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5BD1" w:rsidRDefault="00405BD1" w:rsidP="00405BD1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Министерство образования Республики Беларусь</w:t>
      </w:r>
    </w:p>
    <w:p w:rsidR="00405BD1" w:rsidRDefault="00405BD1" w:rsidP="00405BD1">
      <w:pPr>
        <w:pStyle w:val="a3"/>
        <w:spacing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Учреждение образования</w:t>
      </w:r>
    </w:p>
    <w:p w:rsidR="00405BD1" w:rsidRDefault="00405BD1" w:rsidP="00405BD1">
      <w:pPr>
        <w:pStyle w:val="a3"/>
        <w:spacing w:before="0" w:beforeAutospacing="0"/>
        <w:jc w:val="center"/>
        <w:rPr>
          <w:caps/>
          <w:color w:val="000000"/>
          <w:sz w:val="28"/>
          <w:szCs w:val="28"/>
          <w:lang w:val="ru-RU"/>
        </w:rPr>
      </w:pPr>
      <w:r>
        <w:rPr>
          <w:caps/>
          <w:color w:val="000000"/>
          <w:sz w:val="28"/>
          <w:szCs w:val="28"/>
          <w:lang w:val="ru-RU"/>
        </w:rPr>
        <w:t>Белорусский государственный университет информатики и радиоэлектроники</w:t>
      </w:r>
    </w:p>
    <w:p w:rsidR="00405BD1" w:rsidRDefault="00405BD1" w:rsidP="00405BD1">
      <w:pPr>
        <w:pStyle w:val="a3"/>
        <w:spacing w:before="0" w:beforeAutospacing="0"/>
        <w:rPr>
          <w:color w:val="000000"/>
          <w:sz w:val="28"/>
          <w:szCs w:val="28"/>
          <w:lang w:val="ru-RU"/>
        </w:rPr>
      </w:pPr>
      <w:r>
        <w:rPr>
          <w:caps/>
          <w:color w:val="000000"/>
          <w:sz w:val="28"/>
          <w:szCs w:val="28"/>
          <w:lang w:val="ru-RU"/>
        </w:rPr>
        <w:t>И</w:t>
      </w:r>
      <w:r>
        <w:rPr>
          <w:color w:val="000000"/>
          <w:sz w:val="28"/>
          <w:szCs w:val="28"/>
          <w:lang w:val="ru-RU"/>
        </w:rPr>
        <w:t>нженерно-экономический факультет</w:t>
      </w: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Кафедра экономической информатики</w:t>
      </w:r>
    </w:p>
    <w:p w:rsidR="00566923" w:rsidRDefault="00566923" w:rsidP="00405BD1">
      <w:pPr>
        <w:pStyle w:val="a3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Дисциплина: Системы и технологии интеллектуальной обработки данных</w:t>
      </w: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</w:p>
    <w:p w:rsidR="00405BD1" w:rsidRDefault="00405BD1" w:rsidP="00405BD1">
      <w:pPr>
        <w:pStyle w:val="a3"/>
        <w:spacing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ОТЧЕТ</w:t>
      </w:r>
    </w:p>
    <w:p w:rsidR="00695F38" w:rsidRDefault="00096347" w:rsidP="006F5121">
      <w:pPr>
        <w:pStyle w:val="a3"/>
        <w:spacing w:before="60" w:beforeAutospacing="0"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по лабораторной работе №2</w:t>
      </w:r>
    </w:p>
    <w:p w:rsidR="00405BD1" w:rsidRDefault="00405BD1" w:rsidP="00405BD1">
      <w:pPr>
        <w:pStyle w:val="a3"/>
        <w:spacing w:before="60" w:beforeAutospacing="0"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на тему</w:t>
      </w:r>
    </w:p>
    <w:p w:rsidR="00405BD1" w:rsidRPr="00096347" w:rsidRDefault="00096347" w:rsidP="00405BD1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b/>
          <w:caps/>
          <w:color w:val="000000"/>
          <w:sz w:val="28"/>
          <w:szCs w:val="28"/>
          <w:lang w:val="ru-RU"/>
        </w:rPr>
        <w:t xml:space="preserve">Визуализация данных в </w:t>
      </w:r>
      <w:r w:rsidR="00EE2260">
        <w:rPr>
          <w:b/>
          <w:caps/>
          <w:color w:val="000000"/>
          <w:sz w:val="28"/>
          <w:szCs w:val="28"/>
        </w:rPr>
        <w:t>tableAU</w:t>
      </w:r>
      <w:r w:rsidRPr="00096347">
        <w:rPr>
          <w:b/>
          <w:caps/>
          <w:color w:val="000000"/>
          <w:sz w:val="28"/>
          <w:szCs w:val="28"/>
          <w:lang w:val="ru-RU"/>
        </w:rPr>
        <w:t xml:space="preserve">. </w:t>
      </w:r>
      <w:r>
        <w:rPr>
          <w:b/>
          <w:caps/>
          <w:color w:val="000000"/>
          <w:sz w:val="28"/>
          <w:szCs w:val="28"/>
          <w:lang w:val="ru-RU"/>
        </w:rPr>
        <w:t>Простые графики</w:t>
      </w: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637"/>
        <w:gridCol w:w="3934"/>
      </w:tblGrid>
      <w:tr w:rsidR="00405BD1" w:rsidTr="00182B61">
        <w:tc>
          <w:tcPr>
            <w:tcW w:w="5637" w:type="dxa"/>
            <w:hideMark/>
          </w:tcPr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Выполнил:</w:t>
            </w:r>
          </w:p>
        </w:tc>
        <w:tc>
          <w:tcPr>
            <w:tcW w:w="3934" w:type="dxa"/>
          </w:tcPr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Студент группы 772302</w:t>
            </w:r>
          </w:p>
          <w:p w:rsidR="00405BD1" w:rsidRPr="00157096" w:rsidRDefault="00EE603D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В.А.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Жанкевич</w:t>
            </w:r>
            <w:proofErr w:type="spellEnd"/>
          </w:p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405BD1" w:rsidTr="00182B61">
        <w:tc>
          <w:tcPr>
            <w:tcW w:w="5637" w:type="dxa"/>
            <w:hideMark/>
          </w:tcPr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Проверил:</w:t>
            </w:r>
          </w:p>
        </w:tc>
        <w:tc>
          <w:tcPr>
            <w:tcW w:w="3934" w:type="dxa"/>
          </w:tcPr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Ассистент кафедры ЭИ</w:t>
            </w:r>
          </w:p>
          <w:p w:rsidR="00405BD1" w:rsidRDefault="00566923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</w:t>
            </w:r>
            <w:r w:rsidR="00405BD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. А.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Кунцевич</w:t>
            </w:r>
            <w:proofErr w:type="spellEnd"/>
          </w:p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405BD1" w:rsidRDefault="00405BD1" w:rsidP="00182B61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405BD1" w:rsidRDefault="00405BD1" w:rsidP="00182B61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405BD1" w:rsidRDefault="00405BD1" w:rsidP="00182B61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405BD1" w:rsidRDefault="00405BD1" w:rsidP="00182B61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</w:tr>
    </w:tbl>
    <w:p w:rsidR="00405BD1" w:rsidRDefault="00405BD1" w:rsidP="00566923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6F5121" w:rsidRDefault="006F5121" w:rsidP="00405BD1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405BD1" w:rsidRDefault="00405BD1" w:rsidP="00405BD1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Минск 20</w:t>
      </w:r>
      <w:r w:rsidR="00566923">
        <w:rPr>
          <w:rFonts w:ascii="Times New Roman" w:hAnsi="Times New Roman" w:cs="Times New Roman"/>
          <w:color w:val="000000"/>
          <w:sz w:val="28"/>
          <w:szCs w:val="28"/>
        </w:rPr>
        <w:t>20</w:t>
      </w:r>
    </w:p>
    <w:p w:rsidR="00096347" w:rsidRPr="00C90122" w:rsidRDefault="00096347" w:rsidP="00096347">
      <w:pPr>
        <w:pStyle w:val="1"/>
        <w:numPr>
          <w:ilvl w:val="0"/>
          <w:numId w:val="5"/>
        </w:numPr>
        <w:spacing w:before="0"/>
        <w:ind w:left="1418" w:hanging="709"/>
        <w:rPr>
          <w:rFonts w:ascii="Times New Roman" w:hAnsi="Times New Roman"/>
          <w:caps/>
          <w:color w:val="auto"/>
        </w:rPr>
      </w:pPr>
      <w:r w:rsidRPr="00C90122">
        <w:rPr>
          <w:rFonts w:ascii="Times New Roman" w:hAnsi="Times New Roman"/>
          <w:caps/>
          <w:color w:val="auto"/>
        </w:rPr>
        <w:lastRenderedPageBreak/>
        <w:t>Задание по лабораторной работе</w:t>
      </w:r>
    </w:p>
    <w:p w:rsidR="00096347" w:rsidRPr="00C90122" w:rsidRDefault="00096347" w:rsidP="00096347">
      <w:pPr>
        <w:jc w:val="right"/>
        <w:rPr>
          <w:rFonts w:ascii="Times New Roman" w:hAnsi="Times New Roman" w:cs="Times New Roman"/>
        </w:rPr>
      </w:pPr>
    </w:p>
    <w:p w:rsidR="00096347" w:rsidRPr="00484915" w:rsidRDefault="00096347" w:rsidP="00096347">
      <w:pPr>
        <w:spacing w:line="240" w:lineRule="atLeast"/>
        <w:jc w:val="both"/>
        <w:rPr>
          <w:rFonts w:ascii="Times New Roman" w:hAnsi="Times New Roman" w:cs="Times New Roman"/>
        </w:rPr>
      </w:pPr>
      <w:r w:rsidRPr="00C90122">
        <w:rPr>
          <w:rFonts w:ascii="Times New Roman" w:hAnsi="Times New Roman" w:cs="Times New Roman"/>
        </w:rPr>
        <w:t xml:space="preserve">Попрактикуйтесь в создании графиков по разным критериям. </w:t>
      </w:r>
      <w:proofErr w:type="gramStart"/>
      <w:r w:rsidRPr="00C90122">
        <w:rPr>
          <w:rFonts w:ascii="Times New Roman" w:hAnsi="Times New Roman" w:cs="Times New Roman"/>
        </w:rPr>
        <w:t>В</w:t>
      </w:r>
      <w:proofErr w:type="gramEnd"/>
      <w:r w:rsidRPr="00C90122">
        <w:rPr>
          <w:rFonts w:ascii="Times New Roman" w:hAnsi="Times New Roman" w:cs="Times New Roman"/>
        </w:rPr>
        <w:t xml:space="preserve"> следующей </w:t>
      </w:r>
      <w:proofErr w:type="spellStart"/>
      <w:r w:rsidRPr="00C90122">
        <w:rPr>
          <w:rFonts w:ascii="Times New Roman" w:hAnsi="Times New Roman" w:cs="Times New Roman"/>
        </w:rPr>
        <w:t>лабе</w:t>
      </w:r>
      <w:proofErr w:type="spellEnd"/>
      <w:r w:rsidRPr="00C90122">
        <w:rPr>
          <w:rFonts w:ascii="Times New Roman" w:hAnsi="Times New Roman" w:cs="Times New Roman"/>
        </w:rPr>
        <w:t xml:space="preserve"> будет интереснее. </w:t>
      </w:r>
    </w:p>
    <w:p w:rsidR="00096347" w:rsidRPr="00C90122" w:rsidRDefault="00484915" w:rsidP="00096347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5A9DCA0A" wp14:editId="725CD565">
            <wp:simplePos x="0" y="0"/>
            <wp:positionH relativeFrom="column">
              <wp:posOffset>-28575</wp:posOffset>
            </wp:positionH>
            <wp:positionV relativeFrom="paragraph">
              <wp:posOffset>140970</wp:posOffset>
            </wp:positionV>
            <wp:extent cx="5940425" cy="3341370"/>
            <wp:effectExtent l="0" t="0" r="3175" b="0"/>
            <wp:wrapTight wrapText="bothSides">
              <wp:wrapPolygon edited="0">
                <wp:start x="0" y="0"/>
                <wp:lineTo x="0" y="21428"/>
                <wp:lineTo x="21542" y="21428"/>
                <wp:lineTo x="2154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6347" w:rsidRPr="00C90122">
        <w:rPr>
          <w:rFonts w:ascii="Times New Roman" w:hAnsi="Times New Roman" w:cs="Times New Roman"/>
        </w:rPr>
        <w:t xml:space="preserve">Рисунок 1 – </w:t>
      </w:r>
      <w:proofErr w:type="gramStart"/>
      <w:r w:rsidR="00096347" w:rsidRPr="00C90122">
        <w:rPr>
          <w:rFonts w:ascii="Times New Roman" w:hAnsi="Times New Roman" w:cs="Times New Roman"/>
        </w:rPr>
        <w:t>Исходные</w:t>
      </w:r>
      <w:proofErr w:type="gramEnd"/>
      <w:r w:rsidR="00096347" w:rsidRPr="00C90122">
        <w:rPr>
          <w:rFonts w:ascii="Times New Roman" w:hAnsi="Times New Roman" w:cs="Times New Roman"/>
        </w:rPr>
        <w:t xml:space="preserve"> данных</w:t>
      </w:r>
    </w:p>
    <w:p w:rsidR="00096347" w:rsidRPr="00C90122" w:rsidRDefault="00096347" w:rsidP="00096347">
      <w:pPr>
        <w:spacing w:line="240" w:lineRule="atLeast"/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:rsidR="00096347" w:rsidRPr="00C90122" w:rsidRDefault="00EE603D" w:rsidP="00096347">
      <w:pPr>
        <w:spacing w:line="240" w:lineRule="atLeast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noProof/>
          <w:lang w:eastAsia="ru-RU"/>
        </w:rPr>
        <w:drawing>
          <wp:inline distT="0" distB="0" distL="0" distR="0" wp14:anchorId="1F548F18" wp14:editId="68B561EA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122" w:rsidRPr="00C90122" w:rsidRDefault="00C90122" w:rsidP="00096347">
      <w:pPr>
        <w:spacing w:line="240" w:lineRule="atLeast"/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:rsidR="00C90122" w:rsidRPr="00C90122" w:rsidRDefault="00C90122" w:rsidP="00C90122">
      <w:pPr>
        <w:jc w:val="center"/>
        <w:rPr>
          <w:rFonts w:ascii="Times New Roman" w:hAnsi="Times New Roman" w:cs="Times New Roman"/>
        </w:rPr>
      </w:pPr>
      <w:r w:rsidRPr="00C90122">
        <w:rPr>
          <w:rFonts w:ascii="Times New Roman" w:hAnsi="Times New Roman" w:cs="Times New Roman"/>
        </w:rPr>
        <w:t>Рисунок 2 – Гистограмма с накоплением «Рынок-количество/категория-сегмент по рынку»</w:t>
      </w:r>
    </w:p>
    <w:p w:rsidR="00C90122" w:rsidRDefault="00C90122" w:rsidP="00096347">
      <w:pPr>
        <w:spacing w:line="240" w:lineRule="atLeast"/>
        <w:jc w:val="both"/>
        <w:rPr>
          <w:color w:val="000000"/>
          <w:sz w:val="27"/>
          <w:szCs w:val="27"/>
        </w:rPr>
      </w:pPr>
    </w:p>
    <w:p w:rsidR="00C90122" w:rsidRDefault="00C90122" w:rsidP="00096347">
      <w:pPr>
        <w:spacing w:line="240" w:lineRule="atLeast"/>
        <w:jc w:val="both"/>
        <w:rPr>
          <w:color w:val="000000"/>
          <w:sz w:val="27"/>
          <w:szCs w:val="27"/>
        </w:rPr>
      </w:pPr>
    </w:p>
    <w:p w:rsidR="00C90122" w:rsidRDefault="00EE603D" w:rsidP="00096347">
      <w:pPr>
        <w:spacing w:line="240" w:lineRule="atLeast"/>
        <w:jc w:val="both"/>
        <w:rPr>
          <w:color w:val="000000"/>
          <w:sz w:val="27"/>
          <w:szCs w:val="27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0523C86" wp14:editId="767FD353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E48" w:rsidRDefault="00600E48" w:rsidP="00600E48">
      <w:pPr>
        <w:spacing w:line="240" w:lineRule="atLeast"/>
        <w:jc w:val="center"/>
        <w:rPr>
          <w:color w:val="000000"/>
          <w:sz w:val="27"/>
          <w:szCs w:val="27"/>
          <w:lang w:val="en-US"/>
        </w:rPr>
      </w:pPr>
    </w:p>
    <w:p w:rsidR="00600E48" w:rsidRDefault="00600E48" w:rsidP="00600E48">
      <w:pPr>
        <w:spacing w:line="240" w:lineRule="atLeas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3</w:t>
      </w:r>
      <w:r w:rsidRPr="00C90122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График</w:t>
      </w:r>
      <w:r w:rsidRPr="00C90122">
        <w:rPr>
          <w:rFonts w:ascii="Times New Roman" w:hAnsi="Times New Roman" w:cs="Times New Roman"/>
        </w:rPr>
        <w:t xml:space="preserve"> «</w:t>
      </w:r>
      <w:r>
        <w:rPr>
          <w:rFonts w:ascii="Times New Roman" w:hAnsi="Times New Roman" w:cs="Times New Roman"/>
        </w:rPr>
        <w:t>Продажи в месяц каждого года</w:t>
      </w:r>
      <w:r w:rsidRPr="00C90122">
        <w:rPr>
          <w:rFonts w:ascii="Times New Roman" w:hAnsi="Times New Roman" w:cs="Times New Roman"/>
        </w:rPr>
        <w:t>»</w:t>
      </w:r>
    </w:p>
    <w:p w:rsidR="00600E48" w:rsidRDefault="00600E48" w:rsidP="00600E48">
      <w:pPr>
        <w:spacing w:line="240" w:lineRule="atLeast"/>
        <w:jc w:val="center"/>
        <w:rPr>
          <w:rFonts w:ascii="Times New Roman" w:hAnsi="Times New Roman" w:cs="Times New Roman"/>
        </w:rPr>
      </w:pPr>
    </w:p>
    <w:p w:rsidR="00600E48" w:rsidRDefault="00EE603D" w:rsidP="00600E48">
      <w:pPr>
        <w:spacing w:line="240" w:lineRule="atLeast"/>
        <w:jc w:val="center"/>
        <w:rPr>
          <w:color w:val="000000"/>
          <w:sz w:val="27"/>
          <w:szCs w:val="27"/>
        </w:rPr>
      </w:pPr>
      <w:r>
        <w:rPr>
          <w:noProof/>
          <w:lang w:eastAsia="ru-RU"/>
        </w:rPr>
        <w:drawing>
          <wp:inline distT="0" distB="0" distL="0" distR="0" wp14:anchorId="51EB1853" wp14:editId="73059C47">
            <wp:extent cx="5940425" cy="334145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E48" w:rsidRDefault="00600E48" w:rsidP="00600E48">
      <w:pPr>
        <w:spacing w:line="240" w:lineRule="atLeast"/>
        <w:jc w:val="center"/>
        <w:rPr>
          <w:color w:val="000000"/>
          <w:sz w:val="27"/>
          <w:szCs w:val="27"/>
        </w:rPr>
      </w:pPr>
    </w:p>
    <w:p w:rsidR="00600E48" w:rsidRDefault="00600E48" w:rsidP="00600E48">
      <w:pPr>
        <w:spacing w:line="240" w:lineRule="atLeas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4</w:t>
      </w:r>
      <w:r w:rsidRPr="00C90122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График</w:t>
      </w:r>
      <w:r w:rsidRPr="00C90122">
        <w:rPr>
          <w:rFonts w:ascii="Times New Roman" w:hAnsi="Times New Roman" w:cs="Times New Roman"/>
        </w:rPr>
        <w:t xml:space="preserve"> «</w:t>
      </w:r>
      <w:r>
        <w:rPr>
          <w:rFonts w:ascii="Times New Roman" w:hAnsi="Times New Roman" w:cs="Times New Roman"/>
        </w:rPr>
        <w:t>Средние продажи в месяц каждого года</w:t>
      </w:r>
      <w:r w:rsidRPr="00C90122">
        <w:rPr>
          <w:rFonts w:ascii="Times New Roman" w:hAnsi="Times New Roman" w:cs="Times New Roman"/>
        </w:rPr>
        <w:t>»</w:t>
      </w:r>
    </w:p>
    <w:p w:rsidR="00600E48" w:rsidRDefault="00600E48" w:rsidP="00600E48">
      <w:pPr>
        <w:spacing w:line="240" w:lineRule="atLeast"/>
        <w:jc w:val="center"/>
        <w:rPr>
          <w:rFonts w:ascii="Times New Roman" w:hAnsi="Times New Roman" w:cs="Times New Roman"/>
        </w:rPr>
      </w:pPr>
    </w:p>
    <w:p w:rsidR="00600E48" w:rsidRDefault="00600E48" w:rsidP="00600E48">
      <w:pPr>
        <w:spacing w:line="240" w:lineRule="atLeast"/>
        <w:jc w:val="center"/>
        <w:rPr>
          <w:rFonts w:ascii="Times New Roman" w:hAnsi="Times New Roman" w:cs="Times New Roman"/>
        </w:rPr>
      </w:pPr>
    </w:p>
    <w:p w:rsidR="00600E48" w:rsidRDefault="00484915" w:rsidP="00600E48">
      <w:pPr>
        <w:spacing w:line="240" w:lineRule="atLeast"/>
        <w:jc w:val="center"/>
        <w:rPr>
          <w:color w:val="000000"/>
          <w:sz w:val="27"/>
          <w:szCs w:val="27"/>
        </w:rPr>
      </w:pPr>
      <w:r>
        <w:rPr>
          <w:noProof/>
          <w:lang w:eastAsia="ru-RU"/>
        </w:rPr>
        <w:lastRenderedPageBreak/>
        <w:drawing>
          <wp:inline distT="0" distB="0" distL="0" distR="0" wp14:anchorId="3C8121A7" wp14:editId="64401BE7">
            <wp:extent cx="5940425" cy="334145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E48" w:rsidRDefault="00600E48" w:rsidP="00600E48">
      <w:pPr>
        <w:spacing w:line="240" w:lineRule="atLeast"/>
        <w:jc w:val="center"/>
        <w:rPr>
          <w:color w:val="000000"/>
          <w:sz w:val="27"/>
          <w:szCs w:val="27"/>
        </w:rPr>
      </w:pPr>
    </w:p>
    <w:p w:rsidR="00600E48" w:rsidRPr="00560CE2" w:rsidRDefault="00600E48" w:rsidP="00600E48">
      <w:pPr>
        <w:spacing w:line="240" w:lineRule="atLeas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5</w:t>
      </w:r>
      <w:r w:rsidRPr="00C90122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График</w:t>
      </w:r>
      <w:r w:rsidRPr="00C90122">
        <w:rPr>
          <w:rFonts w:ascii="Times New Roman" w:hAnsi="Times New Roman" w:cs="Times New Roman"/>
        </w:rPr>
        <w:t xml:space="preserve"> «</w:t>
      </w:r>
      <w:r w:rsidR="00484915">
        <w:rPr>
          <w:rFonts w:ascii="Times New Roman" w:hAnsi="Times New Roman" w:cs="Times New Roman"/>
        </w:rPr>
        <w:t>Средняя прибыль</w:t>
      </w:r>
      <w:r>
        <w:rPr>
          <w:rFonts w:ascii="Times New Roman" w:hAnsi="Times New Roman" w:cs="Times New Roman"/>
        </w:rPr>
        <w:t xml:space="preserve"> по регионам в каждом году</w:t>
      </w:r>
      <w:r w:rsidRPr="00C90122">
        <w:rPr>
          <w:rFonts w:ascii="Times New Roman" w:hAnsi="Times New Roman" w:cs="Times New Roman"/>
        </w:rPr>
        <w:t>»</w:t>
      </w:r>
    </w:p>
    <w:p w:rsidR="00600E48" w:rsidRDefault="00600E48" w:rsidP="00600E48">
      <w:pPr>
        <w:spacing w:line="240" w:lineRule="atLeast"/>
        <w:jc w:val="center"/>
        <w:rPr>
          <w:color w:val="000000"/>
          <w:sz w:val="27"/>
          <w:szCs w:val="27"/>
        </w:rPr>
      </w:pPr>
    </w:p>
    <w:p w:rsidR="00600E48" w:rsidRDefault="00484915" w:rsidP="00600E48">
      <w:pPr>
        <w:spacing w:line="240" w:lineRule="atLeast"/>
        <w:jc w:val="center"/>
        <w:rPr>
          <w:color w:val="000000"/>
          <w:sz w:val="27"/>
          <w:szCs w:val="27"/>
        </w:rPr>
      </w:pPr>
      <w:r>
        <w:rPr>
          <w:noProof/>
          <w:lang w:eastAsia="ru-RU"/>
        </w:rPr>
        <w:drawing>
          <wp:inline distT="0" distB="0" distL="0" distR="0" wp14:anchorId="1AFC3E1A" wp14:editId="0E4586C8">
            <wp:extent cx="5940425" cy="334145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E48" w:rsidRDefault="00600E48" w:rsidP="00600E48">
      <w:pPr>
        <w:spacing w:line="240" w:lineRule="atLeast"/>
        <w:jc w:val="center"/>
        <w:rPr>
          <w:color w:val="000000"/>
          <w:sz w:val="27"/>
          <w:szCs w:val="27"/>
        </w:rPr>
      </w:pPr>
    </w:p>
    <w:p w:rsidR="00600E48" w:rsidRDefault="00600E48" w:rsidP="00600E48">
      <w:pPr>
        <w:spacing w:line="240" w:lineRule="atLeas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6</w:t>
      </w:r>
      <w:r w:rsidRPr="00C90122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График</w:t>
      </w:r>
      <w:r w:rsidRPr="00C90122">
        <w:rPr>
          <w:rFonts w:ascii="Times New Roman" w:hAnsi="Times New Roman" w:cs="Times New Roman"/>
        </w:rPr>
        <w:t xml:space="preserve"> «</w:t>
      </w:r>
      <w:r w:rsidR="00484915">
        <w:rPr>
          <w:rFonts w:ascii="Times New Roman" w:hAnsi="Times New Roman" w:cs="Times New Roman"/>
        </w:rPr>
        <w:t>Максимальная</w:t>
      </w:r>
      <w:r>
        <w:rPr>
          <w:rFonts w:ascii="Times New Roman" w:hAnsi="Times New Roman" w:cs="Times New Roman"/>
        </w:rPr>
        <w:t xml:space="preserve"> прибыль по кварталам каждого года</w:t>
      </w:r>
      <w:r w:rsidRPr="00C90122">
        <w:rPr>
          <w:rFonts w:ascii="Times New Roman" w:hAnsi="Times New Roman" w:cs="Times New Roman"/>
        </w:rPr>
        <w:t>»</w:t>
      </w:r>
    </w:p>
    <w:p w:rsidR="00EE2260" w:rsidRDefault="00EE2260" w:rsidP="00600E48">
      <w:pPr>
        <w:spacing w:line="240" w:lineRule="atLeast"/>
        <w:jc w:val="center"/>
        <w:rPr>
          <w:rFonts w:ascii="Times New Roman" w:hAnsi="Times New Roman" w:cs="Times New Roman"/>
        </w:rPr>
      </w:pPr>
    </w:p>
    <w:p w:rsidR="00EE2260" w:rsidRDefault="00484915" w:rsidP="00600E48">
      <w:pPr>
        <w:spacing w:line="240" w:lineRule="atLeast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10CE35F1" wp14:editId="753AE40D">
            <wp:extent cx="5940425" cy="3341451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260" w:rsidRDefault="00EE2260" w:rsidP="00600E48">
      <w:pPr>
        <w:spacing w:line="240" w:lineRule="atLeast"/>
        <w:jc w:val="center"/>
        <w:rPr>
          <w:rFonts w:ascii="Times New Roman" w:hAnsi="Times New Roman" w:cs="Times New Roman"/>
        </w:rPr>
      </w:pPr>
    </w:p>
    <w:p w:rsidR="00EE2260" w:rsidRDefault="00EE2260" w:rsidP="00EE2260">
      <w:pPr>
        <w:spacing w:line="240" w:lineRule="atLeas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7</w:t>
      </w:r>
      <w:r w:rsidRPr="00C90122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График</w:t>
      </w:r>
      <w:r w:rsidRPr="00C90122">
        <w:rPr>
          <w:rFonts w:ascii="Times New Roman" w:hAnsi="Times New Roman" w:cs="Times New Roman"/>
        </w:rPr>
        <w:t xml:space="preserve"> «</w:t>
      </w:r>
      <w:r w:rsidR="00484915">
        <w:rPr>
          <w:rFonts w:ascii="Times New Roman" w:hAnsi="Times New Roman" w:cs="Times New Roman"/>
        </w:rPr>
        <w:t>Средняя стоимость каждого года</w:t>
      </w:r>
      <w:r w:rsidRPr="00C90122">
        <w:rPr>
          <w:rFonts w:ascii="Times New Roman" w:hAnsi="Times New Roman" w:cs="Times New Roman"/>
        </w:rPr>
        <w:t>»</w:t>
      </w:r>
    </w:p>
    <w:p w:rsidR="00EE2260" w:rsidRDefault="00EE2260" w:rsidP="00600E48">
      <w:pPr>
        <w:spacing w:line="240" w:lineRule="atLeast"/>
        <w:jc w:val="center"/>
        <w:rPr>
          <w:rFonts w:ascii="Times New Roman" w:hAnsi="Times New Roman" w:cs="Times New Roman"/>
        </w:rPr>
      </w:pPr>
    </w:p>
    <w:p w:rsidR="00560CE2" w:rsidRDefault="00560CE2">
      <w:pPr>
        <w:spacing w:after="160" w:line="259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br w:type="page"/>
      </w:r>
    </w:p>
    <w:p w:rsidR="00600E48" w:rsidRDefault="00560CE2" w:rsidP="00560CE2">
      <w:pPr>
        <w:spacing w:line="240" w:lineRule="atLeast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lastRenderedPageBreak/>
        <w:t>README</w:t>
      </w:r>
    </w:p>
    <w:p w:rsidR="00560CE2" w:rsidRDefault="00560CE2" w:rsidP="00560CE2">
      <w:pPr>
        <w:spacing w:line="240" w:lineRule="atLeast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560CE2" w:rsidRPr="009677C8" w:rsidRDefault="00560CE2" w:rsidP="00560CE2">
      <w:pPr>
        <w:pStyle w:val="a7"/>
        <w:numPr>
          <w:ilvl w:val="0"/>
          <w:numId w:val="7"/>
        </w:numPr>
        <w:rPr>
          <w:rFonts w:ascii="Times New Roman" w:hAnsi="Times New Roman" w:cs="Times New Roman"/>
          <w:b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Что такое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Tableau?</w:t>
      </w:r>
    </w:p>
    <w:p w:rsidR="00560CE2" w:rsidRDefault="00560CE2" w:rsidP="00560CE2">
      <w:pPr>
        <w:pStyle w:val="a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Tableau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677C8">
        <w:rPr>
          <w:rFonts w:ascii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ПО</w:t>
      </w:r>
      <w:r w:rsidRPr="00560CE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позволяющее проводить глубокий анализ различных объемов данных</w:t>
      </w:r>
      <w:r w:rsidRPr="00560CE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560CE2" w:rsidRPr="00560CE2" w:rsidRDefault="00560CE2" w:rsidP="00560CE2">
      <w:pPr>
        <w:pStyle w:val="a7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560CE2" w:rsidRPr="00D0625B" w:rsidRDefault="00435419" w:rsidP="00560CE2">
      <w:pPr>
        <w:pStyle w:val="a7"/>
        <w:numPr>
          <w:ilvl w:val="0"/>
          <w:numId w:val="7"/>
        </w:numPr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За что отвечают два радио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Live</w:t>
      </w:r>
      <w:r w:rsidRPr="004354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</w:t>
      </w:r>
      <w:r w:rsidRPr="004354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Extract</w:t>
      </w:r>
      <w:r w:rsidR="00560CE2" w:rsidRPr="00560CE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?</w:t>
      </w:r>
    </w:p>
    <w:p w:rsidR="00E83FC6" w:rsidRPr="00E83FC6" w:rsidRDefault="00435419" w:rsidP="00E83FC6">
      <w:pPr>
        <w:pStyle w:val="a7"/>
        <w:rPr>
          <w:rStyle w:val="a8"/>
          <w:rFonts w:ascii="Times New Roman" w:hAnsi="Times New Roman" w:cs="Times New Roman"/>
          <w:bCs/>
          <w:i w:val="0"/>
          <w:color w:val="000000"/>
          <w:sz w:val="28"/>
          <w:szCs w:val="28"/>
        </w:rPr>
      </w:pPr>
      <w:r>
        <w:rPr>
          <w:rStyle w:val="a8"/>
          <w:rFonts w:ascii="Times New Roman" w:hAnsi="Times New Roman" w:cs="Times New Roman"/>
          <w:bCs/>
          <w:i w:val="0"/>
          <w:color w:val="000000"/>
          <w:sz w:val="28"/>
          <w:szCs w:val="28"/>
        </w:rPr>
        <w:t>Отвечают за способ чтения данных из источника</w:t>
      </w:r>
      <w:r w:rsidRPr="00435419">
        <w:rPr>
          <w:rStyle w:val="a8"/>
          <w:rFonts w:ascii="Times New Roman" w:hAnsi="Times New Roman" w:cs="Times New Roman"/>
          <w:bCs/>
          <w:i w:val="0"/>
          <w:color w:val="000000"/>
          <w:sz w:val="28"/>
          <w:szCs w:val="28"/>
        </w:rPr>
        <w:t>.</w:t>
      </w:r>
      <w:r>
        <w:rPr>
          <w:rStyle w:val="a8"/>
          <w:rFonts w:ascii="Times New Roman" w:hAnsi="Times New Roman" w:cs="Times New Roman"/>
          <w:bCs/>
          <w:i w:val="0"/>
          <w:color w:val="000000"/>
          <w:sz w:val="28"/>
          <w:szCs w:val="28"/>
        </w:rPr>
        <w:t xml:space="preserve"> </w:t>
      </w:r>
      <w:r>
        <w:rPr>
          <w:rStyle w:val="a8"/>
          <w:rFonts w:ascii="Times New Roman" w:hAnsi="Times New Roman" w:cs="Times New Roman"/>
          <w:bCs/>
          <w:i w:val="0"/>
          <w:color w:val="000000"/>
          <w:sz w:val="28"/>
          <w:szCs w:val="28"/>
          <w:lang w:val="en-US"/>
        </w:rPr>
        <w:t>Live</w:t>
      </w:r>
      <w:r w:rsidRPr="00435419">
        <w:rPr>
          <w:rStyle w:val="a8"/>
          <w:rFonts w:ascii="Times New Roman" w:hAnsi="Times New Roman" w:cs="Times New Roman"/>
          <w:bCs/>
          <w:i w:val="0"/>
          <w:color w:val="000000"/>
          <w:sz w:val="28"/>
          <w:szCs w:val="28"/>
        </w:rPr>
        <w:t xml:space="preserve"> </w:t>
      </w:r>
      <w:r>
        <w:rPr>
          <w:rStyle w:val="a8"/>
          <w:rFonts w:ascii="Times New Roman" w:hAnsi="Times New Roman" w:cs="Times New Roman"/>
          <w:bCs/>
          <w:i w:val="0"/>
          <w:color w:val="000000"/>
          <w:sz w:val="28"/>
          <w:szCs w:val="28"/>
        </w:rPr>
        <w:t>затрачивает больше ресурсов</w:t>
      </w:r>
      <w:r w:rsidRPr="00435419">
        <w:rPr>
          <w:rStyle w:val="a8"/>
          <w:rFonts w:ascii="Times New Roman" w:hAnsi="Times New Roman" w:cs="Times New Roman"/>
          <w:bCs/>
          <w:i w:val="0"/>
          <w:color w:val="000000"/>
          <w:sz w:val="28"/>
          <w:szCs w:val="28"/>
        </w:rPr>
        <w:t>,</w:t>
      </w:r>
      <w:r>
        <w:rPr>
          <w:rStyle w:val="a8"/>
          <w:rFonts w:ascii="Times New Roman" w:hAnsi="Times New Roman" w:cs="Times New Roman"/>
          <w:bCs/>
          <w:i w:val="0"/>
          <w:color w:val="000000"/>
          <w:sz w:val="28"/>
          <w:szCs w:val="28"/>
        </w:rPr>
        <w:t xml:space="preserve"> т</w:t>
      </w:r>
      <w:r w:rsidRPr="00435419">
        <w:rPr>
          <w:rStyle w:val="a8"/>
          <w:rFonts w:ascii="Times New Roman" w:hAnsi="Times New Roman" w:cs="Times New Roman"/>
          <w:bCs/>
          <w:i w:val="0"/>
          <w:color w:val="000000"/>
          <w:sz w:val="28"/>
          <w:szCs w:val="28"/>
        </w:rPr>
        <w:t>.</w:t>
      </w:r>
      <w:r>
        <w:rPr>
          <w:rStyle w:val="a8"/>
          <w:rFonts w:ascii="Times New Roman" w:hAnsi="Times New Roman" w:cs="Times New Roman"/>
          <w:bCs/>
          <w:i w:val="0"/>
          <w:color w:val="000000"/>
          <w:sz w:val="28"/>
          <w:szCs w:val="28"/>
        </w:rPr>
        <w:t>к</w:t>
      </w:r>
      <w:r w:rsidRPr="00435419">
        <w:rPr>
          <w:rStyle w:val="a8"/>
          <w:rFonts w:ascii="Times New Roman" w:hAnsi="Times New Roman" w:cs="Times New Roman"/>
          <w:bCs/>
          <w:i w:val="0"/>
          <w:color w:val="000000"/>
          <w:sz w:val="28"/>
          <w:szCs w:val="28"/>
        </w:rPr>
        <w:t xml:space="preserve">. </w:t>
      </w:r>
      <w:r>
        <w:rPr>
          <w:rStyle w:val="a8"/>
          <w:rFonts w:ascii="Times New Roman" w:hAnsi="Times New Roman" w:cs="Times New Roman"/>
          <w:bCs/>
          <w:i w:val="0"/>
          <w:color w:val="000000"/>
          <w:sz w:val="28"/>
          <w:szCs w:val="28"/>
        </w:rPr>
        <w:t>он предназначен для чтения меняющихся в реальном времени данных</w:t>
      </w:r>
      <w:r w:rsidRPr="00435419">
        <w:rPr>
          <w:rStyle w:val="a8"/>
          <w:rFonts w:ascii="Times New Roman" w:hAnsi="Times New Roman" w:cs="Times New Roman"/>
          <w:bCs/>
          <w:i w:val="0"/>
          <w:color w:val="000000"/>
          <w:sz w:val="28"/>
          <w:szCs w:val="28"/>
        </w:rPr>
        <w:t xml:space="preserve">. </w:t>
      </w:r>
      <w:r>
        <w:rPr>
          <w:rStyle w:val="a8"/>
          <w:rFonts w:ascii="Times New Roman" w:hAnsi="Times New Roman" w:cs="Times New Roman"/>
          <w:bCs/>
          <w:i w:val="0"/>
          <w:color w:val="000000"/>
          <w:sz w:val="28"/>
          <w:szCs w:val="28"/>
          <w:lang w:val="en-US"/>
        </w:rPr>
        <w:t>Extract</w:t>
      </w:r>
      <w:r w:rsidR="00E83FC6">
        <w:rPr>
          <w:rStyle w:val="a8"/>
          <w:rFonts w:ascii="Times New Roman" w:hAnsi="Times New Roman" w:cs="Times New Roman"/>
          <w:bCs/>
          <w:i w:val="0"/>
          <w:color w:val="000000"/>
          <w:sz w:val="28"/>
          <w:szCs w:val="28"/>
        </w:rPr>
        <w:t xml:space="preserve"> </w:t>
      </w:r>
      <w:r w:rsidR="00E83FC6" w:rsidRPr="00E83FC6">
        <w:rPr>
          <w:rStyle w:val="a8"/>
          <w:rFonts w:ascii="Times New Roman" w:hAnsi="Times New Roman" w:cs="Times New Roman"/>
          <w:bCs/>
          <w:i w:val="0"/>
          <w:color w:val="000000"/>
          <w:sz w:val="28"/>
          <w:szCs w:val="28"/>
        </w:rPr>
        <w:t>подходит для случаев,</w:t>
      </w:r>
    </w:p>
    <w:p w:rsidR="00560CE2" w:rsidRDefault="00E83FC6" w:rsidP="00E83FC6">
      <w:pPr>
        <w:pStyle w:val="a7"/>
        <w:rPr>
          <w:rStyle w:val="a8"/>
          <w:rFonts w:ascii="Times New Roman" w:hAnsi="Times New Roman" w:cs="Times New Roman"/>
          <w:bCs/>
          <w:i w:val="0"/>
          <w:color w:val="000000"/>
          <w:sz w:val="28"/>
          <w:szCs w:val="28"/>
        </w:rPr>
      </w:pPr>
      <w:r w:rsidRPr="00E83FC6">
        <w:rPr>
          <w:rStyle w:val="a8"/>
          <w:rFonts w:ascii="Times New Roman" w:hAnsi="Times New Roman" w:cs="Times New Roman"/>
          <w:bCs/>
          <w:i w:val="0"/>
          <w:color w:val="000000"/>
          <w:sz w:val="28"/>
          <w:szCs w:val="28"/>
        </w:rPr>
        <w:t>когда необходимо провести анализ накопленных данных и требует меньших затрат.</w:t>
      </w:r>
    </w:p>
    <w:p w:rsidR="00E83FC6" w:rsidRPr="00E83FC6" w:rsidRDefault="00E83FC6" w:rsidP="00E83FC6">
      <w:pPr>
        <w:pStyle w:val="a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60CE2" w:rsidRPr="00E83FC6" w:rsidRDefault="00E83FC6" w:rsidP="00560CE2">
      <w:pPr>
        <w:pStyle w:val="a7"/>
        <w:numPr>
          <w:ilvl w:val="0"/>
          <w:numId w:val="7"/>
        </w:numPr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  <w:r w:rsidRPr="00E83FC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Какие типы графиков существуют в </w:t>
      </w:r>
      <w:r w:rsidRPr="00E83FC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Tableau</w:t>
      </w:r>
      <w:r w:rsidR="00560CE2" w:rsidRPr="00E83FC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?</w:t>
      </w:r>
    </w:p>
    <w:p w:rsidR="00560CE2" w:rsidRPr="00E83FC6" w:rsidRDefault="00484915" w:rsidP="00560CE2">
      <w:pPr>
        <w:pStyle w:val="a7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К</w:t>
      </w:r>
      <w:r w:rsidR="00E83FC6" w:rsidRPr="00E83FC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руговые диаграммы, линейные диаграммы, пузырьковые диаграммы, различные виды гистограмм, </w:t>
      </w:r>
      <w:r w:rsidR="00E83FC6" w:rsidRPr="00E83FC6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таблицы</w:t>
      </w: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</w:t>
      </w:r>
      <w:r w:rsidRPr="00E83FC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имвольные карты, тепловые карты, </w:t>
      </w:r>
      <w:r w:rsidR="00E83FC6" w:rsidRPr="00E83FC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 т.д.</w:t>
      </w:r>
      <w:proofErr w:type="gramEnd"/>
    </w:p>
    <w:p w:rsidR="00E83FC6" w:rsidRPr="00E83FC6" w:rsidRDefault="00E83FC6" w:rsidP="00560CE2">
      <w:pPr>
        <w:pStyle w:val="a7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F07593" w:rsidRPr="0095268D" w:rsidRDefault="00F07593" w:rsidP="0095268D">
      <w:pPr>
        <w:pStyle w:val="a7"/>
        <w:numPr>
          <w:ilvl w:val="0"/>
          <w:numId w:val="7"/>
        </w:numPr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Какие типы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join</w:t>
      </w:r>
      <w:r w:rsidRPr="00F0759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существуют в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Tableau</w:t>
      </w:r>
      <w:r w:rsidR="00560CE2" w:rsidRPr="00D0625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?</w:t>
      </w:r>
    </w:p>
    <w:p w:rsidR="00F07593" w:rsidRPr="0095268D" w:rsidRDefault="00F07593" w:rsidP="00F07593">
      <w:pPr>
        <w:pStyle w:val="a7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95268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Inner</w:t>
      </w:r>
      <w:r w:rsidRPr="0095268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95268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Join</w:t>
      </w:r>
      <w:r w:rsidRPr="0095268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95268D">
        <w:rPr>
          <w:rFonts w:ascii="Times New Roman" w:hAnsi="Times New Roman" w:cs="Times New Roman"/>
          <w:color w:val="000000"/>
          <w:sz w:val="28"/>
          <w:szCs w:val="28"/>
        </w:rPr>
        <w:t>– возвращает общие строки из двух таблиц</w:t>
      </w:r>
      <w:r w:rsidRPr="0095268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F07593" w:rsidRPr="0095268D" w:rsidRDefault="00F07593" w:rsidP="00F07593">
      <w:pPr>
        <w:pStyle w:val="a7"/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</w:rPr>
      </w:pPr>
      <w:r w:rsidRPr="0095268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Left</w:t>
      </w:r>
      <w:r w:rsidRPr="0095268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95268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Join</w:t>
      </w:r>
      <w:r w:rsidRPr="0095268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95268D">
        <w:rPr>
          <w:rFonts w:ascii="Times New Roman" w:hAnsi="Times New Roman" w:cs="Times New Roman"/>
          <w:color w:val="000000"/>
          <w:sz w:val="28"/>
          <w:szCs w:val="28"/>
        </w:rPr>
        <w:t xml:space="preserve">– </w:t>
      </w:r>
      <w:r w:rsidRPr="0095268D"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</w:rPr>
        <w:t>все строки таблицы A плюс все строки таблицы B, имеющие совпадение со строками таблицы А.</w:t>
      </w:r>
    </w:p>
    <w:p w:rsidR="00F07593" w:rsidRPr="0095268D" w:rsidRDefault="00F07593" w:rsidP="00F07593">
      <w:pPr>
        <w:pStyle w:val="a7"/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</w:rPr>
      </w:pPr>
      <w:r w:rsidRPr="0095268D"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  <w:lang w:val="en-US"/>
        </w:rPr>
        <w:t>Right</w:t>
      </w:r>
      <w:r w:rsidRPr="0095268D"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</w:rPr>
        <w:t xml:space="preserve"> </w:t>
      </w:r>
      <w:r w:rsidRPr="0095268D"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  <w:lang w:val="en-US"/>
        </w:rPr>
        <w:t>Join</w:t>
      </w:r>
      <w:r w:rsidRPr="0095268D"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</w:rPr>
        <w:t xml:space="preserve"> </w:t>
      </w:r>
      <w:r w:rsidRPr="0095268D">
        <w:rPr>
          <w:rFonts w:ascii="Times New Roman" w:hAnsi="Times New Roman" w:cs="Times New Roman"/>
          <w:color w:val="000000"/>
          <w:sz w:val="28"/>
          <w:szCs w:val="28"/>
        </w:rPr>
        <w:t xml:space="preserve">– </w:t>
      </w:r>
      <w:r w:rsidR="0095268D" w:rsidRPr="0095268D"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</w:rPr>
        <w:t>все строки таблицы В плюс все строки таблицы А, имеющие совпадение со строками таблицы В.</w:t>
      </w:r>
    </w:p>
    <w:p w:rsidR="0095268D" w:rsidRDefault="0095268D" w:rsidP="00F07593">
      <w:pPr>
        <w:pStyle w:val="a7"/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</w:rPr>
      </w:pPr>
      <w:r w:rsidRPr="0095268D"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  <w:lang w:val="en-US"/>
        </w:rPr>
        <w:t>Outer</w:t>
      </w:r>
      <w:r w:rsidRPr="0095268D"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</w:rPr>
        <w:t xml:space="preserve"> </w:t>
      </w:r>
      <w:r w:rsidRPr="0095268D"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  <w:lang w:val="en-US"/>
        </w:rPr>
        <w:t>Join</w:t>
      </w:r>
      <w:r w:rsidRPr="0095268D"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</w:rPr>
        <w:t xml:space="preserve"> </w:t>
      </w:r>
      <w:r w:rsidRPr="0095268D">
        <w:rPr>
          <w:rFonts w:ascii="Times New Roman" w:hAnsi="Times New Roman" w:cs="Times New Roman"/>
          <w:color w:val="000000"/>
          <w:sz w:val="28"/>
          <w:szCs w:val="28"/>
        </w:rPr>
        <w:t xml:space="preserve">– </w:t>
      </w:r>
      <w:r w:rsidRPr="0095268D"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</w:rPr>
        <w:t>соединение таблиц A и B, т.е. все строки A и все строки B. Если какой-либо элемент таблицы A не имеет соответствия в таблице B, эта часть B пуста, и наоборот.</w:t>
      </w:r>
    </w:p>
    <w:p w:rsidR="0095268D" w:rsidRDefault="0095268D" w:rsidP="00F07593">
      <w:pPr>
        <w:pStyle w:val="a7"/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</w:rPr>
      </w:pPr>
    </w:p>
    <w:p w:rsidR="0095268D" w:rsidRPr="003035E6" w:rsidRDefault="003035E6" w:rsidP="0095268D">
      <w:pPr>
        <w:pStyle w:val="a7"/>
        <w:numPr>
          <w:ilvl w:val="0"/>
          <w:numId w:val="7"/>
        </w:numPr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Что такое маркеры и зачем они существуют</w:t>
      </w:r>
      <w:r w:rsidRPr="003035E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?</w:t>
      </w:r>
    </w:p>
    <w:p w:rsidR="00441076" w:rsidRPr="00441076" w:rsidRDefault="003035E6" w:rsidP="003035E6">
      <w:pPr>
        <w:pStyle w:val="a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035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Маркеры –</w:t>
      </w:r>
      <w:r w:rsidR="00441076" w:rsidRPr="0044107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3035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кружки, которые иногда видны на точках данных линейного графика. </w:t>
      </w:r>
      <w:r w:rsidR="0044107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Маркеры нужны для того</w:t>
      </w:r>
      <w:r w:rsidR="00441076" w:rsidRPr="0044107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44107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чтобы пользователь понимал</w:t>
      </w:r>
      <w:r w:rsidR="00441076" w:rsidRPr="0044107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44107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где находятся данные</w:t>
      </w:r>
      <w:r w:rsidR="00441076" w:rsidRPr="0044107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560CE2" w:rsidRPr="0095268D" w:rsidRDefault="00560CE2" w:rsidP="00560CE2">
      <w:pPr>
        <w:pStyle w:val="a7"/>
        <w:spacing w:line="240" w:lineRule="atLeast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0" w:name="_GoBack"/>
      <w:bookmarkEnd w:id="0"/>
    </w:p>
    <w:sectPr w:rsidR="00560CE2" w:rsidRPr="009526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1F0264"/>
    <w:multiLevelType w:val="multilevel"/>
    <w:tmpl w:val="E97E2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3DA5F49"/>
    <w:multiLevelType w:val="hybridMultilevel"/>
    <w:tmpl w:val="A224C028"/>
    <w:lvl w:ilvl="0" w:tplc="AB3EDF5E">
      <w:numFmt w:val="bullet"/>
      <w:lvlText w:val="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>
    <w:nsid w:val="3D3843BC"/>
    <w:multiLevelType w:val="hybridMultilevel"/>
    <w:tmpl w:val="AB42AC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3F52649E"/>
    <w:multiLevelType w:val="hybridMultilevel"/>
    <w:tmpl w:val="9C82AE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BF24568"/>
    <w:multiLevelType w:val="hybridMultilevel"/>
    <w:tmpl w:val="A71A15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E380C68"/>
    <w:multiLevelType w:val="multilevel"/>
    <w:tmpl w:val="5B869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FD601D7"/>
    <w:multiLevelType w:val="hybridMultilevel"/>
    <w:tmpl w:val="8AB264F4"/>
    <w:lvl w:ilvl="0" w:tplc="412222F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9478242C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C04A8952">
      <w:start w:val="1"/>
      <w:numFmt w:val="decimal"/>
      <w:lvlText w:val="3.2.%3"/>
      <w:lvlJc w:val="right"/>
      <w:pPr>
        <w:ind w:left="2160" w:hanging="180"/>
      </w:pPr>
      <w:rPr>
        <w:rFonts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5"/>
  </w:num>
  <w:num w:numId="5">
    <w:abstractNumId w:val="6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5BD1"/>
    <w:rsid w:val="0001707F"/>
    <w:rsid w:val="00064E0E"/>
    <w:rsid w:val="00096347"/>
    <w:rsid w:val="000A7B39"/>
    <w:rsid w:val="00144544"/>
    <w:rsid w:val="00151792"/>
    <w:rsid w:val="00157096"/>
    <w:rsid w:val="003035E6"/>
    <w:rsid w:val="0033033A"/>
    <w:rsid w:val="00335DE1"/>
    <w:rsid w:val="003B7943"/>
    <w:rsid w:val="003F7D6F"/>
    <w:rsid w:val="00405BD1"/>
    <w:rsid w:val="00435419"/>
    <w:rsid w:val="00441076"/>
    <w:rsid w:val="00484915"/>
    <w:rsid w:val="004D56A1"/>
    <w:rsid w:val="00560CE2"/>
    <w:rsid w:val="00566923"/>
    <w:rsid w:val="00600E48"/>
    <w:rsid w:val="00695F38"/>
    <w:rsid w:val="006B34F7"/>
    <w:rsid w:val="006F5121"/>
    <w:rsid w:val="0072145F"/>
    <w:rsid w:val="0093583B"/>
    <w:rsid w:val="0095268D"/>
    <w:rsid w:val="00964450"/>
    <w:rsid w:val="00992117"/>
    <w:rsid w:val="00A04ABC"/>
    <w:rsid w:val="00AF7DDF"/>
    <w:rsid w:val="00B02C2F"/>
    <w:rsid w:val="00C42852"/>
    <w:rsid w:val="00C90122"/>
    <w:rsid w:val="00CE4216"/>
    <w:rsid w:val="00E83FC6"/>
    <w:rsid w:val="00EE13AE"/>
    <w:rsid w:val="00EE2260"/>
    <w:rsid w:val="00EE603D"/>
    <w:rsid w:val="00F07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5BD1"/>
    <w:pPr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096347"/>
    <w:pPr>
      <w:keepNext/>
      <w:keepLines/>
      <w:spacing w:before="480" w:line="276" w:lineRule="auto"/>
      <w:ind w:firstLine="709"/>
      <w:outlineLvl w:val="0"/>
    </w:pPr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05BD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4">
    <w:name w:val="Hyperlink"/>
    <w:basedOn w:val="a0"/>
    <w:uiPriority w:val="99"/>
    <w:unhideWhenUsed/>
    <w:rsid w:val="00405BD1"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unhideWhenUsed/>
    <w:rsid w:val="00405BD1"/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rsid w:val="00405BD1"/>
    <w:rPr>
      <w:rFonts w:ascii="Segoe UI" w:hAnsi="Segoe UI" w:cs="Segoe UI"/>
      <w:sz w:val="18"/>
      <w:szCs w:val="18"/>
    </w:rPr>
  </w:style>
  <w:style w:type="paragraph" w:styleId="a7">
    <w:name w:val="List Paragraph"/>
    <w:basedOn w:val="a"/>
    <w:uiPriority w:val="34"/>
    <w:qFormat/>
    <w:rsid w:val="00CE4216"/>
    <w:pPr>
      <w:ind w:left="720"/>
      <w:contextualSpacing/>
    </w:pPr>
  </w:style>
  <w:style w:type="paragraph" w:customStyle="1" w:styleId="western">
    <w:name w:val="western"/>
    <w:basedOn w:val="a"/>
    <w:rsid w:val="006B34F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96347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a8">
    <w:name w:val="Emphasis"/>
    <w:basedOn w:val="a0"/>
    <w:uiPriority w:val="20"/>
    <w:qFormat/>
    <w:rsid w:val="00560CE2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5BD1"/>
    <w:pPr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096347"/>
    <w:pPr>
      <w:keepNext/>
      <w:keepLines/>
      <w:spacing w:before="480" w:line="276" w:lineRule="auto"/>
      <w:ind w:firstLine="709"/>
      <w:outlineLvl w:val="0"/>
    </w:pPr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05BD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4">
    <w:name w:val="Hyperlink"/>
    <w:basedOn w:val="a0"/>
    <w:uiPriority w:val="99"/>
    <w:unhideWhenUsed/>
    <w:rsid w:val="00405BD1"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unhideWhenUsed/>
    <w:rsid w:val="00405BD1"/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rsid w:val="00405BD1"/>
    <w:rPr>
      <w:rFonts w:ascii="Segoe UI" w:hAnsi="Segoe UI" w:cs="Segoe UI"/>
      <w:sz w:val="18"/>
      <w:szCs w:val="18"/>
    </w:rPr>
  </w:style>
  <w:style w:type="paragraph" w:styleId="a7">
    <w:name w:val="List Paragraph"/>
    <w:basedOn w:val="a"/>
    <w:uiPriority w:val="34"/>
    <w:qFormat/>
    <w:rsid w:val="00CE4216"/>
    <w:pPr>
      <w:ind w:left="720"/>
      <w:contextualSpacing/>
    </w:pPr>
  </w:style>
  <w:style w:type="paragraph" w:customStyle="1" w:styleId="western">
    <w:name w:val="western"/>
    <w:basedOn w:val="a"/>
    <w:rsid w:val="006B34F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96347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a8">
    <w:name w:val="Emphasis"/>
    <w:basedOn w:val="a0"/>
    <w:uiPriority w:val="20"/>
    <w:qFormat/>
    <w:rsid w:val="00560CE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08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C36D6B-F0AB-4CA0-A493-D6063C8DA9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692</TotalTime>
  <Pages>1</Pages>
  <Words>342</Words>
  <Characters>1952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Анатолий Ходасевич</dc:creator>
  <cp:keywords/>
  <dc:description/>
  <cp:lastModifiedBy>Vlad</cp:lastModifiedBy>
  <cp:revision>15</cp:revision>
  <dcterms:created xsi:type="dcterms:W3CDTF">2020-02-01T22:50:00Z</dcterms:created>
  <dcterms:modified xsi:type="dcterms:W3CDTF">2020-04-26T16:34:00Z</dcterms:modified>
</cp:coreProperties>
</file>