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4E" w:rsidRDefault="00B2314E" w:rsidP="005276B4">
      <w:pPr>
        <w:spacing w:after="295" w:line="268" w:lineRule="auto"/>
        <w:ind w:right="64"/>
        <w:jc w:val="center"/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B2314E" w:rsidRDefault="00B2314E" w:rsidP="00B2314E">
      <w:pPr>
        <w:spacing w:after="307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:rsidR="00B2314E" w:rsidRDefault="00B2314E" w:rsidP="00B2314E">
      <w:pPr>
        <w:spacing w:after="13" w:line="268" w:lineRule="auto"/>
        <w:ind w:left="1121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БЕЛОРУССКИЙ ГОСУДАРСТВЕННЫЙ УНИВЕРСИТЕТ </w:t>
      </w:r>
    </w:p>
    <w:p w:rsidR="00B2314E" w:rsidRDefault="00B2314E" w:rsidP="00B2314E">
      <w:pPr>
        <w:spacing w:after="295" w:line="268" w:lineRule="auto"/>
        <w:ind w:left="1916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ИНФОРМАТИКИ И РАДИОЭЛЕКТРОНИКИ </w:t>
      </w:r>
    </w:p>
    <w:p w:rsidR="00B2314E" w:rsidRDefault="00B2314E" w:rsidP="00B2314E">
      <w:pPr>
        <w:spacing w:after="295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Инженерно-экономический факультет </w:t>
      </w:r>
    </w:p>
    <w:p w:rsidR="00B2314E" w:rsidRDefault="00B2314E" w:rsidP="00B2314E">
      <w:pPr>
        <w:spacing w:after="239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Кафедра экономической информатики </w:t>
      </w:r>
    </w:p>
    <w:p w:rsidR="00B2314E" w:rsidRDefault="00B2314E" w:rsidP="00B2314E">
      <w:pPr>
        <w:spacing w:after="2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2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1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7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</w:t>
      </w:r>
    </w:p>
    <w:p w:rsidR="00B2314E" w:rsidRDefault="009339D7" w:rsidP="00B2314E">
      <w:pPr>
        <w:spacing w:after="307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лабораторной работе №</w:t>
      </w:r>
      <w:r w:rsidR="004172E2">
        <w:rPr>
          <w:rFonts w:ascii="Times New Roman" w:eastAsia="Times New Roman" w:hAnsi="Times New Roman" w:cs="Times New Roman"/>
          <w:sz w:val="28"/>
        </w:rPr>
        <w:t>4</w:t>
      </w:r>
      <w:r w:rsidR="00B2314E">
        <w:rPr>
          <w:rFonts w:ascii="Times New Roman" w:eastAsia="Times New Roman" w:hAnsi="Times New Roman" w:cs="Times New Roman"/>
          <w:sz w:val="28"/>
        </w:rPr>
        <w:t xml:space="preserve"> </w:t>
      </w:r>
    </w:p>
    <w:p w:rsidR="00A114BE" w:rsidRDefault="004172E2" w:rsidP="004172E2">
      <w:pPr>
        <w:spacing w:after="0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С</w:t>
      </w:r>
      <w:r w:rsidRPr="004172E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озд</w:t>
      </w:r>
      <w:bookmarkStart w:id="0" w:name="_GoBack"/>
      <w:bookmarkEnd w:id="0"/>
      <w:r w:rsidRPr="004172E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ание отчетов в </w:t>
      </w:r>
      <w:proofErr w:type="spellStart"/>
      <w:r w:rsidRPr="004172E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Tableau</w:t>
      </w:r>
      <w:proofErr w:type="spellEnd"/>
      <w:r w:rsidRPr="004172E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.</w:t>
      </w:r>
    </w:p>
    <w:p w:rsidR="00A114BE" w:rsidRDefault="00A114BE" w:rsidP="00B2314E">
      <w:pPr>
        <w:spacing w:after="0"/>
        <w:ind w:left="761"/>
        <w:jc w:val="center"/>
        <w:rPr>
          <w:rFonts w:ascii="Times New Roman" w:eastAsia="Times New Roman" w:hAnsi="Times New Roman" w:cs="Times New Roman"/>
          <w:b/>
          <w:sz w:val="48"/>
        </w:rPr>
      </w:pPr>
    </w:p>
    <w:p w:rsidR="00A114BE" w:rsidRDefault="00A114BE" w:rsidP="00B2314E">
      <w:pPr>
        <w:spacing w:after="0"/>
        <w:ind w:left="761"/>
        <w:jc w:val="center"/>
        <w:rPr>
          <w:rFonts w:ascii="Times New Roman" w:eastAsia="Times New Roman" w:hAnsi="Times New Roman" w:cs="Times New Roman"/>
          <w:b/>
          <w:sz w:val="48"/>
        </w:rPr>
      </w:pPr>
    </w:p>
    <w:p w:rsidR="00A114BE" w:rsidRPr="005276B4" w:rsidRDefault="00A114BE" w:rsidP="00B2314E">
      <w:pPr>
        <w:spacing w:after="0"/>
        <w:ind w:left="761"/>
        <w:jc w:val="center"/>
      </w:pP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tbl>
      <w:tblPr>
        <w:tblStyle w:val="TableGrid"/>
        <w:tblW w:w="8507" w:type="dxa"/>
        <w:tblInd w:w="11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5556"/>
        <w:gridCol w:w="2951"/>
      </w:tblGrid>
      <w:tr w:rsidR="00B2314E" w:rsidTr="00A114BE">
        <w:trPr>
          <w:trHeight w:val="452"/>
        </w:trPr>
        <w:tc>
          <w:tcPr>
            <w:tcW w:w="5556" w:type="dxa"/>
            <w:hideMark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Выполнила: </w:t>
            </w:r>
          </w:p>
        </w:tc>
        <w:tc>
          <w:tcPr>
            <w:tcW w:w="2951" w:type="dxa"/>
            <w:hideMark/>
          </w:tcPr>
          <w:p w:rsidR="00B2314E" w:rsidRDefault="00B2314E" w:rsidP="000061A8">
            <w:pPr>
              <w:spacing w:line="273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Студентка группы 772302 Сосновик С.Л.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2314E" w:rsidTr="00A114BE">
        <w:trPr>
          <w:trHeight w:val="459"/>
        </w:trPr>
        <w:tc>
          <w:tcPr>
            <w:tcW w:w="5556" w:type="dxa"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A114BE" w:rsidRPr="00A114BE" w:rsidRDefault="00A114BE" w:rsidP="00A114BE"/>
        </w:tc>
        <w:tc>
          <w:tcPr>
            <w:tcW w:w="2951" w:type="dxa"/>
            <w:hideMark/>
          </w:tcPr>
          <w:p w:rsidR="00B2314E" w:rsidRDefault="00B2314E" w:rsidP="000061A8">
            <w:pPr>
              <w:spacing w:line="27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Кунцевич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А.А. </w:t>
            </w:r>
          </w:p>
          <w:p w:rsidR="00B2314E" w:rsidRDefault="00B2314E" w:rsidP="000061A8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/>
        </w:tc>
      </w:tr>
    </w:tbl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A114BE" w:rsidRDefault="00A114BE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A114BE" w:rsidRDefault="00A114BE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A114BE" w:rsidRDefault="00A114BE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A114BE" w:rsidRDefault="00A114BE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A114BE" w:rsidRDefault="00A114BE" w:rsidP="00A114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Минск 2020</w:t>
      </w:r>
    </w:p>
    <w:p w:rsidR="00A114BE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lastRenderedPageBreak/>
        <w:t>Создадим общий отчет</w:t>
      </w: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EF0940" wp14:editId="1742AE26">
            <wp:extent cx="5102225" cy="3941612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7747" cy="394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Отчет с фильтром по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Furniture</w:t>
      </w:r>
    </w:p>
    <w:p w:rsidR="004172E2" w:rsidRP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ru-RU"/>
        </w:rPr>
      </w:pP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188CA2" wp14:editId="2CD7EB4F">
            <wp:extent cx="4904105" cy="37167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958" cy="37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lastRenderedPageBreak/>
        <w:t>Отчет по одному штату</w:t>
      </w: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89C418" wp14:editId="28348478">
            <wp:extent cx="5300345" cy="43331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705" cy="433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Создание историй</w:t>
      </w: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8EA823" wp14:editId="5BD5208D">
            <wp:extent cx="5117465" cy="3669477"/>
            <wp:effectExtent l="0" t="0" r="698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427" cy="367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Pr="009C236A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CFCE60" wp14:editId="022D04A2">
            <wp:extent cx="4960620" cy="3592009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4504" cy="35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2E2" w:rsidRPr="009C2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2B0C"/>
    <w:multiLevelType w:val="hybridMultilevel"/>
    <w:tmpl w:val="E012B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73D4"/>
    <w:multiLevelType w:val="hybridMultilevel"/>
    <w:tmpl w:val="E8468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03E80"/>
    <w:multiLevelType w:val="hybridMultilevel"/>
    <w:tmpl w:val="C600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08"/>
    <w:rsid w:val="000F3194"/>
    <w:rsid w:val="00143B99"/>
    <w:rsid w:val="001D7E4F"/>
    <w:rsid w:val="004172E2"/>
    <w:rsid w:val="005276B4"/>
    <w:rsid w:val="00552141"/>
    <w:rsid w:val="0058042F"/>
    <w:rsid w:val="009339D7"/>
    <w:rsid w:val="009C236A"/>
    <w:rsid w:val="00A114BE"/>
    <w:rsid w:val="00B2314E"/>
    <w:rsid w:val="00CE2D07"/>
    <w:rsid w:val="00D27E84"/>
    <w:rsid w:val="00F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3380"/>
  <w15:chartTrackingRefBased/>
  <w15:docId w15:val="{E67931C4-FEED-48DC-8ED6-6A87BDE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2314E"/>
    <w:pPr>
      <w:keepNext/>
      <w:keepLines/>
      <w:spacing w:after="304" w:line="256" w:lineRule="auto"/>
      <w:ind w:left="1721"/>
      <w:jc w:val="right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D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ub">
    <w:name w:val="gd15mcfckub"/>
    <w:basedOn w:val="a0"/>
    <w:rsid w:val="00CE2D07"/>
  </w:style>
  <w:style w:type="character" w:customStyle="1" w:styleId="gd15mcfcktb">
    <w:name w:val="gd15mcfcktb"/>
    <w:basedOn w:val="a0"/>
    <w:rsid w:val="00CE2D07"/>
  </w:style>
  <w:style w:type="character" w:customStyle="1" w:styleId="10">
    <w:name w:val="Заголовок 1 Знак"/>
    <w:basedOn w:val="a0"/>
    <w:link w:val="1"/>
    <w:uiPriority w:val="9"/>
    <w:rsid w:val="00B2314E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B2314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2020-04-03T18:36:00Z</dcterms:created>
  <dcterms:modified xsi:type="dcterms:W3CDTF">2020-05-11T14:44:00Z</dcterms:modified>
</cp:coreProperties>
</file>