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7584B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7852FD19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2C4AFB4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E955D89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7332461B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6AB86507" w14:textId="77777777" w:rsidR="00C9667D" w:rsidRDefault="00C9667D" w:rsidP="00C9667D">
      <w:pPr>
        <w:pStyle w:val="a3"/>
        <w:rPr>
          <w:color w:val="000000"/>
          <w:sz w:val="28"/>
          <w:szCs w:val="28"/>
          <w:lang w:val="ru-RU"/>
        </w:rPr>
      </w:pPr>
    </w:p>
    <w:p w14:paraId="3F08BB0C" w14:textId="77777777" w:rsidR="00C9667D" w:rsidRDefault="00C9667D" w:rsidP="00C9667D">
      <w:pPr>
        <w:pStyle w:val="a3"/>
        <w:rPr>
          <w:color w:val="000000"/>
          <w:sz w:val="28"/>
          <w:szCs w:val="28"/>
          <w:lang w:val="ru-RU"/>
        </w:rPr>
      </w:pPr>
    </w:p>
    <w:p w14:paraId="4CFC9EB7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1261A6C7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ОТЧЕТ</w:t>
      </w:r>
    </w:p>
    <w:p w14:paraId="4747E108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№6</w:t>
      </w:r>
    </w:p>
    <w:p w14:paraId="2B90C759" w14:textId="77777777" w:rsidR="00C9667D" w:rsidRDefault="00C9667D" w:rsidP="00C9667D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«Системы и технологии интеллектуальной обработки данных»</w:t>
      </w:r>
    </w:p>
    <w:bookmarkEnd w:id="0"/>
    <w:p w14:paraId="6C3C7A32" w14:textId="77777777" w:rsidR="00C9667D" w:rsidRPr="004E3B0D" w:rsidRDefault="00C9667D" w:rsidP="00C9667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4E3B0D">
        <w:rPr>
          <w:rFonts w:ascii="Times New Roman" w:hAnsi="Times New Roman" w:cs="Times New Roman"/>
          <w:color w:val="000000"/>
          <w:sz w:val="32"/>
          <w:szCs w:val="28"/>
        </w:rPr>
        <w:t>Оценка качества, предобработка и визуализация данных</w:t>
      </w:r>
    </w:p>
    <w:p w14:paraId="6728BA56" w14:textId="77777777" w:rsidR="00C9667D" w:rsidRDefault="00C9667D" w:rsidP="00C9667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20815DEB" w14:textId="77777777" w:rsidR="00C9667D" w:rsidRDefault="00C9667D" w:rsidP="00C9667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1DFCD0B2" w14:textId="77777777" w:rsidR="00C9667D" w:rsidRDefault="00C9667D" w:rsidP="00C9667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C9667D" w14:paraId="6CAA6FE0" w14:textId="77777777" w:rsidTr="00C04524">
        <w:tc>
          <w:tcPr>
            <w:tcW w:w="5637" w:type="dxa"/>
            <w:hideMark/>
          </w:tcPr>
          <w:p w14:paraId="06DF0BB8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35D13729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772303</w:t>
            </w:r>
          </w:p>
          <w:p w14:paraId="363DE4E8" w14:textId="417958C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Новиков А.А.</w:t>
            </w:r>
          </w:p>
          <w:p w14:paraId="7F8356EB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667D" w14:paraId="7BA30C7F" w14:textId="77777777" w:rsidTr="00C04524">
        <w:tc>
          <w:tcPr>
            <w:tcW w:w="5637" w:type="dxa"/>
          </w:tcPr>
          <w:p w14:paraId="6192E3FA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5B40D48C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26D9D2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A7F3AC3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6DFE0CC6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D0223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2D87DC72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20D230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62C4DF0" w14:textId="77777777" w:rsidR="00C9667D" w:rsidRDefault="00C9667D" w:rsidP="00C0452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Минск 2020</w:t>
            </w:r>
          </w:p>
        </w:tc>
        <w:tc>
          <w:tcPr>
            <w:tcW w:w="3934" w:type="dxa"/>
          </w:tcPr>
          <w:p w14:paraId="3CB6A324" w14:textId="77777777" w:rsidR="00C9667D" w:rsidRDefault="00C9667D" w:rsidP="00C0452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14:paraId="459D6356" w14:textId="77777777" w:rsidR="00C9667D" w:rsidRDefault="00C9667D" w:rsidP="00C0452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1F8AA1E" w14:textId="77777777" w:rsidR="00C9667D" w:rsidRDefault="00C9667D" w:rsidP="00C0452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39236EE8" w14:textId="77777777" w:rsidR="00C9667D" w:rsidRDefault="00C9667D" w:rsidP="00C9667D"/>
    <w:p w14:paraId="1F627D0B" w14:textId="77777777" w:rsidR="00C9667D" w:rsidRDefault="00C9667D" w:rsidP="00C9667D"/>
    <w:p w14:paraId="2063E2C5" w14:textId="77777777" w:rsidR="00C9667D" w:rsidRDefault="00C9667D" w:rsidP="00C9667D"/>
    <w:p w14:paraId="32FF55E4" w14:textId="77777777" w:rsidR="00C9667D" w:rsidRDefault="00C9667D" w:rsidP="00C9667D"/>
    <w:p w14:paraId="088ED9C2" w14:textId="77777777" w:rsidR="00C9667D" w:rsidRDefault="00C9667D" w:rsidP="00C9667D"/>
    <w:p w14:paraId="6B44975A" w14:textId="77777777" w:rsidR="00C9667D" w:rsidRDefault="00C9667D" w:rsidP="00C9667D"/>
    <w:p w14:paraId="416F5A85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Условие</w:t>
      </w:r>
    </w:p>
    <w:p w14:paraId="67F07FD9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10659861" w14:textId="77777777" w:rsidR="00C9667D" w:rsidRPr="004E3B0D" w:rsidRDefault="00C9667D" w:rsidP="00C9667D">
      <w:pPr>
        <w:pStyle w:val="western"/>
        <w:spacing w:after="0" w:afterAutospacing="0" w:line="240" w:lineRule="atLeast"/>
        <w:ind w:firstLine="706"/>
        <w:jc w:val="both"/>
        <w:rPr>
          <w:color w:val="000000"/>
          <w:sz w:val="28"/>
          <w:szCs w:val="27"/>
        </w:rPr>
      </w:pPr>
      <w:r w:rsidRPr="004E3B0D">
        <w:rPr>
          <w:b/>
          <w:bCs/>
          <w:color w:val="000000"/>
          <w:sz w:val="28"/>
          <w:szCs w:val="27"/>
        </w:rPr>
        <w:t> Визуализация двумерных графиков</w:t>
      </w:r>
    </w:p>
    <w:p w14:paraId="24936DF9" w14:textId="77777777" w:rsidR="00C9667D" w:rsidRPr="004E3B0D" w:rsidRDefault="00C9667D" w:rsidP="00C9667D">
      <w:pPr>
        <w:pStyle w:val="western"/>
        <w:spacing w:after="0" w:afterAutospacing="0" w:line="240" w:lineRule="atLeast"/>
        <w:ind w:firstLine="706"/>
        <w:jc w:val="both"/>
        <w:rPr>
          <w:color w:val="000000"/>
          <w:sz w:val="28"/>
          <w:szCs w:val="27"/>
        </w:rPr>
      </w:pPr>
      <w:r w:rsidRPr="004E3B0D">
        <w:rPr>
          <w:i/>
          <w:iCs/>
          <w:color w:val="000000"/>
          <w:sz w:val="28"/>
          <w:szCs w:val="27"/>
        </w:rPr>
        <w:t>Задание:</w:t>
      </w:r>
    </w:p>
    <w:p w14:paraId="46EEADCB" w14:textId="77777777" w:rsidR="00C9667D" w:rsidRPr="004E3B0D" w:rsidRDefault="00C9667D" w:rsidP="00C9667D">
      <w:pPr>
        <w:pStyle w:val="western"/>
        <w:spacing w:after="0" w:afterAutospacing="0" w:line="240" w:lineRule="atLeast"/>
        <w:ind w:firstLine="706"/>
        <w:jc w:val="both"/>
        <w:rPr>
          <w:color w:val="000000"/>
          <w:sz w:val="28"/>
          <w:szCs w:val="27"/>
        </w:rPr>
      </w:pPr>
      <w:r w:rsidRPr="004E3B0D">
        <w:rPr>
          <w:color w:val="000000"/>
          <w:sz w:val="28"/>
          <w:szCs w:val="27"/>
        </w:rPr>
        <w:t>Создать график какой-либо тригономертричнской функции (sin, cos, tg, ctg b т.п., использовать фукнкцию plot). Для графика подписать оси, подписать легенду.</w:t>
      </w:r>
    </w:p>
    <w:p w14:paraId="4D8E1166" w14:textId="77777777" w:rsidR="00C9667D" w:rsidRPr="004E3B0D" w:rsidRDefault="00C9667D" w:rsidP="00C9667D">
      <w:pPr>
        <w:pStyle w:val="western"/>
        <w:spacing w:after="0" w:afterAutospacing="0" w:line="240" w:lineRule="atLeast"/>
        <w:ind w:firstLine="706"/>
        <w:jc w:val="both"/>
        <w:rPr>
          <w:color w:val="000000"/>
          <w:sz w:val="28"/>
          <w:szCs w:val="27"/>
        </w:rPr>
      </w:pPr>
      <w:r w:rsidRPr="004E3B0D">
        <w:rPr>
          <w:color w:val="000000"/>
          <w:sz w:val="28"/>
          <w:szCs w:val="27"/>
        </w:rPr>
        <w:t> Используя функцию diag построить диагональную матрицу.</w:t>
      </w:r>
    </w:p>
    <w:p w14:paraId="5E3E48ED" w14:textId="77777777" w:rsidR="00C9667D" w:rsidRPr="004E3B0D" w:rsidRDefault="00C9667D" w:rsidP="00C9667D">
      <w:pPr>
        <w:pStyle w:val="western"/>
        <w:spacing w:after="0" w:afterAutospacing="0" w:line="240" w:lineRule="atLeast"/>
        <w:ind w:firstLine="706"/>
        <w:jc w:val="both"/>
        <w:rPr>
          <w:color w:val="000000"/>
          <w:sz w:val="28"/>
          <w:szCs w:val="27"/>
        </w:rPr>
      </w:pPr>
      <w:r w:rsidRPr="004E3B0D">
        <w:rPr>
          <w:color w:val="000000"/>
          <w:sz w:val="28"/>
          <w:szCs w:val="27"/>
        </w:rPr>
        <w:t> Построить 4 мерный массив. Вывести его по срезам.</w:t>
      </w:r>
    </w:p>
    <w:p w14:paraId="168081E5" w14:textId="77777777" w:rsidR="00C9667D" w:rsidRPr="004E3B0D" w:rsidRDefault="00C9667D" w:rsidP="00C9667D">
      <w:pPr>
        <w:pStyle w:val="western"/>
        <w:spacing w:after="0" w:afterAutospacing="0" w:line="240" w:lineRule="atLeast"/>
        <w:ind w:firstLine="706"/>
        <w:jc w:val="both"/>
        <w:rPr>
          <w:color w:val="000000"/>
          <w:sz w:val="28"/>
          <w:szCs w:val="27"/>
        </w:rPr>
      </w:pPr>
      <w:r w:rsidRPr="004E3B0D">
        <w:rPr>
          <w:color w:val="000000"/>
          <w:sz w:val="28"/>
          <w:szCs w:val="27"/>
        </w:rPr>
        <w:t> Продемострировать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14:paraId="3ED59037" w14:textId="62C25269" w:rsidR="00C9667D" w:rsidRDefault="00C9667D" w:rsidP="00C9667D">
      <w:pPr>
        <w:pStyle w:val="western"/>
        <w:spacing w:after="0" w:afterAutospacing="0" w:line="240" w:lineRule="atLeast"/>
        <w:ind w:firstLine="706"/>
        <w:jc w:val="both"/>
        <w:rPr>
          <w:color w:val="000000"/>
          <w:sz w:val="28"/>
          <w:szCs w:val="27"/>
        </w:rPr>
      </w:pPr>
      <w:r w:rsidRPr="004E3B0D">
        <w:rPr>
          <w:color w:val="000000"/>
          <w:sz w:val="28"/>
          <w:szCs w:val="27"/>
        </w:rPr>
        <w:t> Продемонстрировать решение системы уравнений: A*X=b.</w:t>
      </w:r>
    </w:p>
    <w:p w14:paraId="0537C9B7" w14:textId="77777777" w:rsidR="00C9667D" w:rsidRPr="0066199A" w:rsidRDefault="00C9667D" w:rsidP="00C9667D">
      <w:pPr>
        <w:pStyle w:val="western"/>
        <w:spacing w:after="0" w:afterAutospacing="0" w:line="240" w:lineRule="atLeast"/>
        <w:rPr>
          <w:b/>
          <w:color w:val="000000"/>
          <w:sz w:val="28"/>
          <w:szCs w:val="27"/>
          <w:lang w:val="en-US"/>
        </w:rPr>
      </w:pPr>
    </w:p>
    <w:p w14:paraId="4842173F" w14:textId="77777777" w:rsidR="00C9667D" w:rsidRPr="004E3B0D" w:rsidRDefault="00C9667D" w:rsidP="00C96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First task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Create a graph of any trigonometric function(Cosine) with a plot() function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Create array for trigonometric function with 0.1 step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timeline = np.arange(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Calculate cosine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 = np.cos(timeline)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Graph visualization setup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plot.plot(timeline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amplitude)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Legend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plot.title(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'Cosine wave'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X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plot.xlabel(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Amplitude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plot.ylabel(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'Amplitude = cos(x)'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plot.grid(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4E3B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which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'both'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plot.axhline(</w:t>
      </w:r>
      <w:r w:rsidRPr="004E3B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plot.show()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Second task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Creating matrix with diag()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diagMatrix = np.arange(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(np.diag(diagMatrix)))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Third task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Four-dimensional array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array = np.arange(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).reshape(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'Start array: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Fourth task(operations)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'After plus with number: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 +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arrayForOperations = np.arange(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).reshape(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'Plus with array: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 + arrayForOperations))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'Exponentiation :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(np.power(array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'Multiplying with array :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 * arrayForOperations))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'Transpose: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(np.transpose(array)))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Fifth task(A*X=b)</w:t>
      </w:r>
      <w:r w:rsidRPr="004E3B0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np.array([[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np.array([-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np.linalg.solve(A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 : </w:t>
      </w:r>
      <w:r w:rsidRPr="004E3B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 : 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B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'x:' 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E3B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E3B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</w:p>
    <w:p w14:paraId="2A829458" w14:textId="77777777" w:rsidR="00C9667D" w:rsidRPr="004E3B0D" w:rsidRDefault="00C9667D" w:rsidP="00C9667D">
      <w:pPr>
        <w:pStyle w:val="western"/>
        <w:spacing w:after="0" w:afterAutospacing="0" w:line="240" w:lineRule="atLeast"/>
        <w:jc w:val="center"/>
        <w:rPr>
          <w:b/>
          <w:color w:val="000000"/>
          <w:sz w:val="28"/>
          <w:szCs w:val="27"/>
          <w:lang w:val="en-US"/>
        </w:rPr>
      </w:pPr>
    </w:p>
    <w:p w14:paraId="6E81C03E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выполнения</w:t>
      </w:r>
    </w:p>
    <w:p w14:paraId="02B90748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0F591945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FA41B6A" wp14:editId="25BC667C">
            <wp:extent cx="57531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3D0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5A09D8CC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46CEFC13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0DA9494F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B466A2" wp14:editId="6ED2288B">
            <wp:extent cx="3009900" cy="500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1E76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A5895" wp14:editId="7DD4F7CF">
            <wp:extent cx="4686300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68A3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33BC6E" wp14:editId="51D0A818">
            <wp:extent cx="5124450" cy="461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11E7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CCD7C5B" wp14:editId="02288E85">
            <wp:extent cx="3228975" cy="400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8D9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10956CB7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4F785E94" w14:textId="77777777" w:rsidR="00C9667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</w:p>
    <w:p w14:paraId="57D13326" w14:textId="77777777" w:rsidR="00C9667D" w:rsidRPr="004E3B0D" w:rsidRDefault="00C9667D" w:rsidP="00C966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F04786" wp14:editId="64F4DD43">
            <wp:extent cx="15240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02A" w14:textId="77777777" w:rsidR="002B10C0" w:rsidRDefault="002B10C0"/>
    <w:sectPr w:rsidR="002B1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C0"/>
    <w:rsid w:val="002B10C0"/>
    <w:rsid w:val="00C9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A67A"/>
  <w15:chartTrackingRefBased/>
  <w15:docId w15:val="{9314F0D2-05AC-4431-BC2E-AF6EA4F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67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6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a1"/>
    <w:uiPriority w:val="59"/>
    <w:rsid w:val="00C9667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a"/>
    <w:rsid w:val="00C966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Scary Monster</dc:creator>
  <cp:keywords/>
  <dc:description/>
  <cp:lastModifiedBy>Scary Monster</cp:lastModifiedBy>
  <cp:revision>2</cp:revision>
  <dcterms:created xsi:type="dcterms:W3CDTF">2020-05-30T16:45:00Z</dcterms:created>
  <dcterms:modified xsi:type="dcterms:W3CDTF">2020-05-30T16:46:00Z</dcterms:modified>
</cp:coreProperties>
</file>