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F8D" w:rsidRDefault="00C07F8D" w:rsidP="002D4FCF">
      <w:pPr>
        <w:jc w:val="center"/>
        <w:rPr>
          <w:rFonts w:ascii="黑体" w:eastAsia="黑体"/>
          <w:sz w:val="52"/>
          <w:szCs w:val="52"/>
        </w:rPr>
      </w:pPr>
    </w:p>
    <w:p w:rsidR="002D4FCF" w:rsidRPr="00C07F8D" w:rsidRDefault="002D4FCF" w:rsidP="002D4FCF">
      <w:pPr>
        <w:jc w:val="center"/>
        <w:rPr>
          <w:rFonts w:ascii="黑体" w:eastAsia="黑体"/>
          <w:b/>
          <w:sz w:val="52"/>
          <w:szCs w:val="52"/>
        </w:rPr>
      </w:pPr>
      <w:r w:rsidRPr="00C07F8D">
        <w:rPr>
          <w:rFonts w:ascii="黑体" w:eastAsia="黑体" w:hint="eastAsia"/>
          <w:b/>
          <w:sz w:val="52"/>
          <w:szCs w:val="52"/>
        </w:rPr>
        <w:t>软件开发合同</w:t>
      </w:r>
    </w:p>
    <w:p w:rsidR="00961F18" w:rsidRDefault="00961F18" w:rsidP="00911F72">
      <w:pPr>
        <w:spacing w:line="300" w:lineRule="auto"/>
        <w:rPr>
          <w:sz w:val="24"/>
          <w:szCs w:val="24"/>
        </w:rPr>
      </w:pPr>
    </w:p>
    <w:p w:rsidR="00961F18" w:rsidRDefault="00961F18" w:rsidP="00911F72">
      <w:pPr>
        <w:spacing w:line="300" w:lineRule="auto"/>
        <w:rPr>
          <w:sz w:val="24"/>
          <w:szCs w:val="24"/>
        </w:rPr>
      </w:pPr>
    </w:p>
    <w:p w:rsidR="00961F18" w:rsidRDefault="00961F18" w:rsidP="00911F72">
      <w:pPr>
        <w:spacing w:line="300" w:lineRule="auto"/>
        <w:rPr>
          <w:sz w:val="24"/>
          <w:szCs w:val="24"/>
        </w:rPr>
      </w:pPr>
    </w:p>
    <w:p w:rsidR="00961F18" w:rsidRDefault="00961F18" w:rsidP="00911F72">
      <w:pPr>
        <w:spacing w:line="300" w:lineRule="auto"/>
        <w:rPr>
          <w:sz w:val="24"/>
          <w:szCs w:val="24"/>
        </w:rPr>
      </w:pPr>
    </w:p>
    <w:p w:rsidR="00DE45EB" w:rsidRDefault="00DE45EB" w:rsidP="00911F72">
      <w:pPr>
        <w:spacing w:line="300" w:lineRule="auto"/>
        <w:rPr>
          <w:sz w:val="24"/>
          <w:szCs w:val="24"/>
        </w:rPr>
      </w:pPr>
    </w:p>
    <w:p w:rsidR="00DE45EB" w:rsidRDefault="00DE45EB" w:rsidP="00911F72">
      <w:pPr>
        <w:spacing w:line="300" w:lineRule="auto"/>
        <w:rPr>
          <w:sz w:val="24"/>
          <w:szCs w:val="24"/>
        </w:rPr>
      </w:pPr>
    </w:p>
    <w:p w:rsidR="00DE45EB" w:rsidRPr="00DE0EB7" w:rsidRDefault="00DE45EB" w:rsidP="00DE6500">
      <w:pPr>
        <w:spacing w:line="300" w:lineRule="auto"/>
        <w:ind w:firstLineChars="500" w:firstLine="1500"/>
        <w:rPr>
          <w:sz w:val="30"/>
          <w:szCs w:val="30"/>
          <w:u w:val="single"/>
        </w:rPr>
      </w:pPr>
      <w:r w:rsidRPr="00DE6500">
        <w:rPr>
          <w:rFonts w:hint="eastAsia"/>
          <w:sz w:val="30"/>
          <w:szCs w:val="30"/>
        </w:rPr>
        <w:t>项目名称：</w:t>
      </w:r>
      <w:r w:rsidR="00DE0EB7" w:rsidRPr="00DE0EB7">
        <w:rPr>
          <w:rFonts w:asciiTheme="minorEastAsia" w:hAnsiTheme="minorEastAsia" w:hint="eastAsia"/>
          <w:sz w:val="30"/>
          <w:szCs w:val="30"/>
          <w:u w:val="single"/>
        </w:rPr>
        <w:t xml:space="preserve">  </w:t>
      </w:r>
      <w:r w:rsidR="00387A5B" w:rsidRPr="00387A5B">
        <w:rPr>
          <w:rFonts w:asciiTheme="minorEastAsia" w:hAnsiTheme="minorEastAsia" w:hint="eastAsia"/>
          <w:sz w:val="30"/>
          <w:szCs w:val="30"/>
          <w:u w:val="single"/>
        </w:rPr>
        <w:t>山东省企业就业失业数据采集系统</w:t>
      </w:r>
      <w:r w:rsidR="00DE0EB7" w:rsidRPr="00DE0EB7">
        <w:rPr>
          <w:rFonts w:asciiTheme="minorEastAsia" w:hAnsiTheme="minorEastAsia" w:hint="eastAsia"/>
          <w:sz w:val="30"/>
          <w:szCs w:val="30"/>
          <w:u w:val="single"/>
        </w:rPr>
        <w:t xml:space="preserve">  </w:t>
      </w:r>
    </w:p>
    <w:p w:rsidR="00DE45EB" w:rsidRPr="00DE6500" w:rsidRDefault="00DE45EB" w:rsidP="00DE6500">
      <w:pPr>
        <w:spacing w:line="300" w:lineRule="auto"/>
        <w:ind w:firstLineChars="500" w:firstLine="1500"/>
        <w:rPr>
          <w:sz w:val="30"/>
          <w:szCs w:val="30"/>
        </w:rPr>
      </w:pPr>
    </w:p>
    <w:p w:rsidR="002D4FCF" w:rsidRPr="00DE6500" w:rsidRDefault="00DE6500" w:rsidP="00DE6500">
      <w:pPr>
        <w:spacing w:line="300" w:lineRule="auto"/>
        <w:ind w:firstLineChars="500" w:firstLine="1500"/>
        <w:rPr>
          <w:sz w:val="30"/>
          <w:szCs w:val="30"/>
        </w:rPr>
      </w:pPr>
      <w:r>
        <w:rPr>
          <w:rFonts w:hint="eastAsia"/>
          <w:sz w:val="30"/>
          <w:szCs w:val="30"/>
        </w:rPr>
        <w:t>委托方（</w:t>
      </w:r>
      <w:r w:rsidR="002D4FCF" w:rsidRPr="00DE6500">
        <w:rPr>
          <w:rFonts w:hint="eastAsia"/>
          <w:sz w:val="30"/>
          <w:szCs w:val="30"/>
        </w:rPr>
        <w:t>甲方</w:t>
      </w:r>
      <w:r>
        <w:rPr>
          <w:rFonts w:hint="eastAsia"/>
          <w:sz w:val="30"/>
          <w:szCs w:val="30"/>
        </w:rPr>
        <w:t>）</w:t>
      </w:r>
      <w:r w:rsidR="002D4FCF" w:rsidRPr="00DE6500">
        <w:rPr>
          <w:rFonts w:hint="eastAsia"/>
          <w:sz w:val="30"/>
          <w:szCs w:val="30"/>
        </w:rPr>
        <w:t>：</w:t>
      </w:r>
      <w:r w:rsidR="00387A5B">
        <w:rPr>
          <w:rFonts w:hint="eastAsia"/>
          <w:sz w:val="30"/>
          <w:szCs w:val="30"/>
          <w:u w:val="single"/>
        </w:rPr>
        <w:t>山东省政府</w:t>
      </w:r>
    </w:p>
    <w:p w:rsidR="00961F18" w:rsidRPr="00DE6500" w:rsidRDefault="00961F18" w:rsidP="00DE6500">
      <w:pPr>
        <w:spacing w:line="300" w:lineRule="auto"/>
        <w:ind w:firstLineChars="500" w:firstLine="1500"/>
        <w:rPr>
          <w:sz w:val="30"/>
          <w:szCs w:val="30"/>
        </w:rPr>
      </w:pPr>
    </w:p>
    <w:p w:rsidR="00961F18" w:rsidRPr="00DE6500" w:rsidRDefault="00DE6500" w:rsidP="00DE6500">
      <w:pPr>
        <w:spacing w:line="300" w:lineRule="auto"/>
        <w:ind w:firstLineChars="500" w:firstLine="1500"/>
        <w:rPr>
          <w:sz w:val="30"/>
          <w:szCs w:val="30"/>
        </w:rPr>
      </w:pPr>
      <w:r>
        <w:rPr>
          <w:rFonts w:hint="eastAsia"/>
          <w:sz w:val="30"/>
          <w:szCs w:val="30"/>
        </w:rPr>
        <w:t>受托方（</w:t>
      </w:r>
      <w:r w:rsidR="002D4FCF" w:rsidRPr="00DE6500">
        <w:rPr>
          <w:rFonts w:hint="eastAsia"/>
          <w:sz w:val="30"/>
          <w:szCs w:val="30"/>
        </w:rPr>
        <w:t>乙方</w:t>
      </w:r>
      <w:r>
        <w:rPr>
          <w:rFonts w:hint="eastAsia"/>
          <w:sz w:val="30"/>
          <w:szCs w:val="30"/>
        </w:rPr>
        <w:t>）</w:t>
      </w:r>
      <w:r w:rsidR="002D4FCF" w:rsidRPr="00DE6500">
        <w:rPr>
          <w:rFonts w:hint="eastAsia"/>
          <w:sz w:val="30"/>
          <w:szCs w:val="30"/>
        </w:rPr>
        <w:t>：</w:t>
      </w:r>
      <w:r w:rsidR="00DE0EB7" w:rsidRPr="00DE0EB7">
        <w:rPr>
          <w:rFonts w:asciiTheme="minorEastAsia" w:hAnsiTheme="minorEastAsia" w:hint="eastAsia"/>
          <w:sz w:val="30"/>
          <w:szCs w:val="30"/>
          <w:u w:val="single"/>
        </w:rPr>
        <w:t xml:space="preserve"> </w:t>
      </w:r>
      <w:r w:rsidR="00387A5B">
        <w:rPr>
          <w:rFonts w:asciiTheme="minorEastAsia" w:hAnsiTheme="minorEastAsia" w:hint="eastAsia"/>
          <w:sz w:val="30"/>
          <w:szCs w:val="30"/>
          <w:u w:val="single"/>
        </w:rPr>
        <w:t>飞鸿软件公司</w:t>
      </w:r>
      <w:r w:rsidR="00DE0EB7" w:rsidRPr="00DE0EB7">
        <w:rPr>
          <w:rFonts w:asciiTheme="minorEastAsia" w:hAnsiTheme="minorEastAsia" w:hint="eastAsia"/>
          <w:sz w:val="30"/>
          <w:szCs w:val="30"/>
          <w:u w:val="single"/>
        </w:rPr>
        <w:t xml:space="preserve">     </w:t>
      </w:r>
      <w:r w:rsidR="00DE0EB7">
        <w:rPr>
          <w:rFonts w:asciiTheme="minorEastAsia" w:hAnsiTheme="minorEastAsia" w:hint="eastAsia"/>
          <w:sz w:val="30"/>
          <w:szCs w:val="30"/>
          <w:u w:val="single"/>
        </w:rPr>
        <w:t xml:space="preserve">   </w:t>
      </w:r>
    </w:p>
    <w:p w:rsidR="00961F18" w:rsidRDefault="00961F18" w:rsidP="00961F18">
      <w:pPr>
        <w:spacing w:line="300" w:lineRule="auto"/>
        <w:ind w:firstLineChars="500" w:firstLine="1200"/>
        <w:rPr>
          <w:sz w:val="24"/>
          <w:szCs w:val="24"/>
        </w:rPr>
      </w:pPr>
    </w:p>
    <w:p w:rsidR="00961F18" w:rsidRDefault="00961F18" w:rsidP="00961F18">
      <w:pPr>
        <w:spacing w:line="300" w:lineRule="auto"/>
        <w:ind w:firstLineChars="500" w:firstLine="1200"/>
        <w:rPr>
          <w:sz w:val="24"/>
          <w:szCs w:val="24"/>
        </w:rPr>
      </w:pPr>
    </w:p>
    <w:p w:rsidR="00961F18" w:rsidRDefault="00961F18" w:rsidP="00961F18">
      <w:pPr>
        <w:spacing w:line="300" w:lineRule="auto"/>
        <w:ind w:firstLineChars="500" w:firstLine="1200"/>
        <w:rPr>
          <w:sz w:val="24"/>
          <w:szCs w:val="24"/>
        </w:rPr>
      </w:pPr>
    </w:p>
    <w:p w:rsidR="00961F18" w:rsidRDefault="00961F18"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961F18" w:rsidRPr="00BC2A28" w:rsidRDefault="00C07F8D" w:rsidP="00BC2A28">
      <w:pPr>
        <w:spacing w:line="300" w:lineRule="auto"/>
        <w:ind w:firstLineChars="500" w:firstLine="1500"/>
        <w:rPr>
          <w:sz w:val="30"/>
          <w:szCs w:val="30"/>
          <w:u w:val="single"/>
        </w:rPr>
      </w:pPr>
      <w:r w:rsidRPr="00BC2A28">
        <w:rPr>
          <w:rFonts w:hint="eastAsia"/>
          <w:sz w:val="30"/>
          <w:szCs w:val="30"/>
        </w:rPr>
        <w:t>签订时间：</w:t>
      </w:r>
      <w:r w:rsidR="00387A5B">
        <w:rPr>
          <w:rFonts w:hint="eastAsia"/>
          <w:sz w:val="30"/>
          <w:szCs w:val="30"/>
          <w:u w:val="single"/>
        </w:rPr>
        <w:t>2</w:t>
      </w:r>
      <w:r w:rsidR="00387A5B">
        <w:rPr>
          <w:sz w:val="30"/>
          <w:szCs w:val="30"/>
          <w:u w:val="single"/>
        </w:rPr>
        <w:t>020</w:t>
      </w:r>
      <w:r w:rsidR="00387A5B">
        <w:rPr>
          <w:rFonts w:hint="eastAsia"/>
          <w:sz w:val="30"/>
          <w:szCs w:val="30"/>
          <w:u w:val="single"/>
        </w:rPr>
        <w:t>年</w:t>
      </w:r>
      <w:r w:rsidR="00387A5B">
        <w:rPr>
          <w:rFonts w:hint="eastAsia"/>
          <w:sz w:val="30"/>
          <w:szCs w:val="30"/>
          <w:u w:val="single"/>
        </w:rPr>
        <w:t xml:space="preserve"> </w:t>
      </w:r>
      <w:r w:rsidR="00387A5B">
        <w:rPr>
          <w:sz w:val="30"/>
          <w:szCs w:val="30"/>
          <w:u w:val="single"/>
        </w:rPr>
        <w:t>3</w:t>
      </w:r>
      <w:r w:rsidR="00DE45EB" w:rsidRPr="00BC2A28">
        <w:rPr>
          <w:rFonts w:hint="eastAsia"/>
          <w:sz w:val="30"/>
          <w:szCs w:val="30"/>
          <w:u w:val="single"/>
        </w:rPr>
        <w:t>月</w:t>
      </w:r>
      <w:r w:rsidR="00387A5B">
        <w:rPr>
          <w:rFonts w:hint="eastAsia"/>
          <w:sz w:val="30"/>
          <w:szCs w:val="30"/>
          <w:u w:val="single"/>
        </w:rPr>
        <w:t xml:space="preserve"> </w:t>
      </w:r>
      <w:r w:rsidR="00387A5B">
        <w:rPr>
          <w:sz w:val="30"/>
          <w:szCs w:val="30"/>
          <w:u w:val="single"/>
        </w:rPr>
        <w:t>6</w:t>
      </w:r>
      <w:r w:rsidR="00DE45EB" w:rsidRPr="00BC2A28">
        <w:rPr>
          <w:rFonts w:hint="eastAsia"/>
          <w:sz w:val="30"/>
          <w:szCs w:val="30"/>
          <w:u w:val="single"/>
        </w:rPr>
        <w:t>日</w:t>
      </w:r>
    </w:p>
    <w:p w:rsidR="00C07F8D" w:rsidRPr="00BC2A28" w:rsidRDefault="00F06EB0" w:rsidP="00BC2A28">
      <w:pPr>
        <w:spacing w:line="300" w:lineRule="auto"/>
        <w:ind w:firstLineChars="500" w:firstLine="1500"/>
        <w:rPr>
          <w:sz w:val="30"/>
          <w:szCs w:val="30"/>
        </w:rPr>
      </w:pPr>
      <w:r w:rsidRPr="00BC2A28">
        <w:rPr>
          <w:rFonts w:hint="eastAsia"/>
          <w:sz w:val="30"/>
          <w:szCs w:val="30"/>
        </w:rPr>
        <w:t>签订地点：</w:t>
      </w:r>
      <w:r w:rsidR="005B56A2">
        <w:rPr>
          <w:rFonts w:hint="eastAsia"/>
          <w:sz w:val="30"/>
          <w:szCs w:val="30"/>
          <w:u w:val="single"/>
        </w:rPr>
        <w:t>山东省</w:t>
      </w:r>
    </w:p>
    <w:p w:rsidR="00C07F8D" w:rsidRDefault="00C07F8D"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DE45EB" w:rsidRDefault="00DE45EB" w:rsidP="00961F18">
      <w:pPr>
        <w:spacing w:line="300" w:lineRule="auto"/>
        <w:ind w:firstLineChars="500" w:firstLine="1200"/>
        <w:rPr>
          <w:sz w:val="24"/>
          <w:szCs w:val="24"/>
        </w:rPr>
      </w:pPr>
    </w:p>
    <w:p w:rsidR="002D4FCF" w:rsidRPr="00911F72" w:rsidRDefault="00961F18" w:rsidP="000F5401">
      <w:pPr>
        <w:widowControl/>
        <w:jc w:val="left"/>
        <w:rPr>
          <w:sz w:val="24"/>
          <w:szCs w:val="24"/>
        </w:rPr>
      </w:pPr>
      <w:r>
        <w:rPr>
          <w:sz w:val="24"/>
          <w:szCs w:val="24"/>
        </w:rPr>
        <w:br w:type="page"/>
      </w:r>
    </w:p>
    <w:p w:rsidR="003F53D1"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lastRenderedPageBreak/>
        <w:t>依照《中华人民共和国合同法》、《中华人民共和国知识产权法》等法律法规</w:t>
      </w:r>
      <w:r w:rsidR="00700D92">
        <w:rPr>
          <w:rFonts w:asciiTheme="minorEastAsia" w:hAnsiTheme="minorEastAsia" w:hint="eastAsia"/>
          <w:sz w:val="24"/>
          <w:szCs w:val="24"/>
        </w:rPr>
        <w:t>及行业规章之规定，甲乙双方为了建立稳定</w:t>
      </w:r>
      <w:r w:rsidRPr="00911F72">
        <w:rPr>
          <w:rFonts w:asciiTheme="minorEastAsia" w:hAnsiTheme="minorEastAsia" w:hint="eastAsia"/>
          <w:sz w:val="24"/>
          <w:szCs w:val="24"/>
        </w:rPr>
        <w:t>的合作伙伴关系，明确双方责任，在软件开发合作过程中，本着相互合作、互惠互利的原则，共同协商达成如下协议，以便共同遵守：</w:t>
      </w:r>
    </w:p>
    <w:p w:rsidR="002D4FCF" w:rsidRPr="00EB4983" w:rsidRDefault="002D4FCF" w:rsidP="00344630">
      <w:pPr>
        <w:pStyle w:val="4"/>
      </w:pPr>
      <w:r w:rsidRPr="00D23A78">
        <w:rPr>
          <w:rFonts w:hint="eastAsia"/>
        </w:rPr>
        <w:t>第一条、合同标的</w:t>
      </w:r>
    </w:p>
    <w:p w:rsidR="00FA2BBD" w:rsidRDefault="00EB4983" w:rsidP="00387A5B">
      <w:pPr>
        <w:spacing w:line="300" w:lineRule="auto"/>
        <w:ind w:firstLineChars="200" w:firstLine="480"/>
        <w:rPr>
          <w:rFonts w:asciiTheme="minorEastAsia" w:hAnsiTheme="minorEastAsia" w:hint="eastAsia"/>
          <w:sz w:val="24"/>
          <w:szCs w:val="24"/>
        </w:rPr>
      </w:pPr>
      <w:r>
        <w:rPr>
          <w:rFonts w:asciiTheme="minorEastAsia" w:hAnsiTheme="minorEastAsia" w:hint="eastAsia"/>
          <w:sz w:val="24"/>
          <w:szCs w:val="24"/>
        </w:rPr>
        <w:t>1、</w:t>
      </w:r>
      <w:r w:rsidR="000F2EAA">
        <w:rPr>
          <w:rFonts w:asciiTheme="minorEastAsia" w:hAnsiTheme="minorEastAsia" w:hint="eastAsia"/>
          <w:sz w:val="24"/>
          <w:szCs w:val="24"/>
        </w:rPr>
        <w:t>甲方委托乙方开发</w:t>
      </w:r>
      <w:r w:rsidR="000F2EAA" w:rsidRPr="000F2EAA">
        <w:rPr>
          <w:rFonts w:asciiTheme="minorEastAsia" w:hAnsiTheme="minorEastAsia"/>
          <w:sz w:val="24"/>
          <w:szCs w:val="24"/>
        </w:rPr>
        <w:t xml:space="preserve"> </w:t>
      </w:r>
      <w:r w:rsidR="000F2EAA" w:rsidRPr="000F2EAA">
        <w:rPr>
          <w:rFonts w:asciiTheme="minorEastAsia" w:hAnsiTheme="minorEastAsia" w:hint="eastAsia"/>
          <w:sz w:val="24"/>
          <w:szCs w:val="24"/>
          <w:u w:val="single"/>
        </w:rPr>
        <w:t>山东省企业就业失业数据采集系统</w:t>
      </w:r>
      <w:r w:rsidR="000F2EAA">
        <w:rPr>
          <w:rFonts w:asciiTheme="minorEastAsia" w:hAnsiTheme="minorEastAsia" w:hint="eastAsia"/>
          <w:sz w:val="24"/>
          <w:szCs w:val="24"/>
        </w:rPr>
        <w:t>。</w:t>
      </w:r>
    </w:p>
    <w:p w:rsidR="002D4FCF" w:rsidRPr="00911F72" w:rsidRDefault="00387A5B" w:rsidP="00911F72">
      <w:pPr>
        <w:spacing w:line="300" w:lineRule="auto"/>
        <w:ind w:firstLineChars="200" w:firstLine="480"/>
        <w:rPr>
          <w:rFonts w:asciiTheme="minorEastAsia" w:hAnsiTheme="minorEastAsia"/>
          <w:sz w:val="24"/>
          <w:szCs w:val="24"/>
        </w:rPr>
      </w:pPr>
      <w:r>
        <w:rPr>
          <w:rFonts w:asciiTheme="minorEastAsia" w:hAnsiTheme="minorEastAsia"/>
          <w:sz w:val="24"/>
          <w:szCs w:val="24"/>
        </w:rPr>
        <w:t>2</w:t>
      </w:r>
      <w:r w:rsidR="002D4FCF" w:rsidRPr="00911F72">
        <w:rPr>
          <w:rFonts w:asciiTheme="minorEastAsia" w:hAnsiTheme="minorEastAsia" w:hint="eastAsia"/>
          <w:sz w:val="24"/>
          <w:szCs w:val="24"/>
        </w:rPr>
        <w:t>、开发时间：自</w:t>
      </w:r>
      <w:r w:rsidRPr="00387A5B">
        <w:rPr>
          <w:rFonts w:asciiTheme="minorEastAsia" w:hAnsiTheme="minorEastAsia" w:hint="eastAsia"/>
          <w:sz w:val="24"/>
          <w:szCs w:val="24"/>
          <w:u w:val="single"/>
        </w:rPr>
        <w:t>2</w:t>
      </w:r>
      <w:r w:rsidRPr="00387A5B">
        <w:rPr>
          <w:rFonts w:asciiTheme="minorEastAsia" w:hAnsiTheme="minorEastAsia"/>
          <w:sz w:val="24"/>
          <w:szCs w:val="24"/>
          <w:u w:val="single"/>
        </w:rPr>
        <w:t>020</w:t>
      </w:r>
      <w:r w:rsidR="002D4FCF" w:rsidRPr="00387A5B">
        <w:rPr>
          <w:rFonts w:asciiTheme="minorEastAsia" w:hAnsiTheme="minorEastAsia" w:hint="eastAsia"/>
          <w:sz w:val="24"/>
          <w:szCs w:val="24"/>
          <w:u w:val="single"/>
        </w:rPr>
        <w:t>年</w:t>
      </w:r>
      <w:r w:rsidRPr="00387A5B">
        <w:rPr>
          <w:rFonts w:asciiTheme="minorEastAsia" w:hAnsiTheme="minorEastAsia" w:hint="eastAsia"/>
          <w:sz w:val="24"/>
          <w:szCs w:val="24"/>
          <w:u w:val="single"/>
        </w:rPr>
        <w:t>3</w:t>
      </w:r>
      <w:r w:rsidR="002D4FCF" w:rsidRPr="00387A5B">
        <w:rPr>
          <w:rFonts w:asciiTheme="minorEastAsia" w:hAnsiTheme="minorEastAsia" w:hint="eastAsia"/>
          <w:sz w:val="24"/>
          <w:szCs w:val="24"/>
          <w:u w:val="single"/>
        </w:rPr>
        <w:t>月</w:t>
      </w:r>
      <w:r w:rsidRPr="00387A5B">
        <w:rPr>
          <w:rFonts w:asciiTheme="minorEastAsia" w:hAnsiTheme="minorEastAsia" w:hint="eastAsia"/>
          <w:sz w:val="24"/>
          <w:szCs w:val="24"/>
          <w:u w:val="single"/>
        </w:rPr>
        <w:t>6</w:t>
      </w:r>
      <w:r w:rsidR="002D4FCF" w:rsidRPr="00387A5B">
        <w:rPr>
          <w:rFonts w:asciiTheme="minorEastAsia" w:hAnsiTheme="minorEastAsia" w:hint="eastAsia"/>
          <w:sz w:val="24"/>
          <w:szCs w:val="24"/>
          <w:u w:val="single"/>
        </w:rPr>
        <w:t>日</w:t>
      </w:r>
      <w:r w:rsidR="002D4FCF" w:rsidRPr="00911F72">
        <w:rPr>
          <w:rFonts w:asciiTheme="minorEastAsia" w:hAnsiTheme="minorEastAsia" w:hint="eastAsia"/>
          <w:sz w:val="24"/>
          <w:szCs w:val="24"/>
        </w:rPr>
        <w:t>开始</w:t>
      </w:r>
      <w:r w:rsidR="00A96091">
        <w:rPr>
          <w:rFonts w:asciiTheme="minorEastAsia" w:hAnsiTheme="minorEastAsia" w:hint="eastAsia"/>
          <w:sz w:val="24"/>
          <w:szCs w:val="24"/>
        </w:rPr>
        <w:t>至</w:t>
      </w:r>
      <w:r w:rsidRPr="00387A5B">
        <w:rPr>
          <w:rFonts w:asciiTheme="minorEastAsia" w:hAnsiTheme="minorEastAsia" w:hint="eastAsia"/>
          <w:sz w:val="24"/>
          <w:szCs w:val="24"/>
          <w:u w:val="single"/>
        </w:rPr>
        <w:t>2</w:t>
      </w:r>
      <w:r w:rsidRPr="00387A5B">
        <w:rPr>
          <w:rFonts w:asciiTheme="minorEastAsia" w:hAnsiTheme="minorEastAsia"/>
          <w:sz w:val="24"/>
          <w:szCs w:val="24"/>
          <w:u w:val="single"/>
        </w:rPr>
        <w:t>020</w:t>
      </w:r>
      <w:r w:rsidR="00A96091" w:rsidRPr="00387A5B">
        <w:rPr>
          <w:rFonts w:asciiTheme="minorEastAsia" w:hAnsiTheme="minorEastAsia" w:hint="eastAsia"/>
          <w:sz w:val="24"/>
          <w:szCs w:val="24"/>
          <w:u w:val="single"/>
        </w:rPr>
        <w:t>年</w:t>
      </w:r>
      <w:r w:rsidRPr="00387A5B">
        <w:rPr>
          <w:rFonts w:asciiTheme="minorEastAsia" w:hAnsiTheme="minorEastAsia" w:hint="eastAsia"/>
          <w:sz w:val="24"/>
          <w:szCs w:val="24"/>
          <w:u w:val="single"/>
        </w:rPr>
        <w:t>8</w:t>
      </w:r>
      <w:r w:rsidR="00A96091" w:rsidRPr="00387A5B">
        <w:rPr>
          <w:rFonts w:asciiTheme="minorEastAsia" w:hAnsiTheme="minorEastAsia" w:hint="eastAsia"/>
          <w:sz w:val="24"/>
          <w:szCs w:val="24"/>
          <w:u w:val="single"/>
        </w:rPr>
        <w:t>月</w:t>
      </w:r>
      <w:r w:rsidRPr="00387A5B">
        <w:rPr>
          <w:rFonts w:asciiTheme="minorEastAsia" w:hAnsiTheme="minorEastAsia" w:hint="eastAsia"/>
          <w:sz w:val="24"/>
          <w:szCs w:val="24"/>
          <w:u w:val="single"/>
        </w:rPr>
        <w:t>6</w:t>
      </w:r>
      <w:r w:rsidR="00A96091" w:rsidRPr="00387A5B">
        <w:rPr>
          <w:rFonts w:asciiTheme="minorEastAsia" w:hAnsiTheme="minorEastAsia" w:hint="eastAsia"/>
          <w:sz w:val="24"/>
          <w:szCs w:val="24"/>
          <w:u w:val="single"/>
        </w:rPr>
        <w:t>日</w:t>
      </w:r>
      <w:r w:rsidR="00A96091">
        <w:rPr>
          <w:rFonts w:asciiTheme="minorEastAsia" w:hAnsiTheme="minorEastAsia" w:hint="eastAsia"/>
          <w:sz w:val="24"/>
          <w:szCs w:val="24"/>
        </w:rPr>
        <w:t>结束</w:t>
      </w:r>
      <w:r w:rsidR="002D4FCF" w:rsidRPr="00911F72">
        <w:rPr>
          <w:rFonts w:asciiTheme="minorEastAsia" w:hAnsiTheme="minorEastAsia" w:hint="eastAsia"/>
          <w:sz w:val="24"/>
          <w:szCs w:val="24"/>
        </w:rPr>
        <w:t>。</w:t>
      </w:r>
    </w:p>
    <w:p w:rsidR="002D4FCF" w:rsidRPr="00911F72" w:rsidRDefault="00387A5B" w:rsidP="00911F72">
      <w:pPr>
        <w:spacing w:line="300" w:lineRule="auto"/>
        <w:ind w:firstLineChars="200" w:firstLine="480"/>
        <w:rPr>
          <w:rFonts w:asciiTheme="minorEastAsia" w:hAnsiTheme="minorEastAsia"/>
          <w:sz w:val="24"/>
          <w:szCs w:val="24"/>
        </w:rPr>
      </w:pPr>
      <w:r>
        <w:rPr>
          <w:rFonts w:asciiTheme="minorEastAsia" w:hAnsiTheme="minorEastAsia"/>
          <w:sz w:val="24"/>
          <w:szCs w:val="24"/>
        </w:rPr>
        <w:t>3</w:t>
      </w:r>
      <w:r w:rsidR="002D4FCF" w:rsidRPr="00911F72">
        <w:rPr>
          <w:rFonts w:asciiTheme="minorEastAsia" w:hAnsiTheme="minorEastAsia" w:hint="eastAsia"/>
          <w:sz w:val="24"/>
          <w:szCs w:val="24"/>
        </w:rPr>
        <w:t>、免费维护时间：自产品验收合格之日起</w:t>
      </w:r>
      <w:r>
        <w:rPr>
          <w:rFonts w:asciiTheme="minorEastAsia" w:hAnsiTheme="minorEastAsia" w:hint="eastAsia"/>
          <w:sz w:val="24"/>
          <w:szCs w:val="24"/>
        </w:rPr>
        <w:t xml:space="preserve"> </w:t>
      </w:r>
      <w:r>
        <w:rPr>
          <w:rFonts w:asciiTheme="minorEastAsia" w:hAnsiTheme="minorEastAsia"/>
          <w:sz w:val="24"/>
          <w:szCs w:val="24"/>
        </w:rPr>
        <w:t xml:space="preserve">1 </w:t>
      </w:r>
      <w:r w:rsidR="002D4FCF" w:rsidRPr="00911F72">
        <w:rPr>
          <w:rFonts w:asciiTheme="minorEastAsia" w:hAnsiTheme="minorEastAsia" w:hint="eastAsia"/>
          <w:sz w:val="24"/>
          <w:szCs w:val="24"/>
        </w:rPr>
        <w:t>年内。</w:t>
      </w:r>
    </w:p>
    <w:p w:rsidR="002D4FCF" w:rsidRDefault="002D4FCF" w:rsidP="00344630">
      <w:pPr>
        <w:pStyle w:val="4"/>
      </w:pPr>
      <w:r w:rsidRPr="00D23A78">
        <w:rPr>
          <w:rFonts w:hint="eastAsia"/>
        </w:rPr>
        <w:t>第二条、合作方式</w:t>
      </w:r>
    </w:p>
    <w:p w:rsidR="0089436D" w:rsidRPr="0089436D" w:rsidRDefault="0089436D" w:rsidP="0089436D">
      <w:pPr>
        <w:spacing w:line="300" w:lineRule="auto"/>
        <w:ind w:firstLineChars="200" w:firstLine="480"/>
        <w:rPr>
          <w:rFonts w:asciiTheme="minorEastAsia" w:hAnsiTheme="minorEastAsia"/>
          <w:b/>
          <w:sz w:val="24"/>
          <w:szCs w:val="24"/>
        </w:rPr>
      </w:pPr>
      <w:r w:rsidRPr="0089436D">
        <w:rPr>
          <w:rFonts w:asciiTheme="minorEastAsia" w:hAnsiTheme="minorEastAsia" w:hint="eastAsia"/>
          <w:sz w:val="24"/>
          <w:szCs w:val="24"/>
        </w:rPr>
        <w:t>甲乙双方拟采取</w:t>
      </w:r>
      <w:r>
        <w:rPr>
          <w:rFonts w:asciiTheme="minorEastAsia" w:hAnsiTheme="minorEastAsia" w:hint="eastAsia"/>
          <w:sz w:val="24"/>
          <w:szCs w:val="24"/>
        </w:rPr>
        <w:t>以下</w:t>
      </w:r>
      <w:r w:rsidRPr="0089436D">
        <w:rPr>
          <w:rFonts w:asciiTheme="minorEastAsia" w:hAnsiTheme="minorEastAsia" w:hint="eastAsia"/>
          <w:sz w:val="24"/>
          <w:szCs w:val="24"/>
        </w:rPr>
        <w:t>方式进行软件开发工作</w:t>
      </w:r>
      <w:r w:rsidR="00561CDD">
        <w:rPr>
          <w:rFonts w:asciiTheme="minorEastAsia" w:hAnsiTheme="minorEastAsia" w:hint="eastAsia"/>
          <w:sz w:val="24"/>
          <w:szCs w:val="24"/>
        </w:rPr>
        <w:t>：</w:t>
      </w:r>
    </w:p>
    <w:p w:rsidR="00AD463F" w:rsidRDefault="006B561E" w:rsidP="00911F72">
      <w:pPr>
        <w:spacing w:line="300" w:lineRule="auto"/>
        <w:ind w:firstLineChars="200" w:firstLine="480"/>
        <w:rPr>
          <w:rFonts w:asciiTheme="minorEastAsia" w:hAnsiTheme="minorEastAsia"/>
          <w:sz w:val="24"/>
          <w:szCs w:val="24"/>
        </w:rPr>
      </w:pPr>
      <w:r w:rsidRPr="009F48B0">
        <w:rPr>
          <w:rFonts w:asciiTheme="minorEastAsia" w:hAnsiTheme="minorEastAsia" w:hint="eastAsia"/>
          <w:sz w:val="24"/>
          <w:szCs w:val="24"/>
        </w:rPr>
        <w:t>双方采取由甲方提供技术数据资料并支付开发费用，</w:t>
      </w:r>
      <w:r w:rsidR="00561CDD">
        <w:rPr>
          <w:rFonts w:asciiTheme="minorEastAsia" w:hAnsiTheme="minorEastAsia" w:hint="eastAsia"/>
          <w:sz w:val="24"/>
          <w:szCs w:val="24"/>
        </w:rPr>
        <w:t>乙</w:t>
      </w:r>
      <w:r w:rsidRPr="009F48B0">
        <w:rPr>
          <w:rFonts w:asciiTheme="minorEastAsia" w:hAnsiTheme="minorEastAsia" w:hint="eastAsia"/>
          <w:sz w:val="24"/>
          <w:szCs w:val="24"/>
        </w:rPr>
        <w:t>方按合同约定独立完成软件开发工作的合作模式。</w:t>
      </w:r>
    </w:p>
    <w:p w:rsidR="002D4FCF" w:rsidRPr="00D23A78" w:rsidRDefault="002D4FCF" w:rsidP="00344630">
      <w:pPr>
        <w:pStyle w:val="4"/>
      </w:pPr>
      <w:r w:rsidRPr="00D23A78">
        <w:rPr>
          <w:rFonts w:hint="eastAsia"/>
        </w:rPr>
        <w:t>第三条、双方的权利义务</w:t>
      </w:r>
    </w:p>
    <w:p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1、甲方的权利义务</w:t>
      </w:r>
    </w:p>
    <w:p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（1）甲方应当提供专人与乙方联络并对乙方的开发进度及质量进行监督。</w:t>
      </w:r>
    </w:p>
    <w:p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（2）甲方应当提供软件开发所需要的所有数据交给乙方，并保证数据的正确性。</w:t>
      </w:r>
    </w:p>
    <w:p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（3）甲方应当及时支付软件合作开发费用，保证软件合作开发费</w:t>
      </w:r>
      <w:proofErr w:type="gramStart"/>
      <w:r w:rsidRPr="00402AD4">
        <w:rPr>
          <w:rFonts w:asciiTheme="minorEastAsia" w:hAnsiTheme="minorEastAsia" w:hint="eastAsia"/>
          <w:sz w:val="24"/>
          <w:szCs w:val="24"/>
        </w:rPr>
        <w:t>用及时</w:t>
      </w:r>
      <w:proofErr w:type="gramEnd"/>
      <w:r w:rsidRPr="00402AD4">
        <w:rPr>
          <w:rFonts w:asciiTheme="minorEastAsia" w:hAnsiTheme="minorEastAsia" w:hint="eastAsia"/>
          <w:sz w:val="24"/>
          <w:szCs w:val="24"/>
        </w:rPr>
        <w:t>到位。</w:t>
      </w:r>
    </w:p>
    <w:p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（4）甲方应当依合同约定，及时检验、测试所开发的软件。</w:t>
      </w:r>
    </w:p>
    <w:p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（5）甲方在软件</w:t>
      </w:r>
      <w:r w:rsidR="0089436D" w:rsidRPr="00402AD4">
        <w:rPr>
          <w:rFonts w:asciiTheme="minorEastAsia" w:hAnsiTheme="minorEastAsia" w:hint="eastAsia"/>
          <w:sz w:val="24"/>
          <w:szCs w:val="24"/>
        </w:rPr>
        <w:t>功能</w:t>
      </w:r>
      <w:r w:rsidRPr="00402AD4">
        <w:rPr>
          <w:rFonts w:asciiTheme="minorEastAsia" w:hAnsiTheme="minorEastAsia" w:hint="eastAsia"/>
          <w:sz w:val="24"/>
          <w:szCs w:val="24"/>
        </w:rPr>
        <w:t>符合约定时，依合同约定接受软件。</w:t>
      </w:r>
    </w:p>
    <w:p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2、乙方的权利和义务</w:t>
      </w:r>
    </w:p>
    <w:p w:rsidR="002D4FCF" w:rsidRPr="00911F72" w:rsidRDefault="002D4FCF" w:rsidP="00402AD4">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（1）乙方应当</w:t>
      </w:r>
      <w:r w:rsidR="00402AD4" w:rsidRPr="00911F72">
        <w:rPr>
          <w:rFonts w:asciiTheme="minorEastAsia" w:hAnsiTheme="minorEastAsia" w:hint="eastAsia"/>
          <w:sz w:val="24"/>
          <w:szCs w:val="24"/>
        </w:rPr>
        <w:t>提供专人与甲方联络</w:t>
      </w:r>
      <w:r w:rsidR="00402AD4">
        <w:rPr>
          <w:rFonts w:asciiTheme="minorEastAsia" w:hAnsiTheme="minorEastAsia" w:hint="eastAsia"/>
          <w:sz w:val="24"/>
          <w:szCs w:val="24"/>
        </w:rPr>
        <w:t>，并</w:t>
      </w:r>
      <w:r w:rsidR="00402AD4" w:rsidRPr="00911F72">
        <w:rPr>
          <w:rFonts w:asciiTheme="minorEastAsia" w:hAnsiTheme="minorEastAsia" w:hint="eastAsia"/>
          <w:sz w:val="24"/>
          <w:szCs w:val="24"/>
        </w:rPr>
        <w:t>制定＜软件开发研究计划＞，</w:t>
      </w:r>
      <w:r w:rsidR="00335FA6">
        <w:rPr>
          <w:rFonts w:asciiTheme="minorEastAsia" w:hAnsiTheme="minorEastAsia" w:hint="eastAsia"/>
          <w:sz w:val="24"/>
          <w:szCs w:val="24"/>
        </w:rPr>
        <w:t>经甲方确认后，按照＜软件开发研究计划＞的约定及时、正确的完成软件</w:t>
      </w:r>
      <w:r w:rsidR="00402AD4" w:rsidRPr="00911F72">
        <w:rPr>
          <w:rFonts w:asciiTheme="minorEastAsia" w:hAnsiTheme="minorEastAsia" w:hint="eastAsia"/>
          <w:sz w:val="24"/>
          <w:szCs w:val="24"/>
        </w:rPr>
        <w:t>的开发</w:t>
      </w:r>
      <w:r w:rsidR="00402AD4">
        <w:rPr>
          <w:rFonts w:asciiTheme="minorEastAsia" w:hAnsiTheme="minorEastAsia" w:hint="eastAsia"/>
          <w:sz w:val="24"/>
          <w:szCs w:val="24"/>
        </w:rPr>
        <w:t>，</w:t>
      </w:r>
      <w:r w:rsidRPr="00911F72">
        <w:rPr>
          <w:rFonts w:asciiTheme="minorEastAsia" w:hAnsiTheme="minorEastAsia" w:hint="eastAsia"/>
          <w:sz w:val="24"/>
          <w:szCs w:val="24"/>
        </w:rPr>
        <w:t>及时向甲方说明开发进度及情况。</w:t>
      </w:r>
    </w:p>
    <w:p w:rsidR="002D4FCF" w:rsidRPr="00911F72" w:rsidRDefault="002D4FCF" w:rsidP="00402AD4">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335FA6">
        <w:rPr>
          <w:rFonts w:asciiTheme="minorEastAsia" w:hAnsiTheme="minorEastAsia" w:hint="eastAsia"/>
          <w:sz w:val="24"/>
          <w:szCs w:val="24"/>
        </w:rPr>
        <w:t>乙方须按甲方要求在规定时间内完成软件开发，</w:t>
      </w:r>
      <w:r w:rsidR="00335FA6" w:rsidRPr="00911F72">
        <w:rPr>
          <w:rFonts w:asciiTheme="minorEastAsia" w:hAnsiTheme="minorEastAsia" w:hint="eastAsia"/>
          <w:sz w:val="24"/>
          <w:szCs w:val="24"/>
        </w:rPr>
        <w:t>开发完毕之后，在乙方对甲方提供的维护服务期之内，由于甲方设计变更而导致系统的非主要框架的变更，若变更范围在本合同所规定的功能范围之内，乙方有义务免费为甲方修改变更内容。</w:t>
      </w:r>
    </w:p>
    <w:p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335FA6" w:rsidRPr="00911F72">
        <w:rPr>
          <w:rFonts w:asciiTheme="minorEastAsia" w:hAnsiTheme="minorEastAsia" w:hint="eastAsia"/>
          <w:sz w:val="24"/>
          <w:szCs w:val="24"/>
        </w:rPr>
        <w:t>乙方在其开发的范围内有为甲方提供培训及维护的义务。</w:t>
      </w:r>
    </w:p>
    <w:p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335FA6" w:rsidRPr="00911F72">
        <w:rPr>
          <w:rFonts w:asciiTheme="minorEastAsia" w:hAnsiTheme="minorEastAsia" w:hint="eastAsia"/>
          <w:sz w:val="24"/>
          <w:szCs w:val="24"/>
        </w:rPr>
        <w:t>乙方有义务自行准备软件开发所需的硬</w:t>
      </w:r>
      <w:r w:rsidR="00891B92">
        <w:rPr>
          <w:rFonts w:asciiTheme="minorEastAsia" w:hAnsiTheme="minorEastAsia" w:hint="eastAsia"/>
          <w:sz w:val="24"/>
          <w:szCs w:val="24"/>
        </w:rPr>
        <w:t>件</w:t>
      </w:r>
      <w:r w:rsidR="00335FA6" w:rsidRPr="00911F72">
        <w:rPr>
          <w:rFonts w:asciiTheme="minorEastAsia" w:hAnsiTheme="minorEastAsia" w:hint="eastAsia"/>
          <w:sz w:val="24"/>
          <w:szCs w:val="24"/>
        </w:rPr>
        <w:t>设备、开发数据。</w:t>
      </w:r>
    </w:p>
    <w:p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335FA6" w:rsidRPr="00911F72">
        <w:rPr>
          <w:rFonts w:asciiTheme="minorEastAsia" w:hAnsiTheme="minorEastAsia" w:hint="eastAsia"/>
          <w:sz w:val="24"/>
          <w:szCs w:val="24"/>
        </w:rPr>
        <w:t>乙方不得将本合同标的委托或外包给他人完成。</w:t>
      </w:r>
    </w:p>
    <w:p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8E337D" w:rsidRPr="00911F72">
        <w:rPr>
          <w:rFonts w:asciiTheme="minorEastAsia" w:hAnsiTheme="minorEastAsia" w:hint="eastAsia"/>
          <w:sz w:val="24"/>
          <w:szCs w:val="24"/>
        </w:rPr>
        <w:t>乙方对本软件的开发及在开发过程中所获得的所有数据负有保密的义务。</w:t>
      </w:r>
    </w:p>
    <w:p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（7）</w:t>
      </w:r>
      <w:r w:rsidR="008E337D">
        <w:rPr>
          <w:rFonts w:asciiTheme="minorEastAsia" w:hAnsiTheme="minorEastAsia" w:hint="eastAsia"/>
          <w:sz w:val="24"/>
          <w:szCs w:val="24"/>
        </w:rPr>
        <w:t>乙方不得在程序中加插和软件功能无关的程序或预留</w:t>
      </w:r>
      <w:r w:rsidR="008E337D" w:rsidRPr="00911F72">
        <w:rPr>
          <w:rFonts w:asciiTheme="minorEastAsia" w:hAnsiTheme="minorEastAsia" w:hint="eastAsia"/>
          <w:sz w:val="24"/>
          <w:szCs w:val="24"/>
        </w:rPr>
        <w:t>危害软件安全的漏洞。</w:t>
      </w:r>
    </w:p>
    <w:p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lastRenderedPageBreak/>
        <w:t>（8）</w:t>
      </w:r>
      <w:r w:rsidR="008E337D" w:rsidRPr="00911F72">
        <w:rPr>
          <w:rFonts w:asciiTheme="minorEastAsia" w:hAnsiTheme="minorEastAsia" w:hint="eastAsia"/>
          <w:sz w:val="24"/>
          <w:szCs w:val="24"/>
        </w:rPr>
        <w:t>乙方在开发出符合合同约定的产品后有权要求甲方依合同约定支付报酬。</w:t>
      </w:r>
    </w:p>
    <w:p w:rsidR="00CA0A1B" w:rsidRPr="00D23A78" w:rsidRDefault="008E337D" w:rsidP="00344630">
      <w:pPr>
        <w:pStyle w:val="4"/>
      </w:pPr>
      <w:r>
        <w:rPr>
          <w:rFonts w:hint="eastAsia"/>
        </w:rPr>
        <w:t>第四条、开发</w:t>
      </w:r>
      <w:r w:rsidR="00CA0A1B" w:rsidRPr="00D23A78">
        <w:rPr>
          <w:rFonts w:hint="eastAsia"/>
        </w:rPr>
        <w:t>软件的交付</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w:t>
      </w:r>
      <w:r w:rsidR="008E337D">
        <w:rPr>
          <w:rFonts w:asciiTheme="minorEastAsia" w:hAnsiTheme="minorEastAsia" w:hint="eastAsia"/>
          <w:sz w:val="24"/>
          <w:szCs w:val="24"/>
        </w:rPr>
        <w:t>、乙方应当在整个开发周期内将软件产品交付甲方。</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701FE6" w:rsidRPr="00911F72">
        <w:rPr>
          <w:rFonts w:asciiTheme="minorEastAsia" w:hAnsiTheme="minorEastAsia" w:hint="eastAsia"/>
          <w:sz w:val="24"/>
          <w:szCs w:val="24"/>
        </w:rPr>
        <w:t>开发完毕，乙方应将</w:t>
      </w:r>
      <w:r w:rsidR="00701FE6">
        <w:rPr>
          <w:rFonts w:asciiTheme="minorEastAsia" w:hAnsiTheme="minorEastAsia" w:hint="eastAsia"/>
          <w:sz w:val="24"/>
          <w:szCs w:val="24"/>
        </w:rPr>
        <w:t>以下材料</w:t>
      </w:r>
      <w:r w:rsidR="00701FE6" w:rsidRPr="00911F72">
        <w:rPr>
          <w:rFonts w:asciiTheme="minorEastAsia" w:hAnsiTheme="minorEastAsia" w:hint="eastAsia"/>
          <w:sz w:val="24"/>
          <w:szCs w:val="24"/>
        </w:rPr>
        <w:t>移交给甲方</w:t>
      </w:r>
      <w:r w:rsidRPr="00911F72">
        <w:rPr>
          <w:rFonts w:asciiTheme="minorEastAsia" w:hAnsiTheme="minorEastAsia" w:hint="eastAsia"/>
          <w:sz w:val="24"/>
          <w:szCs w:val="24"/>
        </w:rPr>
        <w:t>：</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（1）完成甲方功能要求的可执行软件；</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701FE6" w:rsidRPr="00911F72">
        <w:rPr>
          <w:rFonts w:asciiTheme="minorEastAsia" w:hAnsiTheme="minorEastAsia" w:hint="eastAsia"/>
          <w:sz w:val="24"/>
          <w:szCs w:val="24"/>
        </w:rPr>
        <w:t>软件的源代码；</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701FE6" w:rsidRPr="00911F72">
        <w:rPr>
          <w:rFonts w:asciiTheme="minorEastAsia" w:hAnsiTheme="minorEastAsia" w:hint="eastAsia"/>
          <w:sz w:val="24"/>
          <w:szCs w:val="24"/>
        </w:rPr>
        <w:t>软件的开发计划文件</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软件的设计文件；</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701FE6" w:rsidRPr="00911F72">
        <w:rPr>
          <w:rFonts w:asciiTheme="minorEastAsia" w:hAnsiTheme="minorEastAsia" w:hint="eastAsia"/>
          <w:sz w:val="24"/>
          <w:szCs w:val="24"/>
        </w:rPr>
        <w:t>软件的质量保证计划</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软件的确认测试计划；</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8E337D" w:rsidRPr="00911F72">
        <w:rPr>
          <w:rFonts w:asciiTheme="minorEastAsia" w:hAnsiTheme="minorEastAsia" w:hint="eastAsia"/>
          <w:sz w:val="24"/>
          <w:szCs w:val="24"/>
        </w:rPr>
        <w:t>软件的使用说明书；</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8E337D" w:rsidRPr="00911F72">
        <w:rPr>
          <w:rFonts w:asciiTheme="minorEastAsia" w:hAnsiTheme="minorEastAsia" w:hint="eastAsia"/>
          <w:sz w:val="24"/>
          <w:szCs w:val="24"/>
        </w:rPr>
        <w:t>软件开发过程中产生的其它文档。</w:t>
      </w:r>
    </w:p>
    <w:p w:rsidR="00CA0A1B" w:rsidRDefault="00CA0A1B" w:rsidP="00701FE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701FE6" w:rsidRPr="00911F72">
        <w:rPr>
          <w:rFonts w:asciiTheme="minorEastAsia" w:hAnsiTheme="minorEastAsia" w:hint="eastAsia"/>
          <w:sz w:val="24"/>
          <w:szCs w:val="24"/>
        </w:rPr>
        <w:t>软件产品的交付形式</w:t>
      </w:r>
      <w:r w:rsidR="00701FE6">
        <w:rPr>
          <w:rFonts w:asciiTheme="minorEastAsia" w:hAnsiTheme="minorEastAsia" w:hint="eastAsia"/>
          <w:sz w:val="24"/>
          <w:szCs w:val="24"/>
        </w:rPr>
        <w:t>：</w:t>
      </w:r>
      <w:r w:rsidR="005B56A2">
        <w:rPr>
          <w:rFonts w:asciiTheme="minorEastAsia" w:hAnsiTheme="minorEastAsia" w:hint="eastAsia"/>
          <w:sz w:val="24"/>
          <w:szCs w:val="24"/>
        </w:rPr>
        <w:t>线上交付。</w:t>
      </w:r>
    </w:p>
    <w:p w:rsidR="000F2EAA" w:rsidRPr="00D23A78" w:rsidRDefault="000F2EAA" w:rsidP="00344630">
      <w:pPr>
        <w:pStyle w:val="4"/>
      </w:pPr>
      <w:r w:rsidRPr="00D23A78">
        <w:rPr>
          <w:rFonts w:hint="eastAsia"/>
        </w:rPr>
        <w:t>第五条、</w:t>
      </w:r>
      <w:r>
        <w:rPr>
          <w:rFonts w:hint="eastAsia"/>
        </w:rPr>
        <w:t>质量要求</w:t>
      </w:r>
    </w:p>
    <w:p w:rsidR="000F2EAA" w:rsidRDefault="00344630" w:rsidP="00701FE6">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1、功能要求</w:t>
      </w:r>
    </w:p>
    <w:p w:rsidR="00344630" w:rsidRDefault="00344630" w:rsidP="00344630">
      <w:pPr>
        <w:spacing w:line="300" w:lineRule="auto"/>
        <w:ind w:firstLineChars="200" w:firstLine="480"/>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乙方交付的系统需要包括：</w:t>
      </w:r>
      <w:r w:rsidRPr="00344630">
        <w:rPr>
          <w:rFonts w:asciiTheme="minorEastAsia" w:hAnsiTheme="minorEastAsia" w:hint="eastAsia"/>
          <w:sz w:val="24"/>
          <w:szCs w:val="24"/>
        </w:rPr>
        <w:t>企业信息</w:t>
      </w:r>
      <w:r>
        <w:rPr>
          <w:rFonts w:asciiTheme="minorEastAsia" w:hAnsiTheme="minorEastAsia" w:hint="eastAsia"/>
          <w:sz w:val="24"/>
          <w:szCs w:val="24"/>
        </w:rPr>
        <w:t>、</w:t>
      </w:r>
      <w:r w:rsidRPr="00344630">
        <w:rPr>
          <w:rFonts w:asciiTheme="minorEastAsia" w:hAnsiTheme="minorEastAsia" w:hint="eastAsia"/>
          <w:sz w:val="24"/>
          <w:szCs w:val="24"/>
        </w:rPr>
        <w:t>备案上报</w:t>
      </w:r>
      <w:r>
        <w:rPr>
          <w:rFonts w:asciiTheme="minorEastAsia" w:hAnsiTheme="minorEastAsia" w:hint="eastAsia"/>
          <w:sz w:val="24"/>
          <w:szCs w:val="24"/>
        </w:rPr>
        <w:t>、</w:t>
      </w:r>
      <w:r w:rsidRPr="00344630">
        <w:rPr>
          <w:rFonts w:asciiTheme="minorEastAsia" w:hAnsiTheme="minorEastAsia" w:hint="eastAsia"/>
          <w:sz w:val="24"/>
          <w:szCs w:val="24"/>
        </w:rPr>
        <w:t>数据填报</w:t>
      </w:r>
      <w:r>
        <w:rPr>
          <w:rFonts w:asciiTheme="minorEastAsia" w:hAnsiTheme="minorEastAsia" w:hint="eastAsia"/>
          <w:sz w:val="24"/>
          <w:szCs w:val="24"/>
        </w:rPr>
        <w:t>、</w:t>
      </w:r>
      <w:r w:rsidRPr="00344630">
        <w:rPr>
          <w:rFonts w:asciiTheme="minorEastAsia" w:hAnsiTheme="minorEastAsia" w:hint="eastAsia"/>
          <w:sz w:val="24"/>
          <w:szCs w:val="24"/>
        </w:rPr>
        <w:t>数据查询</w:t>
      </w:r>
      <w:r>
        <w:rPr>
          <w:rFonts w:asciiTheme="minorEastAsia" w:hAnsiTheme="minorEastAsia" w:hint="eastAsia"/>
          <w:sz w:val="24"/>
          <w:szCs w:val="24"/>
        </w:rPr>
        <w:t>、</w:t>
      </w:r>
      <w:r w:rsidRPr="00344630">
        <w:rPr>
          <w:rFonts w:asciiTheme="minorEastAsia" w:hAnsiTheme="minorEastAsia" w:hint="eastAsia"/>
          <w:sz w:val="24"/>
          <w:szCs w:val="24"/>
        </w:rPr>
        <w:t>企业备案</w:t>
      </w:r>
      <w:r>
        <w:rPr>
          <w:rFonts w:asciiTheme="minorEastAsia" w:hAnsiTheme="minorEastAsia" w:hint="eastAsia"/>
          <w:sz w:val="24"/>
          <w:szCs w:val="24"/>
        </w:rPr>
        <w:t>、</w:t>
      </w:r>
      <w:r w:rsidRPr="00344630">
        <w:rPr>
          <w:rFonts w:asciiTheme="minorEastAsia" w:hAnsiTheme="minorEastAsia" w:hint="eastAsia"/>
          <w:sz w:val="24"/>
          <w:szCs w:val="24"/>
        </w:rPr>
        <w:t>企业查询</w:t>
      </w:r>
      <w:r>
        <w:rPr>
          <w:rFonts w:asciiTheme="minorEastAsia" w:hAnsiTheme="minorEastAsia" w:hint="eastAsia"/>
          <w:sz w:val="24"/>
          <w:szCs w:val="24"/>
        </w:rPr>
        <w:t>、</w:t>
      </w:r>
      <w:r w:rsidRPr="00344630">
        <w:rPr>
          <w:rFonts w:asciiTheme="minorEastAsia" w:hAnsiTheme="minorEastAsia" w:hint="eastAsia"/>
          <w:sz w:val="24"/>
          <w:szCs w:val="24"/>
        </w:rPr>
        <w:t>报表管理</w:t>
      </w:r>
      <w:r>
        <w:rPr>
          <w:rFonts w:asciiTheme="minorEastAsia" w:hAnsiTheme="minorEastAsia" w:hint="eastAsia"/>
          <w:sz w:val="24"/>
          <w:szCs w:val="24"/>
        </w:rPr>
        <w:t>、</w:t>
      </w:r>
      <w:r w:rsidRPr="00344630">
        <w:rPr>
          <w:rFonts w:asciiTheme="minorEastAsia" w:hAnsiTheme="minorEastAsia" w:hint="eastAsia"/>
          <w:sz w:val="24"/>
          <w:szCs w:val="24"/>
        </w:rPr>
        <w:t>数据修改</w:t>
      </w:r>
      <w:r>
        <w:rPr>
          <w:rFonts w:asciiTheme="minorEastAsia" w:hAnsiTheme="minorEastAsia" w:hint="eastAsia"/>
          <w:sz w:val="24"/>
          <w:szCs w:val="24"/>
        </w:rPr>
        <w:t>、</w:t>
      </w:r>
      <w:r w:rsidRPr="00344630">
        <w:rPr>
          <w:rFonts w:asciiTheme="minorEastAsia" w:hAnsiTheme="minorEastAsia" w:hint="eastAsia"/>
          <w:sz w:val="24"/>
          <w:szCs w:val="24"/>
        </w:rPr>
        <w:t>数据删除</w:t>
      </w:r>
      <w:r>
        <w:rPr>
          <w:rFonts w:asciiTheme="minorEastAsia" w:hAnsiTheme="minorEastAsia" w:hint="eastAsia"/>
          <w:sz w:val="24"/>
          <w:szCs w:val="24"/>
        </w:rPr>
        <w:t>、</w:t>
      </w:r>
      <w:r w:rsidRPr="00344630">
        <w:rPr>
          <w:rFonts w:asciiTheme="minorEastAsia" w:hAnsiTheme="minorEastAsia" w:hint="eastAsia"/>
          <w:sz w:val="24"/>
          <w:szCs w:val="24"/>
        </w:rPr>
        <w:t>数据退回</w:t>
      </w:r>
      <w:r>
        <w:rPr>
          <w:rFonts w:asciiTheme="minorEastAsia" w:hAnsiTheme="minorEastAsia" w:hint="eastAsia"/>
          <w:sz w:val="24"/>
          <w:szCs w:val="24"/>
        </w:rPr>
        <w:t>、</w:t>
      </w:r>
      <w:r w:rsidRPr="00344630">
        <w:rPr>
          <w:rFonts w:asciiTheme="minorEastAsia" w:hAnsiTheme="minorEastAsia" w:hint="eastAsia"/>
          <w:sz w:val="24"/>
          <w:szCs w:val="24"/>
        </w:rPr>
        <w:t>数据汇总</w:t>
      </w:r>
      <w:r>
        <w:rPr>
          <w:rFonts w:asciiTheme="minorEastAsia" w:hAnsiTheme="minorEastAsia" w:hint="eastAsia"/>
          <w:sz w:val="24"/>
          <w:szCs w:val="24"/>
        </w:rPr>
        <w:t>、</w:t>
      </w:r>
      <w:r w:rsidRPr="00344630">
        <w:rPr>
          <w:rFonts w:asciiTheme="minorEastAsia" w:hAnsiTheme="minorEastAsia" w:hint="eastAsia"/>
          <w:sz w:val="24"/>
          <w:szCs w:val="24"/>
        </w:rPr>
        <w:t>数据导出</w:t>
      </w:r>
      <w:r>
        <w:rPr>
          <w:rFonts w:asciiTheme="minorEastAsia" w:hAnsiTheme="minorEastAsia" w:hint="eastAsia"/>
          <w:sz w:val="24"/>
          <w:szCs w:val="24"/>
        </w:rPr>
        <w:t>、</w:t>
      </w:r>
      <w:r w:rsidRPr="00344630">
        <w:rPr>
          <w:rFonts w:asciiTheme="minorEastAsia" w:hAnsiTheme="minorEastAsia" w:hint="eastAsia"/>
          <w:sz w:val="24"/>
          <w:szCs w:val="24"/>
        </w:rPr>
        <w:t>数据查询</w:t>
      </w:r>
      <w:r>
        <w:rPr>
          <w:rFonts w:asciiTheme="minorEastAsia" w:hAnsiTheme="minorEastAsia" w:hint="eastAsia"/>
          <w:sz w:val="24"/>
          <w:szCs w:val="24"/>
        </w:rPr>
        <w:t>、</w:t>
      </w:r>
      <w:r w:rsidRPr="00344630">
        <w:rPr>
          <w:rFonts w:asciiTheme="minorEastAsia" w:hAnsiTheme="minorEastAsia" w:hint="eastAsia"/>
          <w:sz w:val="24"/>
          <w:szCs w:val="24"/>
        </w:rPr>
        <w:t>多维分析</w:t>
      </w:r>
      <w:r>
        <w:rPr>
          <w:rFonts w:asciiTheme="minorEastAsia" w:hAnsiTheme="minorEastAsia" w:hint="eastAsia"/>
          <w:sz w:val="24"/>
          <w:szCs w:val="24"/>
        </w:rPr>
        <w:t>、</w:t>
      </w:r>
      <w:r w:rsidRPr="00344630">
        <w:rPr>
          <w:rFonts w:asciiTheme="minorEastAsia" w:hAnsiTheme="minorEastAsia" w:hint="eastAsia"/>
          <w:sz w:val="24"/>
          <w:szCs w:val="24"/>
        </w:rPr>
        <w:t>图表分析</w:t>
      </w:r>
      <w:r>
        <w:rPr>
          <w:rFonts w:asciiTheme="minorEastAsia" w:hAnsiTheme="minorEastAsia" w:hint="eastAsia"/>
          <w:sz w:val="24"/>
          <w:szCs w:val="24"/>
        </w:rPr>
        <w:t>、</w:t>
      </w:r>
      <w:r w:rsidRPr="00344630">
        <w:rPr>
          <w:rFonts w:asciiTheme="minorEastAsia" w:hAnsiTheme="minorEastAsia" w:hint="eastAsia"/>
          <w:sz w:val="24"/>
          <w:szCs w:val="24"/>
        </w:rPr>
        <w:t>发布通知</w:t>
      </w:r>
      <w:r>
        <w:rPr>
          <w:rFonts w:asciiTheme="minorEastAsia" w:hAnsiTheme="minorEastAsia" w:hint="eastAsia"/>
          <w:sz w:val="24"/>
          <w:szCs w:val="24"/>
        </w:rPr>
        <w:t>、</w:t>
      </w:r>
      <w:r w:rsidRPr="00344630">
        <w:rPr>
          <w:rFonts w:asciiTheme="minorEastAsia" w:hAnsiTheme="minorEastAsia" w:hint="eastAsia"/>
          <w:sz w:val="24"/>
          <w:szCs w:val="24"/>
        </w:rPr>
        <w:t>系统管理</w:t>
      </w:r>
      <w:r>
        <w:rPr>
          <w:rFonts w:asciiTheme="minorEastAsia" w:hAnsiTheme="minorEastAsia" w:hint="eastAsia"/>
          <w:sz w:val="24"/>
          <w:szCs w:val="24"/>
        </w:rPr>
        <w:t>这些模块，并保证所有模块的功能符合要求成功运行。</w:t>
      </w:r>
    </w:p>
    <w:p w:rsidR="00344630" w:rsidRDefault="00344630" w:rsidP="00701FE6">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2、非功能性要求</w:t>
      </w:r>
    </w:p>
    <w:p w:rsidR="00CD6B55" w:rsidRDefault="00CD6B55" w:rsidP="00701FE6">
      <w:pPr>
        <w:spacing w:line="300" w:lineRule="auto"/>
        <w:ind w:firstLineChars="200" w:firstLine="480"/>
        <w:rPr>
          <w:rFonts w:asciiTheme="minorEastAsia" w:hAnsiTheme="minorEastAsia" w:hint="eastAsia"/>
          <w:sz w:val="24"/>
          <w:szCs w:val="24"/>
        </w:rPr>
      </w:pPr>
      <w:r>
        <w:rPr>
          <w:rFonts w:asciiTheme="minorEastAsia" w:hAnsiTheme="minorEastAsia" w:hint="eastAsia"/>
          <w:sz w:val="24"/>
          <w:szCs w:val="24"/>
        </w:rPr>
        <w:t>（1）响应时间：</w:t>
      </w:r>
      <w:r w:rsidRPr="00CD6B55">
        <w:rPr>
          <w:rFonts w:asciiTheme="minorEastAsia" w:hAnsiTheme="minorEastAsia" w:hint="eastAsia"/>
          <w:sz w:val="24"/>
          <w:szCs w:val="24"/>
        </w:rPr>
        <w:t>在95％的情况下，一般时段响应时间不超过1.5秒，高峰时段不超过4秒</w:t>
      </w:r>
      <w:r>
        <w:rPr>
          <w:rFonts w:asciiTheme="minorEastAsia" w:hAnsiTheme="minorEastAsia" w:hint="eastAsia"/>
          <w:sz w:val="24"/>
          <w:szCs w:val="24"/>
        </w:rPr>
        <w:t>；</w:t>
      </w:r>
      <w:r w:rsidRPr="00CD6B55">
        <w:rPr>
          <w:rFonts w:asciiTheme="minorEastAsia" w:hAnsiTheme="minorEastAsia" w:hint="eastAsia"/>
          <w:sz w:val="24"/>
          <w:szCs w:val="24"/>
        </w:rPr>
        <w:t>在非高峰时间根据编号和名称特定条件进行搜索，可以在3秒内得到搜索结果。</w:t>
      </w:r>
    </w:p>
    <w:p w:rsidR="00CD6B55" w:rsidRDefault="00CD6B55" w:rsidP="00CD6B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CD6B55">
        <w:rPr>
          <w:rFonts w:asciiTheme="minorEastAsia" w:hAnsiTheme="minorEastAsia" w:hint="eastAsia"/>
          <w:sz w:val="24"/>
          <w:szCs w:val="24"/>
        </w:rPr>
        <w:t>资源使用率：CPU占用率&lt;=50%</w:t>
      </w:r>
      <w:r>
        <w:rPr>
          <w:rFonts w:asciiTheme="minorEastAsia" w:hAnsiTheme="minorEastAsia" w:hint="eastAsia"/>
          <w:sz w:val="24"/>
          <w:szCs w:val="24"/>
        </w:rPr>
        <w:t>；</w:t>
      </w:r>
      <w:r w:rsidRPr="00CD6B55">
        <w:rPr>
          <w:rFonts w:asciiTheme="minorEastAsia" w:hAnsiTheme="minorEastAsia" w:hint="eastAsia"/>
          <w:sz w:val="24"/>
          <w:szCs w:val="24"/>
        </w:rPr>
        <w:t>内存占用率&lt;=50%。</w:t>
      </w:r>
    </w:p>
    <w:p w:rsidR="00CD6B55" w:rsidRDefault="00CD6B55" w:rsidP="00CD6B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）业务量：</w:t>
      </w:r>
      <w:r w:rsidRPr="00CD6B55">
        <w:rPr>
          <w:rFonts w:asciiTheme="minorEastAsia" w:hAnsiTheme="minorEastAsia" w:hint="eastAsia"/>
          <w:sz w:val="24"/>
          <w:szCs w:val="24"/>
        </w:rPr>
        <w:t>系统可以同时满足10,000个用户请求，并为25,000个并发用户提供浏览功能。</w:t>
      </w:r>
    </w:p>
    <w:p w:rsidR="00CD6B55" w:rsidRDefault="00CD6B55" w:rsidP="00CD6B55">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）可靠性：</w:t>
      </w:r>
      <w:proofErr w:type="gramStart"/>
      <w:r w:rsidRPr="00CD6B55">
        <w:rPr>
          <w:rFonts w:asciiTheme="minorEastAsia" w:hAnsiTheme="minorEastAsia" w:hint="eastAsia"/>
          <w:sz w:val="24"/>
          <w:szCs w:val="24"/>
        </w:rPr>
        <w:t>因软件</w:t>
      </w:r>
      <w:proofErr w:type="gramEnd"/>
      <w:r w:rsidRPr="00CD6B55">
        <w:rPr>
          <w:rFonts w:asciiTheme="minorEastAsia" w:hAnsiTheme="minorEastAsia" w:hint="eastAsia"/>
          <w:sz w:val="24"/>
          <w:szCs w:val="24"/>
        </w:rPr>
        <w:t>系统的失效而造成不能完成业务的概率要小于5‰</w:t>
      </w:r>
      <w:r>
        <w:rPr>
          <w:rFonts w:asciiTheme="minorEastAsia" w:hAnsiTheme="minorEastAsia" w:hint="eastAsia"/>
          <w:sz w:val="24"/>
          <w:szCs w:val="24"/>
        </w:rPr>
        <w:t>；</w:t>
      </w:r>
      <w:r w:rsidRPr="00CD6B55">
        <w:rPr>
          <w:rFonts w:asciiTheme="minorEastAsia" w:hAnsiTheme="minorEastAsia" w:hint="eastAsia"/>
          <w:sz w:val="24"/>
          <w:szCs w:val="24"/>
        </w:rPr>
        <w:t>要求系统7x24小时运行，全年持续运行故障停运时间累计不能超过10小时</w:t>
      </w:r>
      <w:r>
        <w:rPr>
          <w:rFonts w:asciiTheme="minorEastAsia" w:hAnsiTheme="minorEastAsia" w:hint="eastAsia"/>
          <w:sz w:val="24"/>
          <w:szCs w:val="24"/>
        </w:rPr>
        <w:t>；</w:t>
      </w:r>
      <w:r w:rsidRPr="00CD6B55">
        <w:rPr>
          <w:rFonts w:asciiTheme="minorEastAsia" w:hAnsiTheme="minorEastAsia" w:hint="eastAsia"/>
          <w:sz w:val="24"/>
          <w:szCs w:val="24"/>
        </w:rPr>
        <w:t>系统缺陷率每1,000小时最多发生1次故障</w:t>
      </w:r>
      <w:r>
        <w:rPr>
          <w:rFonts w:asciiTheme="minorEastAsia" w:hAnsiTheme="minorEastAsia" w:hint="eastAsia"/>
          <w:sz w:val="24"/>
          <w:szCs w:val="24"/>
        </w:rPr>
        <w:t>；</w:t>
      </w:r>
      <w:r w:rsidRPr="00CD6B55">
        <w:rPr>
          <w:rFonts w:asciiTheme="minorEastAsia" w:hAnsiTheme="minorEastAsia" w:hint="eastAsia"/>
          <w:sz w:val="24"/>
          <w:szCs w:val="24"/>
        </w:rPr>
        <w:t>在1,000,000次交易中，最多出现1次需要重新启动系统的情况。</w:t>
      </w:r>
    </w:p>
    <w:p w:rsidR="00CD6B55" w:rsidRDefault="00CD6B55" w:rsidP="00CD6B55">
      <w:pPr>
        <w:spacing w:line="300" w:lineRule="auto"/>
        <w:ind w:firstLineChars="200"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）可维护性：</w:t>
      </w:r>
      <w:r w:rsidRPr="00CD6B55">
        <w:rPr>
          <w:rFonts w:asciiTheme="minorEastAsia" w:hAnsiTheme="minorEastAsia" w:hint="eastAsia"/>
          <w:sz w:val="24"/>
          <w:szCs w:val="24"/>
        </w:rPr>
        <w:t>从接到修改请求后，对于普通修改应在1</w:t>
      </w:r>
      <w:r>
        <w:rPr>
          <w:rFonts w:asciiTheme="minorEastAsia" w:hAnsiTheme="minorEastAsia" w:hint="eastAsia"/>
          <w:sz w:val="24"/>
          <w:szCs w:val="24"/>
        </w:rPr>
        <w:t>-</w:t>
      </w:r>
      <w:r w:rsidRPr="00CD6B55">
        <w:rPr>
          <w:rFonts w:asciiTheme="minorEastAsia" w:hAnsiTheme="minorEastAsia" w:hint="eastAsia"/>
          <w:sz w:val="24"/>
          <w:szCs w:val="24"/>
        </w:rPr>
        <w:t>2天内完成；对于评估后为重大需求或设计修改应在1周内完成</w:t>
      </w:r>
      <w:r>
        <w:rPr>
          <w:rFonts w:asciiTheme="minorEastAsia" w:hAnsiTheme="minorEastAsia" w:hint="eastAsia"/>
          <w:sz w:val="24"/>
          <w:szCs w:val="24"/>
        </w:rPr>
        <w:t>；</w:t>
      </w:r>
      <w:r w:rsidRPr="00CD6B55">
        <w:rPr>
          <w:rFonts w:asciiTheme="minorEastAsia" w:hAnsiTheme="minorEastAsia" w:hint="eastAsia"/>
          <w:sz w:val="24"/>
          <w:szCs w:val="24"/>
        </w:rPr>
        <w:t>90%的BUG修改时间不超过1个工作日，其他不超过2个工作日。</w:t>
      </w:r>
    </w:p>
    <w:p w:rsidR="00CD6B55" w:rsidRPr="00CD6B55" w:rsidRDefault="00CD6B55" w:rsidP="00CD6B55">
      <w:pPr>
        <w:spacing w:line="300" w:lineRule="auto"/>
        <w:ind w:firstLineChars="200" w:firstLine="480"/>
        <w:rPr>
          <w:rFonts w:asciiTheme="minorEastAsia" w:hAnsiTheme="minorEastAsia" w:hint="eastAsia"/>
          <w:sz w:val="24"/>
          <w:szCs w:val="24"/>
        </w:rPr>
      </w:pPr>
    </w:p>
    <w:p w:rsidR="00CA0A1B" w:rsidRPr="00D23A78" w:rsidRDefault="00CA0A1B" w:rsidP="00344630">
      <w:pPr>
        <w:pStyle w:val="4"/>
      </w:pPr>
      <w:r w:rsidRPr="00D23A78">
        <w:rPr>
          <w:rFonts w:hint="eastAsia"/>
        </w:rPr>
        <w:lastRenderedPageBreak/>
        <w:t>第</w:t>
      </w:r>
      <w:r w:rsidR="00CB4253">
        <w:rPr>
          <w:rFonts w:hint="eastAsia"/>
        </w:rPr>
        <w:t>六</w:t>
      </w:r>
      <w:r w:rsidRPr="00D23A78">
        <w:rPr>
          <w:rFonts w:hint="eastAsia"/>
        </w:rPr>
        <w:t>条、验收条款</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1、开发阶段的验收：甲方应当按照开发计划在每一个开发阶段对乙方所开发的产品进行检测和验收，在不符合开发计划时，甲方有权要求乙方修改。</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2、产品交付的验收：</w:t>
      </w:r>
    </w:p>
    <w:p w:rsidR="00CA0A1B"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（1）验收标准为：a.</w:t>
      </w:r>
      <w:r w:rsidR="00694E35" w:rsidRPr="00911F72">
        <w:rPr>
          <w:rFonts w:asciiTheme="minorEastAsia" w:hAnsiTheme="minorEastAsia" w:hint="eastAsia"/>
          <w:sz w:val="24"/>
          <w:szCs w:val="24"/>
        </w:rPr>
        <w:t>项目按时完成；</w:t>
      </w:r>
      <w:r w:rsidRPr="00911F72">
        <w:rPr>
          <w:rFonts w:asciiTheme="minorEastAsia" w:hAnsiTheme="minorEastAsia" w:hint="eastAsia"/>
          <w:sz w:val="24"/>
          <w:szCs w:val="24"/>
        </w:rPr>
        <w:t>b.</w:t>
      </w:r>
      <w:r w:rsidR="00694E35" w:rsidRPr="00911F72">
        <w:rPr>
          <w:rFonts w:asciiTheme="minorEastAsia" w:hAnsiTheme="minorEastAsia" w:hint="eastAsia"/>
          <w:sz w:val="24"/>
          <w:szCs w:val="24"/>
        </w:rPr>
        <w:t>程序正常运行；</w:t>
      </w:r>
      <w:r w:rsidRPr="00911F72">
        <w:rPr>
          <w:rFonts w:asciiTheme="minorEastAsia" w:hAnsiTheme="minorEastAsia" w:hint="eastAsia"/>
          <w:sz w:val="24"/>
          <w:szCs w:val="24"/>
        </w:rPr>
        <w:t>c.</w:t>
      </w:r>
      <w:r w:rsidR="00694E35" w:rsidRPr="00911F72">
        <w:rPr>
          <w:rFonts w:asciiTheme="minorEastAsia" w:hAnsiTheme="minorEastAsia" w:hint="eastAsia"/>
          <w:sz w:val="24"/>
          <w:szCs w:val="24"/>
        </w:rPr>
        <w:t>方案中提到的功能全部实现；</w:t>
      </w:r>
      <w:r w:rsidRPr="00911F72">
        <w:rPr>
          <w:rFonts w:asciiTheme="minorEastAsia" w:hAnsiTheme="minorEastAsia" w:hint="eastAsia"/>
          <w:sz w:val="24"/>
          <w:szCs w:val="24"/>
        </w:rPr>
        <w:t>d.文档和源代码齐全；e.将系统架设到甲方指定的服务器上。</w:t>
      </w:r>
    </w:p>
    <w:p w:rsidR="00F86DD7" w:rsidRPr="00911F72" w:rsidRDefault="00F86DD7"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（2）验收方式为：</w:t>
      </w:r>
      <w:r>
        <w:rPr>
          <w:rFonts w:asciiTheme="minorEastAsia" w:hAnsiTheme="minorEastAsia" w:hint="eastAsia"/>
          <w:sz w:val="24"/>
          <w:szCs w:val="24"/>
          <w:u w:val="single"/>
        </w:rPr>
        <w:t xml:space="preserve">   </w:t>
      </w:r>
      <w:r w:rsidR="000F2EAA">
        <w:rPr>
          <w:rFonts w:asciiTheme="minorEastAsia" w:hAnsiTheme="minorEastAsia" w:hint="eastAsia"/>
          <w:sz w:val="24"/>
          <w:szCs w:val="24"/>
          <w:u w:val="single"/>
        </w:rPr>
        <w:t>线下验收</w:t>
      </w:r>
      <w:r>
        <w:rPr>
          <w:rFonts w:asciiTheme="minorEastAsia" w:hAnsiTheme="minorEastAsia" w:hint="eastAsia"/>
          <w:sz w:val="24"/>
          <w:szCs w:val="24"/>
          <w:u w:val="single"/>
        </w:rPr>
        <w:t xml:space="preserve">  。</w:t>
      </w:r>
    </w:p>
    <w:p w:rsidR="00CA0A1B" w:rsidRPr="00D23A78" w:rsidRDefault="00CA0A1B" w:rsidP="00344630">
      <w:pPr>
        <w:pStyle w:val="4"/>
      </w:pPr>
      <w:r w:rsidRPr="00D23A78">
        <w:rPr>
          <w:rFonts w:hint="eastAsia"/>
        </w:rPr>
        <w:t>第</w:t>
      </w:r>
      <w:r w:rsidR="00CB4253">
        <w:rPr>
          <w:rFonts w:hint="eastAsia"/>
        </w:rPr>
        <w:t>七</w:t>
      </w:r>
      <w:r w:rsidRPr="00D23A78">
        <w:rPr>
          <w:rFonts w:hint="eastAsia"/>
        </w:rPr>
        <w:t>条、付款方式</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本协议采用付款方式为</w:t>
      </w:r>
      <w:r w:rsidR="00EA0033">
        <w:rPr>
          <w:rFonts w:asciiTheme="minorEastAsia" w:hAnsiTheme="minorEastAsia" w:hint="eastAsia"/>
          <w:sz w:val="24"/>
          <w:szCs w:val="24"/>
          <w:u w:val="single"/>
        </w:rPr>
        <w:t xml:space="preserve">分期 </w:t>
      </w:r>
      <w:r w:rsidRPr="00911F72">
        <w:rPr>
          <w:rFonts w:asciiTheme="minorEastAsia" w:hAnsiTheme="minorEastAsia" w:hint="eastAsia"/>
          <w:sz w:val="24"/>
          <w:szCs w:val="24"/>
        </w:rPr>
        <w:t>付款。</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软件开发总费用人民币</w:t>
      </w:r>
      <w:r w:rsidR="005B56A2" w:rsidRPr="005B56A2">
        <w:rPr>
          <w:rFonts w:asciiTheme="minorEastAsia" w:hAnsiTheme="minorEastAsia" w:hint="eastAsia"/>
          <w:sz w:val="24"/>
          <w:szCs w:val="24"/>
          <w:u w:val="single"/>
        </w:rPr>
        <w:t>陆拾万</w:t>
      </w:r>
      <w:r w:rsidRPr="00911F72">
        <w:rPr>
          <w:rFonts w:asciiTheme="minorEastAsia" w:hAnsiTheme="minorEastAsia" w:hint="eastAsia"/>
          <w:sz w:val="24"/>
          <w:szCs w:val="24"/>
        </w:rPr>
        <w:t>元。甲方按开发进度分</w:t>
      </w:r>
      <w:r w:rsidR="009D4AF3">
        <w:rPr>
          <w:rFonts w:asciiTheme="minorEastAsia" w:hAnsiTheme="minorEastAsia" w:hint="eastAsia"/>
          <w:sz w:val="24"/>
          <w:szCs w:val="24"/>
          <w:u w:val="single"/>
        </w:rPr>
        <w:t>四</w:t>
      </w:r>
      <w:r w:rsidRPr="00911F72">
        <w:rPr>
          <w:rFonts w:asciiTheme="minorEastAsia" w:hAnsiTheme="minorEastAsia" w:hint="eastAsia"/>
          <w:sz w:val="24"/>
          <w:szCs w:val="24"/>
        </w:rPr>
        <w:t>个阶段向乙方支付：</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1、合同正式签订后，</w:t>
      </w:r>
      <w:r w:rsidR="005B56A2" w:rsidRPr="005B56A2">
        <w:rPr>
          <w:rFonts w:asciiTheme="minorEastAsia" w:hAnsiTheme="minorEastAsia" w:hint="eastAsia"/>
          <w:sz w:val="24"/>
          <w:szCs w:val="24"/>
          <w:u w:val="single"/>
        </w:rPr>
        <w:t>1</w:t>
      </w:r>
      <w:r w:rsidR="005B56A2" w:rsidRPr="005B56A2">
        <w:rPr>
          <w:rFonts w:asciiTheme="minorEastAsia" w:hAnsiTheme="minorEastAsia"/>
          <w:sz w:val="24"/>
          <w:szCs w:val="24"/>
          <w:u w:val="single"/>
        </w:rPr>
        <w:t>5</w:t>
      </w:r>
      <w:r w:rsidRPr="00911F72">
        <w:rPr>
          <w:rFonts w:asciiTheme="minorEastAsia" w:hAnsiTheme="minorEastAsia" w:hint="eastAsia"/>
          <w:sz w:val="24"/>
          <w:szCs w:val="24"/>
        </w:rPr>
        <w:t>个工作日内首付合同总额的</w:t>
      </w:r>
      <w:r w:rsidR="005B56A2">
        <w:rPr>
          <w:rFonts w:asciiTheme="minorEastAsia" w:hAnsiTheme="minorEastAsia" w:hint="eastAsia"/>
          <w:sz w:val="24"/>
          <w:szCs w:val="24"/>
        </w:rPr>
        <w:t>3</w:t>
      </w:r>
      <w:r w:rsidR="005B56A2">
        <w:rPr>
          <w:rFonts w:asciiTheme="minorEastAsia" w:hAnsiTheme="minorEastAsia"/>
          <w:sz w:val="24"/>
          <w:szCs w:val="24"/>
        </w:rPr>
        <w:t>0</w:t>
      </w:r>
      <w:r w:rsidRPr="00911F72">
        <w:rPr>
          <w:rFonts w:asciiTheme="minorEastAsia" w:hAnsiTheme="minorEastAsia" w:hint="eastAsia"/>
          <w:sz w:val="24"/>
          <w:szCs w:val="24"/>
        </w:rPr>
        <w:t>%，金额</w:t>
      </w:r>
      <w:r w:rsidR="005B56A2" w:rsidRPr="005B56A2">
        <w:rPr>
          <w:rFonts w:asciiTheme="minorEastAsia" w:hAnsiTheme="minorEastAsia" w:hint="eastAsia"/>
          <w:sz w:val="24"/>
          <w:szCs w:val="24"/>
          <w:u w:val="single"/>
        </w:rPr>
        <w:t>拾捌万</w:t>
      </w:r>
      <w:r w:rsidRPr="00911F72">
        <w:rPr>
          <w:rFonts w:asciiTheme="minorEastAsia" w:hAnsiTheme="minorEastAsia" w:hint="eastAsia"/>
          <w:sz w:val="24"/>
          <w:szCs w:val="24"/>
        </w:rPr>
        <w:t>元；</w:t>
      </w:r>
    </w:p>
    <w:p w:rsidR="00DF09CF"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2、软件全部完成交由甲方测试后，</w:t>
      </w:r>
      <w:r w:rsidR="005B56A2" w:rsidRPr="005B56A2">
        <w:rPr>
          <w:rFonts w:asciiTheme="minorEastAsia" w:hAnsiTheme="minorEastAsia" w:hint="eastAsia"/>
          <w:sz w:val="24"/>
          <w:szCs w:val="24"/>
          <w:u w:val="single"/>
        </w:rPr>
        <w:t>1</w:t>
      </w:r>
      <w:r w:rsidR="005B56A2" w:rsidRPr="005B56A2">
        <w:rPr>
          <w:rFonts w:asciiTheme="minorEastAsia" w:hAnsiTheme="minorEastAsia"/>
          <w:sz w:val="24"/>
          <w:szCs w:val="24"/>
          <w:u w:val="single"/>
        </w:rPr>
        <w:t>5</w:t>
      </w:r>
      <w:r w:rsidRPr="00911F72">
        <w:rPr>
          <w:rFonts w:asciiTheme="minorEastAsia" w:hAnsiTheme="minorEastAsia" w:hint="eastAsia"/>
          <w:sz w:val="24"/>
          <w:szCs w:val="24"/>
        </w:rPr>
        <w:t>个工作日内支付合同总额的</w:t>
      </w:r>
      <w:r w:rsidR="005B56A2">
        <w:rPr>
          <w:rFonts w:asciiTheme="minorEastAsia" w:hAnsiTheme="minorEastAsia" w:hint="eastAsia"/>
          <w:sz w:val="24"/>
          <w:szCs w:val="24"/>
        </w:rPr>
        <w:t>3</w:t>
      </w:r>
      <w:r w:rsidR="005B56A2">
        <w:rPr>
          <w:rFonts w:asciiTheme="minorEastAsia" w:hAnsiTheme="minorEastAsia"/>
          <w:sz w:val="24"/>
          <w:szCs w:val="24"/>
        </w:rPr>
        <w:t>0</w:t>
      </w:r>
      <w:r w:rsidRPr="00911F72">
        <w:rPr>
          <w:rFonts w:asciiTheme="minorEastAsia" w:hAnsiTheme="minorEastAsia" w:hint="eastAsia"/>
          <w:sz w:val="24"/>
          <w:szCs w:val="24"/>
        </w:rPr>
        <w:t>%，金额</w:t>
      </w:r>
      <w:r w:rsidR="005B56A2" w:rsidRPr="005B56A2">
        <w:rPr>
          <w:rFonts w:asciiTheme="minorEastAsia" w:hAnsiTheme="minorEastAsia" w:hint="eastAsia"/>
          <w:sz w:val="24"/>
          <w:szCs w:val="24"/>
          <w:u w:val="single"/>
        </w:rPr>
        <w:t>拾捌万</w:t>
      </w:r>
      <w:r w:rsidRPr="00911F72">
        <w:rPr>
          <w:rFonts w:asciiTheme="minorEastAsia" w:hAnsiTheme="minorEastAsia" w:hint="eastAsia"/>
          <w:sz w:val="24"/>
          <w:szCs w:val="24"/>
        </w:rPr>
        <w:t>元；</w:t>
      </w:r>
    </w:p>
    <w:p w:rsidR="00DF09CF"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3、软件交由甲方测试</w:t>
      </w:r>
      <w:r w:rsidRPr="00AD3025">
        <w:rPr>
          <w:rFonts w:asciiTheme="minorEastAsia" w:hAnsiTheme="minorEastAsia" w:hint="eastAsia"/>
          <w:sz w:val="24"/>
          <w:szCs w:val="24"/>
          <w:u w:val="single"/>
        </w:rPr>
        <w:t>三个</w:t>
      </w:r>
      <w:r w:rsidRPr="00911F72">
        <w:rPr>
          <w:rFonts w:asciiTheme="minorEastAsia" w:hAnsiTheme="minorEastAsia" w:hint="eastAsia"/>
          <w:sz w:val="24"/>
          <w:szCs w:val="24"/>
        </w:rPr>
        <w:t>月，</w:t>
      </w:r>
      <w:r w:rsidR="00AD3025">
        <w:rPr>
          <w:rFonts w:asciiTheme="minorEastAsia" w:hAnsiTheme="minorEastAsia" w:hint="eastAsia"/>
          <w:sz w:val="24"/>
          <w:szCs w:val="24"/>
        </w:rPr>
        <w:t>运行</w:t>
      </w:r>
      <w:r w:rsidRPr="00911F72">
        <w:rPr>
          <w:rFonts w:asciiTheme="minorEastAsia" w:hAnsiTheme="minorEastAsia" w:hint="eastAsia"/>
          <w:sz w:val="24"/>
          <w:szCs w:val="24"/>
        </w:rPr>
        <w:t>无任何问题后，</w:t>
      </w:r>
      <w:r w:rsidR="005B56A2" w:rsidRPr="005B56A2">
        <w:rPr>
          <w:rFonts w:asciiTheme="minorEastAsia" w:hAnsiTheme="minorEastAsia" w:hint="eastAsia"/>
          <w:sz w:val="24"/>
          <w:szCs w:val="24"/>
          <w:u w:val="single"/>
        </w:rPr>
        <w:t>1</w:t>
      </w:r>
      <w:r w:rsidR="005B56A2" w:rsidRPr="005B56A2">
        <w:rPr>
          <w:rFonts w:asciiTheme="minorEastAsia" w:hAnsiTheme="minorEastAsia"/>
          <w:sz w:val="24"/>
          <w:szCs w:val="24"/>
          <w:u w:val="single"/>
        </w:rPr>
        <w:t>5</w:t>
      </w:r>
      <w:r w:rsidRPr="00911F72">
        <w:rPr>
          <w:rFonts w:asciiTheme="minorEastAsia" w:hAnsiTheme="minorEastAsia" w:hint="eastAsia"/>
          <w:sz w:val="24"/>
          <w:szCs w:val="24"/>
        </w:rPr>
        <w:t>个工作日内支付合同总额的</w:t>
      </w:r>
      <w:r w:rsidR="005B56A2">
        <w:rPr>
          <w:rFonts w:asciiTheme="minorEastAsia" w:hAnsiTheme="minorEastAsia" w:hint="eastAsia"/>
          <w:sz w:val="24"/>
          <w:szCs w:val="24"/>
        </w:rPr>
        <w:t>2</w:t>
      </w:r>
      <w:r w:rsidR="005B56A2">
        <w:rPr>
          <w:rFonts w:asciiTheme="minorEastAsia" w:hAnsiTheme="minorEastAsia"/>
          <w:sz w:val="24"/>
          <w:szCs w:val="24"/>
        </w:rPr>
        <w:t>0</w:t>
      </w:r>
      <w:r w:rsidRPr="00911F72">
        <w:rPr>
          <w:rFonts w:asciiTheme="minorEastAsia" w:hAnsiTheme="minorEastAsia" w:hint="eastAsia"/>
          <w:sz w:val="24"/>
          <w:szCs w:val="24"/>
        </w:rPr>
        <w:t>%，金额</w:t>
      </w:r>
      <w:r w:rsidR="005B56A2" w:rsidRPr="005B56A2">
        <w:rPr>
          <w:rFonts w:asciiTheme="minorEastAsia" w:hAnsiTheme="minorEastAsia" w:hint="eastAsia"/>
          <w:sz w:val="24"/>
          <w:szCs w:val="24"/>
          <w:u w:val="single"/>
        </w:rPr>
        <w:t>拾贰万</w:t>
      </w:r>
      <w:r w:rsidRPr="00911F72">
        <w:rPr>
          <w:rFonts w:asciiTheme="minorEastAsia" w:hAnsiTheme="minorEastAsia" w:hint="eastAsia"/>
          <w:sz w:val="24"/>
          <w:szCs w:val="24"/>
        </w:rPr>
        <w:t>元；</w:t>
      </w:r>
    </w:p>
    <w:p w:rsidR="00DF09CF"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4、软件交由甲方正式使用</w:t>
      </w:r>
      <w:r w:rsidRPr="00D20A52">
        <w:rPr>
          <w:rFonts w:asciiTheme="minorEastAsia" w:hAnsiTheme="minorEastAsia" w:hint="eastAsia"/>
          <w:sz w:val="24"/>
          <w:szCs w:val="24"/>
          <w:u w:val="single"/>
        </w:rPr>
        <w:t>六个</w:t>
      </w:r>
      <w:r w:rsidRPr="00911F72">
        <w:rPr>
          <w:rFonts w:asciiTheme="minorEastAsia" w:hAnsiTheme="minorEastAsia" w:hint="eastAsia"/>
          <w:sz w:val="24"/>
          <w:szCs w:val="24"/>
        </w:rPr>
        <w:t>月，</w:t>
      </w:r>
      <w:r w:rsidR="00AD3025">
        <w:rPr>
          <w:rFonts w:asciiTheme="minorEastAsia" w:hAnsiTheme="minorEastAsia" w:hint="eastAsia"/>
          <w:sz w:val="24"/>
          <w:szCs w:val="24"/>
        </w:rPr>
        <w:t>运行</w:t>
      </w:r>
      <w:r w:rsidRPr="00911F72">
        <w:rPr>
          <w:rFonts w:asciiTheme="minorEastAsia" w:hAnsiTheme="minorEastAsia" w:hint="eastAsia"/>
          <w:sz w:val="24"/>
          <w:szCs w:val="24"/>
        </w:rPr>
        <w:t>无任何问题后，</w:t>
      </w:r>
      <w:r w:rsidR="005B56A2" w:rsidRPr="005B56A2">
        <w:rPr>
          <w:rFonts w:asciiTheme="minorEastAsia" w:hAnsiTheme="minorEastAsia" w:hint="eastAsia"/>
          <w:sz w:val="24"/>
          <w:szCs w:val="24"/>
          <w:u w:val="single"/>
        </w:rPr>
        <w:t>1</w:t>
      </w:r>
      <w:r w:rsidR="005B56A2" w:rsidRPr="005B56A2">
        <w:rPr>
          <w:rFonts w:asciiTheme="minorEastAsia" w:hAnsiTheme="minorEastAsia"/>
          <w:sz w:val="24"/>
          <w:szCs w:val="24"/>
          <w:u w:val="single"/>
        </w:rPr>
        <w:t>5</w:t>
      </w:r>
      <w:r w:rsidRPr="00911F72">
        <w:rPr>
          <w:rFonts w:asciiTheme="minorEastAsia" w:hAnsiTheme="minorEastAsia" w:hint="eastAsia"/>
          <w:sz w:val="24"/>
          <w:szCs w:val="24"/>
        </w:rPr>
        <w:t>个工作日内支付最后一笔，即总额的</w:t>
      </w:r>
      <w:r w:rsidR="005B56A2">
        <w:rPr>
          <w:rFonts w:asciiTheme="minorEastAsia" w:hAnsiTheme="minorEastAsia" w:hint="eastAsia"/>
          <w:sz w:val="24"/>
          <w:szCs w:val="24"/>
        </w:rPr>
        <w:t>2</w:t>
      </w:r>
      <w:r w:rsidR="005B56A2">
        <w:rPr>
          <w:rFonts w:asciiTheme="minorEastAsia" w:hAnsiTheme="minorEastAsia"/>
          <w:sz w:val="24"/>
          <w:szCs w:val="24"/>
        </w:rPr>
        <w:t>0</w:t>
      </w:r>
      <w:r w:rsidRPr="00911F72">
        <w:rPr>
          <w:rFonts w:asciiTheme="minorEastAsia" w:hAnsiTheme="minorEastAsia" w:hint="eastAsia"/>
          <w:sz w:val="24"/>
          <w:szCs w:val="24"/>
        </w:rPr>
        <w:t>%，金额</w:t>
      </w:r>
      <w:r w:rsidR="005B56A2" w:rsidRPr="005B56A2">
        <w:rPr>
          <w:rFonts w:asciiTheme="minorEastAsia" w:hAnsiTheme="minorEastAsia" w:hint="eastAsia"/>
          <w:sz w:val="24"/>
          <w:szCs w:val="24"/>
          <w:u w:val="single"/>
        </w:rPr>
        <w:t>拾贰万</w:t>
      </w:r>
      <w:r w:rsidRPr="00911F72">
        <w:rPr>
          <w:rFonts w:asciiTheme="minorEastAsia" w:hAnsiTheme="minorEastAsia" w:hint="eastAsia"/>
          <w:sz w:val="24"/>
          <w:szCs w:val="24"/>
        </w:rPr>
        <w:t>元。</w:t>
      </w:r>
    </w:p>
    <w:p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5、在实施过程中，因甲方需求变更所引起的费用变更，由甲乙双方签订补充协议予以约定。</w:t>
      </w:r>
    </w:p>
    <w:p w:rsidR="00DF09CF" w:rsidRPr="006E64B0" w:rsidRDefault="00DF09CF" w:rsidP="00344630">
      <w:pPr>
        <w:pStyle w:val="4"/>
      </w:pPr>
      <w:r w:rsidRPr="006E64B0">
        <w:rPr>
          <w:rFonts w:hint="eastAsia"/>
        </w:rPr>
        <w:t>第</w:t>
      </w:r>
      <w:r w:rsidR="00CB4253">
        <w:rPr>
          <w:rFonts w:hint="eastAsia"/>
        </w:rPr>
        <w:t>八</w:t>
      </w:r>
      <w:r w:rsidRPr="006E64B0">
        <w:rPr>
          <w:rFonts w:hint="eastAsia"/>
        </w:rPr>
        <w:t>条、培训及维护</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w:t>
      </w:r>
      <w:r w:rsidR="009D4AF3">
        <w:rPr>
          <w:rFonts w:asciiTheme="minorEastAsia" w:hAnsiTheme="minorEastAsia" w:hint="eastAsia"/>
          <w:sz w:val="24"/>
          <w:szCs w:val="24"/>
        </w:rPr>
        <w:t>必须派专业人员对甲方进行软件安装和调试的培训，</w:t>
      </w:r>
      <w:r w:rsidRPr="00911F72">
        <w:rPr>
          <w:rFonts w:asciiTheme="minorEastAsia" w:hAnsiTheme="minorEastAsia" w:hint="eastAsia"/>
          <w:sz w:val="24"/>
          <w:szCs w:val="24"/>
        </w:rPr>
        <w:t>以确保甲方能正确使用该软件。</w:t>
      </w:r>
    </w:p>
    <w:p w:rsidR="00DF09CF" w:rsidRPr="00911F72" w:rsidRDefault="00DF09CF" w:rsidP="009D4AF3">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8F071C">
        <w:rPr>
          <w:rFonts w:asciiTheme="minorEastAsia" w:hAnsiTheme="minorEastAsia" w:hint="eastAsia"/>
          <w:sz w:val="24"/>
          <w:szCs w:val="24"/>
        </w:rPr>
        <w:t>、</w:t>
      </w:r>
      <w:r w:rsidR="009D4AF3" w:rsidRPr="00911F72">
        <w:rPr>
          <w:rFonts w:asciiTheme="minorEastAsia" w:hAnsiTheme="minorEastAsia" w:hint="eastAsia"/>
          <w:sz w:val="24"/>
          <w:szCs w:val="24"/>
        </w:rPr>
        <w:t>乙方应通过电话、EMAIL、现场服务等方式协助甲方的系统维护，乙方有义务及时响应并认真服务，努力确保甲方所委托开发系统的正常使用。</w:t>
      </w:r>
    </w:p>
    <w:p w:rsidR="00DF09CF" w:rsidRPr="006E64B0" w:rsidRDefault="00DF09CF" w:rsidP="00344630">
      <w:pPr>
        <w:pStyle w:val="4"/>
      </w:pPr>
      <w:r w:rsidRPr="006E64B0">
        <w:rPr>
          <w:rFonts w:hint="eastAsia"/>
        </w:rPr>
        <w:t>第</w:t>
      </w:r>
      <w:r w:rsidR="00CB4253">
        <w:rPr>
          <w:rFonts w:hint="eastAsia"/>
        </w:rPr>
        <w:t>九</w:t>
      </w:r>
      <w:r w:rsidRPr="006E64B0">
        <w:rPr>
          <w:rFonts w:hint="eastAsia"/>
        </w:rPr>
        <w:t>条、保密条款</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1、乙方对本协议的内容、项目开发成果及开发过程中涉及的文件</w:t>
      </w:r>
      <w:r w:rsidR="008F071C">
        <w:rPr>
          <w:rFonts w:asciiTheme="minorEastAsia" w:hAnsiTheme="minorEastAsia" w:hint="eastAsia"/>
          <w:sz w:val="24"/>
          <w:szCs w:val="24"/>
        </w:rPr>
        <w:t>、资料材料负有保密义务，未经甲方书面许可，不得向任何第三方泄漏。</w:t>
      </w:r>
    </w:p>
    <w:p w:rsidR="00DF09CF" w:rsidRPr="00911F72" w:rsidRDefault="00DF09CF" w:rsidP="008F071C">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9D4AF3" w:rsidRPr="00911F72">
        <w:rPr>
          <w:rFonts w:asciiTheme="minorEastAsia" w:hAnsiTheme="minorEastAsia" w:hint="eastAsia"/>
          <w:sz w:val="24"/>
          <w:szCs w:val="24"/>
        </w:rPr>
        <w:t>乙方有责任对为甲方所开</w:t>
      </w:r>
      <w:r w:rsidR="009D4AF3">
        <w:rPr>
          <w:rFonts w:asciiTheme="minorEastAsia" w:hAnsiTheme="minorEastAsia" w:hint="eastAsia"/>
          <w:sz w:val="24"/>
          <w:szCs w:val="24"/>
        </w:rPr>
        <w:t>发的软件进行保密，在未经甲方书面许可的情况下，不得向第三方泄露。</w:t>
      </w:r>
    </w:p>
    <w:p w:rsidR="00DF09CF" w:rsidRPr="00911F72" w:rsidRDefault="008045CD"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3</w:t>
      </w:r>
      <w:r w:rsidR="00DF09CF" w:rsidRPr="00911F72">
        <w:rPr>
          <w:rFonts w:asciiTheme="minorEastAsia" w:hAnsiTheme="minorEastAsia" w:hint="eastAsia"/>
          <w:sz w:val="24"/>
          <w:szCs w:val="24"/>
        </w:rPr>
        <w:t>、</w:t>
      </w:r>
      <w:r w:rsidR="009D4AF3" w:rsidRPr="00911F72">
        <w:rPr>
          <w:rFonts w:asciiTheme="minorEastAsia" w:hAnsiTheme="minorEastAsia" w:hint="eastAsia"/>
          <w:sz w:val="24"/>
          <w:szCs w:val="24"/>
        </w:rPr>
        <w:t>本合同履行过程中乙方获知的甲方商业秘密或其它技术及经营信息均负有保密义务,不得向任何第三方透露或泄露。</w:t>
      </w:r>
    </w:p>
    <w:p w:rsidR="00DF09CF" w:rsidRPr="006E64B0" w:rsidRDefault="00DF09CF" w:rsidP="00344630">
      <w:pPr>
        <w:pStyle w:val="4"/>
      </w:pPr>
      <w:r w:rsidRPr="006E64B0">
        <w:rPr>
          <w:rFonts w:hint="eastAsia"/>
        </w:rPr>
        <w:t>第</w:t>
      </w:r>
      <w:r w:rsidR="00CB4253">
        <w:rPr>
          <w:rFonts w:hint="eastAsia"/>
        </w:rPr>
        <w:t>十</w:t>
      </w:r>
      <w:r w:rsidRPr="006E64B0">
        <w:rPr>
          <w:rFonts w:hint="eastAsia"/>
        </w:rPr>
        <w:t>条、知识产权归属</w:t>
      </w:r>
    </w:p>
    <w:p w:rsidR="00644021"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1、因本协议产生的开发成果（含源代码，系统技术文文件，软件，数据等）由甲方享有知识产权。</w:t>
      </w:r>
      <w:r w:rsidR="002137EE" w:rsidRPr="00911F72">
        <w:rPr>
          <w:rFonts w:asciiTheme="minorEastAsia" w:hAnsiTheme="minorEastAsia" w:hint="eastAsia"/>
          <w:sz w:val="24"/>
          <w:szCs w:val="24"/>
        </w:rPr>
        <w:t>甲方有权利用乙方按照本合同约定提供的研究开发成果，进行后继改进。由此产生的具有实质性或创造性技术进步特征的新的技术成果及其权利归属，由甲方享有。</w:t>
      </w:r>
    </w:p>
    <w:p w:rsidR="00DF09CF" w:rsidRPr="00911F72" w:rsidRDefault="00644021"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2137EE" w:rsidRPr="00911F72">
        <w:rPr>
          <w:rFonts w:asciiTheme="minorEastAsia" w:hAnsiTheme="minorEastAsia" w:hint="eastAsia"/>
          <w:sz w:val="24"/>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rsidR="00DF09CF" w:rsidRPr="00911F72" w:rsidRDefault="00644021"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2137EE">
        <w:rPr>
          <w:rFonts w:asciiTheme="minorEastAsia" w:hAnsiTheme="minorEastAsia" w:hint="eastAsia"/>
          <w:sz w:val="24"/>
          <w:szCs w:val="24"/>
        </w:rPr>
        <w:t>、乙方承诺使用合法的、正版的开发工具，</w:t>
      </w:r>
      <w:r w:rsidR="002137EE" w:rsidRPr="00911F72">
        <w:rPr>
          <w:rFonts w:asciiTheme="minorEastAsia" w:hAnsiTheme="minorEastAsia" w:hint="eastAsia"/>
          <w:sz w:val="24"/>
          <w:szCs w:val="24"/>
        </w:rPr>
        <w:t>保证其开发过程、开发完成的软件及相关产品不侵犯任何第三方的知识产权。</w:t>
      </w:r>
    </w:p>
    <w:p w:rsidR="00DF09CF" w:rsidRPr="006E64B0" w:rsidRDefault="00DF09CF" w:rsidP="00344630">
      <w:pPr>
        <w:pStyle w:val="4"/>
      </w:pPr>
      <w:r w:rsidRPr="006E64B0">
        <w:rPr>
          <w:rFonts w:hint="eastAsia"/>
        </w:rPr>
        <w:t>第</w:t>
      </w:r>
      <w:r w:rsidR="00CB4253">
        <w:rPr>
          <w:rFonts w:hint="eastAsia"/>
        </w:rPr>
        <w:t>十一</w:t>
      </w:r>
      <w:r w:rsidRPr="006E64B0">
        <w:rPr>
          <w:rFonts w:hint="eastAsia"/>
        </w:rPr>
        <w:t>条、违约责任</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1、任何一方有证据表明对方已经、正在或将要违约，可以中止履行本合同，但应及时通知对方。若对方继续不履行、履行不当或者违反本合同，该方可以解除本合同并要求对方按照合同总金额的</w:t>
      </w:r>
      <w:r w:rsidR="000B3930">
        <w:rPr>
          <w:rFonts w:asciiTheme="minorEastAsia" w:hAnsiTheme="minorEastAsia" w:hint="eastAsia"/>
          <w:sz w:val="24"/>
          <w:szCs w:val="24"/>
          <w:u w:val="single"/>
        </w:rPr>
        <w:t>20</w:t>
      </w:r>
      <w:r w:rsidRPr="008045CD">
        <w:rPr>
          <w:rFonts w:asciiTheme="minorEastAsia" w:hAnsiTheme="minorEastAsia" w:hint="eastAsia"/>
          <w:sz w:val="24"/>
          <w:szCs w:val="24"/>
          <w:u w:val="single"/>
        </w:rPr>
        <w:t>%</w:t>
      </w:r>
      <w:r w:rsidRPr="00911F72">
        <w:rPr>
          <w:rFonts w:asciiTheme="minorEastAsia" w:hAnsiTheme="minorEastAsia" w:hint="eastAsia"/>
          <w:sz w:val="24"/>
          <w:szCs w:val="24"/>
        </w:rPr>
        <w:t>作为赔偿违约金。</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2137EE" w:rsidRPr="00911F72">
        <w:rPr>
          <w:rFonts w:asciiTheme="minorEastAsia" w:hAnsiTheme="minorEastAsia" w:hint="eastAsia"/>
          <w:sz w:val="24"/>
          <w:szCs w:val="24"/>
        </w:rPr>
        <w:t>乙方如未按开发研究计划按时阶段完成软件开发时，甲方有权按</w:t>
      </w:r>
      <w:r w:rsidR="00CB4253" w:rsidRPr="00CB4253">
        <w:rPr>
          <w:rFonts w:asciiTheme="minorEastAsia" w:hAnsiTheme="minorEastAsia" w:hint="eastAsia"/>
          <w:sz w:val="24"/>
          <w:szCs w:val="24"/>
          <w:u w:val="single"/>
        </w:rPr>
        <w:t>壹仟</w:t>
      </w:r>
      <w:r w:rsidR="002137EE" w:rsidRPr="00911F72">
        <w:rPr>
          <w:rFonts w:asciiTheme="minorEastAsia" w:hAnsiTheme="minorEastAsia" w:hint="eastAsia"/>
          <w:sz w:val="24"/>
          <w:szCs w:val="24"/>
        </w:rPr>
        <w:t>元/日向乙方收取违约金，超过五日的甲方享受合同解除的权利，违约金仍按约定执行。</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sz w:val="24"/>
          <w:szCs w:val="24"/>
        </w:rPr>
        <w:t>3</w:t>
      </w:r>
      <w:r w:rsidRPr="00911F72">
        <w:rPr>
          <w:rFonts w:asciiTheme="minorEastAsia" w:hAnsiTheme="minorEastAsia" w:hint="eastAsia"/>
          <w:sz w:val="24"/>
          <w:szCs w:val="24"/>
        </w:rPr>
        <w:t>、</w:t>
      </w:r>
      <w:r w:rsidR="00A038EE">
        <w:rPr>
          <w:rFonts w:asciiTheme="minorEastAsia" w:hAnsiTheme="minorEastAsia" w:hint="eastAsia"/>
          <w:sz w:val="24"/>
          <w:szCs w:val="24"/>
        </w:rPr>
        <w:t>乙方在开发软件过程侵犯他人知识产权，甲方有权单方解除合同，并要求乙方赔偿</w:t>
      </w:r>
      <w:r w:rsidR="00A038EE" w:rsidRPr="00911F72">
        <w:rPr>
          <w:rFonts w:asciiTheme="minorEastAsia" w:hAnsiTheme="minorEastAsia" w:hint="eastAsia"/>
          <w:sz w:val="24"/>
          <w:szCs w:val="24"/>
        </w:rPr>
        <w:t>所造成的损失，同时甲方有权要求对方按照合同总金额的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%作为赔偿违约金。</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A038EE" w:rsidRPr="00911F72">
        <w:rPr>
          <w:rFonts w:asciiTheme="minorEastAsia" w:hAnsiTheme="minorEastAsia" w:hint="eastAsia"/>
          <w:sz w:val="24"/>
          <w:szCs w:val="24"/>
        </w:rPr>
        <w:t>乙方违反合同保密条款之规定，甲方有权单方解除合同，并要求乙方赔偿因此所造成的全部损失，同时甲方还有权向乙方收取软件开发总费用</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%的违约金。</w:t>
      </w:r>
    </w:p>
    <w:p w:rsidR="00DF09CF" w:rsidRPr="00911F72" w:rsidRDefault="00DF09CF" w:rsidP="008045C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A038EE" w:rsidRPr="00911F72">
        <w:rPr>
          <w:rFonts w:asciiTheme="minorEastAsia" w:hAnsiTheme="minorEastAsia" w:hint="eastAsia"/>
          <w:sz w:val="24"/>
          <w:szCs w:val="24"/>
        </w:rPr>
        <w:t>乙方如在程序中加插和软件功能无关的程序或预留一些危害软件安全的漏洞，甲方有权要求乙方完善软件并且赔偿损失，同时甲方有权要求对方按照合同总金额的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%作为赔偿违约金。</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A038EE" w:rsidRPr="00911F72">
        <w:rPr>
          <w:rFonts w:asciiTheme="minorEastAsia" w:hAnsiTheme="minorEastAsia" w:hint="eastAsia"/>
          <w:sz w:val="24"/>
          <w:szCs w:val="24"/>
        </w:rPr>
        <w:t>乙方如将该软件工程再次外包或委托他人，甲方有权单方解除合同，并要求乙方赔偿因此所造成的全部损失，并按软件开发总费用的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%收取违约金。</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7、</w:t>
      </w:r>
      <w:r w:rsidR="00A038EE" w:rsidRPr="00911F72">
        <w:rPr>
          <w:rFonts w:asciiTheme="minorEastAsia" w:hAnsiTheme="minorEastAsia" w:hint="eastAsia"/>
          <w:sz w:val="24"/>
          <w:szCs w:val="24"/>
        </w:rPr>
        <w:t>乙方未按合同约定及时履行培训及维护义务时，乙方应按按软件开发总费用的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 xml:space="preserve"> %向甲方支付违约金，乙方支付违约金的同时，仍有义务对甲方进行培训及对软件维护。</w:t>
      </w:r>
    </w:p>
    <w:p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8、</w:t>
      </w:r>
      <w:r w:rsidR="00CA1A44" w:rsidRPr="00911F72">
        <w:rPr>
          <w:rFonts w:asciiTheme="minorEastAsia" w:hAnsiTheme="minorEastAsia" w:hint="eastAsia"/>
          <w:sz w:val="24"/>
          <w:szCs w:val="24"/>
        </w:rPr>
        <w:t>乙方</w:t>
      </w:r>
      <w:r w:rsidR="00BD1C38">
        <w:rPr>
          <w:rFonts w:asciiTheme="minorEastAsia" w:hAnsiTheme="minorEastAsia" w:hint="eastAsia"/>
          <w:sz w:val="24"/>
          <w:szCs w:val="24"/>
        </w:rPr>
        <w:t>在未经甲方同意的情况下，不得利用开发的软件及成果做后续改进并进行业务交易行为。</w:t>
      </w:r>
      <w:r w:rsidR="00CA1A44" w:rsidRPr="00911F72">
        <w:rPr>
          <w:rFonts w:asciiTheme="minorEastAsia" w:hAnsiTheme="minorEastAsia" w:hint="eastAsia"/>
          <w:sz w:val="24"/>
          <w:szCs w:val="24"/>
        </w:rPr>
        <w:t>如出现乙方单方违约情形，除应赔偿给甲方造成的所有损失外，还应向</w:t>
      </w:r>
      <w:r w:rsidR="00CA1A44" w:rsidRPr="00911F72">
        <w:rPr>
          <w:rFonts w:asciiTheme="minorEastAsia" w:hAnsiTheme="minorEastAsia" w:hint="eastAsia"/>
          <w:sz w:val="24"/>
          <w:szCs w:val="24"/>
        </w:rPr>
        <w:lastRenderedPageBreak/>
        <w:t>甲方支付涉及合同总金额的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%作为赔偿违约金。</w:t>
      </w:r>
    </w:p>
    <w:p w:rsidR="009F48B0"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9、</w:t>
      </w:r>
      <w:r w:rsidR="00CA1A44" w:rsidRPr="00911F72">
        <w:rPr>
          <w:rFonts w:asciiTheme="minorEastAsia" w:hAnsiTheme="minorEastAsia" w:hint="eastAsia"/>
          <w:sz w:val="24"/>
          <w:szCs w:val="24"/>
        </w:rPr>
        <w:t>乙方承诺不得自行将研究开发成果转让给第三人。如出现乙方单方违约情形，除应赔偿给甲方造成的所有损失外，还应向甲方支付涉及合同总金额的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%作为赔偿违约金。</w:t>
      </w:r>
    </w:p>
    <w:p w:rsidR="0068781D"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10、</w:t>
      </w:r>
      <w:r w:rsidR="00CA1A44" w:rsidRPr="00911F72">
        <w:rPr>
          <w:rFonts w:asciiTheme="minorEastAsia" w:hAnsiTheme="minorEastAsia" w:hint="eastAsia"/>
          <w:sz w:val="24"/>
          <w:szCs w:val="24"/>
        </w:rPr>
        <w:t>甲方未按合同约定支付软件开发总费用的，乙方有权要求甲方支付软件开发应支付而未支付费用的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 xml:space="preserve"> %的收取违约金。</w:t>
      </w:r>
    </w:p>
    <w:p w:rsidR="0068781D" w:rsidRPr="006E64B0" w:rsidRDefault="0068781D" w:rsidP="00344630">
      <w:pPr>
        <w:pStyle w:val="4"/>
      </w:pPr>
      <w:r w:rsidRPr="006E64B0">
        <w:rPr>
          <w:rFonts w:hint="eastAsia"/>
        </w:rPr>
        <w:t>第十</w:t>
      </w:r>
      <w:r w:rsidR="00CB4253">
        <w:rPr>
          <w:rFonts w:hint="eastAsia"/>
        </w:rPr>
        <w:t>二</w:t>
      </w:r>
      <w:r w:rsidRPr="006E64B0">
        <w:rPr>
          <w:rFonts w:hint="eastAsia"/>
        </w:rPr>
        <w:t>条、合同终止及解除</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w:t>
      </w:r>
      <w:r w:rsidR="00BD1C38">
        <w:rPr>
          <w:rFonts w:asciiTheme="minorEastAsia" w:hAnsiTheme="minorEastAsia" w:hint="eastAsia"/>
          <w:sz w:val="24"/>
          <w:szCs w:val="24"/>
        </w:rPr>
        <w:t>、因不可抗力或意外事故导致本</w:t>
      </w:r>
      <w:r w:rsidRPr="00911F72">
        <w:rPr>
          <w:rFonts w:asciiTheme="minorEastAsia" w:hAnsiTheme="minorEastAsia" w:hint="eastAsia"/>
          <w:sz w:val="24"/>
          <w:szCs w:val="24"/>
        </w:rPr>
        <w:t>合同所指向的软件开发无法继续时，该合同终止。</w:t>
      </w:r>
    </w:p>
    <w:p w:rsidR="0068781D" w:rsidRPr="00911F72" w:rsidRDefault="006D7EA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68781D" w:rsidRPr="00911F72">
        <w:rPr>
          <w:rFonts w:asciiTheme="minorEastAsia" w:hAnsiTheme="minorEastAsia" w:hint="eastAsia"/>
          <w:sz w:val="24"/>
          <w:szCs w:val="24"/>
        </w:rPr>
        <w:t>、在甲、乙任何一方有严重违约行为时，另一方有权单方解除合同。</w:t>
      </w:r>
    </w:p>
    <w:p w:rsidR="0068781D" w:rsidRPr="00911F72" w:rsidRDefault="006D7EA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68781D" w:rsidRPr="00911F72">
        <w:rPr>
          <w:rFonts w:asciiTheme="minorEastAsia" w:hAnsiTheme="minorEastAsia" w:hint="eastAsia"/>
          <w:sz w:val="24"/>
          <w:szCs w:val="24"/>
        </w:rPr>
        <w:t>、经甲乙双方协商一致，可以解除。</w:t>
      </w:r>
      <w:bookmarkStart w:id="0" w:name="_GoBack"/>
      <w:bookmarkEnd w:id="0"/>
    </w:p>
    <w:p w:rsidR="0068781D" w:rsidRPr="006E64B0" w:rsidRDefault="0068781D" w:rsidP="00344630">
      <w:pPr>
        <w:pStyle w:val="4"/>
      </w:pPr>
      <w:r w:rsidRPr="006E64B0">
        <w:rPr>
          <w:rFonts w:hint="eastAsia"/>
        </w:rPr>
        <w:t>第十</w:t>
      </w:r>
      <w:r w:rsidR="00CB4253">
        <w:rPr>
          <w:rFonts w:hint="eastAsia"/>
        </w:rPr>
        <w:t>三</w:t>
      </w:r>
      <w:r w:rsidRPr="006E64B0">
        <w:rPr>
          <w:rFonts w:hint="eastAsia"/>
        </w:rPr>
        <w:t>条、争议解决</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双方在合同履行过程中发生争议，双方应当协商解决，在不能达成一致意见时，双方均有权向</w:t>
      </w:r>
      <w:r w:rsidRPr="006D7EA3">
        <w:rPr>
          <w:rFonts w:asciiTheme="minorEastAsia" w:hAnsiTheme="minorEastAsia" w:hint="eastAsia"/>
          <w:sz w:val="24"/>
          <w:szCs w:val="24"/>
          <w:u w:val="single"/>
        </w:rPr>
        <w:t>甲方</w:t>
      </w:r>
      <w:r w:rsidRPr="00911F72">
        <w:rPr>
          <w:rFonts w:asciiTheme="minorEastAsia" w:hAnsiTheme="minorEastAsia" w:hint="eastAsia"/>
          <w:sz w:val="24"/>
          <w:szCs w:val="24"/>
        </w:rPr>
        <w:t>住所地法院提起诉讼。</w:t>
      </w:r>
    </w:p>
    <w:p w:rsidR="0068781D" w:rsidRPr="006E64B0" w:rsidRDefault="0068781D" w:rsidP="00344630">
      <w:pPr>
        <w:pStyle w:val="4"/>
      </w:pPr>
      <w:r w:rsidRPr="006E64B0">
        <w:rPr>
          <w:rFonts w:hint="eastAsia"/>
        </w:rPr>
        <w:t>第十</w:t>
      </w:r>
      <w:r w:rsidR="00CB4253">
        <w:rPr>
          <w:rFonts w:hint="eastAsia"/>
        </w:rPr>
        <w:t>四</w:t>
      </w:r>
      <w:r w:rsidRPr="006E64B0">
        <w:rPr>
          <w:rFonts w:hint="eastAsia"/>
        </w:rPr>
        <w:t>条、其它条款</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如果本合同任何条款根据现行法律被确定为无效或无法实施，本合同的其它所有条款将继续有效。此种情况下，双方将以有效的约定替换该约定，且该有效约定应尽可能接近原约定和本合同相应的精神和宗旨。</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2、软件合作开发计划、乙方</w:t>
      </w:r>
      <w:r w:rsidR="006D7EA3">
        <w:rPr>
          <w:rFonts w:asciiTheme="minorEastAsia" w:hAnsiTheme="minorEastAsia" w:hint="eastAsia"/>
          <w:sz w:val="24"/>
          <w:szCs w:val="24"/>
        </w:rPr>
        <w:t>营业执照复印件、组织机构代码证复印件、税务登记证复印件（均加盖红</w:t>
      </w:r>
      <w:r w:rsidRPr="00911F72">
        <w:rPr>
          <w:rFonts w:asciiTheme="minorEastAsia" w:hAnsiTheme="minorEastAsia" w:hint="eastAsia"/>
          <w:sz w:val="24"/>
          <w:szCs w:val="24"/>
        </w:rPr>
        <w:t>章）作为本合之附件与合同具有同等效力。</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3、本合同经双方授权代表签字盖章，自签订日起生效。</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4、本合同一式</w:t>
      </w:r>
      <w:r w:rsidR="00F376AA">
        <w:rPr>
          <w:rFonts w:asciiTheme="minorEastAsia" w:hAnsiTheme="minorEastAsia" w:hint="eastAsia"/>
          <w:sz w:val="24"/>
          <w:szCs w:val="24"/>
        </w:rPr>
        <w:t xml:space="preserve"> </w:t>
      </w:r>
      <w:r w:rsidR="00F376AA">
        <w:rPr>
          <w:rFonts w:asciiTheme="minorEastAsia" w:hAnsiTheme="minorEastAsia" w:hint="eastAsia"/>
          <w:sz w:val="24"/>
          <w:szCs w:val="24"/>
          <w:u w:val="single"/>
        </w:rPr>
        <w:t xml:space="preserve">两 </w:t>
      </w:r>
      <w:r w:rsidRPr="00911F72">
        <w:rPr>
          <w:rFonts w:asciiTheme="minorEastAsia" w:hAnsiTheme="minorEastAsia" w:hint="eastAsia"/>
          <w:sz w:val="24"/>
          <w:szCs w:val="24"/>
        </w:rPr>
        <w:t>份，甲方执</w:t>
      </w:r>
      <w:r w:rsidR="00F376AA">
        <w:rPr>
          <w:rFonts w:asciiTheme="minorEastAsia" w:hAnsiTheme="minorEastAsia" w:hint="eastAsia"/>
          <w:sz w:val="24"/>
          <w:szCs w:val="24"/>
        </w:rPr>
        <w:t xml:space="preserve"> </w:t>
      </w:r>
      <w:r w:rsidR="00F376AA">
        <w:rPr>
          <w:rFonts w:asciiTheme="minorEastAsia" w:hAnsiTheme="minorEastAsia" w:hint="eastAsia"/>
          <w:sz w:val="24"/>
          <w:szCs w:val="24"/>
          <w:u w:val="single"/>
        </w:rPr>
        <w:t xml:space="preserve">一 </w:t>
      </w:r>
      <w:r w:rsidRPr="00911F72">
        <w:rPr>
          <w:rFonts w:asciiTheme="minorEastAsia" w:hAnsiTheme="minorEastAsia" w:hint="eastAsia"/>
          <w:sz w:val="24"/>
          <w:szCs w:val="24"/>
        </w:rPr>
        <w:t>份，乙方执</w:t>
      </w:r>
      <w:r w:rsidR="00F376AA">
        <w:rPr>
          <w:rFonts w:asciiTheme="minorEastAsia" w:hAnsiTheme="minorEastAsia" w:hint="eastAsia"/>
          <w:sz w:val="24"/>
          <w:szCs w:val="24"/>
        </w:rPr>
        <w:t xml:space="preserve"> </w:t>
      </w:r>
      <w:r w:rsidR="00F376AA">
        <w:rPr>
          <w:rFonts w:asciiTheme="minorEastAsia" w:hAnsiTheme="minorEastAsia" w:hint="eastAsia"/>
          <w:sz w:val="24"/>
          <w:szCs w:val="24"/>
          <w:u w:val="single"/>
        </w:rPr>
        <w:t xml:space="preserve">一 </w:t>
      </w:r>
      <w:r w:rsidRPr="00911F72">
        <w:rPr>
          <w:rFonts w:asciiTheme="minorEastAsia" w:hAnsiTheme="minorEastAsia" w:hint="eastAsia"/>
          <w:sz w:val="24"/>
          <w:szCs w:val="24"/>
        </w:rPr>
        <w:t>份，均具有同等法律效力。</w:t>
      </w:r>
    </w:p>
    <w:p w:rsidR="006D7EA3" w:rsidRPr="00F376AA" w:rsidRDefault="006D7EA3" w:rsidP="00911F72">
      <w:pPr>
        <w:spacing w:line="300" w:lineRule="auto"/>
        <w:ind w:firstLineChars="200" w:firstLine="480"/>
        <w:rPr>
          <w:rFonts w:asciiTheme="minorEastAsia" w:hAnsiTheme="minorEastAsia"/>
          <w:sz w:val="24"/>
          <w:szCs w:val="24"/>
        </w:rPr>
      </w:pP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甲方：</w:t>
      </w:r>
      <w:r w:rsidR="00CB4253">
        <w:rPr>
          <w:rFonts w:asciiTheme="minorEastAsia" w:hAnsiTheme="minorEastAsia" w:hint="eastAsia"/>
          <w:sz w:val="24"/>
          <w:szCs w:val="24"/>
        </w:rPr>
        <w:t>山东省政府</w:t>
      </w:r>
      <w:r w:rsidR="006D7EA3">
        <w:rPr>
          <w:rFonts w:asciiTheme="minorEastAsia" w:hAnsiTheme="minorEastAsia" w:hint="eastAsia"/>
          <w:sz w:val="24"/>
          <w:szCs w:val="24"/>
        </w:rPr>
        <w:t xml:space="preserve">       </w:t>
      </w:r>
      <w:r w:rsidR="00CB4253">
        <w:rPr>
          <w:rFonts w:asciiTheme="minorEastAsia" w:hAnsiTheme="minorEastAsia"/>
          <w:sz w:val="24"/>
          <w:szCs w:val="24"/>
        </w:rPr>
        <w:tab/>
      </w:r>
      <w:r w:rsidR="00CB4253">
        <w:rPr>
          <w:rFonts w:asciiTheme="minorEastAsia" w:hAnsiTheme="minorEastAsia"/>
          <w:sz w:val="24"/>
          <w:szCs w:val="24"/>
        </w:rPr>
        <w:tab/>
      </w:r>
      <w:r w:rsidR="00CB4253">
        <w:rPr>
          <w:rFonts w:asciiTheme="minorEastAsia" w:hAnsiTheme="minorEastAsia"/>
          <w:sz w:val="24"/>
          <w:szCs w:val="24"/>
        </w:rPr>
        <w:tab/>
        <w:t xml:space="preserve">   </w:t>
      </w:r>
      <w:r w:rsidR="006D7EA3">
        <w:rPr>
          <w:rFonts w:asciiTheme="minorEastAsia" w:hAnsiTheme="minorEastAsia" w:hint="eastAsia"/>
          <w:sz w:val="24"/>
          <w:szCs w:val="24"/>
        </w:rPr>
        <w:t xml:space="preserve"> </w:t>
      </w:r>
      <w:r w:rsidRPr="00911F72">
        <w:rPr>
          <w:rFonts w:asciiTheme="minorEastAsia" w:hAnsiTheme="minorEastAsia" w:hint="eastAsia"/>
          <w:sz w:val="24"/>
          <w:szCs w:val="24"/>
        </w:rPr>
        <w:t>乙方：</w:t>
      </w:r>
      <w:r w:rsidR="00CB4253">
        <w:rPr>
          <w:rFonts w:asciiTheme="minorEastAsia" w:hAnsiTheme="minorEastAsia" w:hint="eastAsia"/>
          <w:sz w:val="24"/>
          <w:szCs w:val="24"/>
        </w:rPr>
        <w:t>飞鸿软件公司</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 xml:space="preserve">地址：      </w:t>
      </w:r>
      <w:r w:rsidR="00CB4253">
        <w:rPr>
          <w:rFonts w:asciiTheme="minorEastAsia" w:hAnsiTheme="minorEastAsia"/>
          <w:sz w:val="24"/>
          <w:szCs w:val="24"/>
        </w:rPr>
        <w:tab/>
      </w:r>
      <w:r w:rsidR="00CB4253">
        <w:rPr>
          <w:rFonts w:asciiTheme="minorEastAsia" w:hAnsiTheme="minorEastAsia"/>
          <w:sz w:val="24"/>
          <w:szCs w:val="24"/>
        </w:rPr>
        <w:tab/>
      </w:r>
      <w:r w:rsidR="00CB4253">
        <w:rPr>
          <w:rFonts w:asciiTheme="minorEastAsia" w:hAnsiTheme="minorEastAsia"/>
          <w:sz w:val="24"/>
          <w:szCs w:val="24"/>
        </w:rPr>
        <w:tab/>
      </w:r>
      <w:r w:rsidR="00CB4253">
        <w:rPr>
          <w:rFonts w:asciiTheme="minorEastAsia" w:hAnsiTheme="minorEastAsia"/>
          <w:sz w:val="24"/>
          <w:szCs w:val="24"/>
        </w:rPr>
        <w:tab/>
      </w:r>
      <w:r w:rsidR="00CB4253">
        <w:rPr>
          <w:rFonts w:asciiTheme="minorEastAsia" w:hAnsiTheme="minorEastAsia"/>
          <w:sz w:val="24"/>
          <w:szCs w:val="24"/>
        </w:rPr>
        <w:tab/>
      </w:r>
      <w:r w:rsidR="00CB4253">
        <w:rPr>
          <w:rFonts w:asciiTheme="minorEastAsia" w:hAnsiTheme="minorEastAsia"/>
          <w:sz w:val="24"/>
          <w:szCs w:val="24"/>
        </w:rPr>
        <w:tab/>
        <w:t xml:space="preserve">    </w:t>
      </w:r>
      <w:r w:rsidRPr="00911F72">
        <w:rPr>
          <w:rFonts w:asciiTheme="minorEastAsia" w:hAnsiTheme="minorEastAsia" w:hint="eastAsia"/>
          <w:sz w:val="24"/>
          <w:szCs w:val="24"/>
        </w:rPr>
        <w:t xml:space="preserve">地址： </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授权代表：                         授权代表：</w:t>
      </w:r>
    </w:p>
    <w:p w:rsidR="00F95818" w:rsidRDefault="00F95818"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联系人：                           联系人：</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 xml:space="preserve">联系电话：                         联系电话：  </w:t>
      </w:r>
    </w:p>
    <w:p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签订时间：</w:t>
      </w:r>
      <w:r w:rsidR="00CB4253">
        <w:rPr>
          <w:rFonts w:asciiTheme="minorEastAsia" w:hAnsiTheme="minorEastAsia" w:hint="eastAsia"/>
          <w:sz w:val="24"/>
          <w:szCs w:val="24"/>
        </w:rPr>
        <w:t>2</w:t>
      </w:r>
      <w:r w:rsidR="00CB4253">
        <w:rPr>
          <w:rFonts w:asciiTheme="minorEastAsia" w:hAnsiTheme="minorEastAsia"/>
          <w:sz w:val="24"/>
          <w:szCs w:val="24"/>
        </w:rPr>
        <w:t>020</w:t>
      </w:r>
      <w:r w:rsidRPr="00911F72">
        <w:rPr>
          <w:rFonts w:asciiTheme="minorEastAsia" w:hAnsiTheme="minorEastAsia" w:hint="eastAsia"/>
          <w:sz w:val="24"/>
          <w:szCs w:val="24"/>
        </w:rPr>
        <w:t>年</w:t>
      </w:r>
      <w:r w:rsidR="00CB4253">
        <w:rPr>
          <w:rFonts w:asciiTheme="minorEastAsia" w:hAnsiTheme="minorEastAsia"/>
          <w:sz w:val="24"/>
          <w:szCs w:val="24"/>
        </w:rPr>
        <w:t>3</w:t>
      </w:r>
      <w:r w:rsidRPr="00911F72">
        <w:rPr>
          <w:rFonts w:asciiTheme="minorEastAsia" w:hAnsiTheme="minorEastAsia" w:hint="eastAsia"/>
          <w:sz w:val="24"/>
          <w:szCs w:val="24"/>
        </w:rPr>
        <w:t>月</w:t>
      </w:r>
      <w:r w:rsidR="00CB4253">
        <w:rPr>
          <w:rFonts w:asciiTheme="minorEastAsia" w:hAnsiTheme="minorEastAsia"/>
          <w:sz w:val="24"/>
          <w:szCs w:val="24"/>
        </w:rPr>
        <w:t>6</w:t>
      </w:r>
      <w:r w:rsidRPr="00911F72">
        <w:rPr>
          <w:rFonts w:asciiTheme="minorEastAsia" w:hAnsiTheme="minorEastAsia" w:hint="eastAsia"/>
          <w:sz w:val="24"/>
          <w:szCs w:val="24"/>
        </w:rPr>
        <w:t xml:space="preserve"> 日          签订时间：</w:t>
      </w:r>
      <w:r w:rsidR="00CB4253">
        <w:rPr>
          <w:rFonts w:asciiTheme="minorEastAsia" w:hAnsiTheme="minorEastAsia" w:hint="eastAsia"/>
          <w:sz w:val="24"/>
          <w:szCs w:val="24"/>
        </w:rPr>
        <w:t>2</w:t>
      </w:r>
      <w:r w:rsidR="00CB4253">
        <w:rPr>
          <w:rFonts w:asciiTheme="minorEastAsia" w:hAnsiTheme="minorEastAsia"/>
          <w:sz w:val="24"/>
          <w:szCs w:val="24"/>
        </w:rPr>
        <w:t>020</w:t>
      </w:r>
      <w:r w:rsidRPr="00911F72">
        <w:rPr>
          <w:rFonts w:asciiTheme="minorEastAsia" w:hAnsiTheme="minorEastAsia" w:hint="eastAsia"/>
          <w:sz w:val="24"/>
          <w:szCs w:val="24"/>
        </w:rPr>
        <w:t xml:space="preserve">年 </w:t>
      </w:r>
      <w:r w:rsidR="00CB4253">
        <w:rPr>
          <w:rFonts w:asciiTheme="minorEastAsia" w:hAnsiTheme="minorEastAsia"/>
          <w:sz w:val="24"/>
          <w:szCs w:val="24"/>
        </w:rPr>
        <w:t>3</w:t>
      </w:r>
      <w:r w:rsidRPr="00911F72">
        <w:rPr>
          <w:rFonts w:asciiTheme="minorEastAsia" w:hAnsiTheme="minorEastAsia" w:hint="eastAsia"/>
          <w:sz w:val="24"/>
          <w:szCs w:val="24"/>
        </w:rPr>
        <w:t>月</w:t>
      </w:r>
      <w:r w:rsidR="00CB4253">
        <w:rPr>
          <w:rFonts w:asciiTheme="minorEastAsia" w:hAnsiTheme="minorEastAsia"/>
          <w:sz w:val="24"/>
          <w:szCs w:val="24"/>
        </w:rPr>
        <w:t xml:space="preserve">6 </w:t>
      </w:r>
      <w:r w:rsidRPr="00911F72">
        <w:rPr>
          <w:rFonts w:asciiTheme="minorEastAsia" w:hAnsiTheme="minorEastAsia" w:hint="eastAsia"/>
          <w:sz w:val="24"/>
          <w:szCs w:val="24"/>
        </w:rPr>
        <w:t>日</w:t>
      </w:r>
    </w:p>
    <w:sectPr w:rsidR="0068781D" w:rsidRPr="00911F72" w:rsidSect="006D7EA3">
      <w:pgSz w:w="11906" w:h="16838"/>
      <w:pgMar w:top="130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F6E" w:rsidRDefault="00916F6E" w:rsidP="00DE6500">
      <w:r>
        <w:separator/>
      </w:r>
    </w:p>
  </w:endnote>
  <w:endnote w:type="continuationSeparator" w:id="0">
    <w:p w:rsidR="00916F6E" w:rsidRDefault="00916F6E" w:rsidP="00DE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F6E" w:rsidRDefault="00916F6E" w:rsidP="00DE6500">
      <w:r>
        <w:separator/>
      </w:r>
    </w:p>
  </w:footnote>
  <w:footnote w:type="continuationSeparator" w:id="0">
    <w:p w:rsidR="00916F6E" w:rsidRDefault="00916F6E" w:rsidP="00DE6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37679"/>
    <w:multiLevelType w:val="hybridMultilevel"/>
    <w:tmpl w:val="51D4B556"/>
    <w:lvl w:ilvl="0" w:tplc="A4805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F"/>
    <w:rsid w:val="000B3930"/>
    <w:rsid w:val="000C2839"/>
    <w:rsid w:val="000F2EAA"/>
    <w:rsid w:val="000F5401"/>
    <w:rsid w:val="002137EE"/>
    <w:rsid w:val="0023142C"/>
    <w:rsid w:val="002D4FCF"/>
    <w:rsid w:val="00335FA6"/>
    <w:rsid w:val="00344630"/>
    <w:rsid w:val="00387A5B"/>
    <w:rsid w:val="003D06B7"/>
    <w:rsid w:val="003F53D1"/>
    <w:rsid w:val="00402AD4"/>
    <w:rsid w:val="00466A79"/>
    <w:rsid w:val="00522CF6"/>
    <w:rsid w:val="00561CDD"/>
    <w:rsid w:val="005B1D63"/>
    <w:rsid w:val="005B56A2"/>
    <w:rsid w:val="00644021"/>
    <w:rsid w:val="0068781D"/>
    <w:rsid w:val="00694E35"/>
    <w:rsid w:val="006B561E"/>
    <w:rsid w:val="006D7EA3"/>
    <w:rsid w:val="006E64B0"/>
    <w:rsid w:val="00700D92"/>
    <w:rsid w:val="00701FE6"/>
    <w:rsid w:val="00712925"/>
    <w:rsid w:val="00794743"/>
    <w:rsid w:val="007C52DB"/>
    <w:rsid w:val="008045CD"/>
    <w:rsid w:val="00891B92"/>
    <w:rsid w:val="0089436D"/>
    <w:rsid w:val="008B1747"/>
    <w:rsid w:val="008E337D"/>
    <w:rsid w:val="008F071C"/>
    <w:rsid w:val="00911F72"/>
    <w:rsid w:val="00916F6E"/>
    <w:rsid w:val="00935A46"/>
    <w:rsid w:val="00961F18"/>
    <w:rsid w:val="00997B86"/>
    <w:rsid w:val="009A33E6"/>
    <w:rsid w:val="009D4AF3"/>
    <w:rsid w:val="009F48B0"/>
    <w:rsid w:val="009F61B8"/>
    <w:rsid w:val="00A038EE"/>
    <w:rsid w:val="00A96091"/>
    <w:rsid w:val="00AD3025"/>
    <w:rsid w:val="00AD463F"/>
    <w:rsid w:val="00B24350"/>
    <w:rsid w:val="00B93302"/>
    <w:rsid w:val="00BC2A28"/>
    <w:rsid w:val="00BD1C38"/>
    <w:rsid w:val="00BE765D"/>
    <w:rsid w:val="00C07F8D"/>
    <w:rsid w:val="00C20E62"/>
    <w:rsid w:val="00C25536"/>
    <w:rsid w:val="00C70819"/>
    <w:rsid w:val="00CA0A1B"/>
    <w:rsid w:val="00CA1A44"/>
    <w:rsid w:val="00CB4253"/>
    <w:rsid w:val="00CD6B55"/>
    <w:rsid w:val="00CE65DB"/>
    <w:rsid w:val="00D20A52"/>
    <w:rsid w:val="00D23A78"/>
    <w:rsid w:val="00D73012"/>
    <w:rsid w:val="00DC7059"/>
    <w:rsid w:val="00DD054C"/>
    <w:rsid w:val="00DE0EB7"/>
    <w:rsid w:val="00DE45EB"/>
    <w:rsid w:val="00DE6500"/>
    <w:rsid w:val="00DF09CF"/>
    <w:rsid w:val="00DF6F0D"/>
    <w:rsid w:val="00E801C8"/>
    <w:rsid w:val="00EA0033"/>
    <w:rsid w:val="00EB4983"/>
    <w:rsid w:val="00EE1926"/>
    <w:rsid w:val="00EE4994"/>
    <w:rsid w:val="00F06EB0"/>
    <w:rsid w:val="00F376AA"/>
    <w:rsid w:val="00F86DD7"/>
    <w:rsid w:val="00F95818"/>
    <w:rsid w:val="00FA2BBD"/>
    <w:rsid w:val="00FC55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6ADC7"/>
  <w15:docId w15:val="{A8877633-28E1-4847-9445-0D8DA7EA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6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6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46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4463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CF"/>
    <w:pPr>
      <w:ind w:firstLineChars="200" w:firstLine="420"/>
    </w:pPr>
  </w:style>
  <w:style w:type="paragraph" w:styleId="a4">
    <w:name w:val="header"/>
    <w:basedOn w:val="a"/>
    <w:link w:val="a5"/>
    <w:uiPriority w:val="99"/>
    <w:unhideWhenUsed/>
    <w:rsid w:val="00DE65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6500"/>
    <w:rPr>
      <w:sz w:val="18"/>
      <w:szCs w:val="18"/>
    </w:rPr>
  </w:style>
  <w:style w:type="paragraph" w:styleId="a6">
    <w:name w:val="footer"/>
    <w:basedOn w:val="a"/>
    <w:link w:val="a7"/>
    <w:uiPriority w:val="99"/>
    <w:unhideWhenUsed/>
    <w:rsid w:val="00DE6500"/>
    <w:pPr>
      <w:tabs>
        <w:tab w:val="center" w:pos="4153"/>
        <w:tab w:val="right" w:pos="8306"/>
      </w:tabs>
      <w:snapToGrid w:val="0"/>
      <w:jc w:val="left"/>
    </w:pPr>
    <w:rPr>
      <w:sz w:val="18"/>
      <w:szCs w:val="18"/>
    </w:rPr>
  </w:style>
  <w:style w:type="character" w:customStyle="1" w:styleId="a7">
    <w:name w:val="页脚 字符"/>
    <w:basedOn w:val="a0"/>
    <w:link w:val="a6"/>
    <w:uiPriority w:val="99"/>
    <w:rsid w:val="00DE6500"/>
    <w:rPr>
      <w:sz w:val="18"/>
      <w:szCs w:val="18"/>
    </w:rPr>
  </w:style>
  <w:style w:type="character" w:customStyle="1" w:styleId="20">
    <w:name w:val="标题 2 字符"/>
    <w:basedOn w:val="a0"/>
    <w:link w:val="2"/>
    <w:uiPriority w:val="9"/>
    <w:rsid w:val="003446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4630"/>
    <w:rPr>
      <w:b/>
      <w:bCs/>
      <w:sz w:val="32"/>
      <w:szCs w:val="32"/>
    </w:rPr>
  </w:style>
  <w:style w:type="character" w:customStyle="1" w:styleId="40">
    <w:name w:val="标题 4 字符"/>
    <w:basedOn w:val="a0"/>
    <w:link w:val="4"/>
    <w:uiPriority w:val="9"/>
    <w:rsid w:val="0034463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463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0272">
      <w:bodyDiv w:val="1"/>
      <w:marLeft w:val="0"/>
      <w:marRight w:val="0"/>
      <w:marTop w:val="0"/>
      <w:marBottom w:val="0"/>
      <w:divBdr>
        <w:top w:val="none" w:sz="0" w:space="0" w:color="auto"/>
        <w:left w:val="none" w:sz="0" w:space="0" w:color="auto"/>
        <w:bottom w:val="none" w:sz="0" w:space="0" w:color="auto"/>
        <w:right w:val="none" w:sz="0" w:space="0" w:color="auto"/>
      </w:divBdr>
    </w:div>
    <w:div w:id="285232777">
      <w:bodyDiv w:val="1"/>
      <w:marLeft w:val="0"/>
      <w:marRight w:val="0"/>
      <w:marTop w:val="0"/>
      <w:marBottom w:val="0"/>
      <w:divBdr>
        <w:top w:val="none" w:sz="0" w:space="0" w:color="auto"/>
        <w:left w:val="none" w:sz="0" w:space="0" w:color="auto"/>
        <w:bottom w:val="none" w:sz="0" w:space="0" w:color="auto"/>
        <w:right w:val="none" w:sz="0" w:space="0" w:color="auto"/>
      </w:divBdr>
      <w:divsChild>
        <w:div w:id="152600040">
          <w:marLeft w:val="0"/>
          <w:marRight w:val="0"/>
          <w:marTop w:val="0"/>
          <w:marBottom w:val="0"/>
          <w:divBdr>
            <w:top w:val="none" w:sz="0" w:space="0" w:color="auto"/>
            <w:left w:val="none" w:sz="0" w:space="0" w:color="auto"/>
            <w:bottom w:val="none" w:sz="0" w:space="0" w:color="auto"/>
            <w:right w:val="none" w:sz="0" w:space="0" w:color="auto"/>
          </w:divBdr>
          <w:divsChild>
            <w:div w:id="102264176">
              <w:marLeft w:val="0"/>
              <w:marRight w:val="0"/>
              <w:marTop w:val="0"/>
              <w:marBottom w:val="0"/>
              <w:divBdr>
                <w:top w:val="none" w:sz="0" w:space="0" w:color="auto"/>
                <w:left w:val="none" w:sz="0" w:space="0" w:color="auto"/>
                <w:bottom w:val="none" w:sz="0" w:space="0" w:color="auto"/>
                <w:right w:val="none" w:sz="0" w:space="0" w:color="auto"/>
              </w:divBdr>
            </w:div>
          </w:divsChild>
        </w:div>
        <w:div w:id="1224877624">
          <w:marLeft w:val="0"/>
          <w:marRight w:val="0"/>
          <w:marTop w:val="0"/>
          <w:marBottom w:val="0"/>
          <w:divBdr>
            <w:top w:val="none" w:sz="0" w:space="0" w:color="auto"/>
            <w:left w:val="none" w:sz="0" w:space="0" w:color="auto"/>
            <w:bottom w:val="none" w:sz="0" w:space="0" w:color="auto"/>
            <w:right w:val="none" w:sz="0" w:space="0" w:color="auto"/>
          </w:divBdr>
          <w:divsChild>
            <w:div w:id="1733969703">
              <w:marLeft w:val="0"/>
              <w:marRight w:val="0"/>
              <w:marTop w:val="0"/>
              <w:marBottom w:val="0"/>
              <w:divBdr>
                <w:top w:val="none" w:sz="0" w:space="0" w:color="auto"/>
                <w:left w:val="none" w:sz="0" w:space="0" w:color="auto"/>
                <w:bottom w:val="none" w:sz="0" w:space="0" w:color="auto"/>
                <w:right w:val="none" w:sz="0" w:space="0" w:color="auto"/>
              </w:divBdr>
            </w:div>
          </w:divsChild>
        </w:div>
        <w:div w:id="682561112">
          <w:marLeft w:val="0"/>
          <w:marRight w:val="0"/>
          <w:marTop w:val="0"/>
          <w:marBottom w:val="0"/>
          <w:divBdr>
            <w:top w:val="none" w:sz="0" w:space="0" w:color="auto"/>
            <w:left w:val="none" w:sz="0" w:space="0" w:color="auto"/>
            <w:bottom w:val="none" w:sz="0" w:space="0" w:color="auto"/>
            <w:right w:val="none" w:sz="0" w:space="0" w:color="auto"/>
          </w:divBdr>
          <w:divsChild>
            <w:div w:id="947389308">
              <w:marLeft w:val="0"/>
              <w:marRight w:val="0"/>
              <w:marTop w:val="0"/>
              <w:marBottom w:val="0"/>
              <w:divBdr>
                <w:top w:val="none" w:sz="0" w:space="0" w:color="auto"/>
                <w:left w:val="none" w:sz="0" w:space="0" w:color="auto"/>
                <w:bottom w:val="none" w:sz="0" w:space="0" w:color="auto"/>
                <w:right w:val="none" w:sz="0" w:space="0" w:color="auto"/>
              </w:divBdr>
            </w:div>
          </w:divsChild>
        </w:div>
        <w:div w:id="906458561">
          <w:marLeft w:val="0"/>
          <w:marRight w:val="0"/>
          <w:marTop w:val="0"/>
          <w:marBottom w:val="0"/>
          <w:divBdr>
            <w:top w:val="none" w:sz="0" w:space="0" w:color="auto"/>
            <w:left w:val="none" w:sz="0" w:space="0" w:color="auto"/>
            <w:bottom w:val="none" w:sz="0" w:space="0" w:color="auto"/>
            <w:right w:val="none" w:sz="0" w:space="0" w:color="auto"/>
          </w:divBdr>
          <w:divsChild>
            <w:div w:id="16923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9B65-5D88-48A4-A82D-A90A2718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617</Words>
  <Characters>3521</Characters>
  <Application>Microsoft Office Word</Application>
  <DocSecurity>0</DocSecurity>
  <Lines>29</Lines>
  <Paragraphs>8</Paragraphs>
  <ScaleCrop>false</ScaleCrop>
  <Company>微软中国</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刘震宇</cp:lastModifiedBy>
  <cp:revision>3</cp:revision>
  <dcterms:created xsi:type="dcterms:W3CDTF">2020-03-06T09:31:00Z</dcterms:created>
  <dcterms:modified xsi:type="dcterms:W3CDTF">2020-03-06T11:22:00Z</dcterms:modified>
</cp:coreProperties>
</file>