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bidi w:val="0"/>
        <w:rPr>
          <w:rFonts w:hint="default"/>
        </w:rPr>
      </w:pPr>
      <w:r>
        <w:rPr>
          <w:rFonts w:hint="default"/>
          <w:lang w:val="en-US" w:eastAsia="zh-CN"/>
        </w:rPr>
        <w:t>1.private 关键字加在一个类的成员属性前，表示该成员属性为此类私有，不能被其它类访问，只能被同一个类的其它成员方法去访问(这里的方法包含了 main 这个静态的方法)</w:t>
      </w:r>
    </w:p>
    <w:p>
      <w:pPr>
        <w:numPr>
          <w:numId w:val="0"/>
        </w:numPr>
        <w:bidi w:val="0"/>
        <w:rPr>
          <w:b w:val="0"/>
        </w:rPr>
      </w:pPr>
      <w:r>
        <w:rPr>
          <w:rFonts w:hint="default"/>
          <w:lang w:val="en-US" w:eastAsia="zh-CN"/>
        </w:rPr>
        <w:t>2.public 关键字加一个类的成员属性前，表示该成员属性为公有的,可以被其它类访问(对象.成员属性名)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C75E3"/>
    <w:rsid w:val="1FCC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2021-01-30T14:54:00Z</dcterms:created>
  <dc:creator>逍遥</dc:creator>
  <cp:lastModifiedBy>逍遥</cp:lastModifiedBy>
  <dcterms:modified xsi:type="dcterms:W3CDTF">2021-01-30T14:55:39Z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