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margin" w:tblpXSpec="right" w:tblpY="-144"/>
        <w:tblW w:w="78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693"/>
        <w:gridCol w:w="1417"/>
        <w:gridCol w:w="2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right"/>
              <w:rPr>
                <w:color w:val="FF0000"/>
              </w:rPr>
            </w:pPr>
            <w:r>
              <w:t>姓名</w:t>
            </w:r>
            <w:r>
              <w:rPr>
                <w:rFonts w:hint="eastAsia"/>
              </w:rPr>
              <w:t>：</w:t>
            </w:r>
          </w:p>
        </w:tc>
        <w:tc>
          <w:tcPr>
            <w:tcW w:w="2693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left"/>
              <w:rPr>
                <w:color w:val="FF0000"/>
              </w:rPr>
            </w:pPr>
            <w:r>
              <w:rPr>
                <w:rFonts w:hint="eastAsia"/>
                <w:u w:val="single"/>
              </w:rPr>
              <w:t xml:space="preserve">  </w:t>
            </w:r>
            <w:r>
              <w:rPr>
                <w:u w:val="single"/>
              </w:rPr>
              <w:t xml:space="preserve">      </w:t>
            </w:r>
            <w:r>
              <w:rPr>
                <w:rFonts w:hint="eastAsia"/>
                <w:u w:val="single"/>
              </w:rPr>
              <w:t xml:space="preserve">张三  </w:t>
            </w:r>
            <w:r>
              <w:rPr>
                <w:u w:val="single"/>
              </w:rPr>
              <w:t xml:space="preserve">    </w:t>
            </w:r>
            <w:r>
              <w:rPr>
                <w:rFonts w:hint="eastAsia"/>
                <w:u w:val="single"/>
              </w:rPr>
              <w:t xml:space="preserve"> </w:t>
            </w: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right"/>
              <w:rPr>
                <w:color w:val="FF0000"/>
              </w:rPr>
            </w:pPr>
            <w:r>
              <w:t>学号</w:t>
            </w:r>
            <w:r>
              <w:rPr>
                <w:rFonts w:hint="eastAsia"/>
              </w:rPr>
              <w:t>：</w:t>
            </w:r>
          </w:p>
        </w:tc>
        <w:tc>
          <w:tcPr>
            <w:tcW w:w="2603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left"/>
              <w:rPr>
                <w:color w:val="FF0000"/>
              </w:rPr>
            </w:pPr>
            <w:r>
              <w:rPr>
                <w:u w:val="single"/>
              </w:rPr>
              <w:t xml:space="preserve">      0123456789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right"/>
              <w:rPr>
                <w:color w:val="FF0000"/>
              </w:rPr>
            </w:pPr>
            <w:r>
              <w:t>学院</w:t>
            </w:r>
            <w:r>
              <w:rPr>
                <w:rFonts w:hint="eastAsia"/>
              </w:rPr>
              <w:t>：</w:t>
            </w:r>
          </w:p>
        </w:tc>
        <w:tc>
          <w:tcPr>
            <w:tcW w:w="2693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left"/>
              <w:rPr>
                <w:color w:val="FF0000"/>
              </w:rPr>
            </w:pPr>
            <w:r>
              <w:rPr>
                <w:rFonts w:hint="eastAsia"/>
                <w:u w:val="single"/>
              </w:rPr>
              <w:t>计算机与电子信息学院</w:t>
            </w: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right"/>
              <w:rPr>
                <w:color w:val="FF0000"/>
              </w:rPr>
            </w:pPr>
            <w:r>
              <w:rPr>
                <w:rFonts w:hint="eastAsia"/>
              </w:rPr>
              <w:t>专业：</w:t>
            </w:r>
          </w:p>
        </w:tc>
        <w:tc>
          <w:tcPr>
            <w:tcW w:w="2603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left"/>
              <w:rPr>
                <w:color w:val="FF0000"/>
              </w:rPr>
            </w:pPr>
            <w:r>
              <w:rPr>
                <w:rFonts w:hint="eastAsia"/>
                <w:u w:val="single"/>
              </w:rPr>
              <w:t xml:space="preserve">  </w:t>
            </w:r>
            <w:r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>计算机大类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</w:t>
            </w:r>
            <w:r>
              <w:rPr>
                <w:rFonts w:hint="eastAsia"/>
                <w:u w:val="single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right"/>
              <w:rPr>
                <w:color w:val="FF0000"/>
              </w:rPr>
            </w:pPr>
            <w:r>
              <w:t>班级</w:t>
            </w:r>
            <w:r>
              <w:rPr>
                <w:rFonts w:hint="eastAsia"/>
              </w:rPr>
              <w:t>：</w:t>
            </w:r>
          </w:p>
        </w:tc>
        <w:tc>
          <w:tcPr>
            <w:tcW w:w="2693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left"/>
              <w:rPr>
                <w:color w:val="FF0000"/>
              </w:rPr>
            </w:pPr>
            <w:r>
              <w:rPr>
                <w:u w:val="single"/>
              </w:rPr>
              <w:t xml:space="preserve">       </w:t>
            </w:r>
            <w:r>
              <w:rPr>
                <w:rFonts w:hint="eastAsia"/>
                <w:u w:val="single"/>
                <w:lang w:val="en-US" w:eastAsia="zh-CN"/>
              </w:rPr>
              <w:t>232</w:t>
            </w:r>
            <w:r>
              <w:rPr>
                <w:u w:val="single"/>
              </w:rPr>
              <w:t>班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</w:t>
            </w:r>
            <w:r>
              <w:rPr>
                <w:rFonts w:hint="eastAsia"/>
                <w:u w:val="single"/>
              </w:rPr>
              <w:t xml:space="preserve"> </w:t>
            </w: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right"/>
              <w:rPr>
                <w:color w:val="FF0000"/>
              </w:rPr>
            </w:pPr>
            <w:r>
              <w:t>时间</w:t>
            </w:r>
            <w:r>
              <w:rPr>
                <w:rFonts w:hint="eastAsia"/>
              </w:rPr>
              <w:t>：</w:t>
            </w:r>
          </w:p>
        </w:tc>
        <w:tc>
          <w:tcPr>
            <w:tcW w:w="2603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填写当次实验课</w:t>
            </w:r>
            <w:r>
              <w:rPr>
                <w:rFonts w:hint="eastAsia"/>
                <w:u w:val="single"/>
              </w:rPr>
              <w:t>日</w:t>
            </w:r>
            <w:r>
              <w:rPr>
                <w:rFonts w:hint="eastAsia"/>
                <w:u w:val="single"/>
                <w:lang w:val="en-US" w:eastAsia="zh-CN"/>
              </w:rPr>
              <w:t xml:space="preserve">期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right"/>
            </w:pPr>
          </w:p>
        </w:tc>
        <w:tc>
          <w:tcPr>
            <w:tcW w:w="2693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left"/>
              <w:rPr>
                <w:color w:val="FF0000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right"/>
              <w:rPr>
                <w:color w:val="FF0000"/>
              </w:rPr>
            </w:pPr>
            <w:r>
              <w:t>指导教师</w:t>
            </w:r>
            <w:r>
              <w:rPr>
                <w:rFonts w:hint="eastAsia"/>
              </w:rPr>
              <w:t>：</w:t>
            </w:r>
          </w:p>
        </w:tc>
        <w:tc>
          <w:tcPr>
            <w:tcW w:w="2603" w:type="dxa"/>
            <w:vAlign w:val="center"/>
          </w:tcPr>
          <w:p>
            <w:pPr>
              <w:spacing w:before="0" w:beforeAutospacing="0" w:after="0" w:afterAutospacing="0"/>
              <w:ind w:firstLine="0" w:firstLineChars="0"/>
              <w:jc w:val="left"/>
              <w:rPr>
                <w:color w:val="FF0000"/>
              </w:rPr>
            </w:pPr>
            <w:r>
              <w:rPr>
                <w:rFonts w:hint="eastAsia"/>
                <w:u w:val="single"/>
              </w:rPr>
              <w:t xml:space="preserve">  </w:t>
            </w:r>
            <w:r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</w:t>
            </w:r>
            <w:r>
              <w:rPr>
                <w:rFonts w:hint="eastAsia"/>
                <w:u w:val="single"/>
                <w:lang w:val="en-US" w:eastAsia="zh-CN"/>
              </w:rPr>
              <w:t>柳永念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</w:t>
            </w:r>
            <w:r>
              <w:rPr>
                <w:rFonts w:hint="eastAsia"/>
                <w:u w:val="single"/>
              </w:rPr>
              <w:t xml:space="preserve"> </w:t>
            </w:r>
          </w:p>
        </w:tc>
      </w:tr>
    </w:tbl>
    <w:p>
      <w:pPr>
        <w:spacing w:before="0" w:beforeAutospacing="0" w:after="0" w:afterAutospacing="0"/>
        <w:jc w:val="right"/>
        <w:rPr>
          <w:rFonts w:hint="eastAsia"/>
          <w:color w:val="FF0000"/>
          <w:highlight w:val="yellow"/>
        </w:rPr>
      </w:pPr>
    </w:p>
    <w:p>
      <w:pPr>
        <w:spacing w:before="0" w:beforeAutospacing="0" w:after="0" w:afterAutospacing="0"/>
        <w:jc w:val="right"/>
        <w:rPr>
          <w:rFonts w:hint="eastAsia"/>
          <w:color w:val="FF0000"/>
          <w:highlight w:val="yellow"/>
        </w:rPr>
      </w:pPr>
    </w:p>
    <w:p>
      <w:pPr>
        <w:spacing w:before="0" w:beforeAutospacing="0" w:after="0" w:afterAutospacing="0"/>
        <w:jc w:val="right"/>
        <w:rPr>
          <w:rFonts w:hint="eastAsia"/>
          <w:color w:val="FF0000"/>
          <w:highlight w:val="yellow"/>
        </w:rPr>
      </w:pPr>
    </w:p>
    <w:p>
      <w:pPr>
        <w:spacing w:before="0" w:beforeAutospacing="0" w:after="0" w:afterAutospacing="0"/>
        <w:jc w:val="right"/>
        <w:rPr>
          <w:rFonts w:hint="eastAsia"/>
          <w:color w:val="FF0000"/>
          <w:highlight w:val="yellow"/>
        </w:rPr>
      </w:pPr>
    </w:p>
    <w:p>
      <w:pPr>
        <w:spacing w:before="0" w:beforeAutospacing="0" w:after="0" w:afterAutospacing="0"/>
        <w:jc w:val="right"/>
        <w:rPr>
          <w:rFonts w:ascii="宋体" w:hAnsi="宋体"/>
          <w:u w:val="single"/>
        </w:rPr>
      </w:pPr>
      <w:r>
        <w:rPr>
          <w:rFonts w:hint="eastAsia"/>
          <w:color w:val="FF0000"/>
          <w:highlight w:val="yellow"/>
        </w:rPr>
        <w:t>【以上宋体小四号字，固定行距20磅，靠右，注意保持原格式上下对齐】</w:t>
      </w:r>
    </w:p>
    <w:p>
      <w:pPr>
        <w:pStyle w:val="2"/>
        <w:ind w:firstLine="0" w:firstLineChars="0"/>
        <w:rPr>
          <w:color w:val="FF0000"/>
        </w:rPr>
      </w:pPr>
      <w:bookmarkStart w:id="0" w:name="_Toc21512395"/>
      <w:r>
        <w:rPr>
          <w:rFonts w:hint="eastAsia"/>
        </w:rPr>
        <w:t>实验名称：</w:t>
      </w:r>
      <w:bookmarkEnd w:id="0"/>
      <w:r>
        <w:rPr>
          <w:rFonts w:hint="eastAsia"/>
          <w:u w:val="single"/>
        </w:rPr>
        <w:t xml:space="preserve"> 集成门电路的组合电路</w:t>
      </w:r>
      <w:r>
        <w:rPr>
          <w:u w:val="single"/>
        </w:rPr>
        <w:t xml:space="preserve"> </w:t>
      </w:r>
      <w:r>
        <w:rPr>
          <w:rFonts w:hint="eastAsia"/>
          <w:color w:val="FF0000"/>
          <w:highlight w:val="yellow"/>
        </w:rPr>
        <w:t>【实验名称黑体二号字，居中</w:t>
      </w:r>
      <w:r>
        <w:rPr>
          <w:rFonts w:hint="eastAsia"/>
          <w:color w:val="FF0000"/>
          <w:highlight w:val="yellow"/>
          <w:lang w:eastAsia="zh-CN"/>
        </w:rPr>
        <w:t>。</w:t>
      </w:r>
      <w:r>
        <w:rPr>
          <w:rFonts w:hint="eastAsia"/>
          <w:color w:val="FF0000"/>
          <w:highlight w:val="yellow"/>
          <w:lang w:val="en-US" w:eastAsia="zh-CN"/>
        </w:rPr>
        <w:t>以下各部分都有格式要求，务必要有文档规范意识</w:t>
      </w:r>
      <w:r>
        <w:rPr>
          <w:rFonts w:hint="eastAsia"/>
          <w:color w:val="FF0000"/>
          <w:highlight w:val="yellow"/>
        </w:rPr>
        <w:t>】</w:t>
      </w:r>
    </w:p>
    <w:p>
      <w:pPr>
        <w:spacing w:before="0" w:beforeAutospacing="0" w:after="0" w:afterAutospacing="0"/>
        <w:rPr>
          <w:rFonts w:ascii="宋体" w:hAnsi="宋体"/>
          <w:szCs w:val="22"/>
        </w:rPr>
      </w:pPr>
      <w:bookmarkStart w:id="1" w:name="_Toc21512396"/>
    </w:p>
    <w:p>
      <w:pPr>
        <w:pStyle w:val="5"/>
      </w:pPr>
      <w:r>
        <w:rPr>
          <w:rFonts w:hint="eastAsia"/>
        </w:rPr>
        <w:t>一、实验目的</w:t>
      </w:r>
      <w:bookmarkEnd w:id="1"/>
      <w:r>
        <w:rPr>
          <w:rFonts w:hint="eastAsia"/>
          <w:color w:val="FF0000"/>
          <w:highlight w:val="yellow"/>
        </w:rPr>
        <w:t>【计5分，黑体小三号字，靠左】</w:t>
      </w:r>
    </w:p>
    <w:p>
      <w:pPr>
        <w:spacing w:before="0" w:beforeAutospacing="0" w:after="0" w:afterAutospacing="0"/>
        <w:rPr>
          <w:rFonts w:ascii="宋体" w:hAnsi="宋体"/>
        </w:rPr>
      </w:pPr>
      <w:r>
        <w:rPr>
          <w:rFonts w:hint="eastAsia" w:ascii="宋体" w:hAnsi="宋体"/>
        </w:rPr>
        <w:t>1、AAAAAAAA；</w:t>
      </w:r>
      <w:r>
        <w:rPr>
          <w:rFonts w:hint="eastAsia" w:ascii="宋体" w:hAnsi="宋体"/>
          <w:color w:val="FF0000"/>
          <w:highlight w:val="yellow"/>
        </w:rPr>
        <w:t>【宋体小四号字，固定行距20磅，靠左缩进两个中文位置】</w:t>
      </w:r>
    </w:p>
    <w:p>
      <w:pPr>
        <w:spacing w:before="0" w:beforeAutospacing="0" w:after="0" w:afterAutospacing="0"/>
        <w:rPr>
          <w:rFonts w:ascii="宋体" w:hAnsi="宋体"/>
        </w:rPr>
      </w:pPr>
      <w:r>
        <w:rPr>
          <w:rFonts w:hint="eastAsia" w:ascii="宋体" w:hAnsi="宋体"/>
        </w:rPr>
        <w:t>2、</w:t>
      </w:r>
      <w:r>
        <w:rPr>
          <w:rFonts w:ascii="宋体" w:hAnsi="宋体"/>
        </w:rPr>
        <w:t>BBBBBBBBB</w:t>
      </w:r>
      <w:r>
        <w:rPr>
          <w:rFonts w:hint="eastAsia" w:ascii="宋体" w:hAnsi="宋体"/>
        </w:rPr>
        <w:t>；</w:t>
      </w:r>
    </w:p>
    <w:p>
      <w:pPr>
        <w:spacing w:before="0" w:beforeAutospacing="0" w:after="0" w:afterAutospacing="0"/>
        <w:rPr>
          <w:rFonts w:ascii="宋体" w:hAnsi="宋体"/>
        </w:rPr>
      </w:pPr>
      <w:r>
        <w:rPr>
          <w:rFonts w:hint="eastAsia" w:ascii="宋体" w:hAnsi="宋体"/>
        </w:rPr>
        <w:t>3、</w:t>
      </w:r>
      <w:r>
        <w:rPr>
          <w:rFonts w:ascii="宋体" w:hAnsi="宋体"/>
        </w:rPr>
        <w:t>CCCCCCCCC</w:t>
      </w:r>
      <w:r>
        <w:rPr>
          <w:rFonts w:hint="eastAsia" w:ascii="宋体" w:hAnsi="宋体"/>
        </w:rPr>
        <w:t>。</w:t>
      </w:r>
    </w:p>
    <w:p>
      <w:pPr>
        <w:pStyle w:val="5"/>
      </w:pPr>
      <w:bookmarkStart w:id="2" w:name="_Toc21512397"/>
      <w:r>
        <w:rPr>
          <w:rFonts w:hint="eastAsia"/>
        </w:rPr>
        <w:t>二、实验原理</w:t>
      </w:r>
      <w:bookmarkEnd w:id="2"/>
      <w:r>
        <w:rPr>
          <w:rFonts w:hint="eastAsia"/>
          <w:color w:val="FF0000"/>
          <w:highlight w:val="yellow"/>
        </w:rPr>
        <w:t>【计10分，黑体小三号字，靠左】</w:t>
      </w:r>
    </w:p>
    <w:p>
      <w:pPr>
        <w:spacing w:before="0" w:beforeAutospacing="0" w:after="0" w:afterAutospacing="0"/>
        <w:rPr>
          <w:rFonts w:ascii="宋体" w:hAnsi="宋体"/>
        </w:rPr>
      </w:pPr>
      <w:r>
        <w:rPr>
          <w:rFonts w:hint="eastAsia" w:ascii="宋体" w:hAnsi="宋体"/>
          <w:highlight w:val="yellow"/>
        </w:rPr>
        <w:t>【参考理论教材和实验指导书内容，简要描述支撑该实验的相关技术资料】</w:t>
      </w:r>
      <w:r>
        <w:rPr>
          <w:rFonts w:hint="eastAsia" w:ascii="宋体" w:hAnsi="宋体"/>
          <w:color w:val="FF0000"/>
          <w:highlight w:val="yellow"/>
        </w:rPr>
        <w:t>【宋体小四号字，固定行距20磅，段落开头靠左缩进两个中文位置】</w:t>
      </w:r>
    </w:p>
    <w:p>
      <w:pPr>
        <w:pStyle w:val="5"/>
      </w:pPr>
      <w:bookmarkStart w:id="3" w:name="_Toc21512398"/>
      <w:r>
        <w:rPr>
          <w:rFonts w:hint="eastAsia"/>
        </w:rPr>
        <w:t>三、实验设备及器件</w:t>
      </w:r>
      <w:bookmarkEnd w:id="3"/>
      <w:r>
        <w:rPr>
          <w:rFonts w:hint="eastAsia"/>
          <w:color w:val="FF0000"/>
          <w:highlight w:val="yellow"/>
        </w:rPr>
        <w:t>【计5分，黑体小三号字，靠左】</w:t>
      </w:r>
    </w:p>
    <w:p>
      <w:pPr>
        <w:spacing w:before="0" w:beforeAutospacing="0" w:after="0" w:afterAutospacing="0"/>
        <w:rPr>
          <w:rFonts w:ascii="宋体" w:hAnsi="宋体"/>
        </w:rPr>
      </w:pPr>
      <w:r>
        <w:rPr>
          <w:rFonts w:hint="eastAsia" w:ascii="宋体" w:hAnsi="宋体"/>
        </w:rPr>
        <w:t>1、数字逻辑试验箱一个；</w:t>
      </w:r>
      <w:r>
        <w:rPr>
          <w:rFonts w:hint="eastAsia" w:ascii="宋体" w:hAnsi="宋体"/>
          <w:color w:val="FF0000"/>
          <w:highlight w:val="yellow"/>
        </w:rPr>
        <w:t>【宋体小四号字，固定行距20磅，靠左缩进两个中文位置】</w:t>
      </w:r>
    </w:p>
    <w:p>
      <w:pPr>
        <w:spacing w:before="0" w:beforeAutospacing="0" w:after="0" w:afterAutospacing="0"/>
        <w:rPr>
          <w:rFonts w:ascii="宋体" w:hAnsi="宋体"/>
        </w:rPr>
      </w:pPr>
      <w:r>
        <w:rPr>
          <w:rFonts w:hint="eastAsia" w:ascii="宋体" w:hAnsi="宋体"/>
        </w:rPr>
        <w:t>2、万用表一个；</w:t>
      </w:r>
    </w:p>
    <w:p>
      <w:pPr>
        <w:spacing w:before="0" w:beforeAutospacing="0" w:after="0" w:afterAutospacing="0"/>
        <w:rPr>
          <w:rFonts w:ascii="宋体" w:hAnsi="宋体"/>
        </w:rPr>
      </w:pPr>
      <w:r>
        <w:rPr>
          <w:rFonts w:hint="eastAsia" w:ascii="宋体" w:hAnsi="宋体"/>
        </w:rPr>
        <w:t>3、元器件：</w:t>
      </w:r>
      <w:r>
        <w:rPr>
          <w:rFonts w:ascii="宋体" w:hAnsi="宋体"/>
        </w:rPr>
        <w:t>XXXXXX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XXXXXX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XXXXXX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XXXXXX</w:t>
      </w:r>
      <w:r>
        <w:rPr>
          <w:rFonts w:hint="eastAsia" w:ascii="宋体" w:hAnsi="宋体"/>
        </w:rPr>
        <w:t xml:space="preserve">芯片各一个；   </w:t>
      </w:r>
    </w:p>
    <w:p>
      <w:pPr>
        <w:spacing w:before="0" w:beforeAutospacing="0" w:after="0" w:afterAutospacing="0"/>
        <w:rPr>
          <w:rFonts w:ascii="宋体" w:hAnsi="宋体"/>
        </w:rPr>
      </w:pPr>
      <w:r>
        <w:rPr>
          <w:rFonts w:hint="eastAsia" w:ascii="宋体" w:hAnsi="宋体"/>
        </w:rPr>
        <w:t>4、仿真软件：D</w:t>
      </w:r>
      <w:r>
        <w:rPr>
          <w:rFonts w:ascii="宋体" w:hAnsi="宋体"/>
        </w:rPr>
        <w:t>ream Logic</w:t>
      </w:r>
      <w:r>
        <w:rPr>
          <w:rFonts w:hint="eastAsia" w:ascii="宋体" w:hAnsi="宋体"/>
        </w:rPr>
        <w:t xml:space="preserve"> 2019。</w:t>
      </w:r>
    </w:p>
    <w:p>
      <w:pPr>
        <w:pStyle w:val="5"/>
      </w:pPr>
      <w:bookmarkStart w:id="4" w:name="_Toc21512399"/>
      <w:r>
        <w:rPr>
          <w:rFonts w:hint="eastAsia"/>
        </w:rPr>
        <w:t>四、实验内容</w:t>
      </w:r>
      <w:bookmarkEnd w:id="4"/>
      <w:r>
        <w:rPr>
          <w:rFonts w:hint="eastAsia"/>
        </w:rPr>
        <w:t>及过程</w:t>
      </w:r>
      <w:r>
        <w:rPr>
          <w:rFonts w:hint="eastAsia"/>
          <w:color w:val="FF0000"/>
          <w:highlight w:val="yellow"/>
        </w:rPr>
        <w:t>【计60分，黑体小三号字，靠左】</w:t>
      </w:r>
    </w:p>
    <w:p>
      <w:pPr>
        <w:spacing w:before="0" w:beforeAutospacing="0" w:after="0" w:afterAutospacing="0"/>
      </w:pPr>
      <w:r>
        <w:rPr>
          <w:rFonts w:hint="eastAsia"/>
        </w:rPr>
        <w:t>1、任务1</w:t>
      </w:r>
      <w:r>
        <w:rPr>
          <w:rFonts w:hint="eastAsia"/>
          <w:color w:val="FF0000"/>
          <w:highlight w:val="yellow"/>
        </w:rPr>
        <w:t>【宋体小四号字，固定行距20磅，靠左缩进两个中文位置】</w:t>
      </w:r>
    </w:p>
    <w:p>
      <w:pPr>
        <w:spacing w:before="0" w:beforeAutospacing="0" w:after="0" w:afterAutospacing="0"/>
      </w:pPr>
      <w:r>
        <w:rPr>
          <w:rFonts w:hint="eastAsia"/>
        </w:rPr>
        <w:t>（1）任务描述：</w:t>
      </w:r>
    </w:p>
    <w:p>
      <w:pPr>
        <w:spacing w:before="0" w:beforeAutospacing="0" w:after="0" w:afterAutospacing="0"/>
      </w:pPr>
      <w:r>
        <w:rPr>
          <w:rFonts w:hint="eastAsia"/>
          <w:color w:val="FF0000"/>
          <w:highlight w:val="yellow"/>
        </w:rPr>
        <w:t>【宋体小四号字，固定行距20磅，段落开头靠左缩进两个中文位置，其他类同】</w:t>
      </w:r>
    </w:p>
    <w:p>
      <w:pPr>
        <w:spacing w:before="0" w:beforeAutospacing="0" w:after="0" w:afterAutospacing="0"/>
        <w:rPr>
          <w:rFonts w:hint="eastAsia"/>
        </w:rPr>
      </w:pPr>
    </w:p>
    <w:p>
      <w:pPr>
        <w:spacing w:before="0" w:beforeAutospacing="0" w:after="0" w:afterAutospacing="0"/>
      </w:pPr>
      <w:r>
        <w:rPr>
          <w:rFonts w:hint="eastAsia"/>
        </w:rPr>
        <w:t>（2）实验步骤</w:t>
      </w:r>
    </w:p>
    <w:p>
      <w:pPr>
        <w:spacing w:before="0" w:beforeAutospacing="0" w:after="0" w:afterAutospacing="0"/>
        <w:rPr>
          <w:rFonts w:hint="eastAsia"/>
          <w:color w:val="auto"/>
          <w:szCs w:val="22"/>
          <w:highlight w:val="yellow"/>
        </w:rPr>
      </w:pPr>
      <w:r>
        <w:rPr>
          <w:rFonts w:hint="eastAsia"/>
          <w:color w:val="auto"/>
          <w:szCs w:val="22"/>
          <w:highlight w:val="yellow"/>
        </w:rPr>
        <w:t>【详细描述各实验步骤</w:t>
      </w:r>
      <w:r>
        <w:rPr>
          <w:rFonts w:hint="eastAsia"/>
          <w:color w:val="auto"/>
          <w:szCs w:val="22"/>
          <w:highlight w:val="yellow"/>
          <w:lang w:eastAsia="zh-CN"/>
        </w:rPr>
        <w:t>、</w:t>
      </w:r>
      <w:r>
        <w:rPr>
          <w:rFonts w:hint="eastAsia"/>
          <w:color w:val="auto"/>
          <w:szCs w:val="22"/>
          <w:highlight w:val="yellow"/>
          <w:lang w:val="en-US" w:eastAsia="zh-CN"/>
        </w:rPr>
        <w:t>各步骤的详细设计说明</w:t>
      </w:r>
      <w:r>
        <w:rPr>
          <w:rFonts w:hint="eastAsia"/>
          <w:color w:val="auto"/>
          <w:szCs w:val="22"/>
          <w:highlight w:val="yellow"/>
        </w:rPr>
        <w:t>，</w:t>
      </w:r>
      <w:r>
        <w:rPr>
          <w:rFonts w:hint="eastAsia"/>
          <w:color w:val="auto"/>
          <w:szCs w:val="22"/>
          <w:highlight w:val="yellow"/>
          <w:lang w:val="en-US" w:eastAsia="zh-CN"/>
        </w:rPr>
        <w:t>要</w:t>
      </w:r>
      <w:r>
        <w:rPr>
          <w:rFonts w:hint="eastAsia"/>
          <w:color w:val="auto"/>
          <w:szCs w:val="22"/>
          <w:highlight w:val="yellow"/>
        </w:rPr>
        <w:t>有图表的引用等，如有</w:t>
      </w:r>
      <w:r>
        <w:rPr>
          <w:rFonts w:hint="eastAsia"/>
          <w:color w:val="auto"/>
          <w:szCs w:val="22"/>
          <w:highlight w:val="yellow"/>
          <w:lang w:val="en-US" w:eastAsia="zh-CN"/>
        </w:rPr>
        <w:t>逻辑</w:t>
      </w:r>
      <w:r>
        <w:rPr>
          <w:rFonts w:hint="eastAsia"/>
          <w:color w:val="auto"/>
          <w:szCs w:val="22"/>
          <w:highlight w:val="yellow"/>
        </w:rPr>
        <w:t>表达式，要有推导过程。图表引用按以下示例方式书写</w:t>
      </w:r>
      <w:r>
        <w:rPr>
          <w:rFonts w:hint="eastAsia"/>
          <w:color w:val="auto"/>
          <w:szCs w:val="22"/>
          <w:highlight w:val="yellow"/>
          <w:lang w:eastAsia="zh-CN"/>
        </w:rPr>
        <w:t>。</w:t>
      </w:r>
      <w:r>
        <w:rPr>
          <w:rFonts w:hint="eastAsia"/>
          <w:color w:val="auto"/>
          <w:szCs w:val="22"/>
          <w:highlight w:val="yellow"/>
          <w:lang w:val="en-US" w:eastAsia="zh-CN"/>
        </w:rPr>
        <w:t>图表统一放在下面的第（4）点内</w:t>
      </w:r>
      <w:r>
        <w:rPr>
          <w:rFonts w:hint="eastAsia"/>
          <w:color w:val="auto"/>
          <w:szCs w:val="22"/>
          <w:highlight w:val="yellow"/>
        </w:rPr>
        <w:t>】</w:t>
      </w:r>
    </w:p>
    <w:p>
      <w:pPr>
        <w:spacing w:before="0" w:beforeAutospacing="0" w:after="0" w:afterAutospacing="0"/>
        <w:rPr>
          <w:rFonts w:hint="eastAsia"/>
          <w:color w:val="auto"/>
          <w:szCs w:val="22"/>
          <w:highlight w:val="yellow"/>
        </w:rPr>
      </w:pPr>
      <w:r>
        <w:rPr>
          <w:rFonts w:hint="eastAsia"/>
          <w:color w:val="auto"/>
          <w:szCs w:val="22"/>
          <w:highlight w:val="yellow"/>
        </w:rPr>
        <w:t>【图表引用示例：……电路按图1-</w:t>
      </w:r>
      <w:r>
        <w:rPr>
          <w:rFonts w:hint="eastAsia"/>
          <w:color w:val="auto"/>
          <w:szCs w:val="22"/>
          <w:highlight w:val="yellow"/>
          <w:lang w:val="en-US" w:eastAsia="zh-CN"/>
        </w:rPr>
        <w:t>1</w:t>
      </w:r>
      <w:r>
        <w:rPr>
          <w:rFonts w:hint="eastAsia"/>
          <w:color w:val="auto"/>
          <w:szCs w:val="22"/>
          <w:highlight w:val="yellow"/>
        </w:rPr>
        <w:t>连接，按表1-3所列输入电压值，逐点的进行测量，。。。。。。。将测试结果在表1-</w:t>
      </w:r>
      <w:r>
        <w:rPr>
          <w:rFonts w:hint="eastAsia"/>
          <w:color w:val="auto"/>
          <w:szCs w:val="22"/>
          <w:highlight w:val="yellow"/>
          <w:lang w:val="en-US" w:eastAsia="zh-CN"/>
        </w:rPr>
        <w:t>1</w:t>
      </w:r>
      <w:r>
        <w:rPr>
          <w:rFonts w:hint="eastAsia"/>
          <w:color w:val="auto"/>
          <w:szCs w:val="22"/>
          <w:highlight w:val="yellow"/>
        </w:rPr>
        <w:t>中记录，……】</w:t>
      </w:r>
    </w:p>
    <w:p>
      <w:pPr>
        <w:spacing w:before="0" w:beforeAutospacing="0" w:after="0" w:afterAutospacing="0"/>
      </w:pPr>
      <w:r>
        <w:rPr>
          <w:rFonts w:hint="eastAsia"/>
        </w:rPr>
        <w:t>（3）任务</w:t>
      </w:r>
      <w:r>
        <w:rPr>
          <w:rFonts w:hint="eastAsia"/>
          <w:lang w:val="en-US" w:eastAsia="zh-CN"/>
        </w:rPr>
        <w:t>1小</w:t>
      </w:r>
      <w:r>
        <w:rPr>
          <w:rFonts w:hint="eastAsia"/>
        </w:rPr>
        <w:t>结</w:t>
      </w:r>
    </w:p>
    <w:p>
      <w:pPr>
        <w:spacing w:before="0" w:beforeAutospacing="0" w:after="0" w:afterAutospacing="0"/>
      </w:pPr>
      <w:r>
        <w:rPr>
          <w:rFonts w:hint="eastAsia"/>
        </w:rPr>
        <w:t>（4）电路图、</w:t>
      </w:r>
      <w:r>
        <w:rPr>
          <w:rFonts w:hint="eastAsia"/>
          <w:lang w:val="en-US" w:eastAsia="zh-CN"/>
        </w:rPr>
        <w:t>步骤</w:t>
      </w:r>
      <w:r>
        <w:rPr>
          <w:rFonts w:hint="eastAsia"/>
        </w:rPr>
        <w:t>截图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真值表</w:t>
      </w:r>
      <w:r>
        <w:rPr>
          <w:rFonts w:hint="eastAsia"/>
        </w:rPr>
        <w:t>及实验数据表等</w:t>
      </w:r>
    </w:p>
    <w:p>
      <w:pPr>
        <w:spacing w:before="0" w:beforeAutospacing="0" w:after="0" w:afterAutospacing="0"/>
        <w:rPr>
          <w:rFonts w:hint="eastAsia"/>
          <w:color w:val="auto"/>
          <w:szCs w:val="22"/>
          <w:highlight w:val="yellow"/>
        </w:rPr>
      </w:pPr>
      <w:r>
        <w:rPr>
          <w:color w:val="auto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margin">
              <wp:posOffset>1497965</wp:posOffset>
            </wp:positionH>
            <wp:positionV relativeFrom="paragraph">
              <wp:posOffset>548005</wp:posOffset>
            </wp:positionV>
            <wp:extent cx="2821940" cy="2266315"/>
            <wp:effectExtent l="0" t="0" r="16510" b="635"/>
            <wp:wrapTopAndBottom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auto"/>
          <w:szCs w:val="22"/>
          <w:highlight w:val="yellow"/>
        </w:rPr>
        <w:t>【图表</w:t>
      </w:r>
      <w:r>
        <w:rPr>
          <w:rFonts w:hint="eastAsia"/>
          <w:color w:val="auto"/>
          <w:szCs w:val="22"/>
          <w:highlight w:val="yellow"/>
          <w:lang w:val="en-US" w:eastAsia="zh-CN"/>
        </w:rPr>
        <w:t>规律编号，</w:t>
      </w:r>
      <w:r>
        <w:rPr>
          <w:rFonts w:hint="eastAsia"/>
          <w:color w:val="auto"/>
          <w:szCs w:val="22"/>
          <w:highlight w:val="yellow"/>
        </w:rPr>
        <w:t>书写示例：】</w:t>
      </w:r>
    </w:p>
    <w:p>
      <w:pPr>
        <w:spacing w:before="0" w:beforeAutospacing="0" w:after="0" w:afterAutospacing="0"/>
      </w:pPr>
    </w:p>
    <w:p>
      <w:pPr>
        <w:pStyle w:val="12"/>
      </w:pPr>
      <w:r>
        <w:rPr>
          <w:rFonts w:hint="eastAsia"/>
        </w:rPr>
        <w:t>图1-</w:t>
      </w:r>
      <w:r>
        <w:rPr>
          <w:rFonts w:hint="eastAsia"/>
          <w:lang w:val="en-US" w:eastAsia="zh-CN"/>
        </w:rPr>
        <w:t>1</w:t>
      </w:r>
      <w:r>
        <w:rPr>
          <w:rFonts w:hint="eastAsia"/>
          <w:color w:val="FF0000"/>
          <w:highlight w:val="yellow"/>
        </w:rPr>
        <w:t>【楷体五号字，居中，位于图下方】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表1-</w:t>
      </w:r>
      <w:r>
        <w:rPr>
          <w:rFonts w:hint="eastAsia"/>
          <w:lang w:val="en-US" w:eastAsia="zh-CN"/>
        </w:rPr>
        <w:t>1</w:t>
      </w:r>
      <w:r>
        <w:rPr>
          <w:rFonts w:hint="eastAsia"/>
          <w:color w:val="FF0000"/>
          <w:highlight w:val="yellow"/>
        </w:rPr>
        <w:t>【楷体五号字，居中，位于表上方】</w:t>
      </w:r>
    </w:p>
    <w:tbl>
      <w:tblPr>
        <w:tblStyle w:val="7"/>
        <w:tblW w:w="94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507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14" w:type="dxa"/>
          </w:tcPr>
          <w:p>
            <w:pPr>
              <w:ind w:firstLine="0" w:firstLineChars="0"/>
              <w:jc w:val="both"/>
              <w:rPr>
                <w:kern w:val="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kern w:val="0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kern w:val="0"/>
                    </w:rPr>
                    <m:t>V</m:t>
                  </m:r>
                  <m:ctrlPr>
                    <w:rPr>
                      <w:rFonts w:ascii="Cambria Math" w:hAnsi="Cambria Math"/>
                      <w:kern w:val="0"/>
                    </w:rPr>
                  </m:ctrlP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e>
                    <m:e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kern w:val="0"/>
                    </w:rPr>
                  </m:ctrlPr>
                </m:sub>
              </m:sSub>
            </m:oMath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V)</w:t>
            </w:r>
          </w:p>
        </w:tc>
        <w:tc>
          <w:tcPr>
            <w:tcW w:w="507" w:type="dxa"/>
            <w:vAlign w:val="center"/>
          </w:tcPr>
          <w:p>
            <w:pPr>
              <w:spacing w:before="0" w:beforeAutospacing="0" w:after="0" w:afterAutospacing="0" w:line="120" w:lineRule="auto"/>
              <w:ind w:firstLine="0" w:firstLineChars="0"/>
              <w:jc w:val="center"/>
              <w:rPr>
                <w:rFonts w:eastAsia="楷体"/>
                <w:iCs/>
                <w:kern w:val="0"/>
                <w:sz w:val="28"/>
              </w:rPr>
            </w:pPr>
            <w:r>
              <w:rPr>
                <w:rFonts w:hint="eastAsia" w:eastAsia="楷体"/>
                <w:iCs/>
                <w:kern w:val="0"/>
                <w:sz w:val="28"/>
              </w:rPr>
              <w:t>0</w:t>
            </w:r>
          </w:p>
        </w:tc>
        <w:tc>
          <w:tcPr>
            <w:tcW w:w="570" w:type="dxa"/>
            <w:vAlign w:val="center"/>
          </w:tcPr>
          <w:p>
            <w:pPr>
              <w:spacing w:before="0" w:beforeAutospacing="0" w:after="0" w:afterAutospacing="0" w:line="120" w:lineRule="auto"/>
              <w:ind w:firstLine="0" w:firstLineChars="0"/>
              <w:jc w:val="center"/>
              <w:rPr>
                <w:rFonts w:eastAsia="楷体"/>
                <w:iCs/>
                <w:kern w:val="0"/>
                <w:sz w:val="28"/>
              </w:rPr>
            </w:pPr>
            <w:r>
              <w:rPr>
                <w:rFonts w:hint="eastAsia" w:eastAsia="楷体"/>
                <w:iCs/>
                <w:kern w:val="0"/>
                <w:sz w:val="28"/>
              </w:rPr>
              <w:t>0.3</w:t>
            </w:r>
          </w:p>
        </w:tc>
        <w:tc>
          <w:tcPr>
            <w:tcW w:w="570" w:type="dxa"/>
            <w:vAlign w:val="center"/>
          </w:tcPr>
          <w:p>
            <w:pPr>
              <w:spacing w:before="0" w:beforeAutospacing="0" w:after="0" w:afterAutospacing="0" w:line="120" w:lineRule="auto"/>
              <w:ind w:firstLine="0" w:firstLineChars="0"/>
              <w:jc w:val="center"/>
              <w:rPr>
                <w:rFonts w:eastAsia="楷体"/>
                <w:iCs/>
                <w:kern w:val="0"/>
                <w:sz w:val="28"/>
              </w:rPr>
            </w:pPr>
            <w:r>
              <w:rPr>
                <w:rFonts w:hint="eastAsia" w:eastAsia="楷体"/>
                <w:iCs/>
                <w:kern w:val="0"/>
                <w:sz w:val="28"/>
              </w:rPr>
              <w:t>0.5</w:t>
            </w:r>
          </w:p>
        </w:tc>
        <w:tc>
          <w:tcPr>
            <w:tcW w:w="570" w:type="dxa"/>
            <w:vAlign w:val="center"/>
          </w:tcPr>
          <w:p>
            <w:pPr>
              <w:spacing w:before="0" w:beforeAutospacing="0" w:after="0" w:afterAutospacing="0" w:line="120" w:lineRule="auto"/>
              <w:ind w:firstLine="0" w:firstLineChars="0"/>
              <w:jc w:val="center"/>
              <w:rPr>
                <w:rFonts w:eastAsia="楷体"/>
                <w:iCs/>
                <w:kern w:val="0"/>
                <w:sz w:val="28"/>
              </w:rPr>
            </w:pPr>
            <w:r>
              <w:rPr>
                <w:rFonts w:hint="eastAsia" w:eastAsia="楷体"/>
                <w:iCs/>
                <w:kern w:val="0"/>
                <w:sz w:val="28"/>
              </w:rPr>
              <w:t>1.0</w:t>
            </w:r>
          </w:p>
        </w:tc>
        <w:tc>
          <w:tcPr>
            <w:tcW w:w="570" w:type="dxa"/>
            <w:vAlign w:val="center"/>
          </w:tcPr>
          <w:p>
            <w:pPr>
              <w:spacing w:before="0" w:beforeAutospacing="0" w:after="0" w:afterAutospacing="0" w:line="120" w:lineRule="auto"/>
              <w:ind w:firstLine="0" w:firstLineChars="0"/>
              <w:jc w:val="center"/>
              <w:rPr>
                <w:rFonts w:eastAsia="楷体"/>
                <w:iCs/>
                <w:kern w:val="0"/>
                <w:sz w:val="28"/>
              </w:rPr>
            </w:pPr>
            <w:r>
              <w:rPr>
                <w:rFonts w:hint="eastAsia" w:eastAsia="楷体"/>
                <w:iCs/>
                <w:kern w:val="0"/>
                <w:sz w:val="28"/>
              </w:rPr>
              <w:t>1.</w:t>
            </w:r>
            <w:r>
              <w:rPr>
                <w:rFonts w:eastAsia="楷体"/>
                <w:iCs/>
                <w:kern w:val="0"/>
                <w:sz w:val="28"/>
              </w:rPr>
              <w:t>1</w:t>
            </w:r>
          </w:p>
        </w:tc>
        <w:tc>
          <w:tcPr>
            <w:tcW w:w="570" w:type="dxa"/>
            <w:vAlign w:val="center"/>
          </w:tcPr>
          <w:p>
            <w:pPr>
              <w:spacing w:before="0" w:beforeAutospacing="0" w:after="0" w:afterAutospacing="0" w:line="120" w:lineRule="auto"/>
              <w:ind w:firstLine="0" w:firstLineChars="0"/>
              <w:jc w:val="center"/>
              <w:rPr>
                <w:rFonts w:eastAsia="楷体"/>
                <w:iCs/>
                <w:kern w:val="0"/>
                <w:sz w:val="28"/>
              </w:rPr>
            </w:pPr>
            <w:r>
              <w:rPr>
                <w:rFonts w:hint="eastAsia" w:eastAsia="楷体"/>
                <w:iCs/>
                <w:kern w:val="0"/>
                <w:sz w:val="28"/>
              </w:rPr>
              <w:t>1.2</w:t>
            </w:r>
          </w:p>
        </w:tc>
        <w:tc>
          <w:tcPr>
            <w:tcW w:w="570" w:type="dxa"/>
            <w:vAlign w:val="center"/>
          </w:tcPr>
          <w:p>
            <w:pPr>
              <w:spacing w:before="0" w:beforeAutospacing="0" w:after="0" w:afterAutospacing="0" w:line="120" w:lineRule="auto"/>
              <w:ind w:firstLine="0" w:firstLineChars="0"/>
              <w:jc w:val="center"/>
              <w:rPr>
                <w:rFonts w:eastAsia="楷体"/>
                <w:iCs/>
                <w:kern w:val="0"/>
                <w:sz w:val="28"/>
              </w:rPr>
            </w:pPr>
            <w:r>
              <w:rPr>
                <w:rFonts w:hint="eastAsia" w:eastAsia="楷体"/>
                <w:iCs/>
                <w:kern w:val="0"/>
                <w:sz w:val="28"/>
              </w:rPr>
              <w:t>1.3</w:t>
            </w:r>
          </w:p>
        </w:tc>
        <w:tc>
          <w:tcPr>
            <w:tcW w:w="570" w:type="dxa"/>
            <w:vAlign w:val="center"/>
          </w:tcPr>
          <w:p>
            <w:pPr>
              <w:spacing w:before="0" w:beforeAutospacing="0" w:after="0" w:afterAutospacing="0" w:line="120" w:lineRule="auto"/>
              <w:ind w:firstLine="0" w:firstLineChars="0"/>
              <w:jc w:val="center"/>
              <w:rPr>
                <w:rFonts w:eastAsia="楷体"/>
                <w:iCs/>
                <w:kern w:val="0"/>
                <w:sz w:val="28"/>
              </w:rPr>
            </w:pPr>
            <w:r>
              <w:rPr>
                <w:rFonts w:hint="eastAsia" w:eastAsia="楷体"/>
                <w:iCs/>
                <w:kern w:val="0"/>
                <w:sz w:val="28"/>
              </w:rPr>
              <w:t>1.4</w:t>
            </w:r>
          </w:p>
        </w:tc>
        <w:tc>
          <w:tcPr>
            <w:tcW w:w="570" w:type="dxa"/>
            <w:vAlign w:val="center"/>
          </w:tcPr>
          <w:p>
            <w:pPr>
              <w:spacing w:before="0" w:beforeAutospacing="0" w:after="0" w:afterAutospacing="0" w:line="120" w:lineRule="auto"/>
              <w:ind w:firstLine="0" w:firstLineChars="0"/>
              <w:jc w:val="center"/>
              <w:rPr>
                <w:rFonts w:eastAsia="楷体"/>
                <w:iCs/>
                <w:kern w:val="0"/>
                <w:sz w:val="28"/>
              </w:rPr>
            </w:pPr>
            <w:r>
              <w:rPr>
                <w:rFonts w:hint="eastAsia" w:eastAsia="楷体"/>
                <w:iCs/>
                <w:kern w:val="0"/>
                <w:sz w:val="28"/>
              </w:rPr>
              <w:t>1.5</w:t>
            </w:r>
          </w:p>
        </w:tc>
        <w:tc>
          <w:tcPr>
            <w:tcW w:w="570" w:type="dxa"/>
            <w:vAlign w:val="center"/>
          </w:tcPr>
          <w:p>
            <w:pPr>
              <w:spacing w:before="0" w:beforeAutospacing="0" w:after="0" w:afterAutospacing="0" w:line="120" w:lineRule="auto"/>
              <w:ind w:firstLine="0" w:firstLineChars="0"/>
              <w:jc w:val="center"/>
              <w:rPr>
                <w:rFonts w:eastAsia="楷体"/>
                <w:iCs/>
                <w:kern w:val="0"/>
                <w:sz w:val="28"/>
              </w:rPr>
            </w:pPr>
            <w:r>
              <w:rPr>
                <w:rFonts w:hint="eastAsia" w:eastAsia="楷体"/>
                <w:iCs/>
                <w:kern w:val="0"/>
                <w:sz w:val="28"/>
              </w:rPr>
              <w:t>1.6</w:t>
            </w:r>
          </w:p>
        </w:tc>
        <w:tc>
          <w:tcPr>
            <w:tcW w:w="570" w:type="dxa"/>
            <w:vAlign w:val="center"/>
          </w:tcPr>
          <w:p>
            <w:pPr>
              <w:spacing w:before="0" w:beforeAutospacing="0" w:after="0" w:afterAutospacing="0" w:line="120" w:lineRule="auto"/>
              <w:ind w:firstLine="0" w:firstLineChars="0"/>
              <w:jc w:val="center"/>
              <w:rPr>
                <w:rFonts w:eastAsia="楷体"/>
                <w:iCs/>
                <w:kern w:val="0"/>
                <w:sz w:val="28"/>
              </w:rPr>
            </w:pPr>
            <w:r>
              <w:rPr>
                <w:rFonts w:hint="eastAsia" w:eastAsia="楷体"/>
                <w:iCs/>
                <w:kern w:val="0"/>
                <w:sz w:val="28"/>
              </w:rPr>
              <w:t>1.7</w:t>
            </w:r>
          </w:p>
        </w:tc>
        <w:tc>
          <w:tcPr>
            <w:tcW w:w="570" w:type="dxa"/>
            <w:vAlign w:val="center"/>
          </w:tcPr>
          <w:p>
            <w:pPr>
              <w:spacing w:before="0" w:beforeAutospacing="0" w:after="0" w:afterAutospacing="0" w:line="120" w:lineRule="auto"/>
              <w:ind w:firstLine="0" w:firstLineChars="0"/>
              <w:jc w:val="center"/>
              <w:rPr>
                <w:rFonts w:eastAsia="楷体"/>
                <w:iCs/>
                <w:kern w:val="0"/>
                <w:sz w:val="28"/>
              </w:rPr>
            </w:pPr>
            <w:r>
              <w:rPr>
                <w:rFonts w:hint="eastAsia" w:eastAsia="楷体"/>
                <w:iCs/>
                <w:kern w:val="0"/>
                <w:sz w:val="28"/>
              </w:rPr>
              <w:t>1.8</w:t>
            </w:r>
          </w:p>
        </w:tc>
        <w:tc>
          <w:tcPr>
            <w:tcW w:w="570" w:type="dxa"/>
            <w:vAlign w:val="center"/>
          </w:tcPr>
          <w:p>
            <w:pPr>
              <w:spacing w:before="0" w:beforeAutospacing="0" w:after="0" w:afterAutospacing="0" w:line="120" w:lineRule="auto"/>
              <w:ind w:firstLine="0" w:firstLineChars="0"/>
              <w:jc w:val="center"/>
              <w:rPr>
                <w:rFonts w:eastAsia="楷体"/>
                <w:iCs/>
                <w:kern w:val="0"/>
                <w:sz w:val="28"/>
              </w:rPr>
            </w:pPr>
            <w:r>
              <w:rPr>
                <w:rFonts w:hint="eastAsia" w:eastAsia="楷体"/>
                <w:iCs/>
                <w:kern w:val="0"/>
                <w:sz w:val="28"/>
              </w:rPr>
              <w:t>1.9</w:t>
            </w:r>
          </w:p>
        </w:tc>
        <w:tc>
          <w:tcPr>
            <w:tcW w:w="570" w:type="dxa"/>
            <w:vAlign w:val="center"/>
          </w:tcPr>
          <w:p>
            <w:pPr>
              <w:spacing w:before="0" w:beforeAutospacing="0" w:after="0" w:afterAutospacing="0" w:line="120" w:lineRule="auto"/>
              <w:ind w:firstLine="0" w:firstLineChars="0"/>
              <w:jc w:val="center"/>
              <w:rPr>
                <w:rFonts w:eastAsia="楷体"/>
                <w:iCs/>
                <w:kern w:val="0"/>
                <w:sz w:val="28"/>
              </w:rPr>
            </w:pPr>
            <w:r>
              <w:rPr>
                <w:rFonts w:hint="eastAsia" w:eastAsia="楷体"/>
                <w:iCs/>
                <w:kern w:val="0"/>
                <w:sz w:val="28"/>
              </w:rPr>
              <w:t>2.0</w:t>
            </w:r>
          </w:p>
        </w:tc>
        <w:tc>
          <w:tcPr>
            <w:tcW w:w="571" w:type="dxa"/>
            <w:vAlign w:val="center"/>
          </w:tcPr>
          <w:p>
            <w:pPr>
              <w:spacing w:before="0" w:beforeAutospacing="0" w:after="0" w:afterAutospacing="0" w:line="120" w:lineRule="auto"/>
              <w:ind w:firstLine="0" w:firstLineChars="0"/>
              <w:jc w:val="center"/>
              <w:rPr>
                <w:rFonts w:eastAsia="楷体"/>
                <w:iCs/>
                <w:kern w:val="0"/>
                <w:sz w:val="28"/>
              </w:rPr>
            </w:pPr>
            <w:r>
              <w:rPr>
                <w:rFonts w:hint="eastAsia" w:eastAsia="楷体"/>
                <w:iCs/>
                <w:kern w:val="0"/>
                <w:sz w:val="28"/>
              </w:rPr>
              <w:t>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914" w:type="dxa"/>
          </w:tcPr>
          <w:p>
            <w:pPr>
              <w:ind w:firstLine="0" w:firstLineChars="0"/>
              <w:jc w:val="both"/>
              <w:rPr>
                <w:kern w:val="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kern w:val="0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kern w:val="0"/>
                    </w:rPr>
                    <m:t>V</m:t>
                  </m:r>
                  <m:ctrlPr>
                    <w:rPr>
                      <w:rFonts w:ascii="Cambria Math" w:hAnsi="Cambria Math"/>
                      <w:kern w:val="0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kern w:val="0"/>
                    </w:rPr>
                    <m:t>0</m:t>
                  </m:r>
                  <m:ctrlPr>
                    <w:rPr>
                      <w:rFonts w:ascii="Cambria Math" w:hAnsi="Cambria Math"/>
                      <w:kern w:val="0"/>
                    </w:rPr>
                  </m:ctrlPr>
                </m:sub>
              </m:sSub>
              <m:r>
                <m:rPr/>
                <w:rPr>
                  <w:rFonts w:ascii="Cambria Math" w:hAnsi="Cambria Math"/>
                  <w:kern w:val="0"/>
                </w:rPr>
                <m:t xml:space="preserve"> </m:t>
              </m:r>
            </m:oMath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V)</w:t>
            </w:r>
          </w:p>
        </w:tc>
        <w:tc>
          <w:tcPr>
            <w:tcW w:w="507" w:type="dxa"/>
          </w:tcPr>
          <w:p>
            <w:pPr>
              <w:ind w:firstLine="0" w:firstLineChars="0"/>
              <w:jc w:val="center"/>
              <w:rPr>
                <w:kern w:val="0"/>
              </w:rPr>
            </w:pPr>
          </w:p>
        </w:tc>
        <w:tc>
          <w:tcPr>
            <w:tcW w:w="570" w:type="dxa"/>
          </w:tcPr>
          <w:p>
            <w:pPr>
              <w:ind w:firstLine="0" w:firstLineChars="0"/>
              <w:jc w:val="center"/>
              <w:rPr>
                <w:kern w:val="0"/>
              </w:rPr>
            </w:pPr>
          </w:p>
        </w:tc>
        <w:tc>
          <w:tcPr>
            <w:tcW w:w="570" w:type="dxa"/>
          </w:tcPr>
          <w:p>
            <w:pPr>
              <w:ind w:firstLine="0" w:firstLineChars="0"/>
              <w:jc w:val="center"/>
              <w:rPr>
                <w:kern w:val="0"/>
              </w:rPr>
            </w:pPr>
          </w:p>
        </w:tc>
        <w:tc>
          <w:tcPr>
            <w:tcW w:w="570" w:type="dxa"/>
          </w:tcPr>
          <w:p>
            <w:pPr>
              <w:ind w:firstLine="0" w:firstLineChars="0"/>
              <w:jc w:val="center"/>
              <w:rPr>
                <w:kern w:val="0"/>
              </w:rPr>
            </w:pPr>
          </w:p>
        </w:tc>
        <w:tc>
          <w:tcPr>
            <w:tcW w:w="570" w:type="dxa"/>
          </w:tcPr>
          <w:p>
            <w:pPr>
              <w:ind w:firstLine="0" w:firstLineChars="0"/>
              <w:jc w:val="center"/>
              <w:rPr>
                <w:kern w:val="0"/>
              </w:rPr>
            </w:pPr>
          </w:p>
        </w:tc>
        <w:tc>
          <w:tcPr>
            <w:tcW w:w="570" w:type="dxa"/>
          </w:tcPr>
          <w:p>
            <w:pPr>
              <w:ind w:firstLine="0" w:firstLineChars="0"/>
              <w:jc w:val="center"/>
              <w:rPr>
                <w:kern w:val="0"/>
              </w:rPr>
            </w:pPr>
          </w:p>
        </w:tc>
        <w:tc>
          <w:tcPr>
            <w:tcW w:w="570" w:type="dxa"/>
          </w:tcPr>
          <w:p>
            <w:pPr>
              <w:ind w:firstLine="0" w:firstLineChars="0"/>
              <w:jc w:val="center"/>
              <w:rPr>
                <w:kern w:val="0"/>
              </w:rPr>
            </w:pPr>
          </w:p>
        </w:tc>
        <w:tc>
          <w:tcPr>
            <w:tcW w:w="570" w:type="dxa"/>
          </w:tcPr>
          <w:p>
            <w:pPr>
              <w:ind w:firstLine="0" w:firstLineChars="0"/>
              <w:jc w:val="center"/>
              <w:rPr>
                <w:kern w:val="0"/>
              </w:rPr>
            </w:pPr>
          </w:p>
        </w:tc>
        <w:tc>
          <w:tcPr>
            <w:tcW w:w="570" w:type="dxa"/>
          </w:tcPr>
          <w:p>
            <w:pPr>
              <w:ind w:firstLine="0" w:firstLineChars="0"/>
              <w:jc w:val="center"/>
              <w:rPr>
                <w:kern w:val="0"/>
              </w:rPr>
            </w:pPr>
          </w:p>
        </w:tc>
        <w:tc>
          <w:tcPr>
            <w:tcW w:w="570" w:type="dxa"/>
          </w:tcPr>
          <w:p>
            <w:pPr>
              <w:ind w:firstLine="0" w:firstLineChars="0"/>
              <w:jc w:val="center"/>
              <w:rPr>
                <w:kern w:val="0"/>
              </w:rPr>
            </w:pPr>
          </w:p>
        </w:tc>
        <w:tc>
          <w:tcPr>
            <w:tcW w:w="570" w:type="dxa"/>
          </w:tcPr>
          <w:p>
            <w:pPr>
              <w:ind w:firstLine="0" w:firstLineChars="0"/>
              <w:jc w:val="center"/>
              <w:rPr>
                <w:kern w:val="0"/>
              </w:rPr>
            </w:pPr>
          </w:p>
        </w:tc>
        <w:tc>
          <w:tcPr>
            <w:tcW w:w="570" w:type="dxa"/>
          </w:tcPr>
          <w:p>
            <w:pPr>
              <w:ind w:firstLine="0" w:firstLineChars="0"/>
              <w:jc w:val="center"/>
              <w:rPr>
                <w:kern w:val="0"/>
              </w:rPr>
            </w:pPr>
          </w:p>
        </w:tc>
        <w:tc>
          <w:tcPr>
            <w:tcW w:w="570" w:type="dxa"/>
          </w:tcPr>
          <w:p>
            <w:pPr>
              <w:ind w:firstLine="0" w:firstLineChars="0"/>
              <w:jc w:val="center"/>
              <w:rPr>
                <w:kern w:val="0"/>
              </w:rPr>
            </w:pPr>
          </w:p>
        </w:tc>
        <w:tc>
          <w:tcPr>
            <w:tcW w:w="570" w:type="dxa"/>
          </w:tcPr>
          <w:p>
            <w:pPr>
              <w:ind w:firstLine="0" w:firstLineChars="0"/>
              <w:jc w:val="center"/>
              <w:rPr>
                <w:kern w:val="0"/>
              </w:rPr>
            </w:pPr>
          </w:p>
        </w:tc>
        <w:tc>
          <w:tcPr>
            <w:tcW w:w="571" w:type="dxa"/>
          </w:tcPr>
          <w:p>
            <w:pPr>
              <w:ind w:firstLine="0" w:firstLineChars="0"/>
              <w:jc w:val="center"/>
              <w:rPr>
                <w:kern w:val="0"/>
              </w:rPr>
            </w:pPr>
          </w:p>
        </w:tc>
      </w:tr>
    </w:tbl>
    <w:p>
      <w:pPr>
        <w:spacing w:before="0" w:beforeAutospacing="0" w:after="0" w:afterAutospacing="0"/>
      </w:pPr>
    </w:p>
    <w:p>
      <w:pPr>
        <w:spacing w:before="0" w:beforeAutospacing="0" w:after="0" w:afterAutospacing="0"/>
      </w:pPr>
      <w:r>
        <w:rPr>
          <w:rFonts w:hint="eastAsia"/>
        </w:rPr>
        <w:t>2、任务</w:t>
      </w:r>
      <w:r>
        <w:t>2</w:t>
      </w:r>
    </w:p>
    <w:p>
      <w:pPr>
        <w:spacing w:before="0" w:beforeAutospacing="0" w:after="0" w:afterAutospacing="0"/>
        <w:rPr>
          <w:color w:val="auto"/>
        </w:rPr>
      </w:pPr>
      <w:r>
        <w:rPr>
          <w:rFonts w:hint="eastAsia"/>
          <w:color w:val="auto"/>
          <w:highlight w:val="yellow"/>
        </w:rPr>
        <w:t>【同上】</w:t>
      </w:r>
    </w:p>
    <w:p>
      <w:pPr>
        <w:spacing w:before="0" w:beforeAutospacing="0" w:after="0" w:afterAutospacing="0"/>
      </w:pPr>
    </w:p>
    <w:p>
      <w:pPr>
        <w:spacing w:before="0" w:beforeAutospacing="0" w:after="0" w:afterAutospacing="0"/>
      </w:pPr>
    </w:p>
    <w:p>
      <w:pPr>
        <w:spacing w:before="0" w:beforeAutospacing="0" w:after="0" w:afterAutospacing="0"/>
      </w:pPr>
    </w:p>
    <w:p>
      <w:pPr>
        <w:spacing w:before="0" w:beforeAutospacing="0" w:after="0" w:afterAutospacing="0"/>
      </w:pPr>
    </w:p>
    <w:p>
      <w:pPr>
        <w:spacing w:before="0" w:beforeAutospacing="0" w:after="0" w:afterAutospacing="0"/>
      </w:pPr>
      <w:r>
        <w:rPr>
          <w:rFonts w:hint="eastAsia"/>
        </w:rPr>
        <w:t>3、任务</w:t>
      </w:r>
      <w:r>
        <w:t>3</w:t>
      </w:r>
    </w:p>
    <w:p>
      <w:pPr>
        <w:spacing w:before="0" w:beforeAutospacing="0" w:after="0" w:afterAutospacing="0"/>
        <w:rPr>
          <w:color w:val="auto"/>
        </w:rPr>
      </w:pPr>
      <w:r>
        <w:rPr>
          <w:rFonts w:hint="eastAsia"/>
          <w:color w:val="auto"/>
          <w:highlight w:val="yellow"/>
        </w:rPr>
        <w:t>【同上】</w:t>
      </w:r>
    </w:p>
    <w:p>
      <w:pPr>
        <w:spacing w:before="0" w:beforeAutospacing="0" w:after="0" w:afterAutospacing="0"/>
      </w:pPr>
      <w:r>
        <w:rPr>
          <w:rFonts w:hint="eastAsia"/>
        </w:rPr>
        <w:t>4、……</w:t>
      </w:r>
    </w:p>
    <w:p>
      <w:pPr>
        <w:spacing w:before="0" w:beforeAutospacing="0" w:after="0" w:afterAutospacing="0"/>
        <w:ind w:firstLine="0" w:firstLineChars="0"/>
      </w:pPr>
    </w:p>
    <w:p>
      <w:pPr>
        <w:pStyle w:val="5"/>
        <w:rPr>
          <w:szCs w:val="30"/>
        </w:rPr>
      </w:pPr>
      <w:r>
        <w:rPr>
          <w:rFonts w:hint="eastAsia"/>
          <w:szCs w:val="30"/>
        </w:rPr>
        <w:t>五、</w:t>
      </w:r>
      <w:r>
        <w:rPr>
          <w:szCs w:val="30"/>
        </w:rPr>
        <w:t>实验</w:t>
      </w:r>
      <w:r>
        <w:rPr>
          <w:rFonts w:hint="eastAsia"/>
          <w:szCs w:val="30"/>
        </w:rPr>
        <w:t>收获与心得</w:t>
      </w:r>
      <w:r>
        <w:rPr>
          <w:rFonts w:hint="eastAsia"/>
          <w:color w:val="FF0000"/>
          <w:szCs w:val="30"/>
          <w:highlight w:val="yellow"/>
        </w:rPr>
        <w:t>【计15分，黑体小三号字，靠左】</w:t>
      </w:r>
    </w:p>
    <w:p>
      <w:pPr>
        <w:spacing w:before="0" w:beforeAutospacing="0" w:after="0" w:afterAutospacing="0"/>
        <w:rPr>
          <w:color w:val="FF0000"/>
        </w:rPr>
      </w:pPr>
      <w:r>
        <w:rPr>
          <w:rFonts w:hint="eastAsia"/>
        </w:rPr>
        <w:t>1、</w:t>
      </w:r>
      <w:r>
        <w:rPr>
          <w:rFonts w:hint="eastAsia"/>
          <w:highlight w:val="yellow"/>
        </w:rPr>
        <w:t>【本次实验达到了哪些实验目的，检查整个实验有什么收获。】</w:t>
      </w:r>
      <w:r>
        <w:rPr>
          <w:rFonts w:hint="eastAsia"/>
          <w:color w:val="FF0000"/>
          <w:highlight w:val="yellow"/>
        </w:rPr>
        <w:t>【宋体小四号字，固定行距20磅，靠左缩进两个中文位置】</w:t>
      </w:r>
    </w:p>
    <w:p>
      <w:pPr>
        <w:spacing w:before="0" w:beforeAutospacing="0" w:after="0" w:afterAutospacing="0"/>
        <w:rPr>
          <w:color w:val="FF0000"/>
        </w:rPr>
      </w:pPr>
      <w:r>
        <w:rPr>
          <w:rFonts w:hint="eastAsia"/>
        </w:rPr>
        <w:t>2、</w:t>
      </w:r>
      <w:r>
        <w:rPr>
          <w:rFonts w:hint="eastAsia"/>
          <w:highlight w:val="yellow"/>
        </w:rPr>
        <w:t>【</w:t>
      </w:r>
      <w:r>
        <w:rPr>
          <w:rFonts w:hint="eastAsia"/>
          <w:highlight w:val="yellow"/>
          <w:lang w:val="en-US" w:eastAsia="zh-CN"/>
        </w:rPr>
        <w:t>实验中碰到的哪些困难、如何解决等心得体会。</w:t>
      </w:r>
      <w:r>
        <w:rPr>
          <w:rFonts w:hint="eastAsia"/>
          <w:highlight w:val="yellow"/>
        </w:rPr>
        <w:t>】</w:t>
      </w:r>
      <w:r>
        <w:rPr>
          <w:rFonts w:hint="eastAsia"/>
          <w:color w:val="FF0000"/>
          <w:highlight w:val="yellow"/>
        </w:rPr>
        <w:t>【宋体小四号字，固定行距20磅，靠左缩进两个中文位置】</w:t>
      </w:r>
    </w:p>
    <w:p>
      <w:pPr>
        <w:spacing w:before="0" w:beforeAutospacing="0" w:after="0" w:afterAutospacing="0"/>
        <w:rPr>
          <w:color w:val="FF0000"/>
        </w:rPr>
      </w:pPr>
    </w:p>
    <w:p>
      <w:pPr>
        <w:pStyle w:val="5"/>
        <w:rPr>
          <w:rFonts w:ascii="黑体" w:hAnsi="黑体"/>
          <w:color w:val="FF0000"/>
        </w:rPr>
      </w:pPr>
      <w:r>
        <w:rPr>
          <w:rFonts w:hint="eastAsia" w:ascii="黑体" w:hAnsi="黑体"/>
        </w:rPr>
        <w:t>六、思考与练习</w:t>
      </w:r>
      <w:r>
        <w:rPr>
          <w:rFonts w:hint="eastAsia" w:ascii="黑体" w:hAnsi="黑体"/>
          <w:highlight w:val="yellow"/>
        </w:rPr>
        <w:t>【选做，</w:t>
      </w:r>
      <w:r>
        <w:rPr>
          <w:rFonts w:hint="eastAsia" w:ascii="黑体" w:hAnsi="黑体"/>
          <w:highlight w:val="yellow"/>
          <w:lang w:val="en-US" w:eastAsia="zh-CN"/>
        </w:rPr>
        <w:t>实验报告加分项</w:t>
      </w:r>
      <w:r>
        <w:rPr>
          <w:rFonts w:hint="eastAsia" w:ascii="黑体" w:hAnsi="黑体"/>
          <w:highlight w:val="yellow"/>
        </w:rPr>
        <w:t>】</w:t>
      </w:r>
      <w:r>
        <w:rPr>
          <w:rFonts w:hint="eastAsia" w:ascii="黑体" w:hAnsi="黑体"/>
          <w:color w:val="FF0000"/>
          <w:highlight w:val="yellow"/>
        </w:rPr>
        <w:t>【黑体小三号字，靠左】</w:t>
      </w:r>
    </w:p>
    <w:p>
      <w:pPr>
        <w:spacing w:before="0" w:beforeAutospacing="0" w:after="0" w:afterAutospacing="0"/>
        <w:rPr>
          <w:szCs w:val="22"/>
        </w:rPr>
      </w:pPr>
    </w:p>
    <w:p>
      <w:pPr>
        <w:ind w:firstLine="0" w:firstLineChars="0"/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七、附录</w:t>
      </w:r>
      <w:r>
        <w:rPr>
          <w:rFonts w:hint="eastAsia" w:ascii="黑体" w:hAnsi="黑体" w:eastAsia="黑体" w:cstheme="majorBidi"/>
          <w:bCs/>
          <w:kern w:val="2"/>
          <w:sz w:val="30"/>
          <w:szCs w:val="32"/>
          <w:highlight w:val="yellow"/>
          <w:lang w:val="en-US" w:eastAsia="zh-CN" w:bidi="ar-SA"/>
        </w:rPr>
        <w:t>【计5分，使用芯片的管脚图、功能表】</w:t>
      </w:r>
    </w:p>
    <w:p>
      <w:pPr>
        <w:spacing w:before="0" w:beforeAutospacing="0" w:after="0" w:afterAutospacing="0"/>
        <w:rPr>
          <w:color w:val="FF0000"/>
        </w:rPr>
      </w:pPr>
      <w:r>
        <w:rPr>
          <w:rFonts w:hint="eastAsia"/>
        </w:rPr>
        <w:t>1、XXX管脚图及功能说明</w:t>
      </w:r>
    </w:p>
    <w:p>
      <w:p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2、XXX管脚图及功能说明</w:t>
      </w:r>
    </w:p>
    <w:p>
      <w:pPr>
        <w:spacing w:before="0" w:beforeAutospacing="0" w:after="0" w:afterAutospacing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……</w:t>
      </w:r>
    </w:p>
    <w:tbl>
      <w:tblPr>
        <w:tblStyle w:val="7"/>
        <w:tblpPr w:leftFromText="180" w:rightFromText="180" w:vertAnchor="text" w:horzAnchor="page" w:tblpX="1340" w:tblpY="-523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2407"/>
        <w:gridCol w:w="2407"/>
        <w:gridCol w:w="2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1" w:type="dxa"/>
            <w:gridSpan w:val="3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现态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Q(n+1)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状态不定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状态不定</w:t>
            </w:r>
          </w:p>
        </w:tc>
      </w:tr>
    </w:tbl>
    <w:p>
      <w:pPr>
        <w:ind w:firstLine="643"/>
        <w:rPr>
          <w:rFonts w:ascii="黑体" w:hAnsi="黑体"/>
          <w:b/>
          <w:bCs/>
          <w:color w:val="FF0000"/>
          <w:sz w:val="32"/>
          <w:szCs w:val="32"/>
        </w:rPr>
      </w:pPr>
      <w:r>
        <w:rPr>
          <w:rFonts w:hint="eastAsia" w:ascii="黑体" w:hAnsi="黑体"/>
          <w:b/>
          <w:bCs/>
          <w:color w:val="FF0000"/>
          <w:sz w:val="32"/>
          <w:szCs w:val="32"/>
          <w:highlight w:val="yellow"/>
        </w:rPr>
        <w:t>【实验报告中，务必要删除各个带粗中括号部分】</w:t>
      </w:r>
    </w:p>
    <w:p/>
    <w:p/>
    <w:p/>
    <w:p/>
    <w:p/>
    <w:p>
      <w:pPr>
        <w:ind w:firstLine="0" w:firstLineChars="0"/>
      </w:pPr>
    </w:p>
    <w:tbl>
      <w:tblPr>
        <w:tblStyle w:val="7"/>
        <w:tblpPr w:leftFromText="180" w:rightFromText="180" w:vertAnchor="text" w:horzAnchor="page" w:tblpX="1152" w:tblpY="412"/>
        <w:tblOverlap w:val="never"/>
        <w:tblW w:w="499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922"/>
        <w:gridCol w:w="1922"/>
        <w:gridCol w:w="647"/>
        <w:gridCol w:w="1276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332" w:type="pct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现态</w:t>
            </w:r>
          </w:p>
        </w:tc>
        <w:tc>
          <w:tcPr>
            <w:tcW w:w="1667" w:type="pct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</w:t>
            </w:r>
          </w:p>
        </w:tc>
        <w:tc>
          <w:tcPr>
            <w:tcW w:w="999" w:type="pc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999" w:type="pc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999" w:type="pct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100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Q(n+1)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9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99" w:type="pct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9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99" w:type="pct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9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9" w:type="pct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9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9" w:type="pct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99" w:type="pct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99" w:type="pct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9" w:type="pct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状态不定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9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9" w:type="pct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状态不定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07"/>
        <w:gridCol w:w="2407"/>
        <w:gridCol w:w="2407"/>
        <w:gridCol w:w="2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221" w:type="dxa"/>
            <w:gridSpan w:val="3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现态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Q(n+1)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bookmarkStart w:id="5" w:name="_GoBack"/>
            <w:bookmarkEnd w:id="5"/>
          </w:p>
        </w:tc>
      </w:tr>
    </w:tbl>
    <w:p>
      <w:pPr>
        <w:ind w:firstLine="0" w:firstLineChars="0"/>
      </w:pPr>
    </w:p>
    <w:p>
      <w:pPr>
        <w:ind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247" w:bottom="1440" w:left="124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480"/>
      </w:pPr>
      <w:r>
        <w:separator/>
      </w:r>
    </w:p>
  </w:footnote>
  <w:footnote w:type="continuationSeparator" w:id="1">
    <w:p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1440"/>
      <w:rPr>
        <w:spacing w:val="100"/>
        <w:sz w:val="52"/>
        <w:szCs w:val="52"/>
      </w:rPr>
    </w:pPr>
    <w:r>
      <w:rPr>
        <w:spacing w:val="100"/>
        <w:sz w:val="52"/>
        <w:szCs w:val="52"/>
      </w:rPr>
      <w:t>广西大学实验报告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A2MDZlNWNhZmY1MDYxNTVhNDM3OGVlNjVlYTE4MzAifQ=="/>
    <w:docVar w:name="KSO_WPS_MARK_KEY" w:val="4a4d072b-f802-45e7-aa9d-0cbab5f6c8a2"/>
  </w:docVars>
  <w:rsids>
    <w:rsidRoot w:val="00405354"/>
    <w:rsid w:val="00037E48"/>
    <w:rsid w:val="000D6ECA"/>
    <w:rsid w:val="0011260D"/>
    <w:rsid w:val="00133E54"/>
    <w:rsid w:val="00196AC2"/>
    <w:rsid w:val="001A4531"/>
    <w:rsid w:val="001A5B03"/>
    <w:rsid w:val="001B5426"/>
    <w:rsid w:val="00215B57"/>
    <w:rsid w:val="002627DF"/>
    <w:rsid w:val="002A6938"/>
    <w:rsid w:val="002C4E01"/>
    <w:rsid w:val="003D604E"/>
    <w:rsid w:val="00405354"/>
    <w:rsid w:val="00422570"/>
    <w:rsid w:val="004D5E4A"/>
    <w:rsid w:val="005F2CE0"/>
    <w:rsid w:val="005F665E"/>
    <w:rsid w:val="00612D9F"/>
    <w:rsid w:val="006570F0"/>
    <w:rsid w:val="00675791"/>
    <w:rsid w:val="006E05EC"/>
    <w:rsid w:val="008A1DAC"/>
    <w:rsid w:val="00A17D77"/>
    <w:rsid w:val="00A336E5"/>
    <w:rsid w:val="00A47796"/>
    <w:rsid w:val="00A56494"/>
    <w:rsid w:val="00AA5D9C"/>
    <w:rsid w:val="00B128EB"/>
    <w:rsid w:val="00B262CD"/>
    <w:rsid w:val="00BC11ED"/>
    <w:rsid w:val="00C70B6E"/>
    <w:rsid w:val="00D64EF9"/>
    <w:rsid w:val="00D74F44"/>
    <w:rsid w:val="00EB0812"/>
    <w:rsid w:val="0B8C1C50"/>
    <w:rsid w:val="0E5956AF"/>
    <w:rsid w:val="10D62B16"/>
    <w:rsid w:val="2A9C02F2"/>
    <w:rsid w:val="2CA50E5B"/>
    <w:rsid w:val="30754CB1"/>
    <w:rsid w:val="3D5B133B"/>
    <w:rsid w:val="3E744C9F"/>
    <w:rsid w:val="3F8820F6"/>
    <w:rsid w:val="432A0852"/>
    <w:rsid w:val="4D630ECD"/>
    <w:rsid w:val="4D6637C7"/>
    <w:rsid w:val="50E26CCF"/>
    <w:rsid w:val="55EE04FB"/>
    <w:rsid w:val="62202207"/>
    <w:rsid w:val="6A617BF2"/>
    <w:rsid w:val="702E1EE3"/>
    <w:rsid w:val="738E4ABB"/>
    <w:rsid w:val="784C03EA"/>
    <w:rsid w:val="7A92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99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00" w:beforeAutospacing="1" w:after="100" w:afterAutospacing="1" w:line="400" w:lineRule="exact"/>
      <w:ind w:firstLine="480" w:firstLineChars="200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line="480" w:lineRule="auto"/>
      <w:ind w:firstLine="880"/>
      <w:jc w:val="center"/>
      <w:outlineLvl w:val="0"/>
    </w:pPr>
    <w:rPr>
      <w:rFonts w:eastAsia="黑体"/>
      <w:kern w:val="44"/>
      <w:sz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4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ind w:firstLine="0" w:firstLineChars="0"/>
      <w:outlineLvl w:val="0"/>
    </w:pPr>
    <w:rPr>
      <w:rFonts w:eastAsia="黑体" w:asciiTheme="majorHAnsi" w:hAnsiTheme="majorHAnsi" w:cstheme="majorBidi"/>
      <w:bCs/>
      <w:sz w:val="30"/>
      <w:szCs w:val="32"/>
    </w:rPr>
  </w:style>
  <w:style w:type="table" w:styleId="7">
    <w:name w:val="Table Grid"/>
    <w:basedOn w:val="6"/>
    <w:unhideWhenUsed/>
    <w:qFormat/>
    <w:uiPriority w:val="39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字符"/>
    <w:basedOn w:val="8"/>
    <w:link w:val="2"/>
    <w:qFormat/>
    <w:uiPriority w:val="0"/>
    <w:rPr>
      <w:rFonts w:ascii="Times New Roman" w:hAnsi="Times New Roman" w:eastAsia="黑体" w:cs="Times New Roman"/>
      <w:kern w:val="44"/>
      <w:sz w:val="44"/>
      <w:szCs w:val="20"/>
    </w:rPr>
  </w:style>
  <w:style w:type="paragraph" w:styleId="10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/>
    </w:pPr>
    <w:rPr>
      <w:rFonts w:ascii="Tahoma" w:hAnsi="Tahoma" w:eastAsia="微软雅黑"/>
      <w:kern w:val="0"/>
      <w:sz w:val="22"/>
      <w:szCs w:val="22"/>
    </w:rPr>
  </w:style>
  <w:style w:type="character" w:customStyle="1" w:styleId="11">
    <w:name w:val="标题 字符"/>
    <w:basedOn w:val="8"/>
    <w:link w:val="5"/>
    <w:qFormat/>
    <w:uiPriority w:val="10"/>
    <w:rPr>
      <w:rFonts w:eastAsia="黑体" w:asciiTheme="majorHAnsi" w:hAnsiTheme="majorHAnsi" w:cstheme="majorBidi"/>
      <w:bCs/>
      <w:sz w:val="30"/>
      <w:szCs w:val="32"/>
    </w:rPr>
  </w:style>
  <w:style w:type="paragraph" w:styleId="12">
    <w:name w:val="Intense Quote"/>
    <w:basedOn w:val="1"/>
    <w:next w:val="1"/>
    <w:link w:val="13"/>
    <w:qFormat/>
    <w:uiPriority w:val="99"/>
    <w:pPr>
      <w:spacing w:before="0" w:beforeAutospacing="0" w:after="0" w:afterAutospacing="0" w:line="120" w:lineRule="auto"/>
      <w:ind w:firstLine="0" w:firstLineChars="0"/>
      <w:jc w:val="center"/>
    </w:pPr>
    <w:rPr>
      <w:rFonts w:eastAsia="楷体"/>
      <w:iCs/>
      <w:sz w:val="21"/>
    </w:rPr>
  </w:style>
  <w:style w:type="character" w:customStyle="1" w:styleId="13">
    <w:name w:val="明显引用 字符"/>
    <w:basedOn w:val="8"/>
    <w:link w:val="12"/>
    <w:qFormat/>
    <w:uiPriority w:val="99"/>
    <w:rPr>
      <w:rFonts w:ascii="Times New Roman" w:hAnsi="Times New Roman" w:eastAsia="楷体" w:cs="Times New Roman"/>
      <w:iCs/>
      <w:szCs w:val="20"/>
    </w:rPr>
  </w:style>
  <w:style w:type="character" w:customStyle="1" w:styleId="14">
    <w:name w:val="不明显强调1"/>
    <w:basedOn w:val="8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">
    <w:name w:val="页眉 字符"/>
    <w:basedOn w:val="8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脚 字符"/>
    <w:basedOn w:val="8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977</Words>
  <Characters>1099</Characters>
  <Lines>7</Lines>
  <Paragraphs>2</Paragraphs>
  <TotalTime>45</TotalTime>
  <ScaleCrop>false</ScaleCrop>
  <LinksUpToDate>false</LinksUpToDate>
  <CharactersWithSpaces>1175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2019-10-09T10:19:00Z</dcterms:created>
  <dc:creator>ccie</dc:creator>
  <cp:lastModifiedBy>wwwwwwwwwww</cp:lastModifiedBy>
  <dcterms:modified xsi:type="dcterms:W3CDTF">2024-10-25T04:40:28Z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13232735B27642918089FCFAD3B12FFA</vt:lpwstr>
  </property>
</Properties>
</file>