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1a237e"/>
        </w:rPr>
      </w:pPr>
      <w:r w:rsidDel="00000000" w:rsidR="00000000" w:rsidRPr="00000000">
        <w:rPr>
          <w:color w:val="1a237e"/>
          <w:rtl w:val="0"/>
        </w:rPr>
        <w:t xml:space="preserve">Ответы на экзаменационные вопросы по статистике (Формат: Вопрос - Ответ)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Все ответы написаны максимально простым языком, с примерами, строго по вашим вопросам. В конце документа разобраны дополнительные темы.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8359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283593"/>
          <w:rtl w:val="0"/>
        </w:rPr>
        <w:t xml:space="preserve">БЛОК 1. Основные вопросы из вашего списка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1. Предмет и основные категории статистики.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Предмет статистики — это массовые явления (когда объектов много, например, население или цены). Главные категории: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Совокупность</w:t>
      </w:r>
      <w:r w:rsidDel="00000000" w:rsidR="00000000" w:rsidRPr="00000000">
        <w:rPr>
          <w:rtl w:val="0"/>
        </w:rPr>
        <w:t xml:space="preserve"> — вся толпа (все студенты).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Единица</w:t>
      </w:r>
      <w:r w:rsidDel="00000000" w:rsidR="00000000" w:rsidRPr="00000000">
        <w:rPr>
          <w:rtl w:val="0"/>
        </w:rPr>
        <w:t xml:space="preserve"> — один человек/объект (один студент).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Признак</w:t>
      </w:r>
      <w:r w:rsidDel="00000000" w:rsidR="00000000" w:rsidRPr="00000000">
        <w:rPr>
          <w:rtl w:val="0"/>
        </w:rPr>
        <w:t xml:space="preserve"> — свойство (возраст, вес).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Вариация</w:t>
      </w:r>
      <w:r w:rsidDel="00000000" w:rsidR="00000000" w:rsidRPr="00000000">
        <w:rPr>
          <w:rtl w:val="0"/>
        </w:rPr>
        <w:t xml:space="preserve"> — разброс (одному 18 лет, другому 22).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2. Методология статистики.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три шага, как работает статистика: 1. Сбор данных (опросить людей). 2. Группировка (разделить анкеты на стопки: мужчины и женщины). 3. Анализ (посчитать среднее и сделать выводы).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3. Формы и виды наблюдения. Методы получения информации.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Формы:</w:t>
      </w:r>
      <w:r w:rsidDel="00000000" w:rsidR="00000000" w:rsidRPr="00000000">
        <w:rPr>
          <w:rtl w:val="0"/>
        </w:rPr>
        <w:t xml:space="preserve"> отчетность (предприятия сдают баланс), переписи (перепись населения), регистры (список всех ИП). </w:t>
      </w:r>
      <w:r w:rsidDel="00000000" w:rsidR="00000000" w:rsidRPr="00000000">
        <w:rPr>
          <w:i w:val="1"/>
          <w:iCs w:val="1"/>
          <w:rtl w:val="0"/>
        </w:rPr>
        <w:t xml:space="preserve">Виды:</w:t>
      </w:r>
      <w:r w:rsidDel="00000000" w:rsidR="00000000" w:rsidRPr="00000000">
        <w:rPr>
          <w:rtl w:val="0"/>
        </w:rPr>
        <w:t xml:space="preserve"> сплошное (проверить 100% станков) и несплошное (проверить 10 из 100). </w:t>
      </w:r>
      <w:r w:rsidDel="00000000" w:rsidR="00000000" w:rsidRPr="00000000">
        <w:rPr>
          <w:i w:val="1"/>
          <w:iCs w:val="1"/>
          <w:rtl w:val="0"/>
        </w:rPr>
        <w:t xml:space="preserve">Методы:</w:t>
      </w:r>
      <w:r w:rsidDel="00000000" w:rsidR="00000000" w:rsidRPr="00000000">
        <w:rPr>
          <w:rtl w:val="0"/>
        </w:rPr>
        <w:t xml:space="preserve"> спросить лично (опрос), посчитать глазами (непосредственное), взять из бумаг (документальное).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4. Понятие о выборочном наблюдении и способы формирования выборки.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Выборка — это когда мы берем часть людей, чтобы узнать мнение всех. (Например, чтобы узнать вкус супа, достаточно одной ложки, не нужно пить кастрюлю). </w:t>
      </w:r>
      <w:r w:rsidDel="00000000" w:rsidR="00000000" w:rsidRPr="00000000">
        <w:rPr>
          <w:i w:val="1"/>
          <w:iCs w:val="1"/>
          <w:rtl w:val="0"/>
        </w:rPr>
        <w:t xml:space="preserve">Способы:</w:t>
      </w:r>
      <w:r w:rsidDel="00000000" w:rsidR="00000000" w:rsidRPr="00000000">
        <w:rPr>
          <w:rtl w:val="0"/>
        </w:rPr>
        <w:t xml:space="preserve"> случайный (лотерея), механический (каждый 10-й по списку), типический (взять по 5 человек из каждой профессии).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5. Определение численности выборки.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Как понять, сколько людей надо опросить? Зависит от двух вещей: насколько люди разные (вариация) и насколько точный ответ нам нужен. Чем точнее нужен ответ, тем больше людей придется опросить.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6. Определение ошибки выборки и распространение результатов.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Ошибка выборки — это погрешность. Если мы опросили 100 человек и средняя зарплата вышла 20 000 сом, мы говорим: "Зарплата по всему городу 20 000 сом ± 1000 сом (ошибка)". Мы переносим выводы с выборки на всех (генеральную совокупность), учитывая эту ошибку.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7. Сводка статистических данных.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когда мы собрали кучу анкет и подбиваем общие итоги. Просто считаем: сколько всего людей, какая общая сумма их зарплат и т.д.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8. Статистическое группировки, их значение и признаки.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разбивка общей кучи данных на понятные группы. Значение: помогает увидеть структуру. Группировочный признак — это то, по какому критерию мы делим (например, делим население по </w:t>
      </w:r>
      <w:r w:rsidDel="00000000" w:rsidR="00000000" w:rsidRPr="00000000">
        <w:rPr>
          <w:i w:val="1"/>
          <w:iCs w:val="1"/>
          <w:rtl w:val="0"/>
        </w:rPr>
        <w:t xml:space="preserve">возрасту</w:t>
      </w:r>
      <w:r w:rsidDel="00000000" w:rsidR="00000000" w:rsidRPr="00000000">
        <w:rPr>
          <w:rtl w:val="0"/>
        </w:rPr>
        <w:t xml:space="preserve"> или по </w:t>
      </w:r>
      <w:r w:rsidDel="00000000" w:rsidR="00000000" w:rsidRPr="00000000">
        <w:rPr>
          <w:i w:val="1"/>
          <w:iCs w:val="1"/>
          <w:rtl w:val="0"/>
        </w:rPr>
        <w:t xml:space="preserve">полу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9. Виды группировок и их использование.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i w:val="1"/>
          <w:iCs w:val="1"/>
          <w:rtl w:val="0"/>
        </w:rPr>
        <w:t xml:space="preserve">Типологическая:</w:t>
      </w:r>
      <w:r w:rsidDel="00000000" w:rsidR="00000000" w:rsidRPr="00000000">
        <w:rPr>
          <w:rtl w:val="0"/>
        </w:rPr>
        <w:t xml:space="preserve"> деление на типы (государственные и частные фирмы). 2. </w:t>
      </w:r>
      <w:r w:rsidDel="00000000" w:rsidR="00000000" w:rsidRPr="00000000">
        <w:rPr>
          <w:i w:val="1"/>
          <w:iCs w:val="1"/>
          <w:rtl w:val="0"/>
        </w:rPr>
        <w:t xml:space="preserve">Структурная:</w:t>
      </w:r>
      <w:r w:rsidDel="00000000" w:rsidR="00000000" w:rsidRPr="00000000">
        <w:rPr>
          <w:rtl w:val="0"/>
        </w:rPr>
        <w:t xml:space="preserve"> изучение состава (деление покупателей по уровню дохода). 3. </w:t>
      </w:r>
      <w:r w:rsidDel="00000000" w:rsidR="00000000" w:rsidRPr="00000000">
        <w:rPr>
          <w:i w:val="1"/>
          <w:iCs w:val="1"/>
          <w:rtl w:val="0"/>
        </w:rPr>
        <w:t xml:space="preserve">Аналитическая:</w:t>
      </w:r>
      <w:r w:rsidDel="00000000" w:rsidR="00000000" w:rsidRPr="00000000">
        <w:rPr>
          <w:rtl w:val="0"/>
        </w:rPr>
        <w:t xml:space="preserve"> поиск причин (как опыт работы влияет на зарплату — делим людей по стажу и смотрим, как меняется их ЗП).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10. Статистические ряды распределения.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когда мы выстраиваем данные в ряд по какому-то признаку. </w:t>
      </w:r>
      <w:r w:rsidDel="00000000" w:rsidR="00000000" w:rsidRPr="00000000">
        <w:rPr>
          <w:i w:val="1"/>
          <w:iCs w:val="1"/>
          <w:rtl w:val="0"/>
        </w:rPr>
        <w:t xml:space="preserve">Атрибутивный ряд:</w:t>
      </w:r>
      <w:r w:rsidDel="00000000" w:rsidR="00000000" w:rsidRPr="00000000">
        <w:rPr>
          <w:rtl w:val="0"/>
        </w:rPr>
        <w:t xml:space="preserve"> словами (женщины — 500 чел, мужчины — 400 чел). </w:t>
      </w:r>
      <w:r w:rsidDel="00000000" w:rsidR="00000000" w:rsidRPr="00000000">
        <w:rPr>
          <w:i w:val="1"/>
          <w:iCs w:val="1"/>
          <w:rtl w:val="0"/>
        </w:rPr>
        <w:t xml:space="preserve">Вариационный ряд:</w:t>
      </w:r>
      <w:r w:rsidDel="00000000" w:rsidR="00000000" w:rsidRPr="00000000">
        <w:rPr>
          <w:rtl w:val="0"/>
        </w:rPr>
        <w:t xml:space="preserve"> цифрами (ЗП 10 тыс. — 5 чел, ЗП 20 тыс. — 10 чел).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11. Статистические таблицы и графики.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Таблица:</w:t>
      </w:r>
      <w:r w:rsidDel="00000000" w:rsidR="00000000" w:rsidRPr="00000000">
        <w:rPr>
          <w:rtl w:val="0"/>
        </w:rPr>
        <w:t xml:space="preserve"> имеет "подлежащее" (слева, о чем речь) и "сказуемое" (сверху, цифры). Обязательно должны быть единицы измерения и итоги. </w:t>
      </w:r>
      <w:r w:rsidDel="00000000" w:rsidR="00000000" w:rsidRPr="00000000">
        <w:rPr>
          <w:i w:val="1"/>
          <w:iCs w:val="1"/>
          <w:rtl w:val="0"/>
        </w:rPr>
        <w:t xml:space="preserve">График:</w:t>
      </w:r>
      <w:r w:rsidDel="00000000" w:rsidR="00000000" w:rsidRPr="00000000">
        <w:rPr>
          <w:rtl w:val="0"/>
        </w:rPr>
        <w:t xml:space="preserve"> диаграммы (пироги, столбики). Главное требование — наглядность, наличие названия и подписей, чтобы сразу было понятно, что нарисовано.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12. Абсолютные статистические величины.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реальные, физические цифры. Измеряются в штуках, килограммах, сомах, человеках. </w:t>
      </w:r>
      <w:r w:rsidDel="00000000" w:rsidR="00000000" w:rsidRPr="00000000">
        <w:rPr>
          <w:i w:val="1"/>
          <w:iCs w:val="1"/>
          <w:rtl w:val="0"/>
        </w:rPr>
        <w:t xml:space="preserve">Пример: На складе лежит 50 мешков муки. Выручка 10 000 сом.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13. Относительные статистические величины и их виды.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проценты (%) или "разы". Получаются, когда одну цифру делят на другую. Виды: </w:t>
      </w:r>
      <w:r w:rsidDel="00000000" w:rsidR="00000000" w:rsidRPr="00000000">
        <w:rPr>
          <w:i w:val="1"/>
          <w:iCs w:val="1"/>
          <w:rtl w:val="0"/>
        </w:rPr>
        <w:t xml:space="preserve">Динамики</w:t>
      </w:r>
      <w:r w:rsidDel="00000000" w:rsidR="00000000" w:rsidRPr="00000000">
        <w:rPr>
          <w:rtl w:val="0"/>
        </w:rPr>
        <w:t xml:space="preserve"> (рост по сравнению с прошлым годом), </w:t>
      </w:r>
      <w:r w:rsidDel="00000000" w:rsidR="00000000" w:rsidRPr="00000000">
        <w:rPr>
          <w:i w:val="1"/>
          <w:iCs w:val="1"/>
          <w:rtl w:val="0"/>
        </w:rPr>
        <w:t xml:space="preserve">Структуры</w:t>
      </w:r>
      <w:r w:rsidDel="00000000" w:rsidR="00000000" w:rsidRPr="00000000">
        <w:rPr>
          <w:rtl w:val="0"/>
        </w:rPr>
        <w:t xml:space="preserve"> (доля чего-то в целом, например 20% бюджета), </w:t>
      </w:r>
      <w:r w:rsidDel="00000000" w:rsidR="00000000" w:rsidRPr="00000000">
        <w:rPr>
          <w:i w:val="1"/>
          <w:iCs w:val="1"/>
          <w:rtl w:val="0"/>
        </w:rPr>
        <w:t xml:space="preserve">Выполнения плана</w:t>
      </w:r>
      <w:r w:rsidDel="00000000" w:rsidR="00000000" w:rsidRPr="00000000">
        <w:rPr>
          <w:rtl w:val="0"/>
        </w:rPr>
        <w:t xml:space="preserve"> (выполнили план на 110%).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14. Средние величины и общие принципы их применения.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Средняя — это одно число, которое описывает всю группу целиком. Принцип: данные должны быть однородными. (Нельзя считать среднюю зарплату уборщицы и директора, получится бред. Нужно считать отдельно для рабочих и отдельно для начальства).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15. Виды средних величин и методика их расчета.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Бывают степенные (арифметическая, гармоническая, геометрическая) и структурные (мода, медиана). Расчет зависит от того, какие исходные данные у нас есть (простые цифры или сгруппированные).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16. Средняя арифметическая, средняя гармоническая и их применение.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Арифметическая:</w:t>
      </w:r>
      <w:r w:rsidDel="00000000" w:rsidR="00000000" w:rsidRPr="00000000">
        <w:rPr>
          <w:rtl w:val="0"/>
        </w:rPr>
        <w:t xml:space="preserve"> Самая частая. Сумма всех цифр делится на их количество. (ЗП Пети + ЗП Васи / 2). </w:t>
      </w:r>
      <w:r w:rsidDel="00000000" w:rsidR="00000000" w:rsidRPr="00000000">
        <w:rPr>
          <w:i w:val="1"/>
          <w:iCs w:val="1"/>
          <w:rtl w:val="0"/>
        </w:rPr>
        <w:t xml:space="preserve">Гармоническая:</w:t>
      </w:r>
      <w:r w:rsidDel="00000000" w:rsidR="00000000" w:rsidRPr="00000000">
        <w:rPr>
          <w:rtl w:val="0"/>
        </w:rPr>
        <w:t xml:space="preserve"> Применяется, когда мы знаем цены и общую выручку, но НЕ знаем количество проданных штук. (Формула с дробями, используется реже).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17. Расчет средних через относительные показатели структуры.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Если мы не знаем точное число людей, но знаем их проценты (доли), мы можем использовать их для расчета. </w:t>
      </w:r>
      <w:r w:rsidDel="00000000" w:rsidR="00000000" w:rsidRPr="00000000">
        <w:rPr>
          <w:i w:val="1"/>
          <w:iCs w:val="1"/>
          <w:rtl w:val="0"/>
        </w:rPr>
        <w:t xml:space="preserve">Пример: 30% людей получают 10 тыс, а 70% получают 20 тыс. Умножаем зарплаты на проценты и складываем.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18. Геометрическая, квадратическая, кубическая средние.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Геометрическая:</w:t>
      </w:r>
      <w:r w:rsidDel="00000000" w:rsidR="00000000" w:rsidRPr="00000000">
        <w:rPr>
          <w:rtl w:val="0"/>
        </w:rPr>
        <w:t xml:space="preserve"> нужна только для процентов (чтобы посчитать средний темп роста за 5 лет — перемножаем темпы и берем корень). </w:t>
      </w:r>
      <w:r w:rsidDel="00000000" w:rsidR="00000000" w:rsidRPr="00000000">
        <w:rPr>
          <w:i w:val="1"/>
          <w:iCs w:val="1"/>
          <w:rtl w:val="0"/>
        </w:rPr>
        <w:t xml:space="preserve">Квадратическая:</w:t>
      </w:r>
      <w:r w:rsidDel="00000000" w:rsidR="00000000" w:rsidRPr="00000000">
        <w:rPr>
          <w:rtl w:val="0"/>
        </w:rPr>
        <w:t xml:space="preserve"> нужна для расчета разброса (вариации). </w:t>
      </w:r>
      <w:r w:rsidDel="00000000" w:rsidR="00000000" w:rsidRPr="00000000">
        <w:rPr>
          <w:i w:val="1"/>
          <w:iCs w:val="1"/>
          <w:rtl w:val="0"/>
        </w:rPr>
        <w:t xml:space="preserve">Кубическая:</w:t>
      </w:r>
      <w:r w:rsidDel="00000000" w:rsidR="00000000" w:rsidRPr="00000000">
        <w:rPr>
          <w:rtl w:val="0"/>
        </w:rPr>
        <w:t xml:space="preserve"> используется физиками и инженерами для объема.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19. Структурные средние.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Мода и Медиана. </w:t>
      </w:r>
      <w:r w:rsidDel="00000000" w:rsidR="00000000" w:rsidRPr="00000000">
        <w:rPr>
          <w:i w:val="1"/>
          <w:iCs w:val="1"/>
          <w:rtl w:val="0"/>
        </w:rPr>
        <w:t xml:space="preserve">Мода:</w:t>
      </w:r>
      <w:r w:rsidDel="00000000" w:rsidR="00000000" w:rsidRPr="00000000">
        <w:rPr>
          <w:rtl w:val="0"/>
        </w:rPr>
        <w:t xml:space="preserve"> то, что встречается чаще всего (самый ходовой размер кроссовок — 42). </w:t>
      </w:r>
      <w:r w:rsidDel="00000000" w:rsidR="00000000" w:rsidRPr="00000000">
        <w:rPr>
          <w:i w:val="1"/>
          <w:iCs w:val="1"/>
          <w:rtl w:val="0"/>
        </w:rPr>
        <w:t xml:space="preserve">Медиана:</w:t>
      </w:r>
      <w:r w:rsidDel="00000000" w:rsidR="00000000" w:rsidRPr="00000000">
        <w:rPr>
          <w:rtl w:val="0"/>
        </w:rPr>
        <w:t xml:space="preserve"> то, что ровно посередине. (Выстроили людей по росту от низкого к высокому, кто стоит ровно в центре — тот и медиана).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20. Показатели вариации.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Вариация — это разброс данных вокруг среднего. Показатели: 1. Размах (Максимум минус Минимум). 2. Дисперсия. 3. Среднее квадратическое отклонение (показывает, на сколько в среднем каждая цифра отклоняется от общей средней).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21. Правила сложения дисперсий.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Общий разброс состоит из двух частей = разброс МЕЖДУ группами + разброс ВНУТРИ групп. Это правило помогает понять, насколько сильно наше деление на группы влияет на результат.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22. Ряды динамики и их классификация.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Ряд динамики — это цифры, которые меняются по годам/месяцам. </w:t>
      </w:r>
      <w:r w:rsidDel="00000000" w:rsidR="00000000" w:rsidRPr="00000000">
        <w:rPr>
          <w:i w:val="1"/>
          <w:iCs w:val="1"/>
          <w:rtl w:val="0"/>
        </w:rPr>
        <w:t xml:space="preserve">Моментные:</w:t>
      </w:r>
      <w:r w:rsidDel="00000000" w:rsidR="00000000" w:rsidRPr="00000000">
        <w:rPr>
          <w:rtl w:val="0"/>
        </w:rPr>
        <w:t xml:space="preserve"> состояние на точную дату (остаток денег в кассе на 1 января, на 1 февраля). </w:t>
      </w:r>
      <w:r w:rsidDel="00000000" w:rsidR="00000000" w:rsidRPr="00000000">
        <w:rPr>
          <w:i w:val="1"/>
          <w:iCs w:val="1"/>
          <w:rtl w:val="0"/>
        </w:rPr>
        <w:t xml:space="preserve">Интервальные:</w:t>
      </w:r>
      <w:r w:rsidDel="00000000" w:rsidR="00000000" w:rsidRPr="00000000">
        <w:rPr>
          <w:rtl w:val="0"/>
        </w:rPr>
        <w:t xml:space="preserve"> итог за период (выручка за весь январь, выручка за весь февраль).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23. Правила построения рядов динамики.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Главное правило — сопоставимость. Нельзя в 2020 году измерять в штуках, а в 2021 — в тоннах. Все года должны быть посчитаны по одной методике и в одной валюте.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24. Показатели анализа рядов динамики.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1. Абсолютный прирост: на сколько штук/сом стало больше. (Было 100, стало 120. Прирост = +20). 2. Темп роста: во сколько раз стало больше. (120/100 = 120%). 3. Темп прироста: на сколько процентов выросло. (120% - 100% = +20%).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25. Методы анализа основной тенденции (тренда) в рядах динамики.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методы, чтобы убрать лишние скачки на графике и увидеть общее направление (вверх идем или вниз). Делается через "скользящую среднюю" (усредняем скачки) или "аналитическое выравнивание" (проводим ровную линию по формуле).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26. Экстраполяция в рядах динамики и прогнозирование.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Экстраполяция — это взгляд в будущее. Если мы видим, что последние 5 лет продажи росли на 10% каждый год, мы "экстраполируем" (продлеваем) эту линию в следующий год и прогнозируем, что будет еще +10%.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27. Методика расчета показателей сезонных колебаний.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Сезонность — это когда продажи мороженого скачут вверх летом и падают зимой. Считается через "индекс сезонности": фактические продажи конкретного месяца делят на средние продажи за весь год и переводят в %.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28. Индексы и их классификация.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Индекс — это показатель сравнения сложных вещей (например, корзины разных продуктов). Бывают: 1. По охвату: Индивидуальные (для одного товара) и Общие/Агрегатные (для группы товаров). 2. По содержанию: количественные (штуки) и качественные (цены).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29. Индивидуальные индексы и их применение.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Сравнивают изменение только одного простого явления. Формула простая: Новое делим на Старое. </w:t>
      </w:r>
      <w:r w:rsidDel="00000000" w:rsidR="00000000" w:rsidRPr="00000000">
        <w:rPr>
          <w:i w:val="1"/>
          <w:iCs w:val="1"/>
          <w:rtl w:val="0"/>
        </w:rPr>
        <w:t xml:space="preserve">Пример: Цена булки хлеба стала 30 сом, была 25 сом. Индекс = 30 / 25 = 1.2 (цена выросла в 1.2 раза).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30. Агрегатные индексы и их применение.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Сравнивают сложные явления (нельзя сложить цены на молоко, бензин и куртки просто так). В агрегатных индексах мы используем "веса" (например, количество проданного товара), чтобы перевести все в деньги и сравнить общую стоимость корзины тогда и сейчас.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31. Общие индексы как средние их индивидуальных.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Если у нас есть отдельные проценты изменения по каждому товару (индивидуальные индексы), мы можем найти общий индекс корзины, просто посчитав среднее арифметическое (или гармоническое) из этих процентов.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32. Факторный анализ с использованием системы индексов.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Выручка магазина может вырасти по двум причинам: стали продавать больше штук, либо подняли цены. Факторный анализ через индексы помогает точно в сомах посчитать: сколько денег мы заработали чисто за счет роста цен, а сколько — за счет роста объема продаж.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33. Индексы средних величин.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индексы переменного состава, постоянного состава и структурных сдвигов. Они показывают, как изменилась средняя зарплата по заводу: она выросла потому что всем подняли ставку (постоянный состав), или потому что наняли больше высокооплачиваемых инженеров и уволили уборщиц (структурный сдвиг)?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34. Другие виды индексов.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Территориальные индексы — сравнивают явления не во времени, а в пространстве. </w:t>
      </w:r>
      <w:r w:rsidDel="00000000" w:rsidR="00000000" w:rsidRPr="00000000">
        <w:rPr>
          <w:i w:val="1"/>
          <w:iCs w:val="1"/>
          <w:rtl w:val="0"/>
        </w:rPr>
        <w:t xml:space="preserve">Пример: Насколько цены в Бишкеке выше, чем в Оше.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35. Основные понятия корреляционно-регрессионного анализа.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Корреляция</w:t>
      </w:r>
      <w:r w:rsidDel="00000000" w:rsidR="00000000" w:rsidRPr="00000000">
        <w:rPr>
          <w:rtl w:val="0"/>
        </w:rPr>
        <w:t xml:space="preserve"> отвечает на вопрос: "Есть ли связь между явлениями и насколько она сильная?". </w:t>
      </w:r>
      <w:r w:rsidDel="00000000" w:rsidR="00000000" w:rsidRPr="00000000">
        <w:rPr>
          <w:i w:val="1"/>
          <w:iCs w:val="1"/>
          <w:rtl w:val="0"/>
        </w:rPr>
        <w:t xml:space="preserve">Регрессия</w:t>
      </w:r>
      <w:r w:rsidDel="00000000" w:rsidR="00000000" w:rsidRPr="00000000">
        <w:rPr>
          <w:rtl w:val="0"/>
        </w:rPr>
        <w:t xml:space="preserve"> отвечает на вопрос: "По какой математической формуле работает эта связь?". (Например, связь между тратами на рекламу и выручкой).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36. Парная корреляция и парная линейная регрессия.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Слово "парная" значит, что мы изучаем только ДВА фактора: причину и следствие. </w:t>
      </w:r>
      <w:r w:rsidDel="00000000" w:rsidR="00000000" w:rsidRPr="00000000">
        <w:rPr>
          <w:i w:val="1"/>
          <w:iCs w:val="1"/>
          <w:rtl w:val="0"/>
        </w:rPr>
        <w:t xml:space="preserve">Пример: Как стаж работы (одна причина) влияет на размер зарплаты (одно следствие).</w:t>
      </w:r>
      <w:r w:rsidDel="00000000" w:rsidR="00000000" w:rsidRPr="00000000">
        <w:rPr>
          <w:rtl w:val="0"/>
        </w:rPr>
        <w:t xml:space="preserve"> Линейная регрессия — это когда эта связь выглядит как прямая линия на графике.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37. Множественная корреляция и множественная линейная регрессия.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Слово "множественная" значит, что причин МНОГО, а следствие одно. </w:t>
      </w:r>
      <w:r w:rsidDel="00000000" w:rsidR="00000000" w:rsidRPr="00000000">
        <w:rPr>
          <w:i w:val="1"/>
          <w:iCs w:val="1"/>
          <w:rtl w:val="0"/>
        </w:rPr>
        <w:t xml:space="preserve">Пример: Как стаж, образование, возраст и пол (4 причины) одновременно влияют на размер зарплаты (1 следствие).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38. Непараметрические методы оценки связи.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Используются, когда данные нельзя измерить в точных цифрах, а можно только расставить по местам (рейтинг, баллы, "лучше/хуже"). Применяются коэффициенты Спирмена и Кендалла. </w:t>
      </w:r>
      <w:r w:rsidDel="00000000" w:rsidR="00000000" w:rsidRPr="00000000">
        <w:rPr>
          <w:i w:val="1"/>
          <w:iCs w:val="1"/>
          <w:rtl w:val="0"/>
        </w:rPr>
        <w:t xml:space="preserve">Пример: Сравнение рейтинга вкуса колы и рейтинга ее упаковки по мнению экспертов.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39. Показатели численности населения и методы их расчета.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Считают на конкретную дату (например, 1 января) или в среднем за год. Среднегодовая численность = (население на начало года + население на конец года) поделить на 2.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40. Статистика естественного движения населения.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рождаемость, смертность, браки и разводы. Считается в "промилле" (‰) — сколько случаев приходится на каждую 1000 человек населения в год.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41. Статистика миграции населения.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Механическое передвижение людей. Считают "Прибывших" и "Выбывших". Их разница — это сальдо миграции (миграционный прирост или отток).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42. Статистика трудовых ресурсов, занятости и безработицы.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Трудовые ресурсы — все, кто может работать по возрасту. </w:t>
      </w:r>
      <w:r w:rsidDel="00000000" w:rsidR="00000000" w:rsidRPr="00000000">
        <w:rPr>
          <w:i w:val="1"/>
          <w:iCs w:val="1"/>
          <w:rtl w:val="0"/>
        </w:rPr>
        <w:t xml:space="preserve">Занятые:</w:t>
      </w:r>
      <w:r w:rsidDel="00000000" w:rsidR="00000000" w:rsidRPr="00000000">
        <w:rPr>
          <w:rtl w:val="0"/>
        </w:rPr>
        <w:t xml:space="preserve"> кто работает. </w:t>
      </w:r>
      <w:r w:rsidDel="00000000" w:rsidR="00000000" w:rsidRPr="00000000">
        <w:rPr>
          <w:i w:val="1"/>
          <w:iCs w:val="1"/>
          <w:rtl w:val="0"/>
        </w:rPr>
        <w:t xml:space="preserve">Безработные:</w:t>
      </w:r>
      <w:r w:rsidDel="00000000" w:rsidR="00000000" w:rsidRPr="00000000">
        <w:rPr>
          <w:rtl w:val="0"/>
        </w:rPr>
        <w:t xml:space="preserve"> кто не работает, но активно ищет работу. Уровень безработицы = Безработные / Рабочая сила * 100%.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b71c1c"/>
        </w:rPr>
      </w:pPr>
      <w:r w:rsidDel="00000000" w:rsidR="00000000" w:rsidRPr="00000000">
        <w:rPr>
          <w:color w:val="b71c1c"/>
          <w:rtl w:val="0"/>
        </w:rPr>
        <w:t xml:space="preserve">БЛОК 2. ДОПОЛНИТЕЛЬНЫЕ ТЕМЫ (которые скинули отдельно)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Денежное обращение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Изучает, сколько денег гуляет в экономике. Главные показатели: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Денежная масса (агрегаты М0, М1, М2):</w:t>
      </w:r>
      <w:r w:rsidDel="00000000" w:rsidR="00000000" w:rsidRPr="00000000">
        <w:rPr>
          <w:rtl w:val="0"/>
        </w:rPr>
        <w:t xml:space="preserve"> Это все наличные деньги у людей в кошельках плюс деньги на банковских картах и депозитах.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Скорость обращения денег:</w:t>
      </w:r>
      <w:r w:rsidDel="00000000" w:rsidR="00000000" w:rsidRPr="00000000">
        <w:rPr>
          <w:rtl w:val="0"/>
        </w:rPr>
        <w:t xml:space="preserve"> Как быстро одна бумажка в 1000 сом переходит от покупателя к продавцу, от него к поставщику за год.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Кредиты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Статистика займов. Что тут изучают: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Общий объем выданных кредитов населению и бизнесу.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Средняя процентная ставка:</w:t>
      </w:r>
      <w:r w:rsidDel="00000000" w:rsidR="00000000" w:rsidRPr="00000000">
        <w:rPr>
          <w:rtl w:val="0"/>
        </w:rPr>
        <w:t xml:space="preserve"> под какой % в среднем банки дают деньги.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Просроченная задолженность:</w:t>
      </w:r>
      <w:r w:rsidDel="00000000" w:rsidR="00000000" w:rsidRPr="00000000">
        <w:rPr>
          <w:rtl w:val="0"/>
        </w:rPr>
        <w:t xml:space="preserve"> процент людей, которые не могут вернуть долг банку.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Статистика финансовых предприятий (Банки, Страховые)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Анализирует "здоровье" самих банков.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Ликвидность:</w:t>
      </w:r>
      <w:r w:rsidDel="00000000" w:rsidR="00000000" w:rsidRPr="00000000">
        <w:rPr>
          <w:rtl w:val="0"/>
        </w:rPr>
        <w:t xml:space="preserve"> Хватит ли у банка живого "кэша" в кассе прямо сейчас, если много людей придут снимать свои депозиты.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Рентабельность (ROA, ROE):</w:t>
      </w:r>
      <w:r w:rsidDel="00000000" w:rsidR="00000000" w:rsidRPr="00000000">
        <w:rPr>
          <w:rtl w:val="0"/>
        </w:rPr>
        <w:t xml:space="preserve"> Насколько выгодно банк работает. Сколько сомов чистой прибыли приносит каждый вложенный в банк сом.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(Виды прибыли, как вы и просили, ИСКЛЮЧИЛИ).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СНС (Система национальных счетов) - кратко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как большая бухгалтерская книга, но не для одной компании, а для ЦЕЛОЙ СТРАНЫ. В ней записано: кто произвел товары, кто их купил, и у кого в итоге осели деньги.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ВВП (Валовой внутренний продукт) и его точный расчет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ВВП — это стоимость ВСЕХ готовых товаров и услуг, произведенных в стране за год (все испеченные хлеба, подстриженные головы, построенные дома). </w:t>
      </w:r>
      <w:r w:rsidDel="00000000" w:rsidR="00000000" w:rsidRPr="00000000">
        <w:rPr>
          <w:b w:val="1"/>
          <w:bCs w:val="1"/>
          <w:rtl w:val="0"/>
        </w:rPr>
        <w:t xml:space="preserve">Три метода расчета ВВП: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b w:val="1"/>
          <w:bCs w:val="1"/>
          <w:rtl w:val="0"/>
        </w:rPr>
        <w:t xml:space="preserve">По доходам:</w:t>
      </w:r>
      <w:r w:rsidDel="00000000" w:rsidR="00000000" w:rsidRPr="00000000">
        <w:rPr>
          <w:rtl w:val="0"/>
        </w:rPr>
        <w:t xml:space="preserve"> Складываем зарплаты всех людей + налоги государства + чистую прибыль всех компаний. 2. </w:t>
      </w:r>
      <w:r w:rsidDel="00000000" w:rsidR="00000000" w:rsidRPr="00000000">
        <w:rPr>
          <w:b w:val="1"/>
          <w:bCs w:val="1"/>
          <w:rtl w:val="0"/>
        </w:rPr>
        <w:t xml:space="preserve">По расходам:</w:t>
      </w:r>
      <w:r w:rsidDel="00000000" w:rsidR="00000000" w:rsidRPr="00000000">
        <w:rPr>
          <w:rtl w:val="0"/>
        </w:rPr>
        <w:t xml:space="preserve"> Складываем то, что потратили люди (купили еду) + траты государства (построили школу) + инвестиции бизнеса (купили станок) + Чистый экспорт (Экспорт минус Импорт). 3. </w:t>
      </w:r>
      <w:r w:rsidDel="00000000" w:rsidR="00000000" w:rsidRPr="00000000">
        <w:rPr>
          <w:b w:val="1"/>
          <w:bCs w:val="1"/>
          <w:rtl w:val="0"/>
        </w:rPr>
        <w:t xml:space="preserve">Производственный:</w:t>
      </w:r>
      <w:r w:rsidDel="00000000" w:rsidR="00000000" w:rsidRPr="00000000">
        <w:rPr>
          <w:rtl w:val="0"/>
        </w:rPr>
        <w:t xml:space="preserve"> Складываем "добавленную стоимость" со всех заводов и услуг в стране (разница между ценой продажи товара и затратами на материалы).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Экстраполяция и Интерполяция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Экстраполяция:</w:t>
      </w:r>
      <w:r w:rsidDel="00000000" w:rsidR="00000000" w:rsidRPr="00000000">
        <w:rPr>
          <w:rtl w:val="0"/>
        </w:rPr>
        <w:t xml:space="preserve"> Взгляд в </w:t>
      </w:r>
      <w:r w:rsidDel="00000000" w:rsidR="00000000" w:rsidRPr="00000000">
        <w:rPr>
          <w:i w:val="1"/>
          <w:iCs w:val="1"/>
          <w:rtl w:val="0"/>
        </w:rPr>
        <w:t xml:space="preserve">будущее</w:t>
      </w:r>
      <w:r w:rsidDel="00000000" w:rsidR="00000000" w:rsidRPr="00000000">
        <w:rPr>
          <w:rtl w:val="0"/>
        </w:rPr>
        <w:t xml:space="preserve">. Знаем данные за 2021, 2022, 2023. Делаем математический прогноз на 2024 год.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Интерполяция:</w:t>
      </w:r>
      <w:r w:rsidDel="00000000" w:rsidR="00000000" w:rsidRPr="00000000">
        <w:rPr>
          <w:rtl w:val="0"/>
        </w:rPr>
        <w:t xml:space="preserve"> Поиск потерянного значения </w:t>
      </w:r>
      <w:r w:rsidDel="00000000" w:rsidR="00000000" w:rsidRPr="00000000">
        <w:rPr>
          <w:i w:val="1"/>
          <w:iCs w:val="1"/>
          <w:rtl w:val="0"/>
        </w:rPr>
        <w:t xml:space="preserve">внутри</w:t>
      </w:r>
      <w:r w:rsidDel="00000000" w:rsidR="00000000" w:rsidRPr="00000000">
        <w:rPr>
          <w:rtl w:val="0"/>
        </w:rPr>
        <w:t xml:space="preserve"> ряда. Знаем прибыль за 2021 и 2023, но бухгалтер потерял отчет за 2022. Мы берем данные 2021 и 2023, находим между ними среднее, и вставляем вместо потерянного 2022 года.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Методы выявления тренда (Скользящая средняя и Прямая)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Если график продаж "скачет" как кардиограмма, нам нужно понять общий тренд (идем мы вверх или падаем?).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Скользящая средняя:</w:t>
      </w:r>
      <w:r w:rsidDel="00000000" w:rsidR="00000000" w:rsidRPr="00000000">
        <w:rPr>
          <w:rtl w:val="0"/>
        </w:rPr>
        <w:t xml:space="preserve"> Берем продажи за 1, 2, 3 месяц и находим среднее. Потом берем за 2, 3, 4 месяц и находим среднее. График "сглаживается", убираются резкие случайные прыжки.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Аналитическое выравнивание (по прямой):</w:t>
      </w:r>
      <w:r w:rsidDel="00000000" w:rsidR="00000000" w:rsidRPr="00000000">
        <w:rPr>
          <w:rtl w:val="0"/>
        </w:rPr>
        <w:t xml:space="preserve"> Это когда математически по формуле (y = a + bt) проводят одну идеальную ровную линию через все эти прыгающие точки на графике. Эта линия показывает чистую тенденцию роста или падения.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Индексы Пааше и Ласпейреса (Главные агрегатные индексы)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Оба индекса показывают, как изменились цены (инфляцию), но по-разному собирают "корзину":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Индекс Ласпейреса (Базисный):</w:t>
      </w:r>
      <w:r w:rsidDel="00000000" w:rsidR="00000000" w:rsidRPr="00000000">
        <w:rPr>
          <w:rtl w:val="0"/>
        </w:rPr>
        <w:t xml:space="preserve"> Берем "старую" корзину продуктов (то, что покупали в прошлом году). И смотрим: сколько БЫ эта корзина стоила сегодня? Это самый популярный метод (так считают официальную инфляцию в стране).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Индекс Пааше (Текущий):</w:t>
      </w:r>
      <w:r w:rsidDel="00000000" w:rsidR="00000000" w:rsidRPr="00000000">
        <w:rPr>
          <w:rtl w:val="0"/>
        </w:rPr>
        <w:t xml:space="preserve"> Берем "новую" корзину (то, что мы купили именно сегодня). И смотрим: сколько БЫ эти же продукты стоили в прошлом году?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