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lineRule="auto"/>
        <w:jc w:val="center"/>
        <w:rPr>
          <w:rFonts w:ascii="Arial" w:cs="Arial" w:eastAsia="Arial" w:hAnsi="Arial"/>
          <w:b w:val="1"/>
          <w:bCs w:val="1"/>
          <w:i w:val="0"/>
          <w:iCs w:val="0"/>
          <w:color w:val="1f4e79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4e79"/>
          <w:sz w:val="44"/>
          <w:szCs w:val="44"/>
          <w:rtl w:val="0"/>
        </w:rPr>
        <w:t xml:space="preserve">📊 ШПАРГАЛКА ПО СТАТИСТИКЕ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lineRule="auto"/>
        <w:jc w:val="center"/>
        <w:rPr>
          <w:rFonts w:ascii="Arial" w:cs="Arial" w:eastAsia="Arial" w:hAnsi="Arial"/>
          <w:i w:val="1"/>
          <w:iCs w:val="1"/>
          <w:color w:val="555555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0"/>
        </w:rPr>
        <w:t xml:space="preserve">Всё простым языком + примеры из жизни | Омурканов 2025 | КРСУ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90" w:lineRule="auto"/>
        <w:ind w:left="180" w:right="180" w:firstLine="0"/>
        <w:rPr>
          <w:rFonts w:ascii="Arial" w:cs="Arial" w:eastAsia="Arial" w:hAnsi="Arial"/>
          <w:b w:val="1"/>
          <w:bCs w:val="1"/>
          <w:i w:val="0"/>
          <w:iCs w:val="0"/>
          <w:color w:val="ffffff"/>
          <w:sz w:val="28"/>
          <w:szCs w:val="28"/>
          <w:shd w:fill="1f4e79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ffffff"/>
          <w:sz w:val="28"/>
          <w:szCs w:val="28"/>
          <w:shd w:fill="1f4e79" w:val="clear"/>
          <w:rtl w:val="0"/>
        </w:rPr>
        <w:t xml:space="preserve">ГЛАВА 1. Что такое статистика и её основные понятия</w:t>
      </w:r>
    </w:p>
    <w:tbl>
      <w:tblPr>
        <w:tblStyle w:val="Table1"/>
        <w:tblW w:w="9360.0" w:type="dxa"/>
        <w:jc w:val="left"/>
        <w:tblBorders>
          <w:top w:color="bbbbbb" w:space="0" w:sz="6" w:val="single"/>
          <w:left w:color="bbbbbb" w:space="0" w:sz="6" w:val="single"/>
          <w:bottom w:color="bbbbbb" w:space="0" w:sz="6" w:val="single"/>
          <w:right w:color="bbbbbb" w:space="0" w:sz="6" w:val="single"/>
          <w:insideH w:color="bbbbbb" w:space="0" w:sz="6" w:val="single"/>
          <w:insideV w:color="bbbbbb" w:space="0" w:sz="6" w:val="single"/>
        </w:tblBorders>
        <w:tblLayout w:type="fixed"/>
        <w:tblLook w:val="0600"/>
      </w:tblPr>
      <w:tblGrid>
        <w:gridCol w:w="5148"/>
        <w:gridCol w:w="4212"/>
        <w:tblGridChange w:id="0">
          <w:tblGrid>
            <w:gridCol w:w="5148"/>
            <w:gridCol w:w="421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1f4e7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shd w:fill="auto" w:val="clear"/>
                <w:rtl w:val="0"/>
              </w:rPr>
              <w:t xml:space="preserve">📖 ПОНЯТИЕ / ОПРЕДЕЛЕНИЕ</w:t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2e75b6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shd w:fill="auto" w:val="clear"/>
                <w:rtl w:val="0"/>
              </w:rPr>
              <w:t xml:space="preserve">🌍 ПРИМЕР ИЗ ЖИЗНИ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ddee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Статистика — это наука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, которая собирает, обрабатывает и анализирует числовые данные о массовых явлениях общества.</w:t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fff8d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📱 Сколько студентов в КРСУ? Какая средняя зарплата в Бишкеке? — это всё статистика.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ddee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Статистическая совокупность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— это множество объектов, которые изучает статистика. Объекты должны иметь общий признак.</w:t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fff8d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🎓 Все студенты КРСУ = совокупность. Их объединяет то, что они все студенты.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ddee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Единица совокупности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— каждый отдельный объект из этой группы.</w:t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fff8d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🧑 Один конкретный студент Азиз = единица совокупности.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ddee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Признак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— свойство каждого объекта, которое можно измерить или описать.</w:t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fff8d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📋 Возраст Азиза = 20 лет (количественный признак). Пол = мужской (атрибутивный признак).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ddee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Вариация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— это когда у разных объектов признак разный (колеблется).</w:t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fff8d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📊 У студентов разный возраст: кому-то 18, кому-то 22, кому-то 25. Это и есть вариация возраста.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ddee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Закон больших чисел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— чем больше объектов, тем точнее результат. Случайные отклонения взаимно погашаются.</w:t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fff8d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🎲 Если бросить монету 10 раз — может выпасть 7 орлов. Если 1000 раз — будет почти 50/50.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ddee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Статистический показатель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— конкретное число, описывающее явление в определённое время и месте.</w:t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fff8d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💰 ВВП Кыргызстана в 2023 году = 1 150 млрд сом — это статистический показатель.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ddee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3 стадии статистического исследования:</w:t>
            </w:r>
          </w:p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1. Наблюдение — собираем данные</w:t>
            </w:r>
          </w:p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2. Сводка и группировка — обрабатываем</w:t>
            </w:r>
          </w:p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3. Анализ — делаем выводы</w:t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fff8d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🏥 Перепись населения: 1) обходим дома и записываем данные → 2) группируем по возрасту, полу → 3) делаем выводы о структуре населения.</w:t>
            </w:r>
          </w:p>
        </w:tc>
      </w:tr>
    </w:tbl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95" w:before="345" w:line="300" w:lineRule="auto"/>
        <w:ind w:left="180" w:right="180" w:firstLine="0"/>
        <w:rPr>
          <w:rFonts w:ascii="Arial" w:cs="Arial" w:eastAsia="Arial" w:hAnsi="Arial"/>
          <w:i w:val="1"/>
          <w:iCs w:val="1"/>
          <w:color w:val="2d5a1b"/>
          <w:sz w:val="20"/>
          <w:szCs w:val="20"/>
          <w:shd w:fill="e8f5e2" w:val="clear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2d5a1b"/>
          <w:sz w:val="20"/>
          <w:szCs w:val="20"/>
          <w:shd w:fill="e8f5e2" w:val="clear"/>
          <w:rtl w:val="0"/>
        </w:rPr>
        <w:t xml:space="preserve">💡 Запомни: Атрибутивный признак = качество (пол, профессия). Количественный = число (возраст, зарплата).</w:t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90" w:lineRule="auto"/>
        <w:ind w:left="180" w:right="180" w:firstLine="0"/>
        <w:rPr>
          <w:rFonts w:ascii="Arial" w:cs="Arial" w:eastAsia="Arial" w:hAnsi="Arial"/>
          <w:b w:val="1"/>
          <w:bCs w:val="1"/>
          <w:i w:val="0"/>
          <w:iCs w:val="0"/>
          <w:color w:val="ffffff"/>
          <w:sz w:val="28"/>
          <w:szCs w:val="28"/>
          <w:shd w:fill="1f4e79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ffffff"/>
          <w:sz w:val="28"/>
          <w:szCs w:val="28"/>
          <w:shd w:fill="1f4e79" w:val="clear"/>
          <w:rtl w:val="0"/>
        </w:rPr>
        <w:t xml:space="preserve">ГЛАВА 2. Статистическое наблюдение — как собирают данные</w:t>
      </w:r>
    </w:p>
    <w:tbl>
      <w:tblPr>
        <w:tblStyle w:val="Table2"/>
        <w:tblW w:w="9360.0" w:type="dxa"/>
        <w:jc w:val="left"/>
        <w:tblBorders>
          <w:top w:color="bbbbbb" w:space="0" w:sz="6" w:val="single"/>
          <w:left w:color="bbbbbb" w:space="0" w:sz="6" w:val="single"/>
          <w:bottom w:color="bbbbbb" w:space="0" w:sz="6" w:val="single"/>
          <w:right w:color="bbbbbb" w:space="0" w:sz="6" w:val="single"/>
          <w:insideH w:color="bbbbbb" w:space="0" w:sz="6" w:val="single"/>
          <w:insideV w:color="bbbbbb" w:space="0" w:sz="6" w:val="single"/>
        </w:tblBorders>
        <w:tblLayout w:type="fixed"/>
        <w:tblLook w:val="0600"/>
      </w:tblPr>
      <w:tblGrid>
        <w:gridCol w:w="5148"/>
        <w:gridCol w:w="4212"/>
        <w:tblGridChange w:id="0">
          <w:tblGrid>
            <w:gridCol w:w="5148"/>
            <w:gridCol w:w="421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1f4e7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shd w:fill="auto" w:val="clear"/>
                <w:rtl w:val="0"/>
              </w:rPr>
              <w:t xml:space="preserve">📖 ВИД НАБЛЮДЕНИЯ</w:t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2e75b6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shd w:fill="auto" w:val="clear"/>
                <w:rtl w:val="0"/>
              </w:rPr>
              <w:t xml:space="preserve">🌍 ПРИМЕР ИЗ ЖИЗНИ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ddee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ind w:left="300" w:firstLine="0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ФОРМЫ организации: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300" w:hanging="360"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Отчётность — предприятия сами сдают отчёты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300" w:hanging="360"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Перепись — специальная разовая проверка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300" w:hanging="360"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Регистр — постоянный список (реестр)</w:t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fff8d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🏢 Каждый магазин сдаёт налоговую отчётность раз в квартал = отчётность</w:t>
            </w:r>
          </w:p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👨‍👩‍👧 Перепись населения раз в 10 лет = специальное наблюдение</w:t>
            </w:r>
          </w:p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🚗 ГИБДД ведёт список всех автомобилей = регистр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ddee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ind w:left="300" w:firstLine="0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По ВРЕМЕНИ: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300" w:hanging="360"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Текущее — постоянно регистрируем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300" w:hanging="360"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Периодическое — через равные промежутки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300" w:hanging="360"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Единовременное — один раз, по необходимости</w:t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fff8d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📝 Запись актов рождения/смерти = текущее</w:t>
            </w:r>
          </w:p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📈 Перепись цен каждый месяц = периодическое</w:t>
            </w:r>
          </w:p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🔍 Инвентаризация склада = единовременное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ddee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ind w:left="300" w:firstLine="0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По ОХВАТУ: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line="300" w:lineRule="auto"/>
              <w:ind w:left="300" w:hanging="360"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Сплошное — проверяем ВСЕХ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line="300" w:lineRule="auto"/>
              <w:ind w:left="300" w:hanging="360"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Несплошное — только ЧАСТЬ</w:t>
            </w:r>
          </w:p>
          <w:p w:rsidR="00000000" w:rsidDel="00000000" w:rsidP="00000000" w:rsidRDefault="00000000" w:rsidRPr="00000000" w14:paraId="00000034">
            <w:pPr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525" w:hanging="360"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Выборочное (случайный отбор)</w:t>
            </w:r>
          </w:p>
          <w:p w:rsidR="00000000" w:rsidDel="00000000" w:rsidP="00000000" w:rsidRDefault="00000000" w:rsidRPr="00000000" w14:paraId="00000035">
            <w:pPr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525" w:hanging="360"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Основного массива (крупнейшие)</w:t>
            </w:r>
          </w:p>
          <w:p w:rsidR="00000000" w:rsidDel="00000000" w:rsidP="00000000" w:rsidRDefault="00000000" w:rsidRPr="00000000" w14:paraId="00000036">
            <w:pPr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525" w:hanging="360"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Монографическое (один объект детально)</w:t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fff8d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🏫 Экзамен всей группы = сплошное</w:t>
            </w:r>
          </w:p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🧪 Анализ крови: не сдаём всю кровь, а берём 5 мл = выборочное</w:t>
            </w:r>
          </w:p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📦 Проверяем только крупные склады = основной массив</w:t>
            </w:r>
          </w:p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🔬 Детально изучаем одно предприятие = монографическое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ddee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ind w:left="300" w:firstLine="0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ОШИБКИ наблюдения: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300" w:hanging="360"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Случайные — описка, невнимательность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300" w:hanging="360"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Систематические преднамеренные — обман, приписки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300" w:hanging="360"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Ошибки репрезентативности — выборка плохо отражает всех</w:t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fff8d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✍️ Написал возраст 45 вместо 25 = случайная ошибка</w:t>
            </w:r>
          </w:p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📊 Директор приписал выпуск продукции = преднамеренная ошибка</w:t>
            </w:r>
          </w:p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🗳️ Опросили только богатых, сделали вывод обо всех = ошибка репрезентативности</w:t>
            </w:r>
          </w:p>
        </w:tc>
      </w:tr>
    </w:tbl>
    <w:p w:rsidR="00000000" w:rsidDel="00000000" w:rsidP="00000000" w:rsidRDefault="00000000" w:rsidRPr="00000000" w14:paraId="0000004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65" w:lineRule="auto"/>
        <w:ind w:left="180" w:right="180" w:firstLine="0"/>
        <w:rPr>
          <w:rFonts w:ascii="Arial" w:cs="Arial" w:eastAsia="Arial" w:hAnsi="Arial"/>
          <w:b w:val="1"/>
          <w:bCs w:val="1"/>
          <w:i w:val="0"/>
          <w:iCs w:val="0"/>
          <w:color w:val="ffffff"/>
          <w:sz w:val="28"/>
          <w:szCs w:val="28"/>
          <w:shd w:fill="1f4e79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ffffff"/>
          <w:sz w:val="28"/>
          <w:szCs w:val="28"/>
          <w:shd w:fill="1f4e79" w:val="clear"/>
          <w:rtl w:val="0"/>
        </w:rPr>
        <w:t xml:space="preserve">ГЛАВА 3. Сводка и группировка — как делим данные на группы</w:t>
      </w:r>
    </w:p>
    <w:tbl>
      <w:tblPr>
        <w:tblStyle w:val="Table3"/>
        <w:tblW w:w="9360.0" w:type="dxa"/>
        <w:jc w:val="left"/>
        <w:tblBorders>
          <w:top w:color="bbbbbb" w:space="0" w:sz="6" w:val="single"/>
          <w:left w:color="bbbbbb" w:space="0" w:sz="6" w:val="single"/>
          <w:bottom w:color="bbbbbb" w:space="0" w:sz="6" w:val="single"/>
          <w:right w:color="bbbbbb" w:space="0" w:sz="6" w:val="single"/>
          <w:insideH w:color="bbbbbb" w:space="0" w:sz="6" w:val="single"/>
          <w:insideV w:color="bbbbbb" w:space="0" w:sz="6" w:val="single"/>
        </w:tblBorders>
        <w:tblLayout w:type="fixed"/>
        <w:tblLook w:val="0600"/>
      </w:tblPr>
      <w:tblGrid>
        <w:gridCol w:w="5148"/>
        <w:gridCol w:w="4212"/>
        <w:tblGridChange w:id="0">
          <w:tblGrid>
            <w:gridCol w:w="5148"/>
            <w:gridCol w:w="421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1f4e7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shd w:fill="auto" w:val="clear"/>
                <w:rtl w:val="0"/>
              </w:rPr>
              <w:t xml:space="preserve">📖 ПОНЯТИЕ</w:t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2e75b6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shd w:fill="auto" w:val="clear"/>
                <w:rtl w:val="0"/>
              </w:rPr>
              <w:t xml:space="preserve">🌍 ПРИМЕР ИЗ ЖИЗНИ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ddee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ind w:left="300" w:firstLine="0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Группировка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— делим совокупность на группы по какому-то признаку. Три вида: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300" w:hanging="360"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Типологическая — выделяем разные типы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300" w:hanging="360"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Структурная — смотрим, сколько в каждой группе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300" w:hanging="360"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Аналитическая — проверяем связь между признаками</w:t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fff8d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🏪 Делим магазины на: государственные и частные = типологическая</w:t>
            </w:r>
          </w:p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👥 30% студентов — отличники, 50% — хорошисты, 20% — троечники = структурная</w:t>
            </w:r>
          </w:p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📈 Чем выше стаж → тем выше зарплата? = аналитическая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ddee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Формула числа групп (Стёрджесс):</w:t>
            </w:r>
          </w:p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Courier" w:cs="Courier" w:eastAsia="Courier" w:hAnsi="Courier"/>
                <w:b w:val="1"/>
                <w:bCs w:val="1"/>
                <w:color w:val="c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color w:val="c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n = 1 + 3.322 × lg(N)</w:t>
            </w:r>
          </w:p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n — сколько групп нам нужно</w:t>
            </w:r>
          </w:p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N — сколько всего объектов</w:t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fff8d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📊 У нас 100 студентов (N=100). lg(100)=2.</w:t>
            </w:r>
          </w:p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vertAlign w:val="baseline"/>
                <w:rtl w:val="0"/>
              </w:rPr>
              <w:t xml:space="preserve">n = 1 + 3,322 × 2 = 7,6 ≈ 8 групп.</w:t>
            </w:r>
          </w:p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То есть лучше разбить на 8 групп по возрасту, зарплате и т.д.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ddee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Ширина интервала (h):</w:t>
            </w:r>
          </w:p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Courier" w:cs="Courier" w:eastAsia="Courier" w:hAnsi="Courier"/>
                <w:b w:val="1"/>
                <w:bCs w:val="1"/>
                <w:color w:val="c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color w:val="c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h = (Xmax − Xmin) / n</w:t>
            </w:r>
          </w:p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Xmax — наибольшее значение</w:t>
            </w:r>
          </w:p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Xmin — наименьшее значение</w:t>
            </w:r>
          </w:p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n — число групп</w:t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fff8d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💰 Зарплаты от 8 000 до 40 000 сом, 4 группы:</w:t>
            </w:r>
          </w:p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vertAlign w:val="baseline"/>
                <w:rtl w:val="0"/>
              </w:rPr>
              <w:t xml:space="preserve">h = (40 000 − 8 000) / 4 = 8 000 сом.</w:t>
            </w:r>
          </w:p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Группы: 8–16 тыс. | 16–24 тыс. | 24–32 тыс. | 32–40 тыс.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ddee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Вариационный ряд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— это таблица: значение признака + сколько раз встречается.</w:t>
            </w:r>
          </w:p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Варианты (X) — сами значения</w:t>
            </w:r>
          </w:p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Частота (f) — сколько раз встречается</w:t>
            </w:r>
          </w:p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vertAlign w:val="baseline"/>
                <w:rtl w:val="0"/>
              </w:rPr>
              <w:t xml:space="preserve">• Дискретный ряд → рисуем полигон</w:t>
            </w:r>
          </w:p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vertAlign w:val="baseline"/>
                <w:rtl w:val="0"/>
              </w:rPr>
              <w:t xml:space="preserve">• Интервальный ряд → рисуем гистограмму</w:t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fff8d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📚 Оценки студентов: 5 получили 10 человек, 4 получили 15 человек, 3 получили 7 человек.</w:t>
            </w:r>
          </w:p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X: 5, 4, 3</w:t>
            </w:r>
          </w:p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f: 10, 15, 7</w:t>
            </w:r>
          </w:p>
        </w:tc>
      </w:tr>
    </w:tbl>
    <w:p w:rsidR="00000000" w:rsidDel="00000000" w:rsidP="00000000" w:rsidRDefault="00000000" w:rsidRPr="00000000" w14:paraId="0000006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65" w:lineRule="auto"/>
        <w:ind w:left="180" w:right="180" w:firstLine="0"/>
        <w:rPr>
          <w:rFonts w:ascii="Arial" w:cs="Arial" w:eastAsia="Arial" w:hAnsi="Arial"/>
          <w:b w:val="1"/>
          <w:bCs w:val="1"/>
          <w:i w:val="0"/>
          <w:iCs w:val="0"/>
          <w:color w:val="ffffff"/>
          <w:sz w:val="28"/>
          <w:szCs w:val="28"/>
          <w:shd w:fill="1f4e79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ffffff"/>
          <w:sz w:val="28"/>
          <w:szCs w:val="28"/>
          <w:shd w:fill="1f4e79" w:val="clear"/>
          <w:rtl w:val="0"/>
        </w:rPr>
        <w:t xml:space="preserve">ГЛАВА 5. Статистические показатели — абсолютные и относительные</w:t>
      </w:r>
    </w:p>
    <w:tbl>
      <w:tblPr>
        <w:tblStyle w:val="Table4"/>
        <w:tblW w:w="9360.0" w:type="dxa"/>
        <w:jc w:val="left"/>
        <w:tblBorders>
          <w:top w:color="bbbbbb" w:space="0" w:sz="6" w:val="single"/>
          <w:left w:color="bbbbbb" w:space="0" w:sz="6" w:val="single"/>
          <w:bottom w:color="bbbbbb" w:space="0" w:sz="6" w:val="single"/>
          <w:right w:color="bbbbbb" w:space="0" w:sz="6" w:val="single"/>
          <w:insideH w:color="bbbbbb" w:space="0" w:sz="6" w:val="single"/>
          <w:insideV w:color="bbbbbb" w:space="0" w:sz="6" w:val="single"/>
        </w:tblBorders>
        <w:tblLayout w:type="fixed"/>
        <w:tblLook w:val="0600"/>
      </w:tblPr>
      <w:tblGrid>
        <w:gridCol w:w="5148"/>
        <w:gridCol w:w="4212"/>
        <w:tblGridChange w:id="0">
          <w:tblGrid>
            <w:gridCol w:w="5148"/>
            <w:gridCol w:w="421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1f4e7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shd w:fill="auto" w:val="clear"/>
                <w:rtl w:val="0"/>
              </w:rPr>
              <w:t xml:space="preserve">📖 ЧТО ЭТО</w:t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2e75b6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shd w:fill="auto" w:val="clear"/>
                <w:rtl w:val="0"/>
              </w:rPr>
              <w:t xml:space="preserve">🌍 ПРИМЕР ИЗ ЖИЗНИ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ddee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Абсолютные величины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— конкретные числа с единицей измерения. Показывают СКОЛЬКО чего-то есть. Виды: натуральные, трудовые, стоимостные.</w:t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fff8d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🏙️ В Бишкеке 1,2 млн жителей (натуральные — человек)</w:t>
            </w:r>
          </w:p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ndika" w:cs="Andika" w:eastAsia="Andika" w:hAnsi="Andika"/>
                <w:sz w:val="20"/>
                <w:szCs w:val="20"/>
                <w:shd w:fill="auto" w:val="clear"/>
                <w:vertAlign w:val="baseline"/>
                <w:rtl w:val="0"/>
              </w:rPr>
              <w:t xml:space="preserve">⏱️ Рабочий отработал 160 чел.-часов (трудовые)</w:t>
            </w:r>
          </w:p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💰 ВВП страны = 1 150 млрд сом (стоимостные)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ddee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Относительные величины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— это сравнение двух чисел. Показывает НА СКОЛЬКО больше/меньше. Выражаются в %, коэффициентах, промилле (‰).</w:t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fff8d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📊 Прирост населения 2% = relative величина</w:t>
            </w:r>
          </w:p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💸 Инфляция 8,5% = относительная величина</w:t>
            </w:r>
          </w:p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🏥 Смертность 12 человек на 1000 = промилле (‰)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ddee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Относительная величина ДИНАМИКИ (ОВД)</w:t>
            </w:r>
          </w:p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Courier" w:cs="Courier" w:eastAsia="Courier" w:hAnsi="Courier"/>
                <w:b w:val="1"/>
                <w:bCs w:val="1"/>
                <w:color w:val="c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color w:val="c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= текущий уровень / предыдущий × 100%</w:t>
            </w:r>
          </w:p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Показывает: как изменилось по сравнению с прошлым периодом</w:t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fff8d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📈 Продажи в 2023 = 5 млн сом, in 2022 = 4 млн сом.</w:t>
            </w:r>
          </w:p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vertAlign w:val="baseline"/>
                <w:rtl w:val="0"/>
              </w:rPr>
              <w:t xml:space="preserve">ОВД = 5/4 × 100% = 125% → рост на 25%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ddee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Относительная величина СТРУКТУРЫ (ОВС)</w:t>
            </w:r>
          </w:p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Courier" w:cs="Courier" w:eastAsia="Courier" w:hAnsi="Courier"/>
                <w:b w:val="1"/>
                <w:bCs w:val="1"/>
                <w:color w:val="c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color w:val="c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= часть / целое × 100%</w:t>
            </w:r>
          </w:p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Это удельный вес — сколько процентов занимает часть от целого</w:t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fff8d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🍕 В группе 40 студентов. Девушек — 16.</w:t>
            </w:r>
          </w:p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vertAlign w:val="baseline"/>
                <w:rtl w:val="0"/>
              </w:rPr>
              <w:t xml:space="preserve">ОВС = 16/40 × 100% = 40% → девушки составляют 40% группы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ddee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Относительная величина ВЫПОЛНЕНИЯ ПЛАНА (ОВВП)</w:t>
            </w:r>
          </w:p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Courier" w:cs="Courier" w:eastAsia="Courier" w:hAnsi="Courier"/>
                <w:b w:val="1"/>
                <w:bCs w:val="1"/>
                <w:color w:val="c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color w:val="c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= факт / план × 100%</w:t>
            </w:r>
          </w:p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Если &gt;100% — план перевыполнен, &lt;100% — недовыполнен</w:t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fff8d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🏭 Завод должен был выпустить 1000 деталей (план), выпустил 1050 (факт).</w:t>
            </w:r>
          </w:p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vertAlign w:val="baseline"/>
                <w:rtl w:val="0"/>
              </w:rPr>
              <w:t xml:space="preserve">ОВВП = 1050/1000 × 100% = 105% → план перевыполнен на 5%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ddee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Относительная величина ИНТЕНСИВНОСТИ</w:t>
            </w:r>
          </w:p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Courier" w:cs="Courier" w:eastAsia="Courier" w:hAnsi="Courier"/>
                <w:b w:val="1"/>
                <w:bCs w:val="1"/>
                <w:color w:val="c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color w:val="c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= явление / среда × 1000</w:t>
            </w:r>
          </w:p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Показывает степень распространённости явления в среде</w:t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fff8d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👶 Родилось 5000 детей, население города 200 000 чел.</w:t>
            </w:r>
          </w:p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Коэффициент рождаемости = 5000/200 000 × 1000 = 25‰</w:t>
            </w:r>
          </w:p>
        </w:tc>
      </w:tr>
    </w:tbl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95" w:before="345" w:line="300" w:lineRule="auto"/>
        <w:ind w:left="180" w:right="180" w:firstLine="0"/>
        <w:rPr>
          <w:rFonts w:ascii="Arial" w:cs="Arial" w:eastAsia="Arial" w:hAnsi="Arial"/>
          <w:i w:val="1"/>
          <w:iCs w:val="1"/>
          <w:color w:val="2d5a1b"/>
          <w:sz w:val="20"/>
          <w:szCs w:val="20"/>
          <w:shd w:fill="e8f5e2" w:val="clear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2d5a1b"/>
          <w:sz w:val="20"/>
          <w:szCs w:val="20"/>
          <w:shd w:fill="e8f5e2" w:val="clear"/>
          <w:rtl w:val="0"/>
        </w:rPr>
        <w:t xml:space="preserve">💡 Связь: ОВД = ОВПЗ × ОВВП. То есть: рост = задание × выполнение.</w:t>
      </w:r>
    </w:p>
    <w:p w:rsidR="00000000" w:rsidDel="00000000" w:rsidP="00000000" w:rsidRDefault="00000000" w:rsidRPr="00000000" w14:paraId="0000008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90" w:lineRule="auto"/>
        <w:ind w:left="180" w:right="180" w:firstLine="0"/>
        <w:rPr>
          <w:rFonts w:ascii="Arial" w:cs="Arial" w:eastAsia="Arial" w:hAnsi="Arial"/>
          <w:b w:val="1"/>
          <w:bCs w:val="1"/>
          <w:i w:val="0"/>
          <w:iCs w:val="0"/>
          <w:color w:val="ffffff"/>
          <w:sz w:val="28"/>
          <w:szCs w:val="28"/>
          <w:shd w:fill="1f4e79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ffffff"/>
          <w:sz w:val="28"/>
          <w:szCs w:val="28"/>
          <w:shd w:fill="1f4e79" w:val="clear"/>
          <w:rtl w:val="0"/>
        </w:rPr>
        <w:t xml:space="preserve">ГЛАВА 6. Средние величины — находим «типичное» значение</w:t>
      </w:r>
    </w:p>
    <w:tbl>
      <w:tblPr>
        <w:tblStyle w:val="Table5"/>
        <w:tblW w:w="9360.0" w:type="dxa"/>
        <w:jc w:val="left"/>
        <w:tblBorders>
          <w:top w:color="bbbbbb" w:space="0" w:sz="6" w:val="single"/>
          <w:left w:color="bbbbbb" w:space="0" w:sz="6" w:val="single"/>
          <w:bottom w:color="bbbbbb" w:space="0" w:sz="6" w:val="single"/>
          <w:right w:color="bbbbbb" w:space="0" w:sz="6" w:val="single"/>
          <w:insideH w:color="bbbbbb" w:space="0" w:sz="6" w:val="single"/>
          <w:insideV w:color="bbbbbb" w:space="0" w:sz="6" w:val="single"/>
        </w:tblBorders>
        <w:tblLayout w:type="fixed"/>
        <w:tblLook w:val="0600"/>
      </w:tblPr>
      <w:tblGrid>
        <w:gridCol w:w="5148"/>
        <w:gridCol w:w="4212"/>
        <w:tblGridChange w:id="0">
          <w:tblGrid>
            <w:gridCol w:w="5148"/>
            <w:gridCol w:w="421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1f4e7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shd w:fill="auto" w:val="clear"/>
                <w:rtl w:val="0"/>
              </w:rPr>
              <w:t xml:space="preserve">📖 ВИД СРЕДНЕЙ / ФОРМУЛА</w:t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2e75b6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shd w:fill="auto" w:val="clear"/>
                <w:rtl w:val="0"/>
              </w:rPr>
              <w:t xml:space="preserve">🌍 КАК СЧИТАТЬ НА ПРИМЕРЕ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ddee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Средняя арифметическая ПРОСТАЯ</w:t>
            </w:r>
          </w:p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Когда каждое значение встречается ОДИН раз</w:t>
            </w:r>
          </w:p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Courier" w:cs="Courier" w:eastAsia="Courier" w:hAnsi="Courier"/>
                <w:b w:val="1"/>
                <w:bCs w:val="1"/>
                <w:color w:val="c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color w:val="c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X̄ = (x1 + x2 + ... + xn) / n</w:t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fff8d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🎯 Оценки студента за 5 экзаменов: 5, 4, 4, 3, 5.</w:t>
            </w:r>
          </w:p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X̄ = (5+4+4+3+5) / 5 = 21/5 = 4,2.</w:t>
            </w:r>
          </w:p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Средний балл = 4,2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ddee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Средняя арифметическая ВЗВЕШЕННАЯ</w:t>
            </w:r>
          </w:p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Когда разные значения встречаются разное число раз (f — частота)</w:t>
            </w:r>
          </w:p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Courier" w:cs="Courier" w:eastAsia="Courier" w:hAnsi="Courier"/>
                <w:b w:val="1"/>
                <w:bCs w:val="1"/>
                <w:color w:val="c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color w:val="c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X̄ = Σ(Xi × fi) / Σfi</w:t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fff8d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💰 Зарплаты в отделе:</w:t>
            </w:r>
          </w:p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vertAlign w:val="baseline"/>
                <w:rtl w:val="0"/>
              </w:rPr>
              <w:t xml:space="preserve">30 000 сом → 5 человек</w:t>
            </w:r>
          </w:p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vertAlign w:val="baseline"/>
                <w:rtl w:val="0"/>
              </w:rPr>
              <w:t xml:space="preserve">50 000 сом → 3 человека</w:t>
            </w:r>
          </w:p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X̄ = (30 000×5 + 50 000×3) / (5+3) = 37 500 сом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ddee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Средняя гармоническая ВЗВЕШЕННАЯ</w:t>
            </w:r>
          </w:p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Когда неизвестны частоты, но известны объёмы (w = x·f)</w:t>
            </w:r>
          </w:p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Courier" w:cs="Courier" w:eastAsia="Courier" w:hAnsi="Courier"/>
                <w:b w:val="1"/>
                <w:bCs w:val="1"/>
                <w:color w:val="c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color w:val="c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X̄ = Σwi / Σ(wi / xi)</w:t>
            </w:r>
          </w:p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Применяется: средняя цена, средняя скорость</w:t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fff8d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🚗 Машина ехала 60 км/ч на 120 км, потом 80 км/ч на 160 км:</w:t>
            </w:r>
          </w:p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X̄ = (120+160) / (120/60 + 160/80) = 280 / (2 + 2) = 70 км/ч — средняя скорость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ddee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Средняя геометрическая</w:t>
            </w:r>
          </w:p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Для средних темпов роста / цепных коэффициентов</w:t>
            </w:r>
          </w:p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Courier" w:cs="Courier" w:eastAsia="Courier" w:hAnsi="Courier"/>
                <w:b w:val="1"/>
                <w:bCs w:val="1"/>
                <w:color w:val="c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color w:val="c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X̄ = ⁿ√(x1 × x2 × ... × xn)</w:t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fff8d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📈 Рост производства по годам: ×1,1; ×1,2; ×1,15.</w:t>
            </w:r>
          </w:p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vertAlign w:val="baseline"/>
                <w:rtl w:val="0"/>
              </w:rPr>
              <w:t xml:space="preserve">X̄ = ³√(1,1 × 1,2 × 1,15) = ³√1,518 ≈ 1,149.</w:t>
            </w:r>
          </w:p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vertAlign w:val="baseline"/>
                <w:rtl w:val="0"/>
              </w:rPr>
              <w:t xml:space="preserve">Среднегодовой темп роста ≈ 14,9% в год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ddee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МОДА (Mo)</w:t>
            </w:r>
          </w:p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— значение, которое встречается ЧАЩЕ всего. Для интервального ряда:</w:t>
            </w:r>
          </w:p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Courier" w:cs="Courier" w:eastAsia="Courier" w:hAnsi="Courier"/>
                <w:b w:val="1"/>
                <w:bCs w:val="1"/>
                <w:color w:val="c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color w:val="c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Mo = Xмо + h × (fмо − fмо-1) / [(fмо − fмо-1) + (fмо − fмо+1)]</w:t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fff8d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👟 В магазине чаще всего покупают кроссовки 42 размера</w:t>
            </w:r>
          </w:p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vertAlign w:val="baseline"/>
                <w:rtl w:val="0"/>
              </w:rPr>
              <w:t xml:space="preserve">→ Мода = 42-й размер</w:t>
            </w:r>
          </w:p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🛒 Директор заказывает больше именно этого размера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ddee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МЕДИАНА (Me)</w:t>
            </w:r>
          </w:p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— значение, которое делит ряд ПОПОЛАМ (50% объектов выше, 50% ниже)</w:t>
            </w:r>
          </w:p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Courier" w:cs="Courier" w:eastAsia="Courier" w:hAnsi="Courier"/>
                <w:b w:val="1"/>
                <w:bCs w:val="1"/>
                <w:color w:val="c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color w:val="c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Me = Xме + h × (Σf/2 − Sме-1) / fме</w:t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fff8d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💰 Зарплаты (сом): 15к, 20к, 25к, 30к, 500к.</w:t>
            </w:r>
          </w:p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Средняя = 118 тыс. — НЕ типично из-за 500к.</w:t>
            </w:r>
          </w:p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Медиана = 25 тыс. — РЕАЛЬНАЯ типичная зарплата.</w:t>
            </w:r>
          </w:p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Поэтому для доходов всегда используют медиану!</w:t>
            </w:r>
          </w:p>
        </w:tc>
      </w:tr>
    </w:tbl>
    <w:p w:rsidR="00000000" w:rsidDel="00000000" w:rsidP="00000000" w:rsidRDefault="00000000" w:rsidRPr="00000000" w14:paraId="000000B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65" w:lineRule="auto"/>
        <w:ind w:left="180" w:right="180" w:firstLine="0"/>
        <w:rPr>
          <w:rFonts w:ascii="Arial" w:cs="Arial" w:eastAsia="Arial" w:hAnsi="Arial"/>
          <w:b w:val="1"/>
          <w:bCs w:val="1"/>
          <w:i w:val="0"/>
          <w:iCs w:val="0"/>
          <w:color w:val="ffffff"/>
          <w:sz w:val="28"/>
          <w:szCs w:val="28"/>
          <w:shd w:fill="1f4e79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ffffff"/>
          <w:sz w:val="28"/>
          <w:szCs w:val="28"/>
          <w:shd w:fill="1f4e79" w:val="clear"/>
          <w:rtl w:val="0"/>
        </w:rPr>
        <w:t xml:space="preserve">ГЛАВА 7. Показатели вариации — насколько данные «разбросаны»</w:t>
      </w:r>
    </w:p>
    <w:tbl>
      <w:tblPr>
        <w:tblStyle w:val="Table6"/>
        <w:tblW w:w="9360.0" w:type="dxa"/>
        <w:jc w:val="left"/>
        <w:tblBorders>
          <w:top w:color="bbbbbb" w:space="0" w:sz="6" w:val="single"/>
          <w:left w:color="bbbbbb" w:space="0" w:sz="6" w:val="single"/>
          <w:bottom w:color="bbbbbb" w:space="0" w:sz="6" w:val="single"/>
          <w:right w:color="bbbbbb" w:space="0" w:sz="6" w:val="single"/>
          <w:insideH w:color="bbbbbb" w:space="0" w:sz="6" w:val="single"/>
          <w:insideV w:color="bbbbbb" w:space="0" w:sz="6" w:val="single"/>
        </w:tblBorders>
        <w:tblLayout w:type="fixed"/>
        <w:tblLook w:val="0600"/>
      </w:tblPr>
      <w:tblGrid>
        <w:gridCol w:w="5148"/>
        <w:gridCol w:w="4212"/>
        <w:tblGridChange w:id="0">
          <w:tblGrid>
            <w:gridCol w:w="5148"/>
            <w:gridCol w:w="421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1f4e7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shd w:fill="auto" w:val="clear"/>
                <w:rtl w:val="0"/>
              </w:rPr>
              <w:t xml:space="preserve">📖 ПОКАЗАТЕЛЬ / ФОРМУЛА</w:t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2e75b6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shd w:fill="auto" w:val="clear"/>
                <w:rtl w:val="0"/>
              </w:rPr>
              <w:t xml:space="preserve">🌍 ПРИМЕР ИЗ ЖИЗНИ</w:t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ddee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РАЗМАХ ВАРИАЦИИ (R)</w:t>
            </w:r>
          </w:p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Courier" w:cs="Courier" w:eastAsia="Courier" w:hAnsi="Courier"/>
                <w:b w:val="1"/>
                <w:bCs w:val="1"/>
                <w:color w:val="c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color w:val="c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R = Xmax − Xmin</w:t>
            </w:r>
          </w:p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Самый простой показатель — разница между max и min</w:t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fff8d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🌡️ Температура в январе: от −20°С до +5°С.</w:t>
            </w:r>
          </w:p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vertAlign w:val="baseline"/>
                <w:rtl w:val="0"/>
              </w:rPr>
              <w:t xml:space="preserve">R = 5 − (−20) = 25°С — разброс температуры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ddee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ДИСПЕРСИЯ (σ²)</w:t>
            </w:r>
          </w:p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Courier" w:cs="Courier" w:eastAsia="Courier" w:hAnsi="Courier"/>
                <w:b w:val="1"/>
                <w:bCs w:val="1"/>
                <w:color w:val="c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color w:val="c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σ² = Σ(Xi − X̄)² × fi / Σfi</w:t>
            </w:r>
          </w:p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vertAlign w:val="baseline"/>
                <w:rtl w:val="0"/>
              </w:rPr>
              <w:t xml:space="preserve">Среднее из квадратов отклонений от средней. Чем БОЛЬШЕ дисперсия → тем БОЛЬШЕ разброс</w:t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fff8d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🎯 Стрелок А попадает: 98, 99, 100, 101, 102 → σ² маленькая.</w:t>
            </w:r>
          </w:p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vertAlign w:val="baseline"/>
                <w:rtl w:val="0"/>
              </w:rPr>
              <w:t xml:space="preserve">Стрелок Б попадает: 70, 85, 100, 115, 130 → σ² большая.</w:t>
            </w:r>
          </w:p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Стрелок А стабильнее!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ddee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СРЕДНЕКВАДРАТИЧЕСКОЕ ОТКЛОНЕНИЕ (σ)</w:t>
            </w:r>
          </w:p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Courier" w:cs="Courier" w:eastAsia="Courier" w:hAnsi="Courier"/>
                <w:b w:val="1"/>
                <w:bCs w:val="1"/>
                <w:color w:val="c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color w:val="c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σ = √(σ²)</w:t>
            </w:r>
          </w:p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В тех же единицах что и признак! (не в квадратах)</w:t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fff8d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💰 Средняя зарплата 30 000 сом, σ = 5 000 сом.</w:t>
            </w:r>
          </w:p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Большинство зарплат в диапазоне: 25 000 – 35 000 сом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ddee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КОЭФФИЦИЕНТ ВАРИАЦИИ (V)</w:t>
            </w:r>
          </w:p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Courier" w:cs="Courier" w:eastAsia="Courier" w:hAnsi="Courier"/>
                <w:b w:val="1"/>
                <w:bCs w:val="1"/>
                <w:color w:val="c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color w:val="c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V = σ / X̄ × 100%</w:t>
            </w:r>
          </w:p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Показывает ОТНОСИТЕЛЬНЫЙ разброс:</w:t>
            </w:r>
          </w:p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vertAlign w:val="baseline"/>
                <w:rtl w:val="0"/>
              </w:rPr>
              <w:t xml:space="preserve">✅ V &lt; 33% → совокупность ОДНОРОДНАЯ</w:t>
            </w:r>
          </w:p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vertAlign w:val="baseline"/>
                <w:rtl w:val="0"/>
              </w:rPr>
              <w:t xml:space="preserve">❌ V &gt; 33% → совокупность неоднородная</w:t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fff8d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👥 Группа А: средний рост 170 см, σ = 5 см → V = 2,9% (однородная)</w:t>
            </w:r>
          </w:p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vertAlign w:val="baseline"/>
                <w:rtl w:val="0"/>
              </w:rPr>
              <w:t xml:space="preserve">Группа Б: средний доход 50 тыс., σ = 30 тыс. → V = 60% (неоднородная — доходы очень разные)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ddee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ПРАВИЛО СЛОЖЕНИЯ ДИСПЕРСИЙ</w:t>
            </w:r>
          </w:p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Courier" w:cs="Courier" w:eastAsia="Courier" w:hAnsi="Courier"/>
                <w:b w:val="1"/>
                <w:bCs w:val="1"/>
                <w:color w:val="c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color w:val="c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σ²общая = σ²внутригрупп. + δ²межгрупп.</w:t>
            </w:r>
          </w:p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δ² (межгрупповая) — влияние группировочного признака</w:t>
            </w:r>
          </w:p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color w:val="c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η = √(δ² / σ²)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— корреляционное отношение (0–1)</w:t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fff8d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🏫 Успеваемость студентов (σ²общая) объясняется:</w:t>
            </w:r>
          </w:p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1) Разницей между факультетами (δ² — межгрупповая)</w:t>
            </w:r>
          </w:p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2) Разницей внутри каждого факультета (σ²внутригрупп.)</w:t>
            </w:r>
          </w:p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vertAlign w:val="baseline"/>
                <w:rtl w:val="0"/>
              </w:rPr>
              <w:t xml:space="preserve">Если η→1, факультет сильно влияет на успеваемость</w:t>
            </w:r>
          </w:p>
        </w:tc>
      </w:tr>
    </w:tbl>
    <w:p w:rsidR="00000000" w:rsidDel="00000000" w:rsidP="00000000" w:rsidRDefault="00000000" w:rsidRPr="00000000" w14:paraId="000000D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65" w:lineRule="auto"/>
        <w:ind w:left="180" w:right="180" w:firstLine="0"/>
        <w:rPr>
          <w:rFonts w:ascii="Arial" w:cs="Arial" w:eastAsia="Arial" w:hAnsi="Arial"/>
          <w:b w:val="1"/>
          <w:bCs w:val="1"/>
          <w:i w:val="0"/>
          <w:iCs w:val="0"/>
          <w:color w:val="ffffff"/>
          <w:sz w:val="28"/>
          <w:szCs w:val="28"/>
          <w:shd w:fill="1f4e79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ffffff"/>
          <w:sz w:val="28"/>
          <w:szCs w:val="28"/>
          <w:shd w:fill="1f4e79" w:val="clear"/>
          <w:rtl w:val="0"/>
        </w:rPr>
        <w:t xml:space="preserve">ГЛАВА 8. Выборочный метод — изучаем часть, делаем вывод о всех</w:t>
      </w:r>
    </w:p>
    <w:tbl>
      <w:tblPr>
        <w:tblStyle w:val="Table7"/>
        <w:tblW w:w="9360.0" w:type="dxa"/>
        <w:jc w:val="left"/>
        <w:tblBorders>
          <w:top w:color="bbbbbb" w:space="0" w:sz="6" w:val="single"/>
          <w:left w:color="bbbbbb" w:space="0" w:sz="6" w:val="single"/>
          <w:bottom w:color="bbbbbb" w:space="0" w:sz="6" w:val="single"/>
          <w:right w:color="bbbbbb" w:space="0" w:sz="6" w:val="single"/>
          <w:insideH w:color="bbbbbb" w:space="0" w:sz="6" w:val="single"/>
          <w:insideV w:color="bbbbbb" w:space="0" w:sz="6" w:val="single"/>
        </w:tblBorders>
        <w:tblLayout w:type="fixed"/>
        <w:tblLook w:val="0600"/>
      </w:tblPr>
      <w:tblGrid>
        <w:gridCol w:w="5148"/>
        <w:gridCol w:w="4212"/>
        <w:tblGridChange w:id="0">
          <w:tblGrid>
            <w:gridCol w:w="5148"/>
            <w:gridCol w:w="421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1f4e7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shd w:fill="auto" w:val="clear"/>
                <w:rtl w:val="0"/>
              </w:rPr>
              <w:t xml:space="preserve">📖 ПОНЯТИЕ / ФОРМУЛА</w:t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2e75b6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shd w:fill="auto" w:val="clear"/>
                <w:rtl w:val="0"/>
              </w:rPr>
              <w:t xml:space="preserve">🌍 ПРИМЕР ИЗ ЖИЗНИ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ddee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Зачем нужна выборка?</w:t>
            </w:r>
          </w:p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Чтобы не проверять всех — это дорого и долго. Берём часть, делаем вывод о всех.</w:t>
            </w:r>
          </w:p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Генеральная совокупность (N) — ВСЕ объекты</w:t>
            </w:r>
          </w:p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Выборочная совокупность (n) — ЧАСТЬ объектов</w:t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fff8d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🩸 Анализ крови: у вас берут 5 мл, а не всю кровь — это выборка!</w:t>
            </w:r>
          </w:p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🗳️ Exit-poll на выборах: спрашивают 2000 человек, а не 3 миллиона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ddee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ОШИБКА ВЫБОРКИ (μ) — для средней</w:t>
            </w:r>
          </w:p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При бесповторном отборе:</w:t>
            </w:r>
          </w:p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Courier" w:cs="Courier" w:eastAsia="Courier" w:hAnsi="Courier"/>
                <w:b w:val="1"/>
                <w:bCs w:val="1"/>
                <w:color w:val="c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color w:val="c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μ = √(σ²/n × (1 − n/N))</w:t>
            </w:r>
          </w:p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vertAlign w:val="baseline"/>
                <w:rtl w:val="0"/>
              </w:rPr>
              <w:t xml:space="preserve">Чем БОЛЬШЕ n → тем МЕНЬШЕ ошибка</w:t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fff8d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🏭 Проверяем 200 деталей из 10 000, σ²=4:</w:t>
            </w:r>
          </w:p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vertAlign w:val="baseline"/>
                <w:rtl w:val="0"/>
              </w:rPr>
              <w:t xml:space="preserve">μ = √(4/200 × (1 − 200/10000)) = √(0,02 × 0,98) ≈ 0,14.</w:t>
            </w:r>
          </w:p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vertAlign w:val="baseline"/>
                <w:rtl w:val="0"/>
              </w:rPr>
              <w:t xml:space="preserve">Средняя ошибка выборки ≈ 0,14 см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ddee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ПРЕДЕЛЬНАЯ ОШИБКА (Δ)</w:t>
            </w:r>
          </w:p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Courier" w:cs="Courier" w:eastAsia="Courier" w:hAnsi="Courier"/>
                <w:b w:val="1"/>
                <w:bCs w:val="1"/>
                <w:color w:val="c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color w:val="c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Δ = t × μ</w:t>
            </w:r>
          </w:p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t — коэффициент доверия (из таблицы):</w:t>
            </w:r>
          </w:p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vertAlign w:val="baseline"/>
                <w:rtl w:val="0"/>
              </w:rPr>
              <w:t xml:space="preserve">Вероятность 0,683 → t = 1</w:t>
            </w:r>
          </w:p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vertAlign w:val="baseline"/>
                <w:rtl w:val="0"/>
              </w:rPr>
              <w:t xml:space="preserve">Вероятность 0,954 → t = 2</w:t>
            </w:r>
          </w:p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vertAlign w:val="baseline"/>
                <w:rtl w:val="0"/>
              </w:rPr>
              <w:t xml:space="preserve">Вероятность 0,997 → t = 3</w:t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fff8d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🎯 μ = 0,14, нужна вероятность 95,4% → t = 2.</w:t>
            </w:r>
          </w:p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Δ = 2 × 0,14 = 0,28 см.</w:t>
            </w:r>
          </w:p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Вывод: истинная средняя = выборочная ± 0,28 см с вероятностью 95,4%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ddee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НУЖНЫЙ ОБЪЁМ ВЫБОРКИ (n)</w:t>
            </w:r>
          </w:p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Бесповторный отбор:</w:t>
            </w:r>
          </w:p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Courier" w:cs="Courier" w:eastAsia="Courier" w:hAnsi="Courier"/>
                <w:b w:val="1"/>
                <w:bCs w:val="1"/>
                <w:color w:val="c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color w:val="c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n = t²σ²N / (Nδ² + t²σ²)</w:t>
            </w:r>
          </w:p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Повторный отбор:</w:t>
            </w:r>
          </w:p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Courier" w:cs="Courier" w:eastAsia="Courier" w:hAnsi="Courier"/>
                <w:b w:val="1"/>
                <w:bCs w:val="1"/>
                <w:color w:val="c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color w:val="c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n = t²σ² / δ²</w:t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fff8d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📋 N=10000, σ²=49, δ=1, вероятность 95% → t=1,96:</w:t>
            </w:r>
          </w:p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vertAlign w:val="baseline"/>
                <w:rtl w:val="0"/>
              </w:rPr>
              <w:t xml:space="preserve">n = 1,96²×49×10000 / (10000×1² + 1,96²×49) ≈ 185 единиц.</w:t>
            </w:r>
          </w:p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Достаточно проверить 185 из 10 000!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ddee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ind w:left="300" w:firstLine="0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ВИДЫ ВЫБОРКИ:</w:t>
            </w:r>
          </w:p>
          <w:p w:rsidR="00000000" w:rsidDel="00000000" w:rsidP="00000000" w:rsidRDefault="00000000" w:rsidRPr="00000000" w14:paraId="000000FC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300" w:hanging="360"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Простая случайная — жребий, лотерея</w:t>
            </w:r>
          </w:p>
          <w:p w:rsidR="00000000" w:rsidDel="00000000" w:rsidP="00000000" w:rsidRDefault="00000000" w:rsidRPr="00000000" w14:paraId="000000FD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300" w:hanging="360"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Механическая — каждый n-й объект</w:t>
            </w:r>
          </w:p>
          <w:p w:rsidR="00000000" w:rsidDel="00000000" w:rsidP="00000000" w:rsidRDefault="00000000" w:rsidRPr="00000000" w14:paraId="000000FE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300" w:hanging="360"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Типическая — делим на группы, из каждой берём</w:t>
            </w:r>
          </w:p>
          <w:p w:rsidR="00000000" w:rsidDel="00000000" w:rsidP="00000000" w:rsidRDefault="00000000" w:rsidRPr="00000000" w14:paraId="000000FF">
            <w:pPr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ind w:left="300" w:hanging="360"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Серийная — отбираем целые группы, проверяем полностью</w:t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fff8d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🎫 Номера студентов в барабане, вытащили 30 = случайная</w:t>
            </w:r>
          </w:p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📋 Каждый 10-й студент в списке = механическая</w:t>
            </w:r>
          </w:p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🏫 По 5 студентов от каждого факультета = типическая</w:t>
            </w:r>
          </w:p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🏘️ Выбрали 3 общежития, проверили всех жильцов = серийная</w:t>
            </w:r>
          </w:p>
        </w:tc>
      </w:tr>
    </w:tbl>
    <w:p w:rsidR="00000000" w:rsidDel="00000000" w:rsidP="00000000" w:rsidRDefault="00000000" w:rsidRPr="00000000" w14:paraId="000001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65" w:lineRule="auto"/>
        <w:ind w:left="180" w:right="180" w:firstLine="0"/>
        <w:rPr>
          <w:rFonts w:ascii="Arial" w:cs="Arial" w:eastAsia="Arial" w:hAnsi="Arial"/>
          <w:b w:val="1"/>
          <w:bCs w:val="1"/>
          <w:i w:val="0"/>
          <w:iCs w:val="0"/>
          <w:color w:val="ffffff"/>
          <w:sz w:val="28"/>
          <w:szCs w:val="28"/>
          <w:shd w:fill="1f4e79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ffffff"/>
          <w:sz w:val="28"/>
          <w:szCs w:val="28"/>
          <w:shd w:fill="1f4e79" w:val="clear"/>
          <w:rtl w:val="0"/>
        </w:rPr>
        <w:t xml:space="preserve">ГЛАВА 9. Ряды динамики — как менялось явление со временем</w:t>
      </w:r>
    </w:p>
    <w:tbl>
      <w:tblPr>
        <w:tblStyle w:val="Table8"/>
        <w:tblW w:w="9360.0" w:type="dxa"/>
        <w:jc w:val="left"/>
        <w:tblBorders>
          <w:top w:color="bbbbbb" w:space="0" w:sz="6" w:val="single"/>
          <w:left w:color="bbbbbb" w:space="0" w:sz="6" w:val="single"/>
          <w:bottom w:color="bbbbbb" w:space="0" w:sz="6" w:val="single"/>
          <w:right w:color="bbbbbb" w:space="0" w:sz="6" w:val="single"/>
          <w:insideH w:color="bbbbbb" w:space="0" w:sz="6" w:val="single"/>
          <w:insideV w:color="bbbbbb" w:space="0" w:sz="6" w:val="single"/>
        </w:tblBorders>
        <w:tblLayout w:type="fixed"/>
        <w:tblLook w:val="0600"/>
      </w:tblPr>
      <w:tblGrid>
        <w:gridCol w:w="5148"/>
        <w:gridCol w:w="4212"/>
        <w:tblGridChange w:id="0">
          <w:tblGrid>
            <w:gridCol w:w="5148"/>
            <w:gridCol w:w="421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1f4e7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shd w:fill="auto" w:val="clear"/>
                <w:rtl w:val="0"/>
              </w:rPr>
              <w:t xml:space="preserve">📖 ПОКАЗАТЕЛЬ / ФОРМУЛА</w:t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2e75b6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shd w:fill="auto" w:val="clear"/>
                <w:rtl w:val="0"/>
              </w:rPr>
              <w:t xml:space="preserve">🌍 КАК СЧИТАТЬ НА ПРИМЕРЕ</w:t>
            </w:r>
          </w:p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ddee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Ряд динамики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— это числа одного показателя, расположенные по времени.</w:t>
            </w:r>
          </w:p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• Моментный ряд — состояние на ДАТУ (сколько есть)</w:t>
            </w:r>
          </w:p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• Интервальный ряд — итог за ПЕРИОД (сколько произошло)</w:t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fff8d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📆 Численность студентов на 1 сентября каждого года = моментный</w:t>
            </w:r>
          </w:p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📦 Выпуск продукции за каждый год = интервальный (их можно складывать)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ddee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АБСОЛЮТНЫЙ ПРИРОСТ</w:t>
            </w:r>
          </w:p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Цепной: </w:t>
            </w: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color w:val="c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Δyц = yi − yi-1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(с ПРЕДЫДУЩИМ периодом)</w:t>
            </w:r>
          </w:p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Базисный: </w:t>
            </w: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color w:val="c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Δyб = yi − y₀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(с ПЕРВЫМ периодом)</w:t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fff8d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🏭 Выпуск (млн сом): 2020=8, 2021=10, 2022=13.</w:t>
            </w:r>
          </w:p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vertAlign w:val="baseline"/>
                <w:rtl w:val="0"/>
              </w:rPr>
              <w:t xml:space="preserve">Цепные: 2021: 10−8=+2; 2022: 13−10=+3</w:t>
            </w:r>
          </w:p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vertAlign w:val="baseline"/>
                <w:rtl w:val="0"/>
              </w:rPr>
              <w:t xml:space="preserve">Базисные (база 2020): 2021: 10−8=+2; 2022: 13−8=+5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ddee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ТЕМП РОСТА</w:t>
            </w:r>
          </w:p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Courier" w:cs="Courier" w:eastAsia="Courier" w:hAnsi="Courier"/>
                <w:b w:val="1"/>
                <w:bCs w:val="1"/>
                <w:color w:val="c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Цепной: </w:t>
            </w: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color w:val="c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Тр = yi / yi-1 × 100%</w:t>
            </w:r>
          </w:p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vertAlign w:val="baseline"/>
                <w:rtl w:val="0"/>
              </w:rPr>
              <w:t xml:space="preserve">Если Тр &gt; 100% → рост. Если Тр &lt; 100% → снижение</w:t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fff8d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📊 2021: 10/8 × 100% = 125% (рост в 1.25 раза)</w:t>
            </w:r>
          </w:p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2022: 13/10 × 100% = 130% (рост в 1.3 раза)</w:t>
            </w:r>
          </w:p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Базисный за 2022 = 125% × 130% / 100% = 162.5%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ddee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ТЕМП ПРИРОСТА</w:t>
            </w:r>
          </w:p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Courier" w:cs="Courier" w:eastAsia="Courier" w:hAnsi="Courier"/>
                <w:b w:val="1"/>
                <w:bCs w:val="1"/>
                <w:color w:val="c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color w:val="c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Тп = Тр(%) − 100%</w:t>
            </w:r>
          </w:p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Показывает: на сколько ПРОЦЕНТОВ изменилось</w:t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fff8d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📈 Тр 2021 = 125% → Тп = +25% (выросло на 25%)</w:t>
            </w:r>
          </w:p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📉 Тр 2020 = 96% → Тп = −4% (упало на 4%)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ddee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СРЕДНИЕ ПОКАЗАТЕЛИ ряда</w:t>
            </w:r>
          </w:p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Courier" w:cs="Courier" w:eastAsia="Courier" w:hAnsi="Courier"/>
                <w:b w:val="1"/>
                <w:bCs w:val="1"/>
                <w:color w:val="c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Средний абс. прирост: </w:t>
            </w: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color w:val="c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Δȳ = (yn − y1)/(n−1)</w:t>
            </w:r>
          </w:p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Courier" w:cs="Courier" w:eastAsia="Courier" w:hAnsi="Courier"/>
                <w:b w:val="1"/>
                <w:bCs w:val="1"/>
                <w:color w:val="c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Средний темп роста: </w:t>
            </w: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color w:val="c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T̄р = ⁿ⁻¹√(yn/y1)</w:t>
            </w:r>
          </w:p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Courier" w:cs="Courier" w:eastAsia="Courier" w:hAnsi="Courier"/>
                <w:b w:val="1"/>
                <w:bCs w:val="1"/>
                <w:color w:val="c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Средний темп прироста: </w:t>
            </w: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color w:val="c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T̄п = T̄р − 100%</w:t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fff8d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🏭 Выпуск 2017=8,7; 2022=9,4 млн сом (n=6):</w:t>
            </w:r>
          </w:p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vertAlign w:val="baseline"/>
                <w:rtl w:val="0"/>
              </w:rPr>
              <w:t xml:space="preserve">Δȳ = (9,4−8,7)/5 = 0,14 млн сом/год</w:t>
            </w:r>
          </w:p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vertAlign w:val="baseline"/>
                <w:rtl w:val="0"/>
              </w:rPr>
              <w:t xml:space="preserve">T̄р = ⁵√(9,4/8,7) ≈ 1,015 → 101,5%</w:t>
            </w:r>
          </w:p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vertAlign w:val="baseline"/>
                <w:rtl w:val="0"/>
              </w:rPr>
              <w:t xml:space="preserve">T̄п = 101,5 − 100 = +1,5% в год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ddee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СКОЛЬЗЯЩАЯ СРЕДНЯЯ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 — сглаживание ряда</w:t>
            </w:r>
          </w:p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Среднее за 3 периода, со сдвигом на 1:</w:t>
            </w:r>
          </w:p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Courier" w:cs="Courier" w:eastAsia="Courier" w:hAnsi="Courier"/>
                <w:b w:val="1"/>
                <w:bCs w:val="1"/>
                <w:color w:val="c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color w:val="c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ȳ1 = (y1+y2+y3)/3; ȳ2 = (y2+y3+y4)/3 ...</w:t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fff8d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🌡️ Температура: 22, 24, 21, 25, 22, 24</w:t>
            </w:r>
          </w:p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ȳ1 = 22,3; ȳ2 = 23,3; ȳ3 = 22,7 ...</w:t>
            </w:r>
          </w:p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Видим плавный тренд без случайных скачков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ddee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АНАЛИТИЧЕСКОЕ ВЫРАВНИВАНИЕ (ТРЕНД)</w:t>
            </w:r>
          </w:p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Courier" w:cs="Courier" w:eastAsia="Courier" w:hAnsi="Courier"/>
                <w:b w:val="1"/>
                <w:bCs w:val="1"/>
                <w:color w:val="c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Уравнение прямой: </w:t>
            </w: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color w:val="c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yt = a0 + a1×t</w:t>
            </w:r>
          </w:p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Система уравнений МНК:</w:t>
            </w:r>
          </w:p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Courier" w:cs="Courier" w:eastAsia="Courier" w:hAnsi="Courier"/>
                <w:b w:val="1"/>
                <w:bCs w:val="1"/>
                <w:color w:val="c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color w:val="c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a0×n + a1×Σt = Σy</w:t>
            </w:r>
          </w:p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Courier" w:cs="Courier" w:eastAsia="Courier" w:hAnsi="Courier"/>
                <w:b w:val="1"/>
                <w:bCs w:val="1"/>
                <w:color w:val="c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color w:val="c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a0×Σt + a1×Σt² = Σty</w:t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fff8d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📈 Нашли тренд: yt = 22,1 + 0,3×t</w:t>
            </w:r>
          </w:p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Каждый год потребление растёт на 0,3 кг.</w:t>
            </w:r>
          </w:p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Прогноз на 2025 (t=11): yt = 22,1 + 0,3×11 = 25,4 кг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ddee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СЕЗОННЫЕ КОЛЕБАНИЯ</w:t>
            </w:r>
          </w:p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Индекс сезонности (без тренда):</w:t>
            </w:r>
          </w:p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Courier" w:cs="Courier" w:eastAsia="Courier" w:hAnsi="Courier"/>
                <w:b w:val="1"/>
                <w:bCs w:val="1"/>
                <w:color w:val="c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color w:val="c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Is = ȳi / ȳ × 100%</w:t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fff8d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🍦 Продажи мороженого:</w:t>
            </w:r>
          </w:p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Зима среднее 40, Лето среднее 120, Всего среднее 80</w:t>
            </w:r>
          </w:p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Is_лето = 120/80 × 100% = 150% (на 50% ВЫШЕ нормы)</w:t>
            </w:r>
          </w:p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Is_зима = 40/80 × 100% = 50% (на 50% НИЖЕ нормы)</w:t>
            </w:r>
          </w:p>
        </w:tc>
      </w:tr>
    </w:tbl>
    <w:p w:rsidR="00000000" w:rsidDel="00000000" w:rsidP="00000000" w:rsidRDefault="00000000" w:rsidRPr="00000000" w14:paraId="000001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95" w:before="345" w:line="300" w:lineRule="auto"/>
        <w:ind w:left="180" w:right="180" w:firstLine="0"/>
        <w:rPr>
          <w:rFonts w:ascii="Arial" w:cs="Arial" w:eastAsia="Arial" w:hAnsi="Arial"/>
          <w:i w:val="1"/>
          <w:iCs w:val="1"/>
          <w:color w:val="2d5a1b"/>
          <w:sz w:val="20"/>
          <w:szCs w:val="20"/>
          <w:shd w:fill="e8f5e2" w:val="clear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2d5a1b"/>
          <w:sz w:val="20"/>
          <w:szCs w:val="20"/>
          <w:shd w:fill="e8f5e2" w:val="clear"/>
          <w:rtl w:val="0"/>
        </w:rPr>
        <w:t xml:space="preserve">💡 Запомни: Темп РОСТА = yi/yi-1×100%. Темп ПРИРОСТА = темп роста − 100%. Прирост показывает НА СКОЛЬКО % изменилось.</w:t>
      </w:r>
    </w:p>
    <w:p w:rsidR="00000000" w:rsidDel="00000000" w:rsidP="00000000" w:rsidRDefault="00000000" w:rsidRPr="00000000" w14:paraId="0000014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90" w:lineRule="auto"/>
        <w:ind w:left="180" w:right="180" w:firstLine="0"/>
        <w:rPr>
          <w:rFonts w:ascii="Arial" w:cs="Arial" w:eastAsia="Arial" w:hAnsi="Arial"/>
          <w:b w:val="1"/>
          <w:bCs w:val="1"/>
          <w:i w:val="0"/>
          <w:iCs w:val="0"/>
          <w:color w:val="ffffff"/>
          <w:sz w:val="28"/>
          <w:szCs w:val="28"/>
          <w:shd w:fill="1f4e79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ffffff"/>
          <w:sz w:val="28"/>
          <w:szCs w:val="28"/>
          <w:shd w:fill="1f4e79" w:val="clear"/>
          <w:rtl w:val="0"/>
        </w:rPr>
        <w:t xml:space="preserve">ГЛАВА 10. Корреляция и регрессия — связь между явлениями</w:t>
      </w:r>
    </w:p>
    <w:tbl>
      <w:tblPr>
        <w:tblStyle w:val="Table9"/>
        <w:tblW w:w="9360.0" w:type="dxa"/>
        <w:jc w:val="left"/>
        <w:tblBorders>
          <w:top w:color="bbbbbb" w:space="0" w:sz="6" w:val="single"/>
          <w:left w:color="bbbbbb" w:space="0" w:sz="6" w:val="single"/>
          <w:bottom w:color="bbbbbb" w:space="0" w:sz="6" w:val="single"/>
          <w:right w:color="bbbbbb" w:space="0" w:sz="6" w:val="single"/>
          <w:insideH w:color="bbbbbb" w:space="0" w:sz="6" w:val="single"/>
          <w:insideV w:color="bbbbbb" w:space="0" w:sz="6" w:val="single"/>
        </w:tblBorders>
        <w:tblLayout w:type="fixed"/>
        <w:tblLook w:val="0600"/>
      </w:tblPr>
      <w:tblGrid>
        <w:gridCol w:w="5148"/>
        <w:gridCol w:w="4212"/>
        <w:tblGridChange w:id="0">
          <w:tblGrid>
            <w:gridCol w:w="5148"/>
            <w:gridCol w:w="421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1f4e7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shd w:fill="auto" w:val="clear"/>
                <w:rtl w:val="0"/>
              </w:rPr>
              <w:t xml:space="preserve">📖 ПОНЯТИЕ / ФОРМУЛА</w:t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2e75b6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shd w:fill="auto" w:val="clear"/>
                <w:rtl w:val="0"/>
              </w:rPr>
              <w:t xml:space="preserve">🌍 ПРИМЕР ИЗ ЖИЗНИ</w:t>
            </w:r>
          </w:p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ddee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Виды связи:</w:t>
            </w:r>
          </w:p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vertAlign w:val="baseline"/>
                <w:rtl w:val="0"/>
              </w:rPr>
              <w:t xml:space="preserve">• Функциональная — строгая зависимость X→Y (одно значение X = одно Y)</w:t>
            </w:r>
          </w:p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• Корреляционная — нестрогая, X влияет на Y в среднем</w:t>
            </w:r>
          </w:p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Факторный признак (X) — причина</w:t>
            </w:r>
          </w:p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Результативный признак (Y) — следствие</w:t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fff8d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📐 Функциональная: площадь круга S = π×R² — всегда точно</w:t>
            </w:r>
          </w:p>
          <w:p w:rsidR="00000000" w:rsidDel="00000000" w:rsidP="00000000" w:rsidRDefault="00000000" w:rsidRPr="00000000" w14:paraId="000001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📊 Корреляционная: чем больше реклама (X) → тем больше продажи (Y), но зависит и от других факторов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ddee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Линейное уравнение регрессии:</w:t>
            </w:r>
          </w:p>
          <w:p w:rsidR="00000000" w:rsidDel="00000000" w:rsidP="00000000" w:rsidRDefault="00000000" w:rsidRPr="00000000" w14:paraId="000001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Courier" w:cs="Courier" w:eastAsia="Courier" w:hAnsi="Courier"/>
                <w:b w:val="1"/>
                <w:bCs w:val="1"/>
                <w:color w:val="c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color w:val="c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ŷ = a0 + a1 × x</w:t>
            </w:r>
          </w:p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a1 — изменение Y при росте X на 1</w:t>
            </w:r>
          </w:p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a0 — значение Y когда X = 0 (МНК параметры)</w:t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fff8d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🎓 Оценка (Y) от часов учёбы (X): ŷ = 2 + 0,5×x</w:t>
            </w:r>
          </w:p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vertAlign w:val="baseline"/>
                <w:rtl w:val="0"/>
              </w:rPr>
              <w:t xml:space="preserve">a1=0,5 → каждый доп. час учёбы даёт +0,5 балла.</w:t>
            </w:r>
          </w:p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При x=4 часа: ŷ = 2 + 0,5×4 = 4 балла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ddee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Система уравнений МНК (для прямой):</w:t>
            </w:r>
          </w:p>
          <w:p w:rsidR="00000000" w:rsidDel="00000000" w:rsidP="00000000" w:rsidRDefault="00000000" w:rsidRPr="00000000" w14:paraId="000001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Courier" w:cs="Courier" w:eastAsia="Courier" w:hAnsi="Courier"/>
                <w:b w:val="1"/>
                <w:bCs w:val="1"/>
                <w:color w:val="c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color w:val="c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a0×n + a1×Σx = Σy</w:t>
            </w:r>
          </w:p>
          <w:p w:rsidR="00000000" w:rsidDel="00000000" w:rsidP="00000000" w:rsidRDefault="00000000" w:rsidRPr="00000000" w14:paraId="000001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Courier" w:cs="Courier" w:eastAsia="Courier" w:hAnsi="Courier"/>
                <w:b w:val="1"/>
                <w:bCs w:val="1"/>
                <w:color w:val="c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color w:val="c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a0×Σx + a1×Σx² = Σxy</w:t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fff8d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📋 Есть 5 пар наблюдений (x, y).</w:t>
            </w:r>
          </w:p>
          <w:p w:rsidR="00000000" w:rsidDel="00000000" w:rsidP="00000000" w:rsidRDefault="00000000" w:rsidRPr="00000000" w14:paraId="000001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Считаем суммы Σx, Σy, Σx², Σxy, подставляем в уравнения, находим a0 и a1.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ddee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Коэффициент корреляции (r):</w:t>
            </w:r>
          </w:p>
          <w:p w:rsidR="00000000" w:rsidDel="00000000" w:rsidP="00000000" w:rsidRDefault="00000000" w:rsidRPr="00000000" w14:paraId="000001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Courier" w:cs="Courier" w:eastAsia="Courier" w:hAnsi="Courier"/>
                <w:b w:val="1"/>
                <w:bCs w:val="1"/>
                <w:color w:val="c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color w:val="c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r = Σ[(xi−x̄)(yi−ȳ)] / (n × σx × σy)</w:t>
            </w:r>
          </w:p>
          <w:p w:rsidR="00000000" w:rsidDel="00000000" w:rsidP="00000000" w:rsidRDefault="00000000" w:rsidRPr="00000000" w14:paraId="000001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vertAlign w:val="baseline"/>
                <w:rtl w:val="0"/>
              </w:rPr>
              <w:t xml:space="preserve">Принимает значения от −1 до +1:</w:t>
            </w:r>
          </w:p>
          <w:p w:rsidR="00000000" w:rsidDel="00000000" w:rsidP="00000000" w:rsidRDefault="00000000" w:rsidRPr="00000000" w14:paraId="000001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vertAlign w:val="baseline"/>
                <w:rtl w:val="0"/>
              </w:rPr>
              <w:t xml:space="preserve">r = +1 (прямая связь), r = −1 (обратная связь), r = 0 (связи нет), |r| &gt; 0,7 (тесная связь)</w:t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fff8d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💪 r = +0,85 между стажем и зарплатой (тесная прямая связь)</w:t>
            </w:r>
          </w:p>
          <w:p w:rsidR="00000000" w:rsidDel="00000000" w:rsidP="00000000" w:rsidRDefault="00000000" w:rsidRPr="00000000" w14:paraId="000001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❄️ r = −0,9 между температурой и расходом газа (обратная связь)</w:t>
            </w:r>
          </w:p>
          <w:p w:rsidR="00000000" w:rsidDel="00000000" w:rsidP="00000000" w:rsidRDefault="00000000" w:rsidRPr="00000000" w14:paraId="000001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r = 0,1 между ростом и оценками (связи нет)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ddee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Коэффициент детерминации (r²):</w:t>
            </w:r>
          </w:p>
          <w:p w:rsidR="00000000" w:rsidDel="00000000" w:rsidP="00000000" w:rsidRDefault="00000000" w:rsidRPr="00000000" w14:paraId="000001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= квадрат коэффициента корреляции.</w:t>
            </w:r>
          </w:p>
          <w:p w:rsidR="00000000" w:rsidDel="00000000" w:rsidP="00000000" w:rsidRDefault="00000000" w:rsidRPr="00000000" w14:paraId="000001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Показывает % вариации Y, объясняемый фактором X</w:t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fff8d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📊 r = 0,9 → r² = 0,81 = 81%</w:t>
            </w:r>
          </w:p>
          <w:p w:rsidR="00000000" w:rsidDel="00000000" w:rsidP="00000000" w:rsidRDefault="00000000" w:rsidRPr="00000000" w14:paraId="000001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81% изменений зарплаты объясняется стажем, а 19% — другими факторами (квалификация, отрасль).</w:t>
            </w:r>
          </w:p>
        </w:tc>
      </w:tr>
    </w:tbl>
    <w:p w:rsidR="00000000" w:rsidDel="00000000" w:rsidP="00000000" w:rsidRDefault="00000000" w:rsidRPr="00000000" w14:paraId="0000016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65" w:lineRule="auto"/>
        <w:ind w:left="180" w:right="180" w:firstLine="0"/>
        <w:rPr>
          <w:rFonts w:ascii="Arial" w:cs="Arial" w:eastAsia="Arial" w:hAnsi="Arial"/>
          <w:b w:val="1"/>
          <w:bCs w:val="1"/>
          <w:i w:val="0"/>
          <w:iCs w:val="0"/>
          <w:color w:val="ffffff"/>
          <w:sz w:val="28"/>
          <w:szCs w:val="28"/>
          <w:shd w:fill="1f4e79" w:val="clear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ffffff"/>
          <w:sz w:val="28"/>
          <w:szCs w:val="28"/>
          <w:shd w:fill="1f4e79" w:val="clear"/>
          <w:rtl w:val="0"/>
        </w:rPr>
        <w:t xml:space="preserve">ГЛАВА 11. Индексный метод — сравниваем сложные явления</w:t>
      </w:r>
    </w:p>
    <w:tbl>
      <w:tblPr>
        <w:tblStyle w:val="Table10"/>
        <w:tblW w:w="9360.0" w:type="dxa"/>
        <w:jc w:val="left"/>
        <w:tblBorders>
          <w:top w:color="bbbbbb" w:space="0" w:sz="6" w:val="single"/>
          <w:left w:color="bbbbbb" w:space="0" w:sz="6" w:val="single"/>
          <w:bottom w:color="bbbbbb" w:space="0" w:sz="6" w:val="single"/>
          <w:right w:color="bbbbbb" w:space="0" w:sz="6" w:val="single"/>
          <w:insideH w:color="bbbbbb" w:space="0" w:sz="6" w:val="single"/>
          <w:insideV w:color="bbbbbb" w:space="0" w:sz="6" w:val="single"/>
        </w:tblBorders>
        <w:tblLayout w:type="fixed"/>
        <w:tblLook w:val="0600"/>
      </w:tblPr>
      <w:tblGrid>
        <w:gridCol w:w="5148"/>
        <w:gridCol w:w="4212"/>
        <w:tblGridChange w:id="0">
          <w:tblGrid>
            <w:gridCol w:w="5148"/>
            <w:gridCol w:w="421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1f4e7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shd w:fill="auto" w:val="clear"/>
                <w:rtl w:val="0"/>
              </w:rPr>
              <w:t xml:space="preserve">📖 ЧТО ЭТО И ФОРМУЛА</w:t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2e75b6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shd w:fill="auto" w:val="clear"/>
                <w:rtl w:val="0"/>
              </w:rPr>
              <w:t xml:space="preserve">🌍 ПРИМЕР ИЗ ЖИЗНИ</w:t>
            </w:r>
          </w:p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ddee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Что такое индекс?</w:t>
            </w:r>
          </w:p>
          <w:p w:rsidR="00000000" w:rsidDel="00000000" w:rsidP="00000000" w:rsidRDefault="00000000" w:rsidRPr="00000000" w14:paraId="000001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Это относительная величина для изучения сложных явлений из несоизмеримых частей (яблоки, одежда — нельзя сложить кг и шт).</w:t>
            </w:r>
          </w:p>
          <w:p w:rsidR="00000000" w:rsidDel="00000000" w:rsidP="00000000" w:rsidRDefault="00000000" w:rsidRPr="00000000" w14:paraId="000001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Индивидуальный индекс физического объема:</w:t>
            </w:r>
          </w:p>
          <w:p w:rsidR="00000000" w:rsidDel="00000000" w:rsidP="00000000" w:rsidRDefault="00000000" w:rsidRPr="00000000" w14:paraId="000001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Courier" w:cs="Courier" w:eastAsia="Courier" w:hAnsi="Courier"/>
                <w:b w:val="1"/>
                <w:bCs w:val="1"/>
                <w:color w:val="c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color w:val="c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iq = q1 / q0</w:t>
            </w:r>
          </w:p>
          <w:p w:rsidR="00000000" w:rsidDel="00000000" w:rsidP="00000000" w:rsidRDefault="00000000" w:rsidRPr="00000000" w14:paraId="000001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Courier" w:cs="Courier" w:eastAsia="Courier" w:hAnsi="Courier"/>
                <w:b w:val="1"/>
                <w:bCs w:val="1"/>
                <w:color w:val="c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Индивидуальный индекс цен: </w:t>
            </w: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color w:val="c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ip = p1 / p0</w:t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fff8d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🍎 В прошлом месяце купили 5 кг яблок (q0), в этом — 6 кг (q1). iq = 6/5 = 1,2 (объем покупок вырос на 20%).</w:t>
            </w:r>
          </w:p>
          <w:p w:rsidR="00000000" w:rsidDel="00000000" w:rsidP="00000000" w:rsidRDefault="00000000" w:rsidRPr="00000000" w14:paraId="000001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💸 Цена хлеба выросла с 30 до 33 сом. ip = 33/30 = 1,1 (цена выросла на 10%).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ddee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Общий агрегатный индекс цен (Пааше):</w:t>
            </w:r>
          </w:p>
          <w:p w:rsidR="00000000" w:rsidDel="00000000" w:rsidP="00000000" w:rsidRDefault="00000000" w:rsidRPr="00000000" w14:paraId="000001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Courier" w:cs="Courier" w:eastAsia="Courier" w:hAnsi="Courier"/>
                <w:b w:val="1"/>
                <w:bCs w:val="1"/>
                <w:color w:val="c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color w:val="c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Ip = Σp1q1 / Σp0q1</w:t>
            </w:r>
          </w:p>
          <w:p w:rsidR="00000000" w:rsidDel="00000000" w:rsidP="00000000" w:rsidRDefault="00000000" w:rsidRPr="00000000" w14:paraId="000001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Взвешивается по объемам текущего периода (q1). Показывает среднее изменение цен.</w:t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fff8d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🛒 Считаем общую стоимость текущей корзины товаров в текущих ценах и делим на её стоимость в базисных ценах. Показывает чистый эффект изменения цен на бюджет потребителя.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ddee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Общий агрегатный индекс цен (Ласпейреса):</w:t>
            </w:r>
          </w:p>
          <w:p w:rsidR="00000000" w:rsidDel="00000000" w:rsidP="00000000" w:rsidRDefault="00000000" w:rsidRPr="00000000" w14:paraId="000001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Courier" w:cs="Courier" w:eastAsia="Courier" w:hAnsi="Courier"/>
                <w:b w:val="1"/>
                <w:bCs w:val="1"/>
                <w:color w:val="c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color w:val="c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Ip_L = Σp1q0 / Σp0q0</w:t>
            </w:r>
          </w:p>
          <w:p w:rsidR="00000000" w:rsidDel="00000000" w:rsidP="00000000" w:rsidRDefault="00000000" w:rsidRPr="00000000" w14:paraId="000001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Взвешивается по объемам базисного периода (q0). Используется для расчета индекса потребительских цен (инфляции).</w:t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fff8d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📈 Сравниваем, сколько стоила фиксированная прошлогодняя корзина товаров по новым ценам по сравнению с прошлым годом.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ddee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Общий агрегатный индекс физического объема:</w:t>
            </w:r>
          </w:p>
          <w:p w:rsidR="00000000" w:rsidDel="00000000" w:rsidP="00000000" w:rsidRDefault="00000000" w:rsidRPr="00000000" w14:paraId="000001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Courier" w:cs="Courier" w:eastAsia="Courier" w:hAnsi="Courier"/>
                <w:b w:val="1"/>
                <w:bCs w:val="1"/>
                <w:color w:val="c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" w:cs="Courier" w:eastAsia="Courier" w:hAnsi="Courier"/>
                <w:b w:val="1"/>
                <w:bCs w:val="1"/>
                <w:color w:val="c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Iq = Σp0q1 / Σp0q0</w:t>
            </w:r>
          </w:p>
          <w:p w:rsidR="00000000" w:rsidDel="00000000" w:rsidP="00000000" w:rsidRDefault="00000000" w:rsidRPr="00000000" w14:paraId="000001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Фиксирует цены на базисном уровне (p0), показывая чистое изменение количества проданных товаров.</w:t>
            </w:r>
          </w:p>
        </w:tc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fff8d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auto" w:val="clear"/>
                <w:vertAlign w:val="baseline"/>
                <w:rtl w:val="0"/>
              </w:rPr>
              <w:t xml:space="preserve">📦 Показывает рост или спад реального производства или продаж без учета инфляционного изменения цен.</w:t>
            </w:r>
          </w:p>
        </w:tc>
      </w:tr>
    </w:tbl>
    <w:p w:rsidR="00000000" w:rsidDel="00000000" w:rsidP="00000000" w:rsidRDefault="00000000" w:rsidRPr="00000000" w14:paraId="000001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45" w:line="300" w:lineRule="auto"/>
        <w:ind w:left="180" w:right="180" w:firstLine="0"/>
        <w:rPr>
          <w:rFonts w:ascii="Arial" w:cs="Arial" w:eastAsia="Arial" w:hAnsi="Arial"/>
          <w:i w:val="1"/>
          <w:iCs w:val="1"/>
          <w:color w:val="2d5a1b"/>
          <w:sz w:val="20"/>
          <w:szCs w:val="20"/>
          <w:shd w:fill="e8f5e2" w:val="clear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2d5a1b"/>
          <w:sz w:val="20"/>
          <w:szCs w:val="20"/>
          <w:shd w:fill="e8f5e2" w:val="clear"/>
          <w:rtl w:val="0"/>
        </w:rPr>
        <w:t xml:space="preserve">💡 Взаимосвязь индексов: Индекс стоимости равен произведению индекса цен на индекс физического объема: Ipq = Ip × Iq.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2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