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93DB1" w14:textId="77777777" w:rsidR="00DE7339" w:rsidRPr="00DE7339" w:rsidRDefault="00DE7339" w:rsidP="00DE7339">
      <w:r w:rsidRPr="00DE7339">
        <w:t>Техническое задание</w:t>
      </w:r>
      <w:r w:rsidRPr="00DE7339">
        <w:br/>
        <w:t>Общие сведения</w:t>
      </w:r>
      <w:r w:rsidRPr="00DE7339">
        <w:br/>
        <w:t>1.1.1 Название проекта: TravelGuide – Ваш гид по Калужской области</w:t>
      </w:r>
      <w:r w:rsidRPr="00DE7339">
        <w:br/>
        <w:t>1.1.2 Наименование организации-заказчика, разработчика системы Заказчик: КФ МГТУ им. Н.Э. Баумана Разработчик: Студент КФ МГТУ им. Н.Э. Баумана группы ИУК5-52Б Яцков А.</w:t>
      </w:r>
      <w:r w:rsidRPr="00DE7339">
        <w:br/>
        <w:t>1.1.3 Плановые сроки начала и окончания работы по созданию системы: Плановый срок начала работ - 5 сентября 2024 года</w:t>
      </w:r>
      <w:r w:rsidRPr="00DE7339">
        <w:br/>
        <w:t>Плановый срок окончания работ - 1 декабря 2024 года</w:t>
      </w:r>
    </w:p>
    <w:p w14:paraId="1810A671" w14:textId="77777777" w:rsidR="00DE7339" w:rsidRPr="00DE7339" w:rsidRDefault="00DE7339" w:rsidP="00DE7339">
      <w:r w:rsidRPr="00DE7339">
        <w:t>1.2 Назначение и цели создания веб-приложения</w:t>
      </w:r>
      <w:r w:rsidRPr="00DE7339">
        <w:br/>
        <w:t>1.2.1 TravelGuide предназначено для туристических агентств, которые организовывают путешествия по Калуги и области.</w:t>
      </w:r>
      <w:r w:rsidRPr="00DE7339">
        <w:br/>
        <w:t>1.2.2 Цель создания веб-приложения:</w:t>
      </w:r>
      <w:r w:rsidRPr="00DE7339">
        <w:br/>
        <w:t>• Увеличить количество пользователей туристического агентства за счет веб-приложения TravelGuide в течение первого года.</w:t>
      </w:r>
      <w:r w:rsidRPr="00DE7339">
        <w:br/>
        <w:t>1.2.3 Объект автоматизации</w:t>
      </w:r>
      <w:r w:rsidRPr="00DE7339">
        <w:br/>
        <w:t>Процесс подбора новых туристических мест, исключая все посещенные ранее места. В настоящее время люди не могут сразу сориентироваться куда можно поехать в свободное время и что посмотреть, тратят свое время на поиск новых музеев, выставок, галерей и т.д. Куда проще посмотреть отзывы других людей в веб-приложении и выбрать что тебе по душе.</w:t>
      </w:r>
      <w:r w:rsidRPr="00DE7339">
        <w:br/>
        <w:t>1.3.1 Требования к системе в целом</w:t>
      </w:r>
      <w:r w:rsidRPr="00DE7339">
        <w:br/>
        <w:t>1.3.1.1 Требования к эргономике и технической эстетике интерфейс веб-приложения TravelGuide должен быть интуитивно понятным, не перегруженным и не вводить пользователя в заблуждение. Все элементы интерфейса должны соответствовать их функционалу и пояснению.</w:t>
      </w:r>
      <w:r w:rsidRPr="00DE7339">
        <w:br/>
        <w:t>1.3.2 Требования к функциям (задачам), выполняемых веб-приложением:</w:t>
      </w:r>
    </w:p>
    <w:p w14:paraId="51CDE92F" w14:textId="336B6E6B" w:rsidR="00DE7339" w:rsidRPr="00DE7339" w:rsidRDefault="00DE7339" w:rsidP="00DE7339">
      <w:r w:rsidRPr="00DE7339">
        <w:sym w:font="Symbol" w:char="F0A7"/>
      </w:r>
      <w:r w:rsidRPr="00DE7339">
        <w:t xml:space="preserve"> Функции для регистрации пользователей:</w:t>
      </w:r>
      <w:r w:rsidRPr="00DE7339">
        <w:br/>
        <w:t>• Простая и удобная форма регистрации(Возможность регистрации через электронную почту, социальные сети или номер телефона; минимальный набор обязательных данных.</w:t>
      </w:r>
      <w:r w:rsidRPr="00DE7339">
        <w:br/>
        <w:t>• Безопасная система авторизации (шифрование данных пользователей).</w:t>
      </w:r>
      <w:r w:rsidRPr="00DE7339">
        <w:br/>
        <w:t>1.3.3 Требования к видам обеспечения</w:t>
      </w:r>
      <w:r w:rsidRPr="00DE7339">
        <w:br/>
        <w:t>1.3.3.1 Требования к лингвистическому обеспечению веб-приложения Средством описания предметной области, так же, как и средством взаимодействия пользователя с веб-приложением является русский язык</w:t>
      </w:r>
      <w:r w:rsidRPr="00DE7339">
        <w:br/>
        <w:t>1.3.3.2 Требования к входным и выходным данным</w:t>
      </w:r>
      <w:r w:rsidRPr="00DE7339">
        <w:br/>
        <w:t>Входные данные: данные для регистрации(имя пользователя,</w:t>
      </w:r>
      <w:r>
        <w:t xml:space="preserve"> </w:t>
      </w:r>
      <w:r>
        <w:rPr>
          <w:lang w:val="en-US"/>
        </w:rPr>
        <w:t>email</w:t>
      </w:r>
      <w:r w:rsidRPr="00DE7339">
        <w:t>,</w:t>
      </w:r>
      <w:r w:rsidRPr="00DE7339">
        <w:t xml:space="preserve"> пароль и т.д.); данные для авторизации; опросник для подбора предпочтений пользователя.</w:t>
      </w:r>
      <w:r w:rsidRPr="00DE7339">
        <w:br/>
        <w:t>Выходные данные: регистрация(сообщение об успешной регистрации).</w:t>
      </w:r>
      <w:r w:rsidRPr="00DE7339">
        <w:br/>
        <w:t>1.4 Состав и содержание работ по созданию (развитию) веб-приложения</w:t>
      </w:r>
      <w:r w:rsidRPr="00DE7339">
        <w:br/>
        <w:t>Утверждение темы, задания на разработку, технического задания. Оформление ТЗ. Описание предметной области и требований к системе. Концептуальная схема. Прототип или скетчи интерфейса.</w:t>
      </w:r>
      <w:r w:rsidRPr="00DE7339">
        <w:br/>
        <w:t>Оформление введения и исследовательской части. Обоснование выбора БД, логическая схема БД, физическая схема данных. Демонстрация работы макета системы с БД.</w:t>
      </w:r>
      <w:r w:rsidRPr="00DE7339">
        <w:br/>
        <w:t>Оформление проектно-конструкторской части. Демонстрация работающего веб-сайта. Презентация. Тестирование и отладка веб-сайта. Разработка эксплуатационной документации.</w:t>
      </w:r>
      <w:r w:rsidRPr="00DE7339">
        <w:br/>
        <w:t>Завершающее оформление документации согласно требованиям ГОСТ. Все ошибки и проблемы устранены. Подготовка доклада. Защита курсовой работы.</w:t>
      </w:r>
      <w:r w:rsidRPr="00DE7339">
        <w:br/>
        <w:t>Порядок контроля и приёмки веб-приложения</w:t>
      </w:r>
      <w:r w:rsidRPr="00DE7339">
        <w:br/>
      </w:r>
      <w:r w:rsidRPr="00DE7339">
        <w:lastRenderedPageBreak/>
        <w:t>Веб-приложение разрабатывается с применением тестирования работоспособности функционала. При добавлении новых функций предыдущие тесты должны сохранять работоспособность. Приемка работы осуществляется комиссией КФ МГТУ им. Н.Э. Баумана кафедры ИУК5</w:t>
      </w:r>
      <w:r w:rsidRPr="00DE7339">
        <w:br/>
        <w:t>Требования к документированию</w:t>
      </w:r>
      <w:r w:rsidRPr="00DE7339">
        <w:br/>
        <w:t>Требуется продоставить:</w:t>
      </w:r>
      <w:r w:rsidRPr="00DE7339">
        <w:br/>
        <w:t>а) Техническое задание в соответсвии с ГОСТ 34.602-89</w:t>
      </w:r>
      <w:r w:rsidRPr="00DE7339">
        <w:br/>
        <w:t>b) Расчетно-пояснительную записку, включающую в исследовательскую часть, проектно-конструкторскую часть и проектно-технологическую часть, включающую в себя руководство пользователя и руководство программиста (администратора). Расчетно-пояснительная записка выполняется с учетом требований, предусмотренных ГОСТ 7.32-2001 и 2.105-95</w:t>
      </w:r>
    </w:p>
    <w:p w14:paraId="55C7D464" w14:textId="77777777" w:rsidR="00844C78" w:rsidRDefault="00844C78"/>
    <w:sectPr w:rsidR="00844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39"/>
    <w:rsid w:val="00246134"/>
    <w:rsid w:val="005409EC"/>
    <w:rsid w:val="00844C78"/>
    <w:rsid w:val="00D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51F9"/>
  <w15:chartTrackingRefBased/>
  <w15:docId w15:val="{AB9F4A62-3043-4741-AF70-0E47A2E3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7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7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7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73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73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73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73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73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73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73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73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73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73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7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._ sasha _.</dc:creator>
  <cp:keywords/>
  <dc:description/>
  <cp:lastModifiedBy>._ sasha _.</cp:lastModifiedBy>
  <cp:revision>1</cp:revision>
  <dcterms:created xsi:type="dcterms:W3CDTF">2024-12-10T12:34:00Z</dcterms:created>
  <dcterms:modified xsi:type="dcterms:W3CDTF">2024-12-10T12:37:00Z</dcterms:modified>
</cp:coreProperties>
</file>