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X2a7e9e509b53ad12c6aa3355c302db72ad61fb6"/>
    <w:p>
      <w:pPr>
        <w:pStyle w:val="Heading1"/>
      </w:pPr>
      <w:r>
        <w:t xml:space="preserve">Подготовка учителя: 4 трека × 15 дней = 60 занятий</w:t>
      </w:r>
    </w:p>
    <w:p>
      <w:pPr>
        <w:pStyle w:val="FirstParagraph"/>
      </w:pPr>
      <w:r>
        <w:t xml:space="preserve">Аудитория: русскоязычные (и двуязычные RU/KZ) ученики из</w:t>
      </w:r>
      <w:r>
        <w:t xml:space="preserve"> </w:t>
      </w:r>
      <w:r>
        <w:rPr>
          <w:b/>
          <w:bCs/>
        </w:rPr>
        <w:t xml:space="preserve">Казахстана</w:t>
      </w:r>
      <w:r>
        <w:t xml:space="preserve">. Обновлено: 29.09.2026.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Трек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Итоговый продукт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Сайты вайбкодингом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01-sayty-15-dney.md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Опубликованный двуязычный сайт с формой заявок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Фото с ИИ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02-foto-15-dney.md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Набор из 20 изображений для бренда + «до/после»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Видео: генерация и монтаж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03-video-15-dney.md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Ролик 45–60 сек с озвучкой и субтитрами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Аватары, голос, персонажи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04-avatary-15-dney.md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Личный аватар или бренд-персонаж + говорящее видео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Xce4f8fc528440ceccefa93b161b2f0f17a268c1"/>
    <w:p>
      <w:pPr>
        <w:pStyle w:val="Heading2"/>
      </w:pPr>
      <w:r>
        <w:t xml:space="preserve">1. Как проводилось исследование и что не удалось</w:t>
      </w:r>
    </w:p>
    <w:p>
      <w:pPr>
        <w:pStyle w:val="FirstParagraph"/>
      </w:pPr>
      <w:r>
        <w:rPr>
          <w:b/>
          <w:bCs/>
        </w:rPr>
        <w:t xml:space="preserve">Сделано:</w:t>
      </w:r>
      <w:r>
        <w:t xml:space="preserve"> </w:t>
      </w:r>
      <w:r>
        <w:t xml:space="preserve">~25 поисковых запросов по инструментам, востребованным навыкам, методике обучения, безопасности вайбкодинга, юридическим требованиям, рынку курсов Казахстана и России; открыты и разобраны доступные страницы.</w:t>
      </w:r>
    </w:p>
    <w:p>
      <w:pPr>
        <w:pStyle w:val="BodyText"/>
      </w:pPr>
      <w:r>
        <w:rPr>
          <w:b/>
          <w:bCs/>
        </w:rPr>
        <w:t xml:space="preserve">Не удалось (честно):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Видео посмотреть не смог.</w:t>
      </w:r>
      <w:r>
        <w:t xml:space="preserve"> </w:t>
      </w:r>
      <w:r>
        <w:t xml:space="preserve">Страницы YouTube не отдают расшифровку и описание через мой инструмент. Про видео я знаю только названия и описания из поисковой выдачи. Рекомендации по видеоурокам ниже — «что искать», а не «что я посмотрел».</w:t>
      </w:r>
    </w:p>
    <w:p>
      <w:pPr>
        <w:pStyle w:val="Compact"/>
        <w:numPr>
          <w:ilvl w:val="0"/>
          <w:numId w:val="1001"/>
        </w:numPr>
      </w:pPr>
      <w:r>
        <w:t xml:space="preserve">Часть страниц закрыта (ошибка 403): Forbes, Class Central. Их выводы взяты из пересказов в поиске.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Доступность сервисов в Казахстане</w:t>
      </w:r>
      <w:r>
        <w:t xml:space="preserve"> </w:t>
      </w:r>
      <w:r>
        <w:t xml:space="preserve">официально по каждому инструменту не подтверждена. Есть обзор, что карты казахстанских банков принимаются на AI-платформах, но это публицистика, а не документация сервисов.</w:t>
      </w:r>
      <w:r>
        <w:t xml:space="preserve"> </w:t>
      </w:r>
      <w:r>
        <w:rPr>
          <w:b/>
          <w:bCs/>
        </w:rPr>
        <w:t xml:space="preserve">День 1 каждого трека начинается с проверки доступа.</w:t>
      </w:r>
    </w:p>
    <w:p>
      <w:pPr>
        <w:pStyle w:val="Compact"/>
        <w:numPr>
          <w:ilvl w:val="0"/>
          <w:numId w:val="1001"/>
        </w:numPr>
      </w:pPr>
      <w:r>
        <w:t xml:space="preserve">Цены и тарифы меняются: цифры в источниках — ориентиры.</w:t>
      </w:r>
    </w:p>
    <w:p>
      <w:r>
        <w:pict>
          <v:rect style="width:0;height:1.5pt" o:hralign="center" o:hrstd="t" o:hr="t"/>
        </w:pict>
      </w:r>
    </w:p>
    <w:bookmarkEnd w:id="13"/>
    <w:bookmarkStart w:id="30" w:name="X5c3089f7d82294ef006c98688c928a51208c10d"/>
    <w:p>
      <w:pPr>
        <w:pStyle w:val="Heading2"/>
      </w:pPr>
      <w:r>
        <w:t xml:space="preserve">2. Что показали данные и какое решение из этого принято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Находка</w:t>
            </w:r>
          </w:p>
        </w:tc>
        <w:tc>
          <w:tcPr/>
          <w:p>
            <w:pPr>
              <w:pStyle w:val="Compact"/>
            </w:pPr>
            <w:r>
              <w:t xml:space="preserve">Решение для курса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Рынок разошёлся на</w:t>
            </w:r>
            <w:r>
              <w:t xml:space="preserve"> </w:t>
            </w:r>
            <w:r>
              <w:rPr>
                <w:b/>
                <w:bCs/>
              </w:rPr>
              <w:t xml:space="preserve">специалистов</w:t>
            </w:r>
            <w:r>
              <w:t xml:space="preserve">: нет одного «лучшего» генератора, команды используют 2–3 (</w:t>
            </w:r>
            <w:hyperlink r:id="rId14">
              <w:r>
                <w:rPr>
                  <w:rStyle w:val="Hyperlink"/>
                </w:rPr>
                <w:t xml:space="preserve">обзор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Учим</w:t>
            </w:r>
            <w:r>
              <w:t xml:space="preserve"> </w:t>
            </w:r>
            <w:r>
              <w:rPr>
                <w:b/>
                <w:bCs/>
              </w:rPr>
              <w:t xml:space="preserve">классы инструментов</w:t>
            </w:r>
            <w:r>
              <w:t xml:space="preserve"> </w:t>
            </w:r>
            <w:r>
              <w:t xml:space="preserve">и выбор под задачу. В каждом дне: основной сервис + бесплатная альтернатива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Для новичков без кода лучше</w:t>
            </w:r>
            <w:r>
              <w:t xml:space="preserve"> </w:t>
            </w:r>
            <w:r>
              <w:rPr>
                <w:b/>
                <w:bCs/>
              </w:rPr>
              <w:t xml:space="preserve">AI-конструкторы</w:t>
            </w:r>
            <w:r>
              <w:t xml:space="preserve"> </w:t>
            </w:r>
            <w:r>
              <w:t xml:space="preserve">(Lovable, Bolt, Replit); Cursor и Claude Code — следующий шаг (</w:t>
            </w:r>
            <w:hyperlink r:id="rId15">
              <w:r>
                <w:rPr>
                  <w:rStyle w:val="Hyperlink"/>
                </w:rPr>
                <w:t xml:space="preserve">Appwrite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Lovable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Трек A: сначала конструктор, потом выгрузка в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Replit привязывает базу и хостинг к платформе, Lovable/Bolt дают переносимый код</w:t>
            </w:r>
          </w:p>
        </w:tc>
        <w:tc>
          <w:tcPr/>
          <w:p>
            <w:pPr>
              <w:pStyle w:val="Compact"/>
            </w:pPr>
            <w:r>
              <w:t xml:space="preserve">В треке A отдельный день про</w:t>
            </w:r>
            <w:r>
              <w:t xml:space="preserve"> </w:t>
            </w:r>
            <w:r>
              <w:rPr>
                <w:b/>
                <w:bCs/>
              </w:rPr>
              <w:t xml:space="preserve">переносимость</w:t>
            </w:r>
            <w:r>
              <w:t xml:space="preserve"> </w:t>
            </w:r>
            <w:r>
              <w:t xml:space="preserve">и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Риски вайбкодинга: секреты в коде, XSS, «галлюцинированные» зависимости, пропущенный ревью. Цифра «45% кода с уязвимостями» взята из отчёта, который цитируют вендоры безопасности (</w:t>
            </w:r>
            <w:hyperlink r:id="rId17">
              <w:r>
                <w:rPr>
                  <w:rStyle w:val="Hyperlink"/>
                </w:rPr>
                <w:t xml:space="preserve">Legit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Wiz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Отдельный день безопасности + чек-лист секретов. Цифру ученикам как факт</w:t>
            </w:r>
            <w:r>
              <w:t xml:space="preserve"> </w:t>
            </w:r>
            <w:r>
              <w:rPr>
                <w:b/>
                <w:bCs/>
              </w:rPr>
              <w:t xml:space="preserve">не даём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Лучшие генераторы изображений: Midjourney — эстетика, Flux — точность следования запросу, Ideogram — текст в картинке, Gemini-класс — редактирование с сохранением остального (</w:t>
            </w:r>
            <w:hyperlink r:id="rId19">
              <w:r>
                <w:rPr>
                  <w:rStyle w:val="Hyperlink"/>
                </w:rPr>
                <w:t xml:space="preserve">обзор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Трек B: матрица «задача → инструмент», день про текст в изображении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Видео: Veo 3.1, Kling 3.0, Runway Gen-4.5, Seedance 2.0.</w:t>
            </w:r>
            <w:r>
              <w:t xml:space="preserve"> </w:t>
            </w:r>
            <w:r>
              <w:rPr>
                <w:b/>
                <w:bCs/>
              </w:rPr>
              <w:t xml:space="preserve">Sora закрыта</w:t>
            </w:r>
            <w:r>
              <w:t xml:space="preserve">: приложение 26.04.2026, API 24.09.2026 (</w:t>
            </w:r>
            <w:hyperlink r:id="rId20">
              <w:r>
                <w:rPr>
                  <w:rStyle w:val="Hyperlink"/>
                </w:rPr>
                <w:t xml:space="preserve">OpenAI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Sora</w:t>
            </w:r>
            <w:r>
              <w:t xml:space="preserve"> </w:t>
            </w:r>
            <w:r>
              <w:rPr>
                <w:b/>
                <w:bCs/>
              </w:rPr>
              <w:t xml:space="preserve">не преподаём</w:t>
            </w:r>
            <w:r>
              <w:t xml:space="preserve">. Урок про риск: инструмент может исчезнуть → храним исходники и промпты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Промпта недостаточно для одного и того же героя: генерации случайны. Рабочий процесс: сценарий → shot list → референс-листы →</w:t>
            </w:r>
            <w:r>
              <w:t xml:space="preserve"> </w:t>
            </w:r>
            <w:r>
              <w:rPr>
                <w:b/>
                <w:bCs/>
              </w:rPr>
              <w:t xml:space="preserve">один ключевой кадр на сцену</w:t>
            </w:r>
            <w:r>
              <w:t xml:space="preserve"> </w:t>
            </w:r>
            <w:r>
              <w:t xml:space="preserve">→ просмотр «доски» как фильма → только потом анимация (</w:t>
            </w:r>
            <w:hyperlink r:id="rId21">
              <w:r>
                <w:rPr>
                  <w:rStyle w:val="Hyperlink"/>
                </w:rPr>
                <w:t xml:space="preserve">MindStudio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Трек C строится по этому конвейеру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Монтаж: CapCut бесплатен и массов, DaVinci Resolve бесплатен полноценно, Descript — монтаж по тексту (</w:t>
            </w:r>
            <w:hyperlink r:id="rId22">
              <w:r>
                <w:rPr>
                  <w:rStyle w:val="Hyperlink"/>
                </w:rPr>
                <w:t xml:space="preserve">Krea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 треке C: CapCut как основной, DaVinci — как рост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Аватары/голос: HeyGen и Synthesia требуют согласия; EU AI Act с 02.08.2026 требует раскрывать дипфейки и маркировать ИИ-контент (</w:t>
            </w:r>
            <w:hyperlink r:id="rId23">
              <w:r>
                <w:rPr>
                  <w:rStyle w:val="Hyperlink"/>
                </w:rPr>
                <w:t xml:space="preserve">Art. 50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Трек D начинается с этики и согласия. Права Казахстана — проверить отдельно (см.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Работодатели ищут не «AI-инженеров», а людей, которые</w:t>
            </w:r>
            <w:r>
              <w:t xml:space="preserve"> </w:t>
            </w:r>
            <w:r>
              <w:rPr>
                <w:b/>
                <w:bCs/>
              </w:rPr>
              <w:t xml:space="preserve">применяют ИИ, оценивают результат и дают бизнес-эффект</w:t>
            </w:r>
            <w:r>
              <w:t xml:space="preserve"> </w:t>
            </w: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TripleTen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Forbes</w:t>
              </w:r>
            </w:hyperlink>
            <w:r>
              <w:t xml:space="preserve"> </w:t>
            </w:r>
            <w:r>
              <w:t xml:space="preserve">— пересказ)</w:t>
            </w:r>
          </w:p>
        </w:tc>
        <w:tc>
          <w:tcPr/>
          <w:p>
            <w:pPr>
              <w:pStyle w:val="Compact"/>
            </w:pPr>
            <w:r>
              <w:t xml:space="preserve">Каждый день заканчивается</w:t>
            </w:r>
            <w:r>
              <w:t xml:space="preserve"> </w:t>
            </w:r>
            <w:r>
              <w:rPr>
                <w:b/>
                <w:bCs/>
              </w:rPr>
              <w:t xml:space="preserve">проверкой результата</w:t>
            </w:r>
            <w:r>
              <w:t xml:space="preserve"> </w:t>
            </w:r>
            <w:r>
              <w:t xml:space="preserve">и продуктом, а не «просмотром»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Методика: сначала цель → потом проверка → потом активности (обратное проектирование); exit ticket; короткие блоки 5–10 мин; проектное обучение (</w:t>
            </w:r>
            <w:hyperlink r:id="rId26">
              <w:r>
                <w:rPr>
                  <w:rStyle w:val="Hyperlink"/>
                </w:rPr>
                <w:t xml:space="preserve">Top Hat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Edutopia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Шаблон дня ниже: цель → критерий → активность → exit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Рынок Казахстана: длинные платные программы (Skillbox.kz — до 3 месяцев, LERNA.kz, GeekBrains.kz, рейтинг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Okursah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Свободная ниша:</w:t>
            </w:r>
            <w:r>
              <w:t xml:space="preserve"> </w:t>
            </w:r>
            <w:r>
              <w:t xml:space="preserve">короткие практические треки по 15 дней, на русском и казахском, «один день — один результат»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Подписки на ChatGPT/Google AI/Claude стоят ≈ $20 (≈ 10,5–11 тыс. тенге), расчёт картой казахстанского банка (</w:t>
            </w:r>
            <w:hyperlink r:id="rId29">
              <w:r>
                <w:rPr>
                  <w:rStyle w:val="Hyperlink"/>
                </w:rPr>
                <w:t xml:space="preserve">Inform.kz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 курсе всё сначала на</w:t>
            </w:r>
            <w:r>
              <w:t xml:space="preserve"> </w:t>
            </w:r>
            <w:r>
              <w:rPr>
                <w:b/>
                <w:bCs/>
              </w:rPr>
              <w:t xml:space="preserve">бесплатных тарифах</w:t>
            </w:r>
            <w:r>
              <w:t xml:space="preserve">; платное — как апгрейд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X31da00918bd1053bd98ea7637059980bdcec30d"/>
    <w:p>
      <w:pPr>
        <w:pStyle w:val="Heading2"/>
      </w:pPr>
      <w:r>
        <w:t xml:space="preserve">3. Шаблон дня (обратное проектирование)</w:t>
      </w:r>
    </w:p>
    <w:p>
      <w:pPr>
        <w:pStyle w:val="FirstParagraph"/>
      </w:pPr>
      <w:r>
        <w:t xml:space="preserve">Каждый день в треках записан по одной схеме: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Цель</w:t>
      </w:r>
      <w:r>
        <w:t xml:space="preserve"> </w:t>
      </w:r>
      <w:r>
        <w:t xml:space="preserve">— измеримая: «ученик сможет…»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Результат дня</w:t>
      </w:r>
      <w:r>
        <w:t xml:space="preserve"> </w:t>
      </w:r>
      <w:r>
        <w:t xml:space="preserve">— конкретный файл/картинка/ссылка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Подготовка учителя</w:t>
      </w:r>
      <w:r>
        <w:t xml:space="preserve"> </w:t>
      </w:r>
      <w:r>
        <w:t xml:space="preserve">— что сделать заранее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Демонстрация</w:t>
      </w:r>
      <w:r>
        <w:t xml:space="preserve"> </w:t>
      </w:r>
      <w:r>
        <w:t xml:space="preserve">— готовые промпты/шаги для показа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Задание на выбор ученика</w:t>
      </w:r>
      <w:r>
        <w:t xml:space="preserve"> </w:t>
      </w:r>
      <w:r>
        <w:t xml:space="preserve">— 2–3 варианта + «своя тема»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ticket</w:t>
      </w:r>
      <w:r>
        <w:t xml:space="preserve"> </w:t>
      </w:r>
      <w:r>
        <w:t xml:space="preserve">— проверка в конце урока (3 минуты)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Ошибки и реакции</w:t>
      </w:r>
      <w:r>
        <w:t xml:space="preserve"> </w:t>
      </w:r>
      <w:r>
        <w:t xml:space="preserve">— что пойдёт не так и что говорить</w:t>
      </w:r>
    </w:p>
    <w:bookmarkStart w:id="31" w:name="стандартный-хронометраж-60-минут"/>
    <w:p>
      <w:pPr>
        <w:pStyle w:val="Heading3"/>
      </w:pPr>
      <w:r>
        <w:t xml:space="preserve">Стандартный хронометраж (60 минут)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Хук и повтор вчерашнего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5–15</w:t>
            </w:r>
          </w:p>
        </w:tc>
        <w:tc>
          <w:tcPr/>
          <w:p>
            <w:pPr>
              <w:pStyle w:val="Compact"/>
            </w:pPr>
            <w:r>
              <w:t xml:space="preserve">Микролекция (одна идея)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15–25</w:t>
            </w:r>
          </w:p>
        </w:tc>
        <w:tc>
          <w:tcPr/>
          <w:p>
            <w:pPr>
              <w:pStyle w:val="Compact"/>
            </w:pPr>
            <w:r>
              <w:t xml:space="preserve">Демонстрация вживую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25–50</w:t>
            </w:r>
          </w:p>
        </w:tc>
        <w:tc>
          <w:tcPr/>
          <w:p>
            <w:pPr>
              <w:pStyle w:val="Compact"/>
            </w:pPr>
            <w:r>
              <w:t xml:space="preserve">Практика ученика по заданию на выбор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50–55</w:t>
            </w:r>
          </w:p>
        </w:tc>
        <w:tc>
          <w:tcPr/>
          <w:p>
            <w:pPr>
              <w:pStyle w:val="Compact"/>
            </w:pPr>
            <w:r>
              <w:t xml:space="preserve">Разбор 1–2 работ на экране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55–60</w:t>
            </w:r>
          </w:p>
        </w:tc>
        <w:tc>
          <w:tcPr/>
          <w:p>
            <w:pPr>
              <w:pStyle w:val="Compact"/>
            </w:pPr>
            <w:r>
              <w:t xml:space="preserve">Exit ticket + домашняя часть (15–20 мин, по желанию)</w:t>
            </w:r>
          </w:p>
        </w:tc>
      </w:tr>
    </w:tbl>
    <w:p>
      <w:pPr>
        <w:pStyle w:val="BodyText"/>
      </w:pPr>
      <w:r>
        <w:t xml:space="preserve">Занятие можно вести и в формате записанного урока (10–15 мин) + самостоятельная практика.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239f353ab5fbc50de7d1103237b5b4549b980e5"/>
    <w:p>
      <w:pPr>
        <w:pStyle w:val="Heading2"/>
      </w:pPr>
      <w:r>
        <w:t xml:space="preserve">4. Общие правила подготовки учителя</w:t>
      </w:r>
    </w:p>
    <w:p>
      <w:pPr>
        <w:pStyle w:val="FirstParagraph"/>
      </w:pPr>
      <w:r>
        <w:rPr>
          <w:b/>
          <w:bCs/>
        </w:rPr>
        <w:t xml:space="preserve">За день до урока (30–45 мин):</w:t>
      </w:r>
    </w:p>
    <w:p>
      <w:pPr>
        <w:pStyle w:val="Compact"/>
        <w:numPr>
          <w:ilvl w:val="0"/>
          <w:numId w:val="1003"/>
        </w:numPr>
      </w:pPr>
      <w:r>
        <w:t xml:space="preserve">Пройти</w:t>
      </w:r>
      <w:r>
        <w:t xml:space="preserve"> </w:t>
      </w:r>
      <w:r>
        <w:rPr>
          <w:b/>
          <w:bCs/>
        </w:rPr>
        <w:t xml:space="preserve">весь</w:t>
      </w:r>
      <w:r>
        <w:t xml:space="preserve"> </w:t>
      </w:r>
      <w:r>
        <w:t xml:space="preserve">урок сам от начала до конца на «чистом» аккаунте. Записать время и найти, где тормозит.</w:t>
      </w:r>
    </w:p>
    <w:p>
      <w:pPr>
        <w:pStyle w:val="Compact"/>
        <w:numPr>
          <w:ilvl w:val="0"/>
          <w:numId w:val="1003"/>
        </w:numPr>
      </w:pPr>
      <w:r>
        <w:t xml:space="preserve">Проверить, что каждый показываемый сервис открывается, тариф и лимиты не изменились.</w:t>
      </w:r>
    </w:p>
    <w:p>
      <w:pPr>
        <w:pStyle w:val="Compact"/>
        <w:numPr>
          <w:ilvl w:val="0"/>
          <w:numId w:val="1003"/>
        </w:numPr>
      </w:pPr>
      <w:r>
        <w:t xml:space="preserve">Подготовить</w:t>
      </w:r>
      <w:r>
        <w:t xml:space="preserve"> </w:t>
      </w:r>
      <w:r>
        <w:rPr>
          <w:b/>
          <w:bCs/>
        </w:rPr>
        <w:t xml:space="preserve">запасной результат</w:t>
      </w:r>
      <w:r>
        <w:t xml:space="preserve">: готовые файлы, если сервис упал или недоступен.</w:t>
      </w:r>
    </w:p>
    <w:p>
      <w:pPr>
        <w:pStyle w:val="Compact"/>
        <w:numPr>
          <w:ilvl w:val="0"/>
          <w:numId w:val="1003"/>
        </w:numPr>
      </w:pPr>
      <w:r>
        <w:t xml:space="preserve">Собрать 2 примера учеников/своих работ: «хорошо» и «нужно доработать».</w:t>
      </w:r>
    </w:p>
    <w:p>
      <w:pPr>
        <w:pStyle w:val="FirstParagraph"/>
      </w:pPr>
      <w:r>
        <w:rPr>
          <w:b/>
          <w:bCs/>
        </w:rPr>
        <w:t xml:space="preserve">За час:</w:t>
      </w:r>
      <w:r>
        <w:t xml:space="preserve"> </w:t>
      </w:r>
      <w:r>
        <w:t xml:space="preserve">проверить интернет, микрофон, экран; закрыть лишние вкладки; скрыть уведомления и ключи.</w:t>
      </w:r>
    </w:p>
    <w:p>
      <w:pPr>
        <w:pStyle w:val="BodyText"/>
      </w:pPr>
      <w:r>
        <w:rPr>
          <w:b/>
          <w:bCs/>
        </w:rPr>
        <w:t xml:space="preserve">После урока (10 мин):</w:t>
      </w:r>
      <w:r>
        <w:t xml:space="preserve"> </w:t>
      </w:r>
      <w:r>
        <w:t xml:space="preserve">записать, где ученики застряли, что поправить в следующем дне; ответить на вопросы в чате; при необходимости обновить промпты.</w:t>
      </w:r>
    </w:p>
    <w:p>
      <w:pPr>
        <w:pStyle w:val="BodyText"/>
      </w:pPr>
      <w:r>
        <w:rPr>
          <w:b/>
          <w:bCs/>
        </w:rPr>
        <w:t xml:space="preserve">Запасной план на любой день:</w:t>
      </w:r>
      <w:r>
        <w:t xml:space="preserve"> </w:t>
      </w:r>
      <w:r>
        <w:t xml:space="preserve">если сервис недоступен или лимит закончился — использовать бесплатный аналог, готовый результат или показать процесс на экране, а практику перенести на домашнюю часть.</w:t>
      </w:r>
    </w:p>
    <w:p>
      <w:r>
        <w:pict>
          <v:rect style="width:0;height:1.5pt" o:hralign="center" o:hrstd="t" o:hr="t"/>
        </w:pict>
      </w:r>
    </w:p>
    <w:bookmarkEnd w:id="33"/>
    <w:bookmarkStart w:id="34" w:name="X5062f6bed250bfd4489325657482415ca81f9e2"/>
    <w:p>
      <w:pPr>
        <w:pStyle w:val="Heading2"/>
      </w:pPr>
      <w:r>
        <w:t xml:space="preserve">5. Адаптация под Казахстан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Язык:</w:t>
      </w:r>
      <w:r>
        <w:t xml:space="preserve"> </w:t>
      </w:r>
      <w:r>
        <w:t xml:space="preserve">в каждом треке день с проверкой</w:t>
      </w:r>
      <w:r>
        <w:t xml:space="preserve"> </w:t>
      </w:r>
      <w:r>
        <w:rPr>
          <w:b/>
          <w:bCs/>
        </w:rPr>
        <w:t xml:space="preserve">казахского</w:t>
      </w:r>
      <w:r>
        <w:t xml:space="preserve">. ИИ хуже справляется с казахским: результат проверяет носитель. Для изображений с текстом проверяем буквы</w:t>
      </w:r>
      <w:r>
        <w:t xml:space="preserve"> </w:t>
      </w:r>
      <w:r>
        <w:rPr>
          <w:b/>
          <w:bCs/>
        </w:rPr>
        <w:t xml:space="preserve">ә, ғ, қ, ң, ө, ү, ұ, һ, і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Деньги:</w:t>
      </w:r>
      <w:r>
        <w:t xml:space="preserve"> </w:t>
      </w:r>
      <w:r>
        <w:t xml:space="preserve">цены — в тенге; оплата на сайте — ссылка Kaspi/эквайринг казахстанского банка; локальные примеры: кофейня в Алматы, магазин в Kaspi, Наурыз.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Доступ к сервисам:</w:t>
      </w:r>
      <w:r>
        <w:t xml:space="preserve"> </w:t>
      </w:r>
      <w:r>
        <w:t xml:space="preserve">день 1 каждого трека — проверка, что работает у ученика. Не советуем обходить ограничения сервисов и нарушать их условия; если что-то недоступно — берём аналог или агрегатор с легальным доступом.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Данные и законы:</w:t>
      </w:r>
      <w:r>
        <w:t xml:space="preserve"> </w:t>
      </w:r>
      <w:r>
        <w:t xml:space="preserve">перед сбором данных (формы, фото людей, голос) сверить требования казахстанского закона о персональных данных и их защите — это нужно проверить у юриста. Для аудитории в ЕС действуют правила маркировки ИИ-контента (AI Act).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Telegram:</w:t>
      </w:r>
      <w:r>
        <w:t xml:space="preserve"> </w:t>
      </w:r>
      <w:r>
        <w:t xml:space="preserve">для заявок и уведомлений используем Telegram-бота — он удобен и знаком аудитории.</w:t>
      </w:r>
    </w:p>
    <w:p>
      <w:r>
        <w:pict>
          <v:rect style="width:0;height:1.5pt" o:hralign="center" o:hrstd="t" o:hr="t"/>
        </w:pict>
      </w:r>
    </w:p>
    <w:bookmarkEnd w:id="34"/>
    <w:bookmarkStart w:id="35" w:name="X05a0e24c3a127a004eb846534c7502f76954e25"/>
    <w:p>
      <w:pPr>
        <w:pStyle w:val="Heading2"/>
      </w:pPr>
      <w:r>
        <w:t xml:space="preserve">6. Навыки, которые доступны мне для подготовки материалов</w:t>
      </w:r>
    </w:p>
    <w:p>
      <w:pPr>
        <w:pStyle w:val="FirstParagraph"/>
      </w:pPr>
      <w:r>
        <w:t xml:space="preserve">Я использую в этой среде: создание презентаций (PowerPoint), документов (Word), PDF, HTML-страниц, а также инструменты дизайна баннеров и слайдов. Для видео есть навык motion-графики (Remotion): из уроков можно собрать видео-версии. Это то, чем я могу помочь превратить эти планы в готовые материалы.</w:t>
      </w:r>
    </w:p>
    <w:p>
      <w:r>
        <w:pict>
          <v:rect style="width:0;height:1.5pt" o:hralign="center" o:hrstd="t" o:hr="t"/>
        </w:pict>
      </w:r>
    </w:p>
    <w:bookmarkEnd w:id="35"/>
    <w:bookmarkStart w:id="50" w:name="X61c90d1abfe9da455be1dba32038a93d463c9c8"/>
    <w:p>
      <w:pPr>
        <w:pStyle w:val="Heading2"/>
      </w:pPr>
      <w:r>
        <w:t xml:space="preserve">7. Что смотреть и читать (проверенные ссылки из поиска)</w:t>
      </w:r>
    </w:p>
    <w:p>
      <w:pPr>
        <w:pStyle w:val="FirstParagraph"/>
      </w:pPr>
      <w:r>
        <w:rPr>
          <w:b/>
          <w:bCs/>
        </w:rPr>
        <w:t xml:space="preserve">Курсы и уроки (искать и просмотреть самому):</w:t>
      </w:r>
    </w:p>
    <w:p>
      <w:pPr>
        <w:pStyle w:val="Compact"/>
        <w:numPr>
          <w:ilvl w:val="0"/>
          <w:numId w:val="1005"/>
        </w:numPr>
      </w:pPr>
      <w:r>
        <w:t xml:space="preserve">Вайбкодинг:</w:t>
      </w:r>
      <w:r>
        <w:t xml:space="preserve"> </w:t>
      </w:r>
      <w:hyperlink r:id="rId36">
        <w:r>
          <w:rPr>
            <w:rStyle w:val="Hyperlink"/>
          </w:rPr>
          <w:t xml:space="preserve">Eduson — бесплатный мини-курс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Яндекс Практикум — вайбкодинг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Class Central — Replit за 1 час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Udemy — Vibe Coding: Build Websites with AI</w:t>
        </w:r>
      </w:hyperlink>
    </w:p>
    <w:p>
      <w:pPr>
        <w:pStyle w:val="Compact"/>
        <w:numPr>
          <w:ilvl w:val="0"/>
          <w:numId w:val="1005"/>
        </w:numPr>
      </w:pPr>
      <w:r>
        <w:t xml:space="preserve">Видео:</w:t>
      </w:r>
      <w:r>
        <w:t xml:space="preserve"> </w:t>
      </w:r>
      <w:hyperlink r:id="rId40">
        <w:r>
          <w:rPr>
            <w:rStyle w:val="Hyperlink"/>
          </w:rPr>
          <w:t xml:space="preserve">FreeAcademy — бесплатный курс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Coursera — AI for Video Production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Нейроцех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Avery Creative School</w:t>
        </w:r>
      </w:hyperlink>
    </w:p>
    <w:p>
      <w:pPr>
        <w:pStyle w:val="Compact"/>
        <w:numPr>
          <w:ilvl w:val="0"/>
          <w:numId w:val="1005"/>
        </w:numPr>
      </w:pPr>
      <w:r>
        <w:t xml:space="preserve">Изображения:</w:t>
      </w:r>
      <w:r>
        <w:t xml:space="preserve"> </w:t>
      </w:r>
      <w:hyperlink r:id="rId44">
        <w:r>
          <w:rPr>
            <w:rStyle w:val="Hyperlink"/>
          </w:rPr>
          <w:t xml:space="preserve">Eduson — нейросети для изображений и видео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Яндекс Практикум — нейросети для дизайна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Skillbox — бесплатный курс AI-креатор</w:t>
        </w:r>
      </w:hyperlink>
    </w:p>
    <w:p>
      <w:pPr>
        <w:pStyle w:val="Compact"/>
        <w:numPr>
          <w:ilvl w:val="0"/>
          <w:numId w:val="1005"/>
        </w:numPr>
      </w:pPr>
      <w:r>
        <w:t xml:space="preserve">Казахстан:</w:t>
      </w:r>
      <w:r>
        <w:t xml:space="preserve"> </w:t>
      </w:r>
      <w:hyperlink r:id="rId47">
        <w:r>
          <w:rPr>
            <w:rStyle w:val="Hyperlink"/>
          </w:rPr>
          <w:t xml:space="preserve">Skillbox.kz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LERNA.kz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GeekBrains.kz</w:t>
        </w:r>
      </w:hyperlink>
    </w:p>
    <w:p>
      <w:pPr>
        <w:pStyle w:val="FirstParagraph"/>
      </w:pPr>
      <w:r>
        <w:rPr>
          <w:b/>
          <w:bCs/>
        </w:rPr>
        <w:t xml:space="preserve">Видео на YouTube (по названиям из поиска; содержимое не проверено):</w:t>
      </w:r>
      <w:r>
        <w:t xml:space="preserve"> </w:t>
      </w:r>
      <w:r>
        <w:t xml:space="preserve">«The Ultimate Vibe Coding Guide (2026 Full Course)», «Vibe Coding Full Course for Beginners (Replit, Cursor, Lovable)», «Полный бесплатный курс по Claude Code для новичков» — перед рекомендацией ученикам посмотрите их сами.</w:t>
      </w:r>
    </w:p>
    <w:p>
      <w:r>
        <w:pict>
          <v:rect style="width:0;height:1.5pt" o:hralign="center" o:hrstd="t" o:hr="t"/>
        </w:pict>
      </w:r>
    </w:p>
    <w:bookmarkEnd w:id="50"/>
    <w:bookmarkStart w:id="51" w:name="Xb27973fac8cb8d71bf40ac60c66f7b35b0a799c"/>
    <w:p>
      <w:pPr>
        <w:pStyle w:val="Heading2"/>
      </w:pPr>
      <w:r>
        <w:t xml:space="preserve">8. Что делать дальше</w:t>
      </w:r>
    </w:p>
    <w:p>
      <w:pPr>
        <w:pStyle w:val="Compact"/>
        <w:numPr>
          <w:ilvl w:val="0"/>
          <w:numId w:val="1006"/>
        </w:numPr>
      </w:pPr>
      <w:r>
        <w:t xml:space="preserve">Пройти день 1 каждого трека самому и проверить доступ ко всем сервисам из Казахстана.</w:t>
      </w:r>
    </w:p>
    <w:p>
      <w:pPr>
        <w:pStyle w:val="Compact"/>
        <w:numPr>
          <w:ilvl w:val="0"/>
          <w:numId w:val="1006"/>
        </w:numPr>
      </w:pPr>
      <w:r>
        <w:t xml:space="preserve">Провести</w:t>
      </w:r>
      <w:r>
        <w:t xml:space="preserve"> </w:t>
      </w:r>
      <w:r>
        <w:rPr>
          <w:b/>
          <w:bCs/>
        </w:rPr>
        <w:t xml:space="preserve">пилот трека A</w:t>
      </w:r>
      <w:r>
        <w:t xml:space="preserve"> </w:t>
      </w:r>
      <w:r>
        <w:t xml:space="preserve">(сайты): он лучше всего подходит под запрос рынка и проще всего оценить по результату.</w:t>
      </w:r>
    </w:p>
    <w:p>
      <w:pPr>
        <w:pStyle w:val="Compact"/>
        <w:numPr>
          <w:ilvl w:val="0"/>
          <w:numId w:val="1006"/>
        </w:numPr>
      </w:pPr>
      <w:r>
        <w:t xml:space="preserve">После пилота подкорректировать по exit ticket и записать первые видеоуроки.</w:t>
      </w:r>
    </w:p>
    <w:p>
      <w:pPr>
        <w:pStyle w:val="Compact"/>
        <w:numPr>
          <w:ilvl w:val="0"/>
          <w:numId w:val="1006"/>
        </w:numPr>
      </w:pPr>
      <w:r>
        <w:t xml:space="preserve">Пятый трек по данным о спросе:</w:t>
      </w:r>
      <w:r>
        <w:t xml:space="preserve"> </w:t>
      </w:r>
      <w:r>
        <w:rPr>
          <w:b/>
          <w:bCs/>
        </w:rPr>
        <w:t xml:space="preserve">Telegram-бот и автоматизация с ИИ для бизнеса</w:t>
      </w:r>
      <w:r>
        <w:t xml:space="preserve"> </w:t>
      </w:r>
      <w:r>
        <w:t xml:space="preserve">— вписывается в ваш проект и в то, что ищут работодатели.</w:t>
      </w:r>
    </w:p>
    <w:p>
      <w:pPr>
        <w:pStyle w:val="FirstParagraph"/>
      </w:pPr>
      <w:r>
        <w:t xml:space="preserve">\newpage</w:t>
      </w:r>
    </w:p>
    <w:bookmarkEnd w:id="51"/>
    <w:bookmarkEnd w:id="52"/>
    <w:bookmarkStart w:id="69" w:name="трек-a-сайты-вайбкодингом-15-дней"/>
    <w:p>
      <w:pPr>
        <w:pStyle w:val="Heading1"/>
      </w:pPr>
      <w:r>
        <w:t xml:space="preserve">Трек A. Сайты вайбкодингом: 15 дней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опубликованный двуязычный (RU/KZ) сайт с формой заявок, уведомлением в Telegram, аналитикой и кодом на GitHub.</w:t>
      </w:r>
      <w:r>
        <w:t xml:space="preserve"> </w:t>
      </w:r>
      <w:r>
        <w:rPr>
          <w:b/>
          <w:bCs/>
        </w:rPr>
        <w:t xml:space="preserve">Стек по классам:</w:t>
      </w:r>
      <w:r>
        <w:t xml:space="preserve"> </w:t>
      </w:r>
      <w:r>
        <w:t xml:space="preserve">AI-конструктор (Lovable / Bolt / Replit) → GitHub → бесплатный хостинг статики. Резерв: любой другой конструктор с экспортом кода.</w:t>
      </w:r>
      <w:r>
        <w:t xml:space="preserve"> </w:t>
      </w:r>
      <w:r>
        <w:rPr>
          <w:b/>
          <w:bCs/>
        </w:rPr>
        <w:t xml:space="preserve">Общее расписание урока и правила подготовки:</w:t>
      </w:r>
      <w:r>
        <w:t xml:space="preserve"> </w:t>
      </w:r>
      <w:r>
        <w:t xml:space="preserve">см.</w:t>
      </w:r>
      <w:r>
        <w:t xml:space="preserve"> </w:t>
      </w:r>
      <w:hyperlink r:id="rId53">
        <w:r>
          <w:rPr>
            <w:rStyle w:val="Hyperlink"/>
          </w:rPr>
          <w:t xml:space="preserve">README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Дни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Основа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</w:pPr>
            <w:r>
              <w:t xml:space="preserve">4–9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Отладка и качество</w:t>
            </w:r>
          </w:p>
        </w:tc>
        <w:tc>
          <w:tcPr/>
          <w:p>
            <w:pPr>
              <w:pStyle w:val="Compact"/>
            </w:pPr>
            <w:r>
              <w:t xml:space="preserve">10–13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Запуск и защита</w:t>
            </w:r>
          </w:p>
        </w:tc>
        <w:tc>
          <w:tcPr/>
          <w:p>
            <w:pPr>
              <w:pStyle w:val="Compact"/>
            </w:pPr>
            <w:r>
              <w:t xml:space="preserve">14–15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4" w:name="X78e1c35e5d23bcef8b3c24b432c56d1d9c711b3"/>
    <w:p>
      <w:pPr>
        <w:pStyle w:val="Heading2"/>
      </w:pPr>
      <w:r>
        <w:t xml:space="preserve">День 1. Что такое сайт и как его строит 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объяснит цикл «описал → получил → проверил → уточнил», проверит доступ к инструментам и выберет проект.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одностраничный бриф проекта (кому, зачем, один главный призыв).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пройти регистрацию в 2 конструкторах с казахстанским номером/картой, проверить бесплатные лимиты; подготовить 3 готовых сайта разного типа (визитка, меню, портфолио); заготовить шаблон брифа.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«Сайт — это не магия и не программирование. Вы описываете, ИИ строит, вы проверяете. Цикл один: описал, получил, проверил, уточнил. Сегодня главное — выбрать небольшой проект, который доведём до конца.»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в конструкторе: «Сделай страницу с заголовком Hello и кнопкой». Показать, где предпросмотр, где чат, где код.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(а) сайт-визитка себя или бизнеса; (б) меню кофейни; (в) страница события (например, Наурыз); (г) своя тема.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«Назови цель сайта одним предложением и главное действие посетителя».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выбирают слишком большой проект (магазин, соцсеть). Реакция: «Сегодня один экран, остальное позже».</w:t>
      </w:r>
    </w:p>
    <w:bookmarkEnd w:id="54"/>
    <w:bookmarkStart w:id="55" w:name="день-2-тз-и-структура"/>
    <w:p>
      <w:pPr>
        <w:pStyle w:val="Heading2"/>
      </w:pPr>
      <w:r>
        <w:t xml:space="preserve">День 2. ТЗ и структура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напишет ТЗ: цель, 3–5 блоков, критерии «готово, когда…».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файл ТЗ и карта сайта.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подготовить 2 примера ТЗ (хорошее/плохое); 5 типовых структур лендинга.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«ТЗ — это договор с агентом. Чем чётче цель и критерии «готово, когда…», тем меньше переделок. Три-пять блоков, не больше.»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превратить бриф в ТЗ вместе с ИИ: «Задай мне 5 вопросов, чтобы составить ТЗ на сайт. Затем оформи его: цель, блоки, критерии готовности».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ТЗ для проекта из дня 1; или переписать плохое ТЗ по образцу.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«Какой критерий покажет, что форма заявки работает?»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ТЗ «красиво и современно». Реакция: «Как проверить, что это выполнено?»</w:t>
      </w:r>
    </w:p>
    <w:bookmarkEnd w:id="55"/>
    <w:bookmarkStart w:id="56" w:name="день-3-тексты-с-ии-rukz"/>
    <w:p>
      <w:pPr>
        <w:pStyle w:val="Heading2"/>
      </w:pPr>
      <w:r>
        <w:t xml:space="preserve">День 3. Тексты с ИИ (RU/KZ)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тексты всех блоков и проверит их качество.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тексты на русском и казахском.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найти носителя казахского для проверки; подготовить 3 примера удачных заголовков; проверить, как выбранный ИИ пишет на казахском.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«Тексты — это половина сайта. ИИ пишет быстро, но штампами. Ваша задача — дать аудиторию и тон, а потом вычитать. Казахский обязательно проверяет носитель.»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«Ты — копирайтер. Напиши заголовок, 3 преимущества и призыв для [бизнес], аудитория [кто], тон дружелюбный, без штампов». Затем: «Переведи на казахский, сохранив тон» и показать ошибки.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тексты для главной страницы; FAQ из 5 вопросов; свой вариант.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в казахском тексте нужно проверить человеку?»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слепое доверие к переводу. Реакция: показать 2 неточных примера.</w:t>
      </w:r>
    </w:p>
    <w:bookmarkEnd w:id="56"/>
    <w:bookmarkStart w:id="57" w:name="день-4-первый-прототип"/>
    <w:p>
      <w:pPr>
        <w:pStyle w:val="Heading2"/>
      </w:pPr>
      <w:r>
        <w:t xml:space="preserve">День 4. Первый прототип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рабочий каркас страницы без оформления.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страница в предпросмотре, все блоки на месте.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заготовить запасной проект (готовая ссылка), если лимиты закончатся; заранее решить, работаем в конструкторе или в редакторе.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«Не просите сразу красивый сайт. Сначала каркас: все блоки на месте, тексты в них. Проверили — идём дальше.»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«Собери каркас сайта по ТЗ ниже. Без стилей, только структура и тексты. [ТЗ]». Проверить каждый блок.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каркас своего сайта; или добавить блок «Отзывы».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«Покажи один блок, который работает, и один, что нужно поправить».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один огромный запрос. Реакция: «Дробим на шаги».</w:t>
      </w:r>
    </w:p>
    <w:bookmarkEnd w:id="57"/>
    <w:bookmarkStart w:id="58" w:name="день-5-дизайн-цвета-шрифты-отступы"/>
    <w:p>
      <w:pPr>
        <w:pStyle w:val="Heading2"/>
      </w:pPr>
      <w:r>
        <w:t xml:space="preserve">День 5. Дизайн: цвета, шрифты, отступы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опишет стиль и выберет из двух вариантов.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оформленный сайт (палитра, шрифты, отступы).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3 референса разных стилей; чек-лист контраста (текст читается); токены (палитра из 2–3 цветов).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«Дизайн — это ограничения: два-три цвета, один шрифт, достаточно воздуха. Просите два варианта и выбирайте, а не переписывайте с нуля.»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«Сделай минималистичный интерфейс: фон [цвет], акцент [цвет], шрифт без засечек, отступы 16 px. Дай 2 варианта».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оформить сайт в одном стиле; редизайн второго варианта; свой стиль.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«Какие 2–3 цвета у твоего сайта и почему?»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десять цветов и много анимаций. Реакция: «Меньше — лучше».</w:t>
      </w:r>
    </w:p>
    <w:bookmarkEnd w:id="58"/>
    <w:bookmarkStart w:id="59" w:name="день-6-мобильная-версия"/>
    <w:p>
      <w:pPr>
        <w:pStyle w:val="Heading2"/>
      </w:pPr>
      <w:r>
        <w:t xml:space="preserve">День 6. Мобильная версия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проверит сайт на телефоне и исправит 3 проблемы.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сайт читаем и удобен на узком экране.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режим телефона в браузере (DevTools); 5 типовых проблем адаптива с примерами.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«Большинство людей откроет сайт с телефона. Проверяйте узкий экран после каждого крупного изменения, а не в конце.»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открыть сайт на ширине телефона; «Кнопка вылезает за экран. Исправь адаптивную вёрстку минимальным изменением».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пройти сайт на телефоне и исправить 3 проблемы; проверить в двух браузерах.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«Какие 3 вещи проверять на телефоне всегда?»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проверяют только на компьютере.</w:t>
      </w:r>
    </w:p>
    <w:bookmarkEnd w:id="59"/>
    <w:bookmarkStart w:id="60" w:name="день-7-изображения-и-иконки"/>
    <w:p>
      <w:pPr>
        <w:pStyle w:val="Heading2"/>
      </w:pPr>
      <w:r>
        <w:t xml:space="preserve">День 7. Изображения и иконки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добавит изображения с понятной лицензией и разумным весом.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сайт с 3–5 изображениями.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список безопасных источников (свои фото, генерация, лицензии); объяснить вес картинок.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«Картинка должна быть вашей, сгенерированной или с понятной лицензией. Тяжёлые файлы замедляют сайт — сжимаем.»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сгенерировать обложку по описанию; сжать; вставить с описанием (alt).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обложка + 2 иконки; фото товара; свой вариант.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«Откуда картинка и можно ли её использовать?»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тяжёлые файлы, чужие картинки из поиска.</w:t>
      </w:r>
    </w:p>
    <w:bookmarkEnd w:id="60"/>
    <w:bookmarkStart w:id="61" w:name="день-8-форма-заявки"/>
    <w:p>
      <w:pPr>
        <w:pStyle w:val="Heading2"/>
      </w:pPr>
      <w:r>
        <w:t xml:space="preserve">День 8. Форма заявки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добавит форму с проверкой полей и понятными сообщениями.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работающая форма (имя, телефон, сообщение).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заготовить тестовые данные, включая пустые и «плохие» значения.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«Форма — это сердце сайта: через неё приходят заявки. Пользователь должен понимать, что произошло: ошибка это или успех.»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«Добавь форму: имя, телефон, сообщение. Проверяй заполнение, показывай понятные ошибки, после отправки — сообщение „Спасибо“».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форма записи; форма обратной связи; свой вариант.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произойдёт, если поле пустое?»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нет проверки полей; нет сообщения об успехе.</w:t>
      </w:r>
    </w:p>
    <w:bookmarkEnd w:id="61"/>
    <w:bookmarkStart w:id="62" w:name="день-9-уведомления-в-telegram"/>
    <w:p>
      <w:pPr>
        <w:pStyle w:val="Heading2"/>
      </w:pPr>
      <w:r>
        <w:t xml:space="preserve">День 9. Уведомления в Telegram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заявку со своего сайта в Telegram.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тестовая заявка пришла в Telegram.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создать тестового бота заранее; показать, где секретный токен; правило: токен не публикуется.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«Заявка, которая никуда не приходит, бесполезна. Подключаем Telegram. Токен — это пароль: он не должен попасть в код страницы.»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«Подключи отправку заявок в Telegram-бота через серверную функцию. Токен храни в переменных окружения, не в коде страницы».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подключить заявки в Telegram; отправку на почту; свой вариант.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«Где хранится токен и почему не в коде страницы?»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токен в открытом коде. Реакция: остановить, отозвать токен, создать новый.</w:t>
      </w:r>
    </w:p>
    <w:bookmarkEnd w:id="62"/>
    <w:bookmarkStart w:id="63" w:name="день-10-двуязычие-и-несколько-страниц"/>
    <w:p>
      <w:pPr>
        <w:pStyle w:val="Heading2"/>
      </w:pPr>
      <w:r>
        <w:t xml:space="preserve">День 10. Двуязычие и несколько страниц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добавит переключатель RU/KZ и вторую страницу.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сайт на двух языках.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проверенные тексты из дня 3; шрифт с поддержкой казахских букв (ә ғ қ ң ө ү ұ һ і).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«Аудитория в Казахстане двуязычная. Переключатель языка — не украшение, а способ не потерять клиента. Проверьте, что казахские буквы отображаются.»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«Добавь переключатель языка RU/KZ; тексты храни в отдельном файле». Проверить казахские буквы в шрифте.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двуязычная главная; страница «О нас»; свой вариант.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проверить, что казахские буквы отображаются?»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шрифт без казахских символов.</w:t>
      </w:r>
    </w:p>
    <w:bookmarkEnd w:id="63"/>
    <w:bookmarkStart w:id="64" w:name="день-11-ошибки-и-отладка"/>
    <w:p>
      <w:pPr>
        <w:pStyle w:val="Heading2"/>
      </w:pPr>
      <w:r>
        <w:t xml:space="preserve">День 11. Ошибки и отладка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опишет ошибку по схеме «делал / ожидал / получил / текст ошибки» и выйдет из тупика.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3 найденных и исправленных бага.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заранее сломать демо-сайт тремя способами; подготовить «промпт для нового чата».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«Ошибка — это подсказка. Опишите её по схеме: что делал, что ожидал, что получил, текст ошибки. Если агент ходит по кругу — откат и новый чат.»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консоль F12; сообщение об ошибке; откат; новый чат с кратким описанием.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найти и исправить баги; составить свой баг-репорт.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поступить, если агент ходит по кругу?»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«не работает» без деталей.</w:t>
      </w:r>
    </w:p>
    <w:bookmarkEnd w:id="64"/>
    <w:bookmarkStart w:id="65" w:name="день-12-git-и-github"/>
    <w:p>
      <w:pPr>
        <w:pStyle w:val="Heading2"/>
      </w:pPr>
      <w:r>
        <w:t xml:space="preserve">День 12. Git и GitHub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выгрузит проект в GitHub и сделает 5 коммитов.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репозиторий с историей и README.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аккаунты GitHub у всех; объяснить переносимость кода (конструкторы, где код можно экспортировать, и где нет).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«Git — это кнопка «отменить» для проекта. Коммитим после каждого рабочего шага. И помните: код в вашем репозитории — ваш, его можно унести куда угодно.»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подключить репозиторий; сделать коммит; откатиться на прошлую версию.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репозиторий с README и скриншотом; ветка для эксперимента.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вернуться к рабочей версии?»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один огромный коммит в конце.</w:t>
      </w:r>
    </w:p>
    <w:bookmarkEnd w:id="65"/>
    <w:bookmarkStart w:id="66" w:name="день-13-безопасность-и-правовая-гигиена"/>
    <w:p>
      <w:pPr>
        <w:pStyle w:val="Heading2"/>
      </w:pPr>
      <w:r>
        <w:t xml:space="preserve">День 13. Безопасность и правовая гигиена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пройдёт чек-лист безопасности и исправит найденное.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чек-лист с отметками.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чек-лист (секреты, проверка ввода, зависимости, обновления, персональные данные); проверить требования казахстанского закона о персональных данных у юриста.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«ИИ пишет код быстро, но не всегда безопасно. Секреты в коде, непроверенный ввод, лишние данные — это проверяем сами. Ответ «всё безопасно» не доказательство.»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попросить агента: «Проверь проект на утечки ключей и небезопасный ввод, перечисли риски». Проверить вручную.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аудит своего сайта; добавить политику конфиденциальности; свой вариант.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«Какие данные собирает твой сайт и зачем?»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доверять ответу агента «всё безопасно» без проверки.</w:t>
      </w:r>
    </w:p>
    <w:bookmarkEnd w:id="66"/>
    <w:bookmarkStart w:id="67" w:name="день-14-публикация-домен-аналитика"/>
    <w:p>
      <w:pPr>
        <w:pStyle w:val="Heading2"/>
      </w:pPr>
      <w:r>
        <w:t xml:space="preserve">День 14. Публикация, домен, аналитика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опубликует сайт по ссылке с HTTPS и подключит статистику.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публичная ссылка и счётчик посещений.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проверить хостинг заранее; подготовить инструкцию подключения домена (по желанию).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«Публикация — это подключение репозитория к хостингу. Перед тем как поделиться ссылкой, проверьте телефон, форму и отсутствие секретов.»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подключить репозиторий к хостингу; внести правку; убедиться в автообновлении.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опубликовать; подключить домен; подключить счётчик.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проверить перед тем, как поделиться ссылкой?»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публикация с секретами.</w:t>
      </w:r>
    </w:p>
    <w:bookmarkEnd w:id="67"/>
    <w:bookmarkStart w:id="68" w:name="день-15-защита-проекта"/>
    <w:p>
      <w:pPr>
        <w:pStyle w:val="Heading2"/>
      </w:pPr>
      <w:r>
        <w:t xml:space="preserve">День 15. Защита проекта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покажет сайт за 3 минуты и получит обратную связь.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защита: проблема → решение → демо → трудность → следующий шаг.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рубрика оценки (работает / понятно / безопасно / красиво); порядок выступлений.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«Покажите живой сайт и расскажите: какую задачу решает, как вы работали с ИИ, где ошиблись. Три минуты, без теории.»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пример защиты 3 минуты.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защита; план развития (оплата через Kaspi-ссылку, SEO).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бы ты улучшил в первую очередь?»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пересказ теории вместо показа.</w:t>
      </w:r>
    </w:p>
    <w:p>
      <w:pPr>
        <w:pStyle w:val="FirstParagraph"/>
      </w:pPr>
      <w:r>
        <w:t xml:space="preserve">\newpage</w:t>
      </w:r>
    </w:p>
    <w:bookmarkEnd w:id="68"/>
    <w:bookmarkEnd w:id="69"/>
    <w:bookmarkStart w:id="85" w:name="трек-b-фото-с-помощью-нейросетей-15-дней"/>
    <w:p>
      <w:pPr>
        <w:pStyle w:val="Heading1"/>
      </w:pPr>
      <w:r>
        <w:t xml:space="preserve">Трек B. Фото с помощью нейросетей: 15 дней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набор из 20 изображений для выбранного бренда в едином стиле, минимум 3 работы «до/после», мини-портфолио.</w:t>
      </w:r>
      <w:r>
        <w:t xml:space="preserve"> </w:t>
      </w:r>
      <w:r>
        <w:rPr>
          <w:b/>
          <w:bCs/>
        </w:rPr>
        <w:t xml:space="preserve">Стек по классам:</w:t>
      </w:r>
      <w:r>
        <w:t xml:space="preserve"> </w:t>
      </w:r>
      <w:r>
        <w:t xml:space="preserve">генератор изображений (Midjourney-класс — эстетика; Flux-класс — точность запроса; Ideogram-класс — текст в картинке; Gemini/GPT-класс — редактирование по референсу) + фоторедактор для финала. Бесплатный аналог — любой доступный генератор с бесплатным лимитом.</w:t>
      </w:r>
      <w:r>
        <w:t xml:space="preserve"> </w:t>
      </w:r>
      <w:r>
        <w:rPr>
          <w:b/>
          <w:bCs/>
        </w:rPr>
        <w:t xml:space="preserve">Общее расписание урока и правила подготовки:</w:t>
      </w:r>
      <w:r>
        <w:t xml:space="preserve"> </w:t>
      </w:r>
      <w:r>
        <w:t xml:space="preserve">см.</w:t>
      </w:r>
      <w:r>
        <w:t xml:space="preserve"> </w:t>
      </w:r>
      <w:hyperlink r:id="rId53">
        <w:r>
          <w:rPr>
            <w:rStyle w:val="Hyperlink"/>
          </w:rPr>
          <w:t xml:space="preserve">README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Дни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Основа генерации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Портрет и редактирование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Коммерческая фотография</w:t>
            </w:r>
          </w:p>
        </w:tc>
        <w:tc>
          <w:tcPr/>
          <w:p>
            <w:pPr>
              <w:pStyle w:val="Compact"/>
            </w:pPr>
            <w:r>
              <w:t xml:space="preserve">9–12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и портфолио</w:t>
            </w:r>
          </w:p>
        </w:tc>
        <w:tc>
          <w:tcPr/>
          <w:p>
            <w:pPr>
              <w:pStyle w:val="Compact"/>
            </w:pPr>
            <w:r>
              <w:t xml:space="preserve">13–15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0" w:name="Xdf9636a143abb3ed4e877b8df7eaa1975a47801"/>
    <w:p>
      <w:pPr>
        <w:pStyle w:val="Heading2"/>
      </w:pPr>
      <w:r>
        <w:t xml:space="preserve">День 1. Карта генераторов и проверка доступа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поймёт, что нет «лучшего» генератора, и составит матрицу «задача → инструмент».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таблица из 5 задач с выбранным инструментом.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проверить, какие генераторы открываются из Казахстана и что дают бесплатно; подготовить один общий запрос для теста в 3 сервисах; собрать скриншоты результатов заранее.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«Сегодня мы не выбираем победителя. Разные сервисы сильны в разном: один красивее, другой точнее следует запросу, третий пишет текст. Профессионалы держат два-три инструмента. Ваша задача — понять, какой под какую задачу».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один запрос «Чашка кофе на деревянном столе, утренний свет» в трёх сервисах; сравнить.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сравнить 3 сервиса на своём запросе; составить таблицу «задача → инструмент»; свой вариант.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«Какой инструмент возьмёшь для постера с текстом и почему?»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искать «самый лучший». Реакция: «Лучший для чего?»</w:t>
      </w:r>
    </w:p>
    <w:bookmarkEnd w:id="70"/>
    <w:bookmarkStart w:id="71" w:name="день-2-анатомия-промпта-для-изображения"/>
    <w:p>
      <w:pPr>
        <w:pStyle w:val="Heading2"/>
      </w:pPr>
      <w:r>
        <w:t xml:space="preserve">День 2. Анатомия промпта для изображения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соберёт запрос из частей: субъект, среда, свет, камера, стиль.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5 переписанных запросов и их картинки.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10 слабых запросов для переписывания; шпаргалка частей запроса; примеры хороших результатов.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«Нейросеть не читает мысли. Чем точнее вы назвали объект, место, свет и стиль, тем ближе результат. Порядок частей помогает, но важнее всего конкретика».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«Слабый: „кот“. Сильный: „Рыжий кот спит на подоконнике, утреннее мягкое солнце, крупный план, тёплые тона, вертикальный кадр“».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переписать 5 слабых запросов; сделать запрос под свой бренд; свой вариант.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«Из каких 5 частей состоит сильный запрос?»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длинный запрос без конкретики.</w:t>
      </w:r>
    </w:p>
    <w:bookmarkEnd w:id="71"/>
    <w:bookmarkStart w:id="72" w:name="день-3-язык-фотографа"/>
    <w:p>
      <w:pPr>
        <w:pStyle w:val="Heading2"/>
      </w:pPr>
      <w:r>
        <w:t xml:space="preserve">День 3. Язык фотографа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управляет планом, ракурсом, светом и объективом словами.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серия «один объект — 6 ракурсов».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словарь: общий/средний/крупный план, вид сверху, снизу, широкий/длиннофокусный объектив, золотой час, мягкий свет; по 1 примеру каждого.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«Фотограф говорит свет, ракурс, план. Нейросеть понимает этот язык. Выучите 10 слов, и результат станет управляемым».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один предмет, только менять план и свет.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серия из 6 кадров; портрет при 3 видах света; свой вариант.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сделать свет мягче?»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менять всё сразу. Реакция: «Меняем одну вещь за раз».</w:t>
      </w:r>
    </w:p>
    <w:bookmarkEnd w:id="72"/>
    <w:bookmarkStart w:id="73" w:name="день-4-композиция-цвет-формат"/>
    <w:p>
      <w:pPr>
        <w:pStyle w:val="Heading2"/>
      </w:pPr>
      <w:r>
        <w:t xml:space="preserve">День 4. Композиция, цвет, формат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задаёт формат кадра и палитру осознанно.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4 кадра в разных форматах (квадрат, вертикаль, горизонталь) с одной палитрой.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размеры под платформы; примеры правила третей.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«Формат зависит от места публикации: сторис — вертикаль, обложка — горизонталь. Палитра из двух-трёх цветов делает серию единой».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запрос с явной палитрой и соотношением сторон.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серия в одной палитре; обложка для канала; свой вариант.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«Какое соотношение сторон для сторис?»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забывают формат, потом обрезают композицию.</w:t>
      </w:r>
    </w:p>
    <w:bookmarkEnd w:id="73"/>
    <w:bookmarkStart w:id="74" w:name="день-5-итерации-и-точечные-правки"/>
    <w:p>
      <w:pPr>
        <w:pStyle w:val="Heading2"/>
      </w:pPr>
      <w:r>
        <w:t xml:space="preserve">День 5. Итерации и точечные правки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улучшает результат одной правкой за раз, а не переписывает запрос.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картинка, доведённая за 5 итераций, с записью правок.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заранее выбрать неудачный результат для примера правок.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«Первый результат — черновик. Скажите ровно, что менять: „свет мягче“, „убери фон“, „крупнее лицо“. Одна правка — один вывод».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5 итераций на глазах у класса.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довести свою картинку за 5 шагов; повторить с другим сервисом.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изменил на каждом шаге?»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«сделай лучше» без уточнения.</w:t>
      </w:r>
    </w:p>
    <w:bookmarkEnd w:id="74"/>
    <w:bookmarkStart w:id="75" w:name="день-6-портреты-естественность"/>
    <w:p>
      <w:pPr>
        <w:pStyle w:val="Heading2"/>
      </w:pPr>
      <w:r>
        <w:t xml:space="preserve">День 6. Портреты: естественность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естественный портрет и проверит типичные дефекты (руки, глаза, зубы, текст).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3 портрета выдуманных людей + чек-лист дефектов.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примеры «зловещей долины»; правило:</w:t>
      </w:r>
      <w:r>
        <w:t xml:space="preserve"> </w:t>
      </w:r>
      <w:r>
        <w:rPr>
          <w:b/>
          <w:bCs/>
        </w:rPr>
        <w:t xml:space="preserve">реальных людей без согласия не изображаем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«Портрет выглядит живым, когда работают мелочи: взгляд, кожа, руки. Проверяем по чек-листу. Лица знакомых и знаменитостей без разрешения не создаём».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чек-лист естественности на плохом и хорошем портрете.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портрет персонажа для бренда; деловой портрет вымышленного человека.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«Какие 3 признака искусственности проверяем?»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чужие лица без согласия.</w:t>
      </w:r>
    </w:p>
    <w:bookmarkEnd w:id="75"/>
    <w:bookmarkStart w:id="76" w:name="Xc7cf1f8494a7ec15d56fa70cf8f9a1cdc11f4d8"/>
    <w:p>
      <w:pPr>
        <w:pStyle w:val="Heading2"/>
      </w:pPr>
      <w:r>
        <w:t xml:space="preserve">День 7. Редактирование: фон, дорисовка, удаление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заменит фон, расширит кадр и удалит лишний объект.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3 работы «до/после».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свои фото для правки (не чужие); примеры удачных масок.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«Не всегда нужно генерировать с нуля. Часто проще взять готовое фото и изменить часть. Выделяем область и описываем, что там должно быть».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заменить фон, убрать предмет, расширить кадр.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три правки своего фото; выбор фото из архива.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сохранить неизменной остальную часть кадра?»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слишком большая маска, портится всё вокруг.</w:t>
      </w:r>
    </w:p>
    <w:bookmarkEnd w:id="76"/>
    <w:bookmarkStart w:id="77" w:name="день-8-ретушь-и-реставрация"/>
    <w:p>
      <w:pPr>
        <w:pStyle w:val="Heading2"/>
      </w:pPr>
      <w:r>
        <w:t xml:space="preserve">День 8. Ретушь и реставрация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улучшит старое или неидеальное фото без «пластика».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восстановленное фото + сравнение.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старые семейные фото (с разрешения владельца); пример перебора ретуши.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«Хорошая ретушь незаметна. Ваша цель — сохранить человека узнаваемым. Реставрацию делаем только со своими или разрешёнными фото».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восстановление и апскейл старого снимка.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реставрация своего фото; цветокоррекция группового снимка.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понять, что ретушь чрезмерна?»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сглаживание кожи до «пластика».</w:t>
      </w:r>
    </w:p>
    <w:bookmarkEnd w:id="77"/>
    <w:bookmarkStart w:id="78" w:name="X354350b141efe007734b792b718a433d5b69dea"/>
    <w:p>
      <w:pPr>
        <w:pStyle w:val="Heading2"/>
      </w:pPr>
      <w:r>
        <w:t xml:space="preserve">День 9. Предметная съёмка: реальный товар + ИИ-сцена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сохранит точность товара и заменит окружение.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4 карточки товара в разных сценах.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принести 3 предмета; снять их на простом фоне при одном свете; показать вырезанные PNG.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«Покупатель ждёт товар таким, какой он есть. Поэтому товар берём с реального фото, а окружение делает ИИ. Проверяем форму, цвет, логотип и надписи».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вырезать товар, создать сцену с тем же светом и перспективой.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карточка своего/выдуманного товара; серия «один товар — 4 сцены».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нужно проверить после замены фона?»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ИИ меняет товар (цвет, логотип, форму).</w:t>
      </w:r>
    </w:p>
    <w:bookmarkEnd w:id="78"/>
    <w:bookmarkStart w:id="79" w:name="Xbb276469786a5ba182774957b03ba80edcbd2e9"/>
    <w:p>
      <w:pPr>
        <w:pStyle w:val="Heading2"/>
      </w:pPr>
      <w:r>
        <w:t xml:space="preserve">День 10. Текст в изображении и казахский язык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сделает постер с читаемым текстом на русском и казахском.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2 постера (RU и KZ).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заранее проверить сервис с текстом на кириллице и казахских буквах (ә ғ қ ң ө ү ұ һ і); подготовить запасной вариант: текст добавляется в редакторе.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«Многие генераторы путают буквы. Проверьте каждую букву. Если сервис ошибается, генерируйте картинку без текста, а надпись добавляйте в редакторе».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постер с текстом «Наурыз мейрамы құтты болсын!»; исправление ошибок.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афиша события; баннер акции; свой вариант.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«Какие буквы казахского алфавита проверяем в первую очередь?»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не проверяют текст носителем.</w:t>
      </w:r>
    </w:p>
    <w:bookmarkEnd w:id="79"/>
    <w:bookmarkStart w:id="80" w:name="день-11-серия-для-соцсетей"/>
    <w:p>
      <w:pPr>
        <w:pStyle w:val="Heading2"/>
      </w:pPr>
      <w:r>
        <w:t xml:space="preserve">День 11. Серия для соцсетей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создаст серию из 9 кадров в одном стиле.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сетка 3×3.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пример хорошей и плохой ленты; палитра и шаблон запроса.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«Профиль воспринимается как целое. Кадры должны быть похожи по цвету, свету и композиции, но не одинаковы».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один шаблон запроса, меняются только сюжеты.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лента для бренда; тематическая серия (например, «Города Казахстана»).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объединяет кадры серии?»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разные стили в одной серии.</w:t>
      </w:r>
    </w:p>
    <w:bookmarkEnd w:id="80"/>
    <w:bookmarkStart w:id="81" w:name="день-12-стиль-бренда"/>
    <w:p>
      <w:pPr>
        <w:pStyle w:val="Heading2"/>
      </w:pPr>
      <w:r>
        <w:t xml:space="preserve">День 12. Стиль бренда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оформит гайд по стилю и шаблоны запросов.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страница style guide (цвета, свет, композиция, шаблон запроса).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образец style guide; типовой шаблон запроса с переменными.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«Стиль — это правила. Запишите их один раз и не изобретайте каждый раз заново. Так серия остаётся единой, и работать можно быстрее».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превратить удачный запрос в шаблон.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style guide для бренда; шаблон запросов для 3 типов кадров.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«Какие 3 правила стиля записал?»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нет письменных правил.</w:t>
      </w:r>
    </w:p>
    <w:bookmarkEnd w:id="81"/>
    <w:bookmarkStart w:id="82" w:name="день-13-постоянные-персонаж-и-объект"/>
    <w:p>
      <w:pPr>
        <w:pStyle w:val="Heading2"/>
      </w:pPr>
      <w:r>
        <w:t xml:space="preserve">День 13. Постоянные персонаж и объект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повторяемый образ героя или товара в разных сценах.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5 сцен с одним героем.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проверить, какой из сервисов держит референс-изображение; показать ограничения.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«Промпт один и тот же не даёт одного и того же лица. Надёжнее фиксировать образ картинкой-референсом и использовать её в каждой сцене».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референс-лист героя и 5 сцен.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маскот бренда; герой серии; свой вариант.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даёт стабильнее: описание словами или референс?»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каждый раз новое описание.</w:t>
      </w:r>
    </w:p>
    <w:bookmarkEnd w:id="82"/>
    <w:bookmarkStart w:id="83" w:name="день-14-форматы-права-маркировка"/>
    <w:p>
      <w:pPr>
        <w:pStyle w:val="Heading2"/>
      </w:pPr>
      <w:r>
        <w:t xml:space="preserve">День 14. Форматы, права, маркировка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подготовит файлы к публикации и печати и проверит права.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экспорт в 3 форматах + чек-лист прав.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размеры и форматы платформ; условия использования выбранных сервисов (коммерческое использование зависит от тарифа); правила маркировки ИИ-контента.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«Прежде чем продавать или публиковать, проверьте условия сервиса: можно ли использовать результат в коммерции. Помечайте ИИ-контент там, где это требуется».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экспорт, сжатие, проверка условий сервиса.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пакет для соцсетей; файл для печати; чек-лист прав для своего проекта.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«Где посмотреть, можно ли использовать результат в коммерции?»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считают, что ИИ-картинка свободна для любых целей.</w:t>
      </w:r>
    </w:p>
    <w:bookmarkEnd w:id="83"/>
    <w:bookmarkStart w:id="84" w:name="день-15-портфолио-и-защита"/>
    <w:p>
      <w:pPr>
        <w:pStyle w:val="Heading2"/>
      </w:pPr>
      <w:r>
        <w:t xml:space="preserve">День 15. Портфолио и защита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покажет 20 работ, три «до/после» и назовёт услугу, которую может продавать.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портфолио (страница или PDF).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рубрика (единый стиль / качество / естественность / права); список услуг и вилка цен для Казахстана — уточнить по рынку.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«Ваш результат — набор работ и умение объяснить, как вы его получили. Расскажите про стиль, инструменты и одну трудность».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пример защиты.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оформить портфолио; предложение услуги «фото для бизнеса».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«Какую услугу предложишь и кому?»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портфолио без описания процесса.</w:t>
      </w:r>
    </w:p>
    <w:p>
      <w:pPr>
        <w:pStyle w:val="FirstParagraph"/>
      </w:pPr>
      <w:r>
        <w:t xml:space="preserve">\newpage</w:t>
      </w:r>
    </w:p>
    <w:bookmarkEnd w:id="84"/>
    <w:bookmarkEnd w:id="85"/>
    <w:bookmarkStart w:id="101" w:name="X383063773d65656f3634d705de1740fe34f57f4"/>
    <w:p>
      <w:pPr>
        <w:pStyle w:val="Heading1"/>
      </w:pPr>
      <w:r>
        <w:t xml:space="preserve">Трек C. Видео с ИИ: генерация и монтаж, 15 дней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законченный ролик 45–60 секунд (сценарий, кадры, клипы, озвучка, музыка, субтитры RU/KZ) + making-of.</w:t>
      </w:r>
      <w:r>
        <w:t xml:space="preserve"> </w:t>
      </w:r>
      <w:r>
        <w:rPr>
          <w:b/>
          <w:bCs/>
        </w:rPr>
        <w:t xml:space="preserve">Конвейер (по данным исследования):</w:t>
      </w:r>
      <w:r>
        <w:t xml:space="preserve"> </w:t>
      </w:r>
      <w:r>
        <w:t xml:space="preserve">сценарий → shot list → референс-листы →</w:t>
      </w:r>
      <w:r>
        <w:t xml:space="preserve"> </w:t>
      </w:r>
      <w:r>
        <w:rPr>
          <w:b/>
          <w:bCs/>
        </w:rPr>
        <w:t xml:space="preserve">один ключевой кадр на сцену</w:t>
      </w:r>
      <w:r>
        <w:t xml:space="preserve"> </w:t>
      </w:r>
      <w:r>
        <w:t xml:space="preserve">→ просмотр «доски» как фильма → только потом анимация → звук → монтаж.</w:t>
      </w:r>
      <w:r>
        <w:t xml:space="preserve"> </w:t>
      </w:r>
      <w:r>
        <w:rPr>
          <w:b/>
          <w:bCs/>
        </w:rPr>
        <w:t xml:space="preserve">Стек по классам:</w:t>
      </w:r>
      <w:r>
        <w:t xml:space="preserve"> </w:t>
      </w:r>
      <w:r>
        <w:t xml:space="preserve">генератор изображений; генератор видео (Veo / Kling / Runway / Seedance-класс); синтез речи; редактор (CapCut — основной, DaVinci Resolve — рост).</w:t>
      </w:r>
      <w:r>
        <w:t xml:space="preserve"> </w:t>
      </w:r>
      <w:r>
        <w:rPr>
          <w:b/>
          <w:bCs/>
        </w:rPr>
        <w:t xml:space="preserve">Sora не используем: сервис закрыт.</w:t>
      </w:r>
      <w:r>
        <w:t xml:space="preserve"> </w:t>
      </w:r>
      <w:r>
        <w:rPr>
          <w:b/>
          <w:bCs/>
        </w:rPr>
        <w:t xml:space="preserve">Общее расписание урока и правила подготовки:</w:t>
      </w:r>
      <w:r>
        <w:t xml:space="preserve"> </w:t>
      </w:r>
      <w:r>
        <w:t xml:space="preserve">см.</w:t>
      </w:r>
      <w:r>
        <w:t xml:space="preserve"> </w:t>
      </w:r>
      <w:hyperlink r:id="rId53">
        <w:r>
          <w:rPr>
            <w:rStyle w:val="Hyperlink"/>
          </w:rPr>
          <w:t xml:space="preserve">README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Дни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Идея и подготовка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клипов</w:t>
            </w:r>
          </w:p>
        </w:tc>
        <w:tc>
          <w:tcPr/>
          <w:p>
            <w:pPr>
              <w:pStyle w:val="Compact"/>
            </w:pPr>
            <w:r>
              <w:t xml:space="preserve">7–8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Звук</w:t>
            </w:r>
          </w:p>
        </w:tc>
        <w:tc>
          <w:tcPr/>
          <w:p>
            <w:pPr>
              <w:pStyle w:val="Compact"/>
            </w:pPr>
            <w:r>
              <w:t xml:space="preserve">9–10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11–13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Выпуск</w:t>
            </w:r>
          </w:p>
        </w:tc>
        <w:tc>
          <w:tcPr/>
          <w:p>
            <w:pPr>
              <w:pStyle w:val="Compact"/>
            </w:pPr>
            <w:r>
              <w:t xml:space="preserve">14–15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6" w:name="X03d5e67dbc2301bea8e698360576a36fbfddfe9"/>
    <w:p>
      <w:pPr>
        <w:pStyle w:val="Heading2"/>
      </w:pPr>
      <w:r>
        <w:t xml:space="preserve">День 1. Карта видео-инструментов, доступ, бюджет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поймёт классы инструментов, проверит доступ и посчитает бюджет генераций.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таблица «инструмент → задача → цена клипа → доступ из Казахстана».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проверить бесплатные лимиты трёх генераторов; подготовить 3 заранее сгенерированных клипа; вспомнить историю Sora как пример: сервис может исчезнуть.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«Видео дороже картинок: платим за секунды. Поэтому сначала планируем, потом генерируем. И храним исходники, потому что любой сервис может закрыться — как Sora».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один и тот же кадр в двух генераторах; сравнить движение.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составить таблицу инструментов и бюджет на ролик в 45 сек; тест двух генераторов.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«Сколько секунд видео ты сгенерируешь, если у тебя лимит N кредитов?»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генерируют «на пробу» без плана и тратят лимит.</w:t>
      </w:r>
    </w:p>
    <w:bookmarkEnd w:id="86"/>
    <w:bookmarkStart w:id="87" w:name="день-2-идея-и-сценарий"/>
    <w:p>
      <w:pPr>
        <w:pStyle w:val="Heading2"/>
      </w:pPr>
      <w:r>
        <w:t xml:space="preserve">День 2. Идея и сценарий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напишет сценарий на 45–60 секунд с хуком в первые 3 секунды.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сценарий (текст + кадры словами).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3 образца сценариев (реклама, история, инструкция); шаблон: хук → суть → призыв.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«Зритель уходит за 3 секунды. Начинаем с самого интересного. Всё, что не помещается в 60 секунд, вырезаем».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«Напиши сценарий ролика на 45 секунд про [тема], аудитория [кто]. Хук в первые 3 секунды, один призыв в конце. Формат: сцена — действие — текст за кадром».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реклама; мини-история; ролик-инструкция; своя тема.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«Какой у твоего ролика хук?»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сценарий на 3 минуты.</w:t>
      </w:r>
    </w:p>
    <w:bookmarkEnd w:id="87"/>
    <w:bookmarkStart w:id="88" w:name="день-3-раскадровка-и-shot-list"/>
    <w:p>
      <w:pPr>
        <w:pStyle w:val="Heading2"/>
      </w:pPr>
      <w:r>
        <w:t xml:space="preserve">День 3. Раскадровка и shot list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разобьёт сценарий на 8–12 кадров с размером плана, действием, светом.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shot list в таблице.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таблица-шаблон: №, размер плана, субъект, действие, место, свет, настроение, длительность.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«Раскадровка экономит деньги. Кадр, который вы придумали на бумаге, вы не будете 10 раз перегенерировать».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превратить сценарий в таблицу кадров.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shot list на 8 кадров; переработать кадры под вертикальный формат.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должно быть в описании кадра?»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все кадры крупным планом.</w:t>
      </w:r>
    </w:p>
    <w:bookmarkEnd w:id="88"/>
    <w:bookmarkStart w:id="89" w:name="X82a89469f713266619b0d27afbea68e508dc4ee"/>
    <w:p>
      <w:pPr>
        <w:pStyle w:val="Heading2"/>
      </w:pPr>
      <w:r>
        <w:t xml:space="preserve">День 4. Референс-листы: герой, места, предметы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создаст лист героя, локации и предмета для единого вида.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3 референс-листа.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примеры «turnaround» (спереди, сбоку, сзади, три четверти); текст описания героя, который повторяем слово в слово.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«Одним промптом одинакового героя не получить. Значит, фиксируем героя картинкой и используем её каждый раз, а описание пишем одними и теми же словами».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сделать лист героя и проверить его в двух сценах.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герой; локация; предмет; свой вариант.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фиксируем кроме лица?» (одежда, детали, палитра)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каждый раз новое описание героя.</w:t>
      </w:r>
    </w:p>
    <w:bookmarkEnd w:id="89"/>
    <w:bookmarkStart w:id="90" w:name="день-5-ключевые-кадры"/>
    <w:p>
      <w:pPr>
        <w:pStyle w:val="Heading2"/>
      </w:pPr>
      <w:r>
        <w:t xml:space="preserve">День 5. Ключевые кадры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по одному ключевому кадру на каждую сцену.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8–12 картинок в едином стиле.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шаблон промпта: план, субъект, действие, место, свет, объектив, настроение.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«Кадр сначала картинкой. Дешевле исправить картинку, чем видео».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шаблон промпта + референс героя; выбор лучших вариантов.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кадры для своего сценария.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«Порядок частей промпта кадра?»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разные стили в разных кадрах.</w:t>
      </w:r>
    </w:p>
    <w:bookmarkEnd w:id="90"/>
    <w:bookmarkStart w:id="91" w:name="день-6-просмотр-доски-как-фильма"/>
    <w:p>
      <w:pPr>
        <w:pStyle w:val="Heading2"/>
      </w:pPr>
      <w:r>
        <w:t xml:space="preserve">День 6. Просмотр «доски» как фильма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проверит ритм и единство стиля до анимации.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черновик-слайдшоу с таймингом и список правок.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собрать доску из кадров в редакторе; чек-лист: стиль / герой / разнообразие планов / темп.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«Просмотрите доску целиком, как фильм. Если не работает на картинках, видео не спасёт. Правим сейчас».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собрать доску, отметить 3 проблемы, исправить.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собрать свою доску и исправить 3 кадра.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«Какие 3 проблемы нашёл?»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сразу генерируют видео.</w:t>
      </w:r>
    </w:p>
    <w:bookmarkEnd w:id="91"/>
    <w:bookmarkStart w:id="92" w:name="день-7-картинка--видео"/>
    <w:p>
      <w:pPr>
        <w:pStyle w:val="Heading2"/>
      </w:pPr>
      <w:r>
        <w:t xml:space="preserve">День 7. Картинка → видео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оживит кадры и управляет движением камеры и длительностью.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4–6 клипов по 3–6 секунд.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промпты движения: «медленный наезд», «камера панорамирует вправо», «лёгкое движение волос»; следить за лимитом кредитов.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«Просите простое движение. Чем сложнее движение, тем больше артефактов. Один клип — одна идея».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оживить кадр разными движениями камеры.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оживить 5 кадров своей доски.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«Какое движение просить, чтобы уменьшить артефакты?»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сложные действия (много людей, руки, текст).</w:t>
      </w:r>
    </w:p>
    <w:bookmarkEnd w:id="92"/>
    <w:bookmarkStart w:id="93" w:name="день-8-текст--видео-и-артефакты"/>
    <w:p>
      <w:pPr>
        <w:pStyle w:val="Heading2"/>
      </w:pPr>
      <w:r>
        <w:t xml:space="preserve">День 8. Текст → видео и артефакты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сравнит два подхода и научится обходить типичные артефакты.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сравнительный тест + список «проблемных» сцен.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заготовки примеров артефактов (руки, текст, физика жидкости, лица на расстоянии).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«У каждого генератора есть слабые места. Опасное — заменяем: крупный план вместо общего, короткий клип вместо длинного».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одна сцена двумя способами.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тест одной сцены; переделка проблемного кадра.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делать, если у героя странные руки?»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бесконечная перегенерация вместо смены плана.</w:t>
      </w:r>
    </w:p>
    <w:bookmarkEnd w:id="93"/>
    <w:bookmarkStart w:id="94" w:name="день-9-голос-и-диалог"/>
    <w:p>
      <w:pPr>
        <w:pStyle w:val="Heading2"/>
      </w:pPr>
      <w:r>
        <w:t xml:space="preserve">День 9. Голос и диалог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озвучит ролик синтезированным голосом с нужной интонацией.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озвучка текста (RU, при желании KZ).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проверить голоса на русском и казахском; правило: клонирование только своего голоса или с письменного согласия.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«Читать нужно по смыслу: пауза — это знаки препинания. Казахский текст проверяет носитель».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один текст — 3 голоса и темпа.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озвучка ролика; озвучка на двух языках.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добавить паузу?»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ровная скороговорка.</w:t>
      </w:r>
    </w:p>
    <w:bookmarkEnd w:id="94"/>
    <w:bookmarkStart w:id="95" w:name="день-10-музыка-и-звуковой-дизайн"/>
    <w:p>
      <w:pPr>
        <w:pStyle w:val="Heading2"/>
      </w:pPr>
      <w:r>
        <w:t xml:space="preserve">День 10. Музыка и звуковой дизайн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подберёт музыку с понятной лицензией и сведёт громкость.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финальный звук.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список источников музыки с лицензией; правило громкости: голос выше музыки.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«Звук — половина впечатления. Музыка не должна перекрывать голос».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сведение на таймлайне.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музыка + эффекты для ролика.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«Где проверить лицензию музыки?»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музыка громче голоса; музыка без лицензии.</w:t>
      </w:r>
    </w:p>
    <w:bookmarkEnd w:id="95"/>
    <w:bookmarkStart w:id="96" w:name="день-11-монтаж-таймлайн-и-ритм"/>
    <w:p>
      <w:pPr>
        <w:pStyle w:val="Heading2"/>
      </w:pPr>
      <w:r>
        <w:t xml:space="preserve">День 11. Монтаж: таймлайн и ритм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соберёт ролик на таймлайне.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черновой монтаж.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проект-шаблон в CapCut и DaVinci Resolve; хоткеи; правила ритма (смена плана каждые 2–4 секунды).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«Ритм создаётся склейками. Режьте по действию и по звуку».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черновая сборка: клипы + голос + музыка.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собрать первую версию.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«Где режем, чтобы склейка была незаметной?»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слишком длинные планы.</w:t>
      </w:r>
    </w:p>
    <w:bookmarkEnd w:id="96"/>
    <w:bookmarkStart w:id="97" w:name="X9a1e71cd0242c28b5e5c7671d8062c43dfaaa3d"/>
    <w:p>
      <w:pPr>
        <w:pStyle w:val="Heading2"/>
      </w:pPr>
      <w:r>
        <w:t xml:space="preserve">День 12. Автоинструменты: субтитры, пауза, формат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добавит субтитры (RU/KZ), уберёт паузы и подготовит вертикальную версию.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ролик с субтитрами и версией 9:16.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проверить автосубтитры на казахском; подготовить ручную правку.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«Многие смотрят без звука. Субтитры обязательны. Автосубтитры ошибаются — читаем и правим».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авто-транскрипция, правка, стилизация, автокадрирование.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субтитры RU и KZ; версия 9:16.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проверять в автосубтитрах?»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не вычитывают текст.</w:t>
      </w:r>
    </w:p>
    <w:bookmarkEnd w:id="97"/>
    <w:bookmarkStart w:id="98" w:name="день-13-цвет-и-финиш"/>
    <w:p>
      <w:pPr>
        <w:pStyle w:val="Heading2"/>
      </w:pPr>
      <w:r>
        <w:t xml:space="preserve">День 13. Цвет и финиш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приведёт клипы к единому виду.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ролик с выровненным цветом.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LUT-пак или пресеты; сравнение до/после.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«Клипы из разных генераций различаются по цвету. Выравниваем — и ролик выглядит как единое целое».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цветокоррекция, апскейл, интерполяция.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единый look на весь ролик.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убедиться, что цвет одинаковый?»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пересвет и пересыщение.</w:t>
      </w:r>
    </w:p>
    <w:bookmarkEnd w:id="98"/>
    <w:bookmarkStart w:id="99" w:name="день-14-экспорт-публикация-маркировка"/>
    <w:p>
      <w:pPr>
        <w:pStyle w:val="Heading2"/>
      </w:pPr>
      <w:r>
        <w:t xml:space="preserve">День 14. Экспорт, публикация, маркировка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экспортирует файл под платформу и оформит публикацию.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финальный файл, обложка, описание.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параметры экспорта; требования платформ к маркировке ИИ-контента; лицензии.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«Публикуйте честно: отмечайте ИИ, если платформа этого требует. Никаких реальных людей без разрешения».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экспорт, обложка, описание, отметка ИИ.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опубликовать; подготовить пакет для клиента.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нужно указать про ИИ при публикации?»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экспорт в неверном формате.</w:t>
      </w:r>
    </w:p>
    <w:bookmarkEnd w:id="99"/>
    <w:bookmarkStart w:id="100" w:name="день-15-премьера-и-защита"/>
    <w:p>
      <w:pPr>
        <w:pStyle w:val="Heading2"/>
      </w:pPr>
      <w:r>
        <w:t xml:space="preserve">День 15. Премьера и защита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покажет ролик, расскажет процесс и получит обратную связь.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ролик + making-of (промпты, инструменты, бюджет).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рубрика (хук / единство стиля / звук / субтитры / честность про ИИ); зал для просмотра.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«Покажите ролик и расскажите: что сложнее всего, сколько сгенерировали и потратили».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пример making-of.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премьера; оффер на услугу «ролик для бизнеса».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бы сделал по-другому?»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нет бюджета и промптов в making-of.</w:t>
      </w:r>
    </w:p>
    <w:p>
      <w:pPr>
        <w:pStyle w:val="FirstParagraph"/>
      </w:pPr>
      <w:r>
        <w:t xml:space="preserve">\newpage</w:t>
      </w:r>
    </w:p>
    <w:bookmarkEnd w:id="100"/>
    <w:bookmarkEnd w:id="101"/>
    <w:bookmarkStart w:id="117" w:name="Xa094c04834cbf4d5063b1d4baaba65e17bea30d"/>
    <w:p>
      <w:pPr>
        <w:pStyle w:val="Heading1"/>
      </w:pPr>
      <w:r>
        <w:t xml:space="preserve">Трек D. Аватары, голос и AI-персонажи: 15 дней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личный аватар (изображения + говорящее видео + голос)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бренд-персонаж (карточка + 10 сцен + 2 ролика), с соблюдением согласия и маркировки.</w:t>
      </w:r>
      <w:r>
        <w:t xml:space="preserve"> </w:t>
      </w:r>
      <w:r>
        <w:rPr>
          <w:b/>
          <w:bCs/>
        </w:rPr>
        <w:t xml:space="preserve">Стек по классам:</w:t>
      </w:r>
      <w:r>
        <w:t xml:space="preserve"> </w:t>
      </w:r>
      <w:r>
        <w:t xml:space="preserve">генератор изображений; персональная модель/референс-режим; синтез и клонирование голоса; аватар-видео (HeyGen / Synthesia-класс); редактор.</w:t>
      </w:r>
      <w:r>
        <w:t xml:space="preserve"> </w:t>
      </w:r>
      <w:r>
        <w:rPr>
          <w:b/>
          <w:bCs/>
        </w:rPr>
        <w:t xml:space="preserve">Правило трека:</w:t>
      </w:r>
      <w:r>
        <w:t xml:space="preserve"> </w:t>
      </w:r>
      <w:r>
        <w:t xml:space="preserve">работаем</w:t>
      </w:r>
      <w:r>
        <w:t xml:space="preserve"> </w:t>
      </w:r>
      <w:r>
        <w:rPr>
          <w:b/>
          <w:bCs/>
        </w:rPr>
        <w:t xml:space="preserve">только со своим лицом и голосом</w:t>
      </w:r>
      <w:r>
        <w:t xml:space="preserve"> </w:t>
      </w:r>
      <w:r>
        <w:t xml:space="preserve">или с письменного согласия. Дипфейки реальных людей без согласия, обман и выдача ИИ-контента за реальный запрещены.</w:t>
      </w:r>
      <w:r>
        <w:t xml:space="preserve"> </w:t>
      </w:r>
      <w:r>
        <w:rPr>
          <w:b/>
          <w:bCs/>
        </w:rPr>
        <w:t xml:space="preserve">Общее расписание урока и правила подготовки:</w:t>
      </w:r>
      <w:r>
        <w:t xml:space="preserve"> </w:t>
      </w:r>
      <w:r>
        <w:t xml:space="preserve">см.</w:t>
      </w:r>
      <w:r>
        <w:t xml:space="preserve"> </w:t>
      </w:r>
      <w:hyperlink r:id="rId53">
        <w:r>
          <w:rPr>
            <w:rStyle w:val="Hyperlink"/>
          </w:rPr>
          <w:t xml:space="preserve">README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Дни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Этика и образ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Персональная модель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Голос и говорящий аватар</w:t>
            </w:r>
          </w:p>
        </w:tc>
        <w:tc>
          <w:tcPr/>
          <w:p>
            <w:pPr>
              <w:pStyle w:val="Compact"/>
            </w:pPr>
            <w:r>
              <w:t xml:space="preserve">7–11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Бренд-персонаж и система</w:t>
            </w:r>
          </w:p>
        </w:tc>
        <w:tc>
          <w:tcPr/>
          <w:p>
            <w:pPr>
              <w:pStyle w:val="Compact"/>
            </w:pPr>
            <w:r>
              <w:t xml:space="preserve">12–14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2" w:name="X3d4efc572260fe06b63992ba0c5aa9b480f4ec7"/>
    <w:p>
      <w:pPr>
        <w:pStyle w:val="Heading2"/>
      </w:pPr>
      <w:r>
        <w:t xml:space="preserve">День 1. Виды аватаров, этика, согласие, закон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различит виды аватаров и подпишет памятку об этике.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подписанная памятка + выбор формата проекта (личный/бренд-персонаж).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подготовить памятку; примеры «цифровой двойник с согласием» и «дипфейк»; проверить у юриста требования Казахстана о персональных данных и биометрии; сервисы HeyGen и Synthesia сами требуют согласия для кастомного аватара; правила ЕС о маркировке дипфейков действуют с 02.08.2026.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«Ваше лицо и голос — ваши данные. Мы работаем только со своими или с письменным разрешением человека. Каждый ИИ-аватар помечаем».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сравнить «двойника с согласием» и подделку.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прочитать политику конфиденциальности сервиса и выписать, что он делает с фото и голосом; выбрать формат проекта.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«Когда можно использовать чужой голос?»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«сделаю аватар друга для шутки». Реакция: только с письменным согласием.</w:t>
      </w:r>
    </w:p>
    <w:bookmarkEnd w:id="102"/>
    <w:bookmarkStart w:id="103" w:name="день-2-образ-и-личный-бренд"/>
    <w:p>
      <w:pPr>
        <w:pStyle w:val="Heading2"/>
      </w:pPr>
      <w:r>
        <w:t xml:space="preserve">День 2. Образ и личный бренд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опишет образ: характер, стиль, аудиторию.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бриф образа на страницу.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шаблон брифа: кто, для кого, тон, цвета, 5 слов образа.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«Аватар — это продолжение вас. Сначала решите, что он должен говорить о вас».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составить бриф с помощью ИИ.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личный образ; образ бренда.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«5 слов, описывающих образ».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слишком абстрактный образ.</w:t>
      </w:r>
    </w:p>
    <w:bookmarkEnd w:id="103"/>
    <w:bookmarkStart w:id="104" w:name="день-3-стилизованные-портреты"/>
    <w:p>
      <w:pPr>
        <w:pStyle w:val="Heading2"/>
      </w:pPr>
      <w:r>
        <w:t xml:space="preserve">День 3. Стилизованные портреты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создаст аватары в 5 стилях с 3 эмоциями.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набор 5×3.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список стилей: мульт, арт, 3D, комикс, кино; своё фото для примера.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«Стилизация — самый безопасный старт: узнаваемость сохраняется, а риск подделки ниже».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загрузить своё фото и получить стилизацию.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пакет аватаров для профилей; набор эмоций.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«Какие размеры нужны для профиля и обложки?»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используют чужое фото.</w:t>
      </w:r>
    </w:p>
    <w:bookmarkEnd w:id="104"/>
    <w:bookmarkStart w:id="105" w:name="день-4-датасет-для-персональной-модели"/>
    <w:p>
      <w:pPr>
        <w:pStyle w:val="Heading2"/>
      </w:pPr>
      <w:r>
        <w:t xml:space="preserve">День 4. Датасет для персональной модели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соберёт 15–30 своих фото и проверит политику хранения данных.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датасет и заметка о хранении/удалении данных.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требования: разные ракурсы, свет, фон, выражения; без очков и фильтров.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«Чем разнообразнее фото, тем лучше модель. Но отправляя фото в сервис, вы отдаёте данные. Знайте, как их удалить».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хороший и плохой датасет.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собрать датасет; найти в сервисе, как удалить данные.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удалить свои данные из сервиса?»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одинаковые селфи.</w:t>
      </w:r>
    </w:p>
    <w:bookmarkEnd w:id="105"/>
    <w:bookmarkStart w:id="106" w:name="Xf49ea0282079c8725485ab99b14907498d14906"/>
    <w:p>
      <w:pPr>
        <w:pStyle w:val="Heading2"/>
      </w:pPr>
      <w:r>
        <w:t xml:space="preserve">День 5. Персональная модель или референс-режим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узнаваемые изображения себя.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5 узнаваемых изображений.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проверить, какой сервис предлагает обучение/референс; запасной вариант: референс-фото в редакторе с референсом.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«Проверяем сходство честно: показываем друзьям. Если не узнают, добавляем ракурсы».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загрузка выборки, первые генерации.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обучить модель; референс-режим.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проверить сходство?»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ожидание идеального сходства с первого раза.</w:t>
      </w:r>
    </w:p>
    <w:bookmarkEnd w:id="106"/>
    <w:bookmarkStart w:id="107" w:name="день-6-промпты-я-в-образах"/>
    <w:p>
      <w:pPr>
        <w:pStyle w:val="Heading2"/>
      </w:pPr>
      <w:r>
        <w:t xml:space="preserve">День 6. Промпты «я в образах»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10 отобранных изображений в разных образах.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10 отобранных из 30 генераций.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образы: деловой, творческий, путешествие; чек-лист естественности.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«Отбор — половина работы. Из 30 картинок нужны 10 лучших. Выбирайте по естественности и сходству».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запрос «Я в деловом образе, светлый офис, мягкий свет»; отбор.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серия для профиля; серия для резюме; свой образ.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«По каким 3 признакам отбираешь?»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гнаться за «идеальной» кожей.</w:t>
      </w:r>
    </w:p>
    <w:bookmarkEnd w:id="107"/>
    <w:bookmarkStart w:id="108" w:name="день-7-голос-запись-и-качество"/>
    <w:p>
      <w:pPr>
        <w:pStyle w:val="Heading2"/>
      </w:pPr>
      <w:r>
        <w:t xml:space="preserve">День 7. Голос: запись и качество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запишет чистые образцы и создаст свой синтезированный голос.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голос и тестовая фраза.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инструкция записи: тихая комната, микрофон в 15–20 см, 1–3 минуты; проверка политики сервиса; правило:</w:t>
      </w:r>
      <w:r>
        <w:t xml:space="preserve"> </w:t>
      </w:r>
      <w:r>
        <w:rPr>
          <w:b/>
          <w:bCs/>
        </w:rPr>
        <w:t xml:space="preserve">только свой голос или письменное согласие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«Качество голоса зависит от качества записи. Шум и эхо попадут в модель».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запись образца и сравнение.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клон своего голоса; выбор готового голоса.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делает запись хорошей?»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записывают на шумной кухне.</w:t>
      </w:r>
    </w:p>
    <w:bookmarkEnd w:id="108"/>
    <w:bookmarkStart w:id="109" w:name="день-8-говорящая-голова"/>
    <w:p>
      <w:pPr>
        <w:pStyle w:val="Heading2"/>
      </w:pPr>
      <w:r>
        <w:t xml:space="preserve">День 8. Говорящая голова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короткое видео, где аватар говорит его голосом.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видео 15–30 сек.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заготовить фото с хорошим ракурсом; лимиты сервиса.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«Проверьте губы, моргание, мимику. Если выглядит неестественно, меняем ракурс и текст».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фото + текст → видео.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приветствие; краткая инструкция.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выдаёт искусственность в мимике?»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слишком длинный текст.</w:t>
      </w:r>
    </w:p>
    <w:bookmarkEnd w:id="109"/>
    <w:bookmarkStart w:id="110" w:name="день-9-сценарии-для-аватара"/>
    <w:p>
      <w:pPr>
        <w:pStyle w:val="Heading2"/>
      </w:pPr>
      <w:r>
        <w:t xml:space="preserve">День 9. Сценарии для аватара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напишет 3 сценария разных форматов.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сценарии 30–60 сек.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форматы: обучающий, продающий, новостной; структура: хук — суть — призыв.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«Говорите короче. Живой человек ошибается и делает паузы — добавьте их в текст».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сценарий с ИИ и правка.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обучающий; рекламный; новостной.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«Какой хук у сценария?»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текст, написанный как статья.</w:t>
      </w:r>
    </w:p>
    <w:bookmarkEnd w:id="110"/>
    <w:bookmarkStart w:id="111" w:name="день-10-аватар-в-сцене"/>
    <w:p>
      <w:pPr>
        <w:pStyle w:val="Heading2"/>
      </w:pPr>
      <w:r>
        <w:t xml:space="preserve">День 10. Аватар в сцене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поместит аватара в сцену с фоном и жестами.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сцена 15–20 сек.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примеры композитинга; правила света для одинакового вида.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«Аватар должен выглядеть частью сцены: свет и масштаб совпадают».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фон + аватар + титры.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сцена-презентация; сцена-интервью.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проверить в композиции?»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разный свет на аватаре и фоне.</w:t>
      </w:r>
    </w:p>
    <w:bookmarkEnd w:id="111"/>
    <w:bookmarkStart w:id="112" w:name="день-11-мультиязычность-rukzen"/>
    <w:p>
      <w:pPr>
        <w:pStyle w:val="Heading2"/>
      </w:pPr>
      <w:r>
        <w:t xml:space="preserve">День 11. Мультиязычность RU/KZ/EN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получит версию ролика на втором языке.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ролик на двух языках.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носитель казахского для проверки; проверить, поддерживает ли сервис казахский и как выглядит результат.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«Перевод и дубляж могут ошибаться. Проверка носителем обязательна».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перевод с сохранением голоса.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версия на казахском; версия на английском.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«Кто проверит перевод?»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публикуют без проверки.</w:t>
      </w:r>
    </w:p>
    <w:bookmarkEnd w:id="112"/>
    <w:bookmarkStart w:id="113" w:name="X9b0ab741ce7c054d3064b33ef97fad998a95ef4"/>
    <w:p>
      <w:pPr>
        <w:pStyle w:val="Heading2"/>
      </w:pPr>
      <w:r>
        <w:t xml:space="preserve">День 12. Бренд-персонаж и «библия персонажа»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создаст вымышленного персонажа с историей.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карточка персонажа (характер, внешность, голос, фразы).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шаблон «библии персонажа»; примеры маскотов.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«Вымышленный персонаж не требует ничьего согласия, кроме вашего. И его можно передать бренду».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составить карточку с ИИ.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маскот кафе; ведущий канала.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«Три черты характера персонажа».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копия существующего персонажа (риск нарушить права).</w:t>
      </w:r>
    </w:p>
    <w:bookmarkEnd w:id="113"/>
    <w:bookmarkStart w:id="114" w:name="день-13-консистентность-персонажа"/>
    <w:p>
      <w:pPr>
        <w:pStyle w:val="Heading2"/>
      </w:pPr>
      <w:r>
        <w:t xml:space="preserve">День 13. Консистентность персонажа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покажет одного героя в 10 сценах.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10 сцен.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референс-лист; проверить, как сервис держит образ.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«Один и тот же герой держится референсом, а не словами».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сцены с референсом.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серия сцен; ролик 15 сек с персонажем.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«Как проверить, что это тот же герой?»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меняют описание в каждом запросе.</w:t>
      </w:r>
    </w:p>
    <w:bookmarkEnd w:id="114"/>
    <w:bookmarkStart w:id="115" w:name="X9a7d57427ece2612951c1705edc604d05cfae63"/>
    <w:p>
      <w:pPr>
        <w:pStyle w:val="Heading2"/>
      </w:pPr>
      <w:r>
        <w:t xml:space="preserve">День 14. Контент-система, защита от подделки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составит план публикаций и продумает защиту своего образа.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календарь на месяц + правила защиты (водяные знаки, что делать при подделке).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шаблон контент-плана; правила маркировки ИИ; куда жаловаться на подделку.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«Ваше лицо могут украсть. Заранее продумайте: где публикуете, как помечаете и что делаете при подделке».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контент-план на неделю.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план на месяц; правила защиты образа.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делаешь, если увидел подделку?»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нет плана действий.</w:t>
      </w:r>
    </w:p>
    <w:bookmarkEnd w:id="115"/>
    <w:bookmarkStart w:id="116" w:name="день-15-защита-и-монетизация"/>
    <w:p>
      <w:pPr>
        <w:pStyle w:val="Heading2"/>
      </w:pPr>
      <w:r>
        <w:t xml:space="preserve">День 15. Защита и монетизация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ученик покажет проект и сформулирует услугу.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Результат дня:</w:t>
      </w:r>
      <w:r>
        <w:t xml:space="preserve"> </w:t>
      </w:r>
      <w:r>
        <w:t xml:space="preserve">финальный проект + оффер.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Подготовка учителя:</w:t>
      </w:r>
      <w:r>
        <w:t xml:space="preserve"> </w:t>
      </w:r>
      <w:r>
        <w:t xml:space="preserve">рубрика (сходство / естественность / согласие / маркировка); шаблон согласия для клиента.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Что скажу:</w:t>
      </w:r>
      <w:r>
        <w:t xml:space="preserve"> </w:t>
      </w:r>
      <w:r>
        <w:t xml:space="preserve">«Если вы делаете аватар клиенту, у вас должно быть письменное согласие и понятные правила использования».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пример защиты и договор согласия.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Задание на выбор:</w:t>
      </w:r>
      <w:r>
        <w:t xml:space="preserve"> </w:t>
      </w:r>
      <w:r>
        <w:t xml:space="preserve">защита; оффер «аватар для бизнеса».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Exit ticket:</w:t>
      </w:r>
      <w:r>
        <w:t xml:space="preserve"> </w:t>
      </w:r>
      <w:r>
        <w:t xml:space="preserve">«Что в согласии клиента обязательно?»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Ошибки:</w:t>
      </w:r>
      <w:r>
        <w:t xml:space="preserve"> </w:t>
      </w:r>
      <w:r>
        <w:t xml:space="preserve">нет письменного согласия.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sayty-15-dney.md" TargetMode="External" /><Relationship Type="http://schemas.openxmlformats.org/officeDocument/2006/relationships/hyperlink" Id="rId10" Target="02-foto-15-dney.md" TargetMode="External" /><Relationship Type="http://schemas.openxmlformats.org/officeDocument/2006/relationships/hyperlink" Id="rId11" Target="03-video-15-dney.md" TargetMode="External" /><Relationship Type="http://schemas.openxmlformats.org/officeDocument/2006/relationships/hyperlink" Id="rId12" Target="04-avatary-15-dney.md" TargetMode="External" /><Relationship Type="http://schemas.openxmlformats.org/officeDocument/2006/relationships/hyperlink" Id="rId53" Target="README.md" TargetMode="External" /><Relationship Type="http://schemas.openxmlformats.org/officeDocument/2006/relationships/hyperlink" Id="rId15" Target="https://appwrite.io/blog/post/comparing-vibe-coding-tools" TargetMode="External" /><Relationship Type="http://schemas.openxmlformats.org/officeDocument/2006/relationships/hyperlink" Id="rId23" Target="https://artificialintelligenceact.eu/transparency-rules-article-50/" TargetMode="External" /><Relationship Type="http://schemas.openxmlformats.org/officeDocument/2006/relationships/hyperlink" Id="rId43" Target="https://averycreativeschool.ru/aivideo" TargetMode="External" /><Relationship Type="http://schemas.openxmlformats.org/officeDocument/2006/relationships/hyperlink" Id="rId46" Target="https://bootcamp.skillbox.ru/ai-creator" TargetMode="External" /><Relationship Type="http://schemas.openxmlformats.org/officeDocument/2006/relationships/hyperlink" Id="rId19" Target="https://diyai.io/ai-tools/image-generation/best-ai-image-tools/" TargetMode="External" /><Relationship Type="http://schemas.openxmlformats.org/officeDocument/2006/relationships/hyperlink" Id="rId44" Target="https://eduson.academy/ai-designer" TargetMode="External" /><Relationship Type="http://schemas.openxmlformats.org/officeDocument/2006/relationships/hyperlink" Id="rId36" Target="https://free.eduson.academy/vibecoding-free/" TargetMode="External" /><Relationship Type="http://schemas.openxmlformats.org/officeDocument/2006/relationships/hyperlink" Id="rId40" Target="https://freeacademy.ai/courses/ai-video-generation-editing" TargetMode="External" /><Relationship Type="http://schemas.openxmlformats.org/officeDocument/2006/relationships/hyperlink" Id="rId49" Target="https://geekbrains.kz/neuropredator/ai-integration-specialist/" TargetMode="External" /><Relationship Type="http://schemas.openxmlformats.org/officeDocument/2006/relationships/hyperlink" Id="rId20" Target="https://help.openai.com/en/articles/20001152-what-to-know-about-the-sora-discontinuation" TargetMode="External" /><Relationship Type="http://schemas.openxmlformats.org/officeDocument/2006/relationships/hyperlink" Id="rId16" Target="https://lovable.dev/guides/best-vibe-coding-tools-2026-build-apps-chatting" TargetMode="External" /><Relationship Type="http://schemas.openxmlformats.org/officeDocument/2006/relationships/hyperlink" Id="rId42" Target="https://neurozeh.ru/courses/bazovyj-mini-kurs-po-generaczii-video/" TargetMode="External" /><Relationship Type="http://schemas.openxmlformats.org/officeDocument/2006/relationships/hyperlink" Id="rId28" Target="https://okursah.com/kz/kursy/neyroset-i-ii" TargetMode="External" /><Relationship Type="http://schemas.openxmlformats.org/officeDocument/2006/relationships/hyperlink" Id="rId45" Target="https://practicum.yandex.ru/ai-tools-for-designers/" TargetMode="External" /><Relationship Type="http://schemas.openxmlformats.org/officeDocument/2006/relationships/hyperlink" Id="rId37" Target="https://practicum.yandex.ru/vibe-coding/" TargetMode="External" /><Relationship Type="http://schemas.openxmlformats.org/officeDocument/2006/relationships/hyperlink" Id="rId47" Target="https://skillbox.kz/course/neural-networks/" TargetMode="External" /><Relationship Type="http://schemas.openxmlformats.org/officeDocument/2006/relationships/hyperlink" Id="rId26" Target="https://tophat.com/blog/backward-design-model/" TargetMode="External" /><Relationship Type="http://schemas.openxmlformats.org/officeDocument/2006/relationships/hyperlink" Id="rId24" Target="https://tripleten.com/blog/posts/ai-skills" TargetMode="External" /><Relationship Type="http://schemas.openxmlformats.org/officeDocument/2006/relationships/hyperlink" Id="rId14" Target="https://www.3daistudio.com/blog/best-ai-image-generators-2026" TargetMode="External" /><Relationship Type="http://schemas.openxmlformats.org/officeDocument/2006/relationships/hyperlink" Id="rId38" Target="https://www.classcentral.com/course/youtube-full-course-how-to-build-a-website-with-replit-ai-in-under-1-hour-vibe-coding-for-beginners-470759" TargetMode="External" /><Relationship Type="http://schemas.openxmlformats.org/officeDocument/2006/relationships/hyperlink" Id="rId41" Target="https://www.coursera.org/learn/ai-for-video-production" TargetMode="External" /><Relationship Type="http://schemas.openxmlformats.org/officeDocument/2006/relationships/hyperlink" Id="rId27" Target="https://www.edutopia.org/article/using-ai-tools-support-pbl/" TargetMode="External" /><Relationship Type="http://schemas.openxmlformats.org/officeDocument/2006/relationships/hyperlink" Id="rId25" Target="https://www.forbes.com/sites/bernardmarr/2026/08/31/the-ai-skills-employers-actually-want-in-2026/" TargetMode="External" /><Relationship Type="http://schemas.openxmlformats.org/officeDocument/2006/relationships/hyperlink" Id="rId29" Target="https://www.inform.kz/ru/kakie-neyroseti-vibirayut-kazahstantsi-i-vo-skolko-obhoditsya-podpiska-def2f145" TargetMode="External" /><Relationship Type="http://schemas.openxmlformats.org/officeDocument/2006/relationships/hyperlink" Id="rId22" Target="https://www.krea.ai/blog/best-video-editing-software-in-2026" TargetMode="External" /><Relationship Type="http://schemas.openxmlformats.org/officeDocument/2006/relationships/hyperlink" Id="rId17" Target="https://www.legitsecurity.com/aspm-knowledge-base/vibe-coding-security" TargetMode="External" /><Relationship Type="http://schemas.openxmlformats.org/officeDocument/2006/relationships/hyperlink" Id="rId48" Target="https://www.lerna.kz/courses/neural/" TargetMode="External" /><Relationship Type="http://schemas.openxmlformats.org/officeDocument/2006/relationships/hyperlink" Id="rId21" Target="https://www.mindstudio.ai/blog/storyboards-character-sheets-ai-video-generation" TargetMode="External" /><Relationship Type="http://schemas.openxmlformats.org/officeDocument/2006/relationships/hyperlink" Id="rId39" Target="https://www.udemy.com/course/vibe-coding-build-websites-with-ai/" TargetMode="External" /><Relationship Type="http://schemas.openxmlformats.org/officeDocument/2006/relationships/hyperlink" Id="rId18" Target="https://www.wiz.io/academy/ai-security/vibe-coding-secu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sayty-15-dney.md" TargetMode="External" /><Relationship Type="http://schemas.openxmlformats.org/officeDocument/2006/relationships/hyperlink" Id="rId10" Target="02-foto-15-dney.md" TargetMode="External" /><Relationship Type="http://schemas.openxmlformats.org/officeDocument/2006/relationships/hyperlink" Id="rId11" Target="03-video-15-dney.md" TargetMode="External" /><Relationship Type="http://schemas.openxmlformats.org/officeDocument/2006/relationships/hyperlink" Id="rId12" Target="04-avatary-15-dney.md" TargetMode="External" /><Relationship Type="http://schemas.openxmlformats.org/officeDocument/2006/relationships/hyperlink" Id="rId53" Target="README.md" TargetMode="External" /><Relationship Type="http://schemas.openxmlformats.org/officeDocument/2006/relationships/hyperlink" Id="rId15" Target="https://appwrite.io/blog/post/comparing-vibe-coding-tools" TargetMode="External" /><Relationship Type="http://schemas.openxmlformats.org/officeDocument/2006/relationships/hyperlink" Id="rId23" Target="https://artificialintelligenceact.eu/transparency-rules-article-50/" TargetMode="External" /><Relationship Type="http://schemas.openxmlformats.org/officeDocument/2006/relationships/hyperlink" Id="rId43" Target="https://averycreativeschool.ru/aivideo" TargetMode="External" /><Relationship Type="http://schemas.openxmlformats.org/officeDocument/2006/relationships/hyperlink" Id="rId46" Target="https://bootcamp.skillbox.ru/ai-creator" TargetMode="External" /><Relationship Type="http://schemas.openxmlformats.org/officeDocument/2006/relationships/hyperlink" Id="rId19" Target="https://diyai.io/ai-tools/image-generation/best-ai-image-tools/" TargetMode="External" /><Relationship Type="http://schemas.openxmlformats.org/officeDocument/2006/relationships/hyperlink" Id="rId44" Target="https://eduson.academy/ai-designer" TargetMode="External" /><Relationship Type="http://schemas.openxmlformats.org/officeDocument/2006/relationships/hyperlink" Id="rId36" Target="https://free.eduson.academy/vibecoding-free/" TargetMode="External" /><Relationship Type="http://schemas.openxmlformats.org/officeDocument/2006/relationships/hyperlink" Id="rId40" Target="https://freeacademy.ai/courses/ai-video-generation-editing" TargetMode="External" /><Relationship Type="http://schemas.openxmlformats.org/officeDocument/2006/relationships/hyperlink" Id="rId49" Target="https://geekbrains.kz/neuropredator/ai-integration-specialist/" TargetMode="External" /><Relationship Type="http://schemas.openxmlformats.org/officeDocument/2006/relationships/hyperlink" Id="rId20" Target="https://help.openai.com/en/articles/20001152-what-to-know-about-the-sora-discontinuation" TargetMode="External" /><Relationship Type="http://schemas.openxmlformats.org/officeDocument/2006/relationships/hyperlink" Id="rId16" Target="https://lovable.dev/guides/best-vibe-coding-tools-2026-build-apps-chatting" TargetMode="External" /><Relationship Type="http://schemas.openxmlformats.org/officeDocument/2006/relationships/hyperlink" Id="rId42" Target="https://neurozeh.ru/courses/bazovyj-mini-kurs-po-generaczii-video/" TargetMode="External" /><Relationship Type="http://schemas.openxmlformats.org/officeDocument/2006/relationships/hyperlink" Id="rId28" Target="https://okursah.com/kz/kursy/neyroset-i-ii" TargetMode="External" /><Relationship Type="http://schemas.openxmlformats.org/officeDocument/2006/relationships/hyperlink" Id="rId45" Target="https://practicum.yandex.ru/ai-tools-for-designers/" TargetMode="External" /><Relationship Type="http://schemas.openxmlformats.org/officeDocument/2006/relationships/hyperlink" Id="rId37" Target="https://practicum.yandex.ru/vibe-coding/" TargetMode="External" /><Relationship Type="http://schemas.openxmlformats.org/officeDocument/2006/relationships/hyperlink" Id="rId47" Target="https://skillbox.kz/course/neural-networks/" TargetMode="External" /><Relationship Type="http://schemas.openxmlformats.org/officeDocument/2006/relationships/hyperlink" Id="rId26" Target="https://tophat.com/blog/backward-design-model/" TargetMode="External" /><Relationship Type="http://schemas.openxmlformats.org/officeDocument/2006/relationships/hyperlink" Id="rId24" Target="https://tripleten.com/blog/posts/ai-skills" TargetMode="External" /><Relationship Type="http://schemas.openxmlformats.org/officeDocument/2006/relationships/hyperlink" Id="rId14" Target="https://www.3daistudio.com/blog/best-ai-image-generators-2026" TargetMode="External" /><Relationship Type="http://schemas.openxmlformats.org/officeDocument/2006/relationships/hyperlink" Id="rId38" Target="https://www.classcentral.com/course/youtube-full-course-how-to-build-a-website-with-replit-ai-in-under-1-hour-vibe-coding-for-beginners-470759" TargetMode="External" /><Relationship Type="http://schemas.openxmlformats.org/officeDocument/2006/relationships/hyperlink" Id="rId41" Target="https://www.coursera.org/learn/ai-for-video-production" TargetMode="External" /><Relationship Type="http://schemas.openxmlformats.org/officeDocument/2006/relationships/hyperlink" Id="rId27" Target="https://www.edutopia.org/article/using-ai-tools-support-pbl/" TargetMode="External" /><Relationship Type="http://schemas.openxmlformats.org/officeDocument/2006/relationships/hyperlink" Id="rId25" Target="https://www.forbes.com/sites/bernardmarr/2026/08/31/the-ai-skills-employers-actually-want-in-2026/" TargetMode="External" /><Relationship Type="http://schemas.openxmlformats.org/officeDocument/2006/relationships/hyperlink" Id="rId29" Target="https://www.inform.kz/ru/kakie-neyroseti-vibirayut-kazahstantsi-i-vo-skolko-obhoditsya-podpiska-def2f145" TargetMode="External" /><Relationship Type="http://schemas.openxmlformats.org/officeDocument/2006/relationships/hyperlink" Id="rId22" Target="https://www.krea.ai/blog/best-video-editing-software-in-2026" TargetMode="External" /><Relationship Type="http://schemas.openxmlformats.org/officeDocument/2006/relationships/hyperlink" Id="rId17" Target="https://www.legitsecurity.com/aspm-knowledge-base/vibe-coding-security" TargetMode="External" /><Relationship Type="http://schemas.openxmlformats.org/officeDocument/2006/relationships/hyperlink" Id="rId48" Target="https://www.lerna.kz/courses/neural/" TargetMode="External" /><Relationship Type="http://schemas.openxmlformats.org/officeDocument/2006/relationships/hyperlink" Id="rId21" Target="https://www.mindstudio.ai/blog/storyboards-character-sheets-ai-video-generation" TargetMode="External" /><Relationship Type="http://schemas.openxmlformats.org/officeDocument/2006/relationships/hyperlink" Id="rId39" Target="https://www.udemy.com/course/vibe-coding-build-websites-with-ai/" TargetMode="External" /><Relationship Type="http://schemas.openxmlformats.org/officeDocument/2006/relationships/hyperlink" Id="rId18" Target="https://www.wiz.io/academy/ai-security/vibe-coding-secu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2026-09-29T17:47:47Z</dcterms:created>
  <dcterms:modified xsi:type="dcterms:W3CDTF">2026-09-29T17:47:47Z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