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451EF7" w:rsidRPr="002709A0" w:rsidRDefault="00451EF7">
          <w:pPr>
            <w:pStyle w:val="af"/>
            <w:rPr>
              <w:rFonts w:ascii="Times New Roman" w:hAnsi="Times New Roman" w:cs="Times New Roman"/>
              <w:color w:val="000000" w:themeColor="text1"/>
            </w:rPr>
          </w:pPr>
          <w:r w:rsidRPr="002709A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126FC" w:rsidRDefault="00E661AE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2709A0">
            <w:rPr>
              <w:color w:val="000000" w:themeColor="text1"/>
            </w:rPr>
            <w:fldChar w:fldCharType="begin"/>
          </w:r>
          <w:r w:rsidR="00451EF7" w:rsidRPr="002709A0">
            <w:rPr>
              <w:color w:val="000000" w:themeColor="text1"/>
            </w:rPr>
            <w:instrText xml:space="preserve"> TOC \o "1-3" \h \z \u </w:instrText>
          </w:r>
          <w:r w:rsidRPr="002709A0">
            <w:rPr>
              <w:color w:val="000000" w:themeColor="text1"/>
            </w:rPr>
            <w:fldChar w:fldCharType="separate"/>
          </w:r>
          <w:hyperlink w:anchor="_Toc9377916" w:history="1">
            <w:r w:rsidR="00B126FC" w:rsidRPr="0042435E">
              <w:rPr>
                <w:rStyle w:val="a8"/>
              </w:rPr>
              <w:t>1.</w:t>
            </w:r>
            <w:r w:rsidR="00B126F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B126FC" w:rsidRPr="0042435E">
              <w:rPr>
                <w:rStyle w:val="a8"/>
              </w:rPr>
              <w:t>ВВЕДЕНИЕ</w:t>
            </w:r>
            <w:r w:rsidR="00B126FC">
              <w:rPr>
                <w:webHidden/>
              </w:rPr>
              <w:tab/>
            </w:r>
            <w:r w:rsidR="00B126FC">
              <w:rPr>
                <w:webHidden/>
              </w:rPr>
              <w:fldChar w:fldCharType="begin"/>
            </w:r>
            <w:r w:rsidR="00B126FC">
              <w:rPr>
                <w:webHidden/>
              </w:rPr>
              <w:instrText xml:space="preserve"> PAGEREF _Toc9377916 \h </w:instrText>
            </w:r>
            <w:r w:rsidR="00B126FC">
              <w:rPr>
                <w:webHidden/>
              </w:rPr>
            </w:r>
            <w:r w:rsidR="00B126FC">
              <w:rPr>
                <w:webHidden/>
              </w:rPr>
              <w:fldChar w:fldCharType="separate"/>
            </w:r>
            <w:r w:rsidR="00B126FC">
              <w:rPr>
                <w:webHidden/>
              </w:rPr>
              <w:t>5</w:t>
            </w:r>
            <w:r w:rsidR="00B126FC"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17" w:history="1">
            <w:r w:rsidRPr="0042435E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ПРЕДМЕТНАЯ ОБЛАСТЬ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18" w:history="1">
            <w:r w:rsidRPr="0042435E">
              <w:rPr>
                <w:rStyle w:val="a8"/>
              </w:rPr>
              <w:t>3. ТРЕБОВАНИЯ К ПРОГРАММЕ И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126FC" w:rsidRPr="00B126FC" w:rsidRDefault="00B126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9377919" w:history="1">
            <w:r w:rsidRPr="00B126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Техническая часть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_Toc9377919 \h </w:instrTex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Pr="00B126FC" w:rsidRDefault="00B126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9377920" w:history="1">
            <w:r w:rsidRPr="00B126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Требования к интерфейсу программы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_Toc9377920 \h </w:instrTex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Pr="00B126FC" w:rsidRDefault="00B126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9377921" w:history="1">
            <w:r w:rsidRPr="00B126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_Toc9377921 \h </w:instrTex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Pr="00B126FC" w:rsidRDefault="00B126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9377922" w:history="1">
            <w:r w:rsidRPr="00B126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Требования к программным средствам, используемым программой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_Toc9377922 \h </w:instrTex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B126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3" w:history="1">
            <w:r w:rsidRPr="0042435E">
              <w:rPr>
                <w:rStyle w:val="a8"/>
              </w:rPr>
              <w:t>4.СДАЧА И ПРИЕМКА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4" w:history="1">
            <w:r w:rsidRPr="0042435E">
              <w:rPr>
                <w:rStyle w:val="a8"/>
              </w:rPr>
              <w:t>5.СТРУКТУРЫ ДАННЫХ И АЛГОРИТМЫ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5" w:history="1">
            <w:r w:rsidRPr="0042435E">
              <w:rPr>
                <w:rStyle w:val="a8"/>
              </w:rPr>
              <w:t>6.РЕАЛИЗАЦИЯ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6" w:history="1">
            <w:r w:rsidRPr="0042435E">
              <w:rPr>
                <w:rStyle w:val="a8"/>
              </w:rPr>
              <w:t>7.UML-ДИАГРАММА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7" w:history="1">
            <w:r w:rsidRPr="0042435E">
              <w:rPr>
                <w:rStyle w:val="a8"/>
              </w:rPr>
              <w:t>8.ЗАКЛЮЧЕНИЕ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8" w:history="1">
            <w:r w:rsidRPr="0042435E">
              <w:rPr>
                <w:rStyle w:val="a8"/>
              </w:rPr>
              <w:t>9.СПИСОК ЛИТЕРАТУРНЫХ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9" w:history="1">
            <w:r w:rsidRPr="0042435E">
              <w:rPr>
                <w:rStyle w:val="a8"/>
              </w:rPr>
              <w:t>10. ПРИЛОЖЕНИЕ №1. ТЕХНИЧЕСКОЕ ЗАДАНИЕ.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0" w:history="1">
            <w:r w:rsidRPr="0042435E">
              <w:rPr>
                <w:rStyle w:val="a8"/>
                <w:bCs/>
                <w:smallCaps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  <w:smallCaps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1" w:history="1">
            <w:r w:rsidRPr="0042435E">
              <w:rPr>
                <w:rStyle w:val="a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2" w:history="1">
            <w:r w:rsidRPr="0042435E">
              <w:rPr>
                <w:rStyle w:val="a8"/>
              </w:rPr>
              <w:t>1.1.1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Полное 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3" w:history="1">
            <w:r w:rsidRPr="0042435E">
              <w:rPr>
                <w:rStyle w:val="a8"/>
              </w:rPr>
              <w:t>1.1.2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Краткое 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4" w:history="1">
            <w:r w:rsidRPr="0042435E">
              <w:rPr>
                <w:rStyle w:val="a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Номер договора (контракта)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5" w:history="1">
            <w:r w:rsidRPr="0042435E">
              <w:rPr>
                <w:rStyle w:val="a8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Наименования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6" w:history="1">
            <w:r w:rsidRPr="0042435E">
              <w:rPr>
                <w:rStyle w:val="a8"/>
              </w:rPr>
              <w:t>1.3.1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Заказчик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7" w:history="1">
            <w:r w:rsidRPr="0042435E">
              <w:rPr>
                <w:rStyle w:val="a8"/>
              </w:rPr>
              <w:t>1.3.2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Исполнитель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8" w:history="1">
            <w:r w:rsidRPr="0042435E">
              <w:rPr>
                <w:rStyle w:val="a8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Перечень документов, на основании которых создается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0" w:history="1">
            <w:r w:rsidRPr="0042435E">
              <w:rPr>
                <w:rStyle w:val="a8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1" w:history="1">
            <w:r w:rsidRPr="0042435E">
              <w:rPr>
                <w:rStyle w:val="a8"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Источники и порядок финансирования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2" w:history="1">
            <w:r w:rsidRPr="0042435E">
              <w:rPr>
                <w:rStyle w:val="a8"/>
              </w:rPr>
              <w:t>1.7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3" w:history="1">
            <w:r w:rsidRPr="0042435E">
              <w:rPr>
                <w:rStyle w:val="a8"/>
              </w:rPr>
              <w:t>1.8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7" w:history="1">
            <w:r w:rsidRPr="0042435E">
              <w:rPr>
                <w:rStyle w:val="a8"/>
              </w:rPr>
              <w:t>1.9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8" w:history="1">
            <w:r w:rsidRPr="0042435E">
              <w:rPr>
                <w:rStyle w:val="a8"/>
                <w:smallCaps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  <w:smallCaps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9" w:history="1">
            <w:r w:rsidRPr="0042435E">
              <w:rPr>
                <w:rStyle w:val="a8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50" w:history="1">
            <w:r w:rsidRPr="0042435E">
              <w:rPr>
                <w:rStyle w:val="a8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56" w:history="1">
            <w:r w:rsidRPr="0042435E">
              <w:rPr>
                <w:rStyle w:val="a8"/>
                <w:smallCaps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  <w:smallCaps/>
              </w:rPr>
              <w:t>ХАРАКТЕРИСТИКА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1" w:history="1">
            <w:r w:rsidRPr="0042435E">
              <w:rPr>
                <w:rStyle w:val="a8"/>
                <w:smallCaps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  <w:smallCaps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2" w:history="1">
            <w:r w:rsidRPr="0042435E">
              <w:rPr>
                <w:rStyle w:val="a8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3" w:history="1">
            <w:r w:rsidRPr="0042435E">
              <w:rPr>
                <w:rStyle w:val="a8"/>
              </w:rPr>
              <w:t>4.1.1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4" w:history="1">
            <w:r w:rsidRPr="0042435E">
              <w:rPr>
                <w:rStyle w:val="a8"/>
              </w:rPr>
              <w:t>4.1.1.1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Перечень подсистем, их назначение и основные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9" w:history="1">
            <w:r w:rsidRPr="0042435E">
              <w:rPr>
                <w:rStyle w:val="a8"/>
              </w:rPr>
              <w:t>4.1.1.2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способам и средствам связи для информационного обмена между компонентами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0" w:history="1">
            <w:r w:rsidRPr="0042435E">
              <w:rPr>
                <w:rStyle w:val="a8"/>
              </w:rPr>
              <w:t>4.1.2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численности и квалификации персонала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1" w:history="1">
            <w:r w:rsidRPr="0042435E">
              <w:rPr>
                <w:rStyle w:val="a8"/>
              </w:rPr>
              <w:t>4.1.3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2" w:history="1">
            <w:r w:rsidRPr="0042435E">
              <w:rPr>
                <w:rStyle w:val="a8"/>
              </w:rPr>
              <w:t>4.1.4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3" w:history="1">
            <w:r w:rsidRPr="0042435E">
              <w:rPr>
                <w:rStyle w:val="a8"/>
              </w:rPr>
              <w:t>4.1.5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4" w:history="1">
            <w:r w:rsidRPr="0042435E">
              <w:rPr>
                <w:rStyle w:val="a8"/>
              </w:rPr>
              <w:t>4.1.6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эргономике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5" w:history="1">
            <w:r w:rsidRPr="0042435E">
              <w:rPr>
                <w:rStyle w:val="a8"/>
              </w:rPr>
              <w:t>4.1.7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транспортабельности для подвижных АС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6" w:history="1">
            <w:r w:rsidRPr="0042435E">
              <w:rPr>
                <w:rStyle w:val="a8"/>
              </w:rPr>
              <w:t>4.1.8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7" w:history="1">
            <w:r w:rsidRPr="0042435E">
              <w:rPr>
                <w:rStyle w:val="a8"/>
              </w:rPr>
              <w:t>4.1.9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8" w:history="1">
            <w:r w:rsidRPr="0042435E">
              <w:rPr>
                <w:rStyle w:val="a8"/>
              </w:rPr>
              <w:t>4.1.10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по сохранности информации при авариях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9" w:history="1">
            <w:r w:rsidRPr="0042435E">
              <w:rPr>
                <w:rStyle w:val="a8"/>
              </w:rPr>
              <w:t>4.1.11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защите от влияния внешних воздействий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0" w:history="1">
            <w:r w:rsidRPr="0042435E">
              <w:rPr>
                <w:rStyle w:val="a8"/>
              </w:rPr>
              <w:t>4.1.12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1" w:history="1">
            <w:r w:rsidRPr="0042435E">
              <w:rPr>
                <w:rStyle w:val="a8"/>
              </w:rPr>
              <w:t>4.1.13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по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2" w:history="1">
            <w:r w:rsidRPr="0042435E">
              <w:rPr>
                <w:rStyle w:val="a8"/>
              </w:rPr>
              <w:t>4.1.14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3" w:history="1">
            <w:r w:rsidRPr="0042435E">
              <w:rPr>
                <w:rStyle w:val="a8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4" w:history="1">
            <w:r w:rsidRPr="0042435E">
              <w:rPr>
                <w:rStyle w:val="a8"/>
              </w:rPr>
              <w:t>4.2.1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математическому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5" w:history="1">
            <w:r w:rsidRPr="0042435E">
              <w:rPr>
                <w:rStyle w:val="a8"/>
              </w:rPr>
              <w:t>4.2.2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информационному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6" w:history="1">
            <w:r w:rsidRPr="0042435E">
              <w:rPr>
                <w:rStyle w:val="a8"/>
              </w:rPr>
              <w:t>4.2.3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лингвистическому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7" w:history="1">
            <w:r w:rsidRPr="0042435E">
              <w:rPr>
                <w:rStyle w:val="a8"/>
              </w:rPr>
              <w:t>4.2.4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программному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8" w:history="1">
            <w:r w:rsidRPr="0042435E">
              <w:rPr>
                <w:rStyle w:val="a8"/>
              </w:rPr>
              <w:t>4.2.5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9" w:history="1">
            <w:r w:rsidRPr="0042435E">
              <w:rPr>
                <w:rStyle w:val="a8"/>
              </w:rPr>
              <w:t>4.2.6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организационному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90" w:history="1">
            <w:r w:rsidRPr="0042435E">
              <w:rPr>
                <w:rStyle w:val="a8"/>
              </w:rPr>
              <w:t>4.2.7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Требования к методическому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94" w:history="1">
            <w:r w:rsidRPr="0042435E">
              <w:rPr>
                <w:rStyle w:val="a8"/>
                <w:smallCaps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  <w:smallCaps/>
              </w:rPr>
              <w:t>СОСТАВ И СОДЕРЖАНИЕ РАБОТ ПО СОЗДАНИЮ (РАЗВИТИЮ)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_Toc9377994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02" w:history="1">
            <w:r w:rsidRPr="0042435E">
              <w:rPr>
                <w:rStyle w:val="a8"/>
                <w:smallCaps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  <w:smallCaps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_Toc9378002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03" w:history="1">
            <w:r w:rsidRPr="0042435E">
              <w:rPr>
                <w:rStyle w:val="a8"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42435E">
              <w:rPr>
                <w:rStyle w:val="a8"/>
              </w:rPr>
              <w:t>Общие требования к приемке работ по стадиям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_Toc9378003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10" w:history="1">
            <w:r w:rsidRPr="0042435E">
              <w:rPr>
                <w:rStyle w:val="a8"/>
                <w:smallCaps/>
              </w:rPr>
              <w:t>7.ТРЕБОВАНИЯ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_Toc9378010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13" w:history="1">
            <w:r w:rsidRPr="0042435E">
              <w:rPr>
                <w:rStyle w:val="a8"/>
                <w:smallCaps/>
              </w:rPr>
              <w:t>8.ИСТОЧНИКИ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_Toc9378013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B126FC" w:rsidRDefault="00B126FC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15" w:history="1">
            <w:r w:rsidRPr="0042435E">
              <w:rPr>
                <w:rStyle w:val="a8"/>
              </w:rPr>
              <w:t>11. ПРИЛОЖЕНИЕ №2. ИСХОДНЫЙ КОД ПРОГРАММЫ.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_Toc9378015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51EF7" w:rsidRPr="00043A18" w:rsidRDefault="00E661AE" w:rsidP="00043A18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2709A0">
            <w:rPr>
              <w:color w:val="000000" w:themeColor="text1"/>
            </w:rPr>
            <w:fldChar w:fldCharType="end"/>
          </w:r>
        </w:p>
      </w:sdtContent>
    </w:sdt>
    <w:p w:rsidR="009718A9" w:rsidRDefault="009718A9" w:rsidP="00027DCC"/>
    <w:p w:rsidR="009718A9" w:rsidRDefault="009718A9" w:rsidP="00027DCC"/>
    <w:p w:rsidR="00451EF7" w:rsidRDefault="00451EF7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B126FC" w:rsidRDefault="00B126FC" w:rsidP="00027DCC"/>
    <w:p w:rsidR="00B126FC" w:rsidRDefault="00B126FC" w:rsidP="00027DCC"/>
    <w:p w:rsidR="00B126FC" w:rsidRDefault="00B126FC" w:rsidP="00027DCC"/>
    <w:p w:rsidR="00234D82" w:rsidRDefault="00234D82" w:rsidP="00027DCC"/>
    <w:p w:rsidR="009718A9" w:rsidRPr="00A77724" w:rsidRDefault="00234D82" w:rsidP="00A77724">
      <w:pPr>
        <w:pStyle w:val="10"/>
        <w:numPr>
          <w:ilvl w:val="0"/>
          <w:numId w:val="2"/>
        </w:numPr>
      </w:pPr>
      <w:bookmarkStart w:id="0" w:name="_Toc9377916"/>
      <w:r>
        <w:lastRenderedPageBreak/>
        <w:t>ВВЕДЕНИЕ</w:t>
      </w:r>
      <w:bookmarkEnd w:id="0"/>
    </w:p>
    <w:p w:rsidR="00A77724" w:rsidRDefault="00A77724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Pr="005D6647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</w:t>
      </w:r>
      <w:proofErr w:type="gramStart"/>
      <w:r>
        <w:rPr>
          <w:color w:val="auto"/>
          <w:sz w:val="28"/>
          <w:szCs w:val="28"/>
        </w:rPr>
        <w:t xml:space="preserve">себя </w:t>
      </w:r>
      <w:r w:rsidRPr="005D6647">
        <w:rPr>
          <w:color w:val="auto"/>
          <w:sz w:val="28"/>
          <w:szCs w:val="28"/>
        </w:rPr>
        <w:t xml:space="preserve"> создание</w:t>
      </w:r>
      <w:proofErr w:type="gramEnd"/>
      <w:r w:rsidRPr="005D6647">
        <w:rPr>
          <w:color w:val="auto"/>
          <w:sz w:val="28"/>
          <w:szCs w:val="28"/>
        </w:rPr>
        <w:t xml:space="preserve">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 простейшей баллистической игры.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Default="00B10E05" w:rsidP="00027DCC">
      <w:pPr>
        <w:pStyle w:val="10"/>
        <w:numPr>
          <w:ilvl w:val="0"/>
          <w:numId w:val="2"/>
        </w:numPr>
      </w:pPr>
      <w:bookmarkStart w:id="1" w:name="_Toc9377917"/>
      <w:r>
        <w:t>ПРЕДМЕТНАЯ ОБЛАСТЬ</w:t>
      </w:r>
      <w:bookmarkEnd w:id="1"/>
    </w:p>
    <w:p w:rsidR="00A77724" w:rsidRDefault="00A77724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proofErr w:type="gram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proofErr w:type="gram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lastRenderedPageBreak/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виджет.</w:t>
      </w:r>
    </w:p>
    <w:p w:rsidR="00027DCC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Default="00A4755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A4755C" w:rsidRDefault="00451EF7" w:rsidP="00451EF7">
      <w:pPr>
        <w:pStyle w:val="10"/>
      </w:pPr>
      <w:bookmarkStart w:id="2" w:name="_Toc9377918"/>
      <w:r>
        <w:t xml:space="preserve">3. </w:t>
      </w:r>
      <w:r w:rsidR="00B10E05">
        <w:t>ТРЕБОВАНИЯ К ПРОГРАММЕ И ПО</w:t>
      </w:r>
      <w:bookmarkEnd w:id="2"/>
    </w:p>
    <w:p w:rsidR="00A4755C" w:rsidRDefault="00A4755C" w:rsidP="00A4755C">
      <w:pPr>
        <w:pStyle w:val="2"/>
      </w:pPr>
      <w:bookmarkStart w:id="3" w:name="_Toc8738201"/>
      <w:bookmarkStart w:id="4" w:name="_Toc9377919"/>
      <w:r>
        <w:t>3.1 Техническая часть</w:t>
      </w:r>
      <w:bookmarkEnd w:id="3"/>
      <w:bookmarkEnd w:id="4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A4755C" w:rsidRDefault="00A4755C" w:rsidP="00A4755C"/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2"/>
      </w:pPr>
      <w:bookmarkStart w:id="5" w:name="_Toc17"/>
      <w:bookmarkStart w:id="6" w:name="_Toc8738202"/>
      <w:bookmarkStart w:id="7" w:name="_Toc9377920"/>
      <w:r>
        <w:t xml:space="preserve">3.2 </w:t>
      </w:r>
      <w:r w:rsidRPr="005D6647">
        <w:t>Требования к интерфейсу программы</w:t>
      </w:r>
      <w:bookmarkEnd w:id="5"/>
      <w:bookmarkEnd w:id="6"/>
      <w:bookmarkEnd w:id="7"/>
    </w:p>
    <w:p w:rsidR="00A77724" w:rsidRDefault="00A77724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Специальное поле, выделенное цветом, отличным от цвета самого 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A4755C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Pr="00BB0B1A" w:rsidRDefault="00451EF7" w:rsidP="00451EF7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451EF7" w:rsidRDefault="00451EF7" w:rsidP="000658BF">
      <w:pPr>
        <w:pStyle w:val="2"/>
      </w:pPr>
      <w:bookmarkStart w:id="8" w:name="_Toc9377921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9" w:name="_Toc468631554"/>
      <w:bookmarkStart w:id="10" w:name="_Toc470682232"/>
      <w:r w:rsidRPr="00D8467C">
        <w:t>Требования к составу и параметрам технических средств</w:t>
      </w:r>
      <w:bookmarkEnd w:id="9"/>
      <w:bookmarkEnd w:id="10"/>
      <w:bookmarkEnd w:id="8"/>
    </w:p>
    <w:p w:rsidR="000658BF" w:rsidRDefault="000658BF" w:rsidP="00B10E0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D8467C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</w:t>
      </w:r>
      <w:r w:rsidRPr="00D8467C">
        <w:rPr>
          <w:color w:val="000000" w:themeColor="text1"/>
          <w:sz w:val="28"/>
          <w:szCs w:val="28"/>
        </w:rPr>
        <w:t>1. Проц</w:t>
      </w:r>
      <w:r>
        <w:rPr>
          <w:color w:val="000000" w:themeColor="text1"/>
          <w:sz w:val="28"/>
          <w:szCs w:val="28"/>
        </w:rPr>
        <w:t>ессор Pentium-2.0Hz, не менее; </w:t>
      </w:r>
    </w:p>
    <w:p w:rsidR="000658BF" w:rsidRDefault="000658BF" w:rsidP="00B10E0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2. Оперативную память </w:t>
      </w:r>
      <w:r>
        <w:rPr>
          <w:color w:val="000000" w:themeColor="text1"/>
          <w:sz w:val="28"/>
          <w:szCs w:val="28"/>
        </w:rPr>
        <w:t xml:space="preserve">объемом, 1 Гигабайт, не менее; </w:t>
      </w:r>
    </w:p>
    <w:p w:rsidR="00F27471" w:rsidRPr="00F27471" w:rsidRDefault="000658BF" w:rsidP="00B10E0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</w:rPr>
        <w:t xml:space="preserve">ОС </w:t>
      </w:r>
      <w:r w:rsidR="00F27471">
        <w:rPr>
          <w:color w:val="000000" w:themeColor="text1"/>
          <w:sz w:val="28"/>
          <w:szCs w:val="28"/>
          <w:lang w:val="en-US"/>
        </w:rPr>
        <w:t>Windows</w:t>
      </w:r>
    </w:p>
    <w:p w:rsidR="000658BF" w:rsidRDefault="000658BF" w:rsidP="00B10E0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4. Стандартный пакет </w:t>
      </w:r>
      <w:r w:rsidRPr="000658BF">
        <w:rPr>
          <w:color w:val="000000" w:themeColor="text1"/>
          <w:sz w:val="28"/>
          <w:szCs w:val="28"/>
        </w:rPr>
        <w:t>С++</w:t>
      </w:r>
      <w:r w:rsidRPr="00D8467C">
        <w:rPr>
          <w:color w:val="000000" w:themeColor="text1"/>
          <w:sz w:val="28"/>
          <w:szCs w:val="28"/>
        </w:rPr>
        <w:t>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pStyle w:val="2"/>
      </w:pPr>
      <w:bookmarkStart w:id="11" w:name="_Toc9377922"/>
      <w:r>
        <w:t xml:space="preserve">3.4 </w:t>
      </w:r>
      <w:bookmarkStart w:id="12" w:name="_Toc468631558"/>
      <w:bookmarkStart w:id="13" w:name="_Toc470682235"/>
      <w:r w:rsidRPr="00D8467C">
        <w:t>Требования к программным средствам, используемым программой</w:t>
      </w:r>
      <w:bookmarkEnd w:id="12"/>
      <w:bookmarkEnd w:id="13"/>
      <w:bookmarkEnd w:id="11"/>
    </w:p>
    <w:p w:rsid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14" w:name="_Toc468631559"/>
    </w:p>
    <w:p w:rsidR="00A4755C" w:rsidRP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</w:rPr>
        <w:t>ОС</w:t>
      </w:r>
      <w:r w:rsidRPr="00D8467C"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  <w:lang w:val="en-US"/>
        </w:rPr>
        <w:t>Windows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 w:rsidRPr="00D8467C">
        <w:rPr>
          <w:color w:val="000000" w:themeColor="text1"/>
          <w:sz w:val="28"/>
          <w:szCs w:val="28"/>
        </w:rPr>
        <w:t xml:space="preserve">и ПО </w:t>
      </w:r>
      <w:r w:rsidRPr="00D8467C">
        <w:rPr>
          <w:color w:val="000000" w:themeColor="text1"/>
          <w:sz w:val="28"/>
          <w:szCs w:val="28"/>
          <w:lang w:val="en-US"/>
        </w:rPr>
        <w:t>C</w:t>
      </w:r>
      <w:r w:rsidRPr="00D8467C">
        <w:rPr>
          <w:color w:val="000000" w:themeColor="text1"/>
          <w:sz w:val="28"/>
          <w:szCs w:val="28"/>
        </w:rPr>
        <w:t>++.</w:t>
      </w:r>
      <w:bookmarkStart w:id="15" w:name="o4010"/>
      <w:bookmarkStart w:id="16" w:name="o269"/>
      <w:bookmarkStart w:id="17" w:name="o4012"/>
      <w:bookmarkStart w:id="18" w:name="o271"/>
      <w:bookmarkStart w:id="19" w:name="o273"/>
      <w:bookmarkStart w:id="20" w:name="o4015"/>
      <w:bookmarkStart w:id="21" w:name="o275"/>
      <w:bookmarkStart w:id="22" w:name="o27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755C" w:rsidRPr="00A77724" w:rsidRDefault="00A4755C" w:rsidP="00A77724">
      <w:pPr>
        <w:pStyle w:val="10"/>
      </w:pPr>
      <w:bookmarkStart w:id="23" w:name="_Toc8738203"/>
      <w:bookmarkStart w:id="24" w:name="_Toc9377923"/>
      <w:r>
        <w:t>4.С</w:t>
      </w:r>
      <w:bookmarkEnd w:id="23"/>
      <w:r w:rsidR="00B10E05">
        <w:t>ДАЧА И ПРИЕМКА РАБОТЫ</w:t>
      </w:r>
      <w:bookmarkEnd w:id="24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A4755C" w:rsidRDefault="00A4755C" w:rsidP="002709A0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2709A0" w:rsidRPr="002709A0" w:rsidRDefault="002709A0" w:rsidP="002709A0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</w:p>
    <w:p w:rsidR="00A4755C" w:rsidRDefault="00B10E05" w:rsidP="00A77724">
      <w:pPr>
        <w:pStyle w:val="10"/>
      </w:pPr>
      <w:bookmarkStart w:id="25" w:name="_Toc8738204"/>
      <w:bookmarkStart w:id="26" w:name="_Toc9377924"/>
      <w:r>
        <w:t>5.</w:t>
      </w:r>
      <w:r w:rsidR="00A4755C">
        <w:t>С</w:t>
      </w:r>
      <w:bookmarkEnd w:id="25"/>
      <w:r w:rsidR="00B126FC">
        <w:t>ТРУКТУРЫ ДАННЫХ И АЛГОРИТМЫ</w:t>
      </w:r>
      <w:bookmarkEnd w:id="26"/>
    </w:p>
    <w:p w:rsidR="00A77724" w:rsidRDefault="00A77724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Начнем</w:t>
      </w:r>
      <w:r w:rsidR="00A777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класса Canno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наследуется также от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QObject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используем макрос Q_OBJECT, чтобы избежать ошибок в работе программы.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задаем четыре константных функции, которые возвращают значения четырех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переменных.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классе будет два типа слотов. Все слоты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slots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устанавливают значения угла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возвышения.setForce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()устанавливают значения начальной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скорости.Вызов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слотов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приводит к выстрелу пушки, если снаряд еще не в воздухе.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слоты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используются для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перемещения снаряда пока он находится в воздухе, используя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QTimer.Они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проверяют, не пересекся ли снаряд с целью.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8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09A0" w:rsidRDefault="002709A0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09A0" w:rsidRDefault="002709A0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09A0" w:rsidRDefault="002709A0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755C" w:rsidRPr="008A70A4" w:rsidRDefault="00B126FC" w:rsidP="00B126FC">
      <w:pPr>
        <w:pStyle w:val="10"/>
        <w:ind w:left="720"/>
      </w:pPr>
      <w:bookmarkStart w:id="27" w:name="_Toc8738205"/>
      <w:bookmarkStart w:id="28" w:name="_Toc9377925"/>
      <w:r>
        <w:lastRenderedPageBreak/>
        <w:t>6.</w:t>
      </w:r>
      <w:r w:rsidR="008A70A4" w:rsidRPr="008A70A4">
        <w:t>Р</w:t>
      </w:r>
      <w:bookmarkEnd w:id="27"/>
      <w:r w:rsidR="00B10E05">
        <w:t>ЕАЛИЗАЦИЯ ПРОГРАММЫ</w:t>
      </w:r>
      <w:bookmarkEnd w:id="28"/>
    </w:p>
    <w:p w:rsidR="008A70A4" w:rsidRDefault="008A70A4" w:rsidP="008A70A4">
      <w:pPr>
        <w:rPr>
          <w:rFonts w:ascii="Times New Roman" w:hAnsi="Times New Roman" w:cs="Times New Roman"/>
          <w:sz w:val="28"/>
          <w:szCs w:val="28"/>
        </w:rPr>
      </w:pPr>
    </w:p>
    <w:p w:rsidR="008A70A4" w:rsidRPr="008A70A4" w:rsidRDefault="008A70A4" w:rsidP="008A70A4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8A7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F2C80" wp14:editId="29CAF581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2709A0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</w:t>
      </w:r>
      <w:proofErr w:type="gramStart"/>
      <w:r w:rsidRPr="005D6647">
        <w:rPr>
          <w:color w:val="auto"/>
          <w:sz w:val="28"/>
          <w:szCs w:val="28"/>
        </w:rPr>
        <w:t>будут 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9718A9">
      <w:pPr>
        <w:jc w:val="center"/>
      </w:pPr>
      <w:r>
        <w:rPr>
          <w:noProof/>
          <w:lang w:eastAsia="ru-RU"/>
        </w:rPr>
        <w:drawing>
          <wp:inline distT="0" distB="0" distL="0" distR="0" wp14:anchorId="6A3928E2" wp14:editId="2DE249D5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  <w:lang w:val="en-US"/>
        </w:rPr>
      </w:pPr>
      <w:r w:rsidRPr="005D6647">
        <w:rPr>
          <w:color w:val="auto"/>
          <w:sz w:val="28"/>
          <w:szCs w:val="28"/>
        </w:rPr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5D374126" wp14:editId="2BCB47AA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9718A9" w:rsidRP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Pr="00027DCC" w:rsidRDefault="00027DCC" w:rsidP="00027DCC"/>
    <w:p w:rsidR="00027DCC" w:rsidRDefault="009718A9" w:rsidP="00027DCC">
      <w:pPr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9718A9" w:rsidRDefault="00B126FC" w:rsidP="00B126FC">
      <w:pPr>
        <w:pStyle w:val="10"/>
        <w:ind w:left="720"/>
      </w:pPr>
      <w:bookmarkStart w:id="30" w:name="_Toc8738206"/>
      <w:bookmarkStart w:id="31" w:name="_Toc9377926"/>
      <w:r>
        <w:lastRenderedPageBreak/>
        <w:t>7.</w:t>
      </w:r>
      <w:r w:rsidR="009718A9">
        <w:rPr>
          <w:lang w:val="en-US"/>
        </w:rPr>
        <w:t>UML-</w:t>
      </w:r>
      <w:bookmarkEnd w:id="30"/>
      <w:r w:rsidR="00B10E05">
        <w:t>ДИАГРАММА</w:t>
      </w:r>
      <w:bookmarkEnd w:id="31"/>
    </w:p>
    <w:p w:rsidR="009718A9" w:rsidRDefault="009718A9" w:rsidP="009718A9">
      <w:r>
        <w:rPr>
          <w:noProof/>
          <w:lang w:eastAsia="ru-RU"/>
        </w:rPr>
        <w:drawing>
          <wp:inline distT="0" distB="0" distL="0" distR="0" wp14:anchorId="30891E13" wp14:editId="17538629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/>
    <w:p w:rsidR="009718A9" w:rsidRDefault="00B126FC" w:rsidP="00B126FC">
      <w:pPr>
        <w:pStyle w:val="10"/>
        <w:ind w:left="720"/>
      </w:pPr>
      <w:bookmarkStart w:id="32" w:name="_Toc8738207"/>
      <w:bookmarkStart w:id="33" w:name="_Toc9377927"/>
      <w:r>
        <w:t>8.</w:t>
      </w:r>
      <w:r w:rsidR="009718A9">
        <w:t>З</w:t>
      </w:r>
      <w:bookmarkEnd w:id="32"/>
      <w:r w:rsidR="00B10E05">
        <w:t>АКЛЮЧЕНИЕ</w:t>
      </w:r>
      <w:bookmarkEnd w:id="33"/>
    </w:p>
    <w:p w:rsidR="00A77724" w:rsidRDefault="00A77724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по которому создавалась система. А </w:t>
      </w:r>
      <w:proofErr w:type="gramStart"/>
      <w:r w:rsidRPr="005D6647">
        <w:rPr>
          <w:color w:val="auto"/>
          <w:sz w:val="28"/>
          <w:szCs w:val="28"/>
        </w:rPr>
        <w:t>так же</w:t>
      </w:r>
      <w:proofErr w:type="gramEnd"/>
      <w:r w:rsidRPr="005D6647">
        <w:rPr>
          <w:color w:val="auto"/>
          <w:sz w:val="28"/>
          <w:szCs w:val="28"/>
        </w:rPr>
        <w:t xml:space="preserve">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>ют создавать программы 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Pr="00286E67" w:rsidRDefault="00B126FC" w:rsidP="00B126FC">
      <w:pPr>
        <w:pStyle w:val="10"/>
        <w:spacing w:line="360" w:lineRule="auto"/>
        <w:ind w:left="720"/>
        <w:rPr>
          <w:rFonts w:cs="Times New Roman"/>
        </w:rPr>
      </w:pPr>
      <w:bookmarkStart w:id="34" w:name="_Toc470682255"/>
      <w:bookmarkStart w:id="35" w:name="_Toc9377928"/>
      <w:r>
        <w:rPr>
          <w:rFonts w:cs="Times New Roman"/>
        </w:rPr>
        <w:lastRenderedPageBreak/>
        <w:t>9.</w:t>
      </w:r>
      <w:r w:rsidR="000658BF" w:rsidRPr="00286E67">
        <w:rPr>
          <w:rFonts w:cs="Times New Roman"/>
        </w:rPr>
        <w:t>С</w:t>
      </w:r>
      <w:bookmarkEnd w:id="34"/>
      <w:r w:rsidR="00B10E05">
        <w:rPr>
          <w:rFonts w:cs="Times New Roman"/>
        </w:rPr>
        <w:t>ПИСОК ЛИТЕРАТУРНЫХ ИСТОЧНИКОВ</w:t>
      </w:r>
      <w:bookmarkEnd w:id="35"/>
    </w:p>
    <w:p w:rsidR="000658BF" w:rsidRPr="00286E67" w:rsidRDefault="000658BF" w:rsidP="000658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286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286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6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286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Qt</w:t>
      </w:r>
      <w:proofErr w:type="spellEnd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4.8. 2012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Qt</w:t>
      </w:r>
      <w:proofErr w:type="spellEnd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High</w:t>
      </w:r>
      <w:proofErr w:type="spellEnd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tech</w:t>
      </w:r>
      <w:proofErr w:type="spellEnd"/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2011</w:t>
      </w:r>
    </w:p>
    <w:p w:rsidR="000658BF" w:rsidRPr="00286E67" w:rsidRDefault="000658BF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Default="00286E67" w:rsidP="00286E67">
      <w:pPr>
        <w:pStyle w:val="10"/>
        <w:jc w:val="right"/>
      </w:pPr>
      <w:bookmarkStart w:id="36" w:name="_Toc470033886"/>
      <w:bookmarkStart w:id="37" w:name="_Toc470236269"/>
      <w:bookmarkStart w:id="38" w:name="_Toc470682256"/>
      <w:bookmarkStart w:id="39" w:name="_Toc9377929"/>
      <w:r w:rsidRPr="00286E67">
        <w:lastRenderedPageBreak/>
        <w:t>10. П</w:t>
      </w:r>
      <w:r w:rsidR="00B10E05">
        <w:t>РИЛОЖЕНИЕ №1</w:t>
      </w:r>
      <w:r w:rsidR="00A26F69">
        <w:t>. ТЕХНИЧЕСКОЕ ЗАДАНИЕ.</w:t>
      </w:r>
      <w:bookmarkEnd w:id="39"/>
    </w:p>
    <w:p w:rsidR="00286E67" w:rsidRPr="00A26F69" w:rsidRDefault="00286E67" w:rsidP="00A26F69">
      <w:pPr>
        <w:pStyle w:val="a5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40" w:name="_Toc9377930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ОБЩИЕ ПОЛОЖЕНИЯ</w:t>
      </w:r>
      <w:bookmarkEnd w:id="40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1" w:name="_Toc8780754"/>
      <w:bookmarkStart w:id="42" w:name="_Toc93779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1"/>
      <w:bookmarkEnd w:id="42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3" w:name="_Toc8780755"/>
      <w:bookmarkStart w:id="44" w:name="_Toc93779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3"/>
      <w:bookmarkEnd w:id="4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_206ipza" w:colFirst="0" w:colLast="0"/>
      <w:bookmarkStart w:id="46" w:name="_Toc8780756"/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7" w:name="_Toc8780757"/>
      <w:bookmarkStart w:id="48" w:name="_Toc937793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7"/>
      <w:bookmarkEnd w:id="48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9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0" w:name="_Toc8780759"/>
      <w:bookmarkStart w:id="51" w:name="_Toc937793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50"/>
      <w:bookmarkEnd w:id="5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2" w:name="_4k668n3" w:colFirst="0" w:colLast="0"/>
      <w:bookmarkStart w:id="53" w:name="_Toc8780760"/>
      <w:bookmarkEnd w:id="52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3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4" w:name="_2zbgiuw" w:colFirst="0" w:colLast="0"/>
      <w:bookmarkStart w:id="55" w:name="_Toc8780761"/>
      <w:bookmarkStart w:id="56" w:name="_Toc9377935"/>
      <w:bookmarkEnd w:id="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5"/>
      <w:bookmarkEnd w:id="56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7" w:name="_Toc8780762"/>
      <w:bookmarkStart w:id="58" w:name="_Toc937793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7"/>
      <w:bookmarkEnd w:id="58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9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9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0" w:name="_Toc8780764"/>
      <w:bookmarkStart w:id="61" w:name="_Toc937793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60"/>
      <w:bookmarkEnd w:id="6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2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2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3" w:name="_Toc8780766"/>
      <w:bookmarkStart w:id="64" w:name="_Toc937793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3"/>
      <w:bookmarkEnd w:id="6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6" w:name="_1egqt2p" w:colFirst="0" w:colLast="0"/>
      <w:bookmarkStart w:id="67" w:name="_Toc8780768"/>
      <w:bookmarkStart w:id="68" w:name="_Toc9344913"/>
      <w:bookmarkStart w:id="69" w:name="_Toc9377939"/>
      <w:bookmarkEnd w:id="66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7"/>
      <w:bookmarkEnd w:id="68"/>
      <w:bookmarkEnd w:id="69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0" w:name="_Toc8780769"/>
      <w:bookmarkStart w:id="71" w:name="_Toc937794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0"/>
      <w:bookmarkEnd w:id="7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2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2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3ygebqi" w:colFirst="0" w:colLast="0"/>
      <w:bookmarkStart w:id="74" w:name="_Toc8780771"/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5" w:name="_Toc8780772"/>
      <w:bookmarkStart w:id="76" w:name="_Toc937794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5"/>
      <w:bookmarkEnd w:id="76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7" w:name="_2dlolyb" w:colFirst="0" w:colLast="0"/>
      <w:bookmarkStart w:id="78" w:name="_Toc8780773"/>
      <w:bookmarkEnd w:id="77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финансируется РТУ МИРЭА, а, в частности, </w:t>
      </w:r>
      <w:proofErr w:type="gramStart"/>
      <w:r w:rsidRPr="00A26F69">
        <w:rPr>
          <w:rFonts w:ascii="Times New Roman" w:hAnsi="Times New Roman" w:cs="Times New Roman"/>
          <w:color w:val="000000"/>
          <w:sz w:val="28"/>
          <w:szCs w:val="28"/>
        </w:rPr>
        <w:t>Федеральным  бюджетом</w:t>
      </w:r>
      <w:proofErr w:type="gram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Российской Федерации.</w:t>
      </w:r>
      <w:bookmarkEnd w:id="78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9" w:name="_Toc8780774"/>
      <w:bookmarkStart w:id="80" w:name="_Toc937794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79"/>
      <w:bookmarkEnd w:id="8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1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sqyw64" w:colFirst="0" w:colLast="0"/>
      <w:bookmarkStart w:id="83" w:name="_Toc8780776"/>
      <w:bookmarkEnd w:id="82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3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4" w:name="_Toc8780777"/>
      <w:bookmarkStart w:id="85" w:name="_Toc937794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4"/>
      <w:bookmarkEnd w:id="85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6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6"/>
    </w:p>
    <w:p w:rsidR="00286E67" w:rsidRPr="00A26F69" w:rsidRDefault="00286E67" w:rsidP="00A26F6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9"/>
      <w:bookmarkStart w:id="88" w:name="_Toc9344918"/>
      <w:bookmarkStart w:id="89" w:name="_Toc9377944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7"/>
      <w:bookmarkEnd w:id="88"/>
      <w:bookmarkEnd w:id="89"/>
    </w:p>
    <w:p w:rsidR="00286E67" w:rsidRPr="00A26F69" w:rsidRDefault="00286E67" w:rsidP="00A26F6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0" w:name="_3cqmetx" w:colFirst="0" w:colLast="0"/>
      <w:bookmarkStart w:id="91" w:name="_Toc8780780"/>
      <w:bookmarkStart w:id="92" w:name="_Toc9344919"/>
      <w:bookmarkStart w:id="93" w:name="_Toc9377945"/>
      <w:bookmarkEnd w:id="90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1"/>
      <w:bookmarkEnd w:id="92"/>
      <w:bookmarkEnd w:id="93"/>
    </w:p>
    <w:p w:rsidR="00286E67" w:rsidRPr="00A26F69" w:rsidRDefault="00286E67" w:rsidP="00A26F6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4" w:name="_Toc8780781"/>
      <w:bookmarkStart w:id="95" w:name="_Toc9344920"/>
      <w:bookmarkStart w:id="96" w:name="_Toc9377946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4"/>
      <w:bookmarkEnd w:id="95"/>
      <w:bookmarkEnd w:id="96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7" w:name="_Toc8780782"/>
      <w:bookmarkStart w:id="98" w:name="_Toc937794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97"/>
      <w:bookmarkEnd w:id="98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99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99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00" w:name="_Toc8780784"/>
      <w:bookmarkStart w:id="101" w:name="_Toc9377948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0"/>
      <w:bookmarkEnd w:id="101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2" w:name="_1rvwp1q" w:colFirst="0" w:colLast="0"/>
      <w:bookmarkStart w:id="103" w:name="_Toc8780785"/>
      <w:bookmarkStart w:id="104" w:name="_Toc9377949"/>
      <w:bookmarkEnd w:id="10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3"/>
      <w:bookmarkEnd w:id="10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5" w:name="_4bvk7pj" w:colFirst="0" w:colLast="0"/>
      <w:bookmarkStart w:id="106" w:name="_Toc8780786"/>
      <w:bookmarkEnd w:id="10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0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7" w:name="_Toc8780787"/>
      <w:bookmarkStart w:id="108" w:name="_Toc937795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07"/>
      <w:bookmarkEnd w:id="108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9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0" w:name="_Toc8780789"/>
      <w:bookmarkStart w:id="111" w:name="_Toc9344925"/>
      <w:bookmarkStart w:id="112" w:name="_Toc9377951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0"/>
      <w:bookmarkEnd w:id="111"/>
      <w:bookmarkEnd w:id="112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90"/>
      <w:bookmarkStart w:id="114" w:name="_Toc9344926"/>
      <w:bookmarkStart w:id="115" w:name="_Toc9377952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3"/>
      <w:bookmarkEnd w:id="114"/>
      <w:bookmarkEnd w:id="115"/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6" w:name="_Toc8780791"/>
      <w:bookmarkStart w:id="117" w:name="_Toc9344927"/>
      <w:bookmarkStart w:id="118" w:name="_Toc9377953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16"/>
      <w:bookmarkEnd w:id="117"/>
      <w:bookmarkEnd w:id="118"/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9" w:name="_Toc8780792"/>
      <w:bookmarkStart w:id="120" w:name="_Toc9344928"/>
      <w:bookmarkStart w:id="121" w:name="_Toc9377954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19"/>
      <w:bookmarkEnd w:id="120"/>
      <w:bookmarkEnd w:id="121"/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2" w:name="_Toc8780793"/>
      <w:bookmarkStart w:id="123" w:name="_Toc9344929"/>
      <w:bookmarkStart w:id="124" w:name="_Toc937795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22"/>
      <w:bookmarkEnd w:id="123"/>
      <w:bookmarkEnd w:id="124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25" w:name="_Toc8780794"/>
      <w:bookmarkStart w:id="126" w:name="_Toc9377956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ХАРАКТЕРИСТИКА ОБЪЕКТА АВТОМАТИЗАЦИИ</w:t>
      </w:r>
      <w:bookmarkEnd w:id="125"/>
      <w:bookmarkEnd w:id="126"/>
    </w:p>
    <w:p w:rsidR="00286E67" w:rsidRPr="00A26F69" w:rsidRDefault="00286E67" w:rsidP="00A26F69">
      <w:pPr>
        <w:pStyle w:val="1"/>
        <w:numPr>
          <w:ilvl w:val="0"/>
          <w:numId w:val="24"/>
        </w:numPr>
        <w:ind w:leftChars="0" w:firstLineChars="0"/>
        <w:rPr>
          <w:sz w:val="28"/>
          <w:szCs w:val="28"/>
        </w:rPr>
      </w:pPr>
      <w:bookmarkStart w:id="127" w:name="_Toc8780795"/>
      <w:bookmarkStart w:id="128" w:name="_Toc9344931"/>
      <w:bookmarkStart w:id="129" w:name="_Toc9377957"/>
      <w:r w:rsidRPr="00A26F69">
        <w:rPr>
          <w:sz w:val="28"/>
          <w:szCs w:val="28"/>
        </w:rPr>
        <w:t>Программа должна позволять пользователю вводить и изменять угол и начальную скорость.</w:t>
      </w:r>
      <w:bookmarkEnd w:id="127"/>
      <w:bookmarkEnd w:id="128"/>
      <w:bookmarkEnd w:id="129"/>
    </w:p>
    <w:p w:rsidR="00286E67" w:rsidRPr="00A26F69" w:rsidRDefault="00286E67" w:rsidP="00A26F69">
      <w:pPr>
        <w:pStyle w:val="1"/>
        <w:numPr>
          <w:ilvl w:val="0"/>
          <w:numId w:val="24"/>
        </w:numPr>
        <w:ind w:leftChars="0" w:firstLineChars="0"/>
        <w:rPr>
          <w:sz w:val="28"/>
          <w:szCs w:val="28"/>
        </w:rPr>
      </w:pPr>
      <w:bookmarkStart w:id="130" w:name="_Toc8780796"/>
      <w:bookmarkStart w:id="131" w:name="_Toc9344932"/>
      <w:bookmarkStart w:id="132" w:name="_Toc9377958"/>
      <w:r w:rsidRPr="00A26F69">
        <w:rPr>
          <w:sz w:val="28"/>
          <w:szCs w:val="28"/>
        </w:rPr>
        <w:t xml:space="preserve">Программа должна рассчитывать траекторию и </w:t>
      </w:r>
      <w:proofErr w:type="spellStart"/>
      <w:r w:rsidRPr="00A26F69">
        <w:rPr>
          <w:sz w:val="28"/>
          <w:szCs w:val="28"/>
        </w:rPr>
        <w:t>отрисовывать</w:t>
      </w:r>
      <w:proofErr w:type="spellEnd"/>
      <w:r w:rsidRPr="00A26F69">
        <w:rPr>
          <w:sz w:val="28"/>
          <w:szCs w:val="28"/>
        </w:rPr>
        <w:t xml:space="preserve"> выстрел.</w:t>
      </w:r>
      <w:bookmarkEnd w:id="130"/>
      <w:bookmarkEnd w:id="131"/>
      <w:bookmarkEnd w:id="132"/>
    </w:p>
    <w:p w:rsidR="00286E67" w:rsidRPr="00A26F69" w:rsidRDefault="00286E67" w:rsidP="00A26F69">
      <w:pPr>
        <w:pStyle w:val="1"/>
        <w:numPr>
          <w:ilvl w:val="0"/>
          <w:numId w:val="24"/>
        </w:numPr>
        <w:ind w:leftChars="0" w:firstLineChars="0"/>
        <w:rPr>
          <w:sz w:val="28"/>
          <w:szCs w:val="28"/>
        </w:rPr>
      </w:pPr>
      <w:bookmarkStart w:id="133" w:name="_Toc8780797"/>
      <w:bookmarkStart w:id="134" w:name="_Toc9344933"/>
      <w:bookmarkStart w:id="135" w:name="_Toc9377959"/>
      <w:r w:rsidRPr="00A26F69">
        <w:rPr>
          <w:sz w:val="28"/>
          <w:szCs w:val="28"/>
        </w:rPr>
        <w:t>Программа должна заново рассчитывать траекторию и изменять отрисовку в зависимости от изменения входных параметров.</w:t>
      </w:r>
      <w:bookmarkEnd w:id="133"/>
      <w:bookmarkEnd w:id="134"/>
      <w:bookmarkEnd w:id="135"/>
    </w:p>
    <w:p w:rsidR="00286E67" w:rsidRPr="00A26F69" w:rsidRDefault="00286E67" w:rsidP="00A26F69">
      <w:pPr>
        <w:pStyle w:val="1"/>
        <w:numPr>
          <w:ilvl w:val="0"/>
          <w:numId w:val="24"/>
        </w:numPr>
        <w:ind w:leftChars="0" w:firstLineChars="0"/>
        <w:rPr>
          <w:sz w:val="28"/>
          <w:szCs w:val="28"/>
        </w:rPr>
      </w:pPr>
      <w:bookmarkStart w:id="136" w:name="_Toc8780798"/>
      <w:bookmarkStart w:id="137" w:name="_Toc9344934"/>
      <w:bookmarkStart w:id="138" w:name="_Toc9377960"/>
      <w:r w:rsidRPr="00A26F69">
        <w:rPr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  <w:bookmarkEnd w:id="136"/>
      <w:bookmarkEnd w:id="137"/>
      <w:bookmarkEnd w:id="138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39" w:name="_Toc8780799"/>
      <w:bookmarkStart w:id="140" w:name="_Toc9377961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ТРЕБОВАНИЯ К СИСТЕМЕ</w:t>
      </w:r>
      <w:bookmarkEnd w:id="139"/>
      <w:bookmarkEnd w:id="140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1" w:name="_2r0uhxc" w:colFirst="0" w:colLast="0"/>
      <w:bookmarkStart w:id="142" w:name="_Toc8780800"/>
      <w:bookmarkStart w:id="143" w:name="_Toc9377962"/>
      <w:bookmarkEnd w:id="14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42"/>
      <w:bookmarkEnd w:id="143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4" w:name="_1664s55" w:colFirst="0" w:colLast="0"/>
      <w:bookmarkStart w:id="145" w:name="_Toc8780801"/>
      <w:bookmarkStart w:id="146" w:name="_Toc9377963"/>
      <w:bookmarkEnd w:id="14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45"/>
      <w:bookmarkEnd w:id="146"/>
    </w:p>
    <w:p w:rsidR="00286E67" w:rsidRPr="00A26F69" w:rsidRDefault="00286E67" w:rsidP="00A26F69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7" w:name="_3q5sasy" w:colFirst="0" w:colLast="0"/>
      <w:bookmarkStart w:id="148" w:name="_Toc8780802"/>
      <w:bookmarkStart w:id="149" w:name="_Toc9377964"/>
      <w:bookmarkEnd w:id="14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48"/>
      <w:bookmarkEnd w:id="149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50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50"/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51" w:name="_Toc8780804"/>
      <w:bookmarkStart w:id="152" w:name="_Toc9344939"/>
      <w:bookmarkStart w:id="153" w:name="_Toc9377965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51"/>
      <w:bookmarkEnd w:id="152"/>
      <w:bookmarkEnd w:id="153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54" w:name="_Toc8780805"/>
      <w:bookmarkStart w:id="155" w:name="_Toc9344940"/>
      <w:bookmarkStart w:id="156" w:name="_Toc9377966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54"/>
      <w:bookmarkEnd w:id="155"/>
      <w:bookmarkEnd w:id="156"/>
      <w:proofErr w:type="spellEnd"/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57" w:name="_25b2l0r" w:colFirst="0" w:colLast="0"/>
      <w:bookmarkStart w:id="158" w:name="_Toc8780806"/>
      <w:bookmarkStart w:id="159" w:name="_Toc9344941"/>
      <w:bookmarkStart w:id="160" w:name="_Toc9377967"/>
      <w:bookmarkEnd w:id="157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58"/>
      <w:bookmarkEnd w:id="159"/>
      <w:bookmarkEnd w:id="160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1" w:name="_Toc8780807"/>
      <w:bookmarkStart w:id="162" w:name="_Toc9344942"/>
      <w:bookmarkStart w:id="163" w:name="_Toc9377968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61"/>
      <w:bookmarkEnd w:id="162"/>
      <w:bookmarkEnd w:id="163"/>
      <w:proofErr w:type="spellEnd"/>
    </w:p>
    <w:p w:rsidR="00286E67" w:rsidRPr="00A26F69" w:rsidRDefault="00286E67" w:rsidP="00A26F69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4" w:name="_Toc8780808"/>
      <w:bookmarkStart w:id="165" w:name="_Toc937796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64"/>
      <w:bookmarkEnd w:id="165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6" w:name="_kgcv8k" w:colFirst="0" w:colLast="0"/>
      <w:bookmarkStart w:id="167" w:name="_Toc8780809"/>
      <w:bookmarkEnd w:id="166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67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8" w:name="_Toc8780810"/>
      <w:bookmarkStart w:id="169" w:name="_Toc937797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68"/>
      <w:bookmarkEnd w:id="169"/>
    </w:p>
    <w:p w:rsidR="00286E67" w:rsidRPr="00A26F69" w:rsidRDefault="00286E67" w:rsidP="00B126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0" w:name="_34g0dwd" w:colFirst="0" w:colLast="0"/>
      <w:bookmarkStart w:id="171" w:name="_Toc8780811"/>
      <w:bookmarkEnd w:id="170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71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2" w:name="_Toc8780812"/>
      <w:bookmarkStart w:id="173" w:name="_Toc937797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72"/>
      <w:bookmarkEnd w:id="17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4" w:name="_1jlao46" w:colFirst="0" w:colLast="0"/>
      <w:bookmarkStart w:id="175" w:name="_Toc8780813"/>
      <w:bookmarkEnd w:id="17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75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6" w:name="_Toc8780814"/>
      <w:bookmarkStart w:id="177" w:name="_Toc937797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76"/>
      <w:bookmarkEnd w:id="177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8" w:name="_43ky6rz" w:colFirst="0" w:colLast="0"/>
      <w:bookmarkStart w:id="179" w:name="_Toc8780815"/>
      <w:bookmarkEnd w:id="178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79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0" w:name="_Toc8780816"/>
      <w:bookmarkStart w:id="181" w:name="_Toc93779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80"/>
      <w:bookmarkEnd w:id="18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82" w:name="_2iq8gzs" w:colFirst="0" w:colLast="0"/>
      <w:bookmarkStart w:id="183" w:name="_Toc8780817"/>
      <w:bookmarkEnd w:id="182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18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4" w:name="_Toc8780818"/>
      <w:bookmarkStart w:id="185" w:name="_Toc93779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Требования к эргономике и технической эстетике</w:t>
      </w:r>
      <w:bookmarkEnd w:id="184"/>
      <w:bookmarkEnd w:id="185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86" w:name="_xvir7l" w:colFirst="0" w:colLast="0"/>
      <w:bookmarkStart w:id="187" w:name="_Toc8780819"/>
      <w:bookmarkEnd w:id="186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187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8" w:name="_Toc8780820"/>
      <w:bookmarkStart w:id="189" w:name="_Toc93779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188"/>
      <w:bookmarkEnd w:id="189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0" w:name="_3hv69ve" w:colFirst="0" w:colLast="0"/>
      <w:bookmarkStart w:id="191" w:name="_Toc8780821"/>
      <w:bookmarkEnd w:id="190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запускаться на любых устройствах под управлением операционной системы не старше чем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XP без процедуры установки или повторной компиляции данной Баллистической игры.</w:t>
      </w:r>
      <w:bookmarkEnd w:id="191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2" w:name="_Toc8780822"/>
      <w:bookmarkStart w:id="193" w:name="_Toc93779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92"/>
      <w:bookmarkEnd w:id="19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4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194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5" w:name="_Toc8780824"/>
      <w:bookmarkStart w:id="196" w:name="_Toc937797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195"/>
      <w:bookmarkEnd w:id="196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7" w:name="_1x0gk37" w:colFirst="0" w:colLast="0"/>
      <w:bookmarkStart w:id="198" w:name="_Toc8780825"/>
      <w:bookmarkEnd w:id="197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198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9" w:name="_Toc8780826"/>
      <w:bookmarkStart w:id="200" w:name="_Toc93779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199"/>
      <w:bookmarkEnd w:id="20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1" w:name="_4h042r0" w:colFirst="0" w:colLast="0"/>
      <w:bookmarkStart w:id="202" w:name="_Toc8780827"/>
      <w:bookmarkEnd w:id="201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02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3" w:name="_Toc8780828"/>
      <w:bookmarkStart w:id="204" w:name="_Toc93779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03"/>
      <w:bookmarkEnd w:id="20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5" w:name="_Toc8780829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Баллистической игры вручную, требуется предварительно переключить её в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режим ожидания ввода информации и лишь за тем дополнять или изменять состояние поля.</w:t>
      </w:r>
      <w:bookmarkEnd w:id="205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6" w:name="_Toc8780830"/>
      <w:bookmarkStart w:id="207" w:name="_Toc93779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06"/>
      <w:bookmarkEnd w:id="207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8" w:name="_2w5ecyt" w:colFirst="0" w:colLast="0"/>
      <w:bookmarkStart w:id="209" w:name="_Toc8780831"/>
      <w:bookmarkEnd w:id="208"/>
      <w:r w:rsidRPr="00A26F69">
        <w:rPr>
          <w:rFonts w:ascii="Times New Roman" w:hAnsi="Times New Roman" w:cs="Times New Roman"/>
          <w:sz w:val="28"/>
          <w:szCs w:val="28"/>
        </w:rPr>
        <w:t xml:space="preserve">Данная Баллистическая игра должна являться интеллектуальной собственностью Исполнителя и быть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чистой по отношению ко всем странам мира.</w:t>
      </w:r>
      <w:bookmarkEnd w:id="209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0" w:name="_Toc8780832"/>
      <w:bookmarkStart w:id="211" w:name="_Toc937798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10"/>
      <w:bookmarkEnd w:id="21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2" w:name="_1baon6m" w:colFirst="0" w:colLast="0"/>
      <w:bookmarkStart w:id="213" w:name="_Toc8780833"/>
      <w:bookmarkEnd w:id="212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13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4" w:name="_Toc8780834"/>
      <w:bookmarkStart w:id="215" w:name="_Toc93779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14"/>
      <w:bookmarkEnd w:id="215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16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16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7" w:name="_Toc8780836"/>
      <w:bookmarkStart w:id="218" w:name="_Toc93779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17"/>
      <w:bookmarkEnd w:id="218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9" w:name="_Toc8780837"/>
      <w:bookmarkStart w:id="220" w:name="_Toc93779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19"/>
      <w:bookmarkEnd w:id="22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1" w:name="_3vac5uf" w:colFirst="0" w:colLast="0"/>
      <w:bookmarkStart w:id="222" w:name="_Toc8780838"/>
      <w:bookmarkEnd w:id="221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22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3" w:name="_Toc8780839"/>
      <w:bookmarkStart w:id="224" w:name="_Toc93779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23"/>
      <w:bookmarkEnd w:id="22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5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25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6" w:name="_Toc8780841"/>
      <w:bookmarkStart w:id="227" w:name="_Toc937798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26"/>
      <w:bookmarkEnd w:id="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8" w:name="_2afmg28" w:colFirst="0" w:colLast="0"/>
      <w:bookmarkStart w:id="229" w:name="_Toc8780842"/>
      <w:bookmarkEnd w:id="228"/>
      <w:r w:rsidRPr="00A26F69">
        <w:rPr>
          <w:rFonts w:ascii="Times New Roman" w:hAnsi="Times New Roman" w:cs="Times New Roman"/>
          <w:sz w:val="28"/>
          <w:szCs w:val="28"/>
        </w:rPr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 xml:space="preserve">. Для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взаимодействия Баллистической игры с пользователем, руководства по использованию Баллистической игры и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документации  Баллистической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игры должен использоваться русский язык.</w:t>
      </w:r>
      <w:bookmarkEnd w:id="229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0" w:name="_Toc8780843"/>
      <w:bookmarkStart w:id="231" w:name="_Toc937798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30"/>
      <w:bookmarkEnd w:id="23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2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32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3" w:name="_Toc8780845"/>
      <w:bookmarkStart w:id="234" w:name="_Toc937798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33"/>
      <w:bookmarkEnd w:id="23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5" w:name="_Toc8780846"/>
      <w:r w:rsidRPr="00A26F69">
        <w:rPr>
          <w:rFonts w:ascii="Times New Roman" w:hAnsi="Times New Roman" w:cs="Times New Roman"/>
          <w:sz w:val="28"/>
          <w:szCs w:val="28"/>
        </w:rPr>
        <w:t xml:space="preserve"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чем его высота.</w:t>
      </w:r>
      <w:bookmarkStart w:id="236" w:name="_pkwqa1" w:colFirst="0" w:colLast="0"/>
      <w:bookmarkEnd w:id="235"/>
      <w:bookmarkEnd w:id="236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7" w:name="_Toc8780847"/>
      <w:bookmarkStart w:id="238" w:name="_Toc93779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37"/>
      <w:bookmarkEnd w:id="238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9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39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0" w:name="_Toc8780849"/>
      <w:bookmarkStart w:id="241" w:name="_Toc937799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40"/>
      <w:bookmarkEnd w:id="24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2" w:name="_Toc8780850"/>
      <w:r w:rsidRPr="00A26F69">
        <w:rPr>
          <w:rFonts w:ascii="Times New Roman" w:hAnsi="Times New Roman" w:cs="Times New Roman"/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242"/>
    </w:p>
    <w:p w:rsidR="00286E67" w:rsidRPr="00A26F69" w:rsidRDefault="00286E67" w:rsidP="00A26F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43" w:name="_39kk8xu" w:colFirst="0" w:colLast="0"/>
      <w:bookmarkStart w:id="244" w:name="_Toc8780851"/>
      <w:bookmarkStart w:id="245" w:name="_Toc9344965"/>
      <w:bookmarkStart w:id="246" w:name="_Toc9377991"/>
      <w:bookmarkEnd w:id="24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47" w:name="_1opuj5n" w:colFirst="0" w:colLast="0"/>
      <w:bookmarkEnd w:id="244"/>
      <w:bookmarkEnd w:id="245"/>
      <w:bookmarkEnd w:id="247"/>
      <w:bookmarkEnd w:id="246"/>
    </w:p>
    <w:p w:rsidR="00286E67" w:rsidRPr="00A26F69" w:rsidRDefault="00286E67" w:rsidP="00A26F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48" w:name="_Toc8780852"/>
      <w:bookmarkStart w:id="249" w:name="_Toc9344966"/>
      <w:bookmarkStart w:id="250" w:name="_Toc9377992"/>
      <w:r w:rsidRPr="00A26F69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48"/>
      <w:bookmarkEnd w:id="249"/>
      <w:bookmarkEnd w:id="250"/>
    </w:p>
    <w:p w:rsidR="00286E67" w:rsidRPr="00A26F69" w:rsidRDefault="00286E67" w:rsidP="00A26F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51" w:name="_48pi1tg" w:colFirst="0" w:colLast="0"/>
      <w:bookmarkStart w:id="252" w:name="_Toc8780853"/>
      <w:bookmarkStart w:id="253" w:name="_Toc9344967"/>
      <w:bookmarkStart w:id="254" w:name="_Toc9377993"/>
      <w:bookmarkEnd w:id="251"/>
      <w:r w:rsidRPr="00A26F69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55" w:name="_wuf1tmi8e5cn" w:colFirst="0" w:colLast="0"/>
      <w:bookmarkEnd w:id="255"/>
      <w:r w:rsidRPr="00A26F69">
        <w:rPr>
          <w:rFonts w:ascii="Times New Roman" w:hAnsi="Times New Roman" w:cs="Times New Roman"/>
          <w:sz w:val="28"/>
          <w:szCs w:val="28"/>
        </w:rPr>
        <w:t>.</w:t>
      </w:r>
      <w:bookmarkEnd w:id="252"/>
      <w:bookmarkEnd w:id="253"/>
      <w:bookmarkEnd w:id="254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256" w:name="_Toc8780854"/>
      <w:bookmarkStart w:id="257" w:name="_Toc9377994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СОСТАВ И СОДЕРЖАНИЕ РАБОТ ПО СОЗДАНИЮ (РАЗВИТИЮ) СИСТЕМЫ</w:t>
      </w:r>
      <w:bookmarkEnd w:id="256"/>
      <w:bookmarkEnd w:id="257"/>
    </w:p>
    <w:p w:rsidR="00286E67" w:rsidRPr="00A26F69" w:rsidRDefault="00286E67" w:rsidP="00A26F69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8" w:name="_Toc8780855"/>
      <w:bookmarkStart w:id="259" w:name="_Toc9344969"/>
      <w:bookmarkStart w:id="260" w:name="_Toc9377995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58"/>
      <w:bookmarkEnd w:id="259"/>
      <w:bookmarkEnd w:id="260"/>
    </w:p>
    <w:p w:rsidR="00286E67" w:rsidRPr="00A26F69" w:rsidRDefault="00286E67" w:rsidP="00A26F69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1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Результат: определение целей, задач проектируемой системы.</w:t>
      </w:r>
      <w:bookmarkEnd w:id="261"/>
    </w:p>
    <w:p w:rsidR="00286E67" w:rsidRPr="00A26F69" w:rsidRDefault="00286E67" w:rsidP="00A26F69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2" w:name="_Toc8780857"/>
      <w:bookmarkStart w:id="263" w:name="_Toc9344970"/>
      <w:bookmarkStart w:id="264" w:name="_Toc937799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62"/>
      <w:bookmarkEnd w:id="263"/>
      <w:bookmarkEnd w:id="264"/>
    </w:p>
    <w:p w:rsidR="00286E67" w:rsidRPr="00A26F69" w:rsidRDefault="00286E67" w:rsidP="00A26F69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5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65"/>
    </w:p>
    <w:p w:rsidR="00286E67" w:rsidRPr="00A26F69" w:rsidRDefault="00286E67" w:rsidP="00A26F69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6" w:name="_Toc8780859"/>
      <w:bookmarkStart w:id="267" w:name="_Toc9344971"/>
      <w:bookmarkStart w:id="268" w:name="_Toc9377997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66"/>
      <w:bookmarkEnd w:id="267"/>
      <w:bookmarkEnd w:id="268"/>
    </w:p>
    <w:p w:rsidR="00286E67" w:rsidRPr="00A26F69" w:rsidRDefault="00286E67" w:rsidP="00A26F69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9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69"/>
    </w:p>
    <w:p w:rsidR="00286E67" w:rsidRPr="00A26F69" w:rsidRDefault="00286E67" w:rsidP="00A26F69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0" w:name="_Toc8780861"/>
      <w:bookmarkStart w:id="271" w:name="_Toc9344972"/>
      <w:bookmarkStart w:id="272" w:name="_Toc937799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70"/>
      <w:bookmarkEnd w:id="271"/>
      <w:bookmarkEnd w:id="272"/>
    </w:p>
    <w:p w:rsidR="00286E67" w:rsidRPr="00A26F69" w:rsidRDefault="00286E67" w:rsidP="00A26F69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3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73"/>
    </w:p>
    <w:p w:rsidR="00286E67" w:rsidRPr="00A26F69" w:rsidRDefault="00286E67" w:rsidP="00A26F69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4" w:name="_Toc8780863"/>
      <w:bookmarkStart w:id="275" w:name="_Toc9344973"/>
      <w:bookmarkStart w:id="276" w:name="_Toc937799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74"/>
      <w:bookmarkEnd w:id="275"/>
      <w:bookmarkEnd w:id="276"/>
    </w:p>
    <w:p w:rsidR="00286E67" w:rsidRPr="00A26F69" w:rsidRDefault="00286E67" w:rsidP="00A26F69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7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рабочая программа.</w:t>
      </w:r>
      <w:bookmarkEnd w:id="277"/>
    </w:p>
    <w:p w:rsidR="00286E67" w:rsidRPr="00A26F69" w:rsidRDefault="00286E67" w:rsidP="00A26F69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8" w:name="_Toc8780865"/>
      <w:bookmarkStart w:id="279" w:name="_Toc9344974"/>
      <w:bookmarkStart w:id="280" w:name="_Toc937800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278"/>
      <w:bookmarkEnd w:id="279"/>
      <w:bookmarkEnd w:id="280"/>
    </w:p>
    <w:p w:rsidR="00286E67" w:rsidRPr="00A26F69" w:rsidRDefault="00286E67" w:rsidP="00A26F69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1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281"/>
    </w:p>
    <w:p w:rsidR="00286E67" w:rsidRPr="00A26F69" w:rsidRDefault="00286E67" w:rsidP="00A26F69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67"/>
      <w:bookmarkStart w:id="283" w:name="_Toc9344975"/>
      <w:bookmarkStart w:id="284" w:name="_Toc937800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Сдача системы в </w:t>
      </w:r>
      <w:proofErr w:type="gramStart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эксплуатацию  с</w:t>
      </w:r>
      <w:proofErr w:type="gramEnd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описанием алгоритмов и готовой технической документацией</w:t>
      </w:r>
      <w:bookmarkEnd w:id="282"/>
      <w:bookmarkEnd w:id="283"/>
      <w:bookmarkEnd w:id="284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285" w:name="_Toc8780868"/>
      <w:bookmarkStart w:id="286" w:name="_Toc9378002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ПОРЯДОК КОНТРОЛЯ И ПРИЕМКИ СИСТЕМЫ</w:t>
      </w:r>
      <w:bookmarkEnd w:id="285"/>
      <w:bookmarkEnd w:id="286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87" w:name="_2nusc19" w:colFirst="0" w:colLast="0"/>
      <w:bookmarkStart w:id="288" w:name="_Toc8780869"/>
      <w:bookmarkStart w:id="289" w:name="_Toc9378003"/>
      <w:bookmarkEnd w:id="28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288"/>
      <w:bookmarkEnd w:id="289"/>
    </w:p>
    <w:p w:rsidR="00286E67" w:rsidRPr="00A26F69" w:rsidRDefault="00286E67" w:rsidP="00A26F69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90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290"/>
    </w:p>
    <w:p w:rsidR="00286E67" w:rsidRPr="00A26F69" w:rsidRDefault="00286E67" w:rsidP="00A26F69">
      <w:pPr>
        <w:numPr>
          <w:ilvl w:val="0"/>
          <w:numId w:val="17"/>
        </w:numP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91" w:name="_Toc8780871"/>
      <w:bookmarkStart w:id="292" w:name="_Toc9344978"/>
      <w:bookmarkStart w:id="293" w:name="_Toc9378004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291"/>
      <w:bookmarkEnd w:id="292"/>
      <w:bookmarkEnd w:id="293"/>
    </w:p>
    <w:p w:rsidR="00286E67" w:rsidRPr="00A26F69" w:rsidRDefault="00286E67" w:rsidP="00A26F69">
      <w:pPr>
        <w:numPr>
          <w:ilvl w:val="0"/>
          <w:numId w:val="17"/>
        </w:numP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94" w:name="_Toc8780872"/>
      <w:bookmarkStart w:id="295" w:name="_Toc9344979"/>
      <w:bookmarkStart w:id="296" w:name="_Toc9378005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294"/>
      <w:bookmarkEnd w:id="295"/>
      <w:bookmarkEnd w:id="296"/>
    </w:p>
    <w:p w:rsidR="00286E67" w:rsidRPr="00A26F69" w:rsidRDefault="00286E67" w:rsidP="00A26F69">
      <w:pPr>
        <w:numPr>
          <w:ilvl w:val="0"/>
          <w:numId w:val="17"/>
        </w:numP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97" w:name="_Toc8780873"/>
      <w:bookmarkStart w:id="298" w:name="_Toc9344980"/>
      <w:bookmarkStart w:id="299" w:name="_Toc9378006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297"/>
      <w:bookmarkEnd w:id="298"/>
      <w:bookmarkEnd w:id="299"/>
    </w:p>
    <w:p w:rsidR="00286E67" w:rsidRPr="00A26F69" w:rsidRDefault="00286E67" w:rsidP="00A26F69">
      <w:pPr>
        <w:numPr>
          <w:ilvl w:val="0"/>
          <w:numId w:val="17"/>
        </w:numP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00" w:name="_Toc8780874"/>
      <w:bookmarkStart w:id="301" w:name="_Toc9344981"/>
      <w:bookmarkStart w:id="302" w:name="_Toc9378007"/>
      <w:r w:rsidRPr="00A26F69">
        <w:rPr>
          <w:rFonts w:ascii="Times New Roman" w:hAnsi="Times New Roman" w:cs="Times New Roman"/>
          <w:sz w:val="28"/>
          <w:szCs w:val="28"/>
        </w:rPr>
        <w:t xml:space="preserve">написание технической документации для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>;</w:t>
      </w:r>
      <w:bookmarkEnd w:id="300"/>
      <w:bookmarkEnd w:id="301"/>
      <w:bookmarkEnd w:id="302"/>
    </w:p>
    <w:p w:rsidR="00286E67" w:rsidRPr="00A26F69" w:rsidRDefault="00286E67" w:rsidP="00A26F69">
      <w:pPr>
        <w:numPr>
          <w:ilvl w:val="0"/>
          <w:numId w:val="17"/>
        </w:numP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03" w:name="_Toc8780875"/>
      <w:bookmarkStart w:id="304" w:name="_Toc9344982"/>
      <w:bookmarkStart w:id="305" w:name="_Toc9378008"/>
      <w:r w:rsidRPr="00A26F69"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Заказчику;</w:t>
      </w:r>
      <w:bookmarkEnd w:id="303"/>
      <w:bookmarkEnd w:id="304"/>
      <w:bookmarkEnd w:id="305"/>
    </w:p>
    <w:p w:rsidR="00286E67" w:rsidRPr="00A26F69" w:rsidRDefault="00286E67" w:rsidP="00A26F69">
      <w:pPr>
        <w:numPr>
          <w:ilvl w:val="0"/>
          <w:numId w:val="17"/>
        </w:numP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06" w:name="_Toc8780876"/>
      <w:bookmarkStart w:id="307" w:name="_Toc9344983"/>
      <w:bookmarkStart w:id="308" w:name="_Toc9378009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09" w:name="_1302m92" w:colFirst="0" w:colLast="0"/>
      <w:bookmarkEnd w:id="306"/>
      <w:bookmarkEnd w:id="307"/>
      <w:bookmarkEnd w:id="309"/>
      <w:bookmarkEnd w:id="308"/>
    </w:p>
    <w:p w:rsidR="00286E67" w:rsidRPr="00A26F69" w:rsidRDefault="00286E67" w:rsidP="00A26F69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0" w:name="_Toc8780877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6.ТРЕБОВАНИЯ К СОСТАВУ И СОДЕРЖАНИЮ РАБОТ ПО ПОДГОТОВКЕ ОБЪЕКТА АВТОМАТИЗАЦИИ К ВВОДУ СИСТЕМЫ В ДЕЙСТВИЕ</w:t>
      </w:r>
      <w:bookmarkEnd w:id="31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1" w:name="_Toc8780878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корректной работы разрабатываемой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необходимо использовать экраны, ширина которых строго больше их высоты.</w:t>
      </w:r>
      <w:bookmarkEnd w:id="311"/>
    </w:p>
    <w:p w:rsidR="00286E67" w:rsidRPr="00A26F69" w:rsidRDefault="00A26F69" w:rsidP="00A26F69">
      <w:pPr>
        <w:keepNext/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1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12" w:name="_Toc8780879"/>
      <w:bookmarkStart w:id="313" w:name="_Toc9378010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7.</w:t>
      </w:r>
      <w:r w:rsidR="00286E67"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ТРЕБОВАНИЯ К ДОКУМЕНТИРОВАНИЮ</w:t>
      </w:r>
      <w:bookmarkEnd w:id="312"/>
      <w:bookmarkEnd w:id="31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4" w:name="_Toc8780880"/>
      <w:r w:rsidRPr="00A26F69">
        <w:rPr>
          <w:rFonts w:ascii="Times New Roman" w:hAnsi="Times New Roman" w:cs="Times New Roman"/>
          <w:sz w:val="28"/>
          <w:szCs w:val="28"/>
        </w:rPr>
        <w:t xml:space="preserve">Кроме создания работоспособной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Исполнитель должен составить пакет документации, состоящий из:</w:t>
      </w:r>
      <w:bookmarkEnd w:id="314"/>
    </w:p>
    <w:p w:rsidR="00286E67" w:rsidRPr="00A26F69" w:rsidRDefault="00286E67" w:rsidP="00A26F6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5" w:name="_Toc8780881"/>
      <w:bookmarkStart w:id="316" w:name="_Toc9344985"/>
      <w:bookmarkStart w:id="317" w:name="_Toc9378011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15"/>
      <w:bookmarkEnd w:id="316"/>
      <w:bookmarkEnd w:id="317"/>
    </w:p>
    <w:p w:rsidR="00286E67" w:rsidRPr="00A26F69" w:rsidRDefault="00286E67" w:rsidP="00A26F6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8" w:name="_Toc8780882"/>
      <w:bookmarkStart w:id="319" w:name="_Toc9344986"/>
      <w:bookmarkStart w:id="320" w:name="_Toc9378012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18"/>
      <w:bookmarkEnd w:id="319"/>
      <w:bookmarkEnd w:id="320"/>
    </w:p>
    <w:p w:rsidR="00286E67" w:rsidRPr="00A26F69" w:rsidRDefault="00A26F69" w:rsidP="00A26F69">
      <w:pPr>
        <w:keepNext/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1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21" w:name="_Toc8780883"/>
      <w:bookmarkStart w:id="322" w:name="_Toc9378013"/>
      <w:r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8.</w:t>
      </w:r>
      <w:r w:rsidR="00286E67"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ИСТОЧНИКИ РАЗРАБОТКИ</w:t>
      </w:r>
      <w:bookmarkEnd w:id="321"/>
      <w:bookmarkEnd w:id="322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23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23"/>
    </w:p>
    <w:p w:rsidR="00286E67" w:rsidRPr="00A26F69" w:rsidRDefault="00286E67" w:rsidP="00A26F6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4" w:name="_ccnl20dm2qu3" w:colFirst="0" w:colLast="0"/>
      <w:bookmarkStart w:id="325" w:name="_Toc8780885"/>
      <w:bookmarkStart w:id="326" w:name="_Toc9344988"/>
      <w:bookmarkStart w:id="327" w:name="_Toc9378014"/>
      <w:bookmarkEnd w:id="324"/>
      <w:r w:rsidRPr="00A26F69">
        <w:rPr>
          <w:rFonts w:ascii="Times New Roman" w:hAnsi="Times New Roman" w:cs="Times New Roman"/>
          <w:sz w:val="28"/>
          <w:szCs w:val="28"/>
        </w:rPr>
        <w:t xml:space="preserve"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Соболев,-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Москва, 2017 - 41 с.</w:t>
      </w:r>
      <w:bookmarkEnd w:id="325"/>
      <w:bookmarkEnd w:id="326"/>
      <w:bookmarkEnd w:id="327"/>
    </w:p>
    <w:p w:rsidR="00286E67" w:rsidRPr="00286E67" w:rsidRDefault="00286E67" w:rsidP="00286E67"/>
    <w:p w:rsidR="00CC55AD" w:rsidRPr="00B126FC" w:rsidRDefault="00286E67" w:rsidP="00286E67">
      <w:pPr>
        <w:pStyle w:val="10"/>
        <w:spacing w:line="360" w:lineRule="auto"/>
        <w:ind w:left="720"/>
        <w:jc w:val="right"/>
      </w:pPr>
      <w:bookmarkStart w:id="328" w:name="_Toc9378015"/>
      <w:r w:rsidRPr="00B126FC">
        <w:t>11.</w:t>
      </w:r>
      <w:r w:rsidR="009A3E13" w:rsidRPr="00B126FC">
        <w:t xml:space="preserve"> </w:t>
      </w:r>
      <w:r w:rsidR="00CC55AD" w:rsidRPr="00C226E4">
        <w:t>П</w:t>
      </w:r>
      <w:bookmarkEnd w:id="36"/>
      <w:bookmarkEnd w:id="37"/>
      <w:bookmarkEnd w:id="38"/>
      <w:r w:rsidR="00B126FC">
        <w:t>РИЛОЖЕНИЕ №2. ИСХОДНЫЙ КОД ПРОГРАММЫ.</w:t>
      </w:r>
      <w:bookmarkEnd w:id="328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29" w:name="_Toc8742117"/>
      <w:bookmarkStart w:id="330" w:name="_Toc9344990"/>
      <w:bookmarkStart w:id="331" w:name="_Toc9378016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proofErr w:type="spellStart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29"/>
      <w:bookmarkEnd w:id="330"/>
      <w:bookmarkEnd w:id="331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32" w:name="_Toc8742118"/>
      <w:bookmarkStart w:id="333" w:name="_Toc9344991"/>
      <w:bookmarkStart w:id="334" w:name="_Toc9378017"/>
      <w:r w:rsidRPr="00CC55AD">
        <w:rPr>
          <w:rStyle w:val="af0"/>
          <w:rFonts w:cs="Times New Roman"/>
          <w:b/>
          <w:bCs/>
          <w:color w:val="24292E"/>
          <w:szCs w:val="28"/>
        </w:rPr>
        <w:lastRenderedPageBreak/>
        <w:t>cannonfield.cpp</w:t>
      </w:r>
      <w:bookmarkEnd w:id="332"/>
      <w:bookmarkEnd w:id="333"/>
      <w:bookmarkEnd w:id="33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35" w:name="_Toc8742119"/>
      <w:bookmarkStart w:id="336" w:name="_Toc9344992"/>
      <w:bookmarkStart w:id="337" w:name="_Toc9378018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35"/>
      <w:bookmarkEnd w:id="336"/>
      <w:bookmarkEnd w:id="33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0..</w:t>
            </w:r>
            <w:proofErr w:type="gram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99\n"</w:t>
            </w:r>
          </w:p>
        </w:tc>
      </w:tr>
      <w:tr w:rsidR="00CC55AD" w:rsidRPr="00234D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38" w:name="_Toc8742120"/>
      <w:bookmarkStart w:id="339" w:name="_Toc9344993"/>
      <w:bookmarkStart w:id="340" w:name="_Toc9378019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38"/>
      <w:bookmarkEnd w:id="339"/>
      <w:bookmarkEnd w:id="34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234D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41" w:name="_Toc8742121"/>
      <w:bookmarkStart w:id="342" w:name="_Toc9344994"/>
      <w:bookmarkStart w:id="343" w:name="_Toc9378020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41"/>
      <w:bookmarkEnd w:id="342"/>
      <w:bookmarkEnd w:id="343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34D82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34D82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2064B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6FC" w:rsidRDefault="00B126FC" w:rsidP="009718A9">
      <w:pPr>
        <w:spacing w:after="0" w:line="240" w:lineRule="auto"/>
      </w:pPr>
      <w:r>
        <w:separator/>
      </w:r>
    </w:p>
  </w:endnote>
  <w:endnote w:type="continuationSeparator" w:id="0">
    <w:p w:rsidR="00B126FC" w:rsidRDefault="00B126FC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212907"/>
      <w:docPartObj>
        <w:docPartGallery w:val="Page Numbers (Bottom of Page)"/>
        <w:docPartUnique/>
      </w:docPartObj>
    </w:sdtPr>
    <w:sdtContent>
      <w:p w:rsidR="00B126FC" w:rsidRDefault="00B126FC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B126FC" w:rsidRDefault="00B126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6FC" w:rsidRDefault="00B126FC" w:rsidP="009718A9">
      <w:pPr>
        <w:spacing w:after="0" w:line="240" w:lineRule="auto"/>
      </w:pPr>
      <w:r>
        <w:separator/>
      </w:r>
    </w:p>
  </w:footnote>
  <w:footnote w:type="continuationSeparator" w:id="0">
    <w:p w:rsidR="00B126FC" w:rsidRDefault="00B126FC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39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375578"/>
    <w:multiLevelType w:val="hybridMultilevel"/>
    <w:tmpl w:val="331888FA"/>
    <w:numStyleLink w:val="a"/>
  </w:abstractNum>
  <w:abstractNum w:abstractNumId="2" w15:restartNumberingAfterBreak="0">
    <w:nsid w:val="15B62174"/>
    <w:multiLevelType w:val="hybridMultilevel"/>
    <w:tmpl w:val="426C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85937D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3A44"/>
    <w:multiLevelType w:val="hybridMultilevel"/>
    <w:tmpl w:val="BCDE0EAA"/>
    <w:lvl w:ilvl="0" w:tplc="FC1C8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9" w15:restartNumberingAfterBreak="0">
    <w:nsid w:val="27245CB2"/>
    <w:multiLevelType w:val="hybridMultilevel"/>
    <w:tmpl w:val="0480ECE6"/>
    <w:lvl w:ilvl="0" w:tplc="C562CF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6F23070"/>
    <w:multiLevelType w:val="hybridMultilevel"/>
    <w:tmpl w:val="C56C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F703615"/>
    <w:multiLevelType w:val="multilevel"/>
    <w:tmpl w:val="628AE152"/>
    <w:lvl w:ilvl="0">
      <w:start w:val="1"/>
      <w:numFmt w:val="decimal"/>
      <w:pStyle w:val="1"/>
      <w:lvlText w:val="%1"/>
      <w:lvlJc w:val="left"/>
      <w:pPr>
        <w:ind w:left="851" w:firstLine="0"/>
      </w:pPr>
      <w:rPr>
        <w:b/>
        <w:bCs w:val="0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16" w15:restartNumberingAfterBreak="0">
    <w:nsid w:val="4F98329F"/>
    <w:multiLevelType w:val="hybridMultilevel"/>
    <w:tmpl w:val="E0C2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62857"/>
    <w:multiLevelType w:val="hybridMultilevel"/>
    <w:tmpl w:val="7A465CD0"/>
    <w:numStyleLink w:val="a0"/>
  </w:abstractNum>
  <w:abstractNum w:abstractNumId="18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6C7355F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2E5262"/>
    <w:multiLevelType w:val="hybridMultilevel"/>
    <w:tmpl w:val="F2762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7"/>
    <w:lvlOverride w:ilvl="0">
      <w:startOverride w:val="1"/>
      <w:lvl w:ilvl="0" w:tplc="4476DF7E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37" w:hanging="337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98C43492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3C783268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44D64C1C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52CAA320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8F4A83EE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ABD229E8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16ECC1EC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5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2828F09A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6"/>
  </w:num>
  <w:num w:numId="6">
    <w:abstractNumId w:val="3"/>
  </w:num>
  <w:num w:numId="7">
    <w:abstractNumId w:val="1"/>
    <w:lvlOverride w:ilvl="0">
      <w:lvl w:ilvl="0" w:tplc="E0F836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7DE972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BD2E485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6A5A815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DAB8830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4688416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58DC6A7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CDBC4B2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751C3C5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8">
    <w:abstractNumId w:val="1"/>
    <w:lvlOverride w:ilvl="0">
      <w:lvl w:ilvl="0" w:tplc="E0F836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7DE972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BD2E485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6A5A815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DAB8830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4688416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58DC6A7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CDBC4B2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751C3C5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9">
    <w:abstractNumId w:val="1"/>
    <w:lvlOverride w:ilvl="0">
      <w:lvl w:ilvl="0" w:tplc="E0F836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7DE972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BD2E485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6A5A815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DAB8830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4688416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58DC6A7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CDBC4B2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751C3C5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10">
    <w:abstractNumId w:val="7"/>
  </w:num>
  <w:num w:numId="11">
    <w:abstractNumId w:val="21"/>
  </w:num>
  <w:num w:numId="12">
    <w:abstractNumId w:val="12"/>
  </w:num>
  <w:num w:numId="13">
    <w:abstractNumId w:val="10"/>
  </w:num>
  <w:num w:numId="14">
    <w:abstractNumId w:val="13"/>
  </w:num>
  <w:num w:numId="15">
    <w:abstractNumId w:val="15"/>
  </w:num>
  <w:num w:numId="16">
    <w:abstractNumId w:val="19"/>
  </w:num>
  <w:num w:numId="17">
    <w:abstractNumId w:val="0"/>
  </w:num>
  <w:num w:numId="18">
    <w:abstractNumId w:val="5"/>
  </w:num>
  <w:num w:numId="19">
    <w:abstractNumId w:val="4"/>
  </w:num>
  <w:num w:numId="20">
    <w:abstractNumId w:val="14"/>
  </w:num>
  <w:num w:numId="21">
    <w:abstractNumId w:val="18"/>
  </w:num>
  <w:num w:numId="22">
    <w:abstractNumId w:val="20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CC"/>
    <w:rsid w:val="00027DCC"/>
    <w:rsid w:val="00043A18"/>
    <w:rsid w:val="000658BF"/>
    <w:rsid w:val="002064BA"/>
    <w:rsid w:val="00234D82"/>
    <w:rsid w:val="002709A0"/>
    <w:rsid w:val="00286E67"/>
    <w:rsid w:val="00451EF7"/>
    <w:rsid w:val="00576DAE"/>
    <w:rsid w:val="005918D0"/>
    <w:rsid w:val="005D707C"/>
    <w:rsid w:val="00725263"/>
    <w:rsid w:val="00734BC5"/>
    <w:rsid w:val="0074414B"/>
    <w:rsid w:val="008A70A4"/>
    <w:rsid w:val="00930EDE"/>
    <w:rsid w:val="009718A9"/>
    <w:rsid w:val="009A3E13"/>
    <w:rsid w:val="00A26F69"/>
    <w:rsid w:val="00A4755C"/>
    <w:rsid w:val="00A77724"/>
    <w:rsid w:val="00B10E05"/>
    <w:rsid w:val="00B126FC"/>
    <w:rsid w:val="00BA4B30"/>
    <w:rsid w:val="00BB0B1A"/>
    <w:rsid w:val="00CC55AD"/>
    <w:rsid w:val="00D20F71"/>
    <w:rsid w:val="00D54B87"/>
    <w:rsid w:val="00E661AE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4827"/>
  <w15:docId w15:val="{1839B421-D9BF-47CB-8CAE-FBF174C1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64BA"/>
  </w:style>
  <w:style w:type="paragraph" w:styleId="10">
    <w:name w:val="heading 1"/>
    <w:basedOn w:val="a1"/>
    <w:next w:val="a1"/>
    <w:link w:val="11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3"/>
      </w:numPr>
    </w:pPr>
  </w:style>
  <w:style w:type="numbering" w:customStyle="1" w:styleId="a">
    <w:name w:val="Пункты"/>
    <w:rsid w:val="00A4755C"/>
    <w:pPr>
      <w:numPr>
        <w:numId w:val="6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semiHidden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0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13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">
    <w:name w:val="Список1"/>
    <w:basedOn w:val="a1"/>
    <w:rsid w:val="00286E67"/>
    <w:pPr>
      <w:numPr>
        <w:numId w:val="15"/>
      </w:numPr>
      <w:suppressAutoHyphens/>
      <w:spacing w:after="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f1">
    <w:name w:val="Unresolved Mention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lid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74C21-4AFF-43AF-B2D9-E726CB95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5740</Words>
  <Characters>32721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Александр Леоненков</cp:lastModifiedBy>
  <cp:revision>2</cp:revision>
  <dcterms:created xsi:type="dcterms:W3CDTF">2019-05-21T21:56:00Z</dcterms:created>
  <dcterms:modified xsi:type="dcterms:W3CDTF">2019-05-21T21:56:00Z</dcterms:modified>
</cp:coreProperties>
</file>