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D07" w:rsidRDefault="00454F6B" w:rsidP="00454F6B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IActionResult</w:t>
      </w:r>
      <w:proofErr w:type="spellEnd"/>
      <w:r>
        <w:t xml:space="preserve"> – </w:t>
      </w:r>
    </w:p>
    <w:p w:rsidR="00454F6B" w:rsidRDefault="00FC1F61" w:rsidP="00454F6B">
      <w:r>
        <w:t xml:space="preserve">Normal request – </w:t>
      </w:r>
    </w:p>
    <w:p w:rsidR="00FC1F61" w:rsidRDefault="00FC1F61" w:rsidP="00454F6B">
      <w:r>
        <w:rPr>
          <w:noProof/>
        </w:rPr>
        <w:drawing>
          <wp:inline distT="0" distB="0" distL="0" distR="0" wp14:anchorId="20AE72D6" wp14:editId="07F0B6A9">
            <wp:extent cx="5895238" cy="133333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61" w:rsidRDefault="00FC1F61" w:rsidP="00454F6B">
      <w:r>
        <w:rPr>
          <w:noProof/>
        </w:rPr>
        <w:drawing>
          <wp:inline distT="0" distB="0" distL="0" distR="0" wp14:anchorId="2FD431B1" wp14:editId="555DBB07">
            <wp:extent cx="5943600" cy="25965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61" w:rsidRDefault="00FC1F61" w:rsidP="00454F6B">
      <w:r>
        <w:rPr>
          <w:noProof/>
        </w:rPr>
        <w:lastRenderedPageBreak/>
        <w:drawing>
          <wp:inline distT="0" distB="0" distL="0" distR="0" wp14:anchorId="33DE114D" wp14:editId="65D27338">
            <wp:extent cx="5943600" cy="35223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6B" w:rsidRDefault="00454F6B" w:rsidP="00454F6B">
      <w:r>
        <w:t xml:space="preserve">In ASP.NET Core, </w:t>
      </w:r>
      <w:proofErr w:type="spellStart"/>
      <w:r>
        <w:t>IActionResult</w:t>
      </w:r>
      <w:proofErr w:type="spellEnd"/>
      <w:r>
        <w:t xml:space="preserve"> is an interface that represents the result of an action method in a controller, particularly in the context of a REST API. It allows you to return different types of HTTP responses from your API actions. By using </w:t>
      </w:r>
      <w:proofErr w:type="spellStart"/>
      <w:r>
        <w:t>IActionResult</w:t>
      </w:r>
      <w:proofErr w:type="spellEnd"/>
      <w:r>
        <w:t>, you can return various HTTP status codes, as well as different types of data such as JSON, XML, or custom content.</w:t>
      </w:r>
    </w:p>
    <w:p w:rsidR="00454F6B" w:rsidRDefault="00454F6B" w:rsidP="00454F6B">
      <w:r>
        <w:t xml:space="preserve">Here are some commonly used implementations of </w:t>
      </w:r>
      <w:proofErr w:type="spellStart"/>
      <w:r>
        <w:t>IActionResult</w:t>
      </w:r>
      <w:proofErr w:type="spellEnd"/>
      <w:r>
        <w:t xml:space="preserve"> in the context of a REST API:</w:t>
      </w:r>
    </w:p>
    <w:p w:rsidR="00454F6B" w:rsidRDefault="00454F6B" w:rsidP="00454F6B">
      <w:pPr>
        <w:pStyle w:val="ListParagraph"/>
        <w:numPr>
          <w:ilvl w:val="0"/>
          <w:numId w:val="2"/>
        </w:numPr>
      </w:pPr>
      <w:proofErr w:type="spellStart"/>
      <w:r w:rsidRPr="00CD79E0">
        <w:rPr>
          <w:b/>
        </w:rPr>
        <w:t>ObjectResult</w:t>
      </w:r>
      <w:proofErr w:type="spellEnd"/>
      <w:r w:rsidRPr="00CD79E0">
        <w:rPr>
          <w:b/>
        </w:rPr>
        <w:t>:</w:t>
      </w:r>
      <w:r>
        <w:t xml:space="preserve"> Represents an HTTP response with an object serialized as JSON. You can return your data objects as JSON using this result type.</w:t>
      </w:r>
    </w:p>
    <w:p w:rsidR="00CD79E0" w:rsidRDefault="00CD79E0" w:rsidP="00CD79E0">
      <w:r>
        <w:rPr>
          <w:noProof/>
        </w:rPr>
        <w:drawing>
          <wp:inline distT="0" distB="0" distL="0" distR="0" wp14:anchorId="3176FC09" wp14:editId="76255C03">
            <wp:extent cx="5943600" cy="1786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E0" w:rsidRDefault="00CD79E0" w:rsidP="00CD79E0">
      <w:r>
        <w:rPr>
          <w:noProof/>
        </w:rPr>
        <w:lastRenderedPageBreak/>
        <w:drawing>
          <wp:inline distT="0" distB="0" distL="0" distR="0" wp14:anchorId="12131EC0" wp14:editId="04F6DC62">
            <wp:extent cx="5943600" cy="195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0F" w:rsidRPr="00CD79E0" w:rsidRDefault="00801B0F" w:rsidP="00801B0F"/>
    <w:p w:rsidR="00CD79E0" w:rsidRDefault="00CD79E0" w:rsidP="00CD79E0">
      <w:r>
        <w:rPr>
          <w:noProof/>
        </w:rPr>
        <w:drawing>
          <wp:inline distT="0" distB="0" distL="0" distR="0" wp14:anchorId="28688688" wp14:editId="194CB5A1">
            <wp:extent cx="5943600" cy="2736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0F" w:rsidRDefault="00801B0F" w:rsidP="00CD79E0">
      <w:pPr>
        <w:pStyle w:val="ListParagraph"/>
        <w:numPr>
          <w:ilvl w:val="0"/>
          <w:numId w:val="2"/>
        </w:numPr>
      </w:pPr>
      <w:proofErr w:type="spellStart"/>
      <w:r w:rsidRPr="00CD79E0">
        <w:rPr>
          <w:b/>
        </w:rPr>
        <w:t>OkObjectResult</w:t>
      </w:r>
      <w:proofErr w:type="spellEnd"/>
      <w:r w:rsidRPr="00CD79E0">
        <w:t xml:space="preserve">: Represents a 200 OK response with an object serialized as JSON. It is a specialization of </w:t>
      </w:r>
      <w:proofErr w:type="spellStart"/>
      <w:r w:rsidRPr="00CD79E0">
        <w:t>ObjectResult</w:t>
      </w:r>
      <w:proofErr w:type="spellEnd"/>
      <w:r w:rsidRPr="00CD79E0">
        <w:t xml:space="preserve"> for success cases.</w:t>
      </w:r>
    </w:p>
    <w:p w:rsidR="00454F6B" w:rsidRDefault="00801B0F">
      <w:r>
        <w:rPr>
          <w:noProof/>
        </w:rPr>
        <w:drawing>
          <wp:inline distT="0" distB="0" distL="0" distR="0" wp14:anchorId="10B94A59" wp14:editId="2847AE0E">
            <wp:extent cx="5943600" cy="1684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0F" w:rsidRDefault="00801B0F">
      <w:r>
        <w:rPr>
          <w:noProof/>
        </w:rPr>
        <w:lastRenderedPageBreak/>
        <w:drawing>
          <wp:inline distT="0" distB="0" distL="0" distR="0" wp14:anchorId="28E5E543" wp14:editId="0DE99716">
            <wp:extent cx="5943600" cy="17881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0F" w:rsidRDefault="00801B0F">
      <w:r>
        <w:rPr>
          <w:noProof/>
        </w:rPr>
        <w:drawing>
          <wp:inline distT="0" distB="0" distL="0" distR="0" wp14:anchorId="6BD8C9B6" wp14:editId="214C912C">
            <wp:extent cx="5943600" cy="2449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0F" w:rsidRDefault="00801B0F" w:rsidP="00801B0F">
      <w:pPr>
        <w:pStyle w:val="ListParagraph"/>
        <w:numPr>
          <w:ilvl w:val="0"/>
          <w:numId w:val="2"/>
        </w:numPr>
      </w:pPr>
      <w:proofErr w:type="spellStart"/>
      <w:r w:rsidRPr="00801B0F">
        <w:rPr>
          <w:b/>
        </w:rPr>
        <w:t>NotFoundResult</w:t>
      </w:r>
      <w:proofErr w:type="spellEnd"/>
      <w:r w:rsidRPr="00801B0F">
        <w:t>: Represents a 404 Not Found response.</w:t>
      </w:r>
    </w:p>
    <w:p w:rsidR="00FC1F61" w:rsidRDefault="00FC1F61" w:rsidP="00801B0F">
      <w:r>
        <w:rPr>
          <w:noProof/>
        </w:rPr>
        <w:drawing>
          <wp:inline distT="0" distB="0" distL="0" distR="0" wp14:anchorId="59312A1C" wp14:editId="60526BC7">
            <wp:extent cx="4514286" cy="149523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B7" w:rsidRDefault="00C321B7" w:rsidP="00C321B7"/>
    <w:p w:rsidR="00FC1F61" w:rsidRDefault="00FC1F61" w:rsidP="00801B0F">
      <w:r>
        <w:rPr>
          <w:noProof/>
        </w:rPr>
        <w:lastRenderedPageBreak/>
        <w:drawing>
          <wp:inline distT="0" distB="0" distL="0" distR="0" wp14:anchorId="094B5263" wp14:editId="3AB146D6">
            <wp:extent cx="5943600" cy="29508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61" w:rsidRDefault="00FC1F61" w:rsidP="00801B0F">
      <w:r>
        <w:rPr>
          <w:noProof/>
        </w:rPr>
        <w:drawing>
          <wp:inline distT="0" distB="0" distL="0" distR="0" wp14:anchorId="3A47A5E8" wp14:editId="4F1CE759">
            <wp:extent cx="5647619" cy="30190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B7" w:rsidRDefault="00C321B7" w:rsidP="00C321B7">
      <w:pPr>
        <w:pStyle w:val="ListParagraph"/>
        <w:numPr>
          <w:ilvl w:val="0"/>
          <w:numId w:val="2"/>
        </w:numPr>
      </w:pPr>
      <w:proofErr w:type="spellStart"/>
      <w:r w:rsidRPr="00FC1F61">
        <w:rPr>
          <w:b/>
        </w:rPr>
        <w:t>CreatedAtActionResult</w:t>
      </w:r>
      <w:proofErr w:type="spellEnd"/>
      <w:r w:rsidRPr="00FC1F61">
        <w:t>: Represents a 201 Created response with a location header pointing to the newly created resource.</w:t>
      </w:r>
    </w:p>
    <w:p w:rsidR="00C321B7" w:rsidRDefault="00C321B7" w:rsidP="00C321B7">
      <w:r>
        <w:rPr>
          <w:noProof/>
        </w:rPr>
        <w:drawing>
          <wp:inline distT="0" distB="0" distL="0" distR="0" wp14:anchorId="581D40B2" wp14:editId="7547E0BA">
            <wp:extent cx="5943600" cy="11912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B7" w:rsidRDefault="00C321B7" w:rsidP="00C321B7"/>
    <w:p w:rsidR="00C321B7" w:rsidRDefault="00C321B7" w:rsidP="00C321B7">
      <w:pPr>
        <w:pStyle w:val="ListParagraph"/>
        <w:numPr>
          <w:ilvl w:val="0"/>
          <w:numId w:val="2"/>
        </w:numPr>
      </w:pPr>
      <w:proofErr w:type="spellStart"/>
      <w:r w:rsidRPr="00C321B7">
        <w:lastRenderedPageBreak/>
        <w:t>BadRequestResult</w:t>
      </w:r>
      <w:proofErr w:type="spellEnd"/>
      <w:r w:rsidRPr="00C321B7">
        <w:t>: Represents a 400 Bad Request response.</w:t>
      </w:r>
    </w:p>
    <w:p w:rsidR="00C321B7" w:rsidRDefault="00C321B7" w:rsidP="00801B0F">
      <w:r>
        <w:rPr>
          <w:noProof/>
        </w:rPr>
        <w:drawing>
          <wp:inline distT="0" distB="0" distL="0" distR="0" wp14:anchorId="17730AE9" wp14:editId="33764A9C">
            <wp:extent cx="5943600" cy="24015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B7" w:rsidRDefault="00C321B7" w:rsidP="00C321B7">
      <w:pPr>
        <w:pStyle w:val="ListParagraph"/>
        <w:numPr>
          <w:ilvl w:val="0"/>
          <w:numId w:val="2"/>
        </w:numPr>
      </w:pPr>
      <w:proofErr w:type="spellStart"/>
      <w:r w:rsidRPr="00C321B7">
        <w:rPr>
          <w:b/>
        </w:rPr>
        <w:t>NoContentResult</w:t>
      </w:r>
      <w:proofErr w:type="spellEnd"/>
      <w:r w:rsidRPr="00C321B7">
        <w:t>: Represents a 204 No Content response, typically used for successful requests that don't return a body.</w:t>
      </w:r>
    </w:p>
    <w:p w:rsidR="00FC1F61" w:rsidRDefault="00C321B7" w:rsidP="00801B0F">
      <w:r>
        <w:rPr>
          <w:noProof/>
        </w:rPr>
        <w:drawing>
          <wp:inline distT="0" distB="0" distL="0" distR="0" wp14:anchorId="2713B82A" wp14:editId="6DC81E57">
            <wp:extent cx="5943600" cy="20370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B7" w:rsidRDefault="00C321B7" w:rsidP="00801B0F">
      <w:r>
        <w:rPr>
          <w:noProof/>
        </w:rPr>
        <w:lastRenderedPageBreak/>
        <w:drawing>
          <wp:inline distT="0" distB="0" distL="0" distR="0" wp14:anchorId="7AD9B01B" wp14:editId="74270362">
            <wp:extent cx="6471769" cy="362585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9379" cy="363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B7" w:rsidRDefault="00C321B7" w:rsidP="00801B0F"/>
    <w:p w:rsidR="00C321B7" w:rsidRDefault="00C321B7" w:rsidP="00C321B7">
      <w:pPr>
        <w:pStyle w:val="ListParagraph"/>
        <w:numPr>
          <w:ilvl w:val="0"/>
          <w:numId w:val="2"/>
        </w:numPr>
      </w:pPr>
      <w:proofErr w:type="spellStart"/>
      <w:r w:rsidRPr="00C321B7">
        <w:rPr>
          <w:b/>
        </w:rPr>
        <w:t>UnauthorizedResult</w:t>
      </w:r>
      <w:proofErr w:type="spellEnd"/>
      <w:r w:rsidRPr="00C321B7">
        <w:t>: Represents a 401 Unauthorized response.</w:t>
      </w:r>
    </w:p>
    <w:p w:rsidR="00C321B7" w:rsidRDefault="000B3B48" w:rsidP="00C321B7">
      <w:r>
        <w:rPr>
          <w:noProof/>
        </w:rPr>
        <w:drawing>
          <wp:inline distT="0" distB="0" distL="0" distR="0" wp14:anchorId="18C8E2F8" wp14:editId="5C7E443A">
            <wp:extent cx="5943600" cy="27666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B48" w:rsidRDefault="000B3B48" w:rsidP="00C321B7">
      <w:r>
        <w:rPr>
          <w:noProof/>
        </w:rPr>
        <w:lastRenderedPageBreak/>
        <w:drawing>
          <wp:inline distT="0" distB="0" distL="0" distR="0" wp14:anchorId="1F31DB32" wp14:editId="6650410C">
            <wp:extent cx="5723809" cy="2571429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B48" w:rsidRDefault="000B3B48" w:rsidP="000B3B48">
      <w:pPr>
        <w:pStyle w:val="ListParagraph"/>
        <w:numPr>
          <w:ilvl w:val="0"/>
          <w:numId w:val="2"/>
        </w:numPr>
      </w:pPr>
      <w:proofErr w:type="spellStart"/>
      <w:r w:rsidRPr="000B3B48">
        <w:rPr>
          <w:b/>
        </w:rPr>
        <w:t>StatusCodeResult</w:t>
      </w:r>
      <w:proofErr w:type="spellEnd"/>
      <w:r w:rsidRPr="000B3B48">
        <w:t>: Represents a specific HTTP status code without a response body.</w:t>
      </w:r>
    </w:p>
    <w:p w:rsidR="000B3B48" w:rsidRDefault="000B3B48" w:rsidP="000B3B48">
      <w:r>
        <w:rPr>
          <w:noProof/>
        </w:rPr>
        <w:drawing>
          <wp:inline distT="0" distB="0" distL="0" distR="0" wp14:anchorId="7CB8184A" wp14:editId="343185CF">
            <wp:extent cx="3771429" cy="838095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B48" w:rsidRPr="000B3B48" w:rsidRDefault="000B3B48" w:rsidP="000B3B48">
      <w:r>
        <w:rPr>
          <w:noProof/>
        </w:rPr>
        <w:drawing>
          <wp:inline distT="0" distB="0" distL="0" distR="0" wp14:anchorId="6305E041" wp14:editId="0FB170AF">
            <wp:extent cx="6676478" cy="3314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87790" cy="332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B48" w:rsidRPr="000B3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81C5B"/>
    <w:multiLevelType w:val="hybridMultilevel"/>
    <w:tmpl w:val="B51EACCE"/>
    <w:lvl w:ilvl="0" w:tplc="4E1C09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923FB"/>
    <w:multiLevelType w:val="hybridMultilevel"/>
    <w:tmpl w:val="1838A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1DC"/>
    <w:rsid w:val="000B3B48"/>
    <w:rsid w:val="000B41DC"/>
    <w:rsid w:val="003C23BD"/>
    <w:rsid w:val="00454F6B"/>
    <w:rsid w:val="00801B0F"/>
    <w:rsid w:val="008E1D07"/>
    <w:rsid w:val="00C321B7"/>
    <w:rsid w:val="00CD79E0"/>
    <w:rsid w:val="00FC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6D0EB0"/>
  <w15:chartTrackingRefBased/>
  <w15:docId w15:val="{E1E4EAB7-72D4-441A-9AF2-E9102310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193</Words>
  <Characters>1094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Bandara</dc:creator>
  <cp:keywords/>
  <dc:description/>
  <cp:lastModifiedBy>Kavinda Bandara</cp:lastModifiedBy>
  <cp:revision>4</cp:revision>
  <dcterms:created xsi:type="dcterms:W3CDTF">2023-12-08T06:29:00Z</dcterms:created>
  <dcterms:modified xsi:type="dcterms:W3CDTF">2023-12-08T07:51:00Z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cbc9831e4c59788cc2a5c9929883bf31886e60efe883465559dc5a0560ee2d08</vt:lpwstr>
  </property>
</Properties>
</file>