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CF9" w:rsidRDefault="00C60CF9" w:rsidP="00C60CF9">
      <w:pPr>
        <w:jc w:val="center"/>
        <w:rPr>
          <w:rFonts w:ascii="宋体" w:hAnsi="宋体"/>
          <w:sz w:val="52"/>
        </w:rPr>
      </w:pPr>
    </w:p>
    <w:p w:rsidR="00C60CF9" w:rsidRDefault="00C60CF9" w:rsidP="00C60CF9">
      <w:pPr>
        <w:jc w:val="center"/>
        <w:rPr>
          <w:rFonts w:ascii="宋体" w:hAnsi="宋体"/>
          <w:sz w:val="52"/>
        </w:rPr>
      </w:pPr>
      <w:r>
        <w:object w:dxaOrig="3826"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76.5pt" o:ole="">
            <v:imagedata r:id="rId7" o:title="" grayscale="t"/>
          </v:shape>
          <o:OLEObject Type="Embed" ProgID="PBrush" ShapeID="_x0000_i1025" DrawAspect="Content" ObjectID="_1518985691" r:id="rId8"/>
        </w:object>
      </w:r>
    </w:p>
    <w:p w:rsidR="00C60CF9" w:rsidRDefault="00C60CF9" w:rsidP="00C60CF9">
      <w:pPr>
        <w:spacing w:line="1080" w:lineRule="exact"/>
        <w:jc w:val="center"/>
        <w:rPr>
          <w:rFonts w:ascii="黑体" w:eastAsia="黑体" w:hAnsi="宋体"/>
          <w:b/>
          <w:bCs/>
          <w:spacing w:val="30"/>
          <w:kern w:val="11"/>
          <w:sz w:val="28"/>
        </w:rPr>
      </w:pPr>
      <w:r>
        <w:rPr>
          <w:rFonts w:ascii="宋体" w:hAnsi="宋体"/>
          <w:noProof/>
          <w:sz w:val="52"/>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92710</wp:posOffset>
            </wp:positionV>
            <wp:extent cx="2514600" cy="600710"/>
            <wp:effectExtent l="0" t="0" r="0" b="8890"/>
            <wp:wrapNone/>
            <wp:docPr id="1" name="图片 1"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5"/>
                    <pic:cNvPicPr>
                      <a:picLocks noChangeAspect="1" noChangeArrowheads="1"/>
                    </pic:cNvPicPr>
                  </pic:nvPicPr>
                  <pic:blipFill>
                    <a:blip r:embed="rId9" cstate="print">
                      <a:lum contrast="24000"/>
                      <a:grayscl/>
                      <a:biLevel thresh="50000"/>
                      <a:extLst>
                        <a:ext uri="{28A0092B-C50C-407E-A947-70E740481C1C}">
                          <a14:useLocalDpi xmlns:a14="http://schemas.microsoft.com/office/drawing/2010/main" val="0"/>
                        </a:ext>
                      </a:extLst>
                    </a:blip>
                    <a:srcRect/>
                    <a:stretch>
                      <a:fillRect/>
                    </a:stretch>
                  </pic:blipFill>
                  <pic:spPr bwMode="auto">
                    <a:xfrm>
                      <a:off x="0" y="0"/>
                      <a:ext cx="2514600" cy="600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宋体"/>
          <w:b/>
          <w:bCs/>
          <w:spacing w:val="30"/>
          <w:kern w:val="11"/>
          <w:sz w:val="28"/>
        </w:rPr>
        <w:t xml:space="preserve">  </w:t>
      </w:r>
    </w:p>
    <w:p w:rsidR="00C60CF9" w:rsidRDefault="00C60CF9" w:rsidP="00C60CF9">
      <w:pPr>
        <w:spacing w:line="1080" w:lineRule="exact"/>
        <w:jc w:val="center"/>
        <w:rPr>
          <w:rFonts w:ascii="宋体" w:hAnsi="宋体"/>
        </w:rPr>
      </w:pPr>
      <w:r>
        <w:rPr>
          <w:rFonts w:ascii="黑体" w:eastAsia="黑体" w:hAnsi="宋体" w:hint="eastAsia"/>
          <w:b/>
          <w:bCs/>
          <w:spacing w:val="30"/>
          <w:kern w:val="11"/>
          <w:sz w:val="72"/>
        </w:rPr>
        <w:t xml:space="preserve"> 本科毕业论文（设计）</w:t>
      </w:r>
    </w:p>
    <w:p w:rsidR="00C60CF9" w:rsidRDefault="00C60CF9" w:rsidP="00C60CF9">
      <w:pPr>
        <w:rPr>
          <w:rFonts w:ascii="宋体" w:hAnsi="宋体"/>
          <w:sz w:val="30"/>
        </w:rPr>
      </w:pPr>
    </w:p>
    <w:p w:rsidR="00C60CF9" w:rsidRPr="00C60CF9" w:rsidRDefault="00C60CF9" w:rsidP="00C60CF9">
      <w:pPr>
        <w:jc w:val="center"/>
        <w:rPr>
          <w:rFonts w:eastAsia="黑体"/>
          <w:b/>
          <w:bCs/>
          <w:sz w:val="36"/>
        </w:rPr>
      </w:pPr>
      <w:r>
        <w:rPr>
          <w:rFonts w:hint="eastAsia"/>
          <w:b/>
          <w:bCs/>
          <w:sz w:val="36"/>
        </w:rPr>
        <w:t>宠物商店的设计与实现</w:t>
      </w:r>
    </w:p>
    <w:p w:rsidR="00C60CF9" w:rsidRPr="001B43F6" w:rsidRDefault="00C60CF9" w:rsidP="00C60CF9">
      <w:pPr>
        <w:rPr>
          <w:rFonts w:ascii="宋体" w:hAnsi="宋体"/>
          <w:sz w:val="32"/>
          <w:szCs w:val="32"/>
        </w:rPr>
      </w:pPr>
    </w:p>
    <w:p w:rsidR="00C60CF9" w:rsidRDefault="00C60CF9" w:rsidP="00C60CF9">
      <w:pPr>
        <w:ind w:firstLineChars="600" w:firstLine="1920"/>
        <w:rPr>
          <w:rFonts w:ascii="宋体" w:hAnsi="宋体"/>
          <w:sz w:val="32"/>
          <w:szCs w:val="32"/>
        </w:rPr>
      </w:pPr>
    </w:p>
    <w:p w:rsidR="00C60CF9" w:rsidRDefault="00C60CF9" w:rsidP="00C60CF9">
      <w:pPr>
        <w:ind w:firstLineChars="500" w:firstLine="1500"/>
        <w:rPr>
          <w:rFonts w:ascii="宋体" w:hAnsi="宋体"/>
          <w:sz w:val="30"/>
        </w:rPr>
      </w:pPr>
      <w:r>
        <w:rPr>
          <w:rFonts w:ascii="宋体" w:hAnsi="宋体" w:hint="eastAsia"/>
          <w:sz w:val="30"/>
        </w:rPr>
        <w:t>学</w:t>
      </w:r>
      <w:r>
        <w:rPr>
          <w:rFonts w:ascii="宋体" w:hAnsi="宋体"/>
          <w:sz w:val="30"/>
        </w:rPr>
        <w:t xml:space="preserve">    </w:t>
      </w:r>
      <w:r>
        <w:rPr>
          <w:rFonts w:ascii="宋体" w:hAnsi="宋体" w:hint="eastAsia"/>
          <w:sz w:val="30"/>
        </w:rPr>
        <w:t>院</w:t>
      </w:r>
      <w:r>
        <w:rPr>
          <w:rFonts w:ascii="宋体" w:hAnsi="宋体"/>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w:t>
      </w:r>
      <w:r w:rsidRPr="00C60CF9">
        <w:rPr>
          <w:rFonts w:hint="eastAsia"/>
          <w:sz w:val="30"/>
          <w:u w:val="single"/>
        </w:rPr>
        <w:t>医药信息工程学院</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专</w:t>
      </w:r>
      <w:r>
        <w:rPr>
          <w:rFonts w:ascii="宋体" w:hAnsi="宋体"/>
          <w:sz w:val="30"/>
        </w:rPr>
        <w:t xml:space="preserve">    </w:t>
      </w:r>
      <w:r>
        <w:rPr>
          <w:rFonts w:ascii="宋体" w:hAnsi="宋体" w:hint="eastAsia"/>
          <w:sz w:val="30"/>
        </w:rPr>
        <w:t>业</w:t>
      </w:r>
      <w:r>
        <w:rPr>
          <w:rFonts w:ascii="宋体" w:hAnsi="宋体"/>
          <w:sz w:val="30"/>
        </w:rPr>
        <w:t xml:space="preserve">  </w:t>
      </w:r>
      <w:r>
        <w:rPr>
          <w:rFonts w:ascii="宋体" w:hAnsi="宋体" w:hint="eastAsia"/>
          <w:sz w:val="30"/>
          <w:u w:val="single"/>
        </w:rPr>
        <w:t>计算机科学与技术（医学应用）</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年</w:t>
      </w:r>
      <w:r>
        <w:rPr>
          <w:rFonts w:ascii="宋体" w:hAnsi="宋体"/>
          <w:sz w:val="30"/>
        </w:rPr>
        <w:t xml:space="preserve">    </w:t>
      </w:r>
      <w:r>
        <w:rPr>
          <w:rFonts w:ascii="宋体" w:hAnsi="宋体" w:hint="eastAsia"/>
          <w:sz w:val="30"/>
        </w:rPr>
        <w:t>级</w:t>
      </w:r>
      <w:r>
        <w:rPr>
          <w:rFonts w:ascii="宋体" w:hAnsi="宋体"/>
          <w:sz w:val="30"/>
        </w:rPr>
        <w:t xml:space="preserve">  </w:t>
      </w:r>
      <w:r>
        <w:rPr>
          <w:rFonts w:ascii="宋体" w:hAnsi="宋体" w:hint="eastAsia"/>
          <w:sz w:val="30"/>
          <w:u w:val="single"/>
        </w:rPr>
        <w:t xml:space="preserve">         2012级     </w:t>
      </w:r>
      <w:r>
        <w:rPr>
          <w:rFonts w:ascii="宋体" w:hAnsi="宋体"/>
          <w:sz w:val="30"/>
          <w:u w:val="single"/>
        </w:rPr>
        <w:t xml:space="preserve"> </w:t>
      </w:r>
      <w:r>
        <w:rPr>
          <w:rFonts w:ascii="宋体" w:hAnsi="宋体" w:hint="eastAsia"/>
          <w:sz w:val="30"/>
          <w:u w:val="single"/>
        </w:rPr>
        <w:t xml:space="preserve">       </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学生姓名</w:t>
      </w:r>
      <w:r>
        <w:rPr>
          <w:rFonts w:ascii="宋体" w:hAnsi="宋体"/>
          <w:sz w:val="30"/>
        </w:rPr>
        <w:t xml:space="preserve"> </w:t>
      </w:r>
      <w:r>
        <w:rPr>
          <w:rFonts w:ascii="宋体" w:hAnsi="宋体" w:hint="eastAsia"/>
          <w:sz w:val="30"/>
        </w:rPr>
        <w:t xml:space="preserve"> </w:t>
      </w:r>
      <w:r>
        <w:rPr>
          <w:rFonts w:ascii="宋体" w:hAnsi="宋体" w:hint="eastAsia"/>
          <w:sz w:val="30"/>
          <w:u w:val="single"/>
        </w:rPr>
        <w:t xml:space="preserve">         林伟樘  </w:t>
      </w:r>
      <w:r>
        <w:rPr>
          <w:rFonts w:ascii="宋体" w:hAnsi="宋体"/>
          <w:sz w:val="30"/>
          <w:u w:val="single"/>
        </w:rPr>
        <w:t xml:space="preserve"> </w:t>
      </w:r>
      <w:r>
        <w:rPr>
          <w:rFonts w:ascii="宋体" w:hAnsi="宋体" w:hint="eastAsia"/>
          <w:sz w:val="30"/>
          <w:u w:val="single"/>
        </w:rPr>
        <w:t xml:space="preserve">           </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学</w:t>
      </w:r>
      <w:r>
        <w:rPr>
          <w:rFonts w:ascii="宋体" w:hAnsi="宋体"/>
          <w:sz w:val="30"/>
        </w:rPr>
        <w:t xml:space="preserve">    </w:t>
      </w:r>
      <w:r>
        <w:rPr>
          <w:rFonts w:ascii="宋体" w:hAnsi="宋体" w:hint="eastAsia"/>
          <w:sz w:val="30"/>
        </w:rPr>
        <w:t>号</w:t>
      </w:r>
      <w:r>
        <w:rPr>
          <w:rFonts w:ascii="宋体" w:hAnsi="宋体"/>
          <w:sz w:val="30"/>
        </w:rPr>
        <w:t xml:space="preserve"> </w:t>
      </w:r>
      <w:r>
        <w:rPr>
          <w:rFonts w:ascii="宋体" w:hAnsi="宋体" w:hint="eastAsia"/>
          <w:sz w:val="30"/>
        </w:rPr>
        <w:t xml:space="preserve"> </w:t>
      </w:r>
      <w:r>
        <w:rPr>
          <w:rFonts w:ascii="宋体" w:hAnsi="宋体" w:hint="eastAsia"/>
          <w:sz w:val="30"/>
          <w:u w:val="single"/>
        </w:rPr>
        <w:t xml:space="preserve">       1207508124            </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指导教师</w:t>
      </w:r>
      <w:r>
        <w:rPr>
          <w:rFonts w:ascii="宋体" w:hAnsi="宋体"/>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周苏娟              </w:t>
      </w:r>
      <w:r>
        <w:rPr>
          <w:rFonts w:ascii="宋体" w:hAnsi="宋体"/>
          <w:sz w:val="30"/>
        </w:rPr>
        <w:t xml:space="preserve">                                    </w:t>
      </w:r>
    </w:p>
    <w:p w:rsidR="00C60CF9" w:rsidRDefault="00C60CF9" w:rsidP="00C60CF9">
      <w:pPr>
        <w:rPr>
          <w:rFonts w:ascii="宋体" w:hAnsi="宋体"/>
          <w:sz w:val="30"/>
        </w:rPr>
      </w:pPr>
    </w:p>
    <w:p w:rsidR="00C60CF9" w:rsidRDefault="00C60CF9" w:rsidP="00C60CF9">
      <w:pPr>
        <w:rPr>
          <w:rFonts w:ascii="宋体" w:hAnsi="宋体"/>
          <w:sz w:val="30"/>
        </w:rPr>
      </w:pPr>
    </w:p>
    <w:p w:rsidR="006A3BD6" w:rsidRDefault="00C60CF9" w:rsidP="004B7415">
      <w:pPr>
        <w:jc w:val="center"/>
        <w:rPr>
          <w:rFonts w:ascii="宋体" w:hAnsi="宋体"/>
          <w:sz w:val="30"/>
        </w:rPr>
      </w:pPr>
      <w:r>
        <w:rPr>
          <w:rFonts w:ascii="宋体" w:hAnsi="宋体" w:hint="eastAsia"/>
          <w:sz w:val="30"/>
        </w:rPr>
        <w:t>年</w:t>
      </w:r>
      <w:r>
        <w:rPr>
          <w:rFonts w:ascii="宋体" w:hAnsi="宋体"/>
          <w:sz w:val="30"/>
        </w:rPr>
        <w:t xml:space="preserve">    </w:t>
      </w:r>
      <w:r>
        <w:rPr>
          <w:rFonts w:ascii="宋体" w:hAnsi="宋体" w:hint="eastAsia"/>
          <w:sz w:val="30"/>
        </w:rPr>
        <w:t>月</w:t>
      </w:r>
      <w:r>
        <w:rPr>
          <w:rFonts w:ascii="宋体" w:hAnsi="宋体"/>
          <w:sz w:val="30"/>
        </w:rPr>
        <w:t xml:space="preserve">    </w:t>
      </w:r>
      <w:r>
        <w:rPr>
          <w:rFonts w:ascii="宋体" w:hAnsi="宋体" w:hint="eastAsia"/>
          <w:sz w:val="30"/>
        </w:rPr>
        <w:t>日</w:t>
      </w:r>
    </w:p>
    <w:p w:rsidR="004B7415" w:rsidRDefault="004B7415" w:rsidP="004B7415">
      <w:pPr>
        <w:jc w:val="center"/>
        <w:rPr>
          <w:rFonts w:ascii="宋体" w:hAnsi="宋体"/>
          <w:sz w:val="30"/>
        </w:rPr>
      </w:pPr>
    </w:p>
    <w:p w:rsidR="004B7415" w:rsidRDefault="004B7415" w:rsidP="004B7415">
      <w:pPr>
        <w:jc w:val="center"/>
        <w:rPr>
          <w:rFonts w:ascii="宋体" w:hAnsi="宋体"/>
          <w:sz w:val="30"/>
        </w:rPr>
      </w:pPr>
    </w:p>
    <w:p w:rsidR="004B7415" w:rsidRDefault="004B7415" w:rsidP="004B7415">
      <w:pPr>
        <w:pStyle w:val="a5"/>
        <w:numPr>
          <w:ilvl w:val="0"/>
          <w:numId w:val="4"/>
        </w:numPr>
        <w:rPr>
          <w:sz w:val="30"/>
          <w:szCs w:val="30"/>
        </w:rPr>
      </w:pPr>
      <w:r w:rsidRPr="004B7415">
        <w:rPr>
          <w:rFonts w:hint="eastAsia"/>
          <w:sz w:val="30"/>
          <w:szCs w:val="30"/>
        </w:rPr>
        <w:lastRenderedPageBreak/>
        <w:t>绪论</w:t>
      </w:r>
    </w:p>
    <w:p w:rsidR="004B7415" w:rsidRPr="004B7415" w:rsidRDefault="004B7415" w:rsidP="004B7415"/>
    <w:p w:rsidR="004B7415" w:rsidRDefault="004B7415" w:rsidP="002F39AA">
      <w:pPr>
        <w:pStyle w:val="1"/>
      </w:pPr>
      <w:r w:rsidRPr="002F39AA">
        <w:rPr>
          <w:rFonts w:hint="eastAsia"/>
        </w:rPr>
        <w:t>系统开发背景</w:t>
      </w:r>
    </w:p>
    <w:p w:rsidR="003E4631" w:rsidRDefault="002F39AA" w:rsidP="003E4631">
      <w:pPr>
        <w:ind w:left="420" w:firstLine="420"/>
        <w:rPr>
          <w:rFonts w:asciiTheme="minorEastAsia" w:eastAsiaTheme="minorEastAsia" w:hAnsiTheme="minorEastAsia"/>
          <w:sz w:val="24"/>
        </w:rPr>
      </w:pPr>
      <w:r w:rsidRPr="002F39AA">
        <w:rPr>
          <w:rFonts w:asciiTheme="minorEastAsia" w:eastAsiaTheme="minorEastAsia" w:hAnsiTheme="minorEastAsia" w:hint="eastAsia"/>
          <w:sz w:val="24"/>
        </w:rPr>
        <w:t>电子商务，是上世纪九十年代在欧美地区首先兴起的一种全新的商业交易模式。这种模式不仅实现了快速地交换信息和打破地理界限，也大力推动了传统商业的变革。上世纪九十年代，我国也首度触及电子商务，发展到现在有二十五年左右了，技术日臻完善，成效也在近几年的中国电子商务交易报告中体现。</w:t>
      </w:r>
    </w:p>
    <w:p w:rsidR="002F39AA" w:rsidRPr="003E4631" w:rsidRDefault="002F39AA" w:rsidP="003E4631">
      <w:pPr>
        <w:ind w:left="420" w:firstLine="420"/>
        <w:rPr>
          <w:rFonts w:asciiTheme="minorEastAsia" w:eastAsiaTheme="minorEastAsia" w:hAnsiTheme="minorEastAsia"/>
          <w:sz w:val="24"/>
        </w:rPr>
      </w:pPr>
      <w:r w:rsidRPr="002F39AA">
        <w:rPr>
          <w:rFonts w:asciiTheme="minorEastAsia" w:eastAsiaTheme="minorEastAsia" w:hAnsiTheme="minorEastAsia" w:hint="eastAsia"/>
          <w:sz w:val="24"/>
        </w:rPr>
        <w:t>随着国家经济和高新技术的不断发展，网络购物已经成为除了实体店购物，人们日常购物的一种新的方式。如今，也出现了像淘宝、天猫、京东商城等大型综合电子商城。从2009年到2014年，“双十一”也成为了各大电商网站的盛大节日。在这六年的支付宝的交易报告中，“双十一”当日的交易额从当初的0.5亿元人民币到14年的571亿。可见，中国网络商城的市场潜力巨大。而这种市场的发掘，还有待我们去继续开发。</w:t>
      </w:r>
    </w:p>
    <w:p w:rsidR="004B7415" w:rsidRDefault="002F39AA" w:rsidP="002F39AA">
      <w:pPr>
        <w:pStyle w:val="1"/>
      </w:pPr>
      <w:r w:rsidRPr="002F39AA">
        <w:rPr>
          <w:rFonts w:hint="eastAsia"/>
        </w:rPr>
        <w:t>开发目的及意义</w:t>
      </w:r>
    </w:p>
    <w:p w:rsidR="002F39AA" w:rsidRDefault="002F39AA" w:rsidP="002F39AA">
      <w:pPr>
        <w:pStyle w:val="11"/>
      </w:pPr>
      <w:r>
        <w:rPr>
          <w:rFonts w:hint="eastAsia"/>
        </w:rPr>
        <w:t>目的</w:t>
      </w:r>
    </w:p>
    <w:p w:rsidR="002F39AA" w:rsidRDefault="002F39AA" w:rsidP="002F39AA">
      <w:pPr>
        <w:ind w:left="420" w:firstLine="420"/>
      </w:pPr>
      <w:r>
        <w:rPr>
          <w:rFonts w:hint="eastAsia"/>
        </w:rPr>
        <w:t>在中国，网上购物从无到有也不过短短几年时间。任何新事物都代表着一种趋势，那些符合人类进步的趋势必然会得到大家的认同。电子商务就是这样一种事物，它对人类社会进行着全方位的改造，在企业竞争、政府部门、公共研究机构、教育以及娱乐等方面改变着人类相互交往的方式，为人们展示了一个全新、璀璨的世界。由于电子商务的出现，传统的经营模式和经营理念将发生巨大的变化。通过网上商城可以浏览到更多的商品信息，货比三家，而且可以查看到周边地区没有的商品，给人们的生活带来便利。</w:t>
      </w:r>
    </w:p>
    <w:p w:rsidR="002F39AA" w:rsidRDefault="002F39AA" w:rsidP="002F39AA">
      <w:pPr>
        <w:pStyle w:val="11"/>
      </w:pPr>
      <w:r>
        <w:rPr>
          <w:rFonts w:hint="eastAsia"/>
        </w:rPr>
        <w:t>意义</w:t>
      </w:r>
    </w:p>
    <w:p w:rsidR="002F39AA" w:rsidRDefault="002F39AA" w:rsidP="002F39AA">
      <w:pPr>
        <w:ind w:left="420" w:firstLine="420"/>
      </w:pPr>
      <w:r>
        <w:rPr>
          <w:rFonts w:hint="eastAsia"/>
        </w:rPr>
        <w:t>网际互联把世界各地紧密地联系在一起，使世界变得如此之小，如此的近，互联网使人类迈进了信息社会。它正在改变着人们的生产方式、工作方式、生活方式和学习方式。</w:t>
      </w:r>
    </w:p>
    <w:p w:rsidR="002F39AA" w:rsidRDefault="002F39AA" w:rsidP="002F39AA">
      <w:pPr>
        <w:ind w:left="420" w:firstLine="420"/>
      </w:pPr>
      <w:r>
        <w:rPr>
          <w:rFonts w:hint="eastAsia"/>
        </w:rPr>
        <w:t>本系统要探讨的是一种具体化的网上商城</w:t>
      </w:r>
      <w:r>
        <w:rPr>
          <w:rFonts w:hint="eastAsia"/>
        </w:rPr>
        <w:t>---</w:t>
      </w:r>
      <w:r>
        <w:rPr>
          <w:rFonts w:hint="eastAsia"/>
        </w:rPr>
        <w:t>网上宠物商店。现代生活巨大的工作压力，高强度紧张的学习，刺激着人们不断寻找着适合自己的压力排解方式，越来越多的人们选择了养宠物。住宅小区或道路沿上总能看到各色各样的人们溜着狗，抱着猫。养宠物也有多种好处，诸如：宠物是自然的情绪调节剂；与宠物狗玩耍可预防儿童患高血压；养宠物能够降低胆固醇；治疗抑郁，促进血液循环，降低中风危险；促进主人们之间的人际交往，减少孤独；减少孩子过敏症，增强免疫力；缓解患者的紧张等过激情绪。</w:t>
      </w:r>
    </w:p>
    <w:p w:rsidR="004B7415" w:rsidRDefault="002F39AA" w:rsidP="002F39AA">
      <w:pPr>
        <w:ind w:left="420" w:firstLine="420"/>
      </w:pPr>
      <w:r>
        <w:rPr>
          <w:rFonts w:hint="eastAsia"/>
        </w:rPr>
        <w:t>网上宠物商店集电子商务的优点在很大程度上降低了宠物的购买流程，为人们的生活增添了便利。因而研究网上宠物商店系统具有重要的意义。</w:t>
      </w:r>
    </w:p>
    <w:p w:rsidR="002F39AA" w:rsidRDefault="002F39AA" w:rsidP="002F39AA">
      <w:pPr>
        <w:pStyle w:val="1"/>
      </w:pPr>
      <w:r w:rsidRPr="002F39AA">
        <w:rPr>
          <w:rFonts w:hint="eastAsia"/>
        </w:rPr>
        <w:t>开发技术和工具</w:t>
      </w:r>
    </w:p>
    <w:p w:rsidR="00A70CBF" w:rsidRDefault="00A70CBF" w:rsidP="00A70CBF">
      <w:pPr>
        <w:ind w:left="420" w:firstLine="420"/>
      </w:pPr>
      <w:r>
        <w:rPr>
          <w:rFonts w:hint="eastAsia"/>
        </w:rPr>
        <w:t>使用</w:t>
      </w:r>
      <w:r>
        <w:rPr>
          <w:rFonts w:hint="eastAsia"/>
        </w:rPr>
        <w:t>MyBatis</w:t>
      </w:r>
      <w:r>
        <w:rPr>
          <w:rFonts w:hint="eastAsia"/>
        </w:rPr>
        <w:t>技术建立程序与数据库的连接，轻松实现对数据的增删改查，采用</w:t>
      </w:r>
      <w:r>
        <w:rPr>
          <w:rFonts w:hint="eastAsia"/>
        </w:rPr>
        <w:t>JAVA</w:t>
      </w:r>
      <w:r>
        <w:rPr>
          <w:rFonts w:hint="eastAsia"/>
        </w:rPr>
        <w:t>语言，基于目前主流的</w:t>
      </w:r>
      <w:r>
        <w:rPr>
          <w:rFonts w:hint="eastAsia"/>
        </w:rPr>
        <w:t>SpringMVC</w:t>
      </w:r>
      <w:r>
        <w:rPr>
          <w:rFonts w:hint="eastAsia"/>
        </w:rPr>
        <w:t>架构进行实际系统的开发，通过二者的相互结合，可以轻松实现对宠物商店中的各个功能模块数据操作。</w:t>
      </w:r>
    </w:p>
    <w:p w:rsidR="00A70CBF" w:rsidRDefault="00A70CBF" w:rsidP="00A70CBF">
      <w:pPr>
        <w:ind w:left="420" w:firstLine="420"/>
      </w:pPr>
      <w:r>
        <w:rPr>
          <w:rFonts w:hint="eastAsia"/>
        </w:rPr>
        <w:t>采用</w:t>
      </w:r>
      <w:r>
        <w:rPr>
          <w:rFonts w:hint="eastAsia"/>
        </w:rPr>
        <w:t>SpringMVC</w:t>
      </w:r>
      <w:r>
        <w:rPr>
          <w:rFonts w:hint="eastAsia"/>
        </w:rPr>
        <w:t>框架可以实现对</w:t>
      </w:r>
      <w:r>
        <w:rPr>
          <w:rFonts w:hint="eastAsia"/>
        </w:rPr>
        <w:t>Spring</w:t>
      </w:r>
      <w:r>
        <w:rPr>
          <w:rFonts w:hint="eastAsia"/>
        </w:rPr>
        <w:t>的无缝整合，把对象交给</w:t>
      </w:r>
      <w:r>
        <w:rPr>
          <w:rFonts w:hint="eastAsia"/>
        </w:rPr>
        <w:t>Spring</w:t>
      </w:r>
      <w:r>
        <w:rPr>
          <w:rFonts w:hint="eastAsia"/>
        </w:rPr>
        <w:t>容器管理，实现控制反转，通过依赖注入的方式引用对象，使类与类之间解耦合，提高系统的</w:t>
      </w:r>
      <w:r>
        <w:rPr>
          <w:rFonts w:hint="eastAsia"/>
        </w:rPr>
        <w:lastRenderedPageBreak/>
        <w:t>可扩展性和可维护性，从而达到提高网站质量的目的。</w:t>
      </w:r>
      <w:r>
        <w:rPr>
          <w:rFonts w:hint="eastAsia"/>
        </w:rPr>
        <w:t>SpringMVC</w:t>
      </w:r>
      <w:r>
        <w:rPr>
          <w:rFonts w:hint="eastAsia"/>
        </w:rPr>
        <w:t>可以很好整合</w:t>
      </w:r>
      <w:r>
        <w:rPr>
          <w:rFonts w:hint="eastAsia"/>
        </w:rPr>
        <w:t>MyBatis</w:t>
      </w:r>
      <w:r>
        <w:rPr>
          <w:rFonts w:hint="eastAsia"/>
        </w:rPr>
        <w:t>，</w:t>
      </w:r>
      <w:r>
        <w:rPr>
          <w:rFonts w:hint="eastAsia"/>
        </w:rPr>
        <w:t>MyBatis</w:t>
      </w:r>
      <w:r>
        <w:rPr>
          <w:rFonts w:hint="eastAsia"/>
        </w:rPr>
        <w:t>是</w:t>
      </w:r>
      <w:r>
        <w:rPr>
          <w:rFonts w:hint="eastAsia"/>
        </w:rPr>
        <w:t>ibatis</w:t>
      </w:r>
      <w:r>
        <w:rPr>
          <w:rFonts w:hint="eastAsia"/>
        </w:rPr>
        <w:t>的升级版，作为</w:t>
      </w:r>
      <w:r>
        <w:rPr>
          <w:rFonts w:hint="eastAsia"/>
        </w:rPr>
        <w:t>hibernate</w:t>
      </w:r>
      <w:r>
        <w:rPr>
          <w:rFonts w:hint="eastAsia"/>
        </w:rPr>
        <w:t>的老对手，它是一个可以自定义</w:t>
      </w:r>
      <w:r>
        <w:rPr>
          <w:rFonts w:hint="eastAsia"/>
        </w:rPr>
        <w:t>SQL</w:t>
      </w:r>
      <w:r>
        <w:rPr>
          <w:rFonts w:hint="eastAsia"/>
        </w:rPr>
        <w:t>、存储过程和高级映射的持久层框架。当应用需求越来越复杂</w:t>
      </w:r>
      <w:r>
        <w:rPr>
          <w:rFonts w:hint="eastAsia"/>
        </w:rPr>
        <w:t>, MyBatis</w:t>
      </w:r>
      <w:r>
        <w:rPr>
          <w:rFonts w:hint="eastAsia"/>
        </w:rPr>
        <w:t>中的自定义</w:t>
      </w:r>
      <w:r>
        <w:rPr>
          <w:rFonts w:hint="eastAsia"/>
        </w:rPr>
        <w:t>sql</w:t>
      </w:r>
      <w:r>
        <w:rPr>
          <w:rFonts w:hint="eastAsia"/>
        </w:rPr>
        <w:t>可以很好发挥作用，更好提高网站的拓展性。</w:t>
      </w:r>
    </w:p>
    <w:p w:rsidR="002F39AA" w:rsidRPr="002F39AA" w:rsidRDefault="002F39AA" w:rsidP="002F39AA">
      <w:pPr>
        <w:ind w:left="420" w:firstLine="420"/>
        <w:rPr>
          <w:rFonts w:ascii="宋体" w:hAnsi="宋体"/>
          <w:sz w:val="24"/>
        </w:rPr>
      </w:pPr>
      <w:r w:rsidRPr="002F39AA">
        <w:rPr>
          <w:rFonts w:ascii="宋体" w:hAnsi="宋体" w:hint="eastAsia"/>
          <w:sz w:val="24"/>
        </w:rPr>
        <w:t>采用B/S模式（浏览器/服务器模式），该模式统一了客户端，系统的核心实现集中在服务端，使得网站具有很好的兼容性很拓展性，大大节约成本，也能更好的维护。</w:t>
      </w:r>
    </w:p>
    <w:p w:rsidR="002F39AA" w:rsidRPr="002F39AA" w:rsidRDefault="002F39AA" w:rsidP="002F39AA">
      <w:pPr>
        <w:ind w:left="420" w:firstLine="420"/>
        <w:rPr>
          <w:rFonts w:ascii="宋体" w:hAnsi="宋体"/>
          <w:sz w:val="24"/>
        </w:rPr>
      </w:pPr>
      <w:r w:rsidRPr="002F39AA">
        <w:rPr>
          <w:rFonts w:ascii="宋体" w:hAnsi="宋体" w:hint="eastAsia"/>
          <w:sz w:val="24"/>
        </w:rPr>
        <w:t>本系统数据库采用Mysql 5，开发平台基于Windows，开发工具使用IntelliJ IDEA 14，服务器使用Tomcat 7，页面使用boostrap、jquery等技术</w:t>
      </w:r>
    </w:p>
    <w:p w:rsidR="004B7415" w:rsidRDefault="00A70CBF" w:rsidP="00A70CBF">
      <w:pPr>
        <w:pStyle w:val="a5"/>
        <w:numPr>
          <w:ilvl w:val="0"/>
          <w:numId w:val="4"/>
        </w:numPr>
      </w:pPr>
      <w:r>
        <w:rPr>
          <w:rFonts w:hint="eastAsia"/>
        </w:rPr>
        <w:t>系统分析</w:t>
      </w:r>
    </w:p>
    <w:p w:rsidR="00A70CBF" w:rsidRDefault="00A70CBF" w:rsidP="00A70CBF"/>
    <w:p w:rsidR="00A70CBF" w:rsidRDefault="001216C3" w:rsidP="001216C3">
      <w:pPr>
        <w:pStyle w:val="1"/>
        <w:numPr>
          <w:ilvl w:val="0"/>
          <w:numId w:val="5"/>
        </w:numPr>
      </w:pPr>
      <w:r>
        <w:rPr>
          <w:rFonts w:hint="eastAsia"/>
        </w:rPr>
        <w:t>可行性分析</w:t>
      </w:r>
    </w:p>
    <w:p w:rsidR="001216C3" w:rsidRDefault="001216C3" w:rsidP="001216C3">
      <w:pPr>
        <w:pStyle w:val="11"/>
      </w:pPr>
      <w:r>
        <w:rPr>
          <w:rFonts w:hint="eastAsia"/>
        </w:rPr>
        <w:t>技术可行性</w:t>
      </w:r>
    </w:p>
    <w:p w:rsidR="001216C3" w:rsidRDefault="001216C3" w:rsidP="001216C3">
      <w:pPr>
        <w:pStyle w:val="11"/>
      </w:pPr>
      <w:r>
        <w:rPr>
          <w:rFonts w:hint="eastAsia"/>
        </w:rPr>
        <w:t>经济可行性</w:t>
      </w:r>
    </w:p>
    <w:p w:rsidR="001216C3" w:rsidRDefault="001216C3" w:rsidP="001216C3">
      <w:pPr>
        <w:pStyle w:val="11"/>
      </w:pPr>
      <w:r>
        <w:rPr>
          <w:rFonts w:hint="eastAsia"/>
        </w:rPr>
        <w:t>操作可行性</w:t>
      </w:r>
    </w:p>
    <w:p w:rsidR="001216C3" w:rsidRDefault="001216C3" w:rsidP="001216C3">
      <w:pPr>
        <w:pStyle w:val="11"/>
      </w:pPr>
      <w:r>
        <w:rPr>
          <w:rFonts w:hint="eastAsia"/>
        </w:rPr>
        <w:t>适用性分析</w:t>
      </w:r>
    </w:p>
    <w:p w:rsidR="001216C3" w:rsidRDefault="001216C3" w:rsidP="008F5D51">
      <w:pPr>
        <w:pStyle w:val="1"/>
        <w:numPr>
          <w:ilvl w:val="0"/>
          <w:numId w:val="5"/>
        </w:numPr>
      </w:pPr>
      <w:r>
        <w:rPr>
          <w:rFonts w:hint="eastAsia"/>
        </w:rPr>
        <w:t>需求分析</w:t>
      </w:r>
    </w:p>
    <w:p w:rsidR="001216C3" w:rsidRDefault="001216C3" w:rsidP="008F5D51">
      <w:pPr>
        <w:pStyle w:val="11"/>
      </w:pPr>
      <w:r w:rsidRPr="001216C3">
        <w:rPr>
          <w:rFonts w:hint="eastAsia"/>
        </w:rPr>
        <w:t>业务流程需求分析</w:t>
      </w:r>
    </w:p>
    <w:bookmarkStart w:id="0" w:name="_GoBack"/>
    <w:p w:rsidR="008F5D51" w:rsidRDefault="00FB4CE4" w:rsidP="008F5D51">
      <w:pPr>
        <w:pStyle w:val="11"/>
        <w:numPr>
          <w:ilvl w:val="0"/>
          <w:numId w:val="0"/>
        </w:numPr>
        <w:ind w:left="992"/>
        <w:rPr>
          <w:rFonts w:hint="eastAsia"/>
        </w:rPr>
      </w:pPr>
      <w:r>
        <w:object w:dxaOrig="9825" w:dyaOrig="10201">
          <v:shape id="_x0000_i1026" type="#_x0000_t75" style="width:414.75pt;height:431.25pt" o:ole="">
            <v:imagedata r:id="rId10" o:title=""/>
          </v:shape>
          <o:OLEObject Type="Embed" ProgID="Visio.Drawing.15" ShapeID="_x0000_i1026" DrawAspect="Content" ObjectID="_1518985692" r:id="rId11"/>
        </w:object>
      </w:r>
      <w:bookmarkEnd w:id="0"/>
    </w:p>
    <w:p w:rsidR="005025FD" w:rsidRDefault="001216C3" w:rsidP="005025FD">
      <w:pPr>
        <w:pStyle w:val="11"/>
        <w:rPr>
          <w:rFonts w:hint="eastAsia"/>
        </w:rPr>
      </w:pPr>
      <w:r w:rsidRPr="001216C3">
        <w:rPr>
          <w:rFonts w:hint="eastAsia"/>
        </w:rPr>
        <w:t>功能需求分析</w:t>
      </w:r>
    </w:p>
    <w:p w:rsidR="005025FD" w:rsidRDefault="005025FD" w:rsidP="005025FD">
      <w:pPr>
        <w:pStyle w:val="New"/>
        <w:spacing w:line="360" w:lineRule="auto"/>
        <w:ind w:left="420" w:firstLine="420"/>
        <w:jc w:val="left"/>
        <w:rPr>
          <w:rFonts w:ascii="宋体" w:cs="宋体"/>
          <w:sz w:val="24"/>
          <w:szCs w:val="24"/>
        </w:rPr>
      </w:pPr>
      <w:r>
        <w:rPr>
          <w:rFonts w:ascii="宋体" w:hAnsi="宋体" w:cs="宋体" w:hint="eastAsia"/>
          <w:sz w:val="24"/>
          <w:szCs w:val="24"/>
        </w:rPr>
        <w:t>本</w:t>
      </w:r>
      <w:r>
        <w:rPr>
          <w:rFonts w:ascii="宋体" w:hAnsi="宋体" w:cs="宋体" w:hint="eastAsia"/>
          <w:sz w:val="24"/>
          <w:szCs w:val="24"/>
        </w:rPr>
        <w:t>宠物</w:t>
      </w:r>
      <w:r>
        <w:rPr>
          <w:rFonts w:ascii="宋体" w:hAnsi="宋体" w:cs="宋体" w:hint="eastAsia"/>
          <w:sz w:val="24"/>
          <w:szCs w:val="24"/>
        </w:rPr>
        <w:t>网站系统主要由两部分构成：</w:t>
      </w:r>
      <w:r w:rsidRPr="005025FD">
        <w:rPr>
          <w:rFonts w:ascii="宋体" w:hAnsi="宋体" w:cs="宋体" w:hint="eastAsia"/>
          <w:sz w:val="24"/>
          <w:szCs w:val="24"/>
        </w:rPr>
        <w:t>宠物销售平台</w:t>
      </w:r>
      <w:r>
        <w:rPr>
          <w:rFonts w:ascii="宋体" w:hAnsi="宋体" w:cs="宋体" w:hint="eastAsia"/>
          <w:sz w:val="24"/>
          <w:szCs w:val="24"/>
        </w:rPr>
        <w:t>（网站前台子系统）</w:t>
      </w:r>
      <w:r w:rsidRPr="005025FD">
        <w:rPr>
          <w:rFonts w:ascii="宋体" w:hAnsi="宋体" w:cs="宋体" w:hint="eastAsia"/>
          <w:sz w:val="24"/>
          <w:szCs w:val="24"/>
        </w:rPr>
        <w:t>和系统管理平台</w:t>
      </w:r>
      <w:r>
        <w:rPr>
          <w:rFonts w:ascii="宋体" w:hAnsi="宋体" w:cs="宋体" w:hint="eastAsia"/>
          <w:sz w:val="24"/>
          <w:szCs w:val="24"/>
        </w:rPr>
        <w:t>（网站后台子系统）。</w:t>
      </w:r>
    </w:p>
    <w:p w:rsidR="005025FD" w:rsidRDefault="005025FD" w:rsidP="005025FD">
      <w:pPr>
        <w:pStyle w:val="New"/>
        <w:spacing w:line="360" w:lineRule="auto"/>
        <w:ind w:left="420" w:firstLine="420"/>
        <w:jc w:val="left"/>
        <w:rPr>
          <w:rFonts w:ascii="宋体" w:cs="宋体"/>
          <w:sz w:val="24"/>
          <w:szCs w:val="24"/>
        </w:rPr>
      </w:pPr>
      <w:r w:rsidRPr="005025FD">
        <w:rPr>
          <w:rFonts w:ascii="宋体" w:hAnsi="宋体" w:cs="宋体" w:hint="eastAsia"/>
          <w:sz w:val="24"/>
          <w:szCs w:val="24"/>
        </w:rPr>
        <w:t>宠物销售平台</w:t>
      </w:r>
      <w:r>
        <w:rPr>
          <w:rFonts w:ascii="宋体" w:hAnsi="宋体" w:cs="宋体" w:hint="eastAsia"/>
          <w:sz w:val="24"/>
          <w:szCs w:val="24"/>
        </w:rPr>
        <w:t>主要包括：用户注册登录界面及实现、</w:t>
      </w:r>
      <w:r>
        <w:rPr>
          <w:rFonts w:ascii="宋体" w:hAnsi="宋体" w:cs="宋体" w:hint="eastAsia"/>
          <w:sz w:val="24"/>
          <w:szCs w:val="24"/>
        </w:rPr>
        <w:t>宠物</w:t>
      </w:r>
      <w:r>
        <w:rPr>
          <w:rFonts w:ascii="宋体" w:hAnsi="宋体" w:cs="宋体" w:hint="eastAsia"/>
          <w:sz w:val="24"/>
          <w:szCs w:val="24"/>
        </w:rPr>
        <w:t>展示界面及实现、搜索功能实现、购物车界面及实现、订单界面及实现、个人信息界面及实现。</w:t>
      </w:r>
    </w:p>
    <w:p w:rsidR="005025FD" w:rsidRDefault="005025FD" w:rsidP="005025FD">
      <w:pPr>
        <w:pStyle w:val="New"/>
        <w:spacing w:line="360" w:lineRule="auto"/>
        <w:ind w:left="420" w:firstLine="420"/>
        <w:jc w:val="left"/>
        <w:rPr>
          <w:rFonts w:ascii="宋体" w:cs="宋体"/>
          <w:sz w:val="24"/>
          <w:szCs w:val="24"/>
        </w:rPr>
      </w:pPr>
      <w:r w:rsidRPr="005025FD">
        <w:rPr>
          <w:rFonts w:ascii="宋体" w:hAnsi="宋体" w:cs="宋体" w:hint="eastAsia"/>
          <w:sz w:val="24"/>
          <w:szCs w:val="24"/>
        </w:rPr>
        <w:t>系统管理平台</w:t>
      </w:r>
      <w:r>
        <w:rPr>
          <w:rFonts w:ascii="宋体" w:hAnsi="宋体" w:cs="宋体" w:hint="eastAsia"/>
          <w:sz w:val="24"/>
          <w:szCs w:val="24"/>
        </w:rPr>
        <w:t>主要包括：管理员和用户资料管理界面及实现、商品管理界面及实现、订单界面及实现。</w:t>
      </w:r>
    </w:p>
    <w:p w:rsidR="005025FD" w:rsidRDefault="005025FD" w:rsidP="008E64E8">
      <w:pPr>
        <w:pStyle w:val="New"/>
        <w:spacing w:line="360" w:lineRule="auto"/>
        <w:jc w:val="left"/>
        <w:rPr>
          <w:rFonts w:ascii="宋体" w:cs="宋体" w:hint="eastAsia"/>
          <w:sz w:val="24"/>
          <w:szCs w:val="24"/>
        </w:rPr>
      </w:pPr>
    </w:p>
    <w:p w:rsidR="005025FD" w:rsidRDefault="005025FD" w:rsidP="005025FD">
      <w:pPr>
        <w:pStyle w:val="New"/>
        <w:jc w:val="center"/>
        <w:rPr>
          <w:rFonts w:ascii="宋体" w:cs="宋体"/>
          <w:sz w:val="24"/>
          <w:szCs w:val="24"/>
        </w:rPr>
      </w:pPr>
      <w:r>
        <w:rPr>
          <w:rFonts w:cs="宋体" w:hint="eastAsia"/>
        </w:rPr>
        <w:t>图</w:t>
      </w:r>
      <w:r>
        <w:t xml:space="preserve">2-4 </w:t>
      </w:r>
      <w:r>
        <w:rPr>
          <w:rFonts w:cs="宋体" w:hint="eastAsia"/>
        </w:rPr>
        <w:t>网站前后台子系统结构图</w:t>
      </w:r>
    </w:p>
    <w:p w:rsidR="005025FD" w:rsidRDefault="005025FD" w:rsidP="005025FD">
      <w:pPr>
        <w:pStyle w:val="New"/>
        <w:spacing w:line="360" w:lineRule="auto"/>
        <w:ind w:firstLineChars="200" w:firstLine="480"/>
        <w:jc w:val="left"/>
        <w:rPr>
          <w:rFonts w:ascii="宋体" w:cs="宋体"/>
          <w:sz w:val="24"/>
          <w:szCs w:val="24"/>
        </w:rPr>
      </w:pPr>
    </w:p>
    <w:p w:rsidR="005025FD" w:rsidRDefault="005025FD" w:rsidP="005025FD">
      <w:pPr>
        <w:pStyle w:val="New"/>
        <w:spacing w:line="360" w:lineRule="auto"/>
        <w:jc w:val="left"/>
        <w:rPr>
          <w:rFonts w:ascii="宋体" w:hAnsi="宋体" w:cs="宋体"/>
          <w:sz w:val="24"/>
          <w:szCs w:val="24"/>
        </w:rPr>
      </w:pPr>
      <w:r>
        <w:rPr>
          <w:rFonts w:ascii="宋体" w:hAnsi="宋体" w:cs="宋体"/>
          <w:sz w:val="24"/>
          <w:szCs w:val="24"/>
        </w:rPr>
        <w:lastRenderedPageBreak/>
        <w:t xml:space="preserve">   </w:t>
      </w:r>
    </w:p>
    <w:p w:rsidR="008E64E8" w:rsidRDefault="005025FD" w:rsidP="008E64E8">
      <w:pPr>
        <w:pStyle w:val="New"/>
        <w:numPr>
          <w:ilvl w:val="0"/>
          <w:numId w:val="9"/>
        </w:numPr>
        <w:spacing w:line="360" w:lineRule="auto"/>
        <w:jc w:val="left"/>
        <w:rPr>
          <w:rFonts w:ascii="宋体" w:cs="宋体"/>
          <w:sz w:val="24"/>
          <w:szCs w:val="24"/>
        </w:rPr>
      </w:pPr>
      <w:r>
        <w:rPr>
          <w:rFonts w:ascii="宋体" w:hAnsi="宋体" w:cs="宋体" w:hint="eastAsia"/>
          <w:sz w:val="24"/>
          <w:szCs w:val="24"/>
        </w:rPr>
        <w:t>用户功能需求</w:t>
      </w:r>
    </w:p>
    <w:p w:rsidR="005025FD" w:rsidRDefault="005025FD" w:rsidP="008E64E8">
      <w:pPr>
        <w:pStyle w:val="New"/>
        <w:spacing w:line="360" w:lineRule="auto"/>
        <w:ind w:left="420" w:firstLine="420"/>
        <w:jc w:val="left"/>
        <w:rPr>
          <w:rFonts w:ascii="宋体" w:cs="宋体"/>
          <w:sz w:val="24"/>
          <w:szCs w:val="24"/>
        </w:rPr>
      </w:pPr>
      <w:r>
        <w:rPr>
          <w:rFonts w:ascii="宋体" w:hAnsi="宋体" w:cs="宋体" w:hint="eastAsia"/>
          <w:sz w:val="24"/>
          <w:szCs w:val="24"/>
        </w:rPr>
        <w:t>用户注册登录界面及实现：通过注册界面添加一个新的用户，并为其配</w:t>
      </w:r>
      <w:r w:rsidR="008E64E8">
        <w:rPr>
          <w:rFonts w:ascii="宋体" w:hAnsi="宋体" w:cs="宋体" w:hint="eastAsia"/>
          <w:sz w:val="24"/>
          <w:szCs w:val="24"/>
        </w:rPr>
        <w:t>置了相应的用户权限，如：加入购物车、购买商品</w:t>
      </w:r>
      <w:r>
        <w:rPr>
          <w:rFonts w:ascii="宋体" w:hAnsi="宋体" w:cs="宋体" w:hint="eastAsia"/>
          <w:sz w:val="24"/>
          <w:szCs w:val="24"/>
        </w:rPr>
        <w:t>等。登录界面是为了实现以上三个用户权限，如购买商品时系统显示未登录则无法购买商品，从而调转到相应的登录界面。</w:t>
      </w:r>
    </w:p>
    <w:p w:rsidR="005025FD" w:rsidRDefault="008E64E8" w:rsidP="005025FD">
      <w:pPr>
        <w:pStyle w:val="New"/>
        <w:spacing w:line="360" w:lineRule="auto"/>
        <w:ind w:left="420" w:firstLine="420"/>
        <w:jc w:val="left"/>
        <w:rPr>
          <w:rFonts w:ascii="宋体" w:cs="宋体"/>
          <w:sz w:val="24"/>
          <w:szCs w:val="24"/>
        </w:rPr>
      </w:pPr>
      <w:r>
        <w:rPr>
          <w:rFonts w:ascii="宋体" w:hAnsi="宋体" w:cs="宋体" w:hint="eastAsia"/>
          <w:sz w:val="24"/>
          <w:szCs w:val="24"/>
        </w:rPr>
        <w:t>宠物</w:t>
      </w:r>
      <w:r w:rsidR="005025FD">
        <w:rPr>
          <w:rFonts w:ascii="宋体" w:hAnsi="宋体" w:cs="宋体" w:hint="eastAsia"/>
          <w:sz w:val="24"/>
          <w:szCs w:val="24"/>
        </w:rPr>
        <w:t>展示界面及实现：通过商品展示界面展示已有商品图片及其其它属性。</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搜索功能实现：通过搜索功能，根据用户输入相关关键词，显示相关</w:t>
      </w:r>
      <w:r w:rsidR="008E64E8">
        <w:rPr>
          <w:rFonts w:ascii="宋体" w:hAnsi="宋体" w:cs="宋体" w:hint="eastAsia"/>
          <w:sz w:val="24"/>
          <w:szCs w:val="24"/>
        </w:rPr>
        <w:t>宠物</w:t>
      </w:r>
      <w:r>
        <w:rPr>
          <w:rFonts w:ascii="宋体" w:hAnsi="宋体" w:cs="宋体" w:hint="eastAsia"/>
          <w:sz w:val="24"/>
          <w:szCs w:val="24"/>
        </w:rPr>
        <w:t>供用户选择。</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购物车界面及实现：通过购物车界面，显示用户已添加购物车的</w:t>
      </w:r>
      <w:r w:rsidR="008E64E8">
        <w:rPr>
          <w:rFonts w:ascii="宋体" w:hAnsi="宋体" w:cs="宋体" w:hint="eastAsia"/>
          <w:sz w:val="24"/>
          <w:szCs w:val="24"/>
        </w:rPr>
        <w:t>宠物</w:t>
      </w:r>
      <w:r>
        <w:rPr>
          <w:rFonts w:ascii="宋体" w:hAnsi="宋体" w:cs="宋体" w:hint="eastAsia"/>
          <w:sz w:val="24"/>
          <w:szCs w:val="24"/>
        </w:rPr>
        <w:t>（包含</w:t>
      </w:r>
      <w:r w:rsidR="008E64E8">
        <w:rPr>
          <w:rFonts w:ascii="宋体" w:hAnsi="宋体" w:cs="宋体" w:hint="eastAsia"/>
          <w:sz w:val="24"/>
          <w:szCs w:val="24"/>
        </w:rPr>
        <w:t>宠物</w:t>
      </w:r>
      <w:r>
        <w:rPr>
          <w:rFonts w:ascii="宋体" w:hAnsi="宋体" w:cs="宋体" w:hint="eastAsia"/>
          <w:sz w:val="24"/>
          <w:szCs w:val="24"/>
        </w:rPr>
        <w:t>图片及其其它属性），并可对商品数量进行</w:t>
      </w:r>
      <w:r w:rsidR="008E64E8">
        <w:rPr>
          <w:rFonts w:ascii="宋体" w:hAnsi="宋体" w:cs="宋体" w:hint="eastAsia"/>
          <w:sz w:val="24"/>
          <w:szCs w:val="24"/>
        </w:rPr>
        <w:t>修改</w:t>
      </w:r>
      <w:r>
        <w:rPr>
          <w:rFonts w:ascii="宋体" w:hAnsi="宋体" w:cs="宋体" w:hint="eastAsia"/>
          <w:sz w:val="24"/>
          <w:szCs w:val="24"/>
        </w:rPr>
        <w:t>，对</w:t>
      </w:r>
      <w:r w:rsidR="008E64E8">
        <w:rPr>
          <w:rFonts w:ascii="宋体" w:hAnsi="宋体" w:cs="宋体" w:hint="eastAsia"/>
          <w:sz w:val="24"/>
          <w:szCs w:val="24"/>
        </w:rPr>
        <w:t>所选宠物</w:t>
      </w:r>
      <w:r>
        <w:rPr>
          <w:rFonts w:ascii="宋体" w:hAnsi="宋体" w:cs="宋体" w:hint="eastAsia"/>
          <w:sz w:val="24"/>
          <w:szCs w:val="24"/>
        </w:rPr>
        <w:t>进行删除。</w:t>
      </w:r>
    </w:p>
    <w:p w:rsidR="005025FD" w:rsidRDefault="005025FD" w:rsidP="005025FD">
      <w:pPr>
        <w:pStyle w:val="New"/>
        <w:spacing w:line="360" w:lineRule="auto"/>
        <w:jc w:val="left"/>
        <w:rPr>
          <w:rFonts w:ascii="宋体" w:cs="宋体" w:hint="eastAsia"/>
          <w:sz w:val="24"/>
          <w:szCs w:val="24"/>
        </w:rPr>
      </w:pPr>
      <w:r>
        <w:rPr>
          <w:rFonts w:ascii="宋体" w:hAnsi="宋体" w:cs="宋体"/>
          <w:sz w:val="24"/>
          <w:szCs w:val="24"/>
        </w:rPr>
        <w:t xml:space="preserve">    </w:t>
      </w:r>
      <w:r>
        <w:rPr>
          <w:rFonts w:ascii="宋体" w:hAnsi="宋体" w:cs="宋体" w:hint="eastAsia"/>
          <w:sz w:val="24"/>
          <w:szCs w:val="24"/>
        </w:rPr>
        <w:t>订单界面及实现：通过订单界面显示用户的订单信息，并可对相关订单进行修改和删除。</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个人信息界面及实现：通过个人信息界面，显示用户个人信息，用户也可根据自身情况对个别属性进行修改，如性别、密码等。</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（二）管理员功能需求</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管理员和用户资料管理界面及实现：</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管理员界面：超级管理员可查看其他管理员的信息，并对管理员进行增删改查，方便超级管理员的管理。</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用户资料管理界面：网站管理员可对用户信息进行增删改查，根据用户使用情况和用户信用登记，对用户进行管理。</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sidR="008E64E8">
        <w:rPr>
          <w:rFonts w:ascii="宋体" w:hAnsi="宋体" w:cs="宋体" w:hint="eastAsia"/>
          <w:sz w:val="24"/>
          <w:szCs w:val="24"/>
        </w:rPr>
        <w:t>宠物</w:t>
      </w:r>
      <w:r>
        <w:rPr>
          <w:rFonts w:ascii="宋体" w:hAnsi="宋体" w:cs="宋体" w:hint="eastAsia"/>
          <w:sz w:val="24"/>
          <w:szCs w:val="24"/>
        </w:rPr>
        <w:t>管理界面及实现：</w:t>
      </w:r>
      <w:r w:rsidR="008E64E8">
        <w:rPr>
          <w:rFonts w:ascii="宋体" w:hAnsi="宋体" w:cs="宋体" w:hint="eastAsia"/>
          <w:sz w:val="24"/>
          <w:szCs w:val="24"/>
        </w:rPr>
        <w:t>管理员可对宠物</w:t>
      </w:r>
      <w:r>
        <w:rPr>
          <w:rFonts w:ascii="宋体" w:hAnsi="宋体" w:cs="宋体" w:hint="eastAsia"/>
          <w:sz w:val="24"/>
          <w:szCs w:val="24"/>
        </w:rPr>
        <w:t>进行增删改查，对</w:t>
      </w:r>
      <w:r w:rsidR="008E64E8">
        <w:rPr>
          <w:rFonts w:ascii="宋体" w:hAnsi="宋体" w:cs="宋体" w:hint="eastAsia"/>
          <w:sz w:val="24"/>
          <w:szCs w:val="24"/>
        </w:rPr>
        <w:t>宠物</w:t>
      </w:r>
      <w:r>
        <w:rPr>
          <w:rFonts w:ascii="宋体" w:hAnsi="宋体" w:cs="宋体" w:hint="eastAsia"/>
          <w:sz w:val="24"/>
          <w:szCs w:val="24"/>
        </w:rPr>
        <w:t>进行系统化的管理。</w:t>
      </w:r>
    </w:p>
    <w:p w:rsidR="005025FD" w:rsidRDefault="005025FD" w:rsidP="005025FD">
      <w:pPr>
        <w:pStyle w:val="New"/>
        <w:spacing w:line="360" w:lineRule="auto"/>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订单界面及实现：管理员可对订单进行审核、修改，并对</w:t>
      </w:r>
      <w:r w:rsidR="008E64E8">
        <w:rPr>
          <w:rFonts w:ascii="宋体" w:hAnsi="宋体" w:cs="宋体" w:hint="eastAsia"/>
          <w:sz w:val="24"/>
          <w:szCs w:val="24"/>
        </w:rPr>
        <w:t>宠物</w:t>
      </w:r>
      <w:r>
        <w:rPr>
          <w:rFonts w:ascii="宋体" w:hAnsi="宋体" w:cs="宋体" w:hint="eastAsia"/>
          <w:sz w:val="24"/>
          <w:szCs w:val="24"/>
        </w:rPr>
        <w:t>进行发货操作，对</w:t>
      </w:r>
      <w:r w:rsidR="008E64E8">
        <w:rPr>
          <w:rFonts w:ascii="宋体" w:hAnsi="宋体" w:cs="宋体" w:hint="eastAsia"/>
          <w:sz w:val="24"/>
          <w:szCs w:val="24"/>
        </w:rPr>
        <w:t>宠物</w:t>
      </w:r>
      <w:r>
        <w:rPr>
          <w:rFonts w:ascii="宋体" w:hAnsi="宋体" w:cs="宋体" w:hint="eastAsia"/>
          <w:sz w:val="24"/>
          <w:szCs w:val="24"/>
        </w:rPr>
        <w:t>订单进行系统化管理。</w:t>
      </w:r>
    </w:p>
    <w:p w:rsidR="005025FD" w:rsidRDefault="005025FD" w:rsidP="005025FD">
      <w:pPr>
        <w:pStyle w:val="New"/>
        <w:rPr>
          <w:sz w:val="24"/>
          <w:szCs w:val="24"/>
        </w:rPr>
      </w:pPr>
    </w:p>
    <w:p w:rsidR="005025FD" w:rsidRDefault="005025FD" w:rsidP="005025FD">
      <w:pPr>
        <w:pStyle w:val="New"/>
        <w:rPr>
          <w:sz w:val="24"/>
          <w:szCs w:val="24"/>
        </w:rPr>
      </w:pPr>
      <w:r>
        <w:rPr>
          <w:rFonts w:cs="宋体" w:hint="eastAsia"/>
          <w:sz w:val="24"/>
          <w:szCs w:val="24"/>
        </w:rPr>
        <w:t>用户子系统功能图：</w:t>
      </w:r>
    </w:p>
    <w:p w:rsidR="005025FD" w:rsidRDefault="005025FD" w:rsidP="005025FD">
      <w:pPr>
        <w:pStyle w:val="11"/>
        <w:numPr>
          <w:ilvl w:val="0"/>
          <w:numId w:val="0"/>
        </w:numPr>
        <w:ind w:left="992"/>
        <w:rPr>
          <w:rFonts w:hint="eastAsia"/>
        </w:rPr>
      </w:pPr>
    </w:p>
    <w:p w:rsidR="005025FD" w:rsidRDefault="005025FD" w:rsidP="005025FD">
      <w:pPr>
        <w:pStyle w:val="11"/>
        <w:numPr>
          <w:ilvl w:val="0"/>
          <w:numId w:val="0"/>
        </w:numPr>
        <w:rPr>
          <w:rFonts w:hint="eastAsia"/>
        </w:rPr>
      </w:pPr>
    </w:p>
    <w:p w:rsidR="001216C3" w:rsidRDefault="001216C3" w:rsidP="001216C3">
      <w:pPr>
        <w:pStyle w:val="a5"/>
        <w:numPr>
          <w:ilvl w:val="0"/>
          <w:numId w:val="4"/>
        </w:numPr>
      </w:pPr>
      <w:r w:rsidRPr="001216C3">
        <w:rPr>
          <w:rFonts w:hint="eastAsia"/>
        </w:rPr>
        <w:lastRenderedPageBreak/>
        <w:t>系统设计</w:t>
      </w:r>
    </w:p>
    <w:p w:rsidR="001216C3" w:rsidRDefault="001216C3" w:rsidP="001216C3"/>
    <w:p w:rsidR="001216C3" w:rsidRDefault="001216C3" w:rsidP="001216C3">
      <w:pPr>
        <w:pStyle w:val="1"/>
        <w:numPr>
          <w:ilvl w:val="0"/>
          <w:numId w:val="6"/>
        </w:numPr>
      </w:pPr>
      <w:r w:rsidRPr="001216C3">
        <w:rPr>
          <w:rFonts w:hint="eastAsia"/>
        </w:rPr>
        <w:t>系统总体设计</w:t>
      </w:r>
    </w:p>
    <w:p w:rsidR="001216C3" w:rsidRDefault="001216C3" w:rsidP="001216C3">
      <w:pPr>
        <w:pStyle w:val="11"/>
      </w:pPr>
      <w:r w:rsidRPr="001216C3">
        <w:rPr>
          <w:rFonts w:hint="eastAsia"/>
        </w:rPr>
        <w:t>系统功能结构</w:t>
      </w:r>
    </w:p>
    <w:p w:rsidR="001216C3" w:rsidRDefault="001216C3" w:rsidP="001216C3">
      <w:pPr>
        <w:pStyle w:val="11"/>
      </w:pPr>
      <w:r w:rsidRPr="001216C3">
        <w:rPr>
          <w:rFonts w:hint="eastAsia"/>
        </w:rPr>
        <w:t>系统业务流程</w:t>
      </w:r>
    </w:p>
    <w:p w:rsidR="001216C3" w:rsidRDefault="001216C3" w:rsidP="001216C3">
      <w:pPr>
        <w:pStyle w:val="1"/>
      </w:pPr>
      <w:r w:rsidRPr="001216C3">
        <w:rPr>
          <w:rFonts w:hint="eastAsia"/>
        </w:rPr>
        <w:t>数据库设计</w:t>
      </w:r>
    </w:p>
    <w:p w:rsidR="001216C3" w:rsidRDefault="001216C3" w:rsidP="001216C3">
      <w:pPr>
        <w:pStyle w:val="11"/>
      </w:pPr>
      <w:r w:rsidRPr="001216C3">
        <w:rPr>
          <w:rFonts w:hint="eastAsia"/>
        </w:rPr>
        <w:t>数据库关系图</w:t>
      </w:r>
    </w:p>
    <w:p w:rsidR="001216C3" w:rsidRDefault="001216C3" w:rsidP="001216C3">
      <w:pPr>
        <w:pStyle w:val="11"/>
      </w:pPr>
      <w:r w:rsidRPr="001216C3">
        <w:rPr>
          <w:rFonts w:hint="eastAsia"/>
        </w:rPr>
        <w:t>系统表设计</w:t>
      </w:r>
    </w:p>
    <w:p w:rsidR="001216C3" w:rsidRDefault="001216C3" w:rsidP="001216C3">
      <w:pPr>
        <w:pStyle w:val="1"/>
        <w:numPr>
          <w:ilvl w:val="0"/>
          <w:numId w:val="0"/>
        </w:numPr>
        <w:ind w:left="425" w:hanging="425"/>
      </w:pPr>
    </w:p>
    <w:p w:rsidR="001216C3" w:rsidRDefault="001216C3" w:rsidP="001216C3">
      <w:pPr>
        <w:pStyle w:val="a5"/>
        <w:numPr>
          <w:ilvl w:val="0"/>
          <w:numId w:val="4"/>
        </w:numPr>
      </w:pPr>
      <w:r w:rsidRPr="001216C3">
        <w:rPr>
          <w:rFonts w:hint="eastAsia"/>
        </w:rPr>
        <w:t>系统的详细设计与实现</w:t>
      </w:r>
    </w:p>
    <w:p w:rsidR="001216C3" w:rsidRDefault="001216C3" w:rsidP="001216C3"/>
    <w:p w:rsidR="001216C3" w:rsidRPr="001216C3" w:rsidRDefault="001216C3" w:rsidP="001216C3"/>
    <w:sectPr w:rsidR="001216C3" w:rsidRPr="00121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AB4" w:rsidRDefault="00FD3AB4" w:rsidP="00C60CF9">
      <w:r>
        <w:separator/>
      </w:r>
    </w:p>
  </w:endnote>
  <w:endnote w:type="continuationSeparator" w:id="0">
    <w:p w:rsidR="00FD3AB4" w:rsidRDefault="00FD3AB4" w:rsidP="00C6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AB4" w:rsidRDefault="00FD3AB4" w:rsidP="00C60CF9">
      <w:r>
        <w:separator/>
      </w:r>
    </w:p>
  </w:footnote>
  <w:footnote w:type="continuationSeparator" w:id="0">
    <w:p w:rsidR="00FD3AB4" w:rsidRDefault="00FD3AB4" w:rsidP="00C60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D21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9187D98"/>
    <w:multiLevelType w:val="hybridMultilevel"/>
    <w:tmpl w:val="729E7E2C"/>
    <w:lvl w:ilvl="0" w:tplc="A4D039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8A7E1D"/>
    <w:multiLevelType w:val="multilevel"/>
    <w:tmpl w:val="9B88408E"/>
    <w:lvl w:ilvl="0">
      <w:start w:val="1"/>
      <w:numFmt w:val="decimal"/>
      <w:pStyle w:val="1"/>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52F3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D55A05"/>
    <w:multiLevelType w:val="hybridMultilevel"/>
    <w:tmpl w:val="CA2EC770"/>
    <w:lvl w:ilvl="0" w:tplc="79BA451C">
      <w:start w:val="1"/>
      <w:numFmt w:val="japaneseCounting"/>
      <w:lvlText w:val="（%1）"/>
      <w:lvlJc w:val="left"/>
      <w:pPr>
        <w:ind w:left="1140" w:hanging="72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F9"/>
    <w:rsid w:val="001216C3"/>
    <w:rsid w:val="00277EF9"/>
    <w:rsid w:val="002F39AA"/>
    <w:rsid w:val="003E4631"/>
    <w:rsid w:val="004B7415"/>
    <w:rsid w:val="005025FD"/>
    <w:rsid w:val="005B65F6"/>
    <w:rsid w:val="006A3BD6"/>
    <w:rsid w:val="008E64E8"/>
    <w:rsid w:val="008F5D51"/>
    <w:rsid w:val="00A70CBF"/>
    <w:rsid w:val="00C60CF9"/>
    <w:rsid w:val="00C678DD"/>
    <w:rsid w:val="00D60D79"/>
    <w:rsid w:val="00FB4CE4"/>
    <w:rsid w:val="00FD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6D672F-CD56-4C93-9769-E03C5950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CF9"/>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6A3B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CF9"/>
    <w:rPr>
      <w:sz w:val="18"/>
      <w:szCs w:val="18"/>
    </w:rPr>
  </w:style>
  <w:style w:type="paragraph" w:styleId="a4">
    <w:name w:val="footer"/>
    <w:basedOn w:val="a"/>
    <w:link w:val="Char0"/>
    <w:uiPriority w:val="99"/>
    <w:unhideWhenUsed/>
    <w:rsid w:val="00C60CF9"/>
    <w:pPr>
      <w:tabs>
        <w:tab w:val="center" w:pos="4153"/>
        <w:tab w:val="right" w:pos="8306"/>
      </w:tabs>
      <w:snapToGrid w:val="0"/>
      <w:jc w:val="left"/>
    </w:pPr>
    <w:rPr>
      <w:sz w:val="18"/>
      <w:szCs w:val="18"/>
    </w:rPr>
  </w:style>
  <w:style w:type="character" w:customStyle="1" w:styleId="Char0">
    <w:name w:val="页脚 Char"/>
    <w:basedOn w:val="a0"/>
    <w:link w:val="a4"/>
    <w:uiPriority w:val="99"/>
    <w:rsid w:val="00C60CF9"/>
    <w:rPr>
      <w:sz w:val="18"/>
      <w:szCs w:val="18"/>
    </w:rPr>
  </w:style>
  <w:style w:type="character" w:customStyle="1" w:styleId="1Char">
    <w:name w:val="标题 1 Char"/>
    <w:basedOn w:val="a0"/>
    <w:link w:val="10"/>
    <w:uiPriority w:val="9"/>
    <w:rsid w:val="006A3BD6"/>
    <w:rPr>
      <w:rFonts w:ascii="Times New Roman" w:eastAsia="宋体" w:hAnsi="Times New Roman" w:cs="Times New Roman"/>
      <w:b/>
      <w:bCs/>
      <w:kern w:val="44"/>
      <w:sz w:val="44"/>
      <w:szCs w:val="44"/>
    </w:rPr>
  </w:style>
  <w:style w:type="paragraph" w:styleId="a5">
    <w:name w:val="Title"/>
    <w:basedOn w:val="a"/>
    <w:next w:val="a"/>
    <w:link w:val="Char1"/>
    <w:uiPriority w:val="10"/>
    <w:qFormat/>
    <w:rsid w:val="004B7415"/>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4B7415"/>
    <w:rPr>
      <w:rFonts w:asciiTheme="majorHAnsi" w:eastAsia="宋体" w:hAnsiTheme="majorHAnsi" w:cstheme="majorBidi"/>
      <w:b/>
      <w:bCs/>
      <w:sz w:val="32"/>
      <w:szCs w:val="32"/>
    </w:rPr>
  </w:style>
  <w:style w:type="paragraph" w:styleId="a6">
    <w:name w:val="List Paragraph"/>
    <w:basedOn w:val="a"/>
    <w:link w:val="Char2"/>
    <w:uiPriority w:val="34"/>
    <w:qFormat/>
    <w:rsid w:val="004B7415"/>
    <w:pPr>
      <w:ind w:firstLineChars="200" w:firstLine="420"/>
    </w:pPr>
  </w:style>
  <w:style w:type="paragraph" w:customStyle="1" w:styleId="1">
    <w:name w:val="1"/>
    <w:basedOn w:val="a6"/>
    <w:link w:val="1Char0"/>
    <w:qFormat/>
    <w:rsid w:val="002F39AA"/>
    <w:pPr>
      <w:numPr>
        <w:numId w:val="1"/>
      </w:numPr>
      <w:ind w:firstLineChars="0"/>
    </w:pPr>
    <w:rPr>
      <w:b/>
      <w:sz w:val="28"/>
      <w:szCs w:val="28"/>
    </w:rPr>
  </w:style>
  <w:style w:type="paragraph" w:customStyle="1" w:styleId="11">
    <w:name w:val="1.1"/>
    <w:basedOn w:val="a6"/>
    <w:link w:val="11Char"/>
    <w:qFormat/>
    <w:rsid w:val="002F39AA"/>
    <w:pPr>
      <w:numPr>
        <w:ilvl w:val="1"/>
        <w:numId w:val="1"/>
      </w:numPr>
      <w:ind w:firstLineChars="0"/>
    </w:pPr>
    <w:rPr>
      <w:rFonts w:ascii="宋体" w:hAnsi="宋体"/>
      <w:b/>
      <w:sz w:val="24"/>
    </w:rPr>
  </w:style>
  <w:style w:type="character" w:customStyle="1" w:styleId="Char2">
    <w:name w:val="列出段落 Char"/>
    <w:basedOn w:val="a0"/>
    <w:link w:val="a6"/>
    <w:uiPriority w:val="34"/>
    <w:rsid w:val="002F39AA"/>
    <w:rPr>
      <w:rFonts w:ascii="Times New Roman" w:eastAsia="宋体" w:hAnsi="Times New Roman" w:cs="Times New Roman"/>
      <w:szCs w:val="24"/>
    </w:rPr>
  </w:style>
  <w:style w:type="character" w:customStyle="1" w:styleId="1Char0">
    <w:name w:val="1 Char"/>
    <w:basedOn w:val="Char2"/>
    <w:link w:val="1"/>
    <w:rsid w:val="002F39AA"/>
    <w:rPr>
      <w:rFonts w:ascii="Times New Roman" w:eastAsia="宋体" w:hAnsi="Times New Roman" w:cs="Times New Roman"/>
      <w:b/>
      <w:sz w:val="28"/>
      <w:szCs w:val="28"/>
    </w:rPr>
  </w:style>
  <w:style w:type="character" w:customStyle="1" w:styleId="11Char">
    <w:name w:val="1.1 Char"/>
    <w:basedOn w:val="Char2"/>
    <w:link w:val="11"/>
    <w:rsid w:val="002F39AA"/>
    <w:rPr>
      <w:rFonts w:ascii="宋体" w:eastAsia="宋体" w:hAnsi="宋体" w:cs="Times New Roman"/>
      <w:b/>
      <w:sz w:val="24"/>
      <w:szCs w:val="24"/>
    </w:rPr>
  </w:style>
  <w:style w:type="paragraph" w:customStyle="1" w:styleId="New">
    <w:name w:val="正文 New"/>
    <w:uiPriority w:val="99"/>
    <w:rsid w:val="005025FD"/>
    <w:pPr>
      <w:widowControl w:val="0"/>
      <w:jc w:val="both"/>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林林</dc:creator>
  <cp:keywords/>
  <dc:description/>
  <cp:lastModifiedBy>林林</cp:lastModifiedBy>
  <cp:revision>6</cp:revision>
  <dcterms:created xsi:type="dcterms:W3CDTF">2016-03-07T12:15:00Z</dcterms:created>
  <dcterms:modified xsi:type="dcterms:W3CDTF">2016-03-08T15:41:00Z</dcterms:modified>
</cp:coreProperties>
</file>