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20B" w:rsidRDefault="00A07316" w:rsidP="00F1723B">
      <w:pPr>
        <w:jc w:val="center"/>
        <w:rPr>
          <w:rFonts w:ascii="Times New Roman" w:hAnsi="Times New Roman" w:cs="Times New Roman"/>
          <w:b/>
          <w:sz w:val="28"/>
          <w:u w:val="single"/>
        </w:rPr>
      </w:pPr>
      <w:r>
        <w:rPr>
          <w:rFonts w:ascii="Times New Roman" w:hAnsi="Times New Roman" w:cs="Times New Roman"/>
          <w:b/>
          <w:noProof/>
          <w:sz w:val="28"/>
          <w:u w:val="single"/>
          <w:lang w:eastAsia="fr-FR"/>
        </w:rPr>
        <mc:AlternateContent>
          <mc:Choice Requires="wps">
            <w:drawing>
              <wp:anchor distT="0" distB="0" distL="114300" distR="114300" simplePos="0" relativeHeight="251695104" behindDoc="0" locked="0" layoutInCell="1" allowOverlap="1" wp14:anchorId="7988EC95" wp14:editId="14E91C3F">
                <wp:simplePos x="0" y="0"/>
                <wp:positionH relativeFrom="margin">
                  <wp:align>left</wp:align>
                </wp:positionH>
                <wp:positionV relativeFrom="paragraph">
                  <wp:posOffset>122555</wp:posOffset>
                </wp:positionV>
                <wp:extent cx="5740400" cy="8591550"/>
                <wp:effectExtent l="0" t="0" r="12700" b="19050"/>
                <wp:wrapNone/>
                <wp:docPr id="1217433890" name="Zone de texte 1217433890"/>
                <wp:cNvGraphicFramePr/>
                <a:graphic xmlns:a="http://schemas.openxmlformats.org/drawingml/2006/main">
                  <a:graphicData uri="http://schemas.microsoft.com/office/word/2010/wordprocessingShape">
                    <wps:wsp>
                      <wps:cNvSpPr txBox="1"/>
                      <wps:spPr>
                        <a:xfrm>
                          <a:off x="0" y="0"/>
                          <a:ext cx="5740400" cy="8591550"/>
                        </a:xfrm>
                        <a:prstGeom prst="rect">
                          <a:avLst/>
                        </a:prstGeom>
                        <a:solidFill>
                          <a:schemeClr val="lt1"/>
                        </a:solidFill>
                        <a:ln w="190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7A1D89">
                            <w:pPr>
                              <w:jc w:val="center"/>
                              <w:rPr>
                                <w:rFonts w:ascii="Times New Roman" w:hAnsi="Times New Roman" w:cs="Times New Roman"/>
                                <w:b/>
                                <w:sz w:val="28"/>
                                <w:szCs w:val="24"/>
                              </w:rPr>
                            </w:pPr>
                          </w:p>
                          <w:p w:rsidR="00CF6BE8" w:rsidRDefault="00CF6BE8" w:rsidP="007A1D89">
                            <w:pPr>
                              <w:jc w:val="center"/>
                              <w:rPr>
                                <w:rFonts w:ascii="Times New Roman" w:hAnsi="Times New Roman" w:cs="Times New Roman"/>
                                <w:b/>
                                <w:sz w:val="28"/>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p w:rsidR="00CF6BE8" w:rsidRDefault="00CF6BE8"/>
                          <w:p w:rsidR="00CF6BE8" w:rsidRDefault="00CF6BE8" w:rsidP="00EC412F">
                            <w:pPr>
                              <w:ind w:left="4" w:right="8"/>
                              <w:jc w:val="center"/>
                              <w:rPr>
                                <w:rFonts w:ascii="Arial" w:hAnsi="Arial"/>
                                <w:b/>
                                <w:w w:val="80"/>
                                <w:sz w:val="32"/>
                              </w:rPr>
                            </w:pPr>
                          </w:p>
                          <w:p w:rsidR="00CF6BE8" w:rsidRPr="00A07316" w:rsidRDefault="00CF6BE8" w:rsidP="00EC412F">
                            <w:pPr>
                              <w:ind w:left="4" w:right="8"/>
                              <w:jc w:val="center"/>
                              <w:rPr>
                                <w:rFonts w:ascii="Times New Roman" w:hAnsi="Times New Roman" w:cs="Times New Roman"/>
                                <w:b/>
                                <w:sz w:val="32"/>
                              </w:rPr>
                            </w:pPr>
                            <w:r w:rsidRPr="00A07316">
                              <w:rPr>
                                <w:rFonts w:ascii="Times New Roman" w:hAnsi="Times New Roman" w:cs="Times New Roman"/>
                                <w:b/>
                                <w:w w:val="80"/>
                                <w:sz w:val="32"/>
                              </w:rPr>
                              <w:t>PLAN</w:t>
                            </w:r>
                            <w:r w:rsidRPr="00A07316">
                              <w:rPr>
                                <w:rFonts w:ascii="Times New Roman" w:hAnsi="Times New Roman" w:cs="Times New Roman"/>
                                <w:b/>
                                <w:spacing w:val="-7"/>
                                <w:sz w:val="32"/>
                              </w:rPr>
                              <w:t xml:space="preserve"> </w:t>
                            </w:r>
                            <w:r w:rsidRPr="00A07316">
                              <w:rPr>
                                <w:rFonts w:ascii="Times New Roman" w:hAnsi="Times New Roman" w:cs="Times New Roman"/>
                                <w:b/>
                                <w:w w:val="80"/>
                                <w:sz w:val="32"/>
                              </w:rPr>
                              <w:t>D’AMENAGEMENT</w:t>
                            </w:r>
                            <w:r w:rsidRPr="00A07316">
                              <w:rPr>
                                <w:rFonts w:ascii="Times New Roman" w:hAnsi="Times New Roman" w:cs="Times New Roman"/>
                                <w:b/>
                                <w:spacing w:val="-5"/>
                                <w:sz w:val="32"/>
                              </w:rPr>
                              <w:t xml:space="preserve"> </w:t>
                            </w:r>
                            <w:r w:rsidRPr="00A07316">
                              <w:rPr>
                                <w:rFonts w:ascii="Times New Roman" w:hAnsi="Times New Roman" w:cs="Times New Roman"/>
                                <w:b/>
                                <w:w w:val="80"/>
                                <w:sz w:val="32"/>
                              </w:rPr>
                              <w:t>ET</w:t>
                            </w:r>
                            <w:r w:rsidRPr="00A07316">
                              <w:rPr>
                                <w:rFonts w:ascii="Times New Roman" w:hAnsi="Times New Roman" w:cs="Times New Roman"/>
                                <w:b/>
                                <w:spacing w:val="-3"/>
                                <w:sz w:val="32"/>
                              </w:rPr>
                              <w:t xml:space="preserve"> </w:t>
                            </w:r>
                            <w:r w:rsidRPr="00A07316">
                              <w:rPr>
                                <w:rFonts w:ascii="Times New Roman" w:hAnsi="Times New Roman" w:cs="Times New Roman"/>
                                <w:b/>
                                <w:w w:val="80"/>
                                <w:sz w:val="32"/>
                              </w:rPr>
                              <w:t>DE</w:t>
                            </w:r>
                            <w:r w:rsidRPr="00A07316">
                              <w:rPr>
                                <w:rFonts w:ascii="Times New Roman" w:hAnsi="Times New Roman" w:cs="Times New Roman"/>
                                <w:b/>
                                <w:spacing w:val="-6"/>
                                <w:sz w:val="32"/>
                              </w:rPr>
                              <w:t xml:space="preserve"> </w:t>
                            </w:r>
                            <w:r w:rsidRPr="00A07316">
                              <w:rPr>
                                <w:rFonts w:ascii="Times New Roman" w:hAnsi="Times New Roman" w:cs="Times New Roman"/>
                                <w:b/>
                                <w:spacing w:val="-2"/>
                                <w:w w:val="80"/>
                                <w:sz w:val="32"/>
                              </w:rPr>
                              <w:t>DEVELOPPEMENT DU TERRITOIRE</w:t>
                            </w:r>
                          </w:p>
                          <w:p w:rsidR="00CF6BE8" w:rsidRPr="00A07316" w:rsidRDefault="00CF6BE8" w:rsidP="00EC412F">
                            <w:pPr>
                              <w:spacing w:before="189"/>
                              <w:ind w:left="5" w:right="8"/>
                              <w:jc w:val="center"/>
                              <w:rPr>
                                <w:rFonts w:ascii="Times New Roman" w:hAnsi="Times New Roman" w:cs="Times New Roman"/>
                                <w:b/>
                                <w:spacing w:val="-2"/>
                                <w:w w:val="80"/>
                                <w:sz w:val="32"/>
                              </w:rPr>
                            </w:pPr>
                            <w:r w:rsidRPr="00A07316">
                              <w:rPr>
                                <w:rFonts w:ascii="Times New Roman" w:hAnsi="Times New Roman" w:cs="Times New Roman"/>
                                <w:b/>
                                <w:w w:val="80"/>
                                <w:sz w:val="32"/>
                              </w:rPr>
                              <w:t>(PADT)</w:t>
                            </w:r>
                            <w:r w:rsidRPr="00A07316">
                              <w:rPr>
                                <w:rFonts w:ascii="Times New Roman" w:hAnsi="Times New Roman" w:cs="Times New Roman"/>
                                <w:b/>
                                <w:spacing w:val="-11"/>
                                <w:sz w:val="32"/>
                              </w:rPr>
                              <w:t xml:space="preserve"> </w:t>
                            </w:r>
                            <w:r w:rsidRPr="00A07316">
                              <w:rPr>
                                <w:rFonts w:ascii="Times New Roman" w:hAnsi="Times New Roman" w:cs="Times New Roman"/>
                                <w:b/>
                                <w:w w:val="80"/>
                                <w:sz w:val="32"/>
                              </w:rPr>
                              <w:t>DE</w:t>
                            </w:r>
                            <w:r w:rsidRPr="00A07316">
                              <w:rPr>
                                <w:rFonts w:ascii="Times New Roman" w:hAnsi="Times New Roman" w:cs="Times New Roman"/>
                                <w:b/>
                                <w:spacing w:val="-9"/>
                                <w:sz w:val="32"/>
                              </w:rPr>
                              <w:t xml:space="preserve"> </w:t>
                            </w:r>
                            <w:r w:rsidRPr="00A07316">
                              <w:rPr>
                                <w:rFonts w:ascii="Times New Roman" w:hAnsi="Times New Roman" w:cs="Times New Roman"/>
                                <w:b/>
                                <w:spacing w:val="-2"/>
                                <w:w w:val="80"/>
                                <w:sz w:val="32"/>
                              </w:rPr>
                              <w:t>DEALY</w:t>
                            </w:r>
                          </w:p>
                          <w:p w:rsidR="00CF6BE8" w:rsidRDefault="00CF6BE8" w:rsidP="00EC412F">
                            <w:pPr>
                              <w:spacing w:before="189"/>
                              <w:ind w:left="5" w:right="8"/>
                              <w:jc w:val="center"/>
                              <w:rPr>
                                <w:rFonts w:ascii="Times New Roman" w:hAnsi="Times New Roman" w:cs="Times New Roman"/>
                                <w:b/>
                                <w:spacing w:val="-2"/>
                                <w:w w:val="80"/>
                                <w:sz w:val="28"/>
                              </w:rPr>
                            </w:pPr>
                          </w:p>
                          <w:p w:rsidR="00CF6BE8" w:rsidRPr="00A07316" w:rsidRDefault="00CF6BE8" w:rsidP="00EC412F">
                            <w:pPr>
                              <w:spacing w:before="189"/>
                              <w:ind w:left="5" w:right="8"/>
                              <w:jc w:val="center"/>
                              <w:rPr>
                                <w:rFonts w:ascii="Times New Roman" w:hAnsi="Times New Roman" w:cs="Times New Roman"/>
                                <w:b/>
                                <w:spacing w:val="-2"/>
                                <w:w w:val="80"/>
                                <w:sz w:val="36"/>
                              </w:rPr>
                            </w:pPr>
                            <w:r w:rsidRPr="00A07316">
                              <w:rPr>
                                <w:rFonts w:ascii="Times New Roman" w:hAnsi="Times New Roman" w:cs="Times New Roman"/>
                                <w:b/>
                                <w:spacing w:val="-2"/>
                                <w:w w:val="80"/>
                                <w:sz w:val="36"/>
                              </w:rPr>
                              <w:t>Réalisé par :</w:t>
                            </w:r>
                          </w:p>
                          <w:p w:rsidR="00CF6BE8" w:rsidRPr="00A07316" w:rsidRDefault="00CF6BE8" w:rsidP="00EC412F">
                            <w:pPr>
                              <w:spacing w:before="189"/>
                              <w:ind w:left="5" w:right="8"/>
                              <w:jc w:val="center"/>
                              <w:rPr>
                                <w:rFonts w:ascii="Times New Roman" w:hAnsi="Times New Roman" w:cs="Times New Roman"/>
                                <w:b/>
                                <w:sz w:val="36"/>
                              </w:rPr>
                            </w:pPr>
                            <w:r w:rsidRPr="00A07316">
                              <w:rPr>
                                <w:rFonts w:ascii="Times New Roman" w:hAnsi="Times New Roman" w:cs="Times New Roman"/>
                                <w:b/>
                                <w:spacing w:val="-2"/>
                                <w:w w:val="80"/>
                                <w:sz w:val="36"/>
                              </w:rPr>
                              <w:t>Le groupe de DEALY</w:t>
                            </w:r>
                          </w:p>
                          <w:p w:rsidR="00CF6BE8" w:rsidRDefault="00CF6BE8" w:rsidP="00EC412F">
                            <w:pPr>
                              <w:jc w:val="center"/>
                            </w:pPr>
                          </w:p>
                          <w:p w:rsidR="00CF6BE8" w:rsidRDefault="00CF6BE8" w:rsidP="00EC412F">
                            <w:pPr>
                              <w:jc w:val="center"/>
                            </w:pPr>
                          </w:p>
                          <w:p w:rsidR="00CF6BE8" w:rsidRPr="00A07316" w:rsidRDefault="00CF6BE8" w:rsidP="00A07316">
                            <w:pPr>
                              <w:autoSpaceDE w:val="0"/>
                              <w:autoSpaceDN w:val="0"/>
                              <w:adjustRightInd w:val="0"/>
                              <w:spacing w:after="0" w:line="240" w:lineRule="auto"/>
                              <w:rPr>
                                <w:rFonts w:ascii="Times New Roman" w:hAnsi="Times New Roman" w:cs="Times New Roman"/>
                                <w:color w:val="000000"/>
                                <w:sz w:val="24"/>
                                <w:szCs w:val="24"/>
                              </w:rPr>
                            </w:pPr>
                          </w:p>
                          <w:p w:rsidR="00CF6BE8" w:rsidRDefault="00CF6BE8" w:rsidP="00A07316">
                            <w:pPr>
                              <w:rPr>
                                <w:rFonts w:ascii="Times New Roman" w:hAnsi="Times New Roman" w:cs="Times New Roman"/>
                                <w:bCs/>
                                <w:color w:val="000000"/>
                                <w:sz w:val="32"/>
                                <w:szCs w:val="23"/>
                                <w:u w:val="single"/>
                              </w:rPr>
                            </w:pPr>
                            <w:r w:rsidRPr="00A07316">
                              <w:rPr>
                                <w:rFonts w:ascii="Times New Roman" w:hAnsi="Times New Roman" w:cs="Times New Roman"/>
                                <w:color w:val="000000"/>
                                <w:sz w:val="24"/>
                                <w:szCs w:val="24"/>
                              </w:rPr>
                              <w:t xml:space="preserve"> </w:t>
                            </w:r>
                            <w:r w:rsidRPr="00A07316">
                              <w:rPr>
                                <w:rFonts w:ascii="Times New Roman" w:hAnsi="Times New Roman" w:cs="Times New Roman"/>
                                <w:bCs/>
                                <w:color w:val="000000"/>
                                <w:sz w:val="32"/>
                                <w:szCs w:val="23"/>
                                <w:u w:val="single"/>
                              </w:rPr>
                              <w:t>Encadrement :</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 xml:space="preserve">Dr. </w:t>
                            </w:r>
                            <w:proofErr w:type="spellStart"/>
                            <w:r>
                              <w:rPr>
                                <w:rFonts w:ascii="Times New Roman" w:hAnsi="Times New Roman" w:cs="Times New Roman"/>
                                <w:bCs/>
                                <w:color w:val="000000"/>
                                <w:sz w:val="28"/>
                                <w:szCs w:val="23"/>
                              </w:rPr>
                              <w:t>Sémou</w:t>
                            </w:r>
                            <w:proofErr w:type="spellEnd"/>
                            <w:r>
                              <w:rPr>
                                <w:rFonts w:ascii="Times New Roman" w:hAnsi="Times New Roman" w:cs="Times New Roman"/>
                                <w:bCs/>
                                <w:color w:val="000000"/>
                                <w:sz w:val="28"/>
                                <w:szCs w:val="23"/>
                              </w:rPr>
                              <w:t xml:space="preserve"> SOW</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Samba NDIAYE</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Moustapha KA</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M. Moussa DIONE</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 xml:space="preserve">Dr. </w:t>
                            </w:r>
                            <w:proofErr w:type="spellStart"/>
                            <w:r>
                              <w:rPr>
                                <w:rFonts w:ascii="Times New Roman" w:hAnsi="Times New Roman" w:cs="Times New Roman"/>
                                <w:bCs/>
                                <w:color w:val="000000"/>
                                <w:sz w:val="28"/>
                                <w:szCs w:val="23"/>
                              </w:rPr>
                              <w:t>Salif</w:t>
                            </w:r>
                            <w:proofErr w:type="spellEnd"/>
                            <w:r>
                              <w:rPr>
                                <w:rFonts w:ascii="Times New Roman" w:hAnsi="Times New Roman" w:cs="Times New Roman"/>
                                <w:bCs/>
                                <w:color w:val="000000"/>
                                <w:sz w:val="28"/>
                                <w:szCs w:val="23"/>
                              </w:rPr>
                              <w:t xml:space="preserve"> BALDE</w:t>
                            </w:r>
                          </w:p>
                          <w:p w:rsidR="00CF6BE8" w:rsidRPr="00A07316" w:rsidRDefault="00CF6BE8" w:rsidP="00A07316">
                            <w:pPr>
                              <w:rPr>
                                <w:sz w:val="28"/>
                              </w:rPr>
                            </w:pPr>
                            <w:r>
                              <w:rPr>
                                <w:rFonts w:ascii="Times New Roman" w:hAnsi="Times New Roman" w:cs="Times New Roman"/>
                                <w:bCs/>
                                <w:color w:val="000000"/>
                                <w:sz w:val="28"/>
                                <w:szCs w:val="23"/>
                              </w:rPr>
                              <w:t>Dr. Souleymane DIA</w:t>
                            </w:r>
                          </w:p>
                          <w:p w:rsidR="00CF6BE8" w:rsidRDefault="00CF6BE8" w:rsidP="00EC412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88EC95" id="_x0000_t202" coordsize="21600,21600" o:spt="202" path="m,l,21600r21600,l21600,xe">
                <v:stroke joinstyle="miter"/>
                <v:path gradientshapeok="t" o:connecttype="rect"/>
              </v:shapetype>
              <v:shape id="Zone de texte 1217433890" o:spid="_x0000_s1026" type="#_x0000_t202" style="position:absolute;left:0;text-align:left;margin-left:0;margin-top:9.65pt;width:452pt;height:67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" fillcolor="white [3201]" strokecolor="#8496b0 [1951]" strokeweight="1.5pt">
                <v:textbox>
                  <w:txbxContent>
                    <w:p w:rsidR="00CF6BE8" w:rsidRDefault="00CF6BE8" w:rsidP="007A1D89">
                      <w:pPr>
                        <w:jc w:val="center"/>
                        <w:rPr>
                          <w:rFonts w:ascii="Times New Roman" w:hAnsi="Times New Roman" w:cs="Times New Roman"/>
                          <w:b/>
                          <w:sz w:val="28"/>
                          <w:szCs w:val="24"/>
                        </w:rPr>
                      </w:pPr>
                    </w:p>
                    <w:p w:rsidR="00CF6BE8" w:rsidRDefault="00CF6BE8" w:rsidP="007A1D89">
                      <w:pPr>
                        <w:jc w:val="center"/>
                        <w:rPr>
                          <w:rFonts w:ascii="Times New Roman" w:hAnsi="Times New Roman" w:cs="Times New Roman"/>
                          <w:b/>
                          <w:sz w:val="28"/>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rsidP="007A1D89">
                      <w:pPr>
                        <w:jc w:val="center"/>
                        <w:rPr>
                          <w:rFonts w:ascii="Times New Roman" w:hAnsi="Times New Roman" w:cs="Times New Roman"/>
                          <w:b/>
                          <w:sz w:val="24"/>
                          <w:szCs w:val="24"/>
                        </w:rPr>
                      </w:pPr>
                    </w:p>
                    <w:p w:rsidR="00CF6BE8" w:rsidRDefault="00CF6BE8"/>
                    <w:p w:rsidR="00CF6BE8" w:rsidRDefault="00CF6BE8"/>
                    <w:p w:rsidR="00CF6BE8" w:rsidRDefault="00CF6BE8" w:rsidP="00EC412F">
                      <w:pPr>
                        <w:ind w:left="4" w:right="8"/>
                        <w:jc w:val="center"/>
                        <w:rPr>
                          <w:rFonts w:ascii="Arial" w:hAnsi="Arial"/>
                          <w:b/>
                          <w:w w:val="80"/>
                          <w:sz w:val="32"/>
                        </w:rPr>
                      </w:pPr>
                    </w:p>
                    <w:p w:rsidR="00CF6BE8" w:rsidRPr="00A07316" w:rsidRDefault="00CF6BE8" w:rsidP="00EC412F">
                      <w:pPr>
                        <w:ind w:left="4" w:right="8"/>
                        <w:jc w:val="center"/>
                        <w:rPr>
                          <w:rFonts w:ascii="Times New Roman" w:hAnsi="Times New Roman" w:cs="Times New Roman"/>
                          <w:b/>
                          <w:sz w:val="32"/>
                        </w:rPr>
                      </w:pPr>
                      <w:r w:rsidRPr="00A07316">
                        <w:rPr>
                          <w:rFonts w:ascii="Times New Roman" w:hAnsi="Times New Roman" w:cs="Times New Roman"/>
                          <w:b/>
                          <w:w w:val="80"/>
                          <w:sz w:val="32"/>
                        </w:rPr>
                        <w:t>PLAN</w:t>
                      </w:r>
                      <w:r w:rsidRPr="00A07316">
                        <w:rPr>
                          <w:rFonts w:ascii="Times New Roman" w:hAnsi="Times New Roman" w:cs="Times New Roman"/>
                          <w:b/>
                          <w:spacing w:val="-7"/>
                          <w:sz w:val="32"/>
                        </w:rPr>
                        <w:t xml:space="preserve"> </w:t>
                      </w:r>
                      <w:r w:rsidRPr="00A07316">
                        <w:rPr>
                          <w:rFonts w:ascii="Times New Roman" w:hAnsi="Times New Roman" w:cs="Times New Roman"/>
                          <w:b/>
                          <w:w w:val="80"/>
                          <w:sz w:val="32"/>
                        </w:rPr>
                        <w:t>D’AMENAGEMENT</w:t>
                      </w:r>
                      <w:r w:rsidRPr="00A07316">
                        <w:rPr>
                          <w:rFonts w:ascii="Times New Roman" w:hAnsi="Times New Roman" w:cs="Times New Roman"/>
                          <w:b/>
                          <w:spacing w:val="-5"/>
                          <w:sz w:val="32"/>
                        </w:rPr>
                        <w:t xml:space="preserve"> </w:t>
                      </w:r>
                      <w:r w:rsidRPr="00A07316">
                        <w:rPr>
                          <w:rFonts w:ascii="Times New Roman" w:hAnsi="Times New Roman" w:cs="Times New Roman"/>
                          <w:b/>
                          <w:w w:val="80"/>
                          <w:sz w:val="32"/>
                        </w:rPr>
                        <w:t>ET</w:t>
                      </w:r>
                      <w:r w:rsidRPr="00A07316">
                        <w:rPr>
                          <w:rFonts w:ascii="Times New Roman" w:hAnsi="Times New Roman" w:cs="Times New Roman"/>
                          <w:b/>
                          <w:spacing w:val="-3"/>
                          <w:sz w:val="32"/>
                        </w:rPr>
                        <w:t xml:space="preserve"> </w:t>
                      </w:r>
                      <w:r w:rsidRPr="00A07316">
                        <w:rPr>
                          <w:rFonts w:ascii="Times New Roman" w:hAnsi="Times New Roman" w:cs="Times New Roman"/>
                          <w:b/>
                          <w:w w:val="80"/>
                          <w:sz w:val="32"/>
                        </w:rPr>
                        <w:t>DE</w:t>
                      </w:r>
                      <w:r w:rsidRPr="00A07316">
                        <w:rPr>
                          <w:rFonts w:ascii="Times New Roman" w:hAnsi="Times New Roman" w:cs="Times New Roman"/>
                          <w:b/>
                          <w:spacing w:val="-6"/>
                          <w:sz w:val="32"/>
                        </w:rPr>
                        <w:t xml:space="preserve"> </w:t>
                      </w:r>
                      <w:r w:rsidRPr="00A07316">
                        <w:rPr>
                          <w:rFonts w:ascii="Times New Roman" w:hAnsi="Times New Roman" w:cs="Times New Roman"/>
                          <w:b/>
                          <w:spacing w:val="-2"/>
                          <w:w w:val="80"/>
                          <w:sz w:val="32"/>
                        </w:rPr>
                        <w:t>DEVELOPPEMENT DU TERRITOIRE</w:t>
                      </w:r>
                    </w:p>
                    <w:p w:rsidR="00CF6BE8" w:rsidRPr="00A07316" w:rsidRDefault="00CF6BE8" w:rsidP="00EC412F">
                      <w:pPr>
                        <w:spacing w:before="189"/>
                        <w:ind w:left="5" w:right="8"/>
                        <w:jc w:val="center"/>
                        <w:rPr>
                          <w:rFonts w:ascii="Times New Roman" w:hAnsi="Times New Roman" w:cs="Times New Roman"/>
                          <w:b/>
                          <w:spacing w:val="-2"/>
                          <w:w w:val="80"/>
                          <w:sz w:val="32"/>
                        </w:rPr>
                      </w:pPr>
                      <w:r w:rsidRPr="00A07316">
                        <w:rPr>
                          <w:rFonts w:ascii="Times New Roman" w:hAnsi="Times New Roman" w:cs="Times New Roman"/>
                          <w:b/>
                          <w:w w:val="80"/>
                          <w:sz w:val="32"/>
                        </w:rPr>
                        <w:t>(PADT)</w:t>
                      </w:r>
                      <w:r w:rsidRPr="00A07316">
                        <w:rPr>
                          <w:rFonts w:ascii="Times New Roman" w:hAnsi="Times New Roman" w:cs="Times New Roman"/>
                          <w:b/>
                          <w:spacing w:val="-11"/>
                          <w:sz w:val="32"/>
                        </w:rPr>
                        <w:t xml:space="preserve"> </w:t>
                      </w:r>
                      <w:r w:rsidRPr="00A07316">
                        <w:rPr>
                          <w:rFonts w:ascii="Times New Roman" w:hAnsi="Times New Roman" w:cs="Times New Roman"/>
                          <w:b/>
                          <w:w w:val="80"/>
                          <w:sz w:val="32"/>
                        </w:rPr>
                        <w:t>DE</w:t>
                      </w:r>
                      <w:r w:rsidRPr="00A07316">
                        <w:rPr>
                          <w:rFonts w:ascii="Times New Roman" w:hAnsi="Times New Roman" w:cs="Times New Roman"/>
                          <w:b/>
                          <w:spacing w:val="-9"/>
                          <w:sz w:val="32"/>
                        </w:rPr>
                        <w:t xml:space="preserve"> </w:t>
                      </w:r>
                      <w:r w:rsidRPr="00A07316">
                        <w:rPr>
                          <w:rFonts w:ascii="Times New Roman" w:hAnsi="Times New Roman" w:cs="Times New Roman"/>
                          <w:b/>
                          <w:spacing w:val="-2"/>
                          <w:w w:val="80"/>
                          <w:sz w:val="32"/>
                        </w:rPr>
                        <w:t>DEALY</w:t>
                      </w:r>
                    </w:p>
                    <w:p w:rsidR="00CF6BE8" w:rsidRDefault="00CF6BE8" w:rsidP="00EC412F">
                      <w:pPr>
                        <w:spacing w:before="189"/>
                        <w:ind w:left="5" w:right="8"/>
                        <w:jc w:val="center"/>
                        <w:rPr>
                          <w:rFonts w:ascii="Times New Roman" w:hAnsi="Times New Roman" w:cs="Times New Roman"/>
                          <w:b/>
                          <w:spacing w:val="-2"/>
                          <w:w w:val="80"/>
                          <w:sz w:val="28"/>
                        </w:rPr>
                      </w:pPr>
                    </w:p>
                    <w:p w:rsidR="00CF6BE8" w:rsidRPr="00A07316" w:rsidRDefault="00CF6BE8" w:rsidP="00EC412F">
                      <w:pPr>
                        <w:spacing w:before="189"/>
                        <w:ind w:left="5" w:right="8"/>
                        <w:jc w:val="center"/>
                        <w:rPr>
                          <w:rFonts w:ascii="Times New Roman" w:hAnsi="Times New Roman" w:cs="Times New Roman"/>
                          <w:b/>
                          <w:spacing w:val="-2"/>
                          <w:w w:val="80"/>
                          <w:sz w:val="36"/>
                        </w:rPr>
                      </w:pPr>
                      <w:r w:rsidRPr="00A07316">
                        <w:rPr>
                          <w:rFonts w:ascii="Times New Roman" w:hAnsi="Times New Roman" w:cs="Times New Roman"/>
                          <w:b/>
                          <w:spacing w:val="-2"/>
                          <w:w w:val="80"/>
                          <w:sz w:val="36"/>
                        </w:rPr>
                        <w:t>Réalisé par :</w:t>
                      </w:r>
                    </w:p>
                    <w:p w:rsidR="00CF6BE8" w:rsidRPr="00A07316" w:rsidRDefault="00CF6BE8" w:rsidP="00EC412F">
                      <w:pPr>
                        <w:spacing w:before="189"/>
                        <w:ind w:left="5" w:right="8"/>
                        <w:jc w:val="center"/>
                        <w:rPr>
                          <w:rFonts w:ascii="Times New Roman" w:hAnsi="Times New Roman" w:cs="Times New Roman"/>
                          <w:b/>
                          <w:sz w:val="36"/>
                        </w:rPr>
                      </w:pPr>
                      <w:r w:rsidRPr="00A07316">
                        <w:rPr>
                          <w:rFonts w:ascii="Times New Roman" w:hAnsi="Times New Roman" w:cs="Times New Roman"/>
                          <w:b/>
                          <w:spacing w:val="-2"/>
                          <w:w w:val="80"/>
                          <w:sz w:val="36"/>
                        </w:rPr>
                        <w:t>Le groupe de DEALY</w:t>
                      </w:r>
                    </w:p>
                    <w:p w:rsidR="00CF6BE8" w:rsidRDefault="00CF6BE8" w:rsidP="00EC412F">
                      <w:pPr>
                        <w:jc w:val="center"/>
                      </w:pPr>
                    </w:p>
                    <w:p w:rsidR="00CF6BE8" w:rsidRDefault="00CF6BE8" w:rsidP="00EC412F">
                      <w:pPr>
                        <w:jc w:val="center"/>
                      </w:pPr>
                    </w:p>
                    <w:p w:rsidR="00CF6BE8" w:rsidRPr="00A07316" w:rsidRDefault="00CF6BE8" w:rsidP="00A07316">
                      <w:pPr>
                        <w:autoSpaceDE w:val="0"/>
                        <w:autoSpaceDN w:val="0"/>
                        <w:adjustRightInd w:val="0"/>
                        <w:spacing w:after="0" w:line="240" w:lineRule="auto"/>
                        <w:rPr>
                          <w:rFonts w:ascii="Times New Roman" w:hAnsi="Times New Roman" w:cs="Times New Roman"/>
                          <w:color w:val="000000"/>
                          <w:sz w:val="24"/>
                          <w:szCs w:val="24"/>
                        </w:rPr>
                      </w:pPr>
                    </w:p>
                    <w:p w:rsidR="00CF6BE8" w:rsidRDefault="00CF6BE8" w:rsidP="00A07316">
                      <w:pPr>
                        <w:rPr>
                          <w:rFonts w:ascii="Times New Roman" w:hAnsi="Times New Roman" w:cs="Times New Roman"/>
                          <w:bCs/>
                          <w:color w:val="000000"/>
                          <w:sz w:val="32"/>
                          <w:szCs w:val="23"/>
                          <w:u w:val="single"/>
                        </w:rPr>
                      </w:pPr>
                      <w:r w:rsidRPr="00A07316">
                        <w:rPr>
                          <w:rFonts w:ascii="Times New Roman" w:hAnsi="Times New Roman" w:cs="Times New Roman"/>
                          <w:color w:val="000000"/>
                          <w:sz w:val="24"/>
                          <w:szCs w:val="24"/>
                        </w:rPr>
                        <w:t xml:space="preserve"> </w:t>
                      </w:r>
                      <w:r w:rsidRPr="00A07316">
                        <w:rPr>
                          <w:rFonts w:ascii="Times New Roman" w:hAnsi="Times New Roman" w:cs="Times New Roman"/>
                          <w:bCs/>
                          <w:color w:val="000000"/>
                          <w:sz w:val="32"/>
                          <w:szCs w:val="23"/>
                          <w:u w:val="single"/>
                        </w:rPr>
                        <w:t>Encadrement :</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Sémou SOW</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Samba NDIAYE</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Moustapha KA</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M. Moussa DIONE</w:t>
                      </w:r>
                    </w:p>
                    <w:p w:rsidR="00CF6BE8" w:rsidRDefault="00CF6BE8" w:rsidP="00A07316">
                      <w:pPr>
                        <w:rPr>
                          <w:rFonts w:ascii="Times New Roman" w:hAnsi="Times New Roman" w:cs="Times New Roman"/>
                          <w:bCs/>
                          <w:color w:val="000000"/>
                          <w:sz w:val="28"/>
                          <w:szCs w:val="23"/>
                        </w:rPr>
                      </w:pPr>
                      <w:r>
                        <w:rPr>
                          <w:rFonts w:ascii="Times New Roman" w:hAnsi="Times New Roman" w:cs="Times New Roman"/>
                          <w:bCs/>
                          <w:color w:val="000000"/>
                          <w:sz w:val="28"/>
                          <w:szCs w:val="23"/>
                        </w:rPr>
                        <w:t>Dr. Salif BALDE</w:t>
                      </w:r>
                    </w:p>
                    <w:p w:rsidR="00CF6BE8" w:rsidRPr="00A07316" w:rsidRDefault="00CF6BE8" w:rsidP="00A07316">
                      <w:pPr>
                        <w:rPr>
                          <w:sz w:val="28"/>
                        </w:rPr>
                      </w:pPr>
                      <w:r>
                        <w:rPr>
                          <w:rFonts w:ascii="Times New Roman" w:hAnsi="Times New Roman" w:cs="Times New Roman"/>
                          <w:bCs/>
                          <w:color w:val="000000"/>
                          <w:sz w:val="28"/>
                          <w:szCs w:val="23"/>
                        </w:rPr>
                        <w:t>Dr. Souleymane DIA</w:t>
                      </w:r>
                    </w:p>
                    <w:p w:rsidR="00CF6BE8" w:rsidRDefault="00CF6BE8" w:rsidP="00EC412F">
                      <w:pPr>
                        <w:jc w:val="center"/>
                      </w:pPr>
                    </w:p>
                  </w:txbxContent>
                </v:textbox>
                <w10:wrap anchorx="margin"/>
              </v:shape>
            </w:pict>
          </mc:Fallback>
        </mc:AlternateContent>
      </w:r>
      <w:r w:rsidR="00EC412F">
        <w:rPr>
          <w:rFonts w:ascii="Times New Roman" w:hAnsi="Times New Roman" w:cs="Times New Roman"/>
          <w:b/>
          <w:noProof/>
          <w:sz w:val="28"/>
          <w:u w:val="single"/>
          <w:lang w:eastAsia="fr-FR"/>
        </w:rPr>
        <mc:AlternateContent>
          <mc:Choice Requires="wps">
            <w:drawing>
              <wp:anchor distT="0" distB="0" distL="114300" distR="114300" simplePos="0" relativeHeight="251697152" behindDoc="0" locked="0" layoutInCell="1" allowOverlap="1" wp14:anchorId="6F340191" wp14:editId="392CFDCE">
                <wp:simplePos x="0" y="0"/>
                <wp:positionH relativeFrom="margin">
                  <wp:posOffset>1144905</wp:posOffset>
                </wp:positionH>
                <wp:positionV relativeFrom="paragraph">
                  <wp:posOffset>192405</wp:posOffset>
                </wp:positionV>
                <wp:extent cx="3530600" cy="520700"/>
                <wp:effectExtent l="0" t="0" r="12700" b="12700"/>
                <wp:wrapNone/>
                <wp:docPr id="1217433898" name="Zone de texte 1217433898"/>
                <wp:cNvGraphicFramePr/>
                <a:graphic xmlns:a="http://schemas.openxmlformats.org/drawingml/2006/main">
                  <a:graphicData uri="http://schemas.microsoft.com/office/word/2010/wordprocessingShape">
                    <wps:wsp>
                      <wps:cNvSpPr txBox="1"/>
                      <wps:spPr>
                        <a:xfrm>
                          <a:off x="0" y="0"/>
                          <a:ext cx="3530600" cy="52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C61A8B" w:rsidRDefault="00CF6BE8" w:rsidP="007A1D89">
                            <w:pPr>
                              <w:jc w:val="center"/>
                              <w:rPr>
                                <w:rFonts w:ascii="Times New Roman" w:hAnsi="Times New Roman" w:cs="Times New Roman"/>
                                <w:b/>
                                <w:sz w:val="28"/>
                                <w:szCs w:val="24"/>
                              </w:rPr>
                            </w:pPr>
                            <w:r w:rsidRPr="00C61A8B">
                              <w:rPr>
                                <w:rFonts w:ascii="Times New Roman" w:hAnsi="Times New Roman" w:cs="Times New Roman"/>
                                <w:b/>
                                <w:sz w:val="28"/>
                                <w:szCs w:val="24"/>
                              </w:rPr>
                              <w:t>UNIVERSITE CHEIKH ANTA DIOP DE DAKAR</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40191" id="Zone de texte 1217433898" o:spid="_x0000_s1027" type="#_x0000_t202" style="position:absolute;left:0;text-align:left;margin-left:90.15pt;margin-top:15.15pt;width:278pt;height:4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" fillcolor="white [3201]" strokecolor="white [3212]" strokeweight=".5pt">
                <v:textbox>
                  <w:txbxContent>
                    <w:p w:rsidR="00CF6BE8" w:rsidRPr="00C61A8B" w:rsidRDefault="00CF6BE8" w:rsidP="007A1D89">
                      <w:pPr>
                        <w:jc w:val="center"/>
                        <w:rPr>
                          <w:rFonts w:ascii="Times New Roman" w:hAnsi="Times New Roman" w:cs="Times New Roman"/>
                          <w:b/>
                          <w:sz w:val="28"/>
                          <w:szCs w:val="24"/>
                        </w:rPr>
                      </w:pPr>
                      <w:r w:rsidRPr="00C61A8B">
                        <w:rPr>
                          <w:rFonts w:ascii="Times New Roman" w:hAnsi="Times New Roman" w:cs="Times New Roman"/>
                          <w:b/>
                          <w:sz w:val="28"/>
                          <w:szCs w:val="24"/>
                        </w:rPr>
                        <w:t>UNIVERSITE CHEIKH ANTA DIOP DE DAKAR</w:t>
                      </w:r>
                    </w:p>
                    <w:p w:rsidR="00CF6BE8" w:rsidRDefault="00CF6BE8"/>
                  </w:txbxContent>
                </v:textbox>
                <w10:wrap anchorx="margin"/>
              </v:shape>
            </w:pict>
          </mc:Fallback>
        </mc:AlternateContent>
      </w:r>
      <w:r w:rsidR="00EC412F">
        <w:rPr>
          <w:rFonts w:ascii="Times New Roman" w:hAnsi="Times New Roman" w:cs="Times New Roman"/>
          <w:b/>
          <w:noProof/>
          <w:sz w:val="28"/>
          <w:u w:val="single"/>
          <w:lang w:eastAsia="fr-FR"/>
        </w:rPr>
        <mc:AlternateContent>
          <mc:Choice Requires="wps">
            <w:drawing>
              <wp:anchor distT="0" distB="0" distL="114300" distR="114300" simplePos="0" relativeHeight="251699200" behindDoc="0" locked="0" layoutInCell="1" allowOverlap="1" wp14:anchorId="0E11917E" wp14:editId="53075774">
                <wp:simplePos x="0" y="0"/>
                <wp:positionH relativeFrom="margin">
                  <wp:posOffset>1398905</wp:posOffset>
                </wp:positionH>
                <wp:positionV relativeFrom="paragraph">
                  <wp:posOffset>2091055</wp:posOffset>
                </wp:positionV>
                <wp:extent cx="3162300" cy="501650"/>
                <wp:effectExtent l="0" t="0" r="19050" b="12700"/>
                <wp:wrapNone/>
                <wp:docPr id="1217433899" name="Zone de texte 1217433899"/>
                <wp:cNvGraphicFramePr/>
                <a:graphic xmlns:a="http://schemas.openxmlformats.org/drawingml/2006/main">
                  <a:graphicData uri="http://schemas.microsoft.com/office/word/2010/wordprocessingShape">
                    <wps:wsp>
                      <wps:cNvSpPr txBox="1"/>
                      <wps:spPr>
                        <a:xfrm>
                          <a:off x="0" y="0"/>
                          <a:ext cx="3162300" cy="501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EC412F" w:rsidRDefault="00CF6BE8" w:rsidP="00EC412F">
                            <w:pPr>
                              <w:jc w:val="center"/>
                              <w:rPr>
                                <w:sz w:val="24"/>
                              </w:rPr>
                            </w:pPr>
                            <w:r w:rsidRPr="00EC412F">
                              <w:rPr>
                                <w:rFonts w:ascii="Times New Roman" w:hAnsi="Times New Roman" w:cs="Times New Roman"/>
                                <w:b/>
                                <w:sz w:val="28"/>
                                <w:szCs w:val="24"/>
                              </w:rPr>
                              <w:t>ECOLE SUPERIEUR D’ECONOMIE APPLIQUEE (E.S.E.A)</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917E" id="Zone de texte 1217433899" o:spid="_x0000_s1028" type="#_x0000_t202" style="position:absolute;left:0;text-align:left;margin-left:110.15pt;margin-top:164.65pt;width:249pt;height:3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" fillcolor="white [3201]" strokecolor="white [3212]" strokeweight=".5pt">
                <v:textbox>
                  <w:txbxContent>
                    <w:p w:rsidR="00CF6BE8" w:rsidRPr="00EC412F" w:rsidRDefault="00CF6BE8" w:rsidP="00EC412F">
                      <w:pPr>
                        <w:jc w:val="center"/>
                        <w:rPr>
                          <w:sz w:val="24"/>
                        </w:rPr>
                      </w:pPr>
                      <w:r w:rsidRPr="00EC412F">
                        <w:rPr>
                          <w:rFonts w:ascii="Times New Roman" w:hAnsi="Times New Roman" w:cs="Times New Roman"/>
                          <w:b/>
                          <w:sz w:val="28"/>
                          <w:szCs w:val="24"/>
                        </w:rPr>
                        <w:t>ECOLE SUPERIEUR D’ECONOMIE APPLIQUEE (E.S.E.A)</w:t>
                      </w:r>
                    </w:p>
                    <w:p w:rsidR="00CF6BE8" w:rsidRDefault="00CF6BE8"/>
                  </w:txbxContent>
                </v:textbox>
                <w10:wrap anchorx="margin"/>
              </v:shape>
            </w:pict>
          </mc:Fallback>
        </mc:AlternateContent>
      </w:r>
      <w:r w:rsidR="00EC412F">
        <w:rPr>
          <w:rFonts w:ascii="Times New Roman" w:hAnsi="Times New Roman" w:cs="Times New Roman"/>
          <w:b/>
          <w:noProof/>
          <w:sz w:val="28"/>
          <w:u w:val="single"/>
          <w:lang w:eastAsia="fr-FR"/>
        </w:rPr>
        <mc:AlternateContent>
          <mc:Choice Requires="wps">
            <w:drawing>
              <wp:anchor distT="0" distB="0" distL="114300" distR="114300" simplePos="0" relativeHeight="251696128" behindDoc="0" locked="0" layoutInCell="1" allowOverlap="1" wp14:anchorId="5BB2DE52" wp14:editId="7807E02E">
                <wp:simplePos x="0" y="0"/>
                <wp:positionH relativeFrom="column">
                  <wp:posOffset>2116455</wp:posOffset>
                </wp:positionH>
                <wp:positionV relativeFrom="paragraph">
                  <wp:posOffset>713105</wp:posOffset>
                </wp:positionV>
                <wp:extent cx="1644650" cy="1377950"/>
                <wp:effectExtent l="0" t="0" r="12700" b="12700"/>
                <wp:wrapNone/>
                <wp:docPr id="1217433894" name="Zone de texte 1217433894"/>
                <wp:cNvGraphicFramePr/>
                <a:graphic xmlns:a="http://schemas.openxmlformats.org/drawingml/2006/main">
                  <a:graphicData uri="http://schemas.microsoft.com/office/word/2010/wordprocessingShape">
                    <wps:wsp>
                      <wps:cNvSpPr txBox="1"/>
                      <wps:spPr>
                        <a:xfrm>
                          <a:off x="0" y="0"/>
                          <a:ext cx="1644650" cy="1377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EC412F">
                            <w:pPr>
                              <w:jc w:val="center"/>
                            </w:pPr>
                            <w:r>
                              <w:rPr>
                                <w:rFonts w:ascii="Times New Roman" w:hAnsi="Times New Roman"/>
                                <w:noProof/>
                                <w:lang w:eastAsia="fr-FR"/>
                              </w:rPr>
                              <w:drawing>
                                <wp:inline distT="0" distB="0" distL="0" distR="0" wp14:anchorId="36C3E1D2" wp14:editId="13BB0384">
                                  <wp:extent cx="1397000" cy="1276350"/>
                                  <wp:effectExtent l="0" t="0" r="0" b="0"/>
                                  <wp:docPr id="1217433892" name="Image 1" descr="logoUc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0" descr="logoUcad.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DE52" id="Zone de texte 1217433894" o:spid="_x0000_s1029" type="#_x0000_t202" style="position:absolute;left:0;text-align:left;margin-left:166.65pt;margin-top:56.15pt;width:129.5pt;height:10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" fillcolor="white [3201]" strokecolor="white [3212]" strokeweight=".5pt">
                <v:textbox>
                  <w:txbxContent>
                    <w:p w:rsidR="00CF6BE8" w:rsidRDefault="00CF6BE8" w:rsidP="00EC412F">
                      <w:pPr>
                        <w:jc w:val="center"/>
                      </w:pPr>
                      <w:r>
                        <w:rPr>
                          <w:rFonts w:ascii="Times New Roman" w:hAnsi="Times New Roman"/>
                          <w:noProof/>
                          <w:lang w:eastAsia="fr-FR"/>
                        </w:rPr>
                        <w:drawing>
                          <wp:inline distT="0" distB="0" distL="0" distR="0" wp14:anchorId="36C3E1D2" wp14:editId="13BB0384">
                            <wp:extent cx="1397000" cy="1276350"/>
                            <wp:effectExtent l="0" t="0" r="0" b="0"/>
                            <wp:docPr id="1217433892" name="Image 1" descr="logoUc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0" descr="logoUcad.pn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txbxContent>
                </v:textbox>
              </v:shape>
            </w:pict>
          </mc:Fallback>
        </mc:AlternateContent>
      </w:r>
      <w:r w:rsidR="00E0420B">
        <w:rPr>
          <w:rFonts w:ascii="Times New Roman" w:hAnsi="Times New Roman" w:cs="Times New Roman"/>
          <w:b/>
          <w:sz w:val="28"/>
          <w:u w:val="single"/>
        </w:rPr>
        <w:br w:type="page"/>
      </w:r>
      <w:bookmarkStart w:id="0" w:name="_GoBack"/>
      <w:bookmarkEnd w:id="0"/>
    </w:p>
    <w:p w:rsidR="00B17FD0" w:rsidRDefault="0070001D" w:rsidP="0070001D">
      <w:pPr>
        <w:spacing w:line="360" w:lineRule="auto"/>
        <w:rPr>
          <w:rFonts w:ascii="Times New Roman" w:hAnsi="Times New Roman" w:cs="Times New Roman"/>
          <w:b/>
          <w:sz w:val="28"/>
          <w:u w:val="single"/>
        </w:rPr>
      </w:pPr>
      <w:r>
        <w:rPr>
          <w:rFonts w:ascii="Times New Roman" w:hAnsi="Times New Roman" w:cs="Times New Roman"/>
          <w:b/>
          <w:sz w:val="28"/>
          <w:u w:val="single"/>
        </w:rPr>
        <w:lastRenderedPageBreak/>
        <w:t>La liste des étudiants :</w:t>
      </w:r>
    </w:p>
    <w:tbl>
      <w:tblPr>
        <w:tblStyle w:val="Grilledutableau"/>
        <w:tblW w:w="9792" w:type="dxa"/>
        <w:tblInd w:w="-4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395"/>
        <w:gridCol w:w="1802"/>
        <w:gridCol w:w="967"/>
        <w:gridCol w:w="2394"/>
        <w:gridCol w:w="2234"/>
      </w:tblGrid>
      <w:tr w:rsidR="00B17FD0" w:rsidTr="004240CF">
        <w:tc>
          <w:tcPr>
            <w:tcW w:w="2395" w:type="dxa"/>
            <w:shd w:val="clear" w:color="auto" w:fill="5B9BD5" w:themeFill="accent1"/>
          </w:tcPr>
          <w:p w:rsidR="00B17FD0" w:rsidRPr="004240CF" w:rsidRDefault="00F1723B" w:rsidP="00B17FD0">
            <w:pPr>
              <w:spacing w:line="360" w:lineRule="auto"/>
              <w:jc w:val="center"/>
              <w:rPr>
                <w:rFonts w:ascii="Times New Roman" w:hAnsi="Times New Roman" w:cs="Times New Roman"/>
                <w:b/>
                <w:color w:val="FFFFFF" w:themeColor="background1"/>
                <w:sz w:val="28"/>
              </w:rPr>
            </w:pPr>
            <w:r w:rsidRPr="004240CF">
              <w:rPr>
                <w:rFonts w:ascii="Times New Roman" w:hAnsi="Times New Roman" w:cs="Times New Roman"/>
                <w:b/>
                <w:color w:val="FFFFFF" w:themeColor="background1"/>
                <w:sz w:val="28"/>
              </w:rPr>
              <w:t>PRENOMS</w:t>
            </w:r>
          </w:p>
        </w:tc>
        <w:tc>
          <w:tcPr>
            <w:tcW w:w="1802" w:type="dxa"/>
            <w:shd w:val="clear" w:color="auto" w:fill="5B9BD5" w:themeFill="accent1"/>
          </w:tcPr>
          <w:p w:rsidR="00B17FD0" w:rsidRPr="004240CF" w:rsidRDefault="00F1723B" w:rsidP="00B17FD0">
            <w:pPr>
              <w:spacing w:line="360" w:lineRule="auto"/>
              <w:jc w:val="center"/>
              <w:rPr>
                <w:rFonts w:ascii="Times New Roman" w:hAnsi="Times New Roman" w:cs="Times New Roman"/>
                <w:b/>
                <w:color w:val="FFFFFF" w:themeColor="background1"/>
                <w:sz w:val="28"/>
              </w:rPr>
            </w:pPr>
            <w:r w:rsidRPr="004240CF">
              <w:rPr>
                <w:rFonts w:ascii="Times New Roman" w:hAnsi="Times New Roman" w:cs="Times New Roman"/>
                <w:b/>
                <w:color w:val="FFFFFF" w:themeColor="background1"/>
                <w:sz w:val="28"/>
              </w:rPr>
              <w:t>NOMS</w:t>
            </w:r>
          </w:p>
        </w:tc>
        <w:tc>
          <w:tcPr>
            <w:tcW w:w="967" w:type="dxa"/>
            <w:shd w:val="clear" w:color="auto" w:fill="5B9BD5" w:themeFill="accent1"/>
          </w:tcPr>
          <w:p w:rsidR="00B17FD0" w:rsidRPr="004240CF" w:rsidRDefault="00F1723B" w:rsidP="00B17FD0">
            <w:pPr>
              <w:spacing w:line="360" w:lineRule="auto"/>
              <w:jc w:val="center"/>
              <w:rPr>
                <w:rFonts w:ascii="Times New Roman" w:hAnsi="Times New Roman" w:cs="Times New Roman"/>
                <w:b/>
                <w:color w:val="FFFFFF" w:themeColor="background1"/>
                <w:sz w:val="28"/>
              </w:rPr>
            </w:pPr>
            <w:r w:rsidRPr="004240CF">
              <w:rPr>
                <w:rFonts w:ascii="Times New Roman" w:hAnsi="Times New Roman" w:cs="Times New Roman"/>
                <w:b/>
                <w:color w:val="FFFFFF" w:themeColor="background1"/>
                <w:sz w:val="28"/>
              </w:rPr>
              <w:t>SEXE</w:t>
            </w:r>
          </w:p>
        </w:tc>
        <w:tc>
          <w:tcPr>
            <w:tcW w:w="2394" w:type="dxa"/>
            <w:shd w:val="clear" w:color="auto" w:fill="5B9BD5" w:themeFill="accent1"/>
          </w:tcPr>
          <w:p w:rsidR="00B17FD0" w:rsidRPr="004240CF" w:rsidRDefault="00F1723B" w:rsidP="00B17FD0">
            <w:pPr>
              <w:spacing w:line="360" w:lineRule="auto"/>
              <w:jc w:val="center"/>
              <w:rPr>
                <w:rFonts w:ascii="Times New Roman" w:hAnsi="Times New Roman" w:cs="Times New Roman"/>
                <w:b/>
                <w:color w:val="FFFFFF" w:themeColor="background1"/>
                <w:sz w:val="28"/>
              </w:rPr>
            </w:pPr>
            <w:r w:rsidRPr="004240CF">
              <w:rPr>
                <w:rFonts w:ascii="Times New Roman" w:hAnsi="Times New Roman" w:cs="Times New Roman"/>
                <w:b/>
                <w:color w:val="FFFFFF" w:themeColor="background1"/>
                <w:sz w:val="28"/>
              </w:rPr>
              <w:t>DEPARTEMENT</w:t>
            </w:r>
          </w:p>
        </w:tc>
        <w:tc>
          <w:tcPr>
            <w:tcW w:w="2234" w:type="dxa"/>
            <w:shd w:val="clear" w:color="auto" w:fill="5B9BD5" w:themeFill="accent1"/>
          </w:tcPr>
          <w:p w:rsidR="00B17FD0" w:rsidRPr="004240CF" w:rsidRDefault="00F1723B" w:rsidP="00B17FD0">
            <w:pPr>
              <w:spacing w:line="360" w:lineRule="auto"/>
              <w:jc w:val="center"/>
              <w:rPr>
                <w:rFonts w:ascii="Times New Roman" w:hAnsi="Times New Roman" w:cs="Times New Roman"/>
                <w:b/>
                <w:color w:val="FFFFFF" w:themeColor="background1"/>
                <w:sz w:val="28"/>
              </w:rPr>
            </w:pPr>
            <w:r w:rsidRPr="004240CF">
              <w:rPr>
                <w:rFonts w:ascii="Times New Roman" w:hAnsi="Times New Roman" w:cs="Times New Roman"/>
                <w:b/>
                <w:color w:val="FFFFFF" w:themeColor="background1"/>
                <w:sz w:val="28"/>
              </w:rPr>
              <w:t>NATIONALITE</w:t>
            </w:r>
          </w:p>
        </w:tc>
      </w:tr>
      <w:tr w:rsidR="00412046" w:rsidTr="00F1723B">
        <w:tc>
          <w:tcPr>
            <w:tcW w:w="2395" w:type="dxa"/>
          </w:tcPr>
          <w:p w:rsidR="00412046" w:rsidRPr="00412046" w:rsidRDefault="00412046" w:rsidP="00412046">
            <w:pPr>
              <w:spacing w:line="360" w:lineRule="auto"/>
              <w:jc w:val="center"/>
              <w:rPr>
                <w:rFonts w:ascii="Times New Roman" w:hAnsi="Times New Roman" w:cs="Times New Roman"/>
                <w:b/>
                <w:sz w:val="28"/>
              </w:rPr>
            </w:pPr>
            <w:r w:rsidRPr="00412046">
              <w:rPr>
                <w:rFonts w:ascii="Times New Roman" w:hAnsi="Times New Roman" w:cs="Times New Roman"/>
                <w:sz w:val="28"/>
              </w:rPr>
              <w:t xml:space="preserve">Fatoumata </w:t>
            </w:r>
            <w:proofErr w:type="spellStart"/>
            <w:r w:rsidRPr="00412046">
              <w:rPr>
                <w:rFonts w:ascii="Times New Roman" w:hAnsi="Times New Roman" w:cs="Times New Roman"/>
                <w:sz w:val="28"/>
              </w:rPr>
              <w:t>Diaraye</w:t>
            </w:r>
            <w:proofErr w:type="spellEnd"/>
            <w:r w:rsidRPr="00412046">
              <w:rPr>
                <w:rFonts w:ascii="Times New Roman" w:hAnsi="Times New Roman" w:cs="Times New Roman"/>
                <w:sz w:val="28"/>
              </w:rPr>
              <w:t xml:space="preserve">  </w:t>
            </w:r>
          </w:p>
        </w:tc>
        <w:tc>
          <w:tcPr>
            <w:tcW w:w="1802" w:type="dxa"/>
          </w:tcPr>
          <w:p w:rsidR="00412046" w:rsidRPr="00412046" w:rsidRDefault="00412046" w:rsidP="00412046">
            <w:pPr>
              <w:spacing w:line="360" w:lineRule="auto"/>
              <w:jc w:val="center"/>
              <w:rPr>
                <w:rFonts w:ascii="Times New Roman" w:hAnsi="Times New Roman" w:cs="Times New Roman"/>
                <w:sz w:val="28"/>
              </w:rPr>
            </w:pPr>
            <w:r w:rsidRPr="00412046">
              <w:rPr>
                <w:rFonts w:ascii="Times New Roman" w:hAnsi="Times New Roman" w:cs="Times New Roman"/>
                <w:sz w:val="28"/>
              </w:rPr>
              <w:t>BALDE</w:t>
            </w:r>
          </w:p>
        </w:tc>
        <w:tc>
          <w:tcPr>
            <w:tcW w:w="967" w:type="dxa"/>
          </w:tcPr>
          <w:p w:rsidR="00412046" w:rsidRPr="00412046"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412046" w:rsidRPr="00412046"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412046" w:rsidRPr="00412046"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FD13B8" w:rsidTr="00F1723B">
        <w:tc>
          <w:tcPr>
            <w:tcW w:w="2395" w:type="dxa"/>
          </w:tcPr>
          <w:p w:rsidR="00FD13B8" w:rsidRPr="00412046" w:rsidRDefault="00FD13B8" w:rsidP="00412046">
            <w:pPr>
              <w:spacing w:line="360" w:lineRule="auto"/>
              <w:jc w:val="center"/>
              <w:rPr>
                <w:rFonts w:ascii="Times New Roman" w:hAnsi="Times New Roman" w:cs="Times New Roman"/>
                <w:sz w:val="28"/>
              </w:rPr>
            </w:pPr>
            <w:proofErr w:type="spellStart"/>
            <w:r>
              <w:rPr>
                <w:rFonts w:ascii="Times New Roman" w:hAnsi="Times New Roman" w:cs="Times New Roman"/>
                <w:sz w:val="28"/>
              </w:rPr>
              <w:t>Penda</w:t>
            </w:r>
            <w:proofErr w:type="spellEnd"/>
            <w:r>
              <w:rPr>
                <w:rFonts w:ascii="Times New Roman" w:hAnsi="Times New Roman" w:cs="Times New Roman"/>
                <w:sz w:val="28"/>
              </w:rPr>
              <w:t xml:space="preserve"> </w:t>
            </w:r>
            <w:proofErr w:type="spellStart"/>
            <w:r>
              <w:rPr>
                <w:rFonts w:ascii="Times New Roman" w:hAnsi="Times New Roman" w:cs="Times New Roman"/>
                <w:sz w:val="28"/>
              </w:rPr>
              <w:t>Aîcha</w:t>
            </w:r>
            <w:proofErr w:type="spellEnd"/>
          </w:p>
        </w:tc>
        <w:tc>
          <w:tcPr>
            <w:tcW w:w="1802" w:type="dxa"/>
          </w:tcPr>
          <w:p w:rsidR="00FD13B8" w:rsidRPr="00412046"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DEMBELE</w:t>
            </w:r>
          </w:p>
        </w:tc>
        <w:tc>
          <w:tcPr>
            <w:tcW w:w="967" w:type="dxa"/>
          </w:tcPr>
          <w:p w:rsidR="00FD13B8" w:rsidRPr="00412046"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FD13B8" w:rsidRPr="00412046"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DECOF</w:t>
            </w:r>
          </w:p>
        </w:tc>
        <w:tc>
          <w:tcPr>
            <w:tcW w:w="2234" w:type="dxa"/>
          </w:tcPr>
          <w:p w:rsidR="00FD13B8" w:rsidRPr="00412046"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proofErr w:type="spellStart"/>
            <w:r w:rsidRPr="00412046">
              <w:rPr>
                <w:rFonts w:ascii="Times New Roman" w:hAnsi="Times New Roman" w:cs="Times New Roman"/>
                <w:sz w:val="28"/>
              </w:rPr>
              <w:t>Aîssata</w:t>
            </w:r>
            <w:proofErr w:type="spellEnd"/>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DIALLO</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DECOF</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Amadou</w:t>
            </w:r>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DIALLO</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Fatoumata Bineta</w:t>
            </w:r>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DIALLO</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Mariama</w:t>
            </w:r>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DIALLO</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DECOF</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Aliou</w:t>
            </w:r>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DIAMANKA</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proofErr w:type="spellStart"/>
            <w:r w:rsidRPr="00412046">
              <w:rPr>
                <w:rFonts w:ascii="Times New Roman" w:hAnsi="Times New Roman" w:cs="Times New Roman"/>
                <w:sz w:val="28"/>
              </w:rPr>
              <w:t>Abdalah</w:t>
            </w:r>
            <w:proofErr w:type="spellEnd"/>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DIENG</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Amadou</w:t>
            </w:r>
          </w:p>
        </w:tc>
        <w:tc>
          <w:tcPr>
            <w:tcW w:w="1802" w:type="dxa"/>
          </w:tcPr>
          <w:p w:rsidR="00412046" w:rsidRPr="00B17FD0"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DIENG</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412046" w:rsidTr="00F1723B">
        <w:tc>
          <w:tcPr>
            <w:tcW w:w="2395" w:type="dxa"/>
          </w:tcPr>
          <w:p w:rsidR="00412046" w:rsidRPr="00412046" w:rsidRDefault="00412046" w:rsidP="00412046">
            <w:pPr>
              <w:jc w:val="center"/>
              <w:rPr>
                <w:rFonts w:ascii="Times New Roman" w:hAnsi="Times New Roman" w:cs="Times New Roman"/>
                <w:sz w:val="28"/>
              </w:rPr>
            </w:pPr>
            <w:r w:rsidRPr="00412046">
              <w:rPr>
                <w:rFonts w:ascii="Times New Roman" w:hAnsi="Times New Roman" w:cs="Times New Roman"/>
                <w:sz w:val="28"/>
              </w:rPr>
              <w:t xml:space="preserve">Abdoul Aziz </w:t>
            </w:r>
          </w:p>
        </w:tc>
        <w:tc>
          <w:tcPr>
            <w:tcW w:w="1802" w:type="dxa"/>
          </w:tcPr>
          <w:p w:rsidR="00412046" w:rsidRDefault="00412046" w:rsidP="00412046">
            <w:pPr>
              <w:spacing w:line="360" w:lineRule="auto"/>
              <w:jc w:val="center"/>
              <w:rPr>
                <w:rFonts w:ascii="Times New Roman" w:hAnsi="Times New Roman" w:cs="Times New Roman"/>
                <w:sz w:val="28"/>
              </w:rPr>
            </w:pPr>
            <w:r>
              <w:rPr>
                <w:rFonts w:ascii="Times New Roman" w:hAnsi="Times New Roman" w:cs="Times New Roman"/>
                <w:sz w:val="28"/>
              </w:rPr>
              <w:t>GUEYE</w:t>
            </w:r>
          </w:p>
        </w:tc>
        <w:tc>
          <w:tcPr>
            <w:tcW w:w="967" w:type="dxa"/>
          </w:tcPr>
          <w:p w:rsidR="00412046" w:rsidRPr="00B17FD0" w:rsidRDefault="00FD13B8" w:rsidP="00412046">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DECOF</w:t>
            </w:r>
          </w:p>
        </w:tc>
        <w:tc>
          <w:tcPr>
            <w:tcW w:w="2234" w:type="dxa"/>
          </w:tcPr>
          <w:p w:rsidR="00412046" w:rsidRPr="00B17FD0" w:rsidRDefault="00E500A2" w:rsidP="00412046">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proofErr w:type="spellStart"/>
            <w:r w:rsidRPr="00412046">
              <w:rPr>
                <w:rFonts w:ascii="Times New Roman" w:hAnsi="Times New Roman" w:cs="Times New Roman"/>
                <w:sz w:val="28"/>
              </w:rPr>
              <w:t>Adji</w:t>
            </w:r>
            <w:proofErr w:type="spellEnd"/>
            <w:r w:rsidRPr="00412046">
              <w:rPr>
                <w:rFonts w:ascii="Times New Roman" w:hAnsi="Times New Roman" w:cs="Times New Roman"/>
                <w:sz w:val="28"/>
              </w:rPr>
              <w:t xml:space="preserve"> </w:t>
            </w:r>
            <w:proofErr w:type="spellStart"/>
            <w:r w:rsidRPr="00412046">
              <w:rPr>
                <w:rFonts w:ascii="Times New Roman" w:hAnsi="Times New Roman" w:cs="Times New Roman"/>
                <w:sz w:val="28"/>
              </w:rPr>
              <w:t>Thioro</w:t>
            </w:r>
            <w:proofErr w:type="spellEnd"/>
          </w:p>
        </w:tc>
        <w:tc>
          <w:tcPr>
            <w:tcW w:w="1802" w:type="dxa"/>
          </w:tcPr>
          <w:p w:rsidR="00E500A2"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GUEYE</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sidRPr="00412046">
              <w:rPr>
                <w:rFonts w:ascii="Times New Roman" w:hAnsi="Times New Roman" w:cs="Times New Roman"/>
                <w:sz w:val="28"/>
              </w:rPr>
              <w:t>Adama</w:t>
            </w:r>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GOUDIABY</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Pr>
                <w:rFonts w:ascii="Times New Roman" w:hAnsi="Times New Roman" w:cs="Times New Roman"/>
                <w:sz w:val="28"/>
              </w:rPr>
              <w:t xml:space="preserve">Saad </w:t>
            </w:r>
            <w:proofErr w:type="spellStart"/>
            <w:r>
              <w:rPr>
                <w:rFonts w:ascii="Times New Roman" w:hAnsi="Times New Roman" w:cs="Times New Roman"/>
                <w:sz w:val="28"/>
              </w:rPr>
              <w:t>Mahamat</w:t>
            </w:r>
            <w:proofErr w:type="spellEnd"/>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IDJEMY</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TCHIADIENNE</w:t>
            </w:r>
          </w:p>
        </w:tc>
      </w:tr>
      <w:tr w:rsidR="00E500A2" w:rsidTr="00F1723B">
        <w:tc>
          <w:tcPr>
            <w:tcW w:w="2395" w:type="dxa"/>
          </w:tcPr>
          <w:p w:rsidR="00E500A2" w:rsidRDefault="00E500A2" w:rsidP="00E500A2">
            <w:pPr>
              <w:jc w:val="center"/>
              <w:rPr>
                <w:rFonts w:ascii="Times New Roman" w:hAnsi="Times New Roman" w:cs="Times New Roman"/>
                <w:sz w:val="28"/>
              </w:rPr>
            </w:pPr>
            <w:r>
              <w:rPr>
                <w:rFonts w:ascii="Times New Roman" w:hAnsi="Times New Roman" w:cs="Times New Roman"/>
                <w:sz w:val="28"/>
              </w:rPr>
              <w:t>Issa Ibrahim</w:t>
            </w:r>
          </w:p>
        </w:tc>
        <w:tc>
          <w:tcPr>
            <w:tcW w:w="1802" w:type="dxa"/>
          </w:tcPr>
          <w:p w:rsidR="00E500A2"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MAHAMAT</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TCHIADIENNE</w:t>
            </w:r>
          </w:p>
        </w:tc>
      </w:tr>
      <w:tr w:rsidR="00E500A2" w:rsidTr="00F1723B">
        <w:tc>
          <w:tcPr>
            <w:tcW w:w="2395" w:type="dxa"/>
          </w:tcPr>
          <w:p w:rsidR="00E500A2" w:rsidRDefault="00E500A2" w:rsidP="00E500A2">
            <w:pPr>
              <w:jc w:val="center"/>
              <w:rPr>
                <w:rFonts w:ascii="Times New Roman" w:hAnsi="Times New Roman" w:cs="Times New Roman"/>
                <w:sz w:val="28"/>
              </w:rPr>
            </w:pPr>
            <w:r>
              <w:rPr>
                <w:rFonts w:ascii="Times New Roman" w:hAnsi="Times New Roman" w:cs="Times New Roman"/>
                <w:sz w:val="28"/>
              </w:rPr>
              <w:t>Abdoul Aziz</w:t>
            </w:r>
          </w:p>
        </w:tc>
        <w:tc>
          <w:tcPr>
            <w:tcW w:w="1802" w:type="dxa"/>
          </w:tcPr>
          <w:p w:rsidR="00E500A2"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SALL</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DECOF</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Pr>
                <w:rFonts w:ascii="Times New Roman" w:hAnsi="Times New Roman" w:cs="Times New Roman"/>
                <w:sz w:val="28"/>
              </w:rPr>
              <w:t xml:space="preserve">Ahmadou </w:t>
            </w:r>
            <w:proofErr w:type="spellStart"/>
            <w:r>
              <w:rPr>
                <w:rFonts w:ascii="Times New Roman" w:hAnsi="Times New Roman" w:cs="Times New Roman"/>
                <w:sz w:val="28"/>
              </w:rPr>
              <w:t>Fall</w:t>
            </w:r>
            <w:proofErr w:type="spellEnd"/>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SECK</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Pr>
                <w:rFonts w:ascii="Times New Roman" w:hAnsi="Times New Roman" w:cs="Times New Roman"/>
                <w:sz w:val="28"/>
              </w:rPr>
              <w:t>Demba</w:t>
            </w:r>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SAMBA</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M</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PEGO</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Pr>
                <w:rFonts w:ascii="Times New Roman" w:hAnsi="Times New Roman" w:cs="Times New Roman"/>
                <w:sz w:val="28"/>
              </w:rPr>
              <w:t>Souadou</w:t>
            </w:r>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SOW</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r w:rsidR="00E500A2" w:rsidTr="00F1723B">
        <w:tc>
          <w:tcPr>
            <w:tcW w:w="2395" w:type="dxa"/>
          </w:tcPr>
          <w:p w:rsidR="00E500A2" w:rsidRPr="00412046" w:rsidRDefault="00E500A2" w:rsidP="00E500A2">
            <w:pPr>
              <w:jc w:val="center"/>
              <w:rPr>
                <w:rFonts w:ascii="Times New Roman" w:hAnsi="Times New Roman" w:cs="Times New Roman"/>
                <w:sz w:val="28"/>
              </w:rPr>
            </w:pPr>
            <w:r>
              <w:rPr>
                <w:rFonts w:ascii="Times New Roman" w:hAnsi="Times New Roman" w:cs="Times New Roman"/>
                <w:sz w:val="28"/>
              </w:rPr>
              <w:t>Hélène Jacqueline Bineta</w:t>
            </w:r>
          </w:p>
        </w:tc>
        <w:tc>
          <w:tcPr>
            <w:tcW w:w="1802"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WADE</w:t>
            </w:r>
          </w:p>
        </w:tc>
        <w:tc>
          <w:tcPr>
            <w:tcW w:w="967"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F</w:t>
            </w:r>
          </w:p>
        </w:tc>
        <w:tc>
          <w:tcPr>
            <w:tcW w:w="239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ATEGU</w:t>
            </w:r>
          </w:p>
        </w:tc>
        <w:tc>
          <w:tcPr>
            <w:tcW w:w="2234" w:type="dxa"/>
          </w:tcPr>
          <w:p w:rsidR="00E500A2" w:rsidRPr="00B17FD0" w:rsidRDefault="00E500A2" w:rsidP="00E500A2">
            <w:pPr>
              <w:spacing w:line="360" w:lineRule="auto"/>
              <w:jc w:val="center"/>
              <w:rPr>
                <w:rFonts w:ascii="Times New Roman" w:hAnsi="Times New Roman" w:cs="Times New Roman"/>
                <w:sz w:val="28"/>
              </w:rPr>
            </w:pPr>
            <w:r>
              <w:rPr>
                <w:rFonts w:ascii="Times New Roman" w:hAnsi="Times New Roman" w:cs="Times New Roman"/>
                <w:sz w:val="28"/>
              </w:rPr>
              <w:t>SENEGALAISE</w:t>
            </w:r>
          </w:p>
        </w:tc>
      </w:tr>
    </w:tbl>
    <w:p w:rsidR="007F5081" w:rsidRDefault="007F5081" w:rsidP="0070001D">
      <w:pPr>
        <w:spacing w:line="360" w:lineRule="auto"/>
        <w:rPr>
          <w:rFonts w:ascii="Times New Roman" w:hAnsi="Times New Roman" w:cs="Times New Roman"/>
          <w:b/>
          <w:sz w:val="28"/>
          <w:u w:val="single"/>
        </w:rPr>
      </w:pPr>
      <w:r>
        <w:rPr>
          <w:rFonts w:ascii="Times New Roman" w:hAnsi="Times New Roman" w:cs="Times New Roman"/>
          <w:b/>
          <w:sz w:val="28"/>
          <w:u w:val="single"/>
        </w:rPr>
        <w:br w:type="page"/>
      </w:r>
    </w:p>
    <w:sdt>
      <w:sdtPr>
        <w:rPr>
          <w:rFonts w:asciiTheme="minorHAnsi" w:eastAsiaTheme="minorHAnsi" w:hAnsiTheme="minorHAnsi" w:cstheme="minorBidi"/>
          <w:color w:val="auto"/>
          <w:sz w:val="22"/>
          <w:szCs w:val="22"/>
          <w:lang w:eastAsia="en-US"/>
        </w:rPr>
        <w:id w:val="1109011871"/>
        <w:docPartObj>
          <w:docPartGallery w:val="Table of Contents"/>
          <w:docPartUnique/>
        </w:docPartObj>
      </w:sdtPr>
      <w:sdtEndPr>
        <w:rPr>
          <w:b/>
          <w:bCs/>
        </w:rPr>
      </w:sdtEndPr>
      <w:sdtContent>
        <w:p w:rsidR="007F5081" w:rsidRPr="007F5081" w:rsidRDefault="007F5081" w:rsidP="007F5081">
          <w:pPr>
            <w:pStyle w:val="En-ttedetabledesmatires"/>
            <w:jc w:val="center"/>
            <w:rPr>
              <w:rFonts w:ascii="Times New Roman" w:hAnsi="Times New Roman" w:cs="Times New Roman"/>
              <w:sz w:val="36"/>
              <w:u w:val="single"/>
            </w:rPr>
          </w:pPr>
          <w:r w:rsidRPr="007F5081">
            <w:rPr>
              <w:rFonts w:ascii="Times New Roman" w:hAnsi="Times New Roman" w:cs="Times New Roman"/>
              <w:sz w:val="36"/>
              <w:u w:val="single"/>
            </w:rPr>
            <w:t>Table des matières</w:t>
          </w:r>
        </w:p>
        <w:p w:rsidR="008F6C4C" w:rsidRDefault="007F508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0433919" w:history="1">
            <w:r w:rsidR="008F6C4C" w:rsidRPr="003619C4">
              <w:rPr>
                <w:rStyle w:val="Lienhypertexte"/>
                <w:rFonts w:ascii="Times New Roman" w:hAnsi="Times New Roman" w:cs="Times New Roman"/>
                <w:b/>
                <w:noProof/>
              </w:rPr>
              <w:t>LISTE DES TABLEAUX :</w:t>
            </w:r>
            <w:r w:rsidR="008F6C4C">
              <w:rPr>
                <w:noProof/>
                <w:webHidden/>
              </w:rPr>
              <w:tab/>
            </w:r>
            <w:r w:rsidR="008F6C4C">
              <w:rPr>
                <w:noProof/>
                <w:webHidden/>
              </w:rPr>
              <w:fldChar w:fldCharType="begin"/>
            </w:r>
            <w:r w:rsidR="008F6C4C">
              <w:rPr>
                <w:noProof/>
                <w:webHidden/>
              </w:rPr>
              <w:instrText xml:space="preserve"> PAGEREF _Toc150433919 \h </w:instrText>
            </w:r>
            <w:r w:rsidR="008F6C4C">
              <w:rPr>
                <w:noProof/>
                <w:webHidden/>
              </w:rPr>
            </w:r>
            <w:r w:rsidR="008F6C4C">
              <w:rPr>
                <w:noProof/>
                <w:webHidden/>
              </w:rPr>
              <w:fldChar w:fldCharType="separate"/>
            </w:r>
            <w:r w:rsidR="008F6C4C">
              <w:rPr>
                <w:noProof/>
                <w:webHidden/>
              </w:rPr>
              <w:t>6</w:t>
            </w:r>
            <w:r w:rsidR="008F6C4C">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20" w:history="1">
            <w:r w:rsidRPr="003619C4">
              <w:rPr>
                <w:rStyle w:val="Lienhypertexte"/>
                <w:rFonts w:ascii="Times New Roman" w:hAnsi="Times New Roman" w:cs="Times New Roman"/>
                <w:b/>
                <w:noProof/>
              </w:rPr>
              <w:t>LISTE DES FIGURES :</w:t>
            </w:r>
            <w:r>
              <w:rPr>
                <w:noProof/>
                <w:webHidden/>
              </w:rPr>
              <w:tab/>
            </w:r>
            <w:r>
              <w:rPr>
                <w:noProof/>
                <w:webHidden/>
              </w:rPr>
              <w:fldChar w:fldCharType="begin"/>
            </w:r>
            <w:r>
              <w:rPr>
                <w:noProof/>
                <w:webHidden/>
              </w:rPr>
              <w:instrText xml:space="preserve"> PAGEREF _Toc150433920 \h </w:instrText>
            </w:r>
            <w:r>
              <w:rPr>
                <w:noProof/>
                <w:webHidden/>
              </w:rPr>
            </w:r>
            <w:r>
              <w:rPr>
                <w:noProof/>
                <w:webHidden/>
              </w:rPr>
              <w:fldChar w:fldCharType="separate"/>
            </w:r>
            <w:r>
              <w:rPr>
                <w:noProof/>
                <w:webHidden/>
              </w:rPr>
              <w:t>7</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21" w:history="1">
            <w:r w:rsidRPr="003619C4">
              <w:rPr>
                <w:rStyle w:val="Lienhypertexte"/>
                <w:rFonts w:ascii="Times New Roman" w:hAnsi="Times New Roman" w:cs="Times New Roman"/>
                <w:b/>
                <w:noProof/>
              </w:rPr>
              <w:t>LISTE DES CARTES :</w:t>
            </w:r>
            <w:r>
              <w:rPr>
                <w:noProof/>
                <w:webHidden/>
              </w:rPr>
              <w:tab/>
            </w:r>
            <w:r>
              <w:rPr>
                <w:noProof/>
                <w:webHidden/>
              </w:rPr>
              <w:fldChar w:fldCharType="begin"/>
            </w:r>
            <w:r>
              <w:rPr>
                <w:noProof/>
                <w:webHidden/>
              </w:rPr>
              <w:instrText xml:space="preserve"> PAGEREF _Toc150433921 \h </w:instrText>
            </w:r>
            <w:r>
              <w:rPr>
                <w:noProof/>
                <w:webHidden/>
              </w:rPr>
            </w:r>
            <w:r>
              <w:rPr>
                <w:noProof/>
                <w:webHidden/>
              </w:rPr>
              <w:fldChar w:fldCharType="separate"/>
            </w:r>
            <w:r>
              <w:rPr>
                <w:noProof/>
                <w:webHidden/>
              </w:rPr>
              <w:t>7</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22" w:history="1">
            <w:r w:rsidRPr="003619C4">
              <w:rPr>
                <w:rStyle w:val="Lienhypertexte"/>
                <w:rFonts w:ascii="Times New Roman" w:hAnsi="Times New Roman" w:cs="Times New Roman"/>
                <w:b/>
                <w:noProof/>
              </w:rPr>
              <w:t>LISTE DES ABREVIATIONS :</w:t>
            </w:r>
            <w:r>
              <w:rPr>
                <w:noProof/>
                <w:webHidden/>
              </w:rPr>
              <w:tab/>
            </w:r>
            <w:r>
              <w:rPr>
                <w:noProof/>
                <w:webHidden/>
              </w:rPr>
              <w:fldChar w:fldCharType="begin"/>
            </w:r>
            <w:r>
              <w:rPr>
                <w:noProof/>
                <w:webHidden/>
              </w:rPr>
              <w:instrText xml:space="preserve"> PAGEREF _Toc150433922 \h </w:instrText>
            </w:r>
            <w:r>
              <w:rPr>
                <w:noProof/>
                <w:webHidden/>
              </w:rPr>
            </w:r>
            <w:r>
              <w:rPr>
                <w:noProof/>
                <w:webHidden/>
              </w:rPr>
              <w:fldChar w:fldCharType="separate"/>
            </w:r>
            <w:r>
              <w:rPr>
                <w:noProof/>
                <w:webHidden/>
              </w:rPr>
              <w:t>8</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23" w:history="1">
            <w:r w:rsidRPr="003619C4">
              <w:rPr>
                <w:rStyle w:val="Lienhypertexte"/>
                <w:rFonts w:ascii="Times New Roman" w:hAnsi="Times New Roman" w:cs="Times New Roman"/>
                <w:noProof/>
              </w:rPr>
              <w:t>I.</w:t>
            </w:r>
            <w:r>
              <w:rPr>
                <w:rFonts w:eastAsiaTheme="minorEastAsia"/>
                <w:noProof/>
                <w:lang w:eastAsia="fr-FR"/>
              </w:rPr>
              <w:tab/>
            </w:r>
            <w:r w:rsidRPr="003619C4">
              <w:rPr>
                <w:rStyle w:val="Lienhypertexte"/>
                <w:rFonts w:ascii="Times New Roman" w:hAnsi="Times New Roman" w:cs="Times New Roman"/>
                <w:noProof/>
              </w:rPr>
              <w:t>Contexte et justification :</w:t>
            </w:r>
            <w:r>
              <w:rPr>
                <w:noProof/>
                <w:webHidden/>
              </w:rPr>
              <w:tab/>
            </w:r>
            <w:r>
              <w:rPr>
                <w:noProof/>
                <w:webHidden/>
              </w:rPr>
              <w:fldChar w:fldCharType="begin"/>
            </w:r>
            <w:r>
              <w:rPr>
                <w:noProof/>
                <w:webHidden/>
              </w:rPr>
              <w:instrText xml:space="preserve"> PAGEREF _Toc150433923 \h </w:instrText>
            </w:r>
            <w:r>
              <w:rPr>
                <w:noProof/>
                <w:webHidden/>
              </w:rPr>
            </w:r>
            <w:r>
              <w:rPr>
                <w:noProof/>
                <w:webHidden/>
              </w:rPr>
              <w:fldChar w:fldCharType="separate"/>
            </w:r>
            <w:r>
              <w:rPr>
                <w:noProof/>
                <w:webHidden/>
              </w:rPr>
              <w:t>10</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24" w:history="1">
            <w:r w:rsidRPr="003619C4">
              <w:rPr>
                <w:rStyle w:val="Lienhypertexte"/>
                <w:rFonts w:ascii="Times New Roman" w:hAnsi="Times New Roman" w:cs="Times New Roman"/>
                <w:noProof/>
              </w:rPr>
              <w:t>II.</w:t>
            </w:r>
            <w:r>
              <w:rPr>
                <w:rFonts w:eastAsiaTheme="minorEastAsia"/>
                <w:noProof/>
                <w:lang w:eastAsia="fr-FR"/>
              </w:rPr>
              <w:tab/>
            </w:r>
            <w:r w:rsidRPr="003619C4">
              <w:rPr>
                <w:rStyle w:val="Lienhypertexte"/>
                <w:rFonts w:ascii="Times New Roman" w:hAnsi="Times New Roman" w:cs="Times New Roman"/>
                <w:noProof/>
              </w:rPr>
              <w:t>Objectifs et résultat attendus :</w:t>
            </w:r>
            <w:r>
              <w:rPr>
                <w:noProof/>
                <w:webHidden/>
              </w:rPr>
              <w:tab/>
            </w:r>
            <w:r>
              <w:rPr>
                <w:noProof/>
                <w:webHidden/>
              </w:rPr>
              <w:fldChar w:fldCharType="begin"/>
            </w:r>
            <w:r>
              <w:rPr>
                <w:noProof/>
                <w:webHidden/>
              </w:rPr>
              <w:instrText xml:space="preserve"> PAGEREF _Toc150433924 \h </w:instrText>
            </w:r>
            <w:r>
              <w:rPr>
                <w:noProof/>
                <w:webHidden/>
              </w:rPr>
            </w:r>
            <w:r>
              <w:rPr>
                <w:noProof/>
                <w:webHidden/>
              </w:rPr>
              <w:fldChar w:fldCharType="separate"/>
            </w:r>
            <w:r>
              <w:rPr>
                <w:noProof/>
                <w:webHidden/>
              </w:rPr>
              <w:t>10</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25" w:history="1">
            <w:r w:rsidRPr="003619C4">
              <w:rPr>
                <w:rStyle w:val="Lienhypertexte"/>
                <w:rFonts w:ascii="Times New Roman" w:hAnsi="Times New Roman" w:cs="Times New Roman"/>
                <w:noProof/>
              </w:rPr>
              <w:t>III.</w:t>
            </w:r>
            <w:r>
              <w:rPr>
                <w:rFonts w:eastAsiaTheme="minorEastAsia"/>
                <w:noProof/>
                <w:lang w:eastAsia="fr-FR"/>
              </w:rPr>
              <w:tab/>
            </w:r>
            <w:r w:rsidRPr="003619C4">
              <w:rPr>
                <w:rStyle w:val="Lienhypertexte"/>
                <w:rFonts w:ascii="Times New Roman" w:hAnsi="Times New Roman" w:cs="Times New Roman"/>
                <w:noProof/>
              </w:rPr>
              <w:t>Démarche méthodologique :</w:t>
            </w:r>
            <w:r>
              <w:rPr>
                <w:noProof/>
                <w:webHidden/>
              </w:rPr>
              <w:tab/>
            </w:r>
            <w:r>
              <w:rPr>
                <w:noProof/>
                <w:webHidden/>
              </w:rPr>
              <w:fldChar w:fldCharType="begin"/>
            </w:r>
            <w:r>
              <w:rPr>
                <w:noProof/>
                <w:webHidden/>
              </w:rPr>
              <w:instrText xml:space="preserve"> PAGEREF _Toc150433925 \h </w:instrText>
            </w:r>
            <w:r>
              <w:rPr>
                <w:noProof/>
                <w:webHidden/>
              </w:rPr>
            </w:r>
            <w:r>
              <w:rPr>
                <w:noProof/>
                <w:webHidden/>
              </w:rPr>
              <w:fldChar w:fldCharType="separate"/>
            </w:r>
            <w:r>
              <w:rPr>
                <w:noProof/>
                <w:webHidden/>
              </w:rPr>
              <w:t>11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26"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La phase préparatoire :</w:t>
            </w:r>
            <w:r>
              <w:rPr>
                <w:noProof/>
                <w:webHidden/>
              </w:rPr>
              <w:tab/>
            </w:r>
            <w:r>
              <w:rPr>
                <w:noProof/>
                <w:webHidden/>
              </w:rPr>
              <w:fldChar w:fldCharType="begin"/>
            </w:r>
            <w:r>
              <w:rPr>
                <w:noProof/>
                <w:webHidden/>
              </w:rPr>
              <w:instrText xml:space="preserve"> PAGEREF _Toc150433926 \h </w:instrText>
            </w:r>
            <w:r>
              <w:rPr>
                <w:noProof/>
                <w:webHidden/>
              </w:rPr>
            </w:r>
            <w:r>
              <w:rPr>
                <w:noProof/>
                <w:webHidden/>
              </w:rPr>
              <w:fldChar w:fldCharType="separate"/>
            </w:r>
            <w:r>
              <w:rPr>
                <w:noProof/>
                <w:webHidden/>
              </w:rPr>
              <w:t>11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27"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La prise de contact :</w:t>
            </w:r>
            <w:r>
              <w:rPr>
                <w:noProof/>
                <w:webHidden/>
              </w:rPr>
              <w:tab/>
            </w:r>
            <w:r>
              <w:rPr>
                <w:noProof/>
                <w:webHidden/>
              </w:rPr>
              <w:fldChar w:fldCharType="begin"/>
            </w:r>
            <w:r>
              <w:rPr>
                <w:noProof/>
                <w:webHidden/>
              </w:rPr>
              <w:instrText xml:space="preserve"> PAGEREF _Toc150433927 \h </w:instrText>
            </w:r>
            <w:r>
              <w:rPr>
                <w:noProof/>
                <w:webHidden/>
              </w:rPr>
            </w:r>
            <w:r>
              <w:rPr>
                <w:noProof/>
                <w:webHidden/>
              </w:rPr>
              <w:fldChar w:fldCharType="separate"/>
            </w:r>
            <w:r>
              <w:rPr>
                <w:noProof/>
                <w:webHidden/>
              </w:rPr>
              <w:t>11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28"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La revue documentaire :</w:t>
            </w:r>
            <w:r>
              <w:rPr>
                <w:noProof/>
                <w:webHidden/>
              </w:rPr>
              <w:tab/>
            </w:r>
            <w:r>
              <w:rPr>
                <w:noProof/>
                <w:webHidden/>
              </w:rPr>
              <w:fldChar w:fldCharType="begin"/>
            </w:r>
            <w:r>
              <w:rPr>
                <w:noProof/>
                <w:webHidden/>
              </w:rPr>
              <w:instrText xml:space="preserve"> PAGEREF _Toc150433928 \h </w:instrText>
            </w:r>
            <w:r>
              <w:rPr>
                <w:noProof/>
                <w:webHidden/>
              </w:rPr>
            </w:r>
            <w:r>
              <w:rPr>
                <w:noProof/>
                <w:webHidden/>
              </w:rPr>
              <w:fldChar w:fldCharType="separate"/>
            </w:r>
            <w:r>
              <w:rPr>
                <w:noProof/>
                <w:webHidden/>
              </w:rPr>
              <w:t>12</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29"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La méthode d’échantillonnage :</w:t>
            </w:r>
            <w:r>
              <w:rPr>
                <w:noProof/>
                <w:webHidden/>
              </w:rPr>
              <w:tab/>
            </w:r>
            <w:r>
              <w:rPr>
                <w:noProof/>
                <w:webHidden/>
              </w:rPr>
              <w:fldChar w:fldCharType="begin"/>
            </w:r>
            <w:r>
              <w:rPr>
                <w:noProof/>
                <w:webHidden/>
              </w:rPr>
              <w:instrText xml:space="preserve"> PAGEREF _Toc150433929 \h </w:instrText>
            </w:r>
            <w:r>
              <w:rPr>
                <w:noProof/>
                <w:webHidden/>
              </w:rPr>
            </w:r>
            <w:r>
              <w:rPr>
                <w:noProof/>
                <w:webHidden/>
              </w:rPr>
              <w:fldChar w:fldCharType="separate"/>
            </w:r>
            <w:r>
              <w:rPr>
                <w:noProof/>
                <w:webHidden/>
              </w:rPr>
              <w:t>12</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0" w:history="1">
            <w:r w:rsidRPr="003619C4">
              <w:rPr>
                <w:rStyle w:val="Lienhypertexte"/>
                <w:rFonts w:ascii="Times New Roman" w:hAnsi="Times New Roman" w:cs="Times New Roman"/>
                <w:noProof/>
              </w:rPr>
              <w:t>5)</w:t>
            </w:r>
            <w:r>
              <w:rPr>
                <w:rFonts w:eastAsiaTheme="minorEastAsia"/>
                <w:noProof/>
                <w:lang w:eastAsia="fr-FR"/>
              </w:rPr>
              <w:tab/>
            </w:r>
            <w:r w:rsidRPr="003619C4">
              <w:rPr>
                <w:rStyle w:val="Lienhypertexte"/>
                <w:rFonts w:ascii="Times New Roman" w:hAnsi="Times New Roman" w:cs="Times New Roman"/>
                <w:noProof/>
              </w:rPr>
              <w:t>La collecte de donnée :</w:t>
            </w:r>
            <w:r>
              <w:rPr>
                <w:noProof/>
                <w:webHidden/>
              </w:rPr>
              <w:tab/>
            </w:r>
            <w:r>
              <w:rPr>
                <w:noProof/>
                <w:webHidden/>
              </w:rPr>
              <w:fldChar w:fldCharType="begin"/>
            </w:r>
            <w:r>
              <w:rPr>
                <w:noProof/>
                <w:webHidden/>
              </w:rPr>
              <w:instrText xml:space="preserve"> PAGEREF _Toc150433930 \h </w:instrText>
            </w:r>
            <w:r>
              <w:rPr>
                <w:noProof/>
                <w:webHidden/>
              </w:rPr>
            </w:r>
            <w:r>
              <w:rPr>
                <w:noProof/>
                <w:webHidden/>
              </w:rPr>
              <w:fldChar w:fldCharType="separate"/>
            </w:r>
            <w:r>
              <w:rPr>
                <w:noProof/>
                <w:webHidden/>
              </w:rPr>
              <w:t>13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1" w:history="1">
            <w:r w:rsidRPr="003619C4">
              <w:rPr>
                <w:rStyle w:val="Lienhypertexte"/>
                <w:rFonts w:ascii="Times New Roman" w:hAnsi="Times New Roman" w:cs="Times New Roman"/>
                <w:noProof/>
              </w:rPr>
              <w:t>6)</w:t>
            </w:r>
            <w:r>
              <w:rPr>
                <w:rFonts w:eastAsiaTheme="minorEastAsia"/>
                <w:noProof/>
                <w:lang w:eastAsia="fr-FR"/>
              </w:rPr>
              <w:tab/>
            </w:r>
            <w:r w:rsidRPr="003619C4">
              <w:rPr>
                <w:rStyle w:val="Lienhypertexte"/>
                <w:rFonts w:ascii="Times New Roman" w:hAnsi="Times New Roman" w:cs="Times New Roman"/>
                <w:noProof/>
              </w:rPr>
              <w:t>L’atelier de validation du Pré-Diagnostic et du Pré-PAP :</w:t>
            </w:r>
            <w:r>
              <w:rPr>
                <w:noProof/>
                <w:webHidden/>
              </w:rPr>
              <w:tab/>
            </w:r>
            <w:r>
              <w:rPr>
                <w:noProof/>
                <w:webHidden/>
              </w:rPr>
              <w:fldChar w:fldCharType="begin"/>
            </w:r>
            <w:r>
              <w:rPr>
                <w:noProof/>
                <w:webHidden/>
              </w:rPr>
              <w:instrText xml:space="preserve"> PAGEREF _Toc150433931 \h </w:instrText>
            </w:r>
            <w:r>
              <w:rPr>
                <w:noProof/>
                <w:webHidden/>
              </w:rPr>
            </w:r>
            <w:r>
              <w:rPr>
                <w:noProof/>
                <w:webHidden/>
              </w:rPr>
              <w:fldChar w:fldCharType="separate"/>
            </w:r>
            <w:r>
              <w:rPr>
                <w:noProof/>
                <w:webHidden/>
              </w:rPr>
              <w:t>13</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32" w:history="1">
            <w:r w:rsidRPr="003619C4">
              <w:rPr>
                <w:rStyle w:val="Lienhypertexte"/>
                <w:rFonts w:ascii="Times New Roman" w:hAnsi="Times New Roman" w:cs="Times New Roman"/>
                <w:b/>
                <w:noProof/>
              </w:rPr>
              <w:t>PREMIERE PARTIE: PRESENTATION DE LA COMMUNE DE DEALY</w:t>
            </w:r>
            <w:r>
              <w:rPr>
                <w:noProof/>
                <w:webHidden/>
              </w:rPr>
              <w:tab/>
            </w:r>
            <w:r>
              <w:rPr>
                <w:noProof/>
                <w:webHidden/>
              </w:rPr>
              <w:fldChar w:fldCharType="begin"/>
            </w:r>
            <w:r>
              <w:rPr>
                <w:noProof/>
                <w:webHidden/>
              </w:rPr>
              <w:instrText xml:space="preserve"> PAGEREF _Toc150433932 \h </w:instrText>
            </w:r>
            <w:r>
              <w:rPr>
                <w:noProof/>
                <w:webHidden/>
              </w:rPr>
            </w:r>
            <w:r>
              <w:rPr>
                <w:noProof/>
                <w:webHidden/>
              </w:rPr>
              <w:fldChar w:fldCharType="separate"/>
            </w:r>
            <w:r>
              <w:rPr>
                <w:noProof/>
                <w:webHidden/>
              </w:rPr>
              <w:t>15</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33" w:history="1">
            <w:r w:rsidRPr="003619C4">
              <w:rPr>
                <w:rStyle w:val="Lienhypertexte"/>
                <w:rFonts w:ascii="Times New Roman" w:hAnsi="Times New Roman" w:cs="Times New Roman"/>
                <w:noProof/>
              </w:rPr>
              <w:t>I.</w:t>
            </w:r>
            <w:r>
              <w:rPr>
                <w:rFonts w:eastAsiaTheme="minorEastAsia"/>
                <w:noProof/>
                <w:lang w:eastAsia="fr-FR"/>
              </w:rPr>
              <w:tab/>
            </w:r>
            <w:r w:rsidRPr="003619C4">
              <w:rPr>
                <w:rStyle w:val="Lienhypertexte"/>
                <w:rFonts w:ascii="Times New Roman" w:hAnsi="Times New Roman" w:cs="Times New Roman"/>
                <w:noProof/>
              </w:rPr>
              <w:t>Situation géographique :</w:t>
            </w:r>
            <w:r>
              <w:rPr>
                <w:noProof/>
                <w:webHidden/>
              </w:rPr>
              <w:tab/>
            </w:r>
            <w:r>
              <w:rPr>
                <w:noProof/>
                <w:webHidden/>
              </w:rPr>
              <w:fldChar w:fldCharType="begin"/>
            </w:r>
            <w:r>
              <w:rPr>
                <w:noProof/>
                <w:webHidden/>
              </w:rPr>
              <w:instrText xml:space="preserve"> PAGEREF _Toc150433933 \h </w:instrText>
            </w:r>
            <w:r>
              <w:rPr>
                <w:noProof/>
                <w:webHidden/>
              </w:rPr>
            </w:r>
            <w:r>
              <w:rPr>
                <w:noProof/>
                <w:webHidden/>
              </w:rPr>
              <w:fldChar w:fldCharType="separate"/>
            </w:r>
            <w:r>
              <w:rPr>
                <w:noProof/>
                <w:webHidden/>
              </w:rPr>
              <w:t>16</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34" w:history="1">
            <w:r w:rsidRPr="003619C4">
              <w:rPr>
                <w:rStyle w:val="Lienhypertexte"/>
                <w:rFonts w:ascii="Times New Roman" w:hAnsi="Times New Roman" w:cs="Times New Roman"/>
                <w:noProof/>
              </w:rPr>
              <w:t>II.</w:t>
            </w:r>
            <w:r>
              <w:rPr>
                <w:rFonts w:eastAsiaTheme="minorEastAsia"/>
                <w:noProof/>
                <w:lang w:eastAsia="fr-FR"/>
              </w:rPr>
              <w:tab/>
            </w:r>
            <w:r w:rsidRPr="003619C4">
              <w:rPr>
                <w:rStyle w:val="Lienhypertexte"/>
                <w:rFonts w:ascii="Times New Roman" w:hAnsi="Times New Roman" w:cs="Times New Roman"/>
                <w:noProof/>
              </w:rPr>
              <w:t>Historique et évolution administrative de la commune :</w:t>
            </w:r>
            <w:r>
              <w:rPr>
                <w:noProof/>
                <w:webHidden/>
              </w:rPr>
              <w:tab/>
            </w:r>
            <w:r>
              <w:rPr>
                <w:noProof/>
                <w:webHidden/>
              </w:rPr>
              <w:fldChar w:fldCharType="begin"/>
            </w:r>
            <w:r>
              <w:rPr>
                <w:noProof/>
                <w:webHidden/>
              </w:rPr>
              <w:instrText xml:space="preserve"> PAGEREF _Toc150433934 \h </w:instrText>
            </w:r>
            <w:r>
              <w:rPr>
                <w:noProof/>
                <w:webHidden/>
              </w:rPr>
            </w:r>
            <w:r>
              <w:rPr>
                <w:noProof/>
                <w:webHidden/>
              </w:rPr>
              <w:fldChar w:fldCharType="separate"/>
            </w:r>
            <w:r>
              <w:rPr>
                <w:noProof/>
                <w:webHidden/>
              </w:rPr>
              <w:t>16</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35" w:history="1">
            <w:r w:rsidRPr="003619C4">
              <w:rPr>
                <w:rStyle w:val="Lienhypertexte"/>
                <w:rFonts w:ascii="Times New Roman" w:hAnsi="Times New Roman" w:cs="Times New Roman"/>
                <w:noProof/>
              </w:rPr>
              <w:t>III.</w:t>
            </w:r>
            <w:r>
              <w:rPr>
                <w:rFonts w:eastAsiaTheme="minorEastAsia"/>
                <w:noProof/>
                <w:lang w:eastAsia="fr-FR"/>
              </w:rPr>
              <w:tab/>
            </w:r>
            <w:r w:rsidRPr="003619C4">
              <w:rPr>
                <w:rStyle w:val="Lienhypertexte"/>
                <w:rFonts w:ascii="Times New Roman" w:hAnsi="Times New Roman" w:cs="Times New Roman"/>
                <w:noProof/>
              </w:rPr>
              <w:t>Caractéristiques du milieu physique :</w:t>
            </w:r>
            <w:r>
              <w:rPr>
                <w:noProof/>
                <w:webHidden/>
              </w:rPr>
              <w:tab/>
            </w:r>
            <w:r>
              <w:rPr>
                <w:noProof/>
                <w:webHidden/>
              </w:rPr>
              <w:fldChar w:fldCharType="begin"/>
            </w:r>
            <w:r>
              <w:rPr>
                <w:noProof/>
                <w:webHidden/>
              </w:rPr>
              <w:instrText xml:space="preserve"> PAGEREF _Toc150433935 \h </w:instrText>
            </w:r>
            <w:r>
              <w:rPr>
                <w:noProof/>
                <w:webHidden/>
              </w:rPr>
            </w:r>
            <w:r>
              <w:rPr>
                <w:noProof/>
                <w:webHidden/>
              </w:rPr>
              <w:fldChar w:fldCharType="separate"/>
            </w:r>
            <w:r>
              <w:rPr>
                <w:noProof/>
                <w:webHidden/>
              </w:rPr>
              <w:t>17</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6"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Climat et température :</w:t>
            </w:r>
            <w:r>
              <w:rPr>
                <w:noProof/>
                <w:webHidden/>
              </w:rPr>
              <w:tab/>
            </w:r>
            <w:r>
              <w:rPr>
                <w:noProof/>
                <w:webHidden/>
              </w:rPr>
              <w:fldChar w:fldCharType="begin"/>
            </w:r>
            <w:r>
              <w:rPr>
                <w:noProof/>
                <w:webHidden/>
              </w:rPr>
              <w:instrText xml:space="preserve"> PAGEREF _Toc150433936 \h </w:instrText>
            </w:r>
            <w:r>
              <w:rPr>
                <w:noProof/>
                <w:webHidden/>
              </w:rPr>
            </w:r>
            <w:r>
              <w:rPr>
                <w:noProof/>
                <w:webHidden/>
              </w:rPr>
              <w:fldChar w:fldCharType="separate"/>
            </w:r>
            <w:r>
              <w:rPr>
                <w:noProof/>
                <w:webHidden/>
              </w:rPr>
              <w:t>17</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7"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La pluviométrie :</w:t>
            </w:r>
            <w:r>
              <w:rPr>
                <w:noProof/>
                <w:webHidden/>
              </w:rPr>
              <w:tab/>
            </w:r>
            <w:r>
              <w:rPr>
                <w:noProof/>
                <w:webHidden/>
              </w:rPr>
              <w:fldChar w:fldCharType="begin"/>
            </w:r>
            <w:r>
              <w:rPr>
                <w:noProof/>
                <w:webHidden/>
              </w:rPr>
              <w:instrText xml:space="preserve"> PAGEREF _Toc150433937 \h </w:instrText>
            </w:r>
            <w:r>
              <w:rPr>
                <w:noProof/>
                <w:webHidden/>
              </w:rPr>
            </w:r>
            <w:r>
              <w:rPr>
                <w:noProof/>
                <w:webHidden/>
              </w:rPr>
              <w:fldChar w:fldCharType="separate"/>
            </w:r>
            <w:r>
              <w:rPr>
                <w:noProof/>
                <w:webHidden/>
              </w:rPr>
              <w:t>18</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8"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Relief et type de sol :</w:t>
            </w:r>
            <w:r>
              <w:rPr>
                <w:noProof/>
                <w:webHidden/>
              </w:rPr>
              <w:tab/>
            </w:r>
            <w:r>
              <w:rPr>
                <w:noProof/>
                <w:webHidden/>
              </w:rPr>
              <w:fldChar w:fldCharType="begin"/>
            </w:r>
            <w:r>
              <w:rPr>
                <w:noProof/>
                <w:webHidden/>
              </w:rPr>
              <w:instrText xml:space="preserve"> PAGEREF _Toc150433938 \h </w:instrText>
            </w:r>
            <w:r>
              <w:rPr>
                <w:noProof/>
                <w:webHidden/>
              </w:rPr>
            </w:r>
            <w:r>
              <w:rPr>
                <w:noProof/>
                <w:webHidden/>
              </w:rPr>
              <w:fldChar w:fldCharType="separate"/>
            </w:r>
            <w:r>
              <w:rPr>
                <w:noProof/>
                <w:webHidden/>
              </w:rPr>
              <w:t>19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39"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La végétation  et la faune :</w:t>
            </w:r>
            <w:r>
              <w:rPr>
                <w:noProof/>
                <w:webHidden/>
              </w:rPr>
              <w:tab/>
            </w:r>
            <w:r>
              <w:rPr>
                <w:noProof/>
                <w:webHidden/>
              </w:rPr>
              <w:fldChar w:fldCharType="begin"/>
            </w:r>
            <w:r>
              <w:rPr>
                <w:noProof/>
                <w:webHidden/>
              </w:rPr>
              <w:instrText xml:space="preserve"> PAGEREF _Toc150433939 \h </w:instrText>
            </w:r>
            <w:r>
              <w:rPr>
                <w:noProof/>
                <w:webHidden/>
              </w:rPr>
            </w:r>
            <w:r>
              <w:rPr>
                <w:noProof/>
                <w:webHidden/>
              </w:rPr>
              <w:fldChar w:fldCharType="separate"/>
            </w:r>
            <w:r>
              <w:rPr>
                <w:noProof/>
                <w:webHidden/>
              </w:rPr>
              <w:t>19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40" w:history="1">
            <w:r w:rsidRPr="003619C4">
              <w:rPr>
                <w:rStyle w:val="Lienhypertexte"/>
                <w:rFonts w:ascii="Times New Roman" w:hAnsi="Times New Roman" w:cs="Times New Roman"/>
                <w:noProof/>
              </w:rPr>
              <w:t>5)</w:t>
            </w:r>
            <w:r>
              <w:rPr>
                <w:rFonts w:eastAsiaTheme="minorEastAsia"/>
                <w:noProof/>
                <w:lang w:eastAsia="fr-FR"/>
              </w:rPr>
              <w:tab/>
            </w:r>
            <w:r w:rsidRPr="003619C4">
              <w:rPr>
                <w:rStyle w:val="Lienhypertexte"/>
                <w:rFonts w:ascii="Times New Roman" w:hAnsi="Times New Roman" w:cs="Times New Roman"/>
                <w:noProof/>
              </w:rPr>
              <w:t>L’hydrographie :</w:t>
            </w:r>
            <w:r>
              <w:rPr>
                <w:noProof/>
                <w:webHidden/>
              </w:rPr>
              <w:tab/>
            </w:r>
            <w:r>
              <w:rPr>
                <w:noProof/>
                <w:webHidden/>
              </w:rPr>
              <w:fldChar w:fldCharType="begin"/>
            </w:r>
            <w:r>
              <w:rPr>
                <w:noProof/>
                <w:webHidden/>
              </w:rPr>
              <w:instrText xml:space="preserve"> PAGEREF _Toc150433940 \h </w:instrText>
            </w:r>
            <w:r>
              <w:rPr>
                <w:noProof/>
                <w:webHidden/>
              </w:rPr>
            </w:r>
            <w:r>
              <w:rPr>
                <w:noProof/>
                <w:webHidden/>
              </w:rPr>
              <w:fldChar w:fldCharType="separate"/>
            </w:r>
            <w:r>
              <w:rPr>
                <w:noProof/>
                <w:webHidden/>
              </w:rPr>
              <w:t>20</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41" w:history="1">
            <w:r w:rsidRPr="003619C4">
              <w:rPr>
                <w:rStyle w:val="Lienhypertexte"/>
                <w:rFonts w:ascii="Times New Roman" w:hAnsi="Times New Roman" w:cs="Times New Roman"/>
                <w:noProof/>
              </w:rPr>
              <w:t>a)</w:t>
            </w:r>
            <w:r>
              <w:rPr>
                <w:rFonts w:eastAsiaTheme="minorEastAsia"/>
                <w:noProof/>
                <w:lang w:eastAsia="fr-FR"/>
              </w:rPr>
              <w:tab/>
            </w:r>
            <w:r w:rsidRPr="003619C4">
              <w:rPr>
                <w:rStyle w:val="Lienhypertexte"/>
                <w:rFonts w:ascii="Times New Roman" w:hAnsi="Times New Roman" w:cs="Times New Roman"/>
                <w:noProof/>
              </w:rPr>
              <w:t>Les eaux de surface :</w:t>
            </w:r>
            <w:r>
              <w:rPr>
                <w:noProof/>
                <w:webHidden/>
              </w:rPr>
              <w:tab/>
            </w:r>
            <w:r>
              <w:rPr>
                <w:noProof/>
                <w:webHidden/>
              </w:rPr>
              <w:fldChar w:fldCharType="begin"/>
            </w:r>
            <w:r>
              <w:rPr>
                <w:noProof/>
                <w:webHidden/>
              </w:rPr>
              <w:instrText xml:space="preserve"> PAGEREF _Toc150433941 \h </w:instrText>
            </w:r>
            <w:r>
              <w:rPr>
                <w:noProof/>
                <w:webHidden/>
              </w:rPr>
            </w:r>
            <w:r>
              <w:rPr>
                <w:noProof/>
                <w:webHidden/>
              </w:rPr>
              <w:fldChar w:fldCharType="separate"/>
            </w:r>
            <w:r>
              <w:rPr>
                <w:noProof/>
                <w:webHidden/>
              </w:rPr>
              <w:t>20</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42" w:history="1">
            <w:r w:rsidRPr="003619C4">
              <w:rPr>
                <w:rStyle w:val="Lienhypertexte"/>
                <w:rFonts w:ascii="Times New Roman" w:hAnsi="Times New Roman" w:cs="Times New Roman"/>
                <w:noProof/>
              </w:rPr>
              <w:t>b)</w:t>
            </w:r>
            <w:r>
              <w:rPr>
                <w:rFonts w:eastAsiaTheme="minorEastAsia"/>
                <w:noProof/>
                <w:lang w:eastAsia="fr-FR"/>
              </w:rPr>
              <w:tab/>
            </w:r>
            <w:r w:rsidRPr="003619C4">
              <w:rPr>
                <w:rStyle w:val="Lienhypertexte"/>
                <w:rFonts w:ascii="Times New Roman" w:hAnsi="Times New Roman" w:cs="Times New Roman"/>
                <w:noProof/>
              </w:rPr>
              <w:t>Les eaux souterraines :</w:t>
            </w:r>
            <w:r>
              <w:rPr>
                <w:noProof/>
                <w:webHidden/>
              </w:rPr>
              <w:tab/>
            </w:r>
            <w:r>
              <w:rPr>
                <w:noProof/>
                <w:webHidden/>
              </w:rPr>
              <w:fldChar w:fldCharType="begin"/>
            </w:r>
            <w:r>
              <w:rPr>
                <w:noProof/>
                <w:webHidden/>
              </w:rPr>
              <w:instrText xml:space="preserve"> PAGEREF _Toc150433942 \h </w:instrText>
            </w:r>
            <w:r>
              <w:rPr>
                <w:noProof/>
                <w:webHidden/>
              </w:rPr>
            </w:r>
            <w:r>
              <w:rPr>
                <w:noProof/>
                <w:webHidden/>
              </w:rPr>
              <w:fldChar w:fldCharType="separate"/>
            </w:r>
            <w:r>
              <w:rPr>
                <w:noProof/>
                <w:webHidden/>
              </w:rPr>
              <w:t>20</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43" w:history="1">
            <w:r w:rsidRPr="003619C4">
              <w:rPr>
                <w:rStyle w:val="Lienhypertexte"/>
                <w:rFonts w:ascii="Times New Roman" w:hAnsi="Times New Roman" w:cs="Times New Roman"/>
                <w:b/>
                <w:noProof/>
              </w:rPr>
              <w:t>IV.</w:t>
            </w:r>
            <w:r>
              <w:rPr>
                <w:rFonts w:eastAsiaTheme="minorEastAsia"/>
                <w:noProof/>
                <w:lang w:eastAsia="fr-FR"/>
              </w:rPr>
              <w:tab/>
            </w:r>
            <w:r w:rsidRPr="003619C4">
              <w:rPr>
                <w:rStyle w:val="Lienhypertexte"/>
                <w:rFonts w:ascii="Times New Roman" w:hAnsi="Times New Roman" w:cs="Times New Roman"/>
                <w:noProof/>
              </w:rPr>
              <w:t>Caractéristiques démographiques de la commune de Déaly :</w:t>
            </w:r>
            <w:r>
              <w:rPr>
                <w:noProof/>
                <w:webHidden/>
              </w:rPr>
              <w:tab/>
            </w:r>
            <w:r>
              <w:rPr>
                <w:noProof/>
                <w:webHidden/>
              </w:rPr>
              <w:fldChar w:fldCharType="begin"/>
            </w:r>
            <w:r>
              <w:rPr>
                <w:noProof/>
                <w:webHidden/>
              </w:rPr>
              <w:instrText xml:space="preserve"> PAGEREF _Toc150433943 \h </w:instrText>
            </w:r>
            <w:r>
              <w:rPr>
                <w:noProof/>
                <w:webHidden/>
              </w:rPr>
            </w:r>
            <w:r>
              <w:rPr>
                <w:noProof/>
                <w:webHidden/>
              </w:rPr>
              <w:fldChar w:fldCharType="separate"/>
            </w:r>
            <w:r>
              <w:rPr>
                <w:noProof/>
                <w:webHidden/>
              </w:rPr>
              <w:t>21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44"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Structure de la population par sexe : Déaly une population dominé par les hommes</w:t>
            </w:r>
            <w:r>
              <w:rPr>
                <w:noProof/>
                <w:webHidden/>
              </w:rPr>
              <w:tab/>
            </w:r>
            <w:r>
              <w:rPr>
                <w:noProof/>
                <w:webHidden/>
              </w:rPr>
              <w:fldChar w:fldCharType="begin"/>
            </w:r>
            <w:r>
              <w:rPr>
                <w:noProof/>
                <w:webHidden/>
              </w:rPr>
              <w:instrText xml:space="preserve"> PAGEREF _Toc150433944 \h </w:instrText>
            </w:r>
            <w:r>
              <w:rPr>
                <w:noProof/>
                <w:webHidden/>
              </w:rPr>
            </w:r>
            <w:r>
              <w:rPr>
                <w:noProof/>
                <w:webHidden/>
              </w:rPr>
              <w:fldChar w:fldCharType="separate"/>
            </w:r>
            <w:r>
              <w:rPr>
                <w:noProof/>
                <w:webHidden/>
              </w:rPr>
              <w:t>21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45"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Structure de la population par catégorie d’âge :</w:t>
            </w:r>
            <w:r>
              <w:rPr>
                <w:noProof/>
                <w:webHidden/>
              </w:rPr>
              <w:tab/>
            </w:r>
            <w:r>
              <w:rPr>
                <w:noProof/>
                <w:webHidden/>
              </w:rPr>
              <w:fldChar w:fldCharType="begin"/>
            </w:r>
            <w:r>
              <w:rPr>
                <w:noProof/>
                <w:webHidden/>
              </w:rPr>
              <w:instrText xml:space="preserve"> PAGEREF _Toc150433945 \h </w:instrText>
            </w:r>
            <w:r>
              <w:rPr>
                <w:noProof/>
                <w:webHidden/>
              </w:rPr>
            </w:r>
            <w:r>
              <w:rPr>
                <w:noProof/>
                <w:webHidden/>
              </w:rPr>
              <w:fldChar w:fldCharType="separate"/>
            </w:r>
            <w:r>
              <w:rPr>
                <w:noProof/>
                <w:webHidden/>
              </w:rPr>
              <w:t>21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46"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Les ethnies : une population prédominée par les peulhs</w:t>
            </w:r>
            <w:r>
              <w:rPr>
                <w:noProof/>
                <w:webHidden/>
              </w:rPr>
              <w:tab/>
            </w:r>
            <w:r>
              <w:rPr>
                <w:noProof/>
                <w:webHidden/>
              </w:rPr>
              <w:fldChar w:fldCharType="begin"/>
            </w:r>
            <w:r>
              <w:rPr>
                <w:noProof/>
                <w:webHidden/>
              </w:rPr>
              <w:instrText xml:space="preserve"> PAGEREF _Toc150433946 \h </w:instrText>
            </w:r>
            <w:r>
              <w:rPr>
                <w:noProof/>
                <w:webHidden/>
              </w:rPr>
            </w:r>
            <w:r>
              <w:rPr>
                <w:noProof/>
                <w:webHidden/>
              </w:rPr>
              <w:fldChar w:fldCharType="separate"/>
            </w:r>
            <w:r>
              <w:rPr>
                <w:noProof/>
                <w:webHidden/>
              </w:rPr>
              <w:t>22</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47"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Religion et confrérie :</w:t>
            </w:r>
            <w:r>
              <w:rPr>
                <w:noProof/>
                <w:webHidden/>
              </w:rPr>
              <w:tab/>
            </w:r>
            <w:r>
              <w:rPr>
                <w:noProof/>
                <w:webHidden/>
              </w:rPr>
              <w:fldChar w:fldCharType="begin"/>
            </w:r>
            <w:r>
              <w:rPr>
                <w:noProof/>
                <w:webHidden/>
              </w:rPr>
              <w:instrText xml:space="preserve"> PAGEREF _Toc150433947 \h </w:instrText>
            </w:r>
            <w:r>
              <w:rPr>
                <w:noProof/>
                <w:webHidden/>
              </w:rPr>
            </w:r>
            <w:r>
              <w:rPr>
                <w:noProof/>
                <w:webHidden/>
              </w:rPr>
              <w:fldChar w:fldCharType="separate"/>
            </w:r>
            <w:r>
              <w:rPr>
                <w:noProof/>
                <w:webHidden/>
              </w:rPr>
              <w:t>22</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48" w:history="1">
            <w:r w:rsidRPr="003619C4">
              <w:rPr>
                <w:rStyle w:val="Lienhypertexte"/>
                <w:rFonts w:ascii="Times New Roman" w:hAnsi="Times New Roman" w:cs="Times New Roman"/>
                <w:b/>
                <w:noProof/>
              </w:rPr>
              <w:t>2</w:t>
            </w:r>
            <w:r w:rsidRPr="003619C4">
              <w:rPr>
                <w:rStyle w:val="Lienhypertexte"/>
                <w:rFonts w:ascii="Times New Roman" w:hAnsi="Times New Roman" w:cs="Times New Roman"/>
                <w:b/>
                <w:noProof/>
                <w:vertAlign w:val="superscript"/>
              </w:rPr>
              <w:t>ème</w:t>
            </w:r>
            <w:r w:rsidRPr="003619C4">
              <w:rPr>
                <w:rStyle w:val="Lienhypertexte"/>
                <w:rFonts w:ascii="Times New Roman" w:hAnsi="Times New Roman" w:cs="Times New Roman"/>
                <w:b/>
                <w:noProof/>
              </w:rPr>
              <w:t xml:space="preserve"> PARTIE : ZONAGE DE LA COMMIUNE DE DEALY</w:t>
            </w:r>
            <w:r>
              <w:rPr>
                <w:noProof/>
                <w:webHidden/>
              </w:rPr>
              <w:tab/>
            </w:r>
            <w:r>
              <w:rPr>
                <w:noProof/>
                <w:webHidden/>
              </w:rPr>
              <w:fldChar w:fldCharType="begin"/>
            </w:r>
            <w:r>
              <w:rPr>
                <w:noProof/>
                <w:webHidden/>
              </w:rPr>
              <w:instrText xml:space="preserve"> PAGEREF _Toc150433948 \h </w:instrText>
            </w:r>
            <w:r>
              <w:rPr>
                <w:noProof/>
                <w:webHidden/>
              </w:rPr>
            </w:r>
            <w:r>
              <w:rPr>
                <w:noProof/>
                <w:webHidden/>
              </w:rPr>
              <w:fldChar w:fldCharType="separate"/>
            </w:r>
            <w:r>
              <w:rPr>
                <w:noProof/>
                <w:webHidden/>
              </w:rPr>
              <w:t>23</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49" w:history="1">
            <w:r w:rsidRPr="003619C4">
              <w:rPr>
                <w:rStyle w:val="Lienhypertexte"/>
                <w:rFonts w:ascii="Times New Roman" w:hAnsi="Times New Roman" w:cs="Times New Roman"/>
                <w:noProof/>
              </w:rPr>
              <w:t>I.</w:t>
            </w:r>
            <w:r>
              <w:rPr>
                <w:rFonts w:eastAsiaTheme="minorEastAsia"/>
                <w:noProof/>
                <w:lang w:eastAsia="fr-FR"/>
              </w:rPr>
              <w:tab/>
            </w:r>
            <w:r w:rsidRPr="003619C4">
              <w:rPr>
                <w:rStyle w:val="Lienhypertexte"/>
                <w:rFonts w:ascii="Times New Roman" w:hAnsi="Times New Roman" w:cs="Times New Roman"/>
                <w:noProof/>
              </w:rPr>
              <w:t>Le zonage :</w:t>
            </w:r>
            <w:r>
              <w:rPr>
                <w:noProof/>
                <w:webHidden/>
              </w:rPr>
              <w:tab/>
            </w:r>
            <w:r>
              <w:rPr>
                <w:noProof/>
                <w:webHidden/>
              </w:rPr>
              <w:fldChar w:fldCharType="begin"/>
            </w:r>
            <w:r>
              <w:rPr>
                <w:noProof/>
                <w:webHidden/>
              </w:rPr>
              <w:instrText xml:space="preserve"> PAGEREF _Toc150433949 \h </w:instrText>
            </w:r>
            <w:r>
              <w:rPr>
                <w:noProof/>
                <w:webHidden/>
              </w:rPr>
            </w:r>
            <w:r>
              <w:rPr>
                <w:noProof/>
                <w:webHidden/>
              </w:rPr>
              <w:fldChar w:fldCharType="separate"/>
            </w:r>
            <w:r>
              <w:rPr>
                <w:noProof/>
                <w:webHidden/>
              </w:rPr>
              <w:t>24</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50"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Justification des critères du zonage</w:t>
            </w:r>
            <w:r>
              <w:rPr>
                <w:noProof/>
                <w:webHidden/>
              </w:rPr>
              <w:tab/>
            </w:r>
            <w:r>
              <w:rPr>
                <w:noProof/>
                <w:webHidden/>
              </w:rPr>
              <w:fldChar w:fldCharType="begin"/>
            </w:r>
            <w:r>
              <w:rPr>
                <w:noProof/>
                <w:webHidden/>
              </w:rPr>
              <w:instrText xml:space="preserve"> PAGEREF _Toc150433950 \h </w:instrText>
            </w:r>
            <w:r>
              <w:rPr>
                <w:noProof/>
                <w:webHidden/>
              </w:rPr>
            </w:r>
            <w:r>
              <w:rPr>
                <w:noProof/>
                <w:webHidden/>
              </w:rPr>
              <w:fldChar w:fldCharType="separate"/>
            </w:r>
            <w:r>
              <w:rPr>
                <w:noProof/>
                <w:webHidden/>
              </w:rPr>
              <w:t>25</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1" w:history="1">
            <w:r w:rsidRPr="003619C4">
              <w:rPr>
                <w:rStyle w:val="Lienhypertexte"/>
                <w:rFonts w:ascii="Times New Roman" w:hAnsi="Times New Roman" w:cs="Times New Roman"/>
                <w:noProof/>
              </w:rPr>
              <w:t>a)</w:t>
            </w:r>
            <w:r>
              <w:rPr>
                <w:rFonts w:eastAsiaTheme="minorEastAsia"/>
                <w:noProof/>
                <w:lang w:eastAsia="fr-FR"/>
              </w:rPr>
              <w:tab/>
            </w:r>
            <w:r w:rsidRPr="003619C4">
              <w:rPr>
                <w:rStyle w:val="Lienhypertexte"/>
                <w:rFonts w:ascii="Times New Roman" w:hAnsi="Times New Roman" w:cs="Times New Roman"/>
                <w:noProof/>
              </w:rPr>
              <w:t>La principale source de revenu des chefs de ménage : un critère très discriminant</w:t>
            </w:r>
            <w:r>
              <w:rPr>
                <w:noProof/>
                <w:webHidden/>
              </w:rPr>
              <w:tab/>
            </w:r>
            <w:r>
              <w:rPr>
                <w:noProof/>
                <w:webHidden/>
              </w:rPr>
              <w:fldChar w:fldCharType="begin"/>
            </w:r>
            <w:r>
              <w:rPr>
                <w:noProof/>
                <w:webHidden/>
              </w:rPr>
              <w:instrText xml:space="preserve"> PAGEREF _Toc150433951 \h </w:instrText>
            </w:r>
            <w:r>
              <w:rPr>
                <w:noProof/>
                <w:webHidden/>
              </w:rPr>
            </w:r>
            <w:r>
              <w:rPr>
                <w:noProof/>
                <w:webHidden/>
              </w:rPr>
              <w:fldChar w:fldCharType="separate"/>
            </w:r>
            <w:r>
              <w:rPr>
                <w:noProof/>
                <w:webHidden/>
              </w:rPr>
              <w:t>25</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2" w:history="1">
            <w:r w:rsidRPr="003619C4">
              <w:rPr>
                <w:rStyle w:val="Lienhypertexte"/>
                <w:rFonts w:ascii="Times New Roman" w:hAnsi="Times New Roman" w:cs="Times New Roman"/>
                <w:noProof/>
              </w:rPr>
              <w:t>b)</w:t>
            </w:r>
            <w:r>
              <w:rPr>
                <w:rFonts w:eastAsiaTheme="minorEastAsia"/>
                <w:noProof/>
                <w:lang w:eastAsia="fr-FR"/>
              </w:rPr>
              <w:tab/>
            </w:r>
            <w:r w:rsidRPr="003619C4">
              <w:rPr>
                <w:rStyle w:val="Lienhypertexte"/>
                <w:rFonts w:ascii="Times New Roman" w:hAnsi="Times New Roman" w:cs="Times New Roman"/>
                <w:noProof/>
              </w:rPr>
              <w:t>L’ethnie dominant : un critère secondaire important</w:t>
            </w:r>
            <w:r>
              <w:rPr>
                <w:noProof/>
                <w:webHidden/>
              </w:rPr>
              <w:tab/>
            </w:r>
            <w:r>
              <w:rPr>
                <w:noProof/>
                <w:webHidden/>
              </w:rPr>
              <w:fldChar w:fldCharType="begin"/>
            </w:r>
            <w:r>
              <w:rPr>
                <w:noProof/>
                <w:webHidden/>
              </w:rPr>
              <w:instrText xml:space="preserve"> PAGEREF _Toc150433952 \h </w:instrText>
            </w:r>
            <w:r>
              <w:rPr>
                <w:noProof/>
                <w:webHidden/>
              </w:rPr>
            </w:r>
            <w:r>
              <w:rPr>
                <w:noProof/>
                <w:webHidden/>
              </w:rPr>
              <w:fldChar w:fldCharType="separate"/>
            </w:r>
            <w:r>
              <w:rPr>
                <w:noProof/>
                <w:webHidden/>
              </w:rPr>
              <w:t>25</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3" w:history="1">
            <w:r w:rsidRPr="003619C4">
              <w:rPr>
                <w:rStyle w:val="Lienhypertexte"/>
                <w:rFonts w:ascii="Times New Roman" w:hAnsi="Times New Roman" w:cs="Times New Roman"/>
                <w:noProof/>
              </w:rPr>
              <w:t>c)</w:t>
            </w:r>
            <w:r>
              <w:rPr>
                <w:rFonts w:eastAsiaTheme="minorEastAsia"/>
                <w:noProof/>
                <w:lang w:eastAsia="fr-FR"/>
              </w:rPr>
              <w:tab/>
            </w:r>
            <w:r w:rsidRPr="003619C4">
              <w:rPr>
                <w:rStyle w:val="Lienhypertexte"/>
                <w:rFonts w:ascii="Times New Roman" w:hAnsi="Times New Roman" w:cs="Times New Roman"/>
                <w:noProof/>
              </w:rPr>
              <w:t>Les infrastructures et équipements : un critère secondaire peu discriminant</w:t>
            </w:r>
            <w:r>
              <w:rPr>
                <w:noProof/>
                <w:webHidden/>
              </w:rPr>
              <w:tab/>
            </w:r>
            <w:r>
              <w:rPr>
                <w:noProof/>
                <w:webHidden/>
              </w:rPr>
              <w:fldChar w:fldCharType="begin"/>
            </w:r>
            <w:r>
              <w:rPr>
                <w:noProof/>
                <w:webHidden/>
              </w:rPr>
              <w:instrText xml:space="preserve"> PAGEREF _Toc150433953 \h </w:instrText>
            </w:r>
            <w:r>
              <w:rPr>
                <w:noProof/>
                <w:webHidden/>
              </w:rPr>
            </w:r>
            <w:r>
              <w:rPr>
                <w:noProof/>
                <w:webHidden/>
              </w:rPr>
              <w:fldChar w:fldCharType="separate"/>
            </w:r>
            <w:r>
              <w:rPr>
                <w:noProof/>
                <w:webHidden/>
              </w:rPr>
              <w:t>25</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4" w:history="1">
            <w:r w:rsidRPr="003619C4">
              <w:rPr>
                <w:rStyle w:val="Lienhypertexte"/>
                <w:rFonts w:ascii="Times New Roman" w:hAnsi="Times New Roman" w:cs="Times New Roman"/>
                <w:noProof/>
              </w:rPr>
              <w:t>d)</w:t>
            </w:r>
            <w:r>
              <w:rPr>
                <w:rFonts w:eastAsiaTheme="minorEastAsia"/>
                <w:noProof/>
                <w:lang w:eastAsia="fr-FR"/>
              </w:rPr>
              <w:tab/>
            </w:r>
            <w:r w:rsidRPr="003619C4">
              <w:rPr>
                <w:rStyle w:val="Lienhypertexte"/>
                <w:rFonts w:ascii="Times New Roman" w:hAnsi="Times New Roman" w:cs="Times New Roman"/>
                <w:noProof/>
              </w:rPr>
              <w:t>La disposition des carrés : un critère secondaire tout aussi important</w:t>
            </w:r>
            <w:r>
              <w:rPr>
                <w:noProof/>
                <w:webHidden/>
              </w:rPr>
              <w:tab/>
            </w:r>
            <w:r>
              <w:rPr>
                <w:noProof/>
                <w:webHidden/>
              </w:rPr>
              <w:fldChar w:fldCharType="begin"/>
            </w:r>
            <w:r>
              <w:rPr>
                <w:noProof/>
                <w:webHidden/>
              </w:rPr>
              <w:instrText xml:space="preserve"> PAGEREF _Toc150433954 \h </w:instrText>
            </w:r>
            <w:r>
              <w:rPr>
                <w:noProof/>
                <w:webHidden/>
              </w:rPr>
            </w:r>
            <w:r>
              <w:rPr>
                <w:noProof/>
                <w:webHidden/>
              </w:rPr>
              <w:fldChar w:fldCharType="separate"/>
            </w:r>
            <w:r>
              <w:rPr>
                <w:noProof/>
                <w:webHidden/>
              </w:rPr>
              <w:t>26</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55"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Présentation des zones :</w:t>
            </w:r>
            <w:r>
              <w:rPr>
                <w:noProof/>
                <w:webHidden/>
              </w:rPr>
              <w:tab/>
            </w:r>
            <w:r>
              <w:rPr>
                <w:noProof/>
                <w:webHidden/>
              </w:rPr>
              <w:fldChar w:fldCharType="begin"/>
            </w:r>
            <w:r>
              <w:rPr>
                <w:noProof/>
                <w:webHidden/>
              </w:rPr>
              <w:instrText xml:space="preserve"> PAGEREF _Toc150433955 \h </w:instrText>
            </w:r>
            <w:r>
              <w:rPr>
                <w:noProof/>
                <w:webHidden/>
              </w:rPr>
            </w:r>
            <w:r>
              <w:rPr>
                <w:noProof/>
                <w:webHidden/>
              </w:rPr>
              <w:fldChar w:fldCharType="separate"/>
            </w:r>
            <w:r>
              <w:rPr>
                <w:noProof/>
                <w:webHidden/>
              </w:rPr>
              <w:t>26</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6" w:history="1">
            <w:r w:rsidRPr="003619C4">
              <w:rPr>
                <w:rStyle w:val="Lienhypertexte"/>
                <w:rFonts w:ascii="Times New Roman" w:hAnsi="Times New Roman" w:cs="Times New Roman"/>
                <w:noProof/>
              </w:rPr>
              <w:t>a)</w:t>
            </w:r>
            <w:r>
              <w:rPr>
                <w:rFonts w:eastAsiaTheme="minorEastAsia"/>
                <w:noProof/>
                <w:lang w:eastAsia="fr-FR"/>
              </w:rPr>
              <w:tab/>
            </w:r>
            <w:r w:rsidRPr="003619C4">
              <w:rPr>
                <w:rStyle w:val="Lienhypertexte"/>
                <w:rFonts w:ascii="Times New Roman" w:hAnsi="Times New Roman" w:cs="Times New Roman"/>
                <w:noProof/>
              </w:rPr>
              <w:t>La zone agricole :</w:t>
            </w:r>
            <w:r>
              <w:rPr>
                <w:noProof/>
                <w:webHidden/>
              </w:rPr>
              <w:tab/>
            </w:r>
            <w:r>
              <w:rPr>
                <w:noProof/>
                <w:webHidden/>
              </w:rPr>
              <w:fldChar w:fldCharType="begin"/>
            </w:r>
            <w:r>
              <w:rPr>
                <w:noProof/>
                <w:webHidden/>
              </w:rPr>
              <w:instrText xml:space="preserve"> PAGEREF _Toc150433956 \h </w:instrText>
            </w:r>
            <w:r>
              <w:rPr>
                <w:noProof/>
                <w:webHidden/>
              </w:rPr>
            </w:r>
            <w:r>
              <w:rPr>
                <w:noProof/>
                <w:webHidden/>
              </w:rPr>
              <w:fldChar w:fldCharType="separate"/>
            </w:r>
            <w:r>
              <w:rPr>
                <w:noProof/>
                <w:webHidden/>
              </w:rPr>
              <w:t>27</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57" w:history="1">
            <w:r w:rsidRPr="003619C4">
              <w:rPr>
                <w:rStyle w:val="Lienhypertexte"/>
                <w:rFonts w:ascii="Times New Roman" w:hAnsi="Times New Roman" w:cs="Times New Roman"/>
                <w:noProof/>
              </w:rPr>
              <w:t>b)</w:t>
            </w:r>
            <w:r>
              <w:rPr>
                <w:rFonts w:eastAsiaTheme="minorEastAsia"/>
                <w:noProof/>
                <w:lang w:eastAsia="fr-FR"/>
              </w:rPr>
              <w:tab/>
            </w:r>
            <w:r w:rsidRPr="003619C4">
              <w:rPr>
                <w:rStyle w:val="Lienhypertexte"/>
                <w:rFonts w:ascii="Times New Roman" w:hAnsi="Times New Roman" w:cs="Times New Roman"/>
                <w:noProof/>
              </w:rPr>
              <w:t>La zone pastorale :</w:t>
            </w:r>
            <w:r>
              <w:rPr>
                <w:noProof/>
                <w:webHidden/>
              </w:rPr>
              <w:tab/>
            </w:r>
            <w:r>
              <w:rPr>
                <w:noProof/>
                <w:webHidden/>
              </w:rPr>
              <w:fldChar w:fldCharType="begin"/>
            </w:r>
            <w:r>
              <w:rPr>
                <w:noProof/>
                <w:webHidden/>
              </w:rPr>
              <w:instrText xml:space="preserve"> PAGEREF _Toc150433957 \h </w:instrText>
            </w:r>
            <w:r>
              <w:rPr>
                <w:noProof/>
                <w:webHidden/>
              </w:rPr>
            </w:r>
            <w:r>
              <w:rPr>
                <w:noProof/>
                <w:webHidden/>
              </w:rPr>
              <w:fldChar w:fldCharType="separate"/>
            </w:r>
            <w:r>
              <w:rPr>
                <w:noProof/>
                <w:webHidden/>
              </w:rPr>
              <w:t>27</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58" w:history="1">
            <w:r w:rsidRPr="003619C4">
              <w:rPr>
                <w:rStyle w:val="Lienhypertexte"/>
                <w:rFonts w:ascii="Times New Roman" w:hAnsi="Times New Roman" w:cs="Times New Roman"/>
                <w:b/>
                <w:noProof/>
              </w:rPr>
              <w:t>3</w:t>
            </w:r>
            <w:r w:rsidRPr="003619C4">
              <w:rPr>
                <w:rStyle w:val="Lienhypertexte"/>
                <w:rFonts w:ascii="Times New Roman" w:hAnsi="Times New Roman" w:cs="Times New Roman"/>
                <w:b/>
                <w:noProof/>
                <w:vertAlign w:val="superscript"/>
              </w:rPr>
              <w:t>ème</w:t>
            </w:r>
            <w:r w:rsidRPr="003619C4">
              <w:rPr>
                <w:rStyle w:val="Lienhypertexte"/>
                <w:rFonts w:ascii="Times New Roman" w:hAnsi="Times New Roman" w:cs="Times New Roman"/>
                <w:b/>
                <w:noProof/>
              </w:rPr>
              <w:t xml:space="preserve"> PARTIE : DIAGNOSTIC DES SECTEURS</w:t>
            </w:r>
            <w:r>
              <w:rPr>
                <w:noProof/>
                <w:webHidden/>
              </w:rPr>
              <w:tab/>
            </w:r>
            <w:r>
              <w:rPr>
                <w:noProof/>
                <w:webHidden/>
              </w:rPr>
              <w:fldChar w:fldCharType="begin"/>
            </w:r>
            <w:r>
              <w:rPr>
                <w:noProof/>
                <w:webHidden/>
              </w:rPr>
              <w:instrText xml:space="preserve"> PAGEREF _Toc150433958 \h </w:instrText>
            </w:r>
            <w:r>
              <w:rPr>
                <w:noProof/>
                <w:webHidden/>
              </w:rPr>
            </w:r>
            <w:r>
              <w:rPr>
                <w:noProof/>
                <w:webHidden/>
              </w:rPr>
              <w:fldChar w:fldCharType="separate"/>
            </w:r>
            <w:r>
              <w:rPr>
                <w:noProof/>
                <w:webHidden/>
              </w:rPr>
              <w:t>28</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59" w:history="1">
            <w:r w:rsidRPr="003619C4">
              <w:rPr>
                <w:rStyle w:val="Lienhypertexte"/>
                <w:rFonts w:ascii="Times New Roman" w:hAnsi="Times New Roman" w:cs="Times New Roman"/>
                <w:noProof/>
              </w:rPr>
              <w:t>I.</w:t>
            </w:r>
            <w:r>
              <w:rPr>
                <w:rFonts w:eastAsiaTheme="minorEastAsia"/>
                <w:noProof/>
                <w:lang w:eastAsia="fr-FR"/>
              </w:rPr>
              <w:tab/>
            </w:r>
            <w:r w:rsidRPr="003619C4">
              <w:rPr>
                <w:rStyle w:val="Lienhypertexte"/>
                <w:rFonts w:ascii="Times New Roman" w:hAnsi="Times New Roman" w:cs="Times New Roman"/>
                <w:noProof/>
              </w:rPr>
              <w:t>Secteurs sociaux de base :</w:t>
            </w:r>
            <w:r>
              <w:rPr>
                <w:noProof/>
                <w:webHidden/>
              </w:rPr>
              <w:tab/>
            </w:r>
            <w:r>
              <w:rPr>
                <w:noProof/>
                <w:webHidden/>
              </w:rPr>
              <w:fldChar w:fldCharType="begin"/>
            </w:r>
            <w:r>
              <w:rPr>
                <w:noProof/>
                <w:webHidden/>
              </w:rPr>
              <w:instrText xml:space="preserve"> PAGEREF _Toc150433959 \h </w:instrText>
            </w:r>
            <w:r>
              <w:rPr>
                <w:noProof/>
                <w:webHidden/>
              </w:rPr>
            </w:r>
            <w:r>
              <w:rPr>
                <w:noProof/>
                <w:webHidden/>
              </w:rPr>
              <w:fldChar w:fldCharType="separate"/>
            </w:r>
            <w:r>
              <w:rPr>
                <w:noProof/>
                <w:webHidden/>
              </w:rPr>
              <w:t>29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0"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Santé et action sociale :</w:t>
            </w:r>
            <w:r>
              <w:rPr>
                <w:noProof/>
                <w:webHidden/>
              </w:rPr>
              <w:tab/>
            </w:r>
            <w:r>
              <w:rPr>
                <w:noProof/>
                <w:webHidden/>
              </w:rPr>
              <w:fldChar w:fldCharType="begin"/>
            </w:r>
            <w:r>
              <w:rPr>
                <w:noProof/>
                <w:webHidden/>
              </w:rPr>
              <w:instrText xml:space="preserve"> PAGEREF _Toc150433960 \h </w:instrText>
            </w:r>
            <w:r>
              <w:rPr>
                <w:noProof/>
                <w:webHidden/>
              </w:rPr>
            </w:r>
            <w:r>
              <w:rPr>
                <w:noProof/>
                <w:webHidden/>
              </w:rPr>
              <w:fldChar w:fldCharType="separate"/>
            </w:r>
            <w:r>
              <w:rPr>
                <w:noProof/>
                <w:webHidden/>
              </w:rPr>
              <w:t>29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1"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Éducation :</w:t>
            </w:r>
            <w:r>
              <w:rPr>
                <w:noProof/>
                <w:webHidden/>
              </w:rPr>
              <w:tab/>
            </w:r>
            <w:r>
              <w:rPr>
                <w:noProof/>
                <w:webHidden/>
              </w:rPr>
              <w:fldChar w:fldCharType="begin"/>
            </w:r>
            <w:r>
              <w:rPr>
                <w:noProof/>
                <w:webHidden/>
              </w:rPr>
              <w:instrText xml:space="preserve"> PAGEREF _Toc150433961 \h </w:instrText>
            </w:r>
            <w:r>
              <w:rPr>
                <w:noProof/>
                <w:webHidden/>
              </w:rPr>
            </w:r>
            <w:r>
              <w:rPr>
                <w:noProof/>
                <w:webHidden/>
              </w:rPr>
              <w:fldChar w:fldCharType="separate"/>
            </w:r>
            <w:r>
              <w:rPr>
                <w:noProof/>
                <w:webHidden/>
              </w:rPr>
              <w:t>31</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62" w:history="1">
            <w:r w:rsidRPr="003619C4">
              <w:rPr>
                <w:rStyle w:val="Lienhypertexte"/>
                <w:rFonts w:ascii="Times New Roman" w:hAnsi="Times New Roman" w:cs="Times New Roman"/>
                <w:noProof/>
              </w:rPr>
              <w:t>a.</w:t>
            </w:r>
            <w:r>
              <w:rPr>
                <w:rFonts w:eastAsiaTheme="minorEastAsia"/>
                <w:noProof/>
                <w:lang w:eastAsia="fr-FR"/>
              </w:rPr>
              <w:tab/>
            </w:r>
            <w:r w:rsidRPr="003619C4">
              <w:rPr>
                <w:rStyle w:val="Lienhypertexte"/>
                <w:rFonts w:ascii="Times New Roman" w:hAnsi="Times New Roman" w:cs="Times New Roman"/>
                <w:noProof/>
              </w:rPr>
              <w:t>Education formelle : un secteur en négligé</w:t>
            </w:r>
            <w:r>
              <w:rPr>
                <w:noProof/>
                <w:webHidden/>
              </w:rPr>
              <w:tab/>
            </w:r>
            <w:r>
              <w:rPr>
                <w:noProof/>
                <w:webHidden/>
              </w:rPr>
              <w:fldChar w:fldCharType="begin"/>
            </w:r>
            <w:r>
              <w:rPr>
                <w:noProof/>
                <w:webHidden/>
              </w:rPr>
              <w:instrText xml:space="preserve"> PAGEREF _Toc150433962 \h </w:instrText>
            </w:r>
            <w:r>
              <w:rPr>
                <w:noProof/>
                <w:webHidden/>
              </w:rPr>
            </w:r>
            <w:r>
              <w:rPr>
                <w:noProof/>
                <w:webHidden/>
              </w:rPr>
              <w:fldChar w:fldCharType="separate"/>
            </w:r>
            <w:r>
              <w:rPr>
                <w:noProof/>
                <w:webHidden/>
              </w:rPr>
              <w:t>31</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63" w:history="1">
            <w:r w:rsidRPr="003619C4">
              <w:rPr>
                <w:rStyle w:val="Lienhypertexte"/>
                <w:rFonts w:ascii="Times New Roman" w:hAnsi="Times New Roman" w:cs="Times New Roman"/>
                <w:noProof/>
              </w:rPr>
              <w:t>b)</w:t>
            </w:r>
            <w:r>
              <w:rPr>
                <w:rFonts w:eastAsiaTheme="minorEastAsia"/>
                <w:noProof/>
                <w:lang w:eastAsia="fr-FR"/>
              </w:rPr>
              <w:tab/>
            </w:r>
            <w:r w:rsidRPr="003619C4">
              <w:rPr>
                <w:rStyle w:val="Lienhypertexte"/>
                <w:rFonts w:ascii="Times New Roman" w:hAnsi="Times New Roman" w:cs="Times New Roman"/>
                <w:noProof/>
              </w:rPr>
              <w:t>Education informelle : l’enseignement coranique</w:t>
            </w:r>
            <w:r>
              <w:rPr>
                <w:noProof/>
                <w:webHidden/>
              </w:rPr>
              <w:tab/>
            </w:r>
            <w:r>
              <w:rPr>
                <w:noProof/>
                <w:webHidden/>
              </w:rPr>
              <w:fldChar w:fldCharType="begin"/>
            </w:r>
            <w:r>
              <w:rPr>
                <w:noProof/>
                <w:webHidden/>
              </w:rPr>
              <w:instrText xml:space="preserve"> PAGEREF _Toc150433963 \h </w:instrText>
            </w:r>
            <w:r>
              <w:rPr>
                <w:noProof/>
                <w:webHidden/>
              </w:rPr>
            </w:r>
            <w:r>
              <w:rPr>
                <w:noProof/>
                <w:webHidden/>
              </w:rPr>
              <w:fldChar w:fldCharType="separate"/>
            </w:r>
            <w:r>
              <w:rPr>
                <w:noProof/>
                <w:webHidden/>
              </w:rPr>
              <w:t>33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4"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Organisation communautaire de Base (OCB) :</w:t>
            </w:r>
            <w:r>
              <w:rPr>
                <w:noProof/>
                <w:webHidden/>
              </w:rPr>
              <w:tab/>
            </w:r>
            <w:r>
              <w:rPr>
                <w:noProof/>
                <w:webHidden/>
              </w:rPr>
              <w:fldChar w:fldCharType="begin"/>
            </w:r>
            <w:r>
              <w:rPr>
                <w:noProof/>
                <w:webHidden/>
              </w:rPr>
              <w:instrText xml:space="preserve"> PAGEREF _Toc150433964 \h </w:instrText>
            </w:r>
            <w:r>
              <w:rPr>
                <w:noProof/>
                <w:webHidden/>
              </w:rPr>
            </w:r>
            <w:r>
              <w:rPr>
                <w:noProof/>
                <w:webHidden/>
              </w:rPr>
              <w:fldChar w:fldCharType="separate"/>
            </w:r>
            <w:r>
              <w:rPr>
                <w:noProof/>
                <w:webHidden/>
              </w:rPr>
              <w:t>35</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5"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Hydraulique :</w:t>
            </w:r>
            <w:r>
              <w:rPr>
                <w:noProof/>
                <w:webHidden/>
              </w:rPr>
              <w:tab/>
            </w:r>
            <w:r>
              <w:rPr>
                <w:noProof/>
                <w:webHidden/>
              </w:rPr>
              <w:fldChar w:fldCharType="begin"/>
            </w:r>
            <w:r>
              <w:rPr>
                <w:noProof/>
                <w:webHidden/>
              </w:rPr>
              <w:instrText xml:space="preserve"> PAGEREF _Toc150433965 \h </w:instrText>
            </w:r>
            <w:r>
              <w:rPr>
                <w:noProof/>
                <w:webHidden/>
              </w:rPr>
            </w:r>
            <w:r>
              <w:rPr>
                <w:noProof/>
                <w:webHidden/>
              </w:rPr>
              <w:fldChar w:fldCharType="separate"/>
            </w:r>
            <w:r>
              <w:rPr>
                <w:noProof/>
                <w:webHidden/>
              </w:rPr>
              <w:t>36</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6" w:history="1">
            <w:r w:rsidRPr="003619C4">
              <w:rPr>
                <w:rStyle w:val="Lienhypertexte"/>
                <w:rFonts w:ascii="Times New Roman" w:hAnsi="Times New Roman" w:cs="Times New Roman"/>
                <w:noProof/>
              </w:rPr>
              <w:t>5)</w:t>
            </w:r>
            <w:r>
              <w:rPr>
                <w:rFonts w:eastAsiaTheme="minorEastAsia"/>
                <w:noProof/>
                <w:lang w:eastAsia="fr-FR"/>
              </w:rPr>
              <w:tab/>
            </w:r>
            <w:r w:rsidRPr="003619C4">
              <w:rPr>
                <w:rStyle w:val="Lienhypertexte"/>
                <w:rFonts w:ascii="Times New Roman" w:hAnsi="Times New Roman" w:cs="Times New Roman"/>
                <w:noProof/>
              </w:rPr>
              <w:t>Assainissement et Hygiène :</w:t>
            </w:r>
            <w:r>
              <w:rPr>
                <w:noProof/>
                <w:webHidden/>
              </w:rPr>
              <w:tab/>
            </w:r>
            <w:r>
              <w:rPr>
                <w:noProof/>
                <w:webHidden/>
              </w:rPr>
              <w:fldChar w:fldCharType="begin"/>
            </w:r>
            <w:r>
              <w:rPr>
                <w:noProof/>
                <w:webHidden/>
              </w:rPr>
              <w:instrText xml:space="preserve"> PAGEREF _Toc150433966 \h </w:instrText>
            </w:r>
            <w:r>
              <w:rPr>
                <w:noProof/>
                <w:webHidden/>
              </w:rPr>
            </w:r>
            <w:r>
              <w:rPr>
                <w:noProof/>
                <w:webHidden/>
              </w:rPr>
              <w:fldChar w:fldCharType="separate"/>
            </w:r>
            <w:r>
              <w:rPr>
                <w:noProof/>
                <w:webHidden/>
              </w:rPr>
              <w:t>37</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7" w:history="1">
            <w:r w:rsidRPr="003619C4">
              <w:rPr>
                <w:rStyle w:val="Lienhypertexte"/>
                <w:rFonts w:ascii="Times New Roman" w:hAnsi="Times New Roman" w:cs="Times New Roman"/>
                <w:noProof/>
              </w:rPr>
              <w:t>6)</w:t>
            </w:r>
            <w:r>
              <w:rPr>
                <w:rFonts w:eastAsiaTheme="minorEastAsia"/>
                <w:noProof/>
                <w:lang w:eastAsia="fr-FR"/>
              </w:rPr>
              <w:tab/>
            </w:r>
            <w:r w:rsidRPr="003619C4">
              <w:rPr>
                <w:rStyle w:val="Lienhypertexte"/>
                <w:rFonts w:ascii="Times New Roman" w:hAnsi="Times New Roman" w:cs="Times New Roman"/>
                <w:noProof/>
              </w:rPr>
              <w:t>Environnement : une forêt surexploité</w:t>
            </w:r>
            <w:r>
              <w:rPr>
                <w:noProof/>
                <w:webHidden/>
              </w:rPr>
              <w:tab/>
            </w:r>
            <w:r>
              <w:rPr>
                <w:noProof/>
                <w:webHidden/>
              </w:rPr>
              <w:fldChar w:fldCharType="begin"/>
            </w:r>
            <w:r>
              <w:rPr>
                <w:noProof/>
                <w:webHidden/>
              </w:rPr>
              <w:instrText xml:space="preserve"> PAGEREF _Toc150433967 \h </w:instrText>
            </w:r>
            <w:r>
              <w:rPr>
                <w:noProof/>
                <w:webHidden/>
              </w:rPr>
            </w:r>
            <w:r>
              <w:rPr>
                <w:noProof/>
                <w:webHidden/>
              </w:rPr>
              <w:fldChar w:fldCharType="separate"/>
            </w:r>
            <w:r>
              <w:rPr>
                <w:noProof/>
                <w:webHidden/>
              </w:rPr>
              <w:t>38</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68" w:history="1">
            <w:r w:rsidRPr="003619C4">
              <w:rPr>
                <w:rStyle w:val="Lienhypertexte"/>
                <w:rFonts w:ascii="Times New Roman" w:hAnsi="Times New Roman" w:cs="Times New Roman"/>
                <w:noProof/>
              </w:rPr>
              <w:t>7)</w:t>
            </w:r>
            <w:r>
              <w:rPr>
                <w:rFonts w:eastAsiaTheme="minorEastAsia"/>
                <w:noProof/>
                <w:lang w:eastAsia="fr-FR"/>
              </w:rPr>
              <w:tab/>
            </w:r>
            <w:r w:rsidRPr="003619C4">
              <w:rPr>
                <w:rStyle w:val="Lienhypertexte"/>
                <w:rFonts w:ascii="Times New Roman" w:hAnsi="Times New Roman" w:cs="Times New Roman"/>
                <w:noProof/>
              </w:rPr>
              <w:t>Habitat : une habitation dispersé</w:t>
            </w:r>
            <w:r>
              <w:rPr>
                <w:noProof/>
                <w:webHidden/>
              </w:rPr>
              <w:tab/>
            </w:r>
            <w:r>
              <w:rPr>
                <w:noProof/>
                <w:webHidden/>
              </w:rPr>
              <w:fldChar w:fldCharType="begin"/>
            </w:r>
            <w:r>
              <w:rPr>
                <w:noProof/>
                <w:webHidden/>
              </w:rPr>
              <w:instrText xml:space="preserve"> PAGEREF _Toc150433968 \h </w:instrText>
            </w:r>
            <w:r>
              <w:rPr>
                <w:noProof/>
                <w:webHidden/>
              </w:rPr>
            </w:r>
            <w:r>
              <w:rPr>
                <w:noProof/>
                <w:webHidden/>
              </w:rPr>
              <w:fldChar w:fldCharType="separate"/>
            </w:r>
            <w:r>
              <w:rPr>
                <w:noProof/>
                <w:webHidden/>
              </w:rPr>
              <w:t>39</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69" w:history="1">
            <w:r w:rsidRPr="003619C4">
              <w:rPr>
                <w:rStyle w:val="Lienhypertexte"/>
                <w:rFonts w:ascii="Times New Roman" w:hAnsi="Times New Roman" w:cs="Times New Roman"/>
                <w:noProof/>
              </w:rPr>
              <w:t>II.</w:t>
            </w:r>
            <w:r>
              <w:rPr>
                <w:rFonts w:eastAsiaTheme="minorEastAsia"/>
                <w:noProof/>
                <w:lang w:eastAsia="fr-FR"/>
              </w:rPr>
              <w:tab/>
            </w:r>
            <w:r w:rsidRPr="003619C4">
              <w:rPr>
                <w:rStyle w:val="Lienhypertexte"/>
                <w:rFonts w:ascii="Times New Roman" w:hAnsi="Times New Roman" w:cs="Times New Roman"/>
                <w:noProof/>
              </w:rPr>
              <w:t>Secteurs productifs :</w:t>
            </w:r>
            <w:r>
              <w:rPr>
                <w:noProof/>
                <w:webHidden/>
              </w:rPr>
              <w:tab/>
            </w:r>
            <w:r>
              <w:rPr>
                <w:noProof/>
                <w:webHidden/>
              </w:rPr>
              <w:fldChar w:fldCharType="begin"/>
            </w:r>
            <w:r>
              <w:rPr>
                <w:noProof/>
                <w:webHidden/>
              </w:rPr>
              <w:instrText xml:space="preserve"> PAGEREF _Toc150433969 \h </w:instrText>
            </w:r>
            <w:r>
              <w:rPr>
                <w:noProof/>
                <w:webHidden/>
              </w:rPr>
            </w:r>
            <w:r>
              <w:rPr>
                <w:noProof/>
                <w:webHidden/>
              </w:rPr>
              <w:fldChar w:fldCharType="separate"/>
            </w:r>
            <w:r>
              <w:rPr>
                <w:noProof/>
                <w:webHidden/>
              </w:rPr>
              <w:t>39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0"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Élevage : l’activité dominant</w:t>
            </w:r>
            <w:r>
              <w:rPr>
                <w:noProof/>
                <w:webHidden/>
              </w:rPr>
              <w:tab/>
            </w:r>
            <w:r>
              <w:rPr>
                <w:noProof/>
                <w:webHidden/>
              </w:rPr>
              <w:fldChar w:fldCharType="begin"/>
            </w:r>
            <w:r>
              <w:rPr>
                <w:noProof/>
                <w:webHidden/>
              </w:rPr>
              <w:instrText xml:space="preserve"> PAGEREF _Toc150433970 \h </w:instrText>
            </w:r>
            <w:r>
              <w:rPr>
                <w:noProof/>
                <w:webHidden/>
              </w:rPr>
            </w:r>
            <w:r>
              <w:rPr>
                <w:noProof/>
                <w:webHidden/>
              </w:rPr>
              <w:fldChar w:fldCharType="separate"/>
            </w:r>
            <w:r>
              <w:rPr>
                <w:noProof/>
                <w:webHidden/>
              </w:rPr>
              <w:t>39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1"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Agriculture : un secteur productive menacé</w:t>
            </w:r>
            <w:r>
              <w:rPr>
                <w:noProof/>
                <w:webHidden/>
              </w:rPr>
              <w:tab/>
            </w:r>
            <w:r>
              <w:rPr>
                <w:noProof/>
                <w:webHidden/>
              </w:rPr>
              <w:fldChar w:fldCharType="begin"/>
            </w:r>
            <w:r>
              <w:rPr>
                <w:noProof/>
                <w:webHidden/>
              </w:rPr>
              <w:instrText xml:space="preserve"> PAGEREF _Toc150433971 \h </w:instrText>
            </w:r>
            <w:r>
              <w:rPr>
                <w:noProof/>
                <w:webHidden/>
              </w:rPr>
            </w:r>
            <w:r>
              <w:rPr>
                <w:noProof/>
                <w:webHidden/>
              </w:rPr>
              <w:fldChar w:fldCharType="separate"/>
            </w:r>
            <w:r>
              <w:rPr>
                <w:noProof/>
                <w:webHidden/>
              </w:rPr>
              <w:t>41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2"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Artisanat : un secteur presque absent</w:t>
            </w:r>
            <w:r>
              <w:rPr>
                <w:noProof/>
                <w:webHidden/>
              </w:rPr>
              <w:tab/>
            </w:r>
            <w:r>
              <w:rPr>
                <w:noProof/>
                <w:webHidden/>
              </w:rPr>
              <w:fldChar w:fldCharType="begin"/>
            </w:r>
            <w:r>
              <w:rPr>
                <w:noProof/>
                <w:webHidden/>
              </w:rPr>
              <w:instrText xml:space="preserve"> PAGEREF _Toc150433972 \h </w:instrText>
            </w:r>
            <w:r>
              <w:rPr>
                <w:noProof/>
                <w:webHidden/>
              </w:rPr>
            </w:r>
            <w:r>
              <w:rPr>
                <w:noProof/>
                <w:webHidden/>
              </w:rPr>
              <w:fldChar w:fldCharType="separate"/>
            </w:r>
            <w:r>
              <w:rPr>
                <w:noProof/>
                <w:webHidden/>
              </w:rPr>
              <w:t>43</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73" w:history="1">
            <w:r w:rsidRPr="003619C4">
              <w:rPr>
                <w:rStyle w:val="Lienhypertexte"/>
                <w:rFonts w:ascii="Times New Roman" w:hAnsi="Times New Roman" w:cs="Times New Roman"/>
                <w:noProof/>
              </w:rPr>
              <w:t>III.</w:t>
            </w:r>
            <w:r>
              <w:rPr>
                <w:rFonts w:eastAsiaTheme="minorEastAsia"/>
                <w:noProof/>
                <w:lang w:eastAsia="fr-FR"/>
              </w:rPr>
              <w:tab/>
            </w:r>
            <w:r w:rsidRPr="003619C4">
              <w:rPr>
                <w:rStyle w:val="Lienhypertexte"/>
                <w:rFonts w:ascii="Times New Roman" w:hAnsi="Times New Roman" w:cs="Times New Roman"/>
                <w:noProof/>
              </w:rPr>
              <w:t>Secteurs d’appui à la production :</w:t>
            </w:r>
            <w:r>
              <w:rPr>
                <w:noProof/>
                <w:webHidden/>
              </w:rPr>
              <w:tab/>
            </w:r>
            <w:r>
              <w:rPr>
                <w:noProof/>
                <w:webHidden/>
              </w:rPr>
              <w:fldChar w:fldCharType="begin"/>
            </w:r>
            <w:r>
              <w:rPr>
                <w:noProof/>
                <w:webHidden/>
              </w:rPr>
              <w:instrText xml:space="preserve"> PAGEREF _Toc150433973 \h </w:instrText>
            </w:r>
            <w:r>
              <w:rPr>
                <w:noProof/>
                <w:webHidden/>
              </w:rPr>
            </w:r>
            <w:r>
              <w:rPr>
                <w:noProof/>
                <w:webHidden/>
              </w:rPr>
              <w:fldChar w:fldCharType="separate"/>
            </w:r>
            <w:r>
              <w:rPr>
                <w:noProof/>
                <w:webHidden/>
              </w:rPr>
              <w:t>43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4"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Commerce : un secteur en puissance</w:t>
            </w:r>
            <w:r>
              <w:rPr>
                <w:noProof/>
                <w:webHidden/>
              </w:rPr>
              <w:tab/>
            </w:r>
            <w:r>
              <w:rPr>
                <w:noProof/>
                <w:webHidden/>
              </w:rPr>
              <w:fldChar w:fldCharType="begin"/>
            </w:r>
            <w:r>
              <w:rPr>
                <w:noProof/>
                <w:webHidden/>
              </w:rPr>
              <w:instrText xml:space="preserve"> PAGEREF _Toc150433974 \h </w:instrText>
            </w:r>
            <w:r>
              <w:rPr>
                <w:noProof/>
                <w:webHidden/>
              </w:rPr>
            </w:r>
            <w:r>
              <w:rPr>
                <w:noProof/>
                <w:webHidden/>
              </w:rPr>
              <w:fldChar w:fldCharType="separate"/>
            </w:r>
            <w:r>
              <w:rPr>
                <w:noProof/>
                <w:webHidden/>
              </w:rPr>
              <w:t>43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5"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Transport :</w:t>
            </w:r>
            <w:r>
              <w:rPr>
                <w:noProof/>
                <w:webHidden/>
              </w:rPr>
              <w:tab/>
            </w:r>
            <w:r>
              <w:rPr>
                <w:noProof/>
                <w:webHidden/>
              </w:rPr>
              <w:fldChar w:fldCharType="begin"/>
            </w:r>
            <w:r>
              <w:rPr>
                <w:noProof/>
                <w:webHidden/>
              </w:rPr>
              <w:instrText xml:space="preserve"> PAGEREF _Toc150433975 \h </w:instrText>
            </w:r>
            <w:r>
              <w:rPr>
                <w:noProof/>
                <w:webHidden/>
              </w:rPr>
            </w:r>
            <w:r>
              <w:rPr>
                <w:noProof/>
                <w:webHidden/>
              </w:rPr>
              <w:fldChar w:fldCharType="separate"/>
            </w:r>
            <w:r>
              <w:rPr>
                <w:noProof/>
                <w:webHidden/>
              </w:rPr>
              <w:t>44</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6"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Energies et réseaux télécommunications :</w:t>
            </w:r>
            <w:r>
              <w:rPr>
                <w:noProof/>
                <w:webHidden/>
              </w:rPr>
              <w:tab/>
            </w:r>
            <w:r>
              <w:rPr>
                <w:noProof/>
                <w:webHidden/>
              </w:rPr>
              <w:fldChar w:fldCharType="begin"/>
            </w:r>
            <w:r>
              <w:rPr>
                <w:noProof/>
                <w:webHidden/>
              </w:rPr>
              <w:instrText xml:space="preserve"> PAGEREF _Toc150433976 \h </w:instrText>
            </w:r>
            <w:r>
              <w:rPr>
                <w:noProof/>
                <w:webHidden/>
              </w:rPr>
            </w:r>
            <w:r>
              <w:rPr>
                <w:noProof/>
                <w:webHidden/>
              </w:rPr>
              <w:fldChar w:fldCharType="separate"/>
            </w:r>
            <w:r>
              <w:rPr>
                <w:noProof/>
                <w:webHidden/>
              </w:rPr>
              <w:t>44</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7"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Service financière :</w:t>
            </w:r>
            <w:r>
              <w:rPr>
                <w:noProof/>
                <w:webHidden/>
              </w:rPr>
              <w:tab/>
            </w:r>
            <w:r>
              <w:rPr>
                <w:noProof/>
                <w:webHidden/>
              </w:rPr>
              <w:fldChar w:fldCharType="begin"/>
            </w:r>
            <w:r>
              <w:rPr>
                <w:noProof/>
                <w:webHidden/>
              </w:rPr>
              <w:instrText xml:space="preserve"> PAGEREF _Toc150433977 \h </w:instrText>
            </w:r>
            <w:r>
              <w:rPr>
                <w:noProof/>
                <w:webHidden/>
              </w:rPr>
            </w:r>
            <w:r>
              <w:rPr>
                <w:noProof/>
                <w:webHidden/>
              </w:rPr>
              <w:fldChar w:fldCharType="separate"/>
            </w:r>
            <w:r>
              <w:rPr>
                <w:noProof/>
                <w:webHidden/>
              </w:rPr>
              <w:t>46</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78" w:history="1">
            <w:r w:rsidRPr="003619C4">
              <w:rPr>
                <w:rStyle w:val="Lienhypertexte"/>
                <w:rFonts w:ascii="Times New Roman" w:hAnsi="Times New Roman" w:cs="Times New Roman"/>
                <w:noProof/>
              </w:rPr>
              <w:t>IV.</w:t>
            </w:r>
            <w:r>
              <w:rPr>
                <w:rFonts w:eastAsiaTheme="minorEastAsia"/>
                <w:noProof/>
                <w:lang w:eastAsia="fr-FR"/>
              </w:rPr>
              <w:tab/>
            </w:r>
            <w:r w:rsidRPr="003619C4">
              <w:rPr>
                <w:rStyle w:val="Lienhypertexte"/>
                <w:rFonts w:ascii="Times New Roman" w:hAnsi="Times New Roman" w:cs="Times New Roman"/>
                <w:noProof/>
              </w:rPr>
              <w:t>Analyse de la gouvernance locale :</w:t>
            </w:r>
            <w:r>
              <w:rPr>
                <w:noProof/>
                <w:webHidden/>
              </w:rPr>
              <w:tab/>
            </w:r>
            <w:r>
              <w:rPr>
                <w:noProof/>
                <w:webHidden/>
              </w:rPr>
              <w:fldChar w:fldCharType="begin"/>
            </w:r>
            <w:r>
              <w:rPr>
                <w:noProof/>
                <w:webHidden/>
              </w:rPr>
              <w:instrText xml:space="preserve"> PAGEREF _Toc150433978 \h </w:instrText>
            </w:r>
            <w:r>
              <w:rPr>
                <w:noProof/>
                <w:webHidden/>
              </w:rPr>
            </w:r>
            <w:r>
              <w:rPr>
                <w:noProof/>
                <w:webHidden/>
              </w:rPr>
              <w:fldChar w:fldCharType="separate"/>
            </w:r>
            <w:r>
              <w:rPr>
                <w:noProof/>
                <w:webHidden/>
              </w:rPr>
              <w:t>46</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79" w:history="1">
            <w:r w:rsidRPr="003619C4">
              <w:rPr>
                <w:rStyle w:val="Lienhypertexte"/>
                <w:noProof/>
              </w:rPr>
              <w:t>1)</w:t>
            </w:r>
            <w:r>
              <w:rPr>
                <w:rFonts w:eastAsiaTheme="minorEastAsia"/>
                <w:noProof/>
                <w:lang w:eastAsia="fr-FR"/>
              </w:rPr>
              <w:tab/>
            </w:r>
            <w:r w:rsidRPr="003619C4">
              <w:rPr>
                <w:rStyle w:val="Lienhypertexte"/>
                <w:rFonts w:ascii="Times New Roman" w:hAnsi="Times New Roman" w:cs="Times New Roman"/>
                <w:bCs/>
                <w:noProof/>
              </w:rPr>
              <w:t xml:space="preserve">Le conseil municipal de Déaly : </w:t>
            </w:r>
            <w:r w:rsidRPr="003619C4">
              <w:rPr>
                <w:rStyle w:val="Lienhypertexte"/>
                <w:rFonts w:ascii="Times New Roman" w:hAnsi="Times New Roman" w:cs="Times New Roman"/>
                <w:noProof/>
              </w:rPr>
              <w:t>un conseil municipal handicapé par le manque d’expérience des élus</w:t>
            </w:r>
            <w:r w:rsidRPr="003619C4">
              <w:rPr>
                <w:rStyle w:val="Lienhypertexte"/>
                <w:noProof/>
              </w:rPr>
              <w:t>.</w:t>
            </w:r>
            <w:r>
              <w:rPr>
                <w:noProof/>
                <w:webHidden/>
              </w:rPr>
              <w:tab/>
            </w:r>
            <w:r>
              <w:rPr>
                <w:noProof/>
                <w:webHidden/>
              </w:rPr>
              <w:fldChar w:fldCharType="begin"/>
            </w:r>
            <w:r>
              <w:rPr>
                <w:noProof/>
                <w:webHidden/>
              </w:rPr>
              <w:instrText xml:space="preserve"> PAGEREF _Toc150433979 \h </w:instrText>
            </w:r>
            <w:r>
              <w:rPr>
                <w:noProof/>
                <w:webHidden/>
              </w:rPr>
            </w:r>
            <w:r>
              <w:rPr>
                <w:noProof/>
                <w:webHidden/>
              </w:rPr>
              <w:fldChar w:fldCharType="separate"/>
            </w:r>
            <w:r>
              <w:rPr>
                <w:noProof/>
                <w:webHidden/>
              </w:rPr>
              <w:t>46</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80"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Evaluation de la gouvernance territoriale : le super radar</w:t>
            </w:r>
            <w:r>
              <w:rPr>
                <w:noProof/>
                <w:webHidden/>
              </w:rPr>
              <w:tab/>
            </w:r>
            <w:r>
              <w:rPr>
                <w:noProof/>
                <w:webHidden/>
              </w:rPr>
              <w:fldChar w:fldCharType="begin"/>
            </w:r>
            <w:r>
              <w:rPr>
                <w:noProof/>
                <w:webHidden/>
              </w:rPr>
              <w:instrText xml:space="preserve"> PAGEREF _Toc150433980 \h </w:instrText>
            </w:r>
            <w:r>
              <w:rPr>
                <w:noProof/>
                <w:webHidden/>
              </w:rPr>
            </w:r>
            <w:r>
              <w:rPr>
                <w:noProof/>
                <w:webHidden/>
              </w:rPr>
              <w:fldChar w:fldCharType="separate"/>
            </w:r>
            <w:r>
              <w:rPr>
                <w:noProof/>
                <w:webHidden/>
              </w:rPr>
              <w:t>48</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81"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Analyse financière : un budget prédominé par les recettes de fonctionnement</w:t>
            </w:r>
            <w:r>
              <w:rPr>
                <w:noProof/>
                <w:webHidden/>
              </w:rPr>
              <w:tab/>
            </w:r>
            <w:r>
              <w:rPr>
                <w:noProof/>
                <w:webHidden/>
              </w:rPr>
              <w:fldChar w:fldCharType="begin"/>
            </w:r>
            <w:r>
              <w:rPr>
                <w:noProof/>
                <w:webHidden/>
              </w:rPr>
              <w:instrText xml:space="preserve"> PAGEREF _Toc150433981 \h </w:instrText>
            </w:r>
            <w:r>
              <w:rPr>
                <w:noProof/>
                <w:webHidden/>
              </w:rPr>
            </w:r>
            <w:r>
              <w:rPr>
                <w:noProof/>
                <w:webHidden/>
              </w:rPr>
              <w:fldChar w:fldCharType="separate"/>
            </w:r>
            <w:r>
              <w:rPr>
                <w:noProof/>
                <w:webHidden/>
              </w:rPr>
              <w:t>49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82"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Gestion foncière :</w:t>
            </w:r>
            <w:r>
              <w:rPr>
                <w:noProof/>
                <w:webHidden/>
              </w:rPr>
              <w:tab/>
            </w:r>
            <w:r>
              <w:rPr>
                <w:noProof/>
                <w:webHidden/>
              </w:rPr>
              <w:fldChar w:fldCharType="begin"/>
            </w:r>
            <w:r>
              <w:rPr>
                <w:noProof/>
                <w:webHidden/>
              </w:rPr>
              <w:instrText xml:space="preserve"> PAGEREF _Toc150433982 \h </w:instrText>
            </w:r>
            <w:r>
              <w:rPr>
                <w:noProof/>
                <w:webHidden/>
              </w:rPr>
            </w:r>
            <w:r>
              <w:rPr>
                <w:noProof/>
                <w:webHidden/>
              </w:rPr>
              <w:fldChar w:fldCharType="separate"/>
            </w:r>
            <w:r>
              <w:rPr>
                <w:noProof/>
                <w:webHidden/>
              </w:rPr>
              <w:t>50</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83" w:history="1">
            <w:r w:rsidRPr="003619C4">
              <w:rPr>
                <w:rStyle w:val="Lienhypertexte"/>
                <w:rFonts w:ascii="Times New Roman" w:hAnsi="Times New Roman" w:cs="Times New Roman"/>
                <w:noProof/>
              </w:rPr>
              <w:t>5)</w:t>
            </w:r>
            <w:r>
              <w:rPr>
                <w:rFonts w:eastAsiaTheme="minorEastAsia"/>
                <w:noProof/>
                <w:lang w:eastAsia="fr-FR"/>
              </w:rPr>
              <w:tab/>
            </w:r>
            <w:r w:rsidRPr="003619C4">
              <w:rPr>
                <w:rStyle w:val="Lienhypertexte"/>
                <w:rFonts w:ascii="Times New Roman" w:hAnsi="Times New Roman" w:cs="Times New Roman"/>
                <w:noProof/>
              </w:rPr>
              <w:t>Les services administratifs et techniques :</w:t>
            </w:r>
            <w:r>
              <w:rPr>
                <w:noProof/>
                <w:webHidden/>
              </w:rPr>
              <w:tab/>
            </w:r>
            <w:r>
              <w:rPr>
                <w:noProof/>
                <w:webHidden/>
              </w:rPr>
              <w:fldChar w:fldCharType="begin"/>
            </w:r>
            <w:r>
              <w:rPr>
                <w:noProof/>
                <w:webHidden/>
              </w:rPr>
              <w:instrText xml:space="preserve"> PAGEREF _Toc150433983 \h </w:instrText>
            </w:r>
            <w:r>
              <w:rPr>
                <w:noProof/>
                <w:webHidden/>
              </w:rPr>
            </w:r>
            <w:r>
              <w:rPr>
                <w:noProof/>
                <w:webHidden/>
              </w:rPr>
              <w:fldChar w:fldCharType="separate"/>
            </w:r>
            <w:r>
              <w:rPr>
                <w:noProof/>
                <w:webHidden/>
              </w:rPr>
              <w:t>51</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84" w:history="1">
            <w:r w:rsidRPr="003619C4">
              <w:rPr>
                <w:rStyle w:val="Lienhypertexte"/>
                <w:rFonts w:ascii="Times New Roman" w:hAnsi="Times New Roman" w:cs="Times New Roman"/>
                <w:noProof/>
              </w:rPr>
              <w:t>a)</w:t>
            </w:r>
            <w:r>
              <w:rPr>
                <w:rFonts w:eastAsiaTheme="minorEastAsia"/>
                <w:noProof/>
                <w:lang w:eastAsia="fr-FR"/>
              </w:rPr>
              <w:tab/>
            </w:r>
            <w:r w:rsidRPr="003619C4">
              <w:rPr>
                <w:rStyle w:val="Lienhypertexte"/>
                <w:rFonts w:ascii="Times New Roman" w:hAnsi="Times New Roman" w:cs="Times New Roman"/>
                <w:noProof/>
              </w:rPr>
              <w:t>La sous-préfecture de Sagatta Djolof :</w:t>
            </w:r>
            <w:r>
              <w:rPr>
                <w:noProof/>
                <w:webHidden/>
              </w:rPr>
              <w:tab/>
            </w:r>
            <w:r>
              <w:rPr>
                <w:noProof/>
                <w:webHidden/>
              </w:rPr>
              <w:fldChar w:fldCharType="begin"/>
            </w:r>
            <w:r>
              <w:rPr>
                <w:noProof/>
                <w:webHidden/>
              </w:rPr>
              <w:instrText xml:space="preserve"> PAGEREF _Toc150433984 \h </w:instrText>
            </w:r>
            <w:r>
              <w:rPr>
                <w:noProof/>
                <w:webHidden/>
              </w:rPr>
            </w:r>
            <w:r>
              <w:rPr>
                <w:noProof/>
                <w:webHidden/>
              </w:rPr>
              <w:fldChar w:fldCharType="separate"/>
            </w:r>
            <w:r>
              <w:rPr>
                <w:noProof/>
                <w:webHidden/>
              </w:rPr>
              <w:t>51</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85" w:history="1">
            <w:r w:rsidRPr="003619C4">
              <w:rPr>
                <w:rStyle w:val="Lienhypertexte"/>
                <w:rFonts w:ascii="Times New Roman" w:hAnsi="Times New Roman" w:cs="Times New Roman"/>
                <w:noProof/>
              </w:rPr>
              <w:t>b)</w:t>
            </w:r>
            <w:r>
              <w:rPr>
                <w:rFonts w:eastAsiaTheme="minorEastAsia"/>
                <w:noProof/>
                <w:lang w:eastAsia="fr-FR"/>
              </w:rPr>
              <w:tab/>
            </w:r>
            <w:r w:rsidRPr="003619C4">
              <w:rPr>
                <w:rStyle w:val="Lienhypertexte"/>
                <w:rFonts w:ascii="Times New Roman" w:hAnsi="Times New Roman" w:cs="Times New Roman"/>
                <w:noProof/>
              </w:rPr>
              <w:t>La poste de gendarmerie :</w:t>
            </w:r>
            <w:r>
              <w:rPr>
                <w:noProof/>
                <w:webHidden/>
              </w:rPr>
              <w:tab/>
            </w:r>
            <w:r>
              <w:rPr>
                <w:noProof/>
                <w:webHidden/>
              </w:rPr>
              <w:fldChar w:fldCharType="begin"/>
            </w:r>
            <w:r>
              <w:rPr>
                <w:noProof/>
                <w:webHidden/>
              </w:rPr>
              <w:instrText xml:space="preserve"> PAGEREF _Toc150433985 \h </w:instrText>
            </w:r>
            <w:r>
              <w:rPr>
                <w:noProof/>
                <w:webHidden/>
              </w:rPr>
            </w:r>
            <w:r>
              <w:rPr>
                <w:noProof/>
                <w:webHidden/>
              </w:rPr>
              <w:fldChar w:fldCharType="separate"/>
            </w:r>
            <w:r>
              <w:rPr>
                <w:noProof/>
                <w:webHidden/>
              </w:rPr>
              <w:t>51</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86" w:history="1">
            <w:r w:rsidRPr="003619C4">
              <w:rPr>
                <w:rStyle w:val="Lienhypertexte"/>
                <w:rFonts w:ascii="Times New Roman" w:hAnsi="Times New Roman" w:cs="Times New Roman"/>
                <w:noProof/>
              </w:rPr>
              <w:t>c)</w:t>
            </w:r>
            <w:r>
              <w:rPr>
                <w:rFonts w:eastAsiaTheme="minorEastAsia"/>
                <w:noProof/>
                <w:lang w:eastAsia="fr-FR"/>
              </w:rPr>
              <w:tab/>
            </w:r>
            <w:r w:rsidRPr="003619C4">
              <w:rPr>
                <w:rStyle w:val="Lienhypertexte"/>
                <w:rFonts w:ascii="Times New Roman" w:hAnsi="Times New Roman" w:cs="Times New Roman"/>
                <w:noProof/>
              </w:rPr>
              <w:t>Le service technique des eaux et forêts :</w:t>
            </w:r>
            <w:r>
              <w:rPr>
                <w:noProof/>
                <w:webHidden/>
              </w:rPr>
              <w:tab/>
            </w:r>
            <w:r>
              <w:rPr>
                <w:noProof/>
                <w:webHidden/>
              </w:rPr>
              <w:fldChar w:fldCharType="begin"/>
            </w:r>
            <w:r>
              <w:rPr>
                <w:noProof/>
                <w:webHidden/>
              </w:rPr>
              <w:instrText xml:space="preserve"> PAGEREF _Toc150433986 \h </w:instrText>
            </w:r>
            <w:r>
              <w:rPr>
                <w:noProof/>
                <w:webHidden/>
              </w:rPr>
            </w:r>
            <w:r>
              <w:rPr>
                <w:noProof/>
                <w:webHidden/>
              </w:rPr>
              <w:fldChar w:fldCharType="separate"/>
            </w:r>
            <w:r>
              <w:rPr>
                <w:noProof/>
                <w:webHidden/>
              </w:rPr>
              <w:t>52</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87" w:history="1">
            <w:r w:rsidRPr="003619C4">
              <w:rPr>
                <w:rStyle w:val="Lienhypertexte"/>
                <w:rFonts w:ascii="Times New Roman" w:hAnsi="Times New Roman" w:cs="Times New Roman"/>
                <w:noProof/>
              </w:rPr>
              <w:t>d)</w:t>
            </w:r>
            <w:r>
              <w:rPr>
                <w:rFonts w:eastAsiaTheme="minorEastAsia"/>
                <w:noProof/>
                <w:lang w:eastAsia="fr-FR"/>
              </w:rPr>
              <w:tab/>
            </w:r>
            <w:r w:rsidRPr="003619C4">
              <w:rPr>
                <w:rStyle w:val="Lienhypertexte"/>
                <w:rFonts w:ascii="Times New Roman" w:hAnsi="Times New Roman" w:cs="Times New Roman"/>
                <w:noProof/>
              </w:rPr>
              <w:t>Le service technique de l’élevage :</w:t>
            </w:r>
            <w:r>
              <w:rPr>
                <w:noProof/>
                <w:webHidden/>
              </w:rPr>
              <w:tab/>
            </w:r>
            <w:r>
              <w:rPr>
                <w:noProof/>
                <w:webHidden/>
              </w:rPr>
              <w:fldChar w:fldCharType="begin"/>
            </w:r>
            <w:r>
              <w:rPr>
                <w:noProof/>
                <w:webHidden/>
              </w:rPr>
              <w:instrText xml:space="preserve"> PAGEREF _Toc150433987 \h </w:instrText>
            </w:r>
            <w:r>
              <w:rPr>
                <w:noProof/>
                <w:webHidden/>
              </w:rPr>
            </w:r>
            <w:r>
              <w:rPr>
                <w:noProof/>
                <w:webHidden/>
              </w:rPr>
              <w:fldChar w:fldCharType="separate"/>
            </w:r>
            <w:r>
              <w:rPr>
                <w:noProof/>
                <w:webHidden/>
              </w:rPr>
              <w:t>52</w:t>
            </w:r>
            <w:r>
              <w:rPr>
                <w:noProof/>
                <w:webHidden/>
              </w:rPr>
              <w:fldChar w:fldCharType="end"/>
            </w:r>
          </w:hyperlink>
        </w:p>
        <w:p w:rsidR="008F6C4C" w:rsidRDefault="008F6C4C">
          <w:pPr>
            <w:pStyle w:val="TM3"/>
            <w:tabs>
              <w:tab w:val="left" w:pos="880"/>
              <w:tab w:val="right" w:leader="dot" w:pos="9062"/>
            </w:tabs>
            <w:rPr>
              <w:rFonts w:eastAsiaTheme="minorEastAsia"/>
              <w:noProof/>
              <w:lang w:eastAsia="fr-FR"/>
            </w:rPr>
          </w:pPr>
          <w:hyperlink w:anchor="_Toc150433988" w:history="1">
            <w:r w:rsidRPr="003619C4">
              <w:rPr>
                <w:rStyle w:val="Lienhypertexte"/>
                <w:rFonts w:ascii="Times New Roman" w:hAnsi="Times New Roman" w:cs="Times New Roman"/>
                <w:noProof/>
              </w:rPr>
              <w:t>e)</w:t>
            </w:r>
            <w:r>
              <w:rPr>
                <w:rFonts w:eastAsiaTheme="minorEastAsia"/>
                <w:noProof/>
                <w:lang w:eastAsia="fr-FR"/>
              </w:rPr>
              <w:tab/>
            </w:r>
            <w:r w:rsidRPr="003619C4">
              <w:rPr>
                <w:rStyle w:val="Lienhypertexte"/>
                <w:rFonts w:ascii="Times New Roman" w:hAnsi="Times New Roman" w:cs="Times New Roman"/>
                <w:noProof/>
              </w:rPr>
              <w:t>L’Agence Régionale de Développement (ARD) de Louga :</w:t>
            </w:r>
            <w:r>
              <w:rPr>
                <w:noProof/>
                <w:webHidden/>
              </w:rPr>
              <w:tab/>
            </w:r>
            <w:r>
              <w:rPr>
                <w:noProof/>
                <w:webHidden/>
              </w:rPr>
              <w:fldChar w:fldCharType="begin"/>
            </w:r>
            <w:r>
              <w:rPr>
                <w:noProof/>
                <w:webHidden/>
              </w:rPr>
              <w:instrText xml:space="preserve"> PAGEREF _Toc150433988 \h </w:instrText>
            </w:r>
            <w:r>
              <w:rPr>
                <w:noProof/>
                <w:webHidden/>
              </w:rPr>
            </w:r>
            <w:r>
              <w:rPr>
                <w:noProof/>
                <w:webHidden/>
              </w:rPr>
              <w:fldChar w:fldCharType="separate"/>
            </w:r>
            <w:r>
              <w:rPr>
                <w:noProof/>
                <w:webHidden/>
              </w:rPr>
              <w:t>53</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89" w:history="1">
            <w:r w:rsidRPr="003619C4">
              <w:rPr>
                <w:rStyle w:val="Lienhypertexte"/>
                <w:rFonts w:ascii="Times New Roman" w:hAnsi="Times New Roman" w:cs="Times New Roman"/>
                <w:noProof/>
              </w:rPr>
              <w:t>V.</w:t>
            </w:r>
            <w:r>
              <w:rPr>
                <w:rFonts w:eastAsiaTheme="minorEastAsia"/>
                <w:noProof/>
                <w:lang w:eastAsia="fr-FR"/>
              </w:rPr>
              <w:tab/>
            </w:r>
            <w:r w:rsidRPr="003619C4">
              <w:rPr>
                <w:rStyle w:val="Lienhypertexte"/>
                <w:rFonts w:ascii="Times New Roman" w:hAnsi="Times New Roman" w:cs="Times New Roman"/>
                <w:noProof/>
              </w:rPr>
              <w:t>Les dimensions transversales :</w:t>
            </w:r>
            <w:r>
              <w:rPr>
                <w:noProof/>
                <w:webHidden/>
              </w:rPr>
              <w:tab/>
            </w:r>
            <w:r>
              <w:rPr>
                <w:noProof/>
                <w:webHidden/>
              </w:rPr>
              <w:fldChar w:fldCharType="begin"/>
            </w:r>
            <w:r>
              <w:rPr>
                <w:noProof/>
                <w:webHidden/>
              </w:rPr>
              <w:instrText xml:space="preserve"> PAGEREF _Toc150433989 \h </w:instrText>
            </w:r>
            <w:r>
              <w:rPr>
                <w:noProof/>
                <w:webHidden/>
              </w:rPr>
            </w:r>
            <w:r>
              <w:rPr>
                <w:noProof/>
                <w:webHidden/>
              </w:rPr>
              <w:fldChar w:fldCharType="separate"/>
            </w:r>
            <w:r>
              <w:rPr>
                <w:noProof/>
                <w:webHidden/>
              </w:rPr>
              <w:t>53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0"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Le genre :</w:t>
            </w:r>
            <w:r>
              <w:rPr>
                <w:noProof/>
                <w:webHidden/>
              </w:rPr>
              <w:tab/>
            </w:r>
            <w:r>
              <w:rPr>
                <w:noProof/>
                <w:webHidden/>
              </w:rPr>
              <w:fldChar w:fldCharType="begin"/>
            </w:r>
            <w:r>
              <w:rPr>
                <w:noProof/>
                <w:webHidden/>
              </w:rPr>
              <w:instrText xml:space="preserve"> PAGEREF _Toc150433990 \h </w:instrText>
            </w:r>
            <w:r>
              <w:rPr>
                <w:noProof/>
                <w:webHidden/>
              </w:rPr>
            </w:r>
            <w:r>
              <w:rPr>
                <w:noProof/>
                <w:webHidden/>
              </w:rPr>
              <w:fldChar w:fldCharType="separate"/>
            </w:r>
            <w:r>
              <w:rPr>
                <w:noProof/>
                <w:webHidden/>
              </w:rPr>
              <w:t>53</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1"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La nutrition :</w:t>
            </w:r>
            <w:r>
              <w:rPr>
                <w:noProof/>
                <w:webHidden/>
              </w:rPr>
              <w:tab/>
            </w:r>
            <w:r>
              <w:rPr>
                <w:noProof/>
                <w:webHidden/>
              </w:rPr>
              <w:fldChar w:fldCharType="begin"/>
            </w:r>
            <w:r>
              <w:rPr>
                <w:noProof/>
                <w:webHidden/>
              </w:rPr>
              <w:instrText xml:space="preserve"> PAGEREF _Toc150433991 \h </w:instrText>
            </w:r>
            <w:r>
              <w:rPr>
                <w:noProof/>
                <w:webHidden/>
              </w:rPr>
            </w:r>
            <w:r>
              <w:rPr>
                <w:noProof/>
                <w:webHidden/>
              </w:rPr>
              <w:fldChar w:fldCharType="separate"/>
            </w:r>
            <w:r>
              <w:rPr>
                <w:noProof/>
                <w:webHidden/>
              </w:rPr>
              <w:t>54</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2" w:history="1">
            <w:r w:rsidRPr="003619C4">
              <w:rPr>
                <w:rStyle w:val="Lienhypertexte"/>
                <w:rFonts w:ascii="Times New Roman" w:hAnsi="Times New Roman" w:cs="Times New Roman"/>
                <w:noProof/>
              </w:rPr>
              <w:t>3)</w:t>
            </w:r>
            <w:r>
              <w:rPr>
                <w:rFonts w:eastAsiaTheme="minorEastAsia"/>
                <w:noProof/>
                <w:lang w:eastAsia="fr-FR"/>
              </w:rPr>
              <w:tab/>
            </w:r>
            <w:r w:rsidRPr="003619C4">
              <w:rPr>
                <w:rStyle w:val="Lienhypertexte"/>
                <w:rFonts w:ascii="Times New Roman" w:hAnsi="Times New Roman" w:cs="Times New Roman"/>
                <w:noProof/>
              </w:rPr>
              <w:t>La migration :</w:t>
            </w:r>
            <w:r>
              <w:rPr>
                <w:noProof/>
                <w:webHidden/>
              </w:rPr>
              <w:tab/>
            </w:r>
            <w:r>
              <w:rPr>
                <w:noProof/>
                <w:webHidden/>
              </w:rPr>
              <w:fldChar w:fldCharType="begin"/>
            </w:r>
            <w:r>
              <w:rPr>
                <w:noProof/>
                <w:webHidden/>
              </w:rPr>
              <w:instrText xml:space="preserve"> PAGEREF _Toc150433992 \h </w:instrText>
            </w:r>
            <w:r>
              <w:rPr>
                <w:noProof/>
                <w:webHidden/>
              </w:rPr>
            </w:r>
            <w:r>
              <w:rPr>
                <w:noProof/>
                <w:webHidden/>
              </w:rPr>
              <w:fldChar w:fldCharType="separate"/>
            </w:r>
            <w:r>
              <w:rPr>
                <w:noProof/>
                <w:webHidden/>
              </w:rPr>
              <w:t>55</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3" w:history="1">
            <w:r w:rsidRPr="003619C4">
              <w:rPr>
                <w:rStyle w:val="Lienhypertexte"/>
                <w:rFonts w:ascii="Times New Roman" w:hAnsi="Times New Roman" w:cs="Times New Roman"/>
                <w:noProof/>
              </w:rPr>
              <w:t>4)</w:t>
            </w:r>
            <w:r>
              <w:rPr>
                <w:rFonts w:eastAsiaTheme="minorEastAsia"/>
                <w:noProof/>
                <w:lang w:eastAsia="fr-FR"/>
              </w:rPr>
              <w:tab/>
            </w:r>
            <w:r w:rsidRPr="003619C4">
              <w:rPr>
                <w:rStyle w:val="Lienhypertexte"/>
                <w:rFonts w:ascii="Times New Roman" w:hAnsi="Times New Roman" w:cs="Times New Roman"/>
                <w:noProof/>
              </w:rPr>
              <w:t>Le changement climatique :</w:t>
            </w:r>
            <w:r>
              <w:rPr>
                <w:noProof/>
                <w:webHidden/>
              </w:rPr>
              <w:tab/>
            </w:r>
            <w:r>
              <w:rPr>
                <w:noProof/>
                <w:webHidden/>
              </w:rPr>
              <w:fldChar w:fldCharType="begin"/>
            </w:r>
            <w:r>
              <w:rPr>
                <w:noProof/>
                <w:webHidden/>
              </w:rPr>
              <w:instrText xml:space="preserve"> PAGEREF _Toc150433993 \h </w:instrText>
            </w:r>
            <w:r>
              <w:rPr>
                <w:noProof/>
                <w:webHidden/>
              </w:rPr>
            </w:r>
            <w:r>
              <w:rPr>
                <w:noProof/>
                <w:webHidden/>
              </w:rPr>
              <w:fldChar w:fldCharType="separate"/>
            </w:r>
            <w:r>
              <w:rPr>
                <w:noProof/>
                <w:webHidden/>
              </w:rPr>
              <w:t>57</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3994" w:history="1">
            <w:r w:rsidRPr="003619C4">
              <w:rPr>
                <w:rStyle w:val="Lienhypertexte"/>
                <w:rFonts w:ascii="Times New Roman" w:hAnsi="Times New Roman" w:cs="Times New Roman"/>
                <w:b/>
                <w:noProof/>
              </w:rPr>
              <w:t>4</w:t>
            </w:r>
            <w:r w:rsidRPr="003619C4">
              <w:rPr>
                <w:rStyle w:val="Lienhypertexte"/>
                <w:rFonts w:ascii="Times New Roman" w:hAnsi="Times New Roman" w:cs="Times New Roman"/>
                <w:b/>
                <w:noProof/>
                <w:vertAlign w:val="superscript"/>
              </w:rPr>
              <w:t>ème</w:t>
            </w:r>
            <w:r w:rsidRPr="003619C4">
              <w:rPr>
                <w:rStyle w:val="Lienhypertexte"/>
                <w:rFonts w:ascii="Times New Roman" w:hAnsi="Times New Roman" w:cs="Times New Roman"/>
                <w:b/>
                <w:noProof/>
              </w:rPr>
              <w:t xml:space="preserve"> PARTIE : PLANIFICATION</w:t>
            </w:r>
            <w:r>
              <w:rPr>
                <w:noProof/>
                <w:webHidden/>
              </w:rPr>
              <w:tab/>
            </w:r>
            <w:r>
              <w:rPr>
                <w:noProof/>
                <w:webHidden/>
              </w:rPr>
              <w:fldChar w:fldCharType="begin"/>
            </w:r>
            <w:r>
              <w:rPr>
                <w:noProof/>
                <w:webHidden/>
              </w:rPr>
              <w:instrText xml:space="preserve"> PAGEREF _Toc150433994 \h </w:instrText>
            </w:r>
            <w:r>
              <w:rPr>
                <w:noProof/>
                <w:webHidden/>
              </w:rPr>
            </w:r>
            <w:r>
              <w:rPr>
                <w:noProof/>
                <w:webHidden/>
              </w:rPr>
              <w:fldChar w:fldCharType="separate"/>
            </w:r>
            <w:r>
              <w:rPr>
                <w:noProof/>
                <w:webHidden/>
              </w:rPr>
              <w:t>58</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95" w:history="1">
            <w:r w:rsidRPr="003619C4">
              <w:rPr>
                <w:rStyle w:val="Lienhypertexte"/>
                <w:rFonts w:ascii="Times New Roman" w:hAnsi="Times New Roman" w:cs="Times New Roman"/>
                <w:noProof/>
              </w:rPr>
              <w:t>I.</w:t>
            </w:r>
            <w:r>
              <w:rPr>
                <w:rFonts w:eastAsiaTheme="minorEastAsia"/>
                <w:noProof/>
                <w:lang w:eastAsia="fr-FR"/>
              </w:rPr>
              <w:tab/>
            </w:r>
            <w:r w:rsidRPr="003619C4">
              <w:rPr>
                <w:rStyle w:val="Lienhypertexte"/>
                <w:rFonts w:ascii="Times New Roman" w:hAnsi="Times New Roman" w:cs="Times New Roman"/>
                <w:noProof/>
              </w:rPr>
              <w:t>Pyramide des contraintes :</w:t>
            </w:r>
            <w:r>
              <w:rPr>
                <w:noProof/>
                <w:webHidden/>
              </w:rPr>
              <w:tab/>
            </w:r>
            <w:r>
              <w:rPr>
                <w:noProof/>
                <w:webHidden/>
              </w:rPr>
              <w:fldChar w:fldCharType="begin"/>
            </w:r>
            <w:r>
              <w:rPr>
                <w:noProof/>
                <w:webHidden/>
              </w:rPr>
              <w:instrText xml:space="preserve"> PAGEREF _Toc150433995 \h </w:instrText>
            </w:r>
            <w:r>
              <w:rPr>
                <w:noProof/>
                <w:webHidden/>
              </w:rPr>
            </w:r>
            <w:r>
              <w:rPr>
                <w:noProof/>
                <w:webHidden/>
              </w:rPr>
              <w:fldChar w:fldCharType="separate"/>
            </w:r>
            <w:r>
              <w:rPr>
                <w:noProof/>
                <w:webHidden/>
              </w:rPr>
              <w:t>59</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3996" w:history="1">
            <w:r w:rsidRPr="003619C4">
              <w:rPr>
                <w:rStyle w:val="Lienhypertexte"/>
                <w:rFonts w:ascii="Times New Roman" w:hAnsi="Times New Roman" w:cs="Times New Roman"/>
                <w:noProof/>
              </w:rPr>
              <w:t>II.</w:t>
            </w:r>
            <w:r>
              <w:rPr>
                <w:rFonts w:eastAsiaTheme="minorEastAsia"/>
                <w:noProof/>
                <w:lang w:eastAsia="fr-FR"/>
              </w:rPr>
              <w:tab/>
            </w:r>
            <w:r w:rsidRPr="003619C4">
              <w:rPr>
                <w:rStyle w:val="Lienhypertexte"/>
                <w:rFonts w:ascii="Times New Roman" w:hAnsi="Times New Roman" w:cs="Times New Roman"/>
                <w:noProof/>
              </w:rPr>
              <w:t>Présentation de la vision et des axes :</w:t>
            </w:r>
            <w:r>
              <w:rPr>
                <w:noProof/>
                <w:webHidden/>
              </w:rPr>
              <w:tab/>
            </w:r>
            <w:r>
              <w:rPr>
                <w:noProof/>
                <w:webHidden/>
              </w:rPr>
              <w:fldChar w:fldCharType="begin"/>
            </w:r>
            <w:r>
              <w:rPr>
                <w:noProof/>
                <w:webHidden/>
              </w:rPr>
              <w:instrText xml:space="preserve"> PAGEREF _Toc150433996 \h </w:instrText>
            </w:r>
            <w:r>
              <w:rPr>
                <w:noProof/>
                <w:webHidden/>
              </w:rPr>
            </w:r>
            <w:r>
              <w:rPr>
                <w:noProof/>
                <w:webHidden/>
              </w:rPr>
              <w:fldChar w:fldCharType="separate"/>
            </w:r>
            <w:r>
              <w:rPr>
                <w:noProof/>
                <w:webHidden/>
              </w:rPr>
              <w:t>59</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7"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La vision du PADT:</w:t>
            </w:r>
            <w:r>
              <w:rPr>
                <w:noProof/>
                <w:webHidden/>
              </w:rPr>
              <w:tab/>
            </w:r>
            <w:r>
              <w:rPr>
                <w:noProof/>
                <w:webHidden/>
              </w:rPr>
              <w:fldChar w:fldCharType="begin"/>
            </w:r>
            <w:r>
              <w:rPr>
                <w:noProof/>
                <w:webHidden/>
              </w:rPr>
              <w:instrText xml:space="preserve"> PAGEREF _Toc150433997 \h </w:instrText>
            </w:r>
            <w:r>
              <w:rPr>
                <w:noProof/>
                <w:webHidden/>
              </w:rPr>
            </w:r>
            <w:r>
              <w:rPr>
                <w:noProof/>
                <w:webHidden/>
              </w:rPr>
              <w:fldChar w:fldCharType="separate"/>
            </w:r>
            <w:r>
              <w:rPr>
                <w:noProof/>
                <w:webHidden/>
              </w:rPr>
              <w:t>61</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3998"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Présentation des axes :</w:t>
            </w:r>
            <w:r>
              <w:rPr>
                <w:noProof/>
                <w:webHidden/>
              </w:rPr>
              <w:tab/>
            </w:r>
            <w:r>
              <w:rPr>
                <w:noProof/>
                <w:webHidden/>
              </w:rPr>
              <w:fldChar w:fldCharType="begin"/>
            </w:r>
            <w:r>
              <w:rPr>
                <w:noProof/>
                <w:webHidden/>
              </w:rPr>
              <w:instrText xml:space="preserve"> PAGEREF _Toc150433998 \h </w:instrText>
            </w:r>
            <w:r>
              <w:rPr>
                <w:noProof/>
                <w:webHidden/>
              </w:rPr>
            </w:r>
            <w:r>
              <w:rPr>
                <w:noProof/>
                <w:webHidden/>
              </w:rPr>
              <w:fldChar w:fldCharType="separate"/>
            </w:r>
            <w:r>
              <w:rPr>
                <w:noProof/>
                <w:webHidden/>
              </w:rPr>
              <w:t>61</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3999" w:history="1">
            <w:r w:rsidRPr="003619C4">
              <w:rPr>
                <w:rStyle w:val="Lienhypertexte"/>
                <w:rFonts w:ascii="Times New Roman" w:hAnsi="Times New Roman" w:cs="Times New Roman"/>
                <w:noProof/>
              </w:rPr>
              <w:t>III.</w:t>
            </w:r>
            <w:r>
              <w:rPr>
                <w:rFonts w:eastAsiaTheme="minorEastAsia"/>
                <w:noProof/>
                <w:lang w:eastAsia="fr-FR"/>
              </w:rPr>
              <w:tab/>
            </w:r>
            <w:r w:rsidRPr="003619C4">
              <w:rPr>
                <w:rStyle w:val="Lienhypertexte"/>
                <w:rFonts w:ascii="Times New Roman" w:hAnsi="Times New Roman" w:cs="Times New Roman"/>
                <w:noProof/>
              </w:rPr>
              <w:t>Priorisation :</w:t>
            </w:r>
            <w:r>
              <w:rPr>
                <w:noProof/>
                <w:webHidden/>
              </w:rPr>
              <w:tab/>
            </w:r>
            <w:r>
              <w:rPr>
                <w:noProof/>
                <w:webHidden/>
              </w:rPr>
              <w:fldChar w:fldCharType="begin"/>
            </w:r>
            <w:r>
              <w:rPr>
                <w:noProof/>
                <w:webHidden/>
              </w:rPr>
              <w:instrText xml:space="preserve"> PAGEREF _Toc150433999 \h </w:instrText>
            </w:r>
            <w:r>
              <w:rPr>
                <w:noProof/>
                <w:webHidden/>
              </w:rPr>
            </w:r>
            <w:r>
              <w:rPr>
                <w:noProof/>
                <w:webHidden/>
              </w:rPr>
              <w:fldChar w:fldCharType="separate"/>
            </w:r>
            <w:r>
              <w:rPr>
                <w:noProof/>
                <w:webHidden/>
              </w:rPr>
              <w:t>62</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4000" w:history="1">
            <w:r w:rsidRPr="003619C4">
              <w:rPr>
                <w:rStyle w:val="Lienhypertexte"/>
                <w:rFonts w:ascii="Times New Roman" w:hAnsi="Times New Roman" w:cs="Times New Roman"/>
                <w:noProof/>
              </w:rPr>
              <w:t>IV.</w:t>
            </w:r>
            <w:r>
              <w:rPr>
                <w:rFonts w:eastAsiaTheme="minorEastAsia"/>
                <w:noProof/>
                <w:lang w:eastAsia="fr-FR"/>
              </w:rPr>
              <w:tab/>
            </w:r>
            <w:r w:rsidRPr="003619C4">
              <w:rPr>
                <w:rStyle w:val="Lienhypertexte"/>
                <w:rFonts w:ascii="Times New Roman" w:hAnsi="Times New Roman" w:cs="Times New Roman"/>
                <w:noProof/>
              </w:rPr>
              <w:t>Plan d’action prioritaire (PAP) :</w:t>
            </w:r>
            <w:r>
              <w:rPr>
                <w:noProof/>
                <w:webHidden/>
              </w:rPr>
              <w:tab/>
            </w:r>
            <w:r>
              <w:rPr>
                <w:noProof/>
                <w:webHidden/>
              </w:rPr>
              <w:fldChar w:fldCharType="begin"/>
            </w:r>
            <w:r>
              <w:rPr>
                <w:noProof/>
                <w:webHidden/>
              </w:rPr>
              <w:instrText xml:space="preserve"> PAGEREF _Toc150434000 \h </w:instrText>
            </w:r>
            <w:r>
              <w:rPr>
                <w:noProof/>
                <w:webHidden/>
              </w:rPr>
            </w:r>
            <w:r>
              <w:rPr>
                <w:noProof/>
                <w:webHidden/>
              </w:rPr>
              <w:fldChar w:fldCharType="separate"/>
            </w:r>
            <w:r>
              <w:rPr>
                <w:noProof/>
                <w:webHidden/>
              </w:rPr>
              <w:t>65</w:t>
            </w:r>
            <w:r>
              <w:rPr>
                <w:noProof/>
                <w:webHidden/>
              </w:rPr>
              <w:fldChar w:fldCharType="end"/>
            </w:r>
          </w:hyperlink>
        </w:p>
        <w:p w:rsidR="008F6C4C" w:rsidRDefault="008F6C4C">
          <w:pPr>
            <w:pStyle w:val="TM1"/>
            <w:tabs>
              <w:tab w:val="left" w:pos="440"/>
              <w:tab w:val="right" w:leader="dot" w:pos="9062"/>
            </w:tabs>
            <w:rPr>
              <w:rFonts w:eastAsiaTheme="minorEastAsia"/>
              <w:noProof/>
              <w:lang w:eastAsia="fr-FR"/>
            </w:rPr>
          </w:pPr>
          <w:hyperlink w:anchor="_Toc150434001" w:history="1">
            <w:r w:rsidRPr="003619C4">
              <w:rPr>
                <w:rStyle w:val="Lienhypertexte"/>
                <w:rFonts w:ascii="Times New Roman" w:hAnsi="Times New Roman" w:cs="Times New Roman"/>
                <w:noProof/>
              </w:rPr>
              <w:t>V.</w:t>
            </w:r>
            <w:r>
              <w:rPr>
                <w:rFonts w:eastAsiaTheme="minorEastAsia"/>
                <w:noProof/>
                <w:lang w:eastAsia="fr-FR"/>
              </w:rPr>
              <w:tab/>
            </w:r>
            <w:r w:rsidRPr="003619C4">
              <w:rPr>
                <w:rStyle w:val="Lienhypertexte"/>
                <w:rFonts w:ascii="Times New Roman" w:hAnsi="Times New Roman" w:cs="Times New Roman"/>
                <w:noProof/>
              </w:rPr>
              <w:t>Plan quinquennale d’investissement (PQI) :</w:t>
            </w:r>
            <w:r>
              <w:rPr>
                <w:noProof/>
                <w:webHidden/>
              </w:rPr>
              <w:tab/>
            </w:r>
            <w:r>
              <w:rPr>
                <w:noProof/>
                <w:webHidden/>
              </w:rPr>
              <w:fldChar w:fldCharType="begin"/>
            </w:r>
            <w:r>
              <w:rPr>
                <w:noProof/>
                <w:webHidden/>
              </w:rPr>
              <w:instrText xml:space="preserve"> PAGEREF _Toc150434001 \h </w:instrText>
            </w:r>
            <w:r>
              <w:rPr>
                <w:noProof/>
                <w:webHidden/>
              </w:rPr>
            </w:r>
            <w:r>
              <w:rPr>
                <w:noProof/>
                <w:webHidden/>
              </w:rPr>
              <w:fldChar w:fldCharType="separate"/>
            </w:r>
            <w:r>
              <w:rPr>
                <w:noProof/>
                <w:webHidden/>
              </w:rPr>
              <w:t>72</w:t>
            </w:r>
            <w:r>
              <w:rPr>
                <w:noProof/>
                <w:webHidden/>
              </w:rPr>
              <w:fldChar w:fldCharType="end"/>
            </w:r>
          </w:hyperlink>
        </w:p>
        <w:p w:rsidR="008F6C4C" w:rsidRDefault="008F6C4C">
          <w:pPr>
            <w:pStyle w:val="TM1"/>
            <w:tabs>
              <w:tab w:val="left" w:pos="660"/>
              <w:tab w:val="right" w:leader="dot" w:pos="9062"/>
            </w:tabs>
            <w:rPr>
              <w:rFonts w:eastAsiaTheme="minorEastAsia"/>
              <w:noProof/>
              <w:lang w:eastAsia="fr-FR"/>
            </w:rPr>
          </w:pPr>
          <w:hyperlink w:anchor="_Toc150434002" w:history="1">
            <w:r w:rsidRPr="003619C4">
              <w:rPr>
                <w:rStyle w:val="Lienhypertexte"/>
                <w:rFonts w:ascii="Times New Roman" w:hAnsi="Times New Roman" w:cs="Times New Roman"/>
                <w:noProof/>
              </w:rPr>
              <w:t>VI.</w:t>
            </w:r>
            <w:r>
              <w:rPr>
                <w:rFonts w:eastAsiaTheme="minorEastAsia"/>
                <w:noProof/>
                <w:lang w:eastAsia="fr-FR"/>
              </w:rPr>
              <w:tab/>
            </w:r>
            <w:r w:rsidRPr="003619C4">
              <w:rPr>
                <w:rStyle w:val="Lienhypertexte"/>
                <w:rFonts w:ascii="Times New Roman" w:hAnsi="Times New Roman" w:cs="Times New Roman"/>
                <w:noProof/>
              </w:rPr>
              <w:t>Mécanisme de Suivi-évaluation :</w:t>
            </w:r>
            <w:r>
              <w:rPr>
                <w:noProof/>
                <w:webHidden/>
              </w:rPr>
              <w:tab/>
            </w:r>
            <w:r>
              <w:rPr>
                <w:noProof/>
                <w:webHidden/>
              </w:rPr>
              <w:fldChar w:fldCharType="begin"/>
            </w:r>
            <w:r>
              <w:rPr>
                <w:noProof/>
                <w:webHidden/>
              </w:rPr>
              <w:instrText xml:space="preserve"> PAGEREF _Toc150434002 \h </w:instrText>
            </w:r>
            <w:r>
              <w:rPr>
                <w:noProof/>
                <w:webHidden/>
              </w:rPr>
            </w:r>
            <w:r>
              <w:rPr>
                <w:noProof/>
                <w:webHidden/>
              </w:rPr>
              <w:fldChar w:fldCharType="separate"/>
            </w:r>
            <w:r>
              <w:rPr>
                <w:noProof/>
                <w:webHidden/>
              </w:rPr>
              <w:t>74</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4003" w:history="1">
            <w:r w:rsidRPr="003619C4">
              <w:rPr>
                <w:rStyle w:val="Lienhypertexte"/>
                <w:rFonts w:ascii="Times New Roman" w:hAnsi="Times New Roman" w:cs="Times New Roman"/>
                <w:noProof/>
              </w:rPr>
              <w:t>1)</w:t>
            </w:r>
            <w:r>
              <w:rPr>
                <w:rFonts w:eastAsiaTheme="minorEastAsia"/>
                <w:noProof/>
                <w:lang w:eastAsia="fr-FR"/>
              </w:rPr>
              <w:tab/>
            </w:r>
            <w:r w:rsidRPr="003619C4">
              <w:rPr>
                <w:rStyle w:val="Lienhypertexte"/>
                <w:rFonts w:ascii="Times New Roman" w:hAnsi="Times New Roman" w:cs="Times New Roman"/>
                <w:noProof/>
              </w:rPr>
              <w:t>Le Suivi :</w:t>
            </w:r>
            <w:r>
              <w:rPr>
                <w:noProof/>
                <w:webHidden/>
              </w:rPr>
              <w:tab/>
            </w:r>
            <w:r>
              <w:rPr>
                <w:noProof/>
                <w:webHidden/>
              </w:rPr>
              <w:fldChar w:fldCharType="begin"/>
            </w:r>
            <w:r>
              <w:rPr>
                <w:noProof/>
                <w:webHidden/>
              </w:rPr>
              <w:instrText xml:space="preserve"> PAGEREF _Toc150434003 \h </w:instrText>
            </w:r>
            <w:r>
              <w:rPr>
                <w:noProof/>
                <w:webHidden/>
              </w:rPr>
            </w:r>
            <w:r>
              <w:rPr>
                <w:noProof/>
                <w:webHidden/>
              </w:rPr>
              <w:fldChar w:fldCharType="separate"/>
            </w:r>
            <w:r>
              <w:rPr>
                <w:noProof/>
                <w:webHidden/>
              </w:rPr>
              <w:t>74</w:t>
            </w:r>
            <w:r>
              <w:rPr>
                <w:noProof/>
                <w:webHidden/>
              </w:rPr>
              <w:fldChar w:fldCharType="end"/>
            </w:r>
          </w:hyperlink>
        </w:p>
        <w:p w:rsidR="008F6C4C" w:rsidRDefault="008F6C4C">
          <w:pPr>
            <w:pStyle w:val="TM2"/>
            <w:tabs>
              <w:tab w:val="left" w:pos="660"/>
              <w:tab w:val="right" w:leader="dot" w:pos="9062"/>
            </w:tabs>
            <w:rPr>
              <w:rFonts w:eastAsiaTheme="minorEastAsia"/>
              <w:noProof/>
              <w:lang w:eastAsia="fr-FR"/>
            </w:rPr>
          </w:pPr>
          <w:hyperlink w:anchor="_Toc150434004" w:history="1">
            <w:r w:rsidRPr="003619C4">
              <w:rPr>
                <w:rStyle w:val="Lienhypertexte"/>
                <w:rFonts w:ascii="Times New Roman" w:hAnsi="Times New Roman" w:cs="Times New Roman"/>
                <w:noProof/>
              </w:rPr>
              <w:t>2)</w:t>
            </w:r>
            <w:r>
              <w:rPr>
                <w:rFonts w:eastAsiaTheme="minorEastAsia"/>
                <w:noProof/>
                <w:lang w:eastAsia="fr-FR"/>
              </w:rPr>
              <w:tab/>
            </w:r>
            <w:r w:rsidRPr="003619C4">
              <w:rPr>
                <w:rStyle w:val="Lienhypertexte"/>
                <w:rFonts w:ascii="Times New Roman" w:hAnsi="Times New Roman" w:cs="Times New Roman"/>
                <w:noProof/>
              </w:rPr>
              <w:t>L’Évaluation :</w:t>
            </w:r>
            <w:r>
              <w:rPr>
                <w:noProof/>
                <w:webHidden/>
              </w:rPr>
              <w:tab/>
            </w:r>
            <w:r>
              <w:rPr>
                <w:noProof/>
                <w:webHidden/>
              </w:rPr>
              <w:fldChar w:fldCharType="begin"/>
            </w:r>
            <w:r>
              <w:rPr>
                <w:noProof/>
                <w:webHidden/>
              </w:rPr>
              <w:instrText xml:space="preserve"> PAGEREF _Toc150434004 \h </w:instrText>
            </w:r>
            <w:r>
              <w:rPr>
                <w:noProof/>
                <w:webHidden/>
              </w:rPr>
            </w:r>
            <w:r>
              <w:rPr>
                <w:noProof/>
                <w:webHidden/>
              </w:rPr>
              <w:fldChar w:fldCharType="separate"/>
            </w:r>
            <w:r>
              <w:rPr>
                <w:noProof/>
                <w:webHidden/>
              </w:rPr>
              <w:t>75</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4005" w:history="1">
            <w:r w:rsidRPr="003619C4">
              <w:rPr>
                <w:rStyle w:val="Lienhypertexte"/>
                <w:rFonts w:ascii="Times New Roman" w:hAnsi="Times New Roman" w:cs="Times New Roman"/>
                <w:b/>
                <w:noProof/>
              </w:rPr>
              <w:t>ANNEXE :</w:t>
            </w:r>
            <w:r>
              <w:rPr>
                <w:noProof/>
                <w:webHidden/>
              </w:rPr>
              <w:tab/>
            </w:r>
            <w:r>
              <w:rPr>
                <w:noProof/>
                <w:webHidden/>
              </w:rPr>
              <w:fldChar w:fldCharType="begin"/>
            </w:r>
            <w:r>
              <w:rPr>
                <w:noProof/>
                <w:webHidden/>
              </w:rPr>
              <w:instrText xml:space="preserve"> PAGEREF _Toc150434005 \h </w:instrText>
            </w:r>
            <w:r>
              <w:rPr>
                <w:noProof/>
                <w:webHidden/>
              </w:rPr>
            </w:r>
            <w:r>
              <w:rPr>
                <w:noProof/>
                <w:webHidden/>
              </w:rPr>
              <w:fldChar w:fldCharType="separate"/>
            </w:r>
            <w:r>
              <w:rPr>
                <w:noProof/>
                <w:webHidden/>
              </w:rPr>
              <w:t>76</w:t>
            </w:r>
            <w:r>
              <w:rPr>
                <w:noProof/>
                <w:webHidden/>
              </w:rPr>
              <w:fldChar w:fldCharType="end"/>
            </w:r>
          </w:hyperlink>
        </w:p>
        <w:p w:rsidR="008F6C4C" w:rsidRDefault="008F6C4C">
          <w:pPr>
            <w:pStyle w:val="TM1"/>
            <w:tabs>
              <w:tab w:val="right" w:leader="dot" w:pos="9062"/>
            </w:tabs>
            <w:rPr>
              <w:rFonts w:eastAsiaTheme="minorEastAsia"/>
              <w:noProof/>
              <w:lang w:eastAsia="fr-FR"/>
            </w:rPr>
          </w:pPr>
          <w:hyperlink w:anchor="_Toc150434006" w:history="1">
            <w:r w:rsidRPr="003619C4">
              <w:rPr>
                <w:rStyle w:val="Lienhypertexte"/>
                <w:rFonts w:ascii="Times New Roman" w:hAnsi="Times New Roman" w:cs="Times New Roman"/>
                <w:noProof/>
              </w:rPr>
              <w:t>Bibliographique :</w:t>
            </w:r>
            <w:r>
              <w:rPr>
                <w:noProof/>
                <w:webHidden/>
              </w:rPr>
              <w:tab/>
            </w:r>
            <w:r>
              <w:rPr>
                <w:noProof/>
                <w:webHidden/>
              </w:rPr>
              <w:fldChar w:fldCharType="begin"/>
            </w:r>
            <w:r>
              <w:rPr>
                <w:noProof/>
                <w:webHidden/>
              </w:rPr>
              <w:instrText xml:space="preserve"> PAGEREF _Toc150434006 \h </w:instrText>
            </w:r>
            <w:r>
              <w:rPr>
                <w:noProof/>
                <w:webHidden/>
              </w:rPr>
            </w:r>
            <w:r>
              <w:rPr>
                <w:noProof/>
                <w:webHidden/>
              </w:rPr>
              <w:fldChar w:fldCharType="separate"/>
            </w:r>
            <w:r>
              <w:rPr>
                <w:noProof/>
                <w:webHidden/>
              </w:rPr>
              <w:t>93</w:t>
            </w:r>
            <w:r>
              <w:rPr>
                <w:noProof/>
                <w:webHidden/>
              </w:rPr>
              <w:fldChar w:fldCharType="end"/>
            </w:r>
          </w:hyperlink>
        </w:p>
        <w:p w:rsidR="007F5081" w:rsidRDefault="007F5081">
          <w:r>
            <w:rPr>
              <w:b/>
              <w:bCs/>
            </w:rPr>
            <w:fldChar w:fldCharType="end"/>
          </w:r>
        </w:p>
      </w:sdtContent>
    </w:sdt>
    <w:p w:rsidR="007F5081" w:rsidRDefault="007F5081">
      <w:pPr>
        <w:rPr>
          <w:rFonts w:ascii="Times New Roman" w:hAnsi="Times New Roman" w:cs="Times New Roman"/>
          <w:b/>
          <w:sz w:val="28"/>
          <w:u w:val="single"/>
        </w:rPr>
      </w:pPr>
    </w:p>
    <w:p w:rsidR="006C29CB" w:rsidRDefault="00F86E4F">
      <w:pPr>
        <w:rPr>
          <w:rFonts w:ascii="Times New Roman" w:hAnsi="Times New Roman" w:cs="Times New Roman"/>
          <w:sz w:val="28"/>
        </w:rPr>
      </w:pPr>
      <w:r w:rsidRPr="007F5081">
        <w:rPr>
          <w:rFonts w:ascii="Times New Roman" w:hAnsi="Times New Roman" w:cs="Times New Roman"/>
          <w:sz w:val="28"/>
        </w:rPr>
        <w:br w:type="page"/>
      </w:r>
    </w:p>
    <w:p w:rsidR="0083670E" w:rsidRDefault="0083670E" w:rsidP="0083670E">
      <w:pPr>
        <w:pStyle w:val="Titre1"/>
        <w:spacing w:before="0" w:line="360" w:lineRule="auto"/>
        <w:rPr>
          <w:rFonts w:ascii="Times New Roman" w:hAnsi="Times New Roman" w:cs="Times New Roman"/>
          <w:b/>
          <w:u w:val="single"/>
        </w:rPr>
      </w:pPr>
      <w:bookmarkStart w:id="1" w:name="_Toc150433919"/>
      <w:r w:rsidRPr="0083670E">
        <w:rPr>
          <w:rFonts w:ascii="Times New Roman" w:hAnsi="Times New Roman" w:cs="Times New Roman"/>
          <w:b/>
          <w:u w:val="single"/>
        </w:rPr>
        <w:lastRenderedPageBreak/>
        <w:t>LISTE DES TABLEAUX</w:t>
      </w:r>
      <w:r>
        <w:rPr>
          <w:rFonts w:ascii="Times New Roman" w:hAnsi="Times New Roman" w:cs="Times New Roman"/>
          <w:b/>
          <w:u w:val="single"/>
        </w:rPr>
        <w:t> :</w:t>
      </w:r>
      <w:bookmarkEnd w:id="1"/>
    </w:p>
    <w:p w:rsidR="008F6C4C" w:rsidRDefault="008F6C4C">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150433891" w:history="1">
        <w:r w:rsidRPr="00EB2F40">
          <w:rPr>
            <w:rStyle w:val="Lienhypertexte"/>
            <w:rFonts w:ascii="Times New Roman" w:hAnsi="Times New Roman" w:cs="Times New Roman"/>
            <w:noProof/>
          </w:rPr>
          <w:t>Tableau 1 : Les critères du zonage</w:t>
        </w:r>
        <w:r>
          <w:rPr>
            <w:noProof/>
            <w:webHidden/>
          </w:rPr>
          <w:tab/>
        </w:r>
        <w:r>
          <w:rPr>
            <w:noProof/>
            <w:webHidden/>
          </w:rPr>
          <w:fldChar w:fldCharType="begin"/>
        </w:r>
        <w:r>
          <w:rPr>
            <w:noProof/>
            <w:webHidden/>
          </w:rPr>
          <w:instrText xml:space="preserve"> PAGEREF _Toc150433891 \h </w:instrText>
        </w:r>
        <w:r>
          <w:rPr>
            <w:noProof/>
            <w:webHidden/>
          </w:rPr>
        </w:r>
        <w:r>
          <w:rPr>
            <w:noProof/>
            <w:webHidden/>
          </w:rPr>
          <w:fldChar w:fldCharType="separate"/>
        </w:r>
        <w:r>
          <w:rPr>
            <w:noProof/>
            <w:webHidden/>
          </w:rPr>
          <w:t>24</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2" w:history="1">
        <w:r w:rsidRPr="00EB2F40">
          <w:rPr>
            <w:rStyle w:val="Lienhypertexte"/>
            <w:rFonts w:ascii="Times New Roman" w:hAnsi="Times New Roman" w:cs="Times New Roman"/>
            <w:noProof/>
          </w:rPr>
          <w:t>Tableau 2 : Les personnelles des structures sanitaires de la commune de Déaly</w:t>
        </w:r>
        <w:r>
          <w:rPr>
            <w:noProof/>
            <w:webHidden/>
          </w:rPr>
          <w:tab/>
        </w:r>
        <w:r>
          <w:rPr>
            <w:noProof/>
            <w:webHidden/>
          </w:rPr>
          <w:fldChar w:fldCharType="begin"/>
        </w:r>
        <w:r>
          <w:rPr>
            <w:noProof/>
            <w:webHidden/>
          </w:rPr>
          <w:instrText xml:space="preserve"> PAGEREF _Toc150433892 \h </w:instrText>
        </w:r>
        <w:r>
          <w:rPr>
            <w:noProof/>
            <w:webHidden/>
          </w:rPr>
        </w:r>
        <w:r>
          <w:rPr>
            <w:noProof/>
            <w:webHidden/>
          </w:rPr>
          <w:fldChar w:fldCharType="separate"/>
        </w:r>
        <w:r>
          <w:rPr>
            <w:noProof/>
            <w:webHidden/>
          </w:rPr>
          <w:t>29</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r:id="rId10" w:anchor="_Toc150433893" w:history="1">
        <w:r w:rsidRPr="00EB2F40">
          <w:rPr>
            <w:rStyle w:val="Lienhypertexte"/>
            <w:rFonts w:ascii="Times New Roman" w:hAnsi="Times New Roman" w:cs="Times New Roman"/>
            <w:noProof/>
          </w:rPr>
          <w:t>Tableau 3 : Diagnostic du secteur sanitaire</w:t>
        </w:r>
        <w:r>
          <w:rPr>
            <w:noProof/>
            <w:webHidden/>
          </w:rPr>
          <w:tab/>
        </w:r>
        <w:r>
          <w:rPr>
            <w:noProof/>
            <w:webHidden/>
          </w:rPr>
          <w:fldChar w:fldCharType="begin"/>
        </w:r>
        <w:r>
          <w:rPr>
            <w:noProof/>
            <w:webHidden/>
          </w:rPr>
          <w:instrText xml:space="preserve"> PAGEREF _Toc150433893 \h </w:instrText>
        </w:r>
        <w:r>
          <w:rPr>
            <w:noProof/>
            <w:webHidden/>
          </w:rPr>
        </w:r>
        <w:r>
          <w:rPr>
            <w:noProof/>
            <w:webHidden/>
          </w:rPr>
          <w:fldChar w:fldCharType="separate"/>
        </w:r>
        <w:r>
          <w:rPr>
            <w:noProof/>
            <w:webHidden/>
          </w:rPr>
          <w:t>30</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4" w:history="1">
        <w:r w:rsidRPr="00EB2F40">
          <w:rPr>
            <w:rStyle w:val="Lienhypertexte"/>
            <w:rFonts w:ascii="Times New Roman" w:hAnsi="Times New Roman" w:cs="Times New Roman"/>
            <w:noProof/>
          </w:rPr>
          <w:t>Tableau 4 : Effectif des élèves et du personnelles dans la case des tout-petits</w:t>
        </w:r>
        <w:r>
          <w:rPr>
            <w:noProof/>
            <w:webHidden/>
          </w:rPr>
          <w:tab/>
        </w:r>
        <w:r>
          <w:rPr>
            <w:noProof/>
            <w:webHidden/>
          </w:rPr>
          <w:fldChar w:fldCharType="begin"/>
        </w:r>
        <w:r>
          <w:rPr>
            <w:noProof/>
            <w:webHidden/>
          </w:rPr>
          <w:instrText xml:space="preserve"> PAGEREF _Toc150433894 \h </w:instrText>
        </w:r>
        <w:r>
          <w:rPr>
            <w:noProof/>
            <w:webHidden/>
          </w:rPr>
        </w:r>
        <w:r>
          <w:rPr>
            <w:noProof/>
            <w:webHidden/>
          </w:rPr>
          <w:fldChar w:fldCharType="separate"/>
        </w:r>
        <w:r>
          <w:rPr>
            <w:noProof/>
            <w:webHidden/>
          </w:rPr>
          <w:t>31</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5" w:history="1">
        <w:r w:rsidRPr="00EB2F40">
          <w:rPr>
            <w:rStyle w:val="Lienhypertexte"/>
            <w:rFonts w:ascii="Times New Roman" w:hAnsi="Times New Roman" w:cs="Times New Roman"/>
            <w:noProof/>
          </w:rPr>
          <w:t>Tableau 5 : Effectif des élèves et du personnelles dans les écoles élémentaires</w:t>
        </w:r>
        <w:r>
          <w:rPr>
            <w:noProof/>
            <w:webHidden/>
          </w:rPr>
          <w:tab/>
        </w:r>
        <w:r>
          <w:rPr>
            <w:noProof/>
            <w:webHidden/>
          </w:rPr>
          <w:fldChar w:fldCharType="begin"/>
        </w:r>
        <w:r>
          <w:rPr>
            <w:noProof/>
            <w:webHidden/>
          </w:rPr>
          <w:instrText xml:space="preserve"> PAGEREF _Toc150433895 \h </w:instrText>
        </w:r>
        <w:r>
          <w:rPr>
            <w:noProof/>
            <w:webHidden/>
          </w:rPr>
        </w:r>
        <w:r>
          <w:rPr>
            <w:noProof/>
            <w:webHidden/>
          </w:rPr>
          <w:fldChar w:fldCharType="separate"/>
        </w:r>
        <w:r>
          <w:rPr>
            <w:noProof/>
            <w:webHidden/>
          </w:rPr>
          <w:t>31</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6" w:history="1">
        <w:r w:rsidRPr="00EB2F40">
          <w:rPr>
            <w:rStyle w:val="Lienhypertexte"/>
            <w:rFonts w:ascii="Times New Roman" w:hAnsi="Times New Roman" w:cs="Times New Roman"/>
            <w:noProof/>
          </w:rPr>
          <w:t>Tableau 6 : L’effectif des élèves par niveau et les professeurs dans le collège de Déaly</w:t>
        </w:r>
        <w:r>
          <w:rPr>
            <w:noProof/>
            <w:webHidden/>
          </w:rPr>
          <w:tab/>
        </w:r>
        <w:r>
          <w:rPr>
            <w:noProof/>
            <w:webHidden/>
          </w:rPr>
          <w:fldChar w:fldCharType="begin"/>
        </w:r>
        <w:r>
          <w:rPr>
            <w:noProof/>
            <w:webHidden/>
          </w:rPr>
          <w:instrText xml:space="preserve"> PAGEREF _Toc150433896 \h </w:instrText>
        </w:r>
        <w:r>
          <w:rPr>
            <w:noProof/>
            <w:webHidden/>
          </w:rPr>
        </w:r>
        <w:r>
          <w:rPr>
            <w:noProof/>
            <w:webHidden/>
          </w:rPr>
          <w:fldChar w:fldCharType="separate"/>
        </w:r>
        <w:r>
          <w:rPr>
            <w:noProof/>
            <w:webHidden/>
          </w:rPr>
          <w:t>31</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7" w:history="1">
        <w:r w:rsidRPr="00EB2F40">
          <w:rPr>
            <w:rStyle w:val="Lienhypertexte"/>
            <w:rFonts w:ascii="Times New Roman" w:hAnsi="Times New Roman" w:cs="Times New Roman"/>
            <w:noProof/>
          </w:rPr>
          <w:t>Tableau 7 : Diagnostic du secteur éducatif</w:t>
        </w:r>
        <w:r>
          <w:rPr>
            <w:noProof/>
            <w:webHidden/>
          </w:rPr>
          <w:tab/>
        </w:r>
        <w:r>
          <w:rPr>
            <w:noProof/>
            <w:webHidden/>
          </w:rPr>
          <w:fldChar w:fldCharType="begin"/>
        </w:r>
        <w:r>
          <w:rPr>
            <w:noProof/>
            <w:webHidden/>
          </w:rPr>
          <w:instrText xml:space="preserve"> PAGEREF _Toc150433897 \h </w:instrText>
        </w:r>
        <w:r>
          <w:rPr>
            <w:noProof/>
            <w:webHidden/>
          </w:rPr>
        </w:r>
        <w:r>
          <w:rPr>
            <w:noProof/>
            <w:webHidden/>
          </w:rPr>
          <w:fldChar w:fldCharType="separate"/>
        </w:r>
        <w:r>
          <w:rPr>
            <w:noProof/>
            <w:webHidden/>
          </w:rPr>
          <w:t>34</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8" w:history="1">
        <w:r w:rsidRPr="00EB2F40">
          <w:rPr>
            <w:rStyle w:val="Lienhypertexte"/>
            <w:rFonts w:ascii="Times New Roman" w:hAnsi="Times New Roman" w:cs="Times New Roman"/>
            <w:noProof/>
          </w:rPr>
          <w:t>Tableau 8 : Diagnostic des OCB</w:t>
        </w:r>
        <w:r>
          <w:rPr>
            <w:noProof/>
            <w:webHidden/>
          </w:rPr>
          <w:tab/>
        </w:r>
        <w:r>
          <w:rPr>
            <w:noProof/>
            <w:webHidden/>
          </w:rPr>
          <w:fldChar w:fldCharType="begin"/>
        </w:r>
        <w:r>
          <w:rPr>
            <w:noProof/>
            <w:webHidden/>
          </w:rPr>
          <w:instrText xml:space="preserve"> PAGEREF _Toc150433898 \h </w:instrText>
        </w:r>
        <w:r>
          <w:rPr>
            <w:noProof/>
            <w:webHidden/>
          </w:rPr>
        </w:r>
        <w:r>
          <w:rPr>
            <w:noProof/>
            <w:webHidden/>
          </w:rPr>
          <w:fldChar w:fldCharType="separate"/>
        </w:r>
        <w:r>
          <w:rPr>
            <w:noProof/>
            <w:webHidden/>
          </w:rPr>
          <w:t>35</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99" w:history="1">
        <w:r w:rsidRPr="00EB2F40">
          <w:rPr>
            <w:rStyle w:val="Lienhypertexte"/>
            <w:rFonts w:ascii="Times New Roman" w:hAnsi="Times New Roman" w:cs="Times New Roman"/>
            <w:noProof/>
          </w:rPr>
          <w:t>Tableau 9 : Diagnostic du secteur hydraulique</w:t>
        </w:r>
        <w:r>
          <w:rPr>
            <w:noProof/>
            <w:webHidden/>
          </w:rPr>
          <w:tab/>
        </w:r>
        <w:r>
          <w:rPr>
            <w:noProof/>
            <w:webHidden/>
          </w:rPr>
          <w:fldChar w:fldCharType="begin"/>
        </w:r>
        <w:r>
          <w:rPr>
            <w:noProof/>
            <w:webHidden/>
          </w:rPr>
          <w:instrText xml:space="preserve"> PAGEREF _Toc150433899 \h </w:instrText>
        </w:r>
        <w:r>
          <w:rPr>
            <w:noProof/>
            <w:webHidden/>
          </w:rPr>
        </w:r>
        <w:r>
          <w:rPr>
            <w:noProof/>
            <w:webHidden/>
          </w:rPr>
          <w:fldChar w:fldCharType="separate"/>
        </w:r>
        <w:r>
          <w:rPr>
            <w:noProof/>
            <w:webHidden/>
          </w:rPr>
          <w:t>37</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0" w:history="1">
        <w:r w:rsidRPr="00EB2F40">
          <w:rPr>
            <w:rStyle w:val="Lienhypertexte"/>
            <w:rFonts w:ascii="Times New Roman" w:hAnsi="Times New Roman" w:cs="Times New Roman"/>
            <w:noProof/>
          </w:rPr>
          <w:t>Tableau 10 : Diagnostic du secteur hygiène et assainissement</w:t>
        </w:r>
        <w:r>
          <w:rPr>
            <w:noProof/>
            <w:webHidden/>
          </w:rPr>
          <w:tab/>
        </w:r>
        <w:r>
          <w:rPr>
            <w:noProof/>
            <w:webHidden/>
          </w:rPr>
          <w:fldChar w:fldCharType="begin"/>
        </w:r>
        <w:r>
          <w:rPr>
            <w:noProof/>
            <w:webHidden/>
          </w:rPr>
          <w:instrText xml:space="preserve"> PAGEREF _Toc150433900 \h </w:instrText>
        </w:r>
        <w:r>
          <w:rPr>
            <w:noProof/>
            <w:webHidden/>
          </w:rPr>
        </w:r>
        <w:r>
          <w:rPr>
            <w:noProof/>
            <w:webHidden/>
          </w:rPr>
          <w:fldChar w:fldCharType="separate"/>
        </w:r>
        <w:r>
          <w:rPr>
            <w:noProof/>
            <w:webHidden/>
          </w:rPr>
          <w:t>38</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1" w:history="1">
        <w:r w:rsidRPr="00EB2F40">
          <w:rPr>
            <w:rStyle w:val="Lienhypertexte"/>
            <w:rFonts w:ascii="Times New Roman" w:hAnsi="Times New Roman" w:cs="Times New Roman"/>
            <w:noProof/>
          </w:rPr>
          <w:t>Tableau 11 : Diagnostic du secteur environnement</w:t>
        </w:r>
        <w:r>
          <w:rPr>
            <w:noProof/>
            <w:webHidden/>
          </w:rPr>
          <w:tab/>
        </w:r>
        <w:r>
          <w:rPr>
            <w:noProof/>
            <w:webHidden/>
          </w:rPr>
          <w:fldChar w:fldCharType="begin"/>
        </w:r>
        <w:r>
          <w:rPr>
            <w:noProof/>
            <w:webHidden/>
          </w:rPr>
          <w:instrText xml:space="preserve"> PAGEREF _Toc150433901 \h </w:instrText>
        </w:r>
        <w:r>
          <w:rPr>
            <w:noProof/>
            <w:webHidden/>
          </w:rPr>
        </w:r>
        <w:r>
          <w:rPr>
            <w:noProof/>
            <w:webHidden/>
          </w:rPr>
          <w:fldChar w:fldCharType="separate"/>
        </w:r>
        <w:r>
          <w:rPr>
            <w:noProof/>
            <w:webHidden/>
          </w:rPr>
          <w:t>38</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2" w:history="1">
        <w:r w:rsidRPr="00EB2F40">
          <w:rPr>
            <w:rStyle w:val="Lienhypertexte"/>
            <w:rFonts w:ascii="Times New Roman" w:hAnsi="Times New Roman" w:cs="Times New Roman"/>
            <w:noProof/>
          </w:rPr>
          <w:t>Tableau 12 : La répartition du cheptel dans la commune</w:t>
        </w:r>
        <w:r>
          <w:rPr>
            <w:noProof/>
            <w:webHidden/>
          </w:rPr>
          <w:tab/>
        </w:r>
        <w:r>
          <w:rPr>
            <w:noProof/>
            <w:webHidden/>
          </w:rPr>
          <w:fldChar w:fldCharType="begin"/>
        </w:r>
        <w:r>
          <w:rPr>
            <w:noProof/>
            <w:webHidden/>
          </w:rPr>
          <w:instrText xml:space="preserve"> PAGEREF _Toc150433902 \h </w:instrText>
        </w:r>
        <w:r>
          <w:rPr>
            <w:noProof/>
            <w:webHidden/>
          </w:rPr>
        </w:r>
        <w:r>
          <w:rPr>
            <w:noProof/>
            <w:webHidden/>
          </w:rPr>
          <w:fldChar w:fldCharType="separate"/>
        </w:r>
        <w:r>
          <w:rPr>
            <w:noProof/>
            <w:webHidden/>
          </w:rPr>
          <w:t>39</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3" w:history="1">
        <w:r w:rsidRPr="00EB2F40">
          <w:rPr>
            <w:rStyle w:val="Lienhypertexte"/>
            <w:rFonts w:ascii="Times New Roman" w:hAnsi="Times New Roman" w:cs="Times New Roman"/>
            <w:noProof/>
          </w:rPr>
          <w:t>Tableau 13 : Diagnostic du secteur de l’élevage</w:t>
        </w:r>
        <w:r>
          <w:rPr>
            <w:noProof/>
            <w:webHidden/>
          </w:rPr>
          <w:tab/>
        </w:r>
        <w:r>
          <w:rPr>
            <w:noProof/>
            <w:webHidden/>
          </w:rPr>
          <w:fldChar w:fldCharType="begin"/>
        </w:r>
        <w:r>
          <w:rPr>
            <w:noProof/>
            <w:webHidden/>
          </w:rPr>
          <w:instrText xml:space="preserve"> PAGEREF _Toc150433903 \h </w:instrText>
        </w:r>
        <w:r>
          <w:rPr>
            <w:noProof/>
            <w:webHidden/>
          </w:rPr>
        </w:r>
        <w:r>
          <w:rPr>
            <w:noProof/>
            <w:webHidden/>
          </w:rPr>
          <w:fldChar w:fldCharType="separate"/>
        </w:r>
        <w:r>
          <w:rPr>
            <w:noProof/>
            <w:webHidden/>
          </w:rPr>
          <w:t>40</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4" w:history="1">
        <w:r w:rsidRPr="00EB2F40">
          <w:rPr>
            <w:rStyle w:val="Lienhypertexte"/>
            <w:rFonts w:ascii="Times New Roman" w:hAnsi="Times New Roman" w:cs="Times New Roman"/>
            <w:noProof/>
          </w:rPr>
          <w:t>Tableau 14 : Répartition de la production dans la commune</w:t>
        </w:r>
        <w:r>
          <w:rPr>
            <w:noProof/>
            <w:webHidden/>
          </w:rPr>
          <w:tab/>
        </w:r>
        <w:r>
          <w:rPr>
            <w:noProof/>
            <w:webHidden/>
          </w:rPr>
          <w:fldChar w:fldCharType="begin"/>
        </w:r>
        <w:r>
          <w:rPr>
            <w:noProof/>
            <w:webHidden/>
          </w:rPr>
          <w:instrText xml:space="preserve"> PAGEREF _Toc150433904 \h </w:instrText>
        </w:r>
        <w:r>
          <w:rPr>
            <w:noProof/>
            <w:webHidden/>
          </w:rPr>
        </w:r>
        <w:r>
          <w:rPr>
            <w:noProof/>
            <w:webHidden/>
          </w:rPr>
          <w:fldChar w:fldCharType="separate"/>
        </w:r>
        <w:r>
          <w:rPr>
            <w:noProof/>
            <w:webHidden/>
          </w:rPr>
          <w:t>41</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5" w:history="1">
        <w:r w:rsidRPr="00EB2F40">
          <w:rPr>
            <w:rStyle w:val="Lienhypertexte"/>
            <w:rFonts w:ascii="Times New Roman" w:hAnsi="Times New Roman" w:cs="Times New Roman"/>
            <w:noProof/>
          </w:rPr>
          <w:t>Tableau 15 : Diagnostic du secteur agricole</w:t>
        </w:r>
        <w:r>
          <w:rPr>
            <w:noProof/>
            <w:webHidden/>
          </w:rPr>
          <w:tab/>
        </w:r>
        <w:r>
          <w:rPr>
            <w:noProof/>
            <w:webHidden/>
          </w:rPr>
          <w:fldChar w:fldCharType="begin"/>
        </w:r>
        <w:r>
          <w:rPr>
            <w:noProof/>
            <w:webHidden/>
          </w:rPr>
          <w:instrText xml:space="preserve"> PAGEREF _Toc150433905 \h </w:instrText>
        </w:r>
        <w:r>
          <w:rPr>
            <w:noProof/>
            <w:webHidden/>
          </w:rPr>
        </w:r>
        <w:r>
          <w:rPr>
            <w:noProof/>
            <w:webHidden/>
          </w:rPr>
          <w:fldChar w:fldCharType="separate"/>
        </w:r>
        <w:r>
          <w:rPr>
            <w:noProof/>
            <w:webHidden/>
          </w:rPr>
          <w:t>42</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6" w:history="1">
        <w:r w:rsidRPr="00EB2F40">
          <w:rPr>
            <w:rStyle w:val="Lienhypertexte"/>
            <w:rFonts w:ascii="Times New Roman" w:hAnsi="Times New Roman" w:cs="Times New Roman"/>
            <w:noProof/>
          </w:rPr>
          <w:t>Tableau 16 : Diagnostic du secteur d’artisanat</w:t>
        </w:r>
        <w:r>
          <w:rPr>
            <w:noProof/>
            <w:webHidden/>
          </w:rPr>
          <w:tab/>
        </w:r>
        <w:r>
          <w:rPr>
            <w:noProof/>
            <w:webHidden/>
          </w:rPr>
          <w:fldChar w:fldCharType="begin"/>
        </w:r>
        <w:r>
          <w:rPr>
            <w:noProof/>
            <w:webHidden/>
          </w:rPr>
          <w:instrText xml:space="preserve"> PAGEREF _Toc150433906 \h </w:instrText>
        </w:r>
        <w:r>
          <w:rPr>
            <w:noProof/>
            <w:webHidden/>
          </w:rPr>
        </w:r>
        <w:r>
          <w:rPr>
            <w:noProof/>
            <w:webHidden/>
          </w:rPr>
          <w:fldChar w:fldCharType="separate"/>
        </w:r>
        <w:r>
          <w:rPr>
            <w:noProof/>
            <w:webHidden/>
          </w:rPr>
          <w:t>43</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7" w:history="1">
        <w:r w:rsidRPr="00EB2F40">
          <w:rPr>
            <w:rStyle w:val="Lienhypertexte"/>
            <w:rFonts w:ascii="Times New Roman" w:hAnsi="Times New Roman" w:cs="Times New Roman"/>
            <w:noProof/>
          </w:rPr>
          <w:t>Tableau 17 : Diagnostic du secteur de commerce</w:t>
        </w:r>
        <w:r>
          <w:rPr>
            <w:noProof/>
            <w:webHidden/>
          </w:rPr>
          <w:tab/>
        </w:r>
        <w:r>
          <w:rPr>
            <w:noProof/>
            <w:webHidden/>
          </w:rPr>
          <w:fldChar w:fldCharType="begin"/>
        </w:r>
        <w:r>
          <w:rPr>
            <w:noProof/>
            <w:webHidden/>
          </w:rPr>
          <w:instrText xml:space="preserve"> PAGEREF _Toc150433907 \h </w:instrText>
        </w:r>
        <w:r>
          <w:rPr>
            <w:noProof/>
            <w:webHidden/>
          </w:rPr>
        </w:r>
        <w:r>
          <w:rPr>
            <w:noProof/>
            <w:webHidden/>
          </w:rPr>
          <w:fldChar w:fldCharType="separate"/>
        </w:r>
        <w:r>
          <w:rPr>
            <w:noProof/>
            <w:webHidden/>
          </w:rPr>
          <w:t>43</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8" w:history="1">
        <w:r w:rsidRPr="00EB2F40">
          <w:rPr>
            <w:rStyle w:val="Lienhypertexte"/>
            <w:rFonts w:ascii="Times New Roman" w:hAnsi="Times New Roman" w:cs="Times New Roman"/>
            <w:noProof/>
          </w:rPr>
          <w:t>Tableau 18 : Diagnostic du secteur de transport</w:t>
        </w:r>
        <w:r>
          <w:rPr>
            <w:noProof/>
            <w:webHidden/>
          </w:rPr>
          <w:tab/>
        </w:r>
        <w:r>
          <w:rPr>
            <w:noProof/>
            <w:webHidden/>
          </w:rPr>
          <w:fldChar w:fldCharType="begin"/>
        </w:r>
        <w:r>
          <w:rPr>
            <w:noProof/>
            <w:webHidden/>
          </w:rPr>
          <w:instrText xml:space="preserve"> PAGEREF _Toc150433908 \h </w:instrText>
        </w:r>
        <w:r>
          <w:rPr>
            <w:noProof/>
            <w:webHidden/>
          </w:rPr>
        </w:r>
        <w:r>
          <w:rPr>
            <w:noProof/>
            <w:webHidden/>
          </w:rPr>
          <w:fldChar w:fldCharType="separate"/>
        </w:r>
        <w:r>
          <w:rPr>
            <w:noProof/>
            <w:webHidden/>
          </w:rPr>
          <w:t>44</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09" w:history="1">
        <w:r w:rsidRPr="00EB2F40">
          <w:rPr>
            <w:rStyle w:val="Lienhypertexte"/>
            <w:rFonts w:ascii="Times New Roman" w:hAnsi="Times New Roman" w:cs="Times New Roman"/>
            <w:noProof/>
          </w:rPr>
          <w:t>Tableau 19 : Diagnostic du secteur énergétique et réseau de télécommunication</w:t>
        </w:r>
        <w:r>
          <w:rPr>
            <w:noProof/>
            <w:webHidden/>
          </w:rPr>
          <w:tab/>
        </w:r>
        <w:r>
          <w:rPr>
            <w:noProof/>
            <w:webHidden/>
          </w:rPr>
          <w:fldChar w:fldCharType="begin"/>
        </w:r>
        <w:r>
          <w:rPr>
            <w:noProof/>
            <w:webHidden/>
          </w:rPr>
          <w:instrText xml:space="preserve"> PAGEREF _Toc150433909 \h </w:instrText>
        </w:r>
        <w:r>
          <w:rPr>
            <w:noProof/>
            <w:webHidden/>
          </w:rPr>
        </w:r>
        <w:r>
          <w:rPr>
            <w:noProof/>
            <w:webHidden/>
          </w:rPr>
          <w:fldChar w:fldCharType="separate"/>
        </w:r>
        <w:r>
          <w:rPr>
            <w:noProof/>
            <w:webHidden/>
          </w:rPr>
          <w:t>45</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0" w:history="1">
        <w:r w:rsidRPr="00EB2F40">
          <w:rPr>
            <w:rStyle w:val="Lienhypertexte"/>
            <w:rFonts w:ascii="Times New Roman" w:hAnsi="Times New Roman" w:cs="Times New Roman"/>
            <w:noProof/>
          </w:rPr>
          <w:t>Tableau 20 : Diagnostic du secteur des services financière</w:t>
        </w:r>
        <w:r>
          <w:rPr>
            <w:noProof/>
            <w:webHidden/>
          </w:rPr>
          <w:tab/>
        </w:r>
        <w:r>
          <w:rPr>
            <w:noProof/>
            <w:webHidden/>
          </w:rPr>
          <w:fldChar w:fldCharType="begin"/>
        </w:r>
        <w:r>
          <w:rPr>
            <w:noProof/>
            <w:webHidden/>
          </w:rPr>
          <w:instrText xml:space="preserve"> PAGEREF _Toc150433910 \h </w:instrText>
        </w:r>
        <w:r>
          <w:rPr>
            <w:noProof/>
            <w:webHidden/>
          </w:rPr>
        </w:r>
        <w:r>
          <w:rPr>
            <w:noProof/>
            <w:webHidden/>
          </w:rPr>
          <w:fldChar w:fldCharType="separate"/>
        </w:r>
        <w:r>
          <w:rPr>
            <w:noProof/>
            <w:webHidden/>
          </w:rPr>
          <w:t>46</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1" w:history="1">
        <w:r w:rsidRPr="00EB2F40">
          <w:rPr>
            <w:rStyle w:val="Lienhypertexte"/>
            <w:rFonts w:ascii="Times New Roman" w:hAnsi="Times New Roman" w:cs="Times New Roman"/>
            <w:noProof/>
          </w:rPr>
          <w:t>Tableau 21 : l’évolution du budget de la commune</w:t>
        </w:r>
        <w:r>
          <w:rPr>
            <w:noProof/>
            <w:webHidden/>
          </w:rPr>
          <w:tab/>
        </w:r>
        <w:r>
          <w:rPr>
            <w:noProof/>
            <w:webHidden/>
          </w:rPr>
          <w:fldChar w:fldCharType="begin"/>
        </w:r>
        <w:r>
          <w:rPr>
            <w:noProof/>
            <w:webHidden/>
          </w:rPr>
          <w:instrText xml:space="preserve"> PAGEREF _Toc150433911 \h </w:instrText>
        </w:r>
        <w:r>
          <w:rPr>
            <w:noProof/>
            <w:webHidden/>
          </w:rPr>
        </w:r>
        <w:r>
          <w:rPr>
            <w:noProof/>
            <w:webHidden/>
          </w:rPr>
          <w:fldChar w:fldCharType="separate"/>
        </w:r>
        <w:r>
          <w:rPr>
            <w:noProof/>
            <w:webHidden/>
          </w:rPr>
          <w:t>49</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2" w:history="1">
        <w:r w:rsidRPr="00EB2F40">
          <w:rPr>
            <w:rStyle w:val="Lienhypertexte"/>
            <w:rFonts w:ascii="Times New Roman" w:hAnsi="Times New Roman" w:cs="Times New Roman"/>
            <w:noProof/>
          </w:rPr>
          <w:t>Tableau 22 : Tableau de priorisation</w:t>
        </w:r>
        <w:r>
          <w:rPr>
            <w:noProof/>
            <w:webHidden/>
          </w:rPr>
          <w:tab/>
        </w:r>
        <w:r>
          <w:rPr>
            <w:noProof/>
            <w:webHidden/>
          </w:rPr>
          <w:fldChar w:fldCharType="begin"/>
        </w:r>
        <w:r>
          <w:rPr>
            <w:noProof/>
            <w:webHidden/>
          </w:rPr>
          <w:instrText xml:space="preserve"> PAGEREF _Toc150433912 \h </w:instrText>
        </w:r>
        <w:r>
          <w:rPr>
            <w:noProof/>
            <w:webHidden/>
          </w:rPr>
        </w:r>
        <w:r>
          <w:rPr>
            <w:noProof/>
            <w:webHidden/>
          </w:rPr>
          <w:fldChar w:fldCharType="separate"/>
        </w:r>
        <w:r>
          <w:rPr>
            <w:noProof/>
            <w:webHidden/>
          </w:rPr>
          <w:t>62</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3" w:history="1">
        <w:r w:rsidRPr="00EB2F40">
          <w:rPr>
            <w:rStyle w:val="Lienhypertexte"/>
            <w:rFonts w:ascii="Times New Roman" w:hAnsi="Times New Roman" w:cs="Times New Roman"/>
            <w:noProof/>
          </w:rPr>
          <w:t>Tableau 23 : Tableau grille de priorisation</w:t>
        </w:r>
        <w:r>
          <w:rPr>
            <w:noProof/>
            <w:webHidden/>
          </w:rPr>
          <w:tab/>
        </w:r>
        <w:r>
          <w:rPr>
            <w:noProof/>
            <w:webHidden/>
          </w:rPr>
          <w:fldChar w:fldCharType="begin"/>
        </w:r>
        <w:r>
          <w:rPr>
            <w:noProof/>
            <w:webHidden/>
          </w:rPr>
          <w:instrText xml:space="preserve"> PAGEREF _Toc150433913 \h </w:instrText>
        </w:r>
        <w:r>
          <w:rPr>
            <w:noProof/>
            <w:webHidden/>
          </w:rPr>
        </w:r>
        <w:r>
          <w:rPr>
            <w:noProof/>
            <w:webHidden/>
          </w:rPr>
          <w:fldChar w:fldCharType="separate"/>
        </w:r>
        <w:r>
          <w:rPr>
            <w:noProof/>
            <w:webHidden/>
          </w:rPr>
          <w:t>64</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4" w:history="1">
        <w:r w:rsidRPr="00EB2F40">
          <w:rPr>
            <w:rStyle w:val="Lienhypertexte"/>
            <w:rFonts w:ascii="Times New Roman" w:hAnsi="Times New Roman" w:cs="Times New Roman"/>
            <w:noProof/>
          </w:rPr>
          <w:t>Tableau 24 : Plan d’Action Prioritaire</w:t>
        </w:r>
        <w:r>
          <w:rPr>
            <w:noProof/>
            <w:webHidden/>
          </w:rPr>
          <w:tab/>
        </w:r>
        <w:r>
          <w:rPr>
            <w:noProof/>
            <w:webHidden/>
          </w:rPr>
          <w:fldChar w:fldCharType="begin"/>
        </w:r>
        <w:r>
          <w:rPr>
            <w:noProof/>
            <w:webHidden/>
          </w:rPr>
          <w:instrText xml:space="preserve"> PAGEREF _Toc150433914 \h </w:instrText>
        </w:r>
        <w:r>
          <w:rPr>
            <w:noProof/>
            <w:webHidden/>
          </w:rPr>
        </w:r>
        <w:r>
          <w:rPr>
            <w:noProof/>
            <w:webHidden/>
          </w:rPr>
          <w:fldChar w:fldCharType="separate"/>
        </w:r>
        <w:r>
          <w:rPr>
            <w:noProof/>
            <w:webHidden/>
          </w:rPr>
          <w:t>65</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r:id="rId11" w:anchor="_Toc150433915" w:history="1">
        <w:r w:rsidRPr="00EB2F40">
          <w:rPr>
            <w:rStyle w:val="Lienhypertexte"/>
            <w:rFonts w:ascii="Times New Roman" w:hAnsi="Times New Roman" w:cs="Times New Roman"/>
            <w:noProof/>
          </w:rPr>
          <w:t>Tableau 25 : Plan Quinquennale d’Investissement (PQI)</w:t>
        </w:r>
        <w:r>
          <w:rPr>
            <w:noProof/>
            <w:webHidden/>
          </w:rPr>
          <w:tab/>
        </w:r>
        <w:r>
          <w:rPr>
            <w:noProof/>
            <w:webHidden/>
          </w:rPr>
          <w:fldChar w:fldCharType="begin"/>
        </w:r>
        <w:r>
          <w:rPr>
            <w:noProof/>
            <w:webHidden/>
          </w:rPr>
          <w:instrText xml:space="preserve"> PAGEREF _Toc150433915 \h </w:instrText>
        </w:r>
        <w:r>
          <w:rPr>
            <w:noProof/>
            <w:webHidden/>
          </w:rPr>
        </w:r>
        <w:r>
          <w:rPr>
            <w:noProof/>
            <w:webHidden/>
          </w:rPr>
          <w:fldChar w:fldCharType="separate"/>
        </w:r>
        <w:r>
          <w:rPr>
            <w:noProof/>
            <w:webHidden/>
          </w:rPr>
          <w:t>72</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6" w:history="1">
        <w:r w:rsidRPr="00EB2F40">
          <w:rPr>
            <w:rStyle w:val="Lienhypertexte"/>
            <w:rFonts w:ascii="Times New Roman" w:hAnsi="Times New Roman" w:cs="Times New Roman"/>
            <w:noProof/>
          </w:rPr>
          <w:t>Tableau 26 : Plan de suivi des activités</w:t>
        </w:r>
        <w:r>
          <w:rPr>
            <w:noProof/>
            <w:webHidden/>
          </w:rPr>
          <w:tab/>
        </w:r>
        <w:r>
          <w:rPr>
            <w:noProof/>
            <w:webHidden/>
          </w:rPr>
          <w:fldChar w:fldCharType="begin"/>
        </w:r>
        <w:r>
          <w:rPr>
            <w:noProof/>
            <w:webHidden/>
          </w:rPr>
          <w:instrText xml:space="preserve"> PAGEREF _Toc150433916 \h </w:instrText>
        </w:r>
        <w:r>
          <w:rPr>
            <w:noProof/>
            <w:webHidden/>
          </w:rPr>
        </w:r>
        <w:r>
          <w:rPr>
            <w:noProof/>
            <w:webHidden/>
          </w:rPr>
          <w:fldChar w:fldCharType="separate"/>
        </w:r>
        <w:r>
          <w:rPr>
            <w:noProof/>
            <w:webHidden/>
          </w:rPr>
          <w:t>74</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7" w:history="1">
        <w:r w:rsidRPr="00EB2F40">
          <w:rPr>
            <w:rStyle w:val="Lienhypertexte"/>
            <w:rFonts w:ascii="Times New Roman" w:hAnsi="Times New Roman" w:cs="Times New Roman"/>
            <w:noProof/>
          </w:rPr>
          <w:t>Tableau 27 : Matrice de suivi des activités</w:t>
        </w:r>
        <w:r>
          <w:rPr>
            <w:noProof/>
            <w:webHidden/>
          </w:rPr>
          <w:tab/>
        </w:r>
        <w:r>
          <w:rPr>
            <w:noProof/>
            <w:webHidden/>
          </w:rPr>
          <w:fldChar w:fldCharType="begin"/>
        </w:r>
        <w:r>
          <w:rPr>
            <w:noProof/>
            <w:webHidden/>
          </w:rPr>
          <w:instrText xml:space="preserve"> PAGEREF _Toc150433917 \h </w:instrText>
        </w:r>
        <w:r>
          <w:rPr>
            <w:noProof/>
            <w:webHidden/>
          </w:rPr>
        </w:r>
        <w:r>
          <w:rPr>
            <w:noProof/>
            <w:webHidden/>
          </w:rPr>
          <w:fldChar w:fldCharType="separate"/>
        </w:r>
        <w:r>
          <w:rPr>
            <w:noProof/>
            <w:webHidden/>
          </w:rPr>
          <w:t>75</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918" w:history="1">
        <w:r w:rsidRPr="00EB2F40">
          <w:rPr>
            <w:rStyle w:val="Lienhypertexte"/>
            <w:rFonts w:ascii="Times New Roman" w:hAnsi="Times New Roman" w:cs="Times New Roman"/>
            <w:noProof/>
          </w:rPr>
          <w:t>Tableau 28 : Tableau au bord</w:t>
        </w:r>
        <w:r>
          <w:rPr>
            <w:noProof/>
            <w:webHidden/>
          </w:rPr>
          <w:tab/>
        </w:r>
        <w:r>
          <w:rPr>
            <w:noProof/>
            <w:webHidden/>
          </w:rPr>
          <w:fldChar w:fldCharType="begin"/>
        </w:r>
        <w:r>
          <w:rPr>
            <w:noProof/>
            <w:webHidden/>
          </w:rPr>
          <w:instrText xml:space="preserve"> PAGEREF _Toc150433918 \h </w:instrText>
        </w:r>
        <w:r>
          <w:rPr>
            <w:noProof/>
            <w:webHidden/>
          </w:rPr>
        </w:r>
        <w:r>
          <w:rPr>
            <w:noProof/>
            <w:webHidden/>
          </w:rPr>
          <w:fldChar w:fldCharType="separate"/>
        </w:r>
        <w:r>
          <w:rPr>
            <w:noProof/>
            <w:webHidden/>
          </w:rPr>
          <w:t>76</w:t>
        </w:r>
        <w:r>
          <w:rPr>
            <w:noProof/>
            <w:webHidden/>
          </w:rPr>
          <w:fldChar w:fldCharType="end"/>
        </w:r>
      </w:hyperlink>
    </w:p>
    <w:p w:rsidR="0083670E" w:rsidRPr="0083670E" w:rsidRDefault="008F6C4C" w:rsidP="0083670E">
      <w:pPr>
        <w:spacing w:line="360" w:lineRule="auto"/>
      </w:pPr>
      <w:r>
        <w:fldChar w:fldCharType="end"/>
      </w:r>
      <w:r w:rsidR="0083670E" w:rsidRPr="0083670E">
        <w:br w:type="page"/>
      </w:r>
    </w:p>
    <w:p w:rsidR="006C29CB" w:rsidRPr="0083670E" w:rsidRDefault="0083670E" w:rsidP="007862D7">
      <w:pPr>
        <w:pStyle w:val="Titre1"/>
        <w:spacing w:line="360" w:lineRule="auto"/>
        <w:rPr>
          <w:rFonts w:ascii="Times New Roman" w:hAnsi="Times New Roman" w:cs="Times New Roman"/>
          <w:b/>
          <w:u w:val="single"/>
        </w:rPr>
      </w:pPr>
      <w:bookmarkStart w:id="2" w:name="_Toc150433920"/>
      <w:r w:rsidRPr="0083670E">
        <w:rPr>
          <w:rFonts w:ascii="Times New Roman" w:hAnsi="Times New Roman" w:cs="Times New Roman"/>
          <w:b/>
          <w:u w:val="single"/>
        </w:rPr>
        <w:lastRenderedPageBreak/>
        <w:t>LISTE DES FIGURES :</w:t>
      </w:r>
      <w:bookmarkEnd w:id="2"/>
    </w:p>
    <w:p w:rsidR="007862D7" w:rsidRPr="00F73C21" w:rsidRDefault="007862D7" w:rsidP="00F73C21">
      <w:pPr>
        <w:pStyle w:val="Tabledesillustrations"/>
        <w:tabs>
          <w:tab w:val="right" w:leader="dot" w:pos="9062"/>
        </w:tabs>
        <w:spacing w:line="360" w:lineRule="auto"/>
        <w:rPr>
          <w:rFonts w:ascii="Times New Roman" w:hAnsi="Times New Roman" w:cs="Times New Roman"/>
          <w:noProof/>
          <w:sz w:val="24"/>
          <w:szCs w:val="24"/>
        </w:rPr>
      </w:pPr>
      <w:r w:rsidRPr="00F73C21">
        <w:rPr>
          <w:rFonts w:ascii="Times New Roman" w:hAnsi="Times New Roman" w:cs="Times New Roman"/>
          <w:sz w:val="24"/>
          <w:szCs w:val="24"/>
        </w:rPr>
        <w:fldChar w:fldCharType="begin"/>
      </w:r>
      <w:r w:rsidRPr="00F73C21">
        <w:rPr>
          <w:rFonts w:ascii="Times New Roman" w:hAnsi="Times New Roman" w:cs="Times New Roman"/>
          <w:sz w:val="24"/>
          <w:szCs w:val="24"/>
        </w:rPr>
        <w:instrText xml:space="preserve"> TOC \h \z \c "Figure" </w:instrText>
      </w:r>
      <w:r w:rsidRPr="00F73C21">
        <w:rPr>
          <w:rFonts w:ascii="Times New Roman" w:hAnsi="Times New Roman" w:cs="Times New Roman"/>
          <w:sz w:val="24"/>
          <w:szCs w:val="24"/>
        </w:rPr>
        <w:fldChar w:fldCharType="separate"/>
      </w:r>
      <w:hyperlink w:anchor="_Toc150263436" w:history="1">
        <w:r w:rsidRPr="00F73C21">
          <w:rPr>
            <w:rStyle w:val="Lienhypertexte"/>
            <w:rFonts w:ascii="Times New Roman" w:hAnsi="Times New Roman" w:cs="Times New Roman"/>
            <w:noProof/>
            <w:sz w:val="24"/>
            <w:szCs w:val="24"/>
          </w:rPr>
          <w:t>Figure 1 : la pluviométrie décennale de la commune de Déaly</w:t>
        </w:r>
        <w:r w:rsidRPr="00F73C21">
          <w:rPr>
            <w:rFonts w:ascii="Times New Roman" w:hAnsi="Times New Roman" w:cs="Times New Roman"/>
            <w:noProof/>
            <w:webHidden/>
            <w:sz w:val="24"/>
            <w:szCs w:val="24"/>
          </w:rPr>
          <w:tab/>
        </w:r>
        <w:r w:rsidRPr="00F73C21">
          <w:rPr>
            <w:rFonts w:ascii="Times New Roman" w:hAnsi="Times New Roman" w:cs="Times New Roman"/>
            <w:noProof/>
            <w:webHidden/>
            <w:sz w:val="24"/>
            <w:szCs w:val="24"/>
          </w:rPr>
          <w:fldChar w:fldCharType="begin"/>
        </w:r>
        <w:r w:rsidRPr="00F73C21">
          <w:rPr>
            <w:rFonts w:ascii="Times New Roman" w:hAnsi="Times New Roman" w:cs="Times New Roman"/>
            <w:noProof/>
            <w:webHidden/>
            <w:sz w:val="24"/>
            <w:szCs w:val="24"/>
          </w:rPr>
          <w:instrText xml:space="preserve"> PAGEREF _Toc150263436 \h </w:instrText>
        </w:r>
        <w:r w:rsidRPr="00F73C21">
          <w:rPr>
            <w:rFonts w:ascii="Times New Roman" w:hAnsi="Times New Roman" w:cs="Times New Roman"/>
            <w:noProof/>
            <w:webHidden/>
            <w:sz w:val="24"/>
            <w:szCs w:val="24"/>
          </w:rPr>
        </w:r>
        <w:r w:rsidRPr="00F73C21">
          <w:rPr>
            <w:rFonts w:ascii="Times New Roman" w:hAnsi="Times New Roman" w:cs="Times New Roman"/>
            <w:noProof/>
            <w:webHidden/>
            <w:sz w:val="24"/>
            <w:szCs w:val="24"/>
          </w:rPr>
          <w:fldChar w:fldCharType="separate"/>
        </w:r>
        <w:r w:rsidRPr="00F73C21">
          <w:rPr>
            <w:rFonts w:ascii="Times New Roman" w:hAnsi="Times New Roman" w:cs="Times New Roman"/>
            <w:noProof/>
            <w:webHidden/>
            <w:sz w:val="24"/>
            <w:szCs w:val="24"/>
          </w:rPr>
          <w:t>15</w:t>
        </w:r>
        <w:r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37" w:history="1">
        <w:r w:rsidR="007862D7" w:rsidRPr="00F73C21">
          <w:rPr>
            <w:rStyle w:val="Lienhypertexte"/>
            <w:rFonts w:ascii="Times New Roman" w:hAnsi="Times New Roman" w:cs="Times New Roman"/>
            <w:noProof/>
            <w:sz w:val="24"/>
            <w:szCs w:val="24"/>
          </w:rPr>
          <w:t>Figure 2 : la répartition de la population par sexe de la commune de Déaly</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_Toc150263437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18</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38" w:history="1">
        <w:r w:rsidR="007862D7" w:rsidRPr="00F73C21">
          <w:rPr>
            <w:rStyle w:val="Lienhypertexte"/>
            <w:rFonts w:ascii="Times New Roman" w:hAnsi="Times New Roman" w:cs="Times New Roman"/>
            <w:noProof/>
            <w:sz w:val="24"/>
            <w:szCs w:val="24"/>
          </w:rPr>
          <w:t>Figure 3 : les tranches d’âges de la population de la commune</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_Toc150263438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18</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39" w:history="1">
        <w:r w:rsidR="007862D7" w:rsidRPr="00F73C21">
          <w:rPr>
            <w:rStyle w:val="Lienhypertexte"/>
            <w:rFonts w:ascii="Times New Roman" w:hAnsi="Times New Roman" w:cs="Times New Roman"/>
            <w:noProof/>
            <w:sz w:val="24"/>
            <w:szCs w:val="24"/>
          </w:rPr>
          <w:t>Figure 4 : la répartition de la population par ethnies</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_Toc150263439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19</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0" w:history="1">
        <w:r w:rsidR="007862D7" w:rsidRPr="00F73C21">
          <w:rPr>
            <w:rStyle w:val="Lienhypertexte"/>
            <w:rFonts w:ascii="Times New Roman" w:hAnsi="Times New Roman" w:cs="Times New Roman"/>
            <w:noProof/>
            <w:sz w:val="24"/>
            <w:szCs w:val="24"/>
          </w:rPr>
          <w:t>Figure 5 : Répartition de la population selon la confrérie</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_Toc150263440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19</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1" w:history="1">
        <w:r w:rsidR="007862D7" w:rsidRPr="00F73C21">
          <w:rPr>
            <w:rStyle w:val="Lienhypertexte"/>
            <w:rFonts w:ascii="Times New Roman" w:hAnsi="Times New Roman" w:cs="Times New Roman"/>
            <w:noProof/>
            <w:sz w:val="24"/>
            <w:szCs w:val="24"/>
          </w:rPr>
          <w:t>Figure 6 : Principale source d’approvisionnement en eau</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_Toc150263441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32</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2" w:history="1">
        <w:r w:rsidR="007862D7" w:rsidRPr="00F73C21">
          <w:rPr>
            <w:rStyle w:val="Lienhypertexte"/>
            <w:rFonts w:ascii="Times New Roman" w:hAnsi="Times New Roman" w:cs="Times New Roman"/>
            <w:noProof/>
            <w:sz w:val="24"/>
            <w:szCs w:val="24"/>
          </w:rPr>
          <w:t>Figure 7 : Modes d’évacuation des ordures ménagères</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_Toc150263442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33</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3" w:history="1">
        <w:r w:rsidR="007862D7" w:rsidRPr="00F73C21">
          <w:rPr>
            <w:rStyle w:val="Lienhypertexte"/>
            <w:rFonts w:ascii="Times New Roman" w:hAnsi="Times New Roman" w:cs="Times New Roman"/>
            <w:noProof/>
            <w:sz w:val="24"/>
            <w:szCs w:val="24"/>
          </w:rPr>
          <w:t>Figure 8 : La typologie de l’habitat</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_Toc150263443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35</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4" w:history="1">
        <w:r w:rsidR="007862D7" w:rsidRPr="00F73C21">
          <w:rPr>
            <w:rStyle w:val="Lienhypertexte"/>
            <w:rFonts w:ascii="Times New Roman" w:hAnsi="Times New Roman" w:cs="Times New Roman"/>
            <w:noProof/>
            <w:sz w:val="24"/>
            <w:szCs w:val="24"/>
          </w:rPr>
          <w:t>Figure 9 : Principale source d’éclairages des ménages</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_Toc150263444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40</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r:id="rId12" w:anchor="_Toc150263445" w:history="1">
        <w:r w:rsidR="007862D7" w:rsidRPr="00F73C21">
          <w:rPr>
            <w:rStyle w:val="Lienhypertexte"/>
            <w:rFonts w:ascii="Times New Roman" w:hAnsi="Times New Roman" w:cs="Times New Roman"/>
            <w:noProof/>
            <w:sz w:val="24"/>
            <w:szCs w:val="24"/>
          </w:rPr>
          <w:t>Figure 10 : le tissu social du conseil municipal</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_Toc150263445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42</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6" w:history="1">
        <w:r w:rsidR="007862D7" w:rsidRPr="00F73C21">
          <w:rPr>
            <w:rStyle w:val="Lienhypertexte"/>
            <w:rFonts w:ascii="Times New Roman" w:hAnsi="Times New Roman" w:cs="Times New Roman"/>
            <w:noProof/>
            <w:sz w:val="24"/>
            <w:szCs w:val="24"/>
          </w:rPr>
          <w:t>Figure 11 : le super radar de</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_Toc150263446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44</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w:anchor="_Toc150263447" w:history="1">
        <w:r w:rsidR="007862D7" w:rsidRPr="00F73C21">
          <w:rPr>
            <w:rStyle w:val="Lienhypertexte"/>
            <w:rFonts w:ascii="Times New Roman" w:hAnsi="Times New Roman" w:cs="Times New Roman"/>
            <w:noProof/>
            <w:sz w:val="24"/>
            <w:szCs w:val="24"/>
          </w:rPr>
          <w:t>Figure 12 : l’évaluation du budget quinquennale de la  commune de Déaly</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_Toc150263447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46</w:t>
        </w:r>
        <w:r w:rsidR="007862D7" w:rsidRPr="00F73C21">
          <w:rPr>
            <w:rFonts w:ascii="Times New Roman" w:hAnsi="Times New Roman" w:cs="Times New Roman"/>
            <w:noProof/>
            <w:webHidden/>
            <w:sz w:val="24"/>
            <w:szCs w:val="24"/>
          </w:rPr>
          <w:fldChar w:fldCharType="end"/>
        </w:r>
      </w:hyperlink>
    </w:p>
    <w:p w:rsidR="007862D7" w:rsidRPr="00F73C21" w:rsidRDefault="00BB25CE" w:rsidP="00F73C21">
      <w:pPr>
        <w:pStyle w:val="Tabledesillustrations"/>
        <w:tabs>
          <w:tab w:val="right" w:leader="dot" w:pos="9062"/>
        </w:tabs>
        <w:spacing w:line="360" w:lineRule="auto"/>
        <w:rPr>
          <w:rFonts w:ascii="Times New Roman" w:hAnsi="Times New Roman" w:cs="Times New Roman"/>
          <w:noProof/>
          <w:sz w:val="24"/>
          <w:szCs w:val="24"/>
        </w:rPr>
      </w:pPr>
      <w:hyperlink r:id="rId13" w:anchor="_Toc150263448" w:history="1">
        <w:r w:rsidR="007862D7" w:rsidRPr="00F73C21">
          <w:rPr>
            <w:rStyle w:val="Lienhypertexte"/>
            <w:rFonts w:ascii="Times New Roman" w:hAnsi="Times New Roman" w:cs="Times New Roman"/>
            <w:noProof/>
            <w:sz w:val="24"/>
            <w:szCs w:val="24"/>
          </w:rPr>
          <w:t>Figure 14 : les motifs de l’émigration</w:t>
        </w:r>
        <w:r w:rsidR="007862D7" w:rsidRPr="00F73C21">
          <w:rPr>
            <w:rFonts w:ascii="Times New Roman" w:hAnsi="Times New Roman" w:cs="Times New Roman"/>
            <w:noProof/>
            <w:webHidden/>
            <w:sz w:val="24"/>
            <w:szCs w:val="24"/>
          </w:rPr>
          <w:tab/>
        </w:r>
        <w:r w:rsidR="007862D7" w:rsidRPr="00F73C21">
          <w:rPr>
            <w:rFonts w:ascii="Times New Roman" w:hAnsi="Times New Roman" w:cs="Times New Roman"/>
            <w:noProof/>
            <w:webHidden/>
            <w:sz w:val="24"/>
            <w:szCs w:val="24"/>
          </w:rPr>
          <w:fldChar w:fldCharType="begin"/>
        </w:r>
        <w:r w:rsidR="007862D7" w:rsidRPr="00F73C21">
          <w:rPr>
            <w:rFonts w:ascii="Times New Roman" w:hAnsi="Times New Roman" w:cs="Times New Roman"/>
            <w:noProof/>
            <w:webHidden/>
            <w:sz w:val="24"/>
            <w:szCs w:val="24"/>
          </w:rPr>
          <w:instrText xml:space="preserve"> PAGEREF _Toc150263448 \h </w:instrText>
        </w:r>
        <w:r w:rsidR="007862D7" w:rsidRPr="00F73C21">
          <w:rPr>
            <w:rFonts w:ascii="Times New Roman" w:hAnsi="Times New Roman" w:cs="Times New Roman"/>
            <w:noProof/>
            <w:webHidden/>
            <w:sz w:val="24"/>
            <w:szCs w:val="24"/>
          </w:rPr>
        </w:r>
        <w:r w:rsidR="007862D7" w:rsidRPr="00F73C21">
          <w:rPr>
            <w:rFonts w:ascii="Times New Roman" w:hAnsi="Times New Roman" w:cs="Times New Roman"/>
            <w:noProof/>
            <w:webHidden/>
            <w:sz w:val="24"/>
            <w:szCs w:val="24"/>
          </w:rPr>
          <w:fldChar w:fldCharType="separate"/>
        </w:r>
        <w:r w:rsidR="007862D7" w:rsidRPr="00F73C21">
          <w:rPr>
            <w:rFonts w:ascii="Times New Roman" w:hAnsi="Times New Roman" w:cs="Times New Roman"/>
            <w:noProof/>
            <w:webHidden/>
            <w:sz w:val="24"/>
            <w:szCs w:val="24"/>
          </w:rPr>
          <w:t>52</w:t>
        </w:r>
        <w:r w:rsidR="007862D7" w:rsidRPr="00F73C21">
          <w:rPr>
            <w:rFonts w:ascii="Times New Roman" w:hAnsi="Times New Roman" w:cs="Times New Roman"/>
            <w:noProof/>
            <w:webHidden/>
            <w:sz w:val="24"/>
            <w:szCs w:val="24"/>
          </w:rPr>
          <w:fldChar w:fldCharType="end"/>
        </w:r>
      </w:hyperlink>
    </w:p>
    <w:p w:rsidR="006C29CB" w:rsidRPr="00F73C21" w:rsidRDefault="007862D7" w:rsidP="00F73C21">
      <w:pPr>
        <w:spacing w:after="0" w:line="360" w:lineRule="auto"/>
        <w:rPr>
          <w:rFonts w:ascii="Times New Roman" w:hAnsi="Times New Roman" w:cs="Times New Roman"/>
          <w:sz w:val="24"/>
          <w:szCs w:val="24"/>
        </w:rPr>
      </w:pPr>
      <w:r w:rsidRPr="00F73C21">
        <w:rPr>
          <w:rFonts w:ascii="Times New Roman" w:hAnsi="Times New Roman" w:cs="Times New Roman"/>
          <w:sz w:val="24"/>
          <w:szCs w:val="24"/>
        </w:rPr>
        <w:fldChar w:fldCharType="end"/>
      </w:r>
      <w:r w:rsidRPr="00F73C21">
        <w:rPr>
          <w:rFonts w:ascii="Times New Roman" w:hAnsi="Times New Roman" w:cs="Times New Roman"/>
          <w:sz w:val="24"/>
          <w:szCs w:val="24"/>
        </w:rPr>
        <w:t>Figure 1</w:t>
      </w:r>
      <w:r w:rsidR="00F73C21">
        <w:rPr>
          <w:rFonts w:ascii="Times New Roman" w:hAnsi="Times New Roman" w:cs="Times New Roman"/>
          <w:sz w:val="24"/>
          <w:szCs w:val="24"/>
        </w:rPr>
        <w:t>5 : les motifs de l’immigration</w:t>
      </w:r>
      <w:r w:rsidRPr="00F73C21">
        <w:rPr>
          <w:rFonts w:ascii="Times New Roman" w:hAnsi="Times New Roman" w:cs="Times New Roman"/>
          <w:sz w:val="24"/>
          <w:szCs w:val="24"/>
        </w:rPr>
        <w:t>……………………………………………………</w:t>
      </w:r>
      <w:r w:rsidR="00F73C21">
        <w:rPr>
          <w:rFonts w:ascii="Times New Roman" w:hAnsi="Times New Roman" w:cs="Times New Roman"/>
          <w:sz w:val="24"/>
          <w:szCs w:val="24"/>
        </w:rPr>
        <w:t>....</w:t>
      </w:r>
      <w:r w:rsidRPr="00F73C21">
        <w:rPr>
          <w:rFonts w:ascii="Times New Roman" w:hAnsi="Times New Roman" w:cs="Times New Roman"/>
          <w:sz w:val="24"/>
          <w:szCs w:val="24"/>
        </w:rPr>
        <w:t>52</w:t>
      </w:r>
    </w:p>
    <w:p w:rsidR="007862D7" w:rsidRPr="007862D7" w:rsidRDefault="007862D7" w:rsidP="007862D7">
      <w:pPr>
        <w:spacing w:after="0" w:line="360" w:lineRule="auto"/>
        <w:jc w:val="both"/>
        <w:rPr>
          <w:rFonts w:ascii="Times New Roman" w:hAnsi="Times New Roman" w:cs="Times New Roman"/>
        </w:rPr>
      </w:pPr>
    </w:p>
    <w:p w:rsidR="006C29CB" w:rsidRPr="00A3296C" w:rsidRDefault="00A3296C" w:rsidP="00A3296C">
      <w:pPr>
        <w:pStyle w:val="Titre1"/>
        <w:spacing w:before="0" w:line="360" w:lineRule="auto"/>
        <w:rPr>
          <w:rFonts w:ascii="Times New Roman" w:hAnsi="Times New Roman" w:cs="Times New Roman"/>
          <w:b/>
          <w:u w:val="single"/>
        </w:rPr>
      </w:pPr>
      <w:bookmarkStart w:id="3" w:name="_Toc150433921"/>
      <w:r w:rsidRPr="00A3296C">
        <w:rPr>
          <w:rFonts w:ascii="Times New Roman" w:hAnsi="Times New Roman" w:cs="Times New Roman"/>
          <w:b/>
          <w:u w:val="single"/>
        </w:rPr>
        <w:t>LISTE DES CARTES :</w:t>
      </w:r>
      <w:bookmarkEnd w:id="3"/>
    </w:p>
    <w:p w:rsidR="008F6C4C" w:rsidRDefault="008F6C4C">
      <w:pPr>
        <w:pStyle w:val="Tabledesillustrations"/>
        <w:tabs>
          <w:tab w:val="right" w:leader="dot" w:pos="9062"/>
        </w:tabs>
        <w:rPr>
          <w:rFonts w:eastAsiaTheme="minorEastAsia"/>
          <w:noProof/>
          <w:lang w:eastAsia="fr-FR"/>
        </w:rPr>
      </w:pPr>
      <w:r>
        <w:rPr>
          <w:rFonts w:ascii="Times New Roman" w:hAnsi="Times New Roman" w:cs="Times New Roman"/>
          <w:sz w:val="24"/>
        </w:rPr>
        <w:fldChar w:fldCharType="begin"/>
      </w:r>
      <w:r>
        <w:rPr>
          <w:rFonts w:ascii="Times New Roman" w:hAnsi="Times New Roman" w:cs="Times New Roman"/>
          <w:sz w:val="24"/>
        </w:rPr>
        <w:instrText xml:space="preserve"> TOC \h \z \c "CARTE" </w:instrText>
      </w:r>
      <w:r>
        <w:rPr>
          <w:rFonts w:ascii="Times New Roman" w:hAnsi="Times New Roman" w:cs="Times New Roman"/>
          <w:sz w:val="24"/>
        </w:rPr>
        <w:fldChar w:fldCharType="separate"/>
      </w:r>
      <w:hyperlink w:anchor="_Toc150433863" w:history="1">
        <w:r w:rsidRPr="00AB1A83">
          <w:rPr>
            <w:rStyle w:val="Lienhypertexte"/>
            <w:rFonts w:ascii="Times New Roman" w:hAnsi="Times New Roman" w:cs="Times New Roman"/>
            <w:noProof/>
          </w:rPr>
          <w:t>CARTE 1 : Situation géographique de la commune de Déaly</w:t>
        </w:r>
        <w:r>
          <w:rPr>
            <w:noProof/>
            <w:webHidden/>
          </w:rPr>
          <w:tab/>
        </w:r>
        <w:r>
          <w:rPr>
            <w:noProof/>
            <w:webHidden/>
          </w:rPr>
          <w:fldChar w:fldCharType="begin"/>
        </w:r>
        <w:r>
          <w:rPr>
            <w:noProof/>
            <w:webHidden/>
          </w:rPr>
          <w:instrText xml:space="preserve"> PAGEREF _Toc150433863 \h </w:instrText>
        </w:r>
        <w:r>
          <w:rPr>
            <w:noProof/>
            <w:webHidden/>
          </w:rPr>
        </w:r>
        <w:r>
          <w:rPr>
            <w:noProof/>
            <w:webHidden/>
          </w:rPr>
          <w:fldChar w:fldCharType="separate"/>
        </w:r>
        <w:r>
          <w:rPr>
            <w:noProof/>
            <w:webHidden/>
          </w:rPr>
          <w:t>16</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64" w:history="1">
        <w:r w:rsidRPr="00AB1A83">
          <w:rPr>
            <w:rStyle w:val="Lienhypertexte"/>
            <w:rFonts w:ascii="Times New Roman" w:hAnsi="Times New Roman" w:cs="Times New Roman"/>
            <w:noProof/>
          </w:rPr>
          <w:t>CARTE 2 : Zonage de la commune de Déaly</w:t>
        </w:r>
        <w:r>
          <w:rPr>
            <w:noProof/>
            <w:webHidden/>
          </w:rPr>
          <w:tab/>
        </w:r>
        <w:r>
          <w:rPr>
            <w:noProof/>
            <w:webHidden/>
          </w:rPr>
          <w:fldChar w:fldCharType="begin"/>
        </w:r>
        <w:r>
          <w:rPr>
            <w:noProof/>
            <w:webHidden/>
          </w:rPr>
          <w:instrText xml:space="preserve"> PAGEREF _Toc150433864 \h </w:instrText>
        </w:r>
        <w:r>
          <w:rPr>
            <w:noProof/>
            <w:webHidden/>
          </w:rPr>
        </w:r>
        <w:r>
          <w:rPr>
            <w:noProof/>
            <w:webHidden/>
          </w:rPr>
          <w:fldChar w:fldCharType="separate"/>
        </w:r>
        <w:r>
          <w:rPr>
            <w:noProof/>
            <w:webHidden/>
          </w:rPr>
          <w:t>26</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r:id="rId14" w:anchor="_Toc150433865" w:history="1">
        <w:r w:rsidRPr="00AB1A83">
          <w:rPr>
            <w:rStyle w:val="Lienhypertexte"/>
            <w:rFonts w:ascii="Times New Roman" w:hAnsi="Times New Roman" w:cs="Times New Roman"/>
            <w:noProof/>
          </w:rPr>
          <w:t>CARTE 3 : La localisation des structures sanitaires de la commune de Déaly</w:t>
        </w:r>
        <w:r>
          <w:rPr>
            <w:noProof/>
            <w:webHidden/>
          </w:rPr>
          <w:tab/>
        </w:r>
        <w:r>
          <w:rPr>
            <w:noProof/>
            <w:webHidden/>
          </w:rPr>
          <w:fldChar w:fldCharType="begin"/>
        </w:r>
        <w:r>
          <w:rPr>
            <w:noProof/>
            <w:webHidden/>
          </w:rPr>
          <w:instrText xml:space="preserve"> PAGEREF _Toc150433865 \h </w:instrText>
        </w:r>
        <w:r>
          <w:rPr>
            <w:noProof/>
            <w:webHidden/>
          </w:rPr>
        </w:r>
        <w:r>
          <w:rPr>
            <w:noProof/>
            <w:webHidden/>
          </w:rPr>
          <w:fldChar w:fldCharType="separate"/>
        </w:r>
        <w:r>
          <w:rPr>
            <w:noProof/>
            <w:webHidden/>
          </w:rPr>
          <w:t>30</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66" w:history="1">
        <w:r w:rsidRPr="00AB1A83">
          <w:rPr>
            <w:rStyle w:val="Lienhypertexte"/>
            <w:rFonts w:ascii="Times New Roman" w:hAnsi="Times New Roman" w:cs="Times New Roman"/>
            <w:noProof/>
          </w:rPr>
          <w:t>CARTE 4 : Localisation des structures éducatives formelles dans la commune</w:t>
        </w:r>
        <w:r>
          <w:rPr>
            <w:noProof/>
            <w:webHidden/>
          </w:rPr>
          <w:tab/>
        </w:r>
        <w:r>
          <w:rPr>
            <w:noProof/>
            <w:webHidden/>
          </w:rPr>
          <w:fldChar w:fldCharType="begin"/>
        </w:r>
        <w:r>
          <w:rPr>
            <w:noProof/>
            <w:webHidden/>
          </w:rPr>
          <w:instrText xml:space="preserve"> PAGEREF _Toc150433866 \h </w:instrText>
        </w:r>
        <w:r>
          <w:rPr>
            <w:noProof/>
            <w:webHidden/>
          </w:rPr>
        </w:r>
        <w:r>
          <w:rPr>
            <w:noProof/>
            <w:webHidden/>
          </w:rPr>
          <w:fldChar w:fldCharType="separate"/>
        </w:r>
        <w:r>
          <w:rPr>
            <w:noProof/>
            <w:webHidden/>
          </w:rPr>
          <w:t>32</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67" w:history="1">
        <w:r w:rsidRPr="00AB1A83">
          <w:rPr>
            <w:rStyle w:val="Lienhypertexte"/>
            <w:rFonts w:ascii="Times New Roman" w:hAnsi="Times New Roman" w:cs="Times New Roman"/>
            <w:noProof/>
          </w:rPr>
          <w:t>CARTE 5 : Localisation des daaras coraniques dans la commune</w:t>
        </w:r>
        <w:r>
          <w:rPr>
            <w:noProof/>
            <w:webHidden/>
          </w:rPr>
          <w:tab/>
        </w:r>
        <w:r>
          <w:rPr>
            <w:noProof/>
            <w:webHidden/>
          </w:rPr>
          <w:fldChar w:fldCharType="begin"/>
        </w:r>
        <w:r>
          <w:rPr>
            <w:noProof/>
            <w:webHidden/>
          </w:rPr>
          <w:instrText xml:space="preserve"> PAGEREF _Toc150433867 \h </w:instrText>
        </w:r>
        <w:r>
          <w:rPr>
            <w:noProof/>
            <w:webHidden/>
          </w:rPr>
        </w:r>
        <w:r>
          <w:rPr>
            <w:noProof/>
            <w:webHidden/>
          </w:rPr>
          <w:fldChar w:fldCharType="separate"/>
        </w:r>
        <w:r>
          <w:rPr>
            <w:noProof/>
            <w:webHidden/>
          </w:rPr>
          <w:t>33</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68" w:history="1">
        <w:r w:rsidRPr="00AB1A83">
          <w:rPr>
            <w:rStyle w:val="Lienhypertexte"/>
            <w:rFonts w:ascii="Times New Roman" w:hAnsi="Times New Roman" w:cs="Times New Roman"/>
            <w:noProof/>
          </w:rPr>
          <w:t>CARTE 6 : Localisation des forages et des villages accès à l’eau soit par adduction ou installation de robinet public</w:t>
        </w:r>
        <w:r>
          <w:rPr>
            <w:noProof/>
            <w:webHidden/>
          </w:rPr>
          <w:tab/>
        </w:r>
        <w:r>
          <w:rPr>
            <w:noProof/>
            <w:webHidden/>
          </w:rPr>
          <w:fldChar w:fldCharType="begin"/>
        </w:r>
        <w:r>
          <w:rPr>
            <w:noProof/>
            <w:webHidden/>
          </w:rPr>
          <w:instrText xml:space="preserve"> PAGEREF _Toc150433868 \h </w:instrText>
        </w:r>
        <w:r>
          <w:rPr>
            <w:noProof/>
            <w:webHidden/>
          </w:rPr>
        </w:r>
        <w:r>
          <w:rPr>
            <w:noProof/>
            <w:webHidden/>
          </w:rPr>
          <w:fldChar w:fldCharType="separate"/>
        </w:r>
        <w:r>
          <w:rPr>
            <w:noProof/>
            <w:webHidden/>
          </w:rPr>
          <w:t>36</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69" w:history="1">
        <w:r w:rsidRPr="00AB1A83">
          <w:rPr>
            <w:rStyle w:val="Lienhypertexte"/>
            <w:rFonts w:ascii="Times New Roman" w:hAnsi="Times New Roman" w:cs="Times New Roman"/>
            <w:noProof/>
          </w:rPr>
          <w:t>CARTE 7 : Localisation des unités laitiers et des parcs de vaccination dans la commune</w:t>
        </w:r>
        <w:r>
          <w:rPr>
            <w:noProof/>
            <w:webHidden/>
          </w:rPr>
          <w:tab/>
        </w:r>
        <w:r>
          <w:rPr>
            <w:noProof/>
            <w:webHidden/>
          </w:rPr>
          <w:fldChar w:fldCharType="begin"/>
        </w:r>
        <w:r>
          <w:rPr>
            <w:noProof/>
            <w:webHidden/>
          </w:rPr>
          <w:instrText xml:space="preserve"> PAGEREF _Toc150433869 \h </w:instrText>
        </w:r>
        <w:r>
          <w:rPr>
            <w:noProof/>
            <w:webHidden/>
          </w:rPr>
        </w:r>
        <w:r>
          <w:rPr>
            <w:noProof/>
            <w:webHidden/>
          </w:rPr>
          <w:fldChar w:fldCharType="separate"/>
        </w:r>
        <w:r>
          <w:rPr>
            <w:noProof/>
            <w:webHidden/>
          </w:rPr>
          <w:t>40</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70" w:history="1">
        <w:r w:rsidRPr="00AB1A83">
          <w:rPr>
            <w:rStyle w:val="Lienhypertexte"/>
            <w:rFonts w:ascii="Times New Roman" w:hAnsi="Times New Roman" w:cs="Times New Roman"/>
            <w:noProof/>
          </w:rPr>
          <w:t>CARTE 8 : Localisation des moulins et magasin dans la commune</w:t>
        </w:r>
        <w:r>
          <w:rPr>
            <w:noProof/>
            <w:webHidden/>
          </w:rPr>
          <w:tab/>
        </w:r>
        <w:r>
          <w:rPr>
            <w:noProof/>
            <w:webHidden/>
          </w:rPr>
          <w:fldChar w:fldCharType="begin"/>
        </w:r>
        <w:r>
          <w:rPr>
            <w:noProof/>
            <w:webHidden/>
          </w:rPr>
          <w:instrText xml:space="preserve"> PAGEREF _Toc150433870 \h </w:instrText>
        </w:r>
        <w:r>
          <w:rPr>
            <w:noProof/>
            <w:webHidden/>
          </w:rPr>
        </w:r>
        <w:r>
          <w:rPr>
            <w:noProof/>
            <w:webHidden/>
          </w:rPr>
          <w:fldChar w:fldCharType="separate"/>
        </w:r>
        <w:r>
          <w:rPr>
            <w:noProof/>
            <w:webHidden/>
          </w:rPr>
          <w:t>41</w:t>
        </w:r>
        <w:r>
          <w:rPr>
            <w:noProof/>
            <w:webHidden/>
          </w:rPr>
          <w:fldChar w:fldCharType="end"/>
        </w:r>
      </w:hyperlink>
    </w:p>
    <w:p w:rsidR="008F6C4C" w:rsidRDefault="008F6C4C">
      <w:pPr>
        <w:pStyle w:val="Tabledesillustrations"/>
        <w:tabs>
          <w:tab w:val="right" w:leader="dot" w:pos="9062"/>
        </w:tabs>
        <w:rPr>
          <w:rFonts w:eastAsiaTheme="minorEastAsia"/>
          <w:noProof/>
          <w:lang w:eastAsia="fr-FR"/>
        </w:rPr>
      </w:pPr>
      <w:hyperlink w:anchor="_Toc150433871" w:history="1">
        <w:r w:rsidRPr="00AB1A83">
          <w:rPr>
            <w:rStyle w:val="Lienhypertexte"/>
            <w:rFonts w:ascii="Times New Roman" w:hAnsi="Times New Roman" w:cs="Times New Roman"/>
            <w:noProof/>
          </w:rPr>
          <w:t>CARTE 9 : Localisation des villages électrifiés et des antennes réseau dans la commune</w:t>
        </w:r>
        <w:r>
          <w:rPr>
            <w:noProof/>
            <w:webHidden/>
          </w:rPr>
          <w:tab/>
        </w:r>
        <w:r>
          <w:rPr>
            <w:noProof/>
            <w:webHidden/>
          </w:rPr>
          <w:fldChar w:fldCharType="begin"/>
        </w:r>
        <w:r>
          <w:rPr>
            <w:noProof/>
            <w:webHidden/>
          </w:rPr>
          <w:instrText xml:space="preserve"> PAGEREF _Toc150433871 \h </w:instrText>
        </w:r>
        <w:r>
          <w:rPr>
            <w:noProof/>
            <w:webHidden/>
          </w:rPr>
        </w:r>
        <w:r>
          <w:rPr>
            <w:noProof/>
            <w:webHidden/>
          </w:rPr>
          <w:fldChar w:fldCharType="separate"/>
        </w:r>
        <w:r>
          <w:rPr>
            <w:noProof/>
            <w:webHidden/>
          </w:rPr>
          <w:t>45</w:t>
        </w:r>
        <w:r>
          <w:rPr>
            <w:noProof/>
            <w:webHidden/>
          </w:rPr>
          <w:fldChar w:fldCharType="end"/>
        </w:r>
      </w:hyperlink>
    </w:p>
    <w:p w:rsidR="006C29CB" w:rsidRPr="00A3296C" w:rsidRDefault="008F6C4C" w:rsidP="00A3296C">
      <w:pPr>
        <w:rPr>
          <w:rFonts w:ascii="Times New Roman" w:hAnsi="Times New Roman" w:cs="Times New Roman"/>
          <w:sz w:val="24"/>
        </w:rPr>
      </w:pPr>
      <w:r>
        <w:rPr>
          <w:rFonts w:ascii="Times New Roman" w:hAnsi="Times New Roman" w:cs="Times New Roman"/>
          <w:sz w:val="24"/>
        </w:rPr>
        <w:fldChar w:fldCharType="end"/>
      </w:r>
    </w:p>
    <w:p w:rsidR="006C29CB" w:rsidRDefault="006C29CB" w:rsidP="006C29CB">
      <w:pPr>
        <w:pStyle w:val="Titre1"/>
        <w:jc w:val="center"/>
        <w:rPr>
          <w:rFonts w:ascii="Times New Roman" w:hAnsi="Times New Roman" w:cs="Times New Roman"/>
          <w:b/>
          <w:sz w:val="48"/>
        </w:rPr>
      </w:pPr>
    </w:p>
    <w:p w:rsidR="006C29CB" w:rsidRDefault="006C29CB">
      <w:pPr>
        <w:rPr>
          <w:rFonts w:ascii="Times New Roman" w:hAnsi="Times New Roman" w:cs="Times New Roman"/>
          <w:sz w:val="28"/>
        </w:rPr>
      </w:pPr>
    </w:p>
    <w:p w:rsidR="006C29CB" w:rsidRDefault="006C29CB">
      <w:pPr>
        <w:rPr>
          <w:rFonts w:ascii="Times New Roman" w:hAnsi="Times New Roman" w:cs="Times New Roman"/>
          <w:sz w:val="28"/>
        </w:rPr>
      </w:pPr>
    </w:p>
    <w:p w:rsidR="006C29CB" w:rsidRDefault="006C29CB">
      <w:pPr>
        <w:rPr>
          <w:rFonts w:ascii="Times New Roman" w:hAnsi="Times New Roman" w:cs="Times New Roman"/>
          <w:sz w:val="28"/>
        </w:rPr>
      </w:pPr>
    </w:p>
    <w:p w:rsidR="00723F60" w:rsidRDefault="00723F60">
      <w:pPr>
        <w:rPr>
          <w:rFonts w:ascii="Times New Roman" w:hAnsi="Times New Roman" w:cs="Times New Roman"/>
          <w:sz w:val="28"/>
        </w:rPr>
      </w:pPr>
    </w:p>
    <w:p w:rsidR="00284F98" w:rsidRDefault="00284F98">
      <w:pPr>
        <w:rPr>
          <w:rFonts w:ascii="Times New Roman" w:hAnsi="Times New Roman" w:cs="Times New Roman"/>
          <w:sz w:val="28"/>
        </w:rPr>
      </w:pPr>
    </w:p>
    <w:p w:rsidR="0083670E" w:rsidRDefault="007862D7" w:rsidP="007862D7">
      <w:pPr>
        <w:pStyle w:val="Titre1"/>
        <w:rPr>
          <w:rFonts w:ascii="Times New Roman" w:hAnsi="Times New Roman" w:cs="Times New Roman"/>
          <w:b/>
          <w:u w:val="single"/>
        </w:rPr>
      </w:pPr>
      <w:bookmarkStart w:id="4" w:name="_Toc150433922"/>
      <w:r w:rsidRPr="007862D7">
        <w:rPr>
          <w:rFonts w:ascii="Times New Roman" w:hAnsi="Times New Roman" w:cs="Times New Roman"/>
          <w:b/>
          <w:u w:val="single"/>
        </w:rPr>
        <w:lastRenderedPageBreak/>
        <w:t>LISTE DES ABREVIATIONS :</w:t>
      </w:r>
      <w:bookmarkEnd w:id="4"/>
    </w:p>
    <w:p w:rsidR="004030B5" w:rsidRPr="004030B5" w:rsidRDefault="004030B5" w:rsidP="004030B5"/>
    <w:tbl>
      <w:tblPr>
        <w:tblStyle w:val="Grilledutableau"/>
        <w:tblW w:w="8819" w:type="dxa"/>
        <w:tblInd w:w="27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379"/>
        <w:gridCol w:w="6440"/>
      </w:tblGrid>
      <w:tr w:rsidR="004030B5" w:rsidRPr="00396530" w:rsidTr="00723F60">
        <w:trPr>
          <w:trHeight w:val="466"/>
        </w:trPr>
        <w:tc>
          <w:tcPr>
            <w:tcW w:w="2349" w:type="dxa"/>
            <w:shd w:val="clear" w:color="auto" w:fill="5B9BD5" w:themeFill="accent1"/>
          </w:tcPr>
          <w:p w:rsidR="004030B5" w:rsidRPr="00723F60" w:rsidRDefault="004030B5" w:rsidP="00723F60">
            <w:pPr>
              <w:jc w:val="both"/>
              <w:rPr>
                <w:rFonts w:ascii="Times New Roman" w:hAnsi="Times New Roman" w:cs="Times New Roman"/>
                <w:b/>
                <w:color w:val="FFFFFF" w:themeColor="background1"/>
                <w:sz w:val="28"/>
                <w:szCs w:val="24"/>
              </w:rPr>
            </w:pPr>
            <w:r w:rsidRPr="00723F60">
              <w:rPr>
                <w:rFonts w:ascii="Times New Roman" w:hAnsi="Times New Roman" w:cs="Times New Roman"/>
                <w:b/>
                <w:color w:val="FFFFFF" w:themeColor="background1"/>
                <w:sz w:val="28"/>
                <w:szCs w:val="24"/>
              </w:rPr>
              <w:t>ABREVIATIONS</w:t>
            </w:r>
          </w:p>
        </w:tc>
        <w:tc>
          <w:tcPr>
            <w:tcW w:w="6470" w:type="dxa"/>
            <w:shd w:val="clear" w:color="auto" w:fill="5B9BD5" w:themeFill="accent1"/>
          </w:tcPr>
          <w:p w:rsidR="004030B5" w:rsidRPr="00723F60" w:rsidRDefault="004030B5" w:rsidP="00723F60">
            <w:pPr>
              <w:jc w:val="center"/>
              <w:rPr>
                <w:rFonts w:ascii="Times New Roman" w:hAnsi="Times New Roman" w:cs="Times New Roman"/>
                <w:b/>
                <w:color w:val="FFFFFF" w:themeColor="background1"/>
                <w:sz w:val="28"/>
                <w:szCs w:val="24"/>
              </w:rPr>
            </w:pPr>
            <w:r w:rsidRPr="00723F60">
              <w:rPr>
                <w:rFonts w:ascii="Times New Roman" w:hAnsi="Times New Roman" w:cs="Times New Roman"/>
                <w:b/>
                <w:color w:val="FFFFFF" w:themeColor="background1"/>
                <w:sz w:val="28"/>
                <w:szCs w:val="24"/>
              </w:rPr>
              <w:t>SIGNIFICATIONS</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ANCAR</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Agence Nationale de Conseil Agricole et Rurale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ANSD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Agence Nationale de la Statistique et de la Démographie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APE</w:t>
            </w:r>
          </w:p>
        </w:tc>
        <w:tc>
          <w:tcPr>
            <w:tcW w:w="6470" w:type="dxa"/>
          </w:tcPr>
          <w:p w:rsidR="004030B5" w:rsidRPr="00396530" w:rsidRDefault="004030B5" w:rsidP="00723F60">
            <w:pPr>
              <w:jc w:val="both"/>
              <w:rPr>
                <w:rFonts w:ascii="Times New Roman" w:hAnsi="Times New Roman" w:cs="Times New Roman"/>
                <w:sz w:val="24"/>
                <w:szCs w:val="24"/>
              </w:rPr>
            </w:pPr>
            <w:r>
              <w:rPr>
                <w:rFonts w:ascii="Times New Roman" w:hAnsi="Times New Roman" w:cs="Times New Roman"/>
                <w:sz w:val="24"/>
                <w:szCs w:val="24"/>
              </w:rPr>
              <w:t>Association des Parents d’Elèves</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ARD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Agence Régional de Développement</w:t>
            </w:r>
          </w:p>
        </w:tc>
      </w:tr>
      <w:tr w:rsidR="004030B5" w:rsidRPr="00396530" w:rsidTr="00723F60">
        <w:trPr>
          <w:trHeight w:val="497"/>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ATEGU</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Aménagement du Territoire Environnement et Gestion Urbaine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AVEC</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Association villageoise d’épargne et de crédit</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CGE</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Comité de Gestion de l’Ecole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CNDN</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Conseil National de Développement de la Nutrition</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DECOF</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Développement Communautaire et Formation</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ESEA</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Ecole Supérieure d’Economie Appliquée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GIE</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Groupement d’Intérêt Economique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GPF</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Groupement de Promotion Féminine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IEF</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Inspection d’Education et de Formation</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IP</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Insuffisance Pondérale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OCB</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Organisations Communautaires de Base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ODD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Objectifs du Développement Durable</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OMS</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Organisation Mondiale de la Santé</w:t>
            </w:r>
          </w:p>
        </w:tc>
      </w:tr>
      <w:tr w:rsidR="004030B5" w:rsidRPr="00396530" w:rsidTr="00723F60">
        <w:trPr>
          <w:trHeight w:val="478"/>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PADT</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d’Aménagement et de Développement du Territoire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PAEP</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d’Adduction à l’Eau Potable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PAGT</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d’Appui à la bonne Gouvernance Territoriale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PAJAS</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d’Appui à la Jeunesse et à l’Action Sociale</w:t>
            </w:r>
          </w:p>
        </w:tc>
      </w:tr>
      <w:tr w:rsidR="004030B5" w:rsidRPr="00396530" w:rsidTr="00723F60">
        <w:trPr>
          <w:trHeight w:val="378"/>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PAMECAS</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Partenariat pour la Mobilisation de l’Epargne et le Crédit</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PAP</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d’Actions Prioritaires</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PAVC</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d’Amélioration du Cadre de Vie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PDC</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de Développement Communal</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PDD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 de Développement Départemental</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PEF</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d’Education et de Formation</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PEGO</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Planification Economique et Gestion des Organisations</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PLD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Local de Développement</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lastRenderedPageBreak/>
              <w:t>PLI</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Projet Local Intégré</w:t>
            </w:r>
          </w:p>
        </w:tc>
      </w:tr>
      <w:tr w:rsidR="004030B5" w:rsidRPr="00396530" w:rsidTr="00723F60">
        <w:trPr>
          <w:trHeight w:val="523"/>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PNADT</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National d’Aménagement et de Développement Territorial</w:t>
            </w:r>
          </w:p>
        </w:tc>
      </w:tr>
      <w:tr w:rsidR="004030B5" w:rsidRPr="00396530" w:rsidTr="00723F60">
        <w:trPr>
          <w:trHeight w:val="468"/>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PQI</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Quinquennale d’Investissement</w:t>
            </w:r>
          </w:p>
        </w:tc>
      </w:tr>
      <w:tr w:rsidR="004030B5" w:rsidRPr="00396530" w:rsidTr="00723F60">
        <w:trPr>
          <w:trHeight w:val="457"/>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PRAP</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de Renforcement des secteurs d’Appui à la Production</w:t>
            </w:r>
          </w:p>
        </w:tc>
      </w:tr>
      <w:tr w:rsidR="004030B5" w:rsidRPr="00396530" w:rsidTr="00723F60">
        <w:trPr>
          <w:trHeight w:val="780"/>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PRMP</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de Revalorisation et de Modernisation des secteurs Productifs</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PRN</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Programme de Renforcement Nutritionnel</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PSE</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Plan Sénégal Emergent</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SDDR</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Service Départemental de Développement Rural</w:t>
            </w:r>
          </w:p>
        </w:tc>
      </w:tr>
      <w:tr w:rsidR="004030B5" w:rsidRPr="00396530" w:rsidTr="00723F60">
        <w:trPr>
          <w:trHeight w:val="411"/>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SNEEG</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Stratégie Nationale de l’Egalité et l’Equité des Genres</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SPC</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Suivi de Promotion de la Croissance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SRAT</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Schéma Régional d’Aménagement du Territoire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Pr>
                <w:rFonts w:ascii="Times New Roman" w:hAnsi="Times New Roman" w:cs="Times New Roman"/>
                <w:b/>
                <w:sz w:val="24"/>
                <w:szCs w:val="24"/>
              </w:rPr>
              <w:t>STE</w:t>
            </w:r>
          </w:p>
        </w:tc>
        <w:tc>
          <w:tcPr>
            <w:tcW w:w="6470" w:type="dxa"/>
          </w:tcPr>
          <w:p w:rsidR="004030B5" w:rsidRPr="00396530" w:rsidRDefault="004030B5" w:rsidP="00723F60">
            <w:pPr>
              <w:jc w:val="both"/>
              <w:rPr>
                <w:rFonts w:ascii="Times New Roman" w:hAnsi="Times New Roman" w:cs="Times New Roman"/>
                <w:sz w:val="24"/>
                <w:szCs w:val="24"/>
              </w:rPr>
            </w:pPr>
            <w:r>
              <w:rPr>
                <w:rFonts w:ascii="Times New Roman" w:hAnsi="Times New Roman" w:cs="Times New Roman"/>
                <w:sz w:val="24"/>
                <w:szCs w:val="24"/>
              </w:rPr>
              <w:t>Service technique de l’élevage</w:t>
            </w:r>
          </w:p>
        </w:tc>
      </w:tr>
      <w:tr w:rsidR="004030B5" w:rsidRPr="00396530" w:rsidTr="00723F60">
        <w:trPr>
          <w:trHeight w:val="382"/>
        </w:trPr>
        <w:tc>
          <w:tcPr>
            <w:tcW w:w="2349" w:type="dxa"/>
          </w:tcPr>
          <w:p w:rsidR="004030B5" w:rsidRPr="00566EBB" w:rsidRDefault="004030B5" w:rsidP="00723F60">
            <w:pPr>
              <w:jc w:val="both"/>
              <w:rPr>
                <w:rFonts w:ascii="Times New Roman" w:hAnsi="Times New Roman" w:cs="Times New Roman"/>
                <w:b/>
                <w:sz w:val="24"/>
                <w:szCs w:val="24"/>
              </w:rPr>
            </w:pPr>
            <w:r>
              <w:rPr>
                <w:rFonts w:ascii="Times New Roman" w:hAnsi="Times New Roman" w:cs="Times New Roman"/>
                <w:b/>
                <w:sz w:val="24"/>
                <w:szCs w:val="24"/>
              </w:rPr>
              <w:t>STEF</w:t>
            </w:r>
          </w:p>
        </w:tc>
        <w:tc>
          <w:tcPr>
            <w:tcW w:w="6470" w:type="dxa"/>
          </w:tcPr>
          <w:p w:rsidR="004030B5" w:rsidRPr="00396530" w:rsidRDefault="004030B5" w:rsidP="00723F60">
            <w:pPr>
              <w:jc w:val="both"/>
              <w:rPr>
                <w:rFonts w:ascii="Times New Roman" w:hAnsi="Times New Roman" w:cs="Times New Roman"/>
                <w:sz w:val="24"/>
                <w:szCs w:val="24"/>
              </w:rPr>
            </w:pPr>
            <w:r>
              <w:rPr>
                <w:rFonts w:ascii="Times New Roman" w:hAnsi="Times New Roman" w:cs="Times New Roman"/>
                <w:sz w:val="24"/>
                <w:szCs w:val="24"/>
              </w:rPr>
              <w:t>Service Technique des Eaux et Forêts</w:t>
            </w:r>
          </w:p>
        </w:tc>
      </w:tr>
      <w:tr w:rsidR="004030B5" w:rsidRPr="00396530" w:rsidTr="00723F60">
        <w:trPr>
          <w:trHeight w:val="396"/>
        </w:trPr>
        <w:tc>
          <w:tcPr>
            <w:tcW w:w="2349" w:type="dxa"/>
          </w:tcPr>
          <w:p w:rsidR="004030B5" w:rsidRPr="00566EBB" w:rsidRDefault="004030B5" w:rsidP="00723F60">
            <w:pPr>
              <w:jc w:val="both"/>
              <w:rPr>
                <w:rFonts w:ascii="Times New Roman" w:hAnsi="Times New Roman" w:cs="Times New Roman"/>
                <w:b/>
                <w:sz w:val="24"/>
                <w:szCs w:val="24"/>
              </w:rPr>
            </w:pPr>
            <w:r w:rsidRPr="00566EBB">
              <w:rPr>
                <w:rFonts w:ascii="Times New Roman" w:hAnsi="Times New Roman" w:cs="Times New Roman"/>
                <w:b/>
                <w:sz w:val="24"/>
                <w:szCs w:val="24"/>
              </w:rPr>
              <w:t>UCAD</w:t>
            </w:r>
          </w:p>
        </w:tc>
        <w:tc>
          <w:tcPr>
            <w:tcW w:w="6470" w:type="dxa"/>
          </w:tcPr>
          <w:p w:rsidR="004030B5" w:rsidRPr="00396530" w:rsidRDefault="004030B5" w:rsidP="00723F60">
            <w:pPr>
              <w:jc w:val="both"/>
              <w:rPr>
                <w:rFonts w:ascii="Times New Roman" w:hAnsi="Times New Roman" w:cs="Times New Roman"/>
                <w:sz w:val="24"/>
                <w:szCs w:val="24"/>
              </w:rPr>
            </w:pPr>
            <w:r w:rsidRPr="00396530">
              <w:rPr>
                <w:rFonts w:ascii="Times New Roman" w:hAnsi="Times New Roman" w:cs="Times New Roman"/>
                <w:sz w:val="24"/>
                <w:szCs w:val="24"/>
              </w:rPr>
              <w:t>Université Cheikh Anta Diop</w:t>
            </w:r>
          </w:p>
        </w:tc>
      </w:tr>
    </w:tbl>
    <w:p w:rsidR="006C29CB" w:rsidRDefault="007862D7">
      <w:pPr>
        <w:rPr>
          <w:rFonts w:ascii="Times New Roman" w:hAnsi="Times New Roman" w:cs="Times New Roman"/>
          <w:sz w:val="28"/>
        </w:rPr>
      </w:pPr>
      <w:r>
        <w:rPr>
          <w:rFonts w:ascii="Times New Roman" w:hAnsi="Times New Roman" w:cs="Times New Roman"/>
          <w:sz w:val="28"/>
        </w:rPr>
        <w:br w:type="page"/>
      </w:r>
    </w:p>
    <w:p w:rsidR="00D80D4A" w:rsidRPr="00F86E4F" w:rsidRDefault="00FB6F82" w:rsidP="00302883">
      <w:pPr>
        <w:pStyle w:val="Titre1"/>
        <w:numPr>
          <w:ilvl w:val="0"/>
          <w:numId w:val="53"/>
        </w:numPr>
        <w:spacing w:line="360" w:lineRule="auto"/>
        <w:jc w:val="both"/>
        <w:rPr>
          <w:rFonts w:ascii="Times New Roman" w:hAnsi="Times New Roman" w:cs="Times New Roman"/>
          <w:szCs w:val="24"/>
          <w:u w:val="single"/>
        </w:rPr>
      </w:pPr>
      <w:bookmarkStart w:id="5" w:name="_Toc150433923"/>
      <w:r>
        <w:rPr>
          <w:rFonts w:ascii="Times New Roman" w:hAnsi="Times New Roman" w:cs="Times New Roman"/>
          <w:szCs w:val="24"/>
          <w:u w:val="single"/>
        </w:rPr>
        <w:lastRenderedPageBreak/>
        <w:t>Contexte et justification</w:t>
      </w:r>
      <w:r w:rsidR="00D80D4A" w:rsidRPr="00F86E4F">
        <w:rPr>
          <w:rFonts w:ascii="Times New Roman" w:hAnsi="Times New Roman" w:cs="Times New Roman"/>
          <w:szCs w:val="24"/>
          <w:u w:val="single"/>
        </w:rPr>
        <w:t> :</w:t>
      </w:r>
      <w:bookmarkEnd w:id="5"/>
    </w:p>
    <w:p w:rsidR="00D80D4A" w:rsidRPr="00F86E4F" w:rsidRDefault="00D80D4A" w:rsidP="00284F98">
      <w:p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Le Sénégal s’est engagé depuis 1961, dans la voie du développement planifié avec l’élaboration de plans de développement aux niveaux national, régional et local. Cette dynamique de planification a permis entre autres la réalisation de document stratégique à long, moyen et court termes.</w:t>
      </w:r>
    </w:p>
    <w:p w:rsidR="00D80D4A" w:rsidRPr="00F86E4F" w:rsidRDefault="00D80D4A" w:rsidP="00284F98">
      <w:p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Dans son objectif d’atteindre l’émergence à l’horizon 2035 et assurer un développement durable harmonieux, le Sénégal met en œuvre depuis 2014, le Plan Sénégal Emergent qui constitue le référentiel de sa politique économique et sociale. Cette doctrine se poursuit également avec l’approfondissement de sa politique de décentralisation à travers la réforme majeure de « l’Acte III de la décentralisation ».</w:t>
      </w:r>
    </w:p>
    <w:p w:rsidR="00D80D4A" w:rsidRPr="00F86E4F" w:rsidRDefault="00D80D4A" w:rsidP="00284F98">
      <w:p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Ainsi, l’adoption des engagements internationaux, notamment les objectifs de développement durable (ODD) a permis à notre pays de les articuler et de les aligner intégralement sur les priorités du PSE. Dans cette logique, la loi 2013-10 du 28 décembre 2013 portant sur le code général des collectivités territoriales qui abroge et remplace les réformes de 1972 et de 1996 portant respectivement sur la création des communautés rurales et de la région, réaffirme l’attribution d’une compétence propre et pleine en matière de conception, de programmation et de mise en œuvre des actions de développement et le principe de la libre administration des collectivités territoriales. Cette loi prône le principe de l’inclusion et de la participation citoyenne.</w:t>
      </w:r>
    </w:p>
    <w:p w:rsidR="00C438E2" w:rsidRPr="00F86E4F" w:rsidRDefault="00D80D4A" w:rsidP="00284F98">
      <w:p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Partant de cette perspective, l’UCAD à travers l’ESEA confectionne des documents de planification</w:t>
      </w:r>
      <w:r w:rsidR="00FB6F82">
        <w:rPr>
          <w:rFonts w:ascii="Times New Roman" w:hAnsi="Times New Roman" w:cs="Times New Roman"/>
          <w:sz w:val="24"/>
          <w:szCs w:val="24"/>
        </w:rPr>
        <w:t xml:space="preserve"> appelé PADT</w:t>
      </w:r>
      <w:r w:rsidRPr="00F86E4F">
        <w:rPr>
          <w:rFonts w:ascii="Times New Roman" w:hAnsi="Times New Roman" w:cs="Times New Roman"/>
          <w:sz w:val="24"/>
          <w:szCs w:val="24"/>
        </w:rPr>
        <w:t xml:space="preserve"> pour les communes dans le cadre de ses services rendus à la communauté</w:t>
      </w:r>
      <w:r w:rsidR="00FB6F82">
        <w:rPr>
          <w:rFonts w:ascii="Times New Roman" w:hAnsi="Times New Roman" w:cs="Times New Roman"/>
          <w:sz w:val="24"/>
          <w:szCs w:val="24"/>
        </w:rPr>
        <w:t xml:space="preserve"> sous la commande l’ARD</w:t>
      </w:r>
      <w:r w:rsidRPr="00F86E4F">
        <w:rPr>
          <w:rFonts w:ascii="Times New Roman" w:hAnsi="Times New Roman" w:cs="Times New Roman"/>
          <w:sz w:val="24"/>
          <w:szCs w:val="24"/>
        </w:rPr>
        <w:t>, ce qui leur permet de faire des anticipations réalistes de leurs perspectives de développement.</w:t>
      </w:r>
      <w:r w:rsidR="00B85D53" w:rsidRPr="00F86E4F">
        <w:rPr>
          <w:rFonts w:ascii="Times New Roman" w:hAnsi="Times New Roman" w:cs="Times New Roman"/>
          <w:b/>
          <w:sz w:val="24"/>
          <w:szCs w:val="24"/>
        </w:rPr>
        <w:t xml:space="preserve"> </w:t>
      </w:r>
    </w:p>
    <w:p w:rsidR="00F86E4F" w:rsidRPr="00E3239A" w:rsidRDefault="00FB6F82" w:rsidP="00302883">
      <w:pPr>
        <w:pStyle w:val="Titre1"/>
        <w:numPr>
          <w:ilvl w:val="0"/>
          <w:numId w:val="53"/>
        </w:numPr>
        <w:spacing w:before="0" w:line="360" w:lineRule="auto"/>
        <w:jc w:val="both"/>
        <w:rPr>
          <w:rFonts w:ascii="Times New Roman" w:hAnsi="Times New Roman" w:cs="Times New Roman"/>
          <w:u w:val="single"/>
        </w:rPr>
      </w:pPr>
      <w:bookmarkStart w:id="6" w:name="_Toc150433924"/>
      <w:r w:rsidRPr="00E3239A">
        <w:rPr>
          <w:rFonts w:ascii="Times New Roman" w:hAnsi="Times New Roman" w:cs="Times New Roman"/>
          <w:u w:val="single"/>
        </w:rPr>
        <w:t>Objectifs et résultat attendus :</w:t>
      </w:r>
      <w:bookmarkEnd w:id="6"/>
    </w:p>
    <w:p w:rsidR="00F86E4F" w:rsidRPr="00FB6F82" w:rsidRDefault="00FB6F82" w:rsidP="00E3239A">
      <w:pPr>
        <w:spacing w:line="360" w:lineRule="auto"/>
        <w:jc w:val="both"/>
        <w:rPr>
          <w:rFonts w:ascii="Times New Roman" w:hAnsi="Times New Roman" w:cs="Times New Roman"/>
          <w:sz w:val="24"/>
        </w:rPr>
      </w:pPr>
      <w:r>
        <w:rPr>
          <w:rFonts w:ascii="Times New Roman" w:hAnsi="Times New Roman" w:cs="Times New Roman"/>
          <w:sz w:val="24"/>
        </w:rPr>
        <w:t xml:space="preserve">L’objectif </w:t>
      </w:r>
      <w:r w:rsidR="00E3239A">
        <w:rPr>
          <w:rFonts w:ascii="Times New Roman" w:hAnsi="Times New Roman" w:cs="Times New Roman"/>
          <w:sz w:val="24"/>
        </w:rPr>
        <w:t>général</w:t>
      </w:r>
      <w:r>
        <w:rPr>
          <w:rFonts w:ascii="Times New Roman" w:hAnsi="Times New Roman" w:cs="Times New Roman"/>
          <w:sz w:val="24"/>
        </w:rPr>
        <w:t xml:space="preserve"> du PADT dans la commune de Déaly est de doter à cette commune un document de planification à travers des </w:t>
      </w:r>
      <w:r w:rsidR="00E3239A">
        <w:rPr>
          <w:rFonts w:ascii="Times New Roman" w:hAnsi="Times New Roman" w:cs="Times New Roman"/>
          <w:sz w:val="24"/>
        </w:rPr>
        <w:t xml:space="preserve">projets et actions bien planifiées pour une durée de 5 ans. De ce fait pour le faire des objectifs spécifiques sont fixés à savoir : </w:t>
      </w:r>
    </w:p>
    <w:p w:rsidR="00F86E4F" w:rsidRPr="009B741D" w:rsidRDefault="00E3239A" w:rsidP="00302883">
      <w:pPr>
        <w:pStyle w:val="Paragraphedeliste"/>
        <w:numPr>
          <w:ilvl w:val="0"/>
          <w:numId w:val="52"/>
        </w:numPr>
        <w:spacing w:after="0" w:line="360" w:lineRule="auto"/>
        <w:rPr>
          <w:rFonts w:ascii="Times New Roman" w:hAnsi="Times New Roman" w:cs="Times New Roman"/>
          <w:sz w:val="24"/>
        </w:rPr>
      </w:pPr>
      <w:r w:rsidRPr="009B741D">
        <w:rPr>
          <w:rFonts w:ascii="Times New Roman" w:hAnsi="Times New Roman" w:cs="Times New Roman"/>
          <w:sz w:val="24"/>
        </w:rPr>
        <w:t xml:space="preserve">OS1 : </w:t>
      </w:r>
      <w:r w:rsidR="00FD6615" w:rsidRPr="009B741D">
        <w:rPr>
          <w:rFonts w:ascii="Times New Roman" w:hAnsi="Times New Roman" w:cs="Times New Roman"/>
          <w:sz w:val="24"/>
        </w:rPr>
        <w:t>F</w:t>
      </w:r>
      <w:r w:rsidRPr="009B741D">
        <w:rPr>
          <w:rFonts w:ascii="Times New Roman" w:hAnsi="Times New Roman" w:cs="Times New Roman"/>
          <w:sz w:val="24"/>
        </w:rPr>
        <w:t>aire le bilan du diagnostic de tous les secteurs tels que les secteurs sociaux de base, les secteurs productifs, les secteurs d’appui à la production, à la bonne gouvernance et aux dimensions transversaux</w:t>
      </w:r>
      <w:r w:rsidR="009B741D" w:rsidRPr="009B741D">
        <w:rPr>
          <w:rFonts w:ascii="Times New Roman" w:hAnsi="Times New Roman" w:cs="Times New Roman"/>
          <w:sz w:val="24"/>
        </w:rPr>
        <w:t> ;</w:t>
      </w:r>
      <w:r w:rsidRPr="009B741D">
        <w:rPr>
          <w:rFonts w:ascii="Times New Roman" w:hAnsi="Times New Roman" w:cs="Times New Roman"/>
          <w:sz w:val="24"/>
        </w:rPr>
        <w:t xml:space="preserve"> </w:t>
      </w:r>
    </w:p>
    <w:p w:rsidR="00FD6615" w:rsidRPr="009B741D" w:rsidRDefault="00FD6615" w:rsidP="00302883">
      <w:pPr>
        <w:pStyle w:val="Paragraphedeliste"/>
        <w:numPr>
          <w:ilvl w:val="0"/>
          <w:numId w:val="52"/>
        </w:numPr>
        <w:spacing w:after="0" w:line="360" w:lineRule="auto"/>
        <w:rPr>
          <w:rFonts w:ascii="Times New Roman" w:hAnsi="Times New Roman" w:cs="Times New Roman"/>
          <w:sz w:val="24"/>
        </w:rPr>
      </w:pPr>
      <w:r w:rsidRPr="009B741D">
        <w:rPr>
          <w:rFonts w:ascii="Times New Roman" w:hAnsi="Times New Roman" w:cs="Times New Roman"/>
          <w:sz w:val="24"/>
        </w:rPr>
        <w:t xml:space="preserve">OS2 : Sur la base des contraintes des secteurs, proposer la pyramide des contraintes, c’est-à dire </w:t>
      </w:r>
      <w:r w:rsidR="009B741D" w:rsidRPr="009B741D">
        <w:rPr>
          <w:rFonts w:ascii="Times New Roman" w:hAnsi="Times New Roman" w:cs="Times New Roman"/>
          <w:sz w:val="24"/>
        </w:rPr>
        <w:t>classer les problèmes que rencontre la population de la commune de Déaly par ordre d’urgence ;</w:t>
      </w:r>
    </w:p>
    <w:p w:rsidR="00FD6615" w:rsidRPr="009B741D" w:rsidRDefault="009B741D" w:rsidP="00302883">
      <w:pPr>
        <w:pStyle w:val="Paragraphedeliste"/>
        <w:numPr>
          <w:ilvl w:val="0"/>
          <w:numId w:val="52"/>
        </w:numPr>
        <w:spacing w:after="0" w:line="360" w:lineRule="auto"/>
        <w:rPr>
          <w:rFonts w:ascii="Times New Roman" w:hAnsi="Times New Roman" w:cs="Times New Roman"/>
          <w:sz w:val="24"/>
        </w:rPr>
      </w:pPr>
      <w:r w:rsidRPr="009B741D">
        <w:rPr>
          <w:rFonts w:ascii="Times New Roman" w:hAnsi="Times New Roman" w:cs="Times New Roman"/>
          <w:sz w:val="24"/>
        </w:rPr>
        <w:lastRenderedPageBreak/>
        <w:t xml:space="preserve">OS3 : </w:t>
      </w:r>
      <w:r w:rsidR="00FD6615" w:rsidRPr="009B741D">
        <w:rPr>
          <w:rFonts w:ascii="Times New Roman" w:hAnsi="Times New Roman" w:cs="Times New Roman"/>
          <w:sz w:val="24"/>
        </w:rPr>
        <w:t>A</w:t>
      </w:r>
      <w:r w:rsidRPr="009B741D">
        <w:rPr>
          <w:rFonts w:ascii="Times New Roman" w:hAnsi="Times New Roman" w:cs="Times New Roman"/>
          <w:sz w:val="24"/>
        </w:rPr>
        <w:t xml:space="preserve"> partir de cette pyramide des contraintes</w:t>
      </w:r>
      <w:r w:rsidR="00FD6615" w:rsidRPr="009B741D">
        <w:rPr>
          <w:rFonts w:ascii="Times New Roman" w:hAnsi="Times New Roman" w:cs="Times New Roman"/>
          <w:sz w:val="24"/>
        </w:rPr>
        <w:t xml:space="preserve">, mettre en exergue une vision  pour ensuite </w:t>
      </w:r>
      <w:r w:rsidRPr="009B741D">
        <w:rPr>
          <w:rFonts w:ascii="Times New Roman" w:hAnsi="Times New Roman" w:cs="Times New Roman"/>
          <w:sz w:val="24"/>
        </w:rPr>
        <w:t>sortir les principaux axes qui sont accompagnés par des programmes devant mener au développement de la commune de Déaly.</w:t>
      </w:r>
    </w:p>
    <w:p w:rsidR="00F86E4F" w:rsidRPr="009B741D" w:rsidRDefault="009B741D" w:rsidP="00B00507">
      <w:pPr>
        <w:spacing w:after="0" w:line="360" w:lineRule="auto"/>
        <w:jc w:val="both"/>
        <w:rPr>
          <w:rFonts w:ascii="Times New Roman" w:hAnsi="Times New Roman" w:cs="Times New Roman"/>
          <w:sz w:val="24"/>
        </w:rPr>
      </w:pPr>
      <w:r>
        <w:rPr>
          <w:rFonts w:ascii="Times New Roman" w:hAnsi="Times New Roman" w:cs="Times New Roman"/>
          <w:sz w:val="24"/>
        </w:rPr>
        <w:t xml:space="preserve">Pour ce qui concerne le résultat attendu, c’est un document de planification </w:t>
      </w:r>
      <w:r w:rsidR="00B00507">
        <w:rPr>
          <w:rFonts w:ascii="Times New Roman" w:hAnsi="Times New Roman" w:cs="Times New Roman"/>
          <w:sz w:val="24"/>
        </w:rPr>
        <w:t>ayant une vision stratégique et opérationnelle qui s’appuie du diagnostic et de la pyramide des contraintes.</w:t>
      </w:r>
    </w:p>
    <w:p w:rsidR="00B85D53" w:rsidRPr="00F86E4F" w:rsidRDefault="00B85D53" w:rsidP="00302883">
      <w:pPr>
        <w:pStyle w:val="Titre1"/>
        <w:numPr>
          <w:ilvl w:val="0"/>
          <w:numId w:val="53"/>
        </w:numPr>
        <w:spacing w:before="0" w:line="360" w:lineRule="auto"/>
        <w:jc w:val="both"/>
        <w:rPr>
          <w:sz w:val="24"/>
          <w:szCs w:val="24"/>
          <w:u w:val="single"/>
        </w:rPr>
      </w:pPr>
      <w:bookmarkStart w:id="7" w:name="_Toc150433925"/>
      <w:r w:rsidRPr="00F86E4F">
        <w:rPr>
          <w:rFonts w:ascii="Times New Roman" w:hAnsi="Times New Roman" w:cs="Times New Roman"/>
          <w:szCs w:val="24"/>
          <w:u w:val="single"/>
        </w:rPr>
        <w:t>Démarche méthodologique</w:t>
      </w:r>
      <w:r w:rsidR="00D80D4A" w:rsidRPr="00F86E4F">
        <w:rPr>
          <w:rFonts w:ascii="Times New Roman" w:hAnsi="Times New Roman" w:cs="Times New Roman"/>
          <w:szCs w:val="24"/>
          <w:u w:val="single"/>
        </w:rPr>
        <w:t> :</w:t>
      </w:r>
      <w:bookmarkEnd w:id="7"/>
    </w:p>
    <w:p w:rsidR="008954BA" w:rsidRPr="0094194C" w:rsidRDefault="00B85D53" w:rsidP="00197967">
      <w:pPr>
        <w:pStyle w:val="Titre2"/>
        <w:numPr>
          <w:ilvl w:val="0"/>
          <w:numId w:val="25"/>
        </w:numPr>
        <w:rPr>
          <w:u w:val="single"/>
        </w:rPr>
      </w:pPr>
      <w:bookmarkStart w:id="8" w:name="_Toc150433926"/>
      <w:r w:rsidRPr="0094194C">
        <w:rPr>
          <w:rFonts w:ascii="Times New Roman" w:hAnsi="Times New Roman" w:cs="Times New Roman"/>
          <w:sz w:val="28"/>
          <w:u w:val="single"/>
        </w:rPr>
        <w:t>La phase préparatoire</w:t>
      </w:r>
      <w:r w:rsidR="00D80D4A" w:rsidRPr="0094194C">
        <w:rPr>
          <w:rFonts w:ascii="Times New Roman" w:hAnsi="Times New Roman" w:cs="Times New Roman"/>
          <w:sz w:val="28"/>
          <w:u w:val="single"/>
        </w:rPr>
        <w:t> :</w:t>
      </w:r>
      <w:bookmarkEnd w:id="8"/>
    </w:p>
    <w:p w:rsidR="008954BA" w:rsidRPr="00F86E4F" w:rsidRDefault="008954BA" w:rsidP="00F86E4F">
      <w:p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Le processus d’élaboration du plan d’aménagement et du développement territoriale regroupe plusieurs étapes dont la phase préparatoire. C’est une première  étape très importante qui suit une chronologie précise en commençant par une visite de prospection faite par la mission d’encadrement ensuite l’organisation des séances de formation pour le stage et enfin la formation des différents groupes.</w:t>
      </w:r>
    </w:p>
    <w:p w:rsidR="008954BA" w:rsidRPr="00F86E4F" w:rsidRDefault="008954BA" w:rsidP="00197967">
      <w:pPr>
        <w:pStyle w:val="Paragraphedeliste"/>
        <w:numPr>
          <w:ilvl w:val="0"/>
          <w:numId w:val="10"/>
        </w:numPr>
        <w:spacing w:line="360" w:lineRule="auto"/>
        <w:jc w:val="both"/>
        <w:rPr>
          <w:rFonts w:ascii="Times New Roman" w:hAnsi="Times New Roman" w:cs="Times New Roman"/>
          <w:sz w:val="24"/>
          <w:szCs w:val="24"/>
        </w:rPr>
      </w:pPr>
      <w:r w:rsidRPr="00F86E4F">
        <w:rPr>
          <w:rFonts w:ascii="Times New Roman" w:hAnsi="Times New Roman" w:cs="Times New Roman"/>
          <w:sz w:val="24"/>
          <w:szCs w:val="24"/>
        </w:rPr>
        <w:t>La mission de prospection : elle est assurée par le directeur des stages qui est chargé de se rendre sur les sites  choisis avec son équipe. Ces visites permettent aux enseignants de se familiariser avec le site spécifique ou se dérouleront le stage mais aussi faire la rencontre des représentants locaux, des services déconcentrer   pour discuter des objectifs et attentes du stage. La mission se charge en même temps d’assurer et de vérifier les conditions de logement des étudiants.</w:t>
      </w:r>
    </w:p>
    <w:p w:rsidR="00AE03AA" w:rsidRPr="00F86E4F" w:rsidRDefault="008D1294" w:rsidP="00197967">
      <w:pPr>
        <w:pStyle w:val="Paragraphedeliste"/>
        <w:numPr>
          <w:ilvl w:val="0"/>
          <w:numId w:val="10"/>
        </w:numPr>
        <w:spacing w:line="360" w:lineRule="auto"/>
        <w:jc w:val="both"/>
        <w:rPr>
          <w:rFonts w:ascii="Times New Roman" w:hAnsi="Times New Roman" w:cs="Times New Roman"/>
          <w:sz w:val="24"/>
          <w:szCs w:val="24"/>
        </w:rPr>
      </w:pPr>
      <w:r w:rsidRPr="00F86E4F">
        <w:rPr>
          <w:rFonts w:ascii="Times New Roman" w:hAnsi="Times New Roman" w:cs="Times New Roman"/>
          <w:sz w:val="24"/>
          <w:szCs w:val="24"/>
        </w:rPr>
        <w:t>Les séances de préparation</w:t>
      </w:r>
      <w:r w:rsidR="00852C98" w:rsidRPr="00F86E4F">
        <w:rPr>
          <w:rFonts w:ascii="Times New Roman" w:hAnsi="Times New Roman" w:cs="Times New Roman"/>
          <w:sz w:val="24"/>
          <w:szCs w:val="24"/>
        </w:rPr>
        <w:t xml:space="preserve"> </w:t>
      </w:r>
      <w:r w:rsidRPr="00F86E4F">
        <w:rPr>
          <w:rFonts w:ascii="Times New Roman" w:hAnsi="Times New Roman" w:cs="Times New Roman"/>
          <w:sz w:val="24"/>
          <w:szCs w:val="24"/>
        </w:rPr>
        <w:t xml:space="preserve">pédagogique </w:t>
      </w:r>
      <w:r w:rsidR="008954BA" w:rsidRPr="00F86E4F">
        <w:rPr>
          <w:rFonts w:ascii="Times New Roman" w:hAnsi="Times New Roman" w:cs="Times New Roman"/>
          <w:sz w:val="24"/>
          <w:szCs w:val="24"/>
        </w:rPr>
        <w:t>: il consiste à organiser des séances d’orientation pour les étudiants avant le début du s</w:t>
      </w:r>
      <w:r w:rsidR="00AE03AA" w:rsidRPr="00F86E4F">
        <w:rPr>
          <w:rFonts w:ascii="Times New Roman" w:hAnsi="Times New Roman" w:cs="Times New Roman"/>
          <w:sz w:val="24"/>
          <w:szCs w:val="24"/>
        </w:rPr>
        <w:t>tage en regroupant les trois départements (ATEGU, PEGO, DECOF). Les séances consistent à discuter</w:t>
      </w:r>
      <w:r w:rsidR="00376267" w:rsidRPr="00F86E4F">
        <w:rPr>
          <w:rFonts w:ascii="Times New Roman" w:hAnsi="Times New Roman" w:cs="Times New Roman"/>
          <w:sz w:val="24"/>
          <w:szCs w:val="24"/>
        </w:rPr>
        <w:t xml:space="preserve"> des objectifs du stage</w:t>
      </w:r>
      <w:r w:rsidR="00AE03AA" w:rsidRPr="00F86E4F">
        <w:rPr>
          <w:rFonts w:ascii="Times New Roman" w:hAnsi="Times New Roman" w:cs="Times New Roman"/>
          <w:sz w:val="24"/>
          <w:szCs w:val="24"/>
        </w:rPr>
        <w:t xml:space="preserve"> tout en indiquant les démarches à suivre pour l’élaboration du rapport de PADT et des </w:t>
      </w:r>
      <w:r w:rsidR="00A0625D" w:rsidRPr="00F86E4F">
        <w:rPr>
          <w:rFonts w:ascii="Times New Roman" w:hAnsi="Times New Roman" w:cs="Times New Roman"/>
          <w:sz w:val="24"/>
          <w:szCs w:val="24"/>
        </w:rPr>
        <w:t>rapports sectoriels à savoir l’analyse spatial, le PEF et le PLI</w:t>
      </w:r>
      <w:r w:rsidR="00AE03AA" w:rsidRPr="00F86E4F">
        <w:rPr>
          <w:rFonts w:ascii="Times New Roman" w:hAnsi="Times New Roman" w:cs="Times New Roman"/>
          <w:sz w:val="24"/>
          <w:szCs w:val="24"/>
        </w:rPr>
        <w:t xml:space="preserve">. </w:t>
      </w:r>
      <w:r w:rsidR="008954BA" w:rsidRPr="00F86E4F">
        <w:rPr>
          <w:rFonts w:ascii="Times New Roman" w:hAnsi="Times New Roman" w:cs="Times New Roman"/>
          <w:sz w:val="24"/>
          <w:szCs w:val="24"/>
        </w:rPr>
        <w:t xml:space="preserve"> </w:t>
      </w:r>
    </w:p>
    <w:p w:rsidR="008954BA" w:rsidRPr="00F86E4F" w:rsidRDefault="008954BA" w:rsidP="00197967">
      <w:pPr>
        <w:pStyle w:val="Paragraphedeliste"/>
        <w:numPr>
          <w:ilvl w:val="0"/>
          <w:numId w:val="10"/>
        </w:numPr>
        <w:spacing w:after="0" w:line="360" w:lineRule="auto"/>
        <w:jc w:val="both"/>
        <w:rPr>
          <w:rFonts w:ascii="Times New Roman" w:hAnsi="Times New Roman" w:cs="Times New Roman"/>
          <w:sz w:val="24"/>
          <w:szCs w:val="24"/>
        </w:rPr>
      </w:pPr>
      <w:r w:rsidRPr="00F86E4F">
        <w:rPr>
          <w:rFonts w:ascii="Times New Roman" w:hAnsi="Times New Roman" w:cs="Times New Roman"/>
          <w:sz w:val="24"/>
          <w:szCs w:val="24"/>
        </w:rPr>
        <w:t>La formation des groupes : la répartition des groupes  se fait en tenant compte des différents profils des étudiants se trouvant dans les trois départements ainsi que le nombre afin que le travail soit équilibré pour produire de bon rapport. A la tête de chaque groupe est choisi un coordonnateur qui a la responsabilité d’assurer le bon déroulement du travail sur le terrain</w:t>
      </w:r>
      <w:r w:rsidR="00637D0D" w:rsidRPr="00F86E4F">
        <w:rPr>
          <w:rFonts w:ascii="Times New Roman" w:hAnsi="Times New Roman" w:cs="Times New Roman"/>
          <w:sz w:val="24"/>
          <w:szCs w:val="24"/>
        </w:rPr>
        <w:t xml:space="preserve"> et des délégués de chaque rapport sectoriel choisi sous la tutelle du coordinateur</w:t>
      </w:r>
      <w:r w:rsidRPr="00F86E4F">
        <w:rPr>
          <w:rFonts w:ascii="Times New Roman" w:hAnsi="Times New Roman" w:cs="Times New Roman"/>
          <w:sz w:val="24"/>
          <w:szCs w:val="24"/>
        </w:rPr>
        <w:t>.</w:t>
      </w:r>
      <w:r w:rsidR="00637D0D" w:rsidRPr="00F86E4F">
        <w:rPr>
          <w:rFonts w:ascii="Times New Roman" w:hAnsi="Times New Roman" w:cs="Times New Roman"/>
          <w:sz w:val="24"/>
          <w:szCs w:val="24"/>
        </w:rPr>
        <w:t xml:space="preserve"> </w:t>
      </w:r>
    </w:p>
    <w:p w:rsidR="00B85D53" w:rsidRPr="00555E04" w:rsidRDefault="00B85D53" w:rsidP="00197967">
      <w:pPr>
        <w:pStyle w:val="Titre2"/>
        <w:numPr>
          <w:ilvl w:val="0"/>
          <w:numId w:val="25"/>
        </w:numPr>
        <w:spacing w:line="360" w:lineRule="auto"/>
        <w:rPr>
          <w:rFonts w:ascii="Times New Roman" w:hAnsi="Times New Roman" w:cs="Times New Roman"/>
          <w:sz w:val="28"/>
          <w:u w:val="single"/>
        </w:rPr>
      </w:pPr>
      <w:bookmarkStart w:id="9" w:name="_Toc150433927"/>
      <w:r w:rsidRPr="00555E04">
        <w:rPr>
          <w:rFonts w:ascii="Times New Roman" w:hAnsi="Times New Roman" w:cs="Times New Roman"/>
          <w:sz w:val="28"/>
          <w:u w:val="single"/>
        </w:rPr>
        <w:t>La prise de contact</w:t>
      </w:r>
      <w:r w:rsidR="00555E04">
        <w:rPr>
          <w:rFonts w:ascii="Times New Roman" w:hAnsi="Times New Roman" w:cs="Times New Roman"/>
          <w:sz w:val="28"/>
          <w:u w:val="single"/>
        </w:rPr>
        <w:t> :</w:t>
      </w:r>
      <w:bookmarkEnd w:id="9"/>
    </w:p>
    <w:p w:rsidR="00B42EC9" w:rsidRPr="00B85D53" w:rsidRDefault="00B42EC9" w:rsidP="00F86E4F">
      <w:pPr>
        <w:spacing w:after="0" w:line="360" w:lineRule="auto"/>
        <w:jc w:val="both"/>
        <w:rPr>
          <w:rFonts w:ascii="Times New Roman" w:hAnsi="Times New Roman" w:cs="Times New Roman"/>
          <w:sz w:val="24"/>
        </w:rPr>
      </w:pPr>
      <w:r w:rsidRPr="009442E3">
        <w:rPr>
          <w:rFonts w:ascii="Times New Roman" w:hAnsi="Times New Roman" w:cs="Times New Roman"/>
          <w:sz w:val="24"/>
        </w:rPr>
        <w:t>Le mardi 22 Août 2023,</w:t>
      </w:r>
      <w:r w:rsidR="001B542C">
        <w:rPr>
          <w:rFonts w:ascii="Times New Roman" w:hAnsi="Times New Roman" w:cs="Times New Roman"/>
          <w:sz w:val="24"/>
        </w:rPr>
        <w:t xml:space="preserve"> à notre arrivée à</w:t>
      </w:r>
      <w:r w:rsidRPr="009442E3">
        <w:rPr>
          <w:rFonts w:ascii="Times New Roman" w:hAnsi="Times New Roman" w:cs="Times New Roman"/>
          <w:sz w:val="24"/>
        </w:rPr>
        <w:t xml:space="preserve"> Déaly</w:t>
      </w:r>
      <w:r w:rsidR="001B542C">
        <w:rPr>
          <w:rFonts w:ascii="Times New Roman" w:hAnsi="Times New Roman" w:cs="Times New Roman"/>
          <w:sz w:val="24"/>
        </w:rPr>
        <w:t xml:space="preserve"> le chef-lieu de la commune</w:t>
      </w:r>
      <w:r w:rsidRPr="009442E3">
        <w:rPr>
          <w:rFonts w:ascii="Times New Roman" w:hAnsi="Times New Roman" w:cs="Times New Roman"/>
          <w:sz w:val="24"/>
        </w:rPr>
        <w:t>, nous avons été accuei</w:t>
      </w:r>
      <w:r w:rsidR="001B542C">
        <w:rPr>
          <w:rFonts w:ascii="Times New Roman" w:hAnsi="Times New Roman" w:cs="Times New Roman"/>
          <w:sz w:val="24"/>
        </w:rPr>
        <w:t>llis à la mairie par le maire, le deuxième</w:t>
      </w:r>
      <w:r w:rsidR="001B542C" w:rsidRPr="009442E3">
        <w:rPr>
          <w:rFonts w:ascii="Times New Roman" w:hAnsi="Times New Roman" w:cs="Times New Roman"/>
          <w:sz w:val="24"/>
        </w:rPr>
        <w:t xml:space="preserve"> adjoint</w:t>
      </w:r>
      <w:r w:rsidR="001B542C">
        <w:rPr>
          <w:rFonts w:ascii="Times New Roman" w:hAnsi="Times New Roman" w:cs="Times New Roman"/>
          <w:sz w:val="24"/>
        </w:rPr>
        <w:t xml:space="preserve"> et certains conseils municipaux</w:t>
      </w:r>
      <w:r w:rsidRPr="009442E3">
        <w:rPr>
          <w:rFonts w:ascii="Times New Roman" w:hAnsi="Times New Roman" w:cs="Times New Roman"/>
          <w:sz w:val="24"/>
        </w:rPr>
        <w:t xml:space="preserve"> qui nous ont accompagnés et installé à notre logement. Le lendemain, mercredi 23 Août 2023, nous </w:t>
      </w:r>
      <w:r w:rsidRPr="009442E3">
        <w:rPr>
          <w:rFonts w:ascii="Times New Roman" w:hAnsi="Times New Roman" w:cs="Times New Roman"/>
          <w:sz w:val="24"/>
        </w:rPr>
        <w:lastRenderedPageBreak/>
        <w:t>avons effectué une visite au niveau de la mairie où nous avons eu l'occasion de rencontrer les deux adjoints au maire</w:t>
      </w:r>
      <w:r w:rsidR="001B542C">
        <w:rPr>
          <w:rFonts w:ascii="Times New Roman" w:hAnsi="Times New Roman" w:cs="Times New Roman"/>
          <w:sz w:val="24"/>
        </w:rPr>
        <w:t xml:space="preserve"> (1</w:t>
      </w:r>
      <w:r w:rsidR="001B542C" w:rsidRPr="001B542C">
        <w:rPr>
          <w:rFonts w:ascii="Times New Roman" w:hAnsi="Times New Roman" w:cs="Times New Roman"/>
          <w:sz w:val="24"/>
          <w:vertAlign w:val="superscript"/>
        </w:rPr>
        <w:t>ère</w:t>
      </w:r>
      <w:r w:rsidR="001B542C">
        <w:rPr>
          <w:rFonts w:ascii="Times New Roman" w:hAnsi="Times New Roman" w:cs="Times New Roman"/>
          <w:sz w:val="24"/>
        </w:rPr>
        <w:t xml:space="preserve"> et 2</w:t>
      </w:r>
      <w:r w:rsidR="001B542C" w:rsidRPr="001B542C">
        <w:rPr>
          <w:rFonts w:ascii="Times New Roman" w:hAnsi="Times New Roman" w:cs="Times New Roman"/>
          <w:sz w:val="24"/>
          <w:vertAlign w:val="superscript"/>
        </w:rPr>
        <w:t>ème</w:t>
      </w:r>
      <w:r w:rsidR="001B542C">
        <w:rPr>
          <w:rFonts w:ascii="Times New Roman" w:hAnsi="Times New Roman" w:cs="Times New Roman"/>
          <w:sz w:val="24"/>
        </w:rPr>
        <w:t xml:space="preserve">) et certains personnes de l’équipe municipale y compris la secrétaire </w:t>
      </w:r>
      <w:r w:rsidRPr="009442E3">
        <w:rPr>
          <w:rFonts w:ascii="Times New Roman" w:hAnsi="Times New Roman" w:cs="Times New Roman"/>
          <w:sz w:val="24"/>
        </w:rPr>
        <w:t>mais à l'absence du maire pour se présenter et leurs faire part de l'objet de not</w:t>
      </w:r>
      <w:r w:rsidR="00376267">
        <w:rPr>
          <w:rFonts w:ascii="Times New Roman" w:hAnsi="Times New Roman" w:cs="Times New Roman"/>
          <w:sz w:val="24"/>
        </w:rPr>
        <w:t>re venue dans la commune pour une</w:t>
      </w:r>
      <w:r w:rsidRPr="009442E3">
        <w:rPr>
          <w:rFonts w:ascii="Times New Roman" w:hAnsi="Times New Roman" w:cs="Times New Roman"/>
          <w:sz w:val="24"/>
        </w:rPr>
        <w:t xml:space="preserve"> durée de 75jours (du 22 Août au 06 Novembre 2023) ; par la même occasion nous avons pu récupérer certains documents auprès du dit secr</w:t>
      </w:r>
      <w:r w:rsidR="00376267">
        <w:rPr>
          <w:rFonts w:ascii="Times New Roman" w:hAnsi="Times New Roman" w:cs="Times New Roman"/>
          <w:sz w:val="24"/>
        </w:rPr>
        <w:t>étaire. Après cette visite,</w:t>
      </w:r>
      <w:r w:rsidRPr="009442E3">
        <w:rPr>
          <w:rFonts w:ascii="Times New Roman" w:hAnsi="Times New Roman" w:cs="Times New Roman"/>
          <w:sz w:val="24"/>
        </w:rPr>
        <w:t xml:space="preserve"> nous sommes rendus chez l'imam et le chef du village qui ont effectué des prières à notre endroit et souhaité la bienvenue.</w:t>
      </w:r>
      <w:r w:rsidR="001B542C">
        <w:rPr>
          <w:rFonts w:ascii="Times New Roman" w:hAnsi="Times New Roman" w:cs="Times New Roman"/>
          <w:sz w:val="24"/>
        </w:rPr>
        <w:t xml:space="preserve"> Après avoir rencontré l’</w:t>
      </w:r>
      <w:r w:rsidR="008D1294">
        <w:rPr>
          <w:rFonts w:ascii="Times New Roman" w:hAnsi="Times New Roman" w:cs="Times New Roman"/>
          <w:sz w:val="24"/>
        </w:rPr>
        <w:t>équipe municipale</w:t>
      </w:r>
      <w:r w:rsidR="001B542C">
        <w:rPr>
          <w:rFonts w:ascii="Times New Roman" w:hAnsi="Times New Roman" w:cs="Times New Roman"/>
          <w:sz w:val="24"/>
        </w:rPr>
        <w:t xml:space="preserve"> le lendemain de</w:t>
      </w:r>
      <w:r w:rsidR="008D1294">
        <w:rPr>
          <w:rFonts w:ascii="Times New Roman" w:hAnsi="Times New Roman" w:cs="Times New Roman"/>
          <w:sz w:val="24"/>
        </w:rPr>
        <w:t xml:space="preserve"> notre arrivé, </w:t>
      </w:r>
      <w:r w:rsidR="001B542C">
        <w:rPr>
          <w:rFonts w:ascii="Times New Roman" w:hAnsi="Times New Roman" w:cs="Times New Roman"/>
          <w:sz w:val="24"/>
        </w:rPr>
        <w:t xml:space="preserve">une équipe composé de </w:t>
      </w:r>
      <w:r w:rsidR="008D1294">
        <w:rPr>
          <w:rFonts w:ascii="Times New Roman" w:hAnsi="Times New Roman" w:cs="Times New Roman"/>
          <w:sz w:val="24"/>
        </w:rPr>
        <w:t>quatre étudiants a</w:t>
      </w:r>
      <w:r w:rsidR="001B542C">
        <w:rPr>
          <w:rFonts w:ascii="Times New Roman" w:hAnsi="Times New Roman" w:cs="Times New Roman"/>
          <w:sz w:val="24"/>
        </w:rPr>
        <w:t xml:space="preserve"> rendu</w:t>
      </w:r>
      <w:r w:rsidR="008D1294">
        <w:rPr>
          <w:rFonts w:ascii="Times New Roman" w:hAnsi="Times New Roman" w:cs="Times New Roman"/>
          <w:sz w:val="24"/>
        </w:rPr>
        <w:t xml:space="preserve"> visite le sous-préfet de </w:t>
      </w:r>
      <w:proofErr w:type="spellStart"/>
      <w:r w:rsidR="008D1294">
        <w:rPr>
          <w:rFonts w:ascii="Times New Roman" w:hAnsi="Times New Roman" w:cs="Times New Roman"/>
          <w:sz w:val="24"/>
        </w:rPr>
        <w:t>Sagatta</w:t>
      </w:r>
      <w:proofErr w:type="spellEnd"/>
      <w:r w:rsidR="008D1294">
        <w:rPr>
          <w:rFonts w:ascii="Times New Roman" w:hAnsi="Times New Roman" w:cs="Times New Roman"/>
          <w:sz w:val="24"/>
        </w:rPr>
        <w:t xml:space="preserve"> </w:t>
      </w:r>
      <w:proofErr w:type="spellStart"/>
      <w:r w:rsidR="008D1294">
        <w:rPr>
          <w:rFonts w:ascii="Times New Roman" w:hAnsi="Times New Roman" w:cs="Times New Roman"/>
          <w:sz w:val="24"/>
        </w:rPr>
        <w:t>Djolof</w:t>
      </w:r>
      <w:proofErr w:type="spellEnd"/>
      <w:r w:rsidR="008D1294">
        <w:rPr>
          <w:rFonts w:ascii="Times New Roman" w:hAnsi="Times New Roman" w:cs="Times New Roman"/>
          <w:sz w:val="24"/>
        </w:rPr>
        <w:t xml:space="preserve"> à Dahra (45 km du chef-lieu) le jeudi. De ce fait, ces visites ont permis de leur expliquer que nous aurons à travailler ensemble durant tout le stage.   </w:t>
      </w:r>
    </w:p>
    <w:p w:rsidR="00B85D53" w:rsidRPr="00F86E4F" w:rsidRDefault="00B85D53" w:rsidP="00197967">
      <w:pPr>
        <w:pStyle w:val="Titre2"/>
        <w:numPr>
          <w:ilvl w:val="0"/>
          <w:numId w:val="25"/>
        </w:numPr>
        <w:spacing w:line="360" w:lineRule="auto"/>
        <w:rPr>
          <w:rFonts w:ascii="Times New Roman" w:hAnsi="Times New Roman" w:cs="Times New Roman"/>
          <w:sz w:val="28"/>
        </w:rPr>
      </w:pPr>
      <w:bookmarkStart w:id="10" w:name="_Toc150433928"/>
      <w:r w:rsidRPr="00F86E4F">
        <w:rPr>
          <w:rFonts w:ascii="Times New Roman" w:hAnsi="Times New Roman" w:cs="Times New Roman"/>
          <w:sz w:val="28"/>
          <w:u w:val="single"/>
        </w:rPr>
        <w:t>La revue documentaire</w:t>
      </w:r>
      <w:r w:rsidR="00376267" w:rsidRPr="00F86E4F">
        <w:rPr>
          <w:rFonts w:ascii="Times New Roman" w:hAnsi="Times New Roman" w:cs="Times New Roman"/>
          <w:sz w:val="28"/>
          <w:u w:val="single"/>
        </w:rPr>
        <w:t> :</w:t>
      </w:r>
      <w:bookmarkEnd w:id="10"/>
    </w:p>
    <w:p w:rsidR="001D24C5" w:rsidRDefault="006A41E0" w:rsidP="00741487">
      <w:pPr>
        <w:pStyle w:val="Sansinterligne"/>
        <w:spacing w:line="360" w:lineRule="auto"/>
        <w:rPr>
          <w:rFonts w:ascii="Times New Roman" w:hAnsi="Times New Roman" w:cs="Times New Roman"/>
          <w:sz w:val="24"/>
          <w:lang w:val="fr-CA"/>
        </w:rPr>
      </w:pPr>
      <w:r>
        <w:rPr>
          <w:rFonts w:ascii="Times New Roman" w:hAnsi="Times New Roman" w:cs="Times New Roman"/>
          <w:sz w:val="24"/>
          <w:lang w:val="fr-CA"/>
        </w:rPr>
        <w:t>La</w:t>
      </w:r>
      <w:r w:rsidR="001C55C6">
        <w:rPr>
          <w:rFonts w:ascii="Times New Roman" w:hAnsi="Times New Roman" w:cs="Times New Roman"/>
          <w:sz w:val="24"/>
          <w:lang w:val="fr-CA"/>
        </w:rPr>
        <w:t xml:space="preserve"> </w:t>
      </w:r>
      <w:r w:rsidR="008B7E4A" w:rsidRPr="00741487">
        <w:rPr>
          <w:rFonts w:ascii="Times New Roman" w:hAnsi="Times New Roman" w:cs="Times New Roman"/>
          <w:sz w:val="24"/>
          <w:lang w:val="fr-CA"/>
        </w:rPr>
        <w:t>revue documentaire</w:t>
      </w:r>
      <w:r>
        <w:rPr>
          <w:rFonts w:ascii="Times New Roman" w:hAnsi="Times New Roman" w:cs="Times New Roman"/>
          <w:sz w:val="24"/>
          <w:lang w:val="fr-CA"/>
        </w:rPr>
        <w:t xml:space="preserve">, elle est la phase d’exploitation </w:t>
      </w:r>
      <w:r w:rsidR="001C55C6">
        <w:rPr>
          <w:rFonts w:ascii="Times New Roman" w:hAnsi="Times New Roman" w:cs="Times New Roman"/>
          <w:sz w:val="24"/>
          <w:lang w:val="fr-CA"/>
        </w:rPr>
        <w:t xml:space="preserve">des documents secondaires qui sont en rapport avec la localité d’étude. C’est dans ce concept, dès notre arrivé </w:t>
      </w:r>
      <w:r w:rsidR="008B7E4A" w:rsidRPr="00741487">
        <w:rPr>
          <w:rFonts w:ascii="Times New Roman" w:hAnsi="Times New Roman" w:cs="Times New Roman"/>
          <w:sz w:val="24"/>
          <w:lang w:val="fr-CA"/>
        </w:rPr>
        <w:t>la première activité faite, était de collecter le</w:t>
      </w:r>
      <w:r w:rsidR="00741487">
        <w:rPr>
          <w:rFonts w:ascii="Times New Roman" w:hAnsi="Times New Roman" w:cs="Times New Roman"/>
          <w:sz w:val="24"/>
          <w:lang w:val="fr-CA"/>
        </w:rPr>
        <w:t>s documents</w:t>
      </w:r>
      <w:r w:rsidR="001C55C6">
        <w:rPr>
          <w:rFonts w:ascii="Times New Roman" w:hAnsi="Times New Roman" w:cs="Times New Roman"/>
          <w:sz w:val="24"/>
          <w:lang w:val="fr-CA"/>
        </w:rPr>
        <w:t xml:space="preserve"> qui</w:t>
      </w:r>
      <w:r w:rsidR="00741487">
        <w:rPr>
          <w:rFonts w:ascii="Times New Roman" w:hAnsi="Times New Roman" w:cs="Times New Roman"/>
          <w:sz w:val="24"/>
          <w:lang w:val="fr-CA"/>
        </w:rPr>
        <w:t xml:space="preserve"> sont </w:t>
      </w:r>
      <w:r w:rsidR="001C55C6">
        <w:rPr>
          <w:rFonts w:ascii="Times New Roman" w:hAnsi="Times New Roman" w:cs="Times New Roman"/>
          <w:sz w:val="24"/>
          <w:lang w:val="fr-CA"/>
        </w:rPr>
        <w:t>en rapport avec la commune</w:t>
      </w:r>
      <w:r w:rsidR="00A9036F">
        <w:rPr>
          <w:rFonts w:ascii="Times New Roman" w:hAnsi="Times New Roman" w:cs="Times New Roman"/>
          <w:sz w:val="24"/>
          <w:lang w:val="fr-CA"/>
        </w:rPr>
        <w:t xml:space="preserve"> de</w:t>
      </w:r>
      <w:r w:rsidR="001C55C6">
        <w:rPr>
          <w:rFonts w:ascii="Times New Roman" w:hAnsi="Times New Roman" w:cs="Times New Roman"/>
          <w:sz w:val="24"/>
          <w:lang w:val="fr-CA"/>
        </w:rPr>
        <w:t xml:space="preserve"> Déaly qui est notre commune d’étude</w:t>
      </w:r>
      <w:r w:rsidR="001D24C5">
        <w:rPr>
          <w:rFonts w:ascii="Times New Roman" w:hAnsi="Times New Roman" w:cs="Times New Roman"/>
          <w:sz w:val="24"/>
          <w:lang w:val="fr-CA"/>
        </w:rPr>
        <w:t>. C’est ainsi que nous avons collecté des documents à savoir le</w:t>
      </w:r>
      <w:r w:rsidR="00741487">
        <w:rPr>
          <w:rFonts w:ascii="Times New Roman" w:hAnsi="Times New Roman" w:cs="Times New Roman"/>
          <w:sz w:val="24"/>
          <w:lang w:val="fr-CA"/>
        </w:rPr>
        <w:t xml:space="preserve"> PLD (P</w:t>
      </w:r>
      <w:r w:rsidR="008B7E4A" w:rsidRPr="00741487">
        <w:rPr>
          <w:rFonts w:ascii="Times New Roman" w:hAnsi="Times New Roman" w:cs="Times New Roman"/>
          <w:sz w:val="24"/>
          <w:lang w:val="fr-CA"/>
        </w:rPr>
        <w:t>lan Local de Développement)</w:t>
      </w:r>
      <w:r w:rsidR="001D24C5">
        <w:rPr>
          <w:rFonts w:ascii="Times New Roman" w:hAnsi="Times New Roman" w:cs="Times New Roman"/>
          <w:sz w:val="24"/>
          <w:lang w:val="fr-CA"/>
        </w:rPr>
        <w:t xml:space="preserve"> de Déaly qui date</w:t>
      </w:r>
      <w:r w:rsidR="008B7E4A" w:rsidRPr="00741487">
        <w:rPr>
          <w:rFonts w:ascii="Times New Roman" w:hAnsi="Times New Roman" w:cs="Times New Roman"/>
          <w:sz w:val="24"/>
          <w:lang w:val="fr-CA"/>
        </w:rPr>
        <w:t xml:space="preserve"> de 2012-201</w:t>
      </w:r>
      <w:r w:rsidR="001D24C5">
        <w:rPr>
          <w:rFonts w:ascii="Times New Roman" w:hAnsi="Times New Roman" w:cs="Times New Roman"/>
          <w:sz w:val="24"/>
          <w:lang w:val="fr-CA"/>
        </w:rPr>
        <w:t>7 remis par la secrétaire municipale et le Plan de Gestion de l’Unité P</w:t>
      </w:r>
      <w:r w:rsidR="00A37983">
        <w:rPr>
          <w:rFonts w:ascii="Times New Roman" w:hAnsi="Times New Roman" w:cs="Times New Roman"/>
          <w:sz w:val="24"/>
          <w:lang w:val="fr-CA"/>
        </w:rPr>
        <w:t>astorale de Déaly qui nous a été donné</w:t>
      </w:r>
      <w:r w:rsidR="001D24C5">
        <w:rPr>
          <w:rFonts w:ascii="Times New Roman" w:hAnsi="Times New Roman" w:cs="Times New Roman"/>
          <w:sz w:val="24"/>
          <w:lang w:val="fr-CA"/>
        </w:rPr>
        <w:t xml:space="preserve"> par l’agent du</w:t>
      </w:r>
      <w:r w:rsidR="001D24C5" w:rsidRPr="00741487">
        <w:rPr>
          <w:rFonts w:ascii="Times New Roman" w:hAnsi="Times New Roman" w:cs="Times New Roman"/>
          <w:sz w:val="24"/>
          <w:lang w:val="fr-CA"/>
        </w:rPr>
        <w:t xml:space="preserve"> service technique de l’élevage de Déaly</w:t>
      </w:r>
      <w:r w:rsidR="00A9036F">
        <w:rPr>
          <w:rFonts w:ascii="Times New Roman" w:hAnsi="Times New Roman" w:cs="Times New Roman"/>
          <w:sz w:val="24"/>
          <w:lang w:val="fr-CA"/>
        </w:rPr>
        <w:t xml:space="preserve">. Après </w:t>
      </w:r>
      <w:r w:rsidR="001D24C5">
        <w:rPr>
          <w:rFonts w:ascii="Times New Roman" w:hAnsi="Times New Roman" w:cs="Times New Roman"/>
          <w:sz w:val="24"/>
          <w:lang w:val="fr-CA"/>
        </w:rPr>
        <w:t>l’exploitation de ces documents communale nous avons eu à exploiter d’autres documents</w:t>
      </w:r>
      <w:r w:rsidR="00A37983">
        <w:rPr>
          <w:rFonts w:ascii="Times New Roman" w:hAnsi="Times New Roman" w:cs="Times New Roman"/>
          <w:sz w:val="24"/>
          <w:lang w:val="fr-CA"/>
        </w:rPr>
        <w:t> :</w:t>
      </w:r>
      <w:r w:rsidR="001D24C5">
        <w:rPr>
          <w:rFonts w:ascii="Times New Roman" w:hAnsi="Times New Roman" w:cs="Times New Roman"/>
          <w:sz w:val="24"/>
          <w:lang w:val="fr-CA"/>
        </w:rPr>
        <w:t> </w:t>
      </w:r>
      <w:r w:rsidR="00A37983">
        <w:rPr>
          <w:rFonts w:ascii="Times New Roman" w:hAnsi="Times New Roman" w:cs="Times New Roman"/>
          <w:sz w:val="24"/>
          <w:lang w:val="fr-CA"/>
        </w:rPr>
        <w:t>départementale</w:t>
      </w:r>
      <w:r w:rsidR="001D24C5">
        <w:rPr>
          <w:rFonts w:ascii="Times New Roman" w:hAnsi="Times New Roman" w:cs="Times New Roman"/>
          <w:sz w:val="24"/>
          <w:lang w:val="fr-CA"/>
        </w:rPr>
        <w:t xml:space="preserve"> (PDD</w:t>
      </w:r>
      <w:r w:rsidR="00A37983">
        <w:rPr>
          <w:rFonts w:ascii="Times New Roman" w:hAnsi="Times New Roman" w:cs="Times New Roman"/>
          <w:sz w:val="24"/>
          <w:lang w:val="fr-CA"/>
        </w:rPr>
        <w:t>)</w:t>
      </w:r>
      <w:r w:rsidR="001D24C5">
        <w:rPr>
          <w:rFonts w:ascii="Times New Roman" w:hAnsi="Times New Roman" w:cs="Times New Roman"/>
          <w:sz w:val="24"/>
          <w:lang w:val="fr-CA"/>
        </w:rPr>
        <w:t>, régionale</w:t>
      </w:r>
      <w:r w:rsidR="00A37983">
        <w:rPr>
          <w:rFonts w:ascii="Times New Roman" w:hAnsi="Times New Roman" w:cs="Times New Roman"/>
          <w:sz w:val="24"/>
          <w:lang w:val="fr-CA"/>
        </w:rPr>
        <w:t xml:space="preserve"> (SRAT)</w:t>
      </w:r>
      <w:r w:rsidR="001D24C5">
        <w:rPr>
          <w:rFonts w:ascii="Times New Roman" w:hAnsi="Times New Roman" w:cs="Times New Roman"/>
          <w:sz w:val="24"/>
          <w:lang w:val="fr-CA"/>
        </w:rPr>
        <w:t>, nationale</w:t>
      </w:r>
      <w:r w:rsidR="00A37983">
        <w:rPr>
          <w:rFonts w:ascii="Times New Roman" w:hAnsi="Times New Roman" w:cs="Times New Roman"/>
          <w:sz w:val="24"/>
          <w:lang w:val="fr-CA"/>
        </w:rPr>
        <w:t xml:space="preserve"> (PSE et </w:t>
      </w:r>
      <w:r w:rsidR="00A37983" w:rsidRPr="00741487">
        <w:rPr>
          <w:rFonts w:ascii="Times New Roman" w:hAnsi="Times New Roman" w:cs="Times New Roman"/>
          <w:sz w:val="24"/>
          <w:lang w:val="fr-CA"/>
        </w:rPr>
        <w:t>PNADT</w:t>
      </w:r>
      <w:r w:rsidR="00A37983">
        <w:rPr>
          <w:rFonts w:ascii="Times New Roman" w:hAnsi="Times New Roman" w:cs="Times New Roman"/>
          <w:sz w:val="24"/>
          <w:lang w:val="fr-CA"/>
        </w:rPr>
        <w:t>)</w:t>
      </w:r>
      <w:r w:rsidR="001D24C5">
        <w:rPr>
          <w:rFonts w:ascii="Times New Roman" w:hAnsi="Times New Roman" w:cs="Times New Roman"/>
          <w:sz w:val="24"/>
          <w:lang w:val="fr-CA"/>
        </w:rPr>
        <w:t xml:space="preserve"> et internationale</w:t>
      </w:r>
      <w:r w:rsidR="00A37983">
        <w:rPr>
          <w:rFonts w:ascii="Times New Roman" w:hAnsi="Times New Roman" w:cs="Times New Roman"/>
          <w:sz w:val="24"/>
          <w:lang w:val="fr-CA"/>
        </w:rPr>
        <w:t xml:space="preserve"> (ODD).</w:t>
      </w:r>
    </w:p>
    <w:p w:rsidR="006A41E0" w:rsidRDefault="0029719F" w:rsidP="00741487">
      <w:pPr>
        <w:pStyle w:val="Sansinterligne"/>
        <w:spacing w:line="360" w:lineRule="auto"/>
        <w:rPr>
          <w:rFonts w:ascii="Times New Roman" w:hAnsi="Times New Roman" w:cs="Times New Roman"/>
          <w:sz w:val="24"/>
          <w:lang w:val="fr-CA"/>
        </w:rPr>
      </w:pPr>
      <w:r>
        <w:rPr>
          <w:rFonts w:ascii="Times New Roman" w:hAnsi="Times New Roman" w:cs="Times New Roman"/>
          <w:sz w:val="24"/>
          <w:lang w:val="fr-CA"/>
        </w:rPr>
        <w:t>Durant cette phase nous avons eu à aller voir plusieurs services technique pour avoir plus de don</w:t>
      </w:r>
      <w:r w:rsidR="00A37983">
        <w:rPr>
          <w:rFonts w:ascii="Times New Roman" w:hAnsi="Times New Roman" w:cs="Times New Roman"/>
          <w:sz w:val="24"/>
          <w:lang w:val="fr-CA"/>
        </w:rPr>
        <w:t>né concernant</w:t>
      </w:r>
      <w:r>
        <w:rPr>
          <w:rFonts w:ascii="Times New Roman" w:hAnsi="Times New Roman" w:cs="Times New Roman"/>
          <w:sz w:val="24"/>
          <w:lang w:val="fr-CA"/>
        </w:rPr>
        <w:t xml:space="preserve"> la commune, et ces services sont : le </w:t>
      </w:r>
      <w:r w:rsidR="000A0678" w:rsidRPr="00741487">
        <w:rPr>
          <w:rFonts w:ascii="Times New Roman" w:hAnsi="Times New Roman" w:cs="Times New Roman"/>
          <w:sz w:val="24"/>
          <w:lang w:val="fr-CA"/>
        </w:rPr>
        <w:t>Service Départemental de Développement R</w:t>
      </w:r>
      <w:r w:rsidR="008B7E4A" w:rsidRPr="00741487">
        <w:rPr>
          <w:rFonts w:ascii="Times New Roman" w:hAnsi="Times New Roman" w:cs="Times New Roman"/>
          <w:sz w:val="24"/>
          <w:lang w:val="fr-CA"/>
        </w:rPr>
        <w:t>ural (SDDR)</w:t>
      </w:r>
      <w:r w:rsidR="00741487">
        <w:rPr>
          <w:rFonts w:ascii="Times New Roman" w:hAnsi="Times New Roman" w:cs="Times New Roman"/>
          <w:sz w:val="24"/>
          <w:lang w:val="fr-CA"/>
        </w:rPr>
        <w:t xml:space="preserve"> de Linguère</w:t>
      </w:r>
      <w:r>
        <w:rPr>
          <w:rFonts w:ascii="Times New Roman" w:hAnsi="Times New Roman" w:cs="Times New Roman"/>
          <w:sz w:val="24"/>
          <w:lang w:val="fr-CA"/>
        </w:rPr>
        <w:t>, l’Inspection d’Éducation et Formation (IEF) de Linguère, le Service technique des eaux et forêt de Déaly</w:t>
      </w:r>
      <w:r w:rsidR="00741487">
        <w:rPr>
          <w:rFonts w:ascii="Times New Roman" w:hAnsi="Times New Roman" w:cs="Times New Roman"/>
          <w:sz w:val="24"/>
          <w:lang w:val="fr-CA"/>
        </w:rPr>
        <w:t>.</w:t>
      </w:r>
      <w:r>
        <w:rPr>
          <w:rFonts w:ascii="Times New Roman" w:hAnsi="Times New Roman" w:cs="Times New Roman"/>
          <w:sz w:val="24"/>
          <w:lang w:val="fr-CA"/>
        </w:rPr>
        <w:t xml:space="preserve"> </w:t>
      </w:r>
    </w:p>
    <w:p w:rsidR="008B7E4A" w:rsidRPr="00741487" w:rsidRDefault="008B7E4A" w:rsidP="00741487">
      <w:pPr>
        <w:pStyle w:val="Sansinterligne"/>
        <w:spacing w:line="360" w:lineRule="auto"/>
        <w:rPr>
          <w:rFonts w:ascii="Times New Roman" w:hAnsi="Times New Roman" w:cs="Times New Roman"/>
          <w:sz w:val="24"/>
          <w:lang w:val="fr-CA"/>
        </w:rPr>
      </w:pPr>
      <w:r w:rsidRPr="00741487">
        <w:rPr>
          <w:rFonts w:ascii="Times New Roman" w:hAnsi="Times New Roman" w:cs="Times New Roman"/>
          <w:sz w:val="24"/>
          <w:lang w:val="fr-CA"/>
        </w:rPr>
        <w:t>Ainsi,</w:t>
      </w:r>
      <w:r w:rsidR="00A37983">
        <w:rPr>
          <w:rFonts w:ascii="Times New Roman" w:hAnsi="Times New Roman" w:cs="Times New Roman"/>
          <w:sz w:val="24"/>
          <w:lang w:val="fr-CA"/>
        </w:rPr>
        <w:t xml:space="preserve"> t</w:t>
      </w:r>
      <w:r w:rsidRPr="00741487">
        <w:rPr>
          <w:rFonts w:ascii="Times New Roman" w:hAnsi="Times New Roman" w:cs="Times New Roman"/>
          <w:sz w:val="24"/>
          <w:lang w:val="fr-CA"/>
        </w:rPr>
        <w:t>ous ces documents nous ont permis d’établir</w:t>
      </w:r>
      <w:r w:rsidR="00123578">
        <w:rPr>
          <w:rFonts w:ascii="Times New Roman" w:hAnsi="Times New Roman" w:cs="Times New Roman"/>
          <w:sz w:val="24"/>
          <w:lang w:val="fr-CA"/>
        </w:rPr>
        <w:t xml:space="preserve"> le pré-zonage, le pré-tableau au bord, et</w:t>
      </w:r>
      <w:r w:rsidRPr="00741487">
        <w:rPr>
          <w:rFonts w:ascii="Times New Roman" w:hAnsi="Times New Roman" w:cs="Times New Roman"/>
          <w:sz w:val="24"/>
          <w:lang w:val="fr-CA"/>
        </w:rPr>
        <w:t xml:space="preserve"> le pré-diagnostic de chaque secteur. </w:t>
      </w:r>
    </w:p>
    <w:p w:rsidR="00BE690F" w:rsidRPr="00555E04" w:rsidRDefault="00B85D53" w:rsidP="00197967">
      <w:pPr>
        <w:pStyle w:val="Titre2"/>
        <w:numPr>
          <w:ilvl w:val="0"/>
          <w:numId w:val="25"/>
        </w:numPr>
        <w:spacing w:line="360" w:lineRule="auto"/>
        <w:rPr>
          <w:rFonts w:ascii="Times New Roman" w:hAnsi="Times New Roman" w:cs="Times New Roman"/>
          <w:sz w:val="28"/>
          <w:u w:val="single"/>
        </w:rPr>
      </w:pPr>
      <w:bookmarkStart w:id="11" w:name="_Toc150433929"/>
      <w:r w:rsidRPr="00555E04">
        <w:rPr>
          <w:rFonts w:ascii="Times New Roman" w:hAnsi="Times New Roman" w:cs="Times New Roman"/>
          <w:sz w:val="28"/>
          <w:u w:val="single"/>
        </w:rPr>
        <w:t>La méthode d’échantillonnage</w:t>
      </w:r>
      <w:r w:rsidR="00FB69C1" w:rsidRPr="00555E04">
        <w:rPr>
          <w:rFonts w:ascii="Times New Roman" w:hAnsi="Times New Roman" w:cs="Times New Roman"/>
          <w:sz w:val="28"/>
          <w:u w:val="single"/>
        </w:rPr>
        <w:t> :</w:t>
      </w:r>
      <w:bookmarkEnd w:id="11"/>
    </w:p>
    <w:p w:rsidR="00BE690F" w:rsidRPr="008954BA" w:rsidRDefault="00BE690F" w:rsidP="008954BA">
      <w:pPr>
        <w:spacing w:after="0" w:line="360" w:lineRule="auto"/>
        <w:jc w:val="both"/>
        <w:rPr>
          <w:rFonts w:ascii="Times New Roman" w:hAnsi="Times New Roman" w:cs="Times New Roman"/>
          <w:sz w:val="24"/>
          <w:szCs w:val="24"/>
        </w:rPr>
      </w:pPr>
      <w:r w:rsidRPr="001932BE">
        <w:rPr>
          <w:rFonts w:ascii="Times New Roman" w:hAnsi="Times New Roman" w:cs="Times New Roman"/>
          <w:sz w:val="24"/>
          <w:szCs w:val="24"/>
        </w:rPr>
        <w:t xml:space="preserve">Les méthodes d’échantillonnage sont des techniques statistiques utilisées pour sélectionner un échantillon représentatif d’une population large. Le but est de prélever un petit nombre d’éléments de la population appelés échantillon, afin de prévoir des caractéristiques générales de l’ensemble de la population. Il permet d’obtenir des résultats plus rapidement et à moindre cout qu’une étude complète de la population. Ainsi, notre commune compte 23102 habitants (projection ANSD 2013) repartie en 80 villages officiels pour un total de 3737 carrés. Avant </w:t>
      </w:r>
      <w:r w:rsidRPr="001932BE">
        <w:rPr>
          <w:rFonts w:ascii="Times New Roman" w:hAnsi="Times New Roman" w:cs="Times New Roman"/>
          <w:sz w:val="24"/>
          <w:szCs w:val="24"/>
        </w:rPr>
        <w:lastRenderedPageBreak/>
        <w:t xml:space="preserve">tout, nous avons au préalable défini notre unité statistique qui est le ménage et la méthode d’échantillonnage utilisé qui est la méthode stratifiée. Nous avons segmenté la population et le nombre carrés en fonction des deux zones (zone agricole, zone pastorale) définis à priori. Le tableau de </w:t>
      </w:r>
      <w:proofErr w:type="spellStart"/>
      <w:r w:rsidRPr="001932BE">
        <w:rPr>
          <w:rFonts w:ascii="Times New Roman" w:hAnsi="Times New Roman" w:cs="Times New Roman"/>
          <w:sz w:val="24"/>
          <w:szCs w:val="24"/>
        </w:rPr>
        <w:t>Krejcie</w:t>
      </w:r>
      <w:proofErr w:type="spellEnd"/>
      <w:r w:rsidRPr="001932BE">
        <w:rPr>
          <w:rFonts w:ascii="Times New Roman" w:hAnsi="Times New Roman" w:cs="Times New Roman"/>
          <w:sz w:val="24"/>
          <w:szCs w:val="24"/>
        </w:rPr>
        <w:t xml:space="preserve"> et Morgan (guide PADT), nous a permis de déterminer en premier temps le nombre de ménage à enquêté qui s’élevé à 379 ménages et en second temps le nombre de village qui s’élève à 66 villages. Ce dernier nous a permis de calculer le poids de chaque zone. Ainsi, nous avons trouvé 33 villages dans la zone agricole et le reste dans la zone pastorale.  Pour connaitre nom des villages à enquêter, on procède par tirage aléatoire simple. Pour avoir un échantillon représentatif, chaque village a au moins 5 ménages à enquêter. Cette répartition tient en compte l’effectif total de chaque village. </w:t>
      </w:r>
    </w:p>
    <w:p w:rsidR="00A37983" w:rsidRPr="00555E04" w:rsidRDefault="00B85D53" w:rsidP="00197967">
      <w:pPr>
        <w:pStyle w:val="Titre2"/>
        <w:numPr>
          <w:ilvl w:val="0"/>
          <w:numId w:val="25"/>
        </w:numPr>
        <w:spacing w:line="360" w:lineRule="auto"/>
        <w:rPr>
          <w:rFonts w:ascii="Times New Roman" w:hAnsi="Times New Roman" w:cs="Times New Roman"/>
          <w:sz w:val="28"/>
          <w:u w:val="single"/>
        </w:rPr>
      </w:pPr>
      <w:bookmarkStart w:id="12" w:name="_Toc150433930"/>
      <w:r w:rsidRPr="00555E04">
        <w:rPr>
          <w:rFonts w:ascii="Times New Roman" w:hAnsi="Times New Roman" w:cs="Times New Roman"/>
          <w:sz w:val="28"/>
          <w:u w:val="single"/>
        </w:rPr>
        <w:t>La collecte de donnée</w:t>
      </w:r>
      <w:r w:rsidR="00CC1161" w:rsidRPr="00555E04">
        <w:rPr>
          <w:rFonts w:ascii="Times New Roman" w:hAnsi="Times New Roman" w:cs="Times New Roman"/>
          <w:sz w:val="28"/>
          <w:u w:val="single"/>
        </w:rPr>
        <w:t> :</w:t>
      </w:r>
      <w:bookmarkEnd w:id="12"/>
    </w:p>
    <w:p w:rsidR="00CD1795" w:rsidRDefault="00935184" w:rsidP="00AC32A1">
      <w:pPr>
        <w:spacing w:after="0" w:line="360" w:lineRule="auto"/>
        <w:jc w:val="both"/>
        <w:rPr>
          <w:rFonts w:ascii="Times New Roman" w:hAnsi="Times New Roman" w:cs="Times New Roman"/>
          <w:sz w:val="24"/>
        </w:rPr>
      </w:pPr>
      <w:r>
        <w:rPr>
          <w:rFonts w:ascii="Times New Roman" w:hAnsi="Times New Roman" w:cs="Times New Roman"/>
          <w:sz w:val="24"/>
        </w:rPr>
        <w:t>L</w:t>
      </w:r>
      <w:r w:rsidR="00FE2A2D">
        <w:rPr>
          <w:rFonts w:ascii="Times New Roman" w:hAnsi="Times New Roman" w:cs="Times New Roman"/>
          <w:sz w:val="24"/>
        </w:rPr>
        <w:t>a phase de</w:t>
      </w:r>
      <w:r>
        <w:rPr>
          <w:rFonts w:ascii="Times New Roman" w:hAnsi="Times New Roman" w:cs="Times New Roman"/>
          <w:sz w:val="24"/>
        </w:rPr>
        <w:t xml:space="preserve"> collecte</w:t>
      </w:r>
      <w:r w:rsidR="00FE2A2D">
        <w:rPr>
          <w:rFonts w:ascii="Times New Roman" w:hAnsi="Times New Roman" w:cs="Times New Roman"/>
          <w:sz w:val="24"/>
        </w:rPr>
        <w:t xml:space="preserve"> de donné est la phase qui nous permet d’avoir des donnés propre à nous. Pour le cas de notre stage, elle a été faite</w:t>
      </w:r>
      <w:r w:rsidR="00A43A05">
        <w:rPr>
          <w:rFonts w:ascii="Times New Roman" w:hAnsi="Times New Roman" w:cs="Times New Roman"/>
          <w:sz w:val="24"/>
        </w:rPr>
        <w:t xml:space="preserve"> à partir des questionnaires ménages, des</w:t>
      </w:r>
      <w:r w:rsidR="00737951">
        <w:rPr>
          <w:rFonts w:ascii="Times New Roman" w:hAnsi="Times New Roman" w:cs="Times New Roman"/>
          <w:sz w:val="24"/>
        </w:rPr>
        <w:t xml:space="preserve"> réunions secteurs dite réflexions par zone</w:t>
      </w:r>
      <w:r w:rsidR="00A43A05">
        <w:rPr>
          <w:rFonts w:ascii="Times New Roman" w:hAnsi="Times New Roman" w:cs="Times New Roman"/>
          <w:sz w:val="24"/>
        </w:rPr>
        <w:t xml:space="preserve"> </w:t>
      </w:r>
      <w:r w:rsidR="00737951">
        <w:rPr>
          <w:rFonts w:ascii="Times New Roman" w:hAnsi="Times New Roman" w:cs="Times New Roman"/>
          <w:sz w:val="24"/>
        </w:rPr>
        <w:t xml:space="preserve">et des </w:t>
      </w:r>
      <w:r w:rsidR="00FE2A2D">
        <w:rPr>
          <w:rFonts w:ascii="Times New Roman" w:hAnsi="Times New Roman" w:cs="Times New Roman"/>
          <w:sz w:val="24"/>
        </w:rPr>
        <w:t>guides d’entretien</w:t>
      </w:r>
      <w:r w:rsidR="00CD1795">
        <w:rPr>
          <w:rFonts w:ascii="Times New Roman" w:hAnsi="Times New Roman" w:cs="Times New Roman"/>
          <w:sz w:val="24"/>
        </w:rPr>
        <w:t>.</w:t>
      </w:r>
      <w:r w:rsidR="00737951">
        <w:rPr>
          <w:rFonts w:ascii="Times New Roman" w:hAnsi="Times New Roman" w:cs="Times New Roman"/>
          <w:sz w:val="24"/>
        </w:rPr>
        <w:t xml:space="preserve">  </w:t>
      </w:r>
    </w:p>
    <w:p w:rsidR="00D33F90" w:rsidRPr="00B85D53" w:rsidRDefault="00CD1795" w:rsidP="003D5A94">
      <w:pPr>
        <w:spacing w:after="0" w:line="360" w:lineRule="auto"/>
        <w:jc w:val="both"/>
        <w:rPr>
          <w:rFonts w:ascii="Times New Roman" w:hAnsi="Times New Roman" w:cs="Times New Roman"/>
          <w:sz w:val="24"/>
        </w:rPr>
      </w:pPr>
      <w:r>
        <w:rPr>
          <w:rFonts w:ascii="Times New Roman" w:hAnsi="Times New Roman" w:cs="Times New Roman"/>
          <w:sz w:val="24"/>
        </w:rPr>
        <w:t xml:space="preserve">Pour ce faire, les guides d’entretien étaient notre </w:t>
      </w:r>
      <w:r w:rsidR="003D5A94">
        <w:rPr>
          <w:rFonts w:ascii="Times New Roman" w:hAnsi="Times New Roman" w:cs="Times New Roman"/>
          <w:sz w:val="24"/>
        </w:rPr>
        <w:t>première étape</w:t>
      </w:r>
      <w:r w:rsidR="00FB69C1">
        <w:rPr>
          <w:rFonts w:ascii="Times New Roman" w:hAnsi="Times New Roman" w:cs="Times New Roman"/>
          <w:sz w:val="24"/>
        </w:rPr>
        <w:t>,</w:t>
      </w:r>
      <w:r>
        <w:rPr>
          <w:rFonts w:ascii="Times New Roman" w:hAnsi="Times New Roman" w:cs="Times New Roman"/>
          <w:sz w:val="24"/>
        </w:rPr>
        <w:t xml:space="preserve"> et elles ont été adressées aux commissions de forage, aux OCB, aux structures éducatives, sanitaires, aux services techniques, à l’Unité Pastorale et à l’administration. </w:t>
      </w:r>
      <w:r w:rsidR="007A05C9">
        <w:rPr>
          <w:rFonts w:ascii="Times New Roman" w:hAnsi="Times New Roman" w:cs="Times New Roman"/>
          <w:sz w:val="24"/>
        </w:rPr>
        <w:t xml:space="preserve">Après cette étape, nous avons commencé les enquêtes ménages et </w:t>
      </w:r>
      <w:r w:rsidR="003D5A94">
        <w:rPr>
          <w:rFonts w:ascii="Times New Roman" w:hAnsi="Times New Roman" w:cs="Times New Roman"/>
          <w:sz w:val="24"/>
        </w:rPr>
        <w:t>la</w:t>
      </w:r>
      <w:r w:rsidR="007A05C9">
        <w:rPr>
          <w:rFonts w:ascii="Times New Roman" w:hAnsi="Times New Roman" w:cs="Times New Roman"/>
          <w:sz w:val="24"/>
        </w:rPr>
        <w:t xml:space="preserve"> réflexion par</w:t>
      </w:r>
      <w:r w:rsidR="003D5A94">
        <w:rPr>
          <w:rFonts w:ascii="Times New Roman" w:hAnsi="Times New Roman" w:cs="Times New Roman"/>
          <w:sz w:val="24"/>
        </w:rPr>
        <w:t xml:space="preserve"> secteur</w:t>
      </w:r>
      <w:r w:rsidR="007A05C9">
        <w:rPr>
          <w:rFonts w:ascii="Times New Roman" w:hAnsi="Times New Roman" w:cs="Times New Roman"/>
          <w:sz w:val="24"/>
        </w:rPr>
        <w:t>. Et v</w:t>
      </w:r>
      <w:r w:rsidR="00A43A05">
        <w:rPr>
          <w:rFonts w:ascii="Times New Roman" w:hAnsi="Times New Roman" w:cs="Times New Roman"/>
          <w:sz w:val="24"/>
        </w:rPr>
        <w:t>ue que la commune elle est grande et que les moyens de transports n’étaient pa</w:t>
      </w:r>
      <w:r w:rsidR="007A05C9">
        <w:rPr>
          <w:rFonts w:ascii="Times New Roman" w:hAnsi="Times New Roman" w:cs="Times New Roman"/>
          <w:sz w:val="24"/>
        </w:rPr>
        <w:t>s disponible, durant cette étape</w:t>
      </w:r>
      <w:r w:rsidR="00A43A05">
        <w:rPr>
          <w:rFonts w:ascii="Times New Roman" w:hAnsi="Times New Roman" w:cs="Times New Roman"/>
          <w:sz w:val="24"/>
        </w:rPr>
        <w:t xml:space="preserve"> nous avons eu à diviser le groupe en 5 équipes et chaque équipe était dans un secteur qui regroupait au moins six villages pour séjourner 24h voir 48h en faisant d’</w:t>
      </w:r>
      <w:r w:rsidR="003D5A94">
        <w:rPr>
          <w:rFonts w:ascii="Times New Roman" w:hAnsi="Times New Roman" w:cs="Times New Roman"/>
          <w:sz w:val="24"/>
        </w:rPr>
        <w:t>abord les</w:t>
      </w:r>
      <w:r w:rsidR="00A43A05">
        <w:rPr>
          <w:rFonts w:ascii="Times New Roman" w:hAnsi="Times New Roman" w:cs="Times New Roman"/>
          <w:sz w:val="24"/>
        </w:rPr>
        <w:t xml:space="preserve"> réunion </w:t>
      </w:r>
      <w:r w:rsidR="003D5A94">
        <w:rPr>
          <w:rFonts w:ascii="Times New Roman" w:hAnsi="Times New Roman" w:cs="Times New Roman"/>
          <w:sz w:val="24"/>
        </w:rPr>
        <w:t>de la réflexion par secteur</w:t>
      </w:r>
      <w:r w:rsidR="00A43A05">
        <w:rPr>
          <w:rFonts w:ascii="Times New Roman" w:hAnsi="Times New Roman" w:cs="Times New Roman"/>
          <w:sz w:val="24"/>
        </w:rPr>
        <w:t xml:space="preserve"> pour permettre aux villages qui ne faisai</w:t>
      </w:r>
      <w:r>
        <w:rPr>
          <w:rFonts w:ascii="Times New Roman" w:hAnsi="Times New Roman" w:cs="Times New Roman"/>
          <w:sz w:val="24"/>
        </w:rPr>
        <w:t>en</w:t>
      </w:r>
      <w:r w:rsidR="00A43A05">
        <w:rPr>
          <w:rFonts w:ascii="Times New Roman" w:hAnsi="Times New Roman" w:cs="Times New Roman"/>
          <w:sz w:val="24"/>
        </w:rPr>
        <w:t xml:space="preserve">t pas partir de l’échantillon </w:t>
      </w:r>
      <w:r>
        <w:rPr>
          <w:rFonts w:ascii="Times New Roman" w:hAnsi="Times New Roman" w:cs="Times New Roman"/>
          <w:sz w:val="24"/>
        </w:rPr>
        <w:t xml:space="preserve">de s’impliquer pour l’élaboration du document et en même temps de faire le recensement des équipements et infrastructures de ces villages pour avoir des </w:t>
      </w:r>
      <w:r w:rsidR="007A05C9">
        <w:rPr>
          <w:rFonts w:ascii="Times New Roman" w:hAnsi="Times New Roman" w:cs="Times New Roman"/>
          <w:sz w:val="24"/>
        </w:rPr>
        <w:t>donnés qui sont plus exacte</w:t>
      </w:r>
      <w:r>
        <w:rPr>
          <w:rFonts w:ascii="Times New Roman" w:hAnsi="Times New Roman" w:cs="Times New Roman"/>
          <w:sz w:val="24"/>
        </w:rPr>
        <w:t>. Et</w:t>
      </w:r>
      <w:r w:rsidR="007A05C9">
        <w:rPr>
          <w:rFonts w:ascii="Times New Roman" w:hAnsi="Times New Roman" w:cs="Times New Roman"/>
          <w:sz w:val="24"/>
        </w:rPr>
        <w:t xml:space="preserve"> pour</w:t>
      </w:r>
      <w:r>
        <w:rPr>
          <w:rFonts w:ascii="Times New Roman" w:hAnsi="Times New Roman" w:cs="Times New Roman"/>
          <w:sz w:val="24"/>
        </w:rPr>
        <w:t xml:space="preserve"> ensuite faire les enquêtes mé</w:t>
      </w:r>
      <w:r w:rsidR="007A05C9">
        <w:rPr>
          <w:rFonts w:ascii="Times New Roman" w:hAnsi="Times New Roman" w:cs="Times New Roman"/>
          <w:sz w:val="24"/>
        </w:rPr>
        <w:t>nages dans les villages qui</w:t>
      </w:r>
      <w:r>
        <w:rPr>
          <w:rFonts w:ascii="Times New Roman" w:hAnsi="Times New Roman" w:cs="Times New Roman"/>
          <w:sz w:val="24"/>
        </w:rPr>
        <w:t xml:space="preserve"> font partis de l’échantillon</w:t>
      </w:r>
      <w:r w:rsidR="007A05C9">
        <w:rPr>
          <w:rFonts w:ascii="Times New Roman" w:hAnsi="Times New Roman" w:cs="Times New Roman"/>
          <w:sz w:val="24"/>
        </w:rPr>
        <w:t xml:space="preserve">, dont les déplacements étaient assurés par les </w:t>
      </w:r>
      <w:r w:rsidR="002D47CD">
        <w:rPr>
          <w:rFonts w:ascii="Times New Roman" w:hAnsi="Times New Roman" w:cs="Times New Roman"/>
          <w:sz w:val="24"/>
        </w:rPr>
        <w:t>chefs de villages</w:t>
      </w:r>
      <w:r>
        <w:rPr>
          <w:rFonts w:ascii="Times New Roman" w:hAnsi="Times New Roman" w:cs="Times New Roman"/>
          <w:sz w:val="24"/>
        </w:rPr>
        <w:t xml:space="preserve">. </w:t>
      </w:r>
    </w:p>
    <w:p w:rsidR="00B85D53" w:rsidRPr="00555E04" w:rsidRDefault="00B85D53" w:rsidP="00197967">
      <w:pPr>
        <w:pStyle w:val="Titre2"/>
        <w:numPr>
          <w:ilvl w:val="0"/>
          <w:numId w:val="25"/>
        </w:numPr>
        <w:spacing w:line="360" w:lineRule="auto"/>
        <w:rPr>
          <w:rFonts w:ascii="Times New Roman" w:hAnsi="Times New Roman" w:cs="Times New Roman"/>
          <w:sz w:val="28"/>
          <w:u w:val="single"/>
        </w:rPr>
      </w:pPr>
      <w:bookmarkStart w:id="13" w:name="_Toc150433931"/>
      <w:r w:rsidRPr="00555E04">
        <w:rPr>
          <w:rFonts w:ascii="Times New Roman" w:hAnsi="Times New Roman" w:cs="Times New Roman"/>
          <w:sz w:val="28"/>
          <w:u w:val="single"/>
        </w:rPr>
        <w:t xml:space="preserve">L’atelier de validation du </w:t>
      </w:r>
      <w:r w:rsidR="003C0DB6" w:rsidRPr="00555E04">
        <w:rPr>
          <w:rFonts w:ascii="Times New Roman" w:hAnsi="Times New Roman" w:cs="Times New Roman"/>
          <w:sz w:val="28"/>
          <w:u w:val="single"/>
        </w:rPr>
        <w:t>Pré-D</w:t>
      </w:r>
      <w:r w:rsidRPr="00555E04">
        <w:rPr>
          <w:rFonts w:ascii="Times New Roman" w:hAnsi="Times New Roman" w:cs="Times New Roman"/>
          <w:sz w:val="28"/>
          <w:u w:val="single"/>
        </w:rPr>
        <w:t>iagnostic</w:t>
      </w:r>
      <w:r w:rsidR="003D5A94" w:rsidRPr="00555E04">
        <w:rPr>
          <w:rFonts w:ascii="Times New Roman" w:hAnsi="Times New Roman" w:cs="Times New Roman"/>
          <w:sz w:val="28"/>
          <w:u w:val="single"/>
        </w:rPr>
        <w:t xml:space="preserve"> et</w:t>
      </w:r>
      <w:r w:rsidRPr="00555E04">
        <w:rPr>
          <w:rFonts w:ascii="Times New Roman" w:hAnsi="Times New Roman" w:cs="Times New Roman"/>
          <w:sz w:val="28"/>
          <w:u w:val="single"/>
        </w:rPr>
        <w:t xml:space="preserve"> du </w:t>
      </w:r>
      <w:r w:rsidR="0094194C">
        <w:rPr>
          <w:rFonts w:ascii="Times New Roman" w:hAnsi="Times New Roman" w:cs="Times New Roman"/>
          <w:sz w:val="28"/>
          <w:u w:val="single"/>
        </w:rPr>
        <w:t>Pré</w:t>
      </w:r>
      <w:r w:rsidR="003C0DB6" w:rsidRPr="00555E04">
        <w:rPr>
          <w:rFonts w:ascii="Times New Roman" w:hAnsi="Times New Roman" w:cs="Times New Roman"/>
          <w:sz w:val="28"/>
          <w:u w:val="single"/>
        </w:rPr>
        <w:t>-</w:t>
      </w:r>
      <w:r w:rsidRPr="00555E04">
        <w:rPr>
          <w:rFonts w:ascii="Times New Roman" w:hAnsi="Times New Roman" w:cs="Times New Roman"/>
          <w:sz w:val="28"/>
          <w:u w:val="single"/>
        </w:rPr>
        <w:t>PAP</w:t>
      </w:r>
      <w:r w:rsidR="00CC1161" w:rsidRPr="00555E04">
        <w:rPr>
          <w:rFonts w:ascii="Times New Roman" w:hAnsi="Times New Roman" w:cs="Times New Roman"/>
          <w:sz w:val="28"/>
          <w:u w:val="single"/>
        </w:rPr>
        <w:t> :</w:t>
      </w:r>
      <w:bookmarkEnd w:id="13"/>
    </w:p>
    <w:p w:rsidR="003D5A94" w:rsidRDefault="00FB69C1" w:rsidP="00FB69C1">
      <w:pPr>
        <w:spacing w:after="0" w:line="360" w:lineRule="auto"/>
        <w:rPr>
          <w:rFonts w:ascii="Times New Roman" w:hAnsi="Times New Roman" w:cs="Times New Roman"/>
          <w:sz w:val="24"/>
        </w:rPr>
      </w:pPr>
      <w:r>
        <w:rPr>
          <w:rFonts w:ascii="Times New Roman" w:hAnsi="Times New Roman" w:cs="Times New Roman"/>
          <w:sz w:val="24"/>
        </w:rPr>
        <w:t>A</w:t>
      </w:r>
      <w:r w:rsidR="003C0DB6">
        <w:rPr>
          <w:rFonts w:ascii="Times New Roman" w:hAnsi="Times New Roman" w:cs="Times New Roman"/>
          <w:sz w:val="24"/>
        </w:rPr>
        <w:t>près les visites effectués</w:t>
      </w:r>
      <w:r w:rsidR="00F52685">
        <w:rPr>
          <w:rFonts w:ascii="Times New Roman" w:hAnsi="Times New Roman" w:cs="Times New Roman"/>
          <w:sz w:val="24"/>
        </w:rPr>
        <w:t>, nous avons rencontré le maire et certain personnes du conseil municipal pour leur dire d’organiser une rencontre</w:t>
      </w:r>
      <w:r>
        <w:rPr>
          <w:rFonts w:ascii="Times New Roman" w:hAnsi="Times New Roman" w:cs="Times New Roman"/>
          <w:sz w:val="24"/>
        </w:rPr>
        <w:t xml:space="preserve"> dite atelier de lancement</w:t>
      </w:r>
      <w:r w:rsidR="00F52685">
        <w:rPr>
          <w:rFonts w:ascii="Times New Roman" w:hAnsi="Times New Roman" w:cs="Times New Roman"/>
          <w:sz w:val="24"/>
        </w:rPr>
        <w:t xml:space="preserve"> avec les chefs de villages pour les expliqués les objectifs du stage et leur faire comprendre nous avons besoin </w:t>
      </w:r>
      <w:r>
        <w:rPr>
          <w:rFonts w:ascii="Times New Roman" w:hAnsi="Times New Roman" w:cs="Times New Roman"/>
          <w:sz w:val="24"/>
        </w:rPr>
        <w:t xml:space="preserve">de leur coopération </w:t>
      </w:r>
      <w:r w:rsidR="00F52685">
        <w:rPr>
          <w:rFonts w:ascii="Times New Roman" w:hAnsi="Times New Roman" w:cs="Times New Roman"/>
          <w:sz w:val="24"/>
        </w:rPr>
        <w:t>pour faire bien notre travail durant tout le séjour. Mais cela était impossible aux yeux du</w:t>
      </w:r>
      <w:r>
        <w:rPr>
          <w:rFonts w:ascii="Times New Roman" w:hAnsi="Times New Roman" w:cs="Times New Roman"/>
          <w:sz w:val="24"/>
        </w:rPr>
        <w:t xml:space="preserve"> maire et il nous a promis par le canal de l’association des chefs de </w:t>
      </w:r>
      <w:r>
        <w:rPr>
          <w:rFonts w:ascii="Times New Roman" w:hAnsi="Times New Roman" w:cs="Times New Roman"/>
          <w:sz w:val="24"/>
        </w:rPr>
        <w:lastRenderedPageBreak/>
        <w:t>villages, tous les chefs de villages de la commune seront informés notre venue pour que nous ne puissions pas rencontrés des problèmes lors de nos enquêtes sur le terrain.</w:t>
      </w:r>
    </w:p>
    <w:p w:rsidR="009B256A" w:rsidRDefault="00FB69C1" w:rsidP="00FB69C1">
      <w:pPr>
        <w:spacing w:after="0" w:line="360" w:lineRule="auto"/>
        <w:rPr>
          <w:rFonts w:ascii="Times New Roman" w:hAnsi="Times New Roman" w:cs="Times New Roman"/>
          <w:sz w:val="24"/>
        </w:rPr>
      </w:pPr>
      <w:r>
        <w:rPr>
          <w:rFonts w:ascii="Times New Roman" w:hAnsi="Times New Roman" w:cs="Times New Roman"/>
          <w:sz w:val="24"/>
        </w:rPr>
        <w:t>Pour ce qui de l’atelier de validation du pré-diagnostic, elle était prévu le 12 Octobre 2023, mais elle n’</w:t>
      </w:r>
      <w:r w:rsidR="005123A1">
        <w:rPr>
          <w:rFonts w:ascii="Times New Roman" w:hAnsi="Times New Roman" w:cs="Times New Roman"/>
          <w:sz w:val="24"/>
        </w:rPr>
        <w:t>av</w:t>
      </w:r>
      <w:r>
        <w:rPr>
          <w:rFonts w:ascii="Times New Roman" w:hAnsi="Times New Roman" w:cs="Times New Roman"/>
          <w:sz w:val="24"/>
        </w:rPr>
        <w:t xml:space="preserve">ait pas </w:t>
      </w:r>
      <w:r w:rsidR="005123A1">
        <w:rPr>
          <w:rFonts w:ascii="Times New Roman" w:hAnsi="Times New Roman" w:cs="Times New Roman"/>
          <w:sz w:val="24"/>
        </w:rPr>
        <w:t xml:space="preserve">eu lieu car le maire avait eu un décès et le Sous-préfet de l’arrondissement de </w:t>
      </w:r>
      <w:proofErr w:type="spellStart"/>
      <w:r w:rsidR="005123A1">
        <w:rPr>
          <w:rFonts w:ascii="Times New Roman" w:hAnsi="Times New Roman" w:cs="Times New Roman"/>
          <w:sz w:val="24"/>
        </w:rPr>
        <w:t>Sagatta</w:t>
      </w:r>
      <w:proofErr w:type="spellEnd"/>
      <w:r w:rsidR="005123A1">
        <w:rPr>
          <w:rFonts w:ascii="Times New Roman" w:hAnsi="Times New Roman" w:cs="Times New Roman"/>
          <w:sz w:val="24"/>
        </w:rPr>
        <w:t xml:space="preserve"> </w:t>
      </w:r>
      <w:proofErr w:type="spellStart"/>
      <w:r w:rsidR="005123A1">
        <w:rPr>
          <w:rFonts w:ascii="Times New Roman" w:hAnsi="Times New Roman" w:cs="Times New Roman"/>
          <w:sz w:val="24"/>
        </w:rPr>
        <w:t>Djolof</w:t>
      </w:r>
      <w:proofErr w:type="spellEnd"/>
      <w:r w:rsidR="005123A1">
        <w:rPr>
          <w:rFonts w:ascii="Times New Roman" w:hAnsi="Times New Roman" w:cs="Times New Roman"/>
          <w:sz w:val="24"/>
        </w:rPr>
        <w:t xml:space="preserve"> nous a demandé de reporté la rencontre. Et c’est ainsi que l’ARD nous a proposé de fusionner les deux ateliers, le pré-diagnostic et le pré-PAP.</w:t>
      </w:r>
    </w:p>
    <w:p w:rsidR="00FB69C1" w:rsidRPr="00B85D53" w:rsidRDefault="009B256A" w:rsidP="00E55BC0">
      <w:pPr>
        <w:spacing w:after="0" w:line="360" w:lineRule="auto"/>
        <w:rPr>
          <w:rFonts w:ascii="Times New Roman" w:hAnsi="Times New Roman" w:cs="Times New Roman"/>
          <w:sz w:val="24"/>
        </w:rPr>
      </w:pPr>
      <w:r>
        <w:rPr>
          <w:rFonts w:ascii="Times New Roman" w:hAnsi="Times New Roman" w:cs="Times New Roman"/>
          <w:sz w:val="24"/>
        </w:rPr>
        <w:t>Ils se sont tenu</w:t>
      </w:r>
      <w:r w:rsidR="00C42B64">
        <w:rPr>
          <w:rFonts w:ascii="Times New Roman" w:hAnsi="Times New Roman" w:cs="Times New Roman"/>
          <w:sz w:val="24"/>
        </w:rPr>
        <w:t>s le mercredi 25 octobre 2023, sous la présence, de plusieurs chefs de villages, des agents des services techniques, de l’équipe municipale y compris le maire et des agents de l’ARD dont le directeur faisait partie. L’atelier nous a permis de prése</w:t>
      </w:r>
      <w:r w:rsidR="00110120">
        <w:rPr>
          <w:rFonts w:ascii="Times New Roman" w:hAnsi="Times New Roman" w:cs="Times New Roman"/>
          <w:sz w:val="24"/>
        </w:rPr>
        <w:t>nter d’abord le</w:t>
      </w:r>
      <w:r w:rsidR="00C42B64">
        <w:rPr>
          <w:rFonts w:ascii="Times New Roman" w:hAnsi="Times New Roman" w:cs="Times New Roman"/>
          <w:sz w:val="24"/>
        </w:rPr>
        <w:t xml:space="preserve"> pré-zonage et le pr</w:t>
      </w:r>
      <w:r w:rsidR="00110120">
        <w:rPr>
          <w:rFonts w:ascii="Times New Roman" w:hAnsi="Times New Roman" w:cs="Times New Roman"/>
          <w:sz w:val="24"/>
        </w:rPr>
        <w:t>é-tableau au bord, pour ensuite présenté le diagnostic de tous les secteurs dans la matinée. Et pour enfin présenté la pyramide des contraintes et l’ensemble des projets conçu sur la base du diagnostic des secteurs</w:t>
      </w:r>
      <w:r w:rsidR="00C42B64">
        <w:rPr>
          <w:rFonts w:ascii="Times New Roman" w:hAnsi="Times New Roman" w:cs="Times New Roman"/>
          <w:sz w:val="24"/>
        </w:rPr>
        <w:t xml:space="preserve"> </w:t>
      </w:r>
      <w:r w:rsidR="00110120">
        <w:rPr>
          <w:rFonts w:ascii="Times New Roman" w:hAnsi="Times New Roman" w:cs="Times New Roman"/>
          <w:sz w:val="24"/>
        </w:rPr>
        <w:t>dans l’après-midi. Et durant cette rencontre nous n’avons pas pu présenter le projet local intégré</w:t>
      </w:r>
      <w:r w:rsidR="00E55BC0">
        <w:rPr>
          <w:rFonts w:ascii="Times New Roman" w:hAnsi="Times New Roman" w:cs="Times New Roman"/>
          <w:sz w:val="24"/>
        </w:rPr>
        <w:t xml:space="preserve"> proposé</w:t>
      </w:r>
      <w:r w:rsidR="00110120">
        <w:rPr>
          <w:rFonts w:ascii="Times New Roman" w:hAnsi="Times New Roman" w:cs="Times New Roman"/>
          <w:sz w:val="24"/>
        </w:rPr>
        <w:t xml:space="preserve"> et </w:t>
      </w:r>
      <w:r w:rsidR="00E55BC0">
        <w:rPr>
          <w:rFonts w:ascii="Times New Roman" w:hAnsi="Times New Roman" w:cs="Times New Roman"/>
          <w:sz w:val="24"/>
        </w:rPr>
        <w:t>le plan de formation des différents</w:t>
      </w:r>
      <w:r w:rsidR="00110120">
        <w:rPr>
          <w:rFonts w:ascii="Times New Roman" w:hAnsi="Times New Roman" w:cs="Times New Roman"/>
          <w:sz w:val="24"/>
        </w:rPr>
        <w:t xml:space="preserve"> </w:t>
      </w:r>
      <w:r w:rsidR="00E55BC0">
        <w:rPr>
          <w:rFonts w:ascii="Times New Roman" w:hAnsi="Times New Roman" w:cs="Times New Roman"/>
          <w:sz w:val="24"/>
        </w:rPr>
        <w:t>secteurs.</w:t>
      </w: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712E09" w:rsidRDefault="00712E09" w:rsidP="00B85D53">
      <w:pPr>
        <w:rPr>
          <w:rFonts w:ascii="Times New Roman" w:hAnsi="Times New Roman" w:cs="Times New Roman"/>
          <w:b/>
          <w:color w:val="4472C4" w:themeColor="accent5"/>
          <w:sz w:val="28"/>
        </w:rPr>
      </w:pPr>
    </w:p>
    <w:p w:rsidR="00712E09" w:rsidRDefault="00712E09"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B85D53" w:rsidRPr="00555E04" w:rsidRDefault="00B85D53" w:rsidP="00555E04">
      <w:pPr>
        <w:pStyle w:val="Titre1"/>
        <w:jc w:val="center"/>
        <w:rPr>
          <w:rFonts w:ascii="Times New Roman" w:hAnsi="Times New Roman" w:cs="Times New Roman"/>
          <w:b/>
          <w:sz w:val="48"/>
        </w:rPr>
      </w:pPr>
      <w:bookmarkStart w:id="14" w:name="_Toc150433932"/>
      <w:r w:rsidRPr="00555E04">
        <w:rPr>
          <w:rFonts w:ascii="Times New Roman" w:hAnsi="Times New Roman" w:cs="Times New Roman"/>
          <w:b/>
          <w:sz w:val="48"/>
        </w:rPr>
        <w:t>PREMIERE PARTIE: PRESENTATIO</w:t>
      </w:r>
      <w:r w:rsidR="00154439" w:rsidRPr="00555E04">
        <w:rPr>
          <w:rFonts w:ascii="Times New Roman" w:hAnsi="Times New Roman" w:cs="Times New Roman"/>
          <w:b/>
          <w:sz w:val="48"/>
        </w:rPr>
        <w:t>N DE LA COMMUNE DE DEALY</w:t>
      </w:r>
      <w:bookmarkEnd w:id="14"/>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A35ED5" w:rsidRDefault="00A35ED5" w:rsidP="00B85D53">
      <w:pPr>
        <w:rPr>
          <w:rFonts w:ascii="Times New Roman" w:hAnsi="Times New Roman" w:cs="Times New Roman"/>
          <w:b/>
          <w:color w:val="4472C4" w:themeColor="accent5"/>
          <w:sz w:val="28"/>
        </w:rPr>
      </w:pPr>
    </w:p>
    <w:p w:rsidR="009637B4" w:rsidRDefault="009637B4" w:rsidP="00B85D53">
      <w:pPr>
        <w:rPr>
          <w:rFonts w:ascii="Times New Roman" w:hAnsi="Times New Roman" w:cs="Times New Roman"/>
          <w:b/>
          <w:color w:val="4472C4" w:themeColor="accent5"/>
          <w:sz w:val="28"/>
        </w:rPr>
      </w:pPr>
    </w:p>
    <w:p w:rsidR="00712E09" w:rsidRDefault="00712E09" w:rsidP="00B85D53">
      <w:pPr>
        <w:rPr>
          <w:rFonts w:ascii="Times New Roman" w:hAnsi="Times New Roman" w:cs="Times New Roman"/>
          <w:b/>
          <w:color w:val="4472C4" w:themeColor="accent5"/>
          <w:sz w:val="28"/>
        </w:rPr>
      </w:pPr>
    </w:p>
    <w:p w:rsidR="00712E09" w:rsidRDefault="00712E09" w:rsidP="00B85D53">
      <w:pPr>
        <w:rPr>
          <w:rFonts w:ascii="Times New Roman" w:hAnsi="Times New Roman" w:cs="Times New Roman"/>
          <w:b/>
          <w:color w:val="4472C4" w:themeColor="accent5"/>
          <w:sz w:val="28"/>
        </w:rPr>
      </w:pPr>
    </w:p>
    <w:p w:rsidR="00712E09" w:rsidRDefault="00712E09" w:rsidP="00B85D53">
      <w:pPr>
        <w:rPr>
          <w:rFonts w:ascii="Times New Roman" w:hAnsi="Times New Roman" w:cs="Times New Roman"/>
          <w:b/>
          <w:color w:val="4472C4" w:themeColor="accent5"/>
          <w:sz w:val="28"/>
        </w:rPr>
      </w:pPr>
    </w:p>
    <w:p w:rsidR="00712E09" w:rsidRPr="00A01A1A" w:rsidRDefault="00712E09" w:rsidP="00B85D53">
      <w:pPr>
        <w:rPr>
          <w:rFonts w:ascii="Times New Roman" w:hAnsi="Times New Roman" w:cs="Times New Roman"/>
          <w:b/>
          <w:color w:val="4472C4" w:themeColor="accent5"/>
          <w:sz w:val="28"/>
        </w:rPr>
      </w:pPr>
    </w:p>
    <w:p w:rsidR="00555E04" w:rsidRPr="00555E04" w:rsidRDefault="00B85D53" w:rsidP="00197967">
      <w:pPr>
        <w:pStyle w:val="Titre1"/>
        <w:numPr>
          <w:ilvl w:val="0"/>
          <w:numId w:val="32"/>
        </w:numPr>
        <w:spacing w:line="360" w:lineRule="auto"/>
        <w:rPr>
          <w:rFonts w:ascii="Times New Roman" w:hAnsi="Times New Roman" w:cs="Times New Roman"/>
          <w:u w:val="single"/>
        </w:rPr>
      </w:pPr>
      <w:bookmarkStart w:id="15" w:name="_Toc150433933"/>
      <w:r w:rsidRPr="00555E04">
        <w:rPr>
          <w:rFonts w:ascii="Times New Roman" w:hAnsi="Times New Roman" w:cs="Times New Roman"/>
          <w:u w:val="single"/>
        </w:rPr>
        <w:lastRenderedPageBreak/>
        <w:t>Situation géographique</w:t>
      </w:r>
      <w:r w:rsidR="00555E04" w:rsidRPr="00555E04">
        <w:rPr>
          <w:rFonts w:ascii="Times New Roman" w:hAnsi="Times New Roman" w:cs="Times New Roman"/>
          <w:u w:val="single"/>
        </w:rPr>
        <w:t> :</w:t>
      </w:r>
      <w:bookmarkEnd w:id="15"/>
    </w:p>
    <w:p w:rsidR="00555E04" w:rsidRDefault="00D62C1A" w:rsidP="00877606">
      <w:pPr>
        <w:spacing w:after="0" w:line="360" w:lineRule="auto"/>
        <w:jc w:val="both"/>
        <w:rPr>
          <w:rFonts w:ascii="Times New Roman" w:hAnsi="Times New Roman" w:cs="Times New Roman"/>
          <w:sz w:val="24"/>
        </w:rPr>
      </w:pPr>
      <w:r w:rsidRPr="00D62C1A">
        <w:rPr>
          <w:rFonts w:ascii="Times New Roman" w:hAnsi="Times New Roman" w:cs="Times New Roman"/>
          <w:sz w:val="24"/>
        </w:rPr>
        <w:t xml:space="preserve">La commune de Déaly est située au centre nord du Sénégal, au sud-ouest du département de Linguère, sur la RN3 (axe Touba-Dahra </w:t>
      </w:r>
      <w:proofErr w:type="spellStart"/>
      <w:r w:rsidRPr="00D62C1A">
        <w:rPr>
          <w:rFonts w:ascii="Times New Roman" w:hAnsi="Times New Roman" w:cs="Times New Roman"/>
          <w:sz w:val="24"/>
        </w:rPr>
        <w:t>Djolof</w:t>
      </w:r>
      <w:proofErr w:type="spellEnd"/>
      <w:r w:rsidRPr="00D62C1A">
        <w:rPr>
          <w:rFonts w:ascii="Times New Roman" w:hAnsi="Times New Roman" w:cs="Times New Roman"/>
          <w:sz w:val="24"/>
        </w:rPr>
        <w:t xml:space="preserve">). Elle est rattachée à l’arrondissement de </w:t>
      </w:r>
      <w:proofErr w:type="spellStart"/>
      <w:r w:rsidRPr="00D62C1A">
        <w:rPr>
          <w:rFonts w:ascii="Times New Roman" w:hAnsi="Times New Roman" w:cs="Times New Roman"/>
          <w:sz w:val="24"/>
        </w:rPr>
        <w:t>Sagatta-Djolof</w:t>
      </w:r>
      <w:proofErr w:type="spellEnd"/>
      <w:r w:rsidRPr="00D62C1A">
        <w:rPr>
          <w:rFonts w:ascii="Times New Roman" w:hAnsi="Times New Roman" w:cs="Times New Roman"/>
          <w:sz w:val="24"/>
        </w:rPr>
        <w:t xml:space="preserve"> dans la Région de Louga et co</w:t>
      </w:r>
      <w:r w:rsidR="00A9036F">
        <w:rPr>
          <w:rFonts w:ascii="Times New Roman" w:hAnsi="Times New Roman" w:cs="Times New Roman"/>
          <w:sz w:val="24"/>
        </w:rPr>
        <w:t>uvre une superficie de 1109 km²</w:t>
      </w:r>
      <w:r w:rsidRPr="00D62C1A">
        <w:rPr>
          <w:rFonts w:ascii="Times New Roman" w:hAnsi="Times New Roman" w:cs="Times New Roman"/>
          <w:sz w:val="24"/>
        </w:rPr>
        <w:t xml:space="preserve">. De par sa position géographique, elle constitue une zone tampon entre le bassin arachidier et la zone </w:t>
      </w:r>
      <w:proofErr w:type="spellStart"/>
      <w:r w:rsidRPr="00D62C1A">
        <w:rPr>
          <w:rFonts w:ascii="Times New Roman" w:hAnsi="Times New Roman" w:cs="Times New Roman"/>
          <w:sz w:val="24"/>
        </w:rPr>
        <w:t>sylvopastorale</w:t>
      </w:r>
      <w:proofErr w:type="spellEnd"/>
      <w:r w:rsidRPr="00D62C1A">
        <w:rPr>
          <w:rFonts w:ascii="Times New Roman" w:hAnsi="Times New Roman" w:cs="Times New Roman"/>
          <w:sz w:val="24"/>
        </w:rPr>
        <w:t>. Elle est limitée</w:t>
      </w:r>
      <w:r w:rsidR="00A9036F">
        <w:rPr>
          <w:rFonts w:ascii="Times New Roman" w:hAnsi="Times New Roman" w:cs="Times New Roman"/>
          <w:sz w:val="24"/>
        </w:rPr>
        <w:t xml:space="preserve"> au Nord par les communes de </w:t>
      </w:r>
      <w:proofErr w:type="spellStart"/>
      <w:r w:rsidR="00A9036F">
        <w:rPr>
          <w:rFonts w:ascii="Times New Roman" w:hAnsi="Times New Roman" w:cs="Times New Roman"/>
          <w:sz w:val="24"/>
        </w:rPr>
        <w:t>Boulal</w:t>
      </w:r>
      <w:proofErr w:type="spellEnd"/>
      <w:r w:rsidR="00A9036F">
        <w:rPr>
          <w:rFonts w:ascii="Times New Roman" w:hAnsi="Times New Roman" w:cs="Times New Roman"/>
          <w:sz w:val="24"/>
        </w:rPr>
        <w:t xml:space="preserve"> et</w:t>
      </w:r>
      <w:r w:rsidRPr="00D62C1A">
        <w:rPr>
          <w:rFonts w:ascii="Times New Roman" w:hAnsi="Times New Roman" w:cs="Times New Roman"/>
          <w:sz w:val="24"/>
        </w:rPr>
        <w:t xml:space="preserve"> </w:t>
      </w:r>
      <w:proofErr w:type="spellStart"/>
      <w:r w:rsidRPr="00D62C1A">
        <w:rPr>
          <w:rFonts w:ascii="Times New Roman" w:hAnsi="Times New Roman" w:cs="Times New Roman"/>
          <w:sz w:val="24"/>
        </w:rPr>
        <w:t>Sagat</w:t>
      </w:r>
      <w:r w:rsidR="00A9036F">
        <w:rPr>
          <w:rFonts w:ascii="Times New Roman" w:hAnsi="Times New Roman" w:cs="Times New Roman"/>
          <w:sz w:val="24"/>
        </w:rPr>
        <w:t>ta</w:t>
      </w:r>
      <w:proofErr w:type="spellEnd"/>
      <w:r w:rsidR="00A9036F">
        <w:rPr>
          <w:rFonts w:ascii="Times New Roman" w:hAnsi="Times New Roman" w:cs="Times New Roman"/>
          <w:sz w:val="24"/>
        </w:rPr>
        <w:t xml:space="preserve"> </w:t>
      </w:r>
      <w:proofErr w:type="spellStart"/>
      <w:r w:rsidR="00A9036F">
        <w:rPr>
          <w:rFonts w:ascii="Times New Roman" w:hAnsi="Times New Roman" w:cs="Times New Roman"/>
          <w:sz w:val="24"/>
        </w:rPr>
        <w:t>Djolof</w:t>
      </w:r>
      <w:proofErr w:type="spellEnd"/>
      <w:r w:rsidR="00A9036F">
        <w:rPr>
          <w:rFonts w:ascii="Times New Roman" w:hAnsi="Times New Roman" w:cs="Times New Roman"/>
          <w:sz w:val="24"/>
        </w:rPr>
        <w:t> ; à l’Est par les</w:t>
      </w:r>
      <w:r w:rsidRPr="00D62C1A">
        <w:rPr>
          <w:rFonts w:ascii="Times New Roman" w:hAnsi="Times New Roman" w:cs="Times New Roman"/>
          <w:sz w:val="24"/>
        </w:rPr>
        <w:t xml:space="preserve"> commune de</w:t>
      </w:r>
      <w:r w:rsidR="00A9036F">
        <w:rPr>
          <w:rFonts w:ascii="Times New Roman" w:hAnsi="Times New Roman" w:cs="Times New Roman"/>
          <w:sz w:val="24"/>
        </w:rPr>
        <w:t xml:space="preserve"> </w:t>
      </w:r>
      <w:proofErr w:type="spellStart"/>
      <w:r w:rsidR="00A9036F">
        <w:rPr>
          <w:rFonts w:ascii="Times New Roman" w:hAnsi="Times New Roman" w:cs="Times New Roman"/>
          <w:sz w:val="24"/>
        </w:rPr>
        <w:t>Affe</w:t>
      </w:r>
      <w:proofErr w:type="spellEnd"/>
      <w:r w:rsidR="00A9036F">
        <w:rPr>
          <w:rFonts w:ascii="Times New Roman" w:hAnsi="Times New Roman" w:cs="Times New Roman"/>
          <w:sz w:val="24"/>
        </w:rPr>
        <w:t xml:space="preserve"> </w:t>
      </w:r>
      <w:proofErr w:type="spellStart"/>
      <w:r w:rsidR="00A9036F">
        <w:rPr>
          <w:rFonts w:ascii="Times New Roman" w:hAnsi="Times New Roman" w:cs="Times New Roman"/>
          <w:sz w:val="24"/>
        </w:rPr>
        <w:t>Djolof</w:t>
      </w:r>
      <w:proofErr w:type="spellEnd"/>
      <w:r w:rsidR="00A9036F">
        <w:rPr>
          <w:rFonts w:ascii="Times New Roman" w:hAnsi="Times New Roman" w:cs="Times New Roman"/>
          <w:sz w:val="24"/>
        </w:rPr>
        <w:t xml:space="preserve"> et de </w:t>
      </w:r>
      <w:proofErr w:type="spellStart"/>
      <w:r w:rsidR="00A9036F">
        <w:rPr>
          <w:rFonts w:ascii="Times New Roman" w:hAnsi="Times New Roman" w:cs="Times New Roman"/>
          <w:sz w:val="24"/>
        </w:rPr>
        <w:t>Gassane</w:t>
      </w:r>
      <w:proofErr w:type="spellEnd"/>
      <w:r w:rsidR="00A9036F">
        <w:rPr>
          <w:rFonts w:ascii="Times New Roman" w:hAnsi="Times New Roman" w:cs="Times New Roman"/>
          <w:sz w:val="24"/>
        </w:rPr>
        <w:t> ; au S</w:t>
      </w:r>
      <w:r w:rsidRPr="00D62C1A">
        <w:rPr>
          <w:rFonts w:ascii="Times New Roman" w:hAnsi="Times New Roman" w:cs="Times New Roman"/>
          <w:sz w:val="24"/>
        </w:rPr>
        <w:t xml:space="preserve">ud par les communes de </w:t>
      </w:r>
      <w:proofErr w:type="spellStart"/>
      <w:r w:rsidRPr="00D62C1A">
        <w:rPr>
          <w:rFonts w:ascii="Times New Roman" w:hAnsi="Times New Roman" w:cs="Times New Roman"/>
          <w:sz w:val="24"/>
        </w:rPr>
        <w:t>Sadio</w:t>
      </w:r>
      <w:proofErr w:type="spellEnd"/>
      <w:r w:rsidRPr="00D62C1A">
        <w:rPr>
          <w:rFonts w:ascii="Times New Roman" w:hAnsi="Times New Roman" w:cs="Times New Roman"/>
          <w:sz w:val="24"/>
        </w:rPr>
        <w:t>, Tai</w:t>
      </w:r>
      <w:r w:rsidR="00A9036F">
        <w:rPr>
          <w:rFonts w:ascii="Times New Roman" w:hAnsi="Times New Roman" w:cs="Times New Roman"/>
          <w:sz w:val="24"/>
        </w:rPr>
        <w:t>f et Touba Mosquée ; enfin à l’O</w:t>
      </w:r>
      <w:r w:rsidRPr="00D62C1A">
        <w:rPr>
          <w:rFonts w:ascii="Times New Roman" w:hAnsi="Times New Roman" w:cs="Times New Roman"/>
          <w:sz w:val="24"/>
        </w:rPr>
        <w:t>uest par les communes de </w:t>
      </w:r>
      <w:proofErr w:type="spellStart"/>
      <w:r w:rsidRPr="00D62C1A">
        <w:rPr>
          <w:rFonts w:ascii="Times New Roman" w:hAnsi="Times New Roman" w:cs="Times New Roman"/>
          <w:sz w:val="24"/>
        </w:rPr>
        <w:t>Mbadiane</w:t>
      </w:r>
      <w:proofErr w:type="spellEnd"/>
      <w:r w:rsidRPr="00D62C1A">
        <w:rPr>
          <w:rFonts w:ascii="Times New Roman" w:hAnsi="Times New Roman" w:cs="Times New Roman"/>
          <w:sz w:val="24"/>
        </w:rPr>
        <w:t xml:space="preserve"> et Sam </w:t>
      </w:r>
      <w:proofErr w:type="spellStart"/>
      <w:r w:rsidRPr="00D62C1A">
        <w:rPr>
          <w:rFonts w:ascii="Times New Roman" w:hAnsi="Times New Roman" w:cs="Times New Roman"/>
          <w:sz w:val="24"/>
        </w:rPr>
        <w:t>Yabal</w:t>
      </w:r>
      <w:proofErr w:type="spellEnd"/>
      <w:r w:rsidRPr="00D62C1A">
        <w:rPr>
          <w:rFonts w:ascii="Times New Roman" w:hAnsi="Times New Roman" w:cs="Times New Roman"/>
          <w:sz w:val="24"/>
        </w:rPr>
        <w:t xml:space="preserve">. </w:t>
      </w:r>
    </w:p>
    <w:p w:rsidR="00877606" w:rsidRPr="00877606" w:rsidRDefault="00877606" w:rsidP="00877606">
      <w:pPr>
        <w:pStyle w:val="Lgende"/>
        <w:keepNext/>
        <w:spacing w:after="0" w:line="360" w:lineRule="auto"/>
        <w:rPr>
          <w:rFonts w:ascii="Times New Roman" w:hAnsi="Times New Roman" w:cs="Times New Roman"/>
          <w:i w:val="0"/>
          <w:sz w:val="24"/>
        </w:rPr>
      </w:pPr>
      <w:bookmarkStart w:id="16" w:name="_Toc150433863"/>
      <w:r w:rsidRPr="00877606">
        <w:rPr>
          <w:rFonts w:ascii="Times New Roman" w:hAnsi="Times New Roman" w:cs="Times New Roman"/>
          <w:i w:val="0"/>
          <w:sz w:val="24"/>
        </w:rPr>
        <w:t xml:space="preserve">CARTE </w:t>
      </w:r>
      <w:r w:rsidRPr="00877606">
        <w:rPr>
          <w:rFonts w:ascii="Times New Roman" w:hAnsi="Times New Roman" w:cs="Times New Roman"/>
          <w:i w:val="0"/>
          <w:sz w:val="24"/>
        </w:rPr>
        <w:fldChar w:fldCharType="begin"/>
      </w:r>
      <w:r w:rsidRPr="00877606">
        <w:rPr>
          <w:rFonts w:ascii="Times New Roman" w:hAnsi="Times New Roman" w:cs="Times New Roman"/>
          <w:i w:val="0"/>
          <w:sz w:val="24"/>
        </w:rPr>
        <w:instrText xml:space="preserve"> SEQ CARTE \* ARABIC </w:instrText>
      </w:r>
      <w:r w:rsidRPr="00877606">
        <w:rPr>
          <w:rFonts w:ascii="Times New Roman" w:hAnsi="Times New Roman" w:cs="Times New Roman"/>
          <w:i w:val="0"/>
          <w:sz w:val="24"/>
        </w:rPr>
        <w:fldChar w:fldCharType="separate"/>
      </w:r>
      <w:r w:rsidRPr="00877606">
        <w:rPr>
          <w:rFonts w:ascii="Times New Roman" w:hAnsi="Times New Roman" w:cs="Times New Roman"/>
          <w:i w:val="0"/>
          <w:noProof/>
          <w:sz w:val="24"/>
        </w:rPr>
        <w:t>1</w:t>
      </w:r>
      <w:r w:rsidRPr="00877606">
        <w:rPr>
          <w:rFonts w:ascii="Times New Roman" w:hAnsi="Times New Roman" w:cs="Times New Roman"/>
          <w:i w:val="0"/>
          <w:sz w:val="24"/>
        </w:rPr>
        <w:fldChar w:fldCharType="end"/>
      </w:r>
      <w:r w:rsidRPr="00877606">
        <w:rPr>
          <w:rFonts w:ascii="Times New Roman" w:hAnsi="Times New Roman" w:cs="Times New Roman"/>
          <w:i w:val="0"/>
          <w:sz w:val="24"/>
        </w:rPr>
        <w:t> : Situation géographique de la commune de Déaly</w:t>
      </w:r>
      <w:bookmarkEnd w:id="16"/>
    </w:p>
    <w:p w:rsidR="00D62C1A" w:rsidRPr="00555E04" w:rsidRDefault="00877606" w:rsidP="00B85D53">
      <w:pPr>
        <w:rPr>
          <w:rFonts w:ascii="Times New Roman" w:hAnsi="Times New Roman" w:cs="Times New Roman"/>
          <w:sz w:val="24"/>
        </w:rPr>
      </w:pPr>
      <w:r>
        <w:rPr>
          <w:noProof/>
          <w:lang w:eastAsia="fr-FR"/>
        </w:rPr>
        <w:drawing>
          <wp:inline distT="0" distB="0" distL="0" distR="0" wp14:anchorId="45B0B633" wp14:editId="274A8FDB">
            <wp:extent cx="6007100" cy="4072890"/>
            <wp:effectExtent l="19050" t="19050" r="12700" b="2286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7100" cy="4072890"/>
                    </a:xfrm>
                    <a:prstGeom prst="rect">
                      <a:avLst/>
                    </a:prstGeom>
                    <a:ln>
                      <a:solidFill>
                        <a:schemeClr val="tx2"/>
                      </a:solidFill>
                    </a:ln>
                  </pic:spPr>
                </pic:pic>
              </a:graphicData>
            </a:graphic>
          </wp:inline>
        </w:drawing>
      </w:r>
    </w:p>
    <w:p w:rsidR="00B85D53" w:rsidRPr="00A01A1A" w:rsidRDefault="00B85D53" w:rsidP="00877606">
      <w:pPr>
        <w:spacing w:after="0" w:line="360" w:lineRule="auto"/>
        <w:jc w:val="both"/>
        <w:rPr>
          <w:rFonts w:ascii="Times New Roman" w:hAnsi="Times New Roman" w:cs="Times New Roman"/>
          <w:b/>
          <w:sz w:val="24"/>
        </w:rPr>
      </w:pPr>
      <w:r w:rsidRPr="00A01A1A">
        <w:rPr>
          <w:rFonts w:ascii="Times New Roman" w:hAnsi="Times New Roman" w:cs="Times New Roman"/>
          <w:b/>
          <w:sz w:val="24"/>
        </w:rPr>
        <w:t xml:space="preserve"> </w:t>
      </w:r>
      <w:r w:rsidR="00877606" w:rsidRPr="008A03AF">
        <w:rPr>
          <w:rFonts w:ascii="Times New Roman" w:hAnsi="Times New Roman" w:cs="Times New Roman"/>
          <w:b/>
          <w:sz w:val="24"/>
          <w:u w:val="single"/>
        </w:rPr>
        <w:t>S</w:t>
      </w:r>
      <w:r w:rsidR="00877606">
        <w:rPr>
          <w:rFonts w:ascii="Times New Roman" w:hAnsi="Times New Roman" w:cs="Times New Roman"/>
          <w:b/>
          <w:sz w:val="24"/>
          <w:u w:val="single"/>
        </w:rPr>
        <w:t>OURCE</w:t>
      </w:r>
      <w:r w:rsidR="00877606" w:rsidRPr="008A03AF">
        <w:rPr>
          <w:rFonts w:ascii="Times New Roman" w:hAnsi="Times New Roman" w:cs="Times New Roman"/>
          <w:b/>
          <w:sz w:val="24"/>
          <w:u w:val="single"/>
        </w:rPr>
        <w:t> :</w:t>
      </w:r>
      <w:r w:rsidR="00877606" w:rsidRPr="008A03AF">
        <w:rPr>
          <w:rFonts w:ascii="Times New Roman" w:hAnsi="Times New Roman" w:cs="Times New Roman"/>
          <w:b/>
          <w:sz w:val="24"/>
        </w:rPr>
        <w:t xml:space="preserve"> </w:t>
      </w:r>
      <w:r w:rsidR="00877606">
        <w:rPr>
          <w:rFonts w:ascii="Times New Roman" w:hAnsi="Times New Roman" w:cs="Times New Roman"/>
          <w:sz w:val="24"/>
        </w:rPr>
        <w:t>STAGE PADT, DEALY 2023</w:t>
      </w:r>
    </w:p>
    <w:p w:rsidR="00B85D53" w:rsidRPr="00555E04" w:rsidRDefault="00B85D53" w:rsidP="00877606">
      <w:pPr>
        <w:pStyle w:val="Titre1"/>
        <w:numPr>
          <w:ilvl w:val="0"/>
          <w:numId w:val="32"/>
        </w:numPr>
        <w:spacing w:before="0" w:line="360" w:lineRule="auto"/>
        <w:rPr>
          <w:rFonts w:ascii="Times New Roman" w:hAnsi="Times New Roman" w:cs="Times New Roman"/>
          <w:u w:val="single"/>
        </w:rPr>
      </w:pPr>
      <w:bookmarkStart w:id="17" w:name="_Toc150433934"/>
      <w:r w:rsidRPr="00555E04">
        <w:rPr>
          <w:rFonts w:ascii="Times New Roman" w:hAnsi="Times New Roman" w:cs="Times New Roman"/>
          <w:u w:val="single"/>
        </w:rPr>
        <w:t>Historique et évolution administrative de la commune</w:t>
      </w:r>
      <w:r w:rsidR="00555E04">
        <w:rPr>
          <w:rFonts w:ascii="Times New Roman" w:hAnsi="Times New Roman" w:cs="Times New Roman"/>
          <w:u w:val="single"/>
        </w:rPr>
        <w:t> :</w:t>
      </w:r>
      <w:bookmarkEnd w:id="17"/>
      <w:r w:rsidRPr="00555E04">
        <w:rPr>
          <w:rFonts w:ascii="Times New Roman" w:hAnsi="Times New Roman" w:cs="Times New Roman"/>
          <w:u w:val="single"/>
        </w:rPr>
        <w:t xml:space="preserve"> </w:t>
      </w:r>
    </w:p>
    <w:p w:rsidR="002A2972" w:rsidRPr="002A2972" w:rsidRDefault="002A2972" w:rsidP="002A2972">
      <w:pPr>
        <w:spacing w:after="0" w:line="360" w:lineRule="auto"/>
        <w:rPr>
          <w:rFonts w:ascii="Times New Roman" w:hAnsi="Times New Roman"/>
          <w:sz w:val="24"/>
        </w:rPr>
      </w:pPr>
      <w:r w:rsidRPr="002A2972">
        <w:rPr>
          <w:rFonts w:ascii="Times New Roman" w:hAnsi="Times New Roman"/>
          <w:sz w:val="24"/>
        </w:rPr>
        <w:t xml:space="preserve">Le village de Déaly fut fondé par Samba </w:t>
      </w:r>
      <w:proofErr w:type="spellStart"/>
      <w:r w:rsidRPr="002A2972">
        <w:rPr>
          <w:rFonts w:ascii="Times New Roman" w:hAnsi="Times New Roman"/>
          <w:sz w:val="24"/>
        </w:rPr>
        <w:t>Dienky</w:t>
      </w:r>
      <w:proofErr w:type="spellEnd"/>
      <w:r w:rsidRPr="002A2972">
        <w:rPr>
          <w:rFonts w:ascii="Times New Roman" w:hAnsi="Times New Roman"/>
          <w:sz w:val="24"/>
        </w:rPr>
        <w:t xml:space="preserve"> Ka vers 1942 qui est d’origine peul. Ainsi le nom du village « Déaly » vient de « </w:t>
      </w:r>
      <w:proofErr w:type="spellStart"/>
      <w:r w:rsidRPr="002A2972">
        <w:rPr>
          <w:rFonts w:ascii="Times New Roman" w:hAnsi="Times New Roman"/>
          <w:sz w:val="24"/>
        </w:rPr>
        <w:t>dekk</w:t>
      </w:r>
      <w:proofErr w:type="spellEnd"/>
      <w:r w:rsidRPr="002A2972">
        <w:rPr>
          <w:rFonts w:ascii="Times New Roman" w:hAnsi="Times New Roman"/>
          <w:sz w:val="24"/>
        </w:rPr>
        <w:t xml:space="preserve"> » qui signifie mare en français mare et </w:t>
      </w:r>
      <w:proofErr w:type="gramStart"/>
      <w:r w:rsidRPr="002A2972">
        <w:rPr>
          <w:rFonts w:ascii="Times New Roman" w:hAnsi="Times New Roman"/>
          <w:sz w:val="24"/>
        </w:rPr>
        <w:t>de Aly</w:t>
      </w:r>
      <w:proofErr w:type="gramEnd"/>
      <w:r w:rsidRPr="002A2972">
        <w:rPr>
          <w:rFonts w:ascii="Times New Roman" w:hAnsi="Times New Roman"/>
          <w:sz w:val="24"/>
        </w:rPr>
        <w:t xml:space="preserve"> qui était un éleveur peulh qui disposait de beaucoup de vaches. Donc Déaly signifie littéralement la mare </w:t>
      </w:r>
      <w:proofErr w:type="gramStart"/>
      <w:r w:rsidRPr="002A2972">
        <w:rPr>
          <w:rFonts w:ascii="Times New Roman" w:hAnsi="Times New Roman"/>
          <w:sz w:val="24"/>
        </w:rPr>
        <w:t>de Aly</w:t>
      </w:r>
      <w:proofErr w:type="gramEnd"/>
      <w:r w:rsidRPr="002A2972">
        <w:rPr>
          <w:rFonts w:ascii="Times New Roman" w:hAnsi="Times New Roman"/>
          <w:sz w:val="24"/>
        </w:rPr>
        <w:t xml:space="preserve"> et était à l’entrée du village en venant de Touba. On a aussi une autre appellation « </w:t>
      </w:r>
      <w:proofErr w:type="spellStart"/>
      <w:r w:rsidRPr="002A2972">
        <w:rPr>
          <w:rFonts w:ascii="Times New Roman" w:hAnsi="Times New Roman"/>
          <w:sz w:val="24"/>
        </w:rPr>
        <w:t>Darma</w:t>
      </w:r>
      <w:proofErr w:type="spellEnd"/>
      <w:r w:rsidRPr="002A2972">
        <w:rPr>
          <w:rFonts w:ascii="Times New Roman" w:hAnsi="Times New Roman"/>
          <w:sz w:val="24"/>
        </w:rPr>
        <w:t> » c’était le nom d’un arbre « </w:t>
      </w:r>
      <w:proofErr w:type="spellStart"/>
      <w:r w:rsidRPr="002A2972">
        <w:rPr>
          <w:rFonts w:ascii="Times New Roman" w:hAnsi="Times New Roman"/>
          <w:sz w:val="24"/>
        </w:rPr>
        <w:t>darmbougel</w:t>
      </w:r>
      <w:proofErr w:type="spellEnd"/>
      <w:r w:rsidRPr="002A2972">
        <w:rPr>
          <w:rFonts w:ascii="Times New Roman" w:hAnsi="Times New Roman"/>
          <w:sz w:val="24"/>
        </w:rPr>
        <w:t xml:space="preserve"> » et au fur et à mesure les gens ont transformé ça en « </w:t>
      </w:r>
      <w:proofErr w:type="spellStart"/>
      <w:r w:rsidRPr="002A2972">
        <w:rPr>
          <w:rFonts w:ascii="Times New Roman" w:hAnsi="Times New Roman"/>
          <w:sz w:val="24"/>
        </w:rPr>
        <w:t>Darma</w:t>
      </w:r>
      <w:proofErr w:type="spellEnd"/>
      <w:r w:rsidRPr="002A2972">
        <w:rPr>
          <w:rFonts w:ascii="Times New Roman" w:hAnsi="Times New Roman"/>
          <w:sz w:val="24"/>
        </w:rPr>
        <w:t xml:space="preserve"> ». En 1947 le forage fut créé, ce qui impacta fortement </w:t>
      </w:r>
      <w:r w:rsidRPr="002A2972">
        <w:rPr>
          <w:rFonts w:ascii="Times New Roman" w:hAnsi="Times New Roman"/>
          <w:sz w:val="24"/>
        </w:rPr>
        <w:lastRenderedPageBreak/>
        <w:t>l’histoire de ce petit village alors qui attira de nombreux individus par la suite. Parmi celle si on a</w:t>
      </w:r>
      <w:r w:rsidRPr="002A2972">
        <w:rPr>
          <w:rStyle w:val="lev"/>
          <w:rFonts w:ascii="Times New Roman" w:hAnsi="Times New Roman" w:cs="Times New Roman"/>
          <w:b w:val="0"/>
          <w:sz w:val="28"/>
          <w:szCs w:val="24"/>
        </w:rPr>
        <w:t xml:space="preserve"> </w:t>
      </w:r>
      <w:proofErr w:type="spellStart"/>
      <w:r w:rsidRPr="002A2972">
        <w:rPr>
          <w:rFonts w:ascii="Times New Roman" w:hAnsi="Times New Roman"/>
          <w:bCs/>
          <w:sz w:val="24"/>
        </w:rPr>
        <w:t>Maniang</w:t>
      </w:r>
      <w:proofErr w:type="spellEnd"/>
      <w:r w:rsidRPr="002A2972">
        <w:rPr>
          <w:rFonts w:ascii="Times New Roman" w:hAnsi="Times New Roman"/>
          <w:bCs/>
          <w:sz w:val="24"/>
        </w:rPr>
        <w:t xml:space="preserve"> </w:t>
      </w:r>
      <w:proofErr w:type="spellStart"/>
      <w:r w:rsidRPr="002A2972">
        <w:rPr>
          <w:rFonts w:ascii="Times New Roman" w:hAnsi="Times New Roman"/>
          <w:sz w:val="24"/>
        </w:rPr>
        <w:t>salla</w:t>
      </w:r>
      <w:proofErr w:type="spellEnd"/>
      <w:r w:rsidRPr="002A2972">
        <w:rPr>
          <w:rFonts w:ascii="Times New Roman" w:hAnsi="Times New Roman"/>
          <w:bCs/>
          <w:sz w:val="24"/>
        </w:rPr>
        <w:t xml:space="preserve"> Niang l’un des patriarches du village qui avec l’aide du chef de canton s’est installé d’abord à </w:t>
      </w:r>
      <w:proofErr w:type="spellStart"/>
      <w:r w:rsidRPr="002A2972">
        <w:rPr>
          <w:rFonts w:ascii="Times New Roman" w:hAnsi="Times New Roman"/>
          <w:sz w:val="24"/>
        </w:rPr>
        <w:t>Balodji</w:t>
      </w:r>
      <w:proofErr w:type="spellEnd"/>
      <w:r w:rsidRPr="002A2972">
        <w:rPr>
          <w:rFonts w:ascii="Times New Roman" w:hAnsi="Times New Roman"/>
          <w:sz w:val="24"/>
        </w:rPr>
        <w:t xml:space="preserve"> à 25 km vers Touba avant de venir définitivement à Déaly en 1953 ainsi que </w:t>
      </w:r>
      <w:proofErr w:type="spellStart"/>
      <w:r w:rsidRPr="002A2972">
        <w:rPr>
          <w:rFonts w:ascii="Times New Roman" w:hAnsi="Times New Roman"/>
          <w:sz w:val="24"/>
        </w:rPr>
        <w:t>Sérigne</w:t>
      </w:r>
      <w:proofErr w:type="spellEnd"/>
      <w:r w:rsidRPr="002A2972">
        <w:rPr>
          <w:rFonts w:ascii="Times New Roman" w:hAnsi="Times New Roman"/>
          <w:sz w:val="24"/>
        </w:rPr>
        <w:t xml:space="preserve"> Cheikh Mbacké Fatma le fondateur du premier Daara en 1954. Les peuls ont été les premiers à s’installé à </w:t>
      </w:r>
      <w:proofErr w:type="spellStart"/>
      <w:r w:rsidRPr="002A2972">
        <w:rPr>
          <w:rFonts w:ascii="Times New Roman" w:hAnsi="Times New Roman"/>
          <w:sz w:val="24"/>
        </w:rPr>
        <w:t>Dealy</w:t>
      </w:r>
      <w:proofErr w:type="spellEnd"/>
      <w:r w:rsidRPr="002A2972">
        <w:rPr>
          <w:rFonts w:ascii="Times New Roman" w:hAnsi="Times New Roman"/>
          <w:sz w:val="24"/>
        </w:rPr>
        <w:t xml:space="preserve"> suivi des Maures en 1947 qui été des commerçants venus de la Mauritanie qui rallié Fatick et qui fessait de </w:t>
      </w:r>
      <w:proofErr w:type="spellStart"/>
      <w:r w:rsidRPr="002A2972">
        <w:rPr>
          <w:rFonts w:ascii="Times New Roman" w:hAnsi="Times New Roman"/>
          <w:sz w:val="24"/>
        </w:rPr>
        <w:t>Welou</w:t>
      </w:r>
      <w:proofErr w:type="spellEnd"/>
      <w:r w:rsidRPr="002A2972">
        <w:rPr>
          <w:rFonts w:ascii="Times New Roman" w:hAnsi="Times New Roman"/>
          <w:sz w:val="24"/>
        </w:rPr>
        <w:t xml:space="preserve"> </w:t>
      </w:r>
      <w:proofErr w:type="spellStart"/>
      <w:r w:rsidRPr="002A2972">
        <w:rPr>
          <w:rFonts w:ascii="Times New Roman" w:hAnsi="Times New Roman"/>
          <w:sz w:val="24"/>
        </w:rPr>
        <w:t>Mbel</w:t>
      </w:r>
      <w:proofErr w:type="spellEnd"/>
      <w:r w:rsidR="006E5892">
        <w:rPr>
          <w:rFonts w:ascii="Times New Roman" w:hAnsi="Times New Roman"/>
          <w:sz w:val="24"/>
        </w:rPr>
        <w:t xml:space="preserve"> 1</w:t>
      </w:r>
      <w:r w:rsidRPr="002A2972">
        <w:rPr>
          <w:rFonts w:ascii="Times New Roman" w:hAnsi="Times New Roman"/>
          <w:sz w:val="24"/>
        </w:rPr>
        <w:t xml:space="preserve"> et de Déaly des points d’escale pour leurs caravanes auprès de leurs amis Maures installé près de Déaly, suivit des wolofs puis des sérères. Au fil du temps le village a subi d’énorme mutation sur le plan ethnique, religieux, mode d’obtention des terres, mais aussi des mutations liées aux infrastructures et équipements. </w:t>
      </w:r>
    </w:p>
    <w:p w:rsidR="002A2972" w:rsidRPr="002A2972" w:rsidRDefault="002A2972" w:rsidP="002A2972">
      <w:pPr>
        <w:spacing w:after="0" w:line="360" w:lineRule="auto"/>
        <w:rPr>
          <w:rFonts w:ascii="Times New Roman" w:hAnsi="Times New Roman"/>
          <w:sz w:val="24"/>
        </w:rPr>
      </w:pPr>
      <w:r w:rsidRPr="002A2972">
        <w:rPr>
          <w:rFonts w:ascii="Times New Roman" w:hAnsi="Times New Roman"/>
          <w:sz w:val="24"/>
        </w:rPr>
        <w:t xml:space="preserve">Sur le plan religieux, au paravent les habitants de Déaly étaient foncièrement musulmans mais aujourd’hui on assiste à l’installation de chrétiens minoritairement représenté.  </w:t>
      </w:r>
    </w:p>
    <w:p w:rsidR="002A2972" w:rsidRPr="002A2972" w:rsidRDefault="002A2972" w:rsidP="002A2972">
      <w:pPr>
        <w:spacing w:after="0" w:line="360" w:lineRule="auto"/>
        <w:rPr>
          <w:rFonts w:ascii="Times New Roman" w:hAnsi="Times New Roman"/>
          <w:sz w:val="24"/>
        </w:rPr>
      </w:pPr>
      <w:r w:rsidRPr="002A2972">
        <w:rPr>
          <w:rFonts w:ascii="Times New Roman" w:hAnsi="Times New Roman"/>
          <w:sz w:val="24"/>
        </w:rPr>
        <w:t>Pour le foncier avant les terres était sous l’autorité du chef de canton qui donner l’autorisation foncière a tous individus voulant s’installer dans la commune à condition d’aménagé soit même l’espace en coupant les arbres (droit de hache). Mais aujourd’hui  le foncier est à la charge de l’autorité municipale.</w:t>
      </w:r>
    </w:p>
    <w:p w:rsidR="00555E04" w:rsidRPr="002A2972" w:rsidRDefault="002A2972" w:rsidP="002A2972">
      <w:pPr>
        <w:spacing w:after="0" w:line="360" w:lineRule="auto"/>
        <w:rPr>
          <w:rFonts w:ascii="Times New Roman" w:hAnsi="Times New Roman"/>
          <w:sz w:val="24"/>
        </w:rPr>
      </w:pPr>
      <w:r w:rsidRPr="002A2972">
        <w:rPr>
          <w:rFonts w:ascii="Times New Roman" w:hAnsi="Times New Roman"/>
          <w:sz w:val="24"/>
        </w:rPr>
        <w:t>Avec la réforme de 1972 portant sur la création des communautés rurale, Déaly est érigé en Communauté rural en 1976 à cette date elle comptait moins de 30 villages officiels. En 2013, avec la communalisation intégrale qu’avait donnée l’Acte III de la décentralisation Déaly devient commune en 2014. En ce moment la commune regroupe 79 villages officiels et 51 non officiel.</w:t>
      </w:r>
    </w:p>
    <w:p w:rsidR="00555E04" w:rsidRDefault="00B85D53" w:rsidP="004C672F">
      <w:pPr>
        <w:pStyle w:val="Titre1"/>
        <w:numPr>
          <w:ilvl w:val="0"/>
          <w:numId w:val="32"/>
        </w:numPr>
        <w:spacing w:before="0" w:line="360" w:lineRule="auto"/>
        <w:rPr>
          <w:rFonts w:ascii="Times New Roman" w:hAnsi="Times New Roman" w:cs="Times New Roman"/>
          <w:u w:val="single"/>
        </w:rPr>
      </w:pPr>
      <w:bookmarkStart w:id="18" w:name="_Toc150433935"/>
      <w:r w:rsidRPr="00555E04">
        <w:rPr>
          <w:rFonts w:ascii="Times New Roman" w:hAnsi="Times New Roman" w:cs="Times New Roman"/>
          <w:u w:val="single"/>
        </w:rPr>
        <w:t>Caractéristiques du milieu physique</w:t>
      </w:r>
      <w:r w:rsidR="00555E04">
        <w:rPr>
          <w:rFonts w:ascii="Times New Roman" w:hAnsi="Times New Roman" w:cs="Times New Roman"/>
          <w:u w:val="single"/>
        </w:rPr>
        <w:t> :</w:t>
      </w:r>
      <w:bookmarkEnd w:id="18"/>
    </w:p>
    <w:p w:rsidR="00154439" w:rsidRPr="007F5081" w:rsidRDefault="00B85D53" w:rsidP="004C672F">
      <w:pPr>
        <w:pStyle w:val="Titre2"/>
        <w:numPr>
          <w:ilvl w:val="0"/>
          <w:numId w:val="26"/>
        </w:numPr>
        <w:spacing w:before="0" w:line="360" w:lineRule="auto"/>
        <w:jc w:val="both"/>
        <w:rPr>
          <w:rFonts w:ascii="Times New Roman" w:hAnsi="Times New Roman" w:cs="Times New Roman"/>
          <w:sz w:val="36"/>
          <w:u w:val="single"/>
        </w:rPr>
      </w:pPr>
      <w:bookmarkStart w:id="19" w:name="_Toc150433936"/>
      <w:r w:rsidRPr="007F5081">
        <w:rPr>
          <w:rFonts w:ascii="Times New Roman" w:hAnsi="Times New Roman" w:cs="Times New Roman"/>
          <w:sz w:val="28"/>
          <w:u w:val="single"/>
        </w:rPr>
        <w:t xml:space="preserve">Climat </w:t>
      </w:r>
      <w:r w:rsidR="00BE690F" w:rsidRPr="007F5081">
        <w:rPr>
          <w:rFonts w:ascii="Times New Roman" w:hAnsi="Times New Roman" w:cs="Times New Roman"/>
          <w:sz w:val="28"/>
          <w:u w:val="single"/>
        </w:rPr>
        <w:t>et température</w:t>
      </w:r>
      <w:r w:rsidR="008B7E4A" w:rsidRPr="007F5081">
        <w:rPr>
          <w:rFonts w:ascii="Times New Roman" w:hAnsi="Times New Roman" w:cs="Times New Roman"/>
          <w:sz w:val="28"/>
          <w:u w:val="single"/>
        </w:rPr>
        <w:t> :</w:t>
      </w:r>
      <w:bookmarkEnd w:id="19"/>
    </w:p>
    <w:p w:rsidR="008B7E4A" w:rsidRPr="007E065E" w:rsidRDefault="008B7E4A" w:rsidP="008B7E4A">
      <w:pPr>
        <w:spacing w:after="0" w:line="360" w:lineRule="auto"/>
        <w:jc w:val="both"/>
        <w:rPr>
          <w:rFonts w:ascii="Times New Roman" w:hAnsi="Times New Roman" w:cs="Times New Roman"/>
          <w:sz w:val="24"/>
          <w:szCs w:val="28"/>
          <w:lang w:val="fr-SN"/>
        </w:rPr>
      </w:pPr>
      <w:r w:rsidRPr="007E065E">
        <w:rPr>
          <w:rFonts w:ascii="Times New Roman" w:hAnsi="Times New Roman" w:cs="Times New Roman"/>
          <w:sz w:val="24"/>
          <w:szCs w:val="28"/>
          <w:lang w:val="fr-SN"/>
        </w:rPr>
        <w:t xml:space="preserve">Le climat est l’évolution des différentes conditions météorologiques dans la région sur une longue période. Elle est déterminée par les facteurs selon la température, les précipitations, l’humidité, atmosphérique et le vent. Le climat est essentiellement chaud et sec. </w:t>
      </w:r>
      <w:r w:rsidR="00071293" w:rsidRPr="007E065E">
        <w:rPr>
          <w:rFonts w:ascii="Times New Roman" w:hAnsi="Times New Roman" w:cs="Times New Roman"/>
          <w:sz w:val="24"/>
          <w:szCs w:val="28"/>
          <w:lang w:val="fr-SN"/>
        </w:rPr>
        <w:t>Déaly</w:t>
      </w:r>
      <w:r w:rsidRPr="007E065E">
        <w:rPr>
          <w:rFonts w:ascii="Times New Roman" w:hAnsi="Times New Roman" w:cs="Times New Roman"/>
          <w:sz w:val="24"/>
          <w:szCs w:val="28"/>
          <w:lang w:val="fr-SN"/>
        </w:rPr>
        <w:t xml:space="preserve"> faisant partie du département de Linguère où la chaleur sévit le plus dans la région de Louga, sa température reste élever durant la majeure partie de l’année. De par sa position géographique elle appartient au climat sahélien continental, d’où elle est caractérisée par l’alternance de deux saisons : une courre saison pluvieuse de mi-juillet à mi- octobre et une saison sèche (de mi- juillet à mi- octobre). </w:t>
      </w:r>
    </w:p>
    <w:p w:rsidR="008B7E4A" w:rsidRPr="007E065E" w:rsidRDefault="008B7E4A" w:rsidP="008B7E4A">
      <w:pPr>
        <w:spacing w:line="360" w:lineRule="auto"/>
        <w:jc w:val="both"/>
        <w:rPr>
          <w:rFonts w:ascii="Times New Roman" w:hAnsi="Times New Roman" w:cs="Times New Roman"/>
          <w:sz w:val="24"/>
          <w:szCs w:val="28"/>
          <w:lang w:val="fr-SN"/>
        </w:rPr>
      </w:pPr>
      <w:r w:rsidRPr="007E065E">
        <w:rPr>
          <w:rFonts w:ascii="Times New Roman" w:hAnsi="Times New Roman" w:cs="Times New Roman"/>
          <w:sz w:val="24"/>
          <w:szCs w:val="28"/>
          <w:lang w:val="fr-SN"/>
        </w:rPr>
        <w:t>Traditionnellement les paysans et les éleveurs de la localité distinguent quatre saisons en fonction de leur perception de la pluviométrie et de la température :</w:t>
      </w:r>
    </w:p>
    <w:p w:rsidR="008B7E4A" w:rsidRPr="007E065E" w:rsidRDefault="004668C2" w:rsidP="00197967">
      <w:pPr>
        <w:pStyle w:val="Paragraphedeliste"/>
        <w:numPr>
          <w:ilvl w:val="0"/>
          <w:numId w:val="8"/>
        </w:numPr>
        <w:spacing w:line="360" w:lineRule="auto"/>
        <w:jc w:val="both"/>
        <w:rPr>
          <w:rFonts w:ascii="Times New Roman" w:hAnsi="Times New Roman" w:cs="Times New Roman"/>
          <w:sz w:val="24"/>
          <w:szCs w:val="28"/>
          <w:lang w:val="fr-SN"/>
        </w:rPr>
      </w:pPr>
      <w:r>
        <w:rPr>
          <w:rFonts w:ascii="Times New Roman" w:hAnsi="Times New Roman" w:cs="Times New Roman"/>
          <w:sz w:val="24"/>
          <w:szCs w:val="28"/>
          <w:lang w:val="fr-SN"/>
        </w:rPr>
        <w:lastRenderedPageBreak/>
        <w:t>« </w:t>
      </w:r>
      <w:proofErr w:type="spellStart"/>
      <w:r>
        <w:rPr>
          <w:rFonts w:ascii="Times New Roman" w:hAnsi="Times New Roman" w:cs="Times New Roman"/>
          <w:sz w:val="24"/>
          <w:szCs w:val="28"/>
          <w:lang w:val="fr-SN"/>
        </w:rPr>
        <w:t>Dabbundé</w:t>
      </w:r>
      <w:proofErr w:type="spellEnd"/>
      <w:r>
        <w:rPr>
          <w:rFonts w:ascii="Times New Roman" w:hAnsi="Times New Roman" w:cs="Times New Roman"/>
          <w:sz w:val="24"/>
          <w:szCs w:val="28"/>
          <w:lang w:val="fr-SN"/>
        </w:rPr>
        <w:t> », période</w:t>
      </w:r>
      <w:r w:rsidR="008B7E4A" w:rsidRPr="007E065E">
        <w:rPr>
          <w:rFonts w:ascii="Times New Roman" w:hAnsi="Times New Roman" w:cs="Times New Roman"/>
          <w:sz w:val="24"/>
          <w:szCs w:val="28"/>
          <w:lang w:val="fr-SN"/>
        </w:rPr>
        <w:t xml:space="preserve"> de froide de mi-octobre jusqu’à mi-janvier ;</w:t>
      </w:r>
    </w:p>
    <w:p w:rsidR="008B7E4A" w:rsidRPr="007E065E" w:rsidRDefault="008B7E4A" w:rsidP="00197967">
      <w:pPr>
        <w:pStyle w:val="Paragraphedeliste"/>
        <w:numPr>
          <w:ilvl w:val="0"/>
          <w:numId w:val="8"/>
        </w:numPr>
        <w:spacing w:line="360" w:lineRule="auto"/>
        <w:jc w:val="both"/>
        <w:rPr>
          <w:rFonts w:ascii="Times New Roman" w:hAnsi="Times New Roman" w:cs="Times New Roman"/>
          <w:sz w:val="24"/>
          <w:szCs w:val="28"/>
          <w:lang w:val="fr-SN"/>
        </w:rPr>
      </w:pPr>
      <w:r w:rsidRPr="007E065E">
        <w:rPr>
          <w:rFonts w:ascii="Times New Roman" w:hAnsi="Times New Roman" w:cs="Times New Roman"/>
          <w:sz w:val="24"/>
          <w:szCs w:val="28"/>
          <w:lang w:val="fr-SN"/>
        </w:rPr>
        <w:t>« </w:t>
      </w:r>
      <w:proofErr w:type="spellStart"/>
      <w:r w:rsidRPr="007E065E">
        <w:rPr>
          <w:rFonts w:ascii="Times New Roman" w:hAnsi="Times New Roman" w:cs="Times New Roman"/>
          <w:sz w:val="24"/>
          <w:szCs w:val="28"/>
          <w:lang w:val="fr-SN"/>
        </w:rPr>
        <w:t>Ceedu</w:t>
      </w:r>
      <w:proofErr w:type="spellEnd"/>
      <w:r w:rsidRPr="007E065E">
        <w:rPr>
          <w:rFonts w:ascii="Times New Roman" w:hAnsi="Times New Roman" w:cs="Times New Roman"/>
          <w:sz w:val="24"/>
          <w:szCs w:val="28"/>
          <w:lang w:val="fr-SN"/>
        </w:rPr>
        <w:t> », chaud et sec de mi-janvier à mi-mars ;</w:t>
      </w:r>
    </w:p>
    <w:p w:rsidR="008B7E4A" w:rsidRPr="007E065E" w:rsidRDefault="008B7E4A" w:rsidP="00197967">
      <w:pPr>
        <w:pStyle w:val="Paragraphedeliste"/>
        <w:numPr>
          <w:ilvl w:val="0"/>
          <w:numId w:val="8"/>
        </w:numPr>
        <w:spacing w:line="360" w:lineRule="auto"/>
        <w:jc w:val="both"/>
        <w:rPr>
          <w:rFonts w:ascii="Times New Roman" w:hAnsi="Times New Roman" w:cs="Times New Roman"/>
          <w:sz w:val="24"/>
          <w:szCs w:val="28"/>
          <w:lang w:val="fr-SN"/>
        </w:rPr>
      </w:pPr>
      <w:r w:rsidRPr="007E065E">
        <w:rPr>
          <w:rFonts w:ascii="Times New Roman" w:hAnsi="Times New Roman" w:cs="Times New Roman"/>
          <w:sz w:val="24"/>
          <w:szCs w:val="28"/>
          <w:lang w:val="fr-SN"/>
        </w:rPr>
        <w:t>« </w:t>
      </w:r>
      <w:proofErr w:type="spellStart"/>
      <w:r w:rsidRPr="007E065E">
        <w:rPr>
          <w:rFonts w:ascii="Times New Roman" w:hAnsi="Times New Roman" w:cs="Times New Roman"/>
          <w:sz w:val="24"/>
          <w:szCs w:val="28"/>
          <w:lang w:val="fr-SN"/>
        </w:rPr>
        <w:t>Cessellé</w:t>
      </w:r>
      <w:proofErr w:type="spellEnd"/>
      <w:r w:rsidRPr="007E065E">
        <w:rPr>
          <w:rFonts w:ascii="Times New Roman" w:hAnsi="Times New Roman" w:cs="Times New Roman"/>
          <w:sz w:val="24"/>
          <w:szCs w:val="28"/>
          <w:lang w:val="fr-SN"/>
        </w:rPr>
        <w:t> », très chaud allant mi-avril à mi-juillet ;</w:t>
      </w:r>
    </w:p>
    <w:p w:rsidR="00BE690F" w:rsidRPr="008B7E4A" w:rsidRDefault="008B7E4A" w:rsidP="005B197B">
      <w:pPr>
        <w:pStyle w:val="Paragraphedeliste"/>
        <w:numPr>
          <w:ilvl w:val="0"/>
          <w:numId w:val="8"/>
        </w:numPr>
        <w:spacing w:after="0" w:line="360" w:lineRule="auto"/>
        <w:jc w:val="both"/>
        <w:rPr>
          <w:rFonts w:ascii="Times New Roman" w:hAnsi="Times New Roman" w:cs="Times New Roman"/>
          <w:sz w:val="24"/>
          <w:szCs w:val="28"/>
          <w:lang w:val="fr-SN"/>
        </w:rPr>
      </w:pPr>
      <w:r w:rsidRPr="007E065E">
        <w:rPr>
          <w:rFonts w:ascii="Times New Roman" w:hAnsi="Times New Roman" w:cs="Times New Roman"/>
          <w:sz w:val="24"/>
          <w:szCs w:val="28"/>
          <w:lang w:val="fr-SN"/>
        </w:rPr>
        <w:t>« </w:t>
      </w:r>
      <w:proofErr w:type="spellStart"/>
      <w:r w:rsidRPr="007E065E">
        <w:rPr>
          <w:rFonts w:ascii="Times New Roman" w:hAnsi="Times New Roman" w:cs="Times New Roman"/>
          <w:sz w:val="24"/>
          <w:szCs w:val="28"/>
          <w:lang w:val="fr-SN"/>
        </w:rPr>
        <w:t>Ndungu</w:t>
      </w:r>
      <w:proofErr w:type="spellEnd"/>
      <w:r w:rsidRPr="007E065E">
        <w:rPr>
          <w:rFonts w:ascii="Times New Roman" w:hAnsi="Times New Roman" w:cs="Times New Roman"/>
          <w:sz w:val="24"/>
          <w:szCs w:val="28"/>
          <w:lang w:val="fr-SN"/>
        </w:rPr>
        <w:t> », période des pluies accompagnée de chaleurs moins fortes, mi-juillet à mi-octobre.</w:t>
      </w:r>
    </w:p>
    <w:p w:rsidR="00BE690F" w:rsidRPr="004613B4" w:rsidRDefault="003F70FB" w:rsidP="00BE690F">
      <w:pPr>
        <w:pStyle w:val="Titre2"/>
        <w:numPr>
          <w:ilvl w:val="0"/>
          <w:numId w:val="26"/>
        </w:numPr>
        <w:spacing w:line="360" w:lineRule="auto"/>
        <w:jc w:val="both"/>
        <w:rPr>
          <w:rFonts w:ascii="Times New Roman" w:hAnsi="Times New Roman" w:cs="Times New Roman"/>
          <w:sz w:val="28"/>
          <w:u w:val="single"/>
        </w:rPr>
      </w:pPr>
      <w:bookmarkStart w:id="20" w:name="_Toc150433937"/>
      <w:r w:rsidRPr="007F5081">
        <w:rPr>
          <w:rFonts w:ascii="Times New Roman" w:hAnsi="Times New Roman" w:cs="Times New Roman"/>
          <w:sz w:val="28"/>
          <w:u w:val="single"/>
        </w:rPr>
        <w:t>La pluviométrie</w:t>
      </w:r>
      <w:r w:rsidR="00555E04" w:rsidRPr="007F5081">
        <w:rPr>
          <w:rFonts w:ascii="Times New Roman" w:hAnsi="Times New Roman" w:cs="Times New Roman"/>
          <w:sz w:val="28"/>
          <w:u w:val="single"/>
        </w:rPr>
        <w:t> :</w:t>
      </w:r>
      <w:bookmarkEnd w:id="20"/>
    </w:p>
    <w:p w:rsidR="004613B4" w:rsidRPr="004613B4" w:rsidRDefault="004613B4" w:rsidP="004613B4">
      <w:pPr>
        <w:pStyle w:val="Lgende"/>
        <w:keepNext/>
        <w:spacing w:after="0"/>
        <w:rPr>
          <w:rFonts w:ascii="Times New Roman" w:hAnsi="Times New Roman" w:cs="Times New Roman"/>
          <w:i w:val="0"/>
          <w:sz w:val="22"/>
        </w:rPr>
      </w:pPr>
      <w:bookmarkStart w:id="21" w:name="_Toc150263436"/>
      <w:r w:rsidRPr="004613B4">
        <w:rPr>
          <w:rFonts w:ascii="Times New Roman" w:hAnsi="Times New Roman" w:cs="Times New Roman"/>
          <w:i w:val="0"/>
          <w:sz w:val="22"/>
          <w:u w:val="single"/>
        </w:rPr>
        <w:t xml:space="preserve">Figure </w:t>
      </w:r>
      <w:r w:rsidRPr="004613B4">
        <w:rPr>
          <w:rFonts w:ascii="Times New Roman" w:hAnsi="Times New Roman" w:cs="Times New Roman"/>
          <w:i w:val="0"/>
          <w:sz w:val="22"/>
          <w:u w:val="single"/>
        </w:rPr>
        <w:fldChar w:fldCharType="begin"/>
      </w:r>
      <w:r w:rsidRPr="004613B4">
        <w:rPr>
          <w:rFonts w:ascii="Times New Roman" w:hAnsi="Times New Roman" w:cs="Times New Roman"/>
          <w:i w:val="0"/>
          <w:sz w:val="22"/>
          <w:u w:val="single"/>
        </w:rPr>
        <w:instrText xml:space="preserve"> SEQ Figure \* ARABIC </w:instrText>
      </w:r>
      <w:r w:rsidRPr="004613B4">
        <w:rPr>
          <w:rFonts w:ascii="Times New Roman" w:hAnsi="Times New Roman" w:cs="Times New Roman"/>
          <w:i w:val="0"/>
          <w:sz w:val="22"/>
          <w:u w:val="single"/>
        </w:rPr>
        <w:fldChar w:fldCharType="separate"/>
      </w:r>
      <w:r w:rsidR="00A84A00">
        <w:rPr>
          <w:rFonts w:ascii="Times New Roman" w:hAnsi="Times New Roman" w:cs="Times New Roman"/>
          <w:i w:val="0"/>
          <w:noProof/>
          <w:sz w:val="22"/>
          <w:u w:val="single"/>
        </w:rPr>
        <w:t>1</w:t>
      </w:r>
      <w:r w:rsidRPr="004613B4">
        <w:rPr>
          <w:rFonts w:ascii="Times New Roman" w:hAnsi="Times New Roman" w:cs="Times New Roman"/>
          <w:i w:val="0"/>
          <w:sz w:val="22"/>
          <w:u w:val="single"/>
        </w:rPr>
        <w:fldChar w:fldCharType="end"/>
      </w:r>
      <w:r w:rsidRPr="004613B4">
        <w:rPr>
          <w:rFonts w:ascii="Times New Roman" w:hAnsi="Times New Roman" w:cs="Times New Roman"/>
          <w:i w:val="0"/>
          <w:sz w:val="22"/>
          <w:u w:val="single"/>
        </w:rPr>
        <w:t> :</w:t>
      </w:r>
      <w:r w:rsidRPr="004613B4">
        <w:rPr>
          <w:rFonts w:ascii="Times New Roman" w:hAnsi="Times New Roman" w:cs="Times New Roman"/>
          <w:i w:val="0"/>
          <w:sz w:val="22"/>
        </w:rPr>
        <w:t xml:space="preserve"> la pluviométrie décennale de la commune de Déaly</w:t>
      </w:r>
      <w:bookmarkEnd w:id="21"/>
    </w:p>
    <w:p w:rsidR="00334B08" w:rsidRDefault="008A3228" w:rsidP="008A3228">
      <w:pPr>
        <w:spacing w:after="0" w:line="360" w:lineRule="auto"/>
        <w:jc w:val="center"/>
        <w:rPr>
          <w:rFonts w:ascii="Times New Roman" w:hAnsi="Times New Roman" w:cs="Times New Roman"/>
          <w:sz w:val="24"/>
        </w:rPr>
      </w:pPr>
      <w:r w:rsidRPr="00412C7F">
        <w:rPr>
          <w:rFonts w:ascii="Times New Roman" w:hAnsi="Times New Roman" w:cs="Times New Roman"/>
          <w:noProof/>
          <w:color w:val="FFFFFF" w:themeColor="background1"/>
          <w:sz w:val="24"/>
          <w:lang w:eastAsia="fr-FR"/>
        </w:rPr>
        <w:drawing>
          <wp:inline distT="0" distB="0" distL="0" distR="0" wp14:anchorId="727D896A" wp14:editId="550DA4F0">
            <wp:extent cx="5760720" cy="3645408"/>
            <wp:effectExtent l="0" t="0" r="11430" b="12700"/>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555E04" w:rsidRDefault="008A03AF" w:rsidP="00BE690F">
      <w:pPr>
        <w:spacing w:after="0" w:line="360" w:lineRule="auto"/>
        <w:jc w:val="both"/>
        <w:rPr>
          <w:rFonts w:ascii="Times New Roman" w:hAnsi="Times New Roman" w:cs="Times New Roman"/>
          <w:sz w:val="24"/>
        </w:rPr>
      </w:pPr>
      <w:r w:rsidRPr="008A03AF">
        <w:rPr>
          <w:rFonts w:ascii="Times New Roman" w:hAnsi="Times New Roman" w:cs="Times New Roman"/>
          <w:b/>
          <w:sz w:val="24"/>
          <w:u w:val="single"/>
        </w:rPr>
        <w:t>S</w:t>
      </w:r>
      <w:r w:rsidR="00BC046E">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8A3228">
        <w:rPr>
          <w:rFonts w:ascii="Times New Roman" w:hAnsi="Times New Roman" w:cs="Times New Roman"/>
          <w:sz w:val="24"/>
        </w:rPr>
        <w:t>SDDR de Linguère 2023</w:t>
      </w:r>
    </w:p>
    <w:p w:rsidR="008A3228" w:rsidRDefault="008A3228" w:rsidP="005F02C7">
      <w:pPr>
        <w:tabs>
          <w:tab w:val="left" w:pos="1440"/>
        </w:tabs>
        <w:spacing w:after="0" w:line="360" w:lineRule="auto"/>
        <w:jc w:val="both"/>
        <w:rPr>
          <w:rFonts w:ascii="Times New Roman" w:hAnsi="Times New Roman" w:cs="Times New Roman"/>
          <w:sz w:val="24"/>
          <w:szCs w:val="23"/>
        </w:rPr>
      </w:pPr>
      <w:r w:rsidRPr="00ED33D6">
        <w:rPr>
          <w:rFonts w:ascii="Times New Roman" w:hAnsi="Times New Roman" w:cs="Times New Roman"/>
          <w:sz w:val="24"/>
          <w:szCs w:val="23"/>
        </w:rPr>
        <w:t>La situation pluviométrie de la commune de Déaly a été relevée au Service Départementale de Développement Rurale (SDDR) de Linguère. A la suite d’une étude approfondis des données ici présentes</w:t>
      </w:r>
      <w:r>
        <w:rPr>
          <w:rFonts w:ascii="Times New Roman" w:hAnsi="Times New Roman" w:cs="Times New Roman"/>
          <w:sz w:val="24"/>
          <w:szCs w:val="23"/>
        </w:rPr>
        <w:t xml:space="preserve"> dans le diagramme ci-dessus</w:t>
      </w:r>
      <w:r w:rsidRPr="00ED33D6">
        <w:rPr>
          <w:rFonts w:ascii="Times New Roman" w:hAnsi="Times New Roman" w:cs="Times New Roman"/>
          <w:sz w:val="24"/>
          <w:szCs w:val="23"/>
        </w:rPr>
        <w:t>, nous constatons que durant ces dix dernières années, la quantité de pluie</w:t>
      </w:r>
      <w:r>
        <w:rPr>
          <w:rFonts w:ascii="Times New Roman" w:hAnsi="Times New Roman" w:cs="Times New Roman"/>
          <w:sz w:val="24"/>
          <w:szCs w:val="23"/>
        </w:rPr>
        <w:t xml:space="preserve">s tombées dans cette zone est </w:t>
      </w:r>
      <w:r w:rsidRPr="00ED33D6">
        <w:rPr>
          <w:rFonts w:ascii="Times New Roman" w:hAnsi="Times New Roman" w:cs="Times New Roman"/>
          <w:sz w:val="24"/>
          <w:szCs w:val="23"/>
        </w:rPr>
        <w:t>suffisante par</w:t>
      </w:r>
      <w:r>
        <w:rPr>
          <w:rFonts w:ascii="Times New Roman" w:hAnsi="Times New Roman" w:cs="Times New Roman"/>
          <w:sz w:val="24"/>
          <w:szCs w:val="23"/>
        </w:rPr>
        <w:t xml:space="preserve"> rapport à l’isohyète estimé à 4</w:t>
      </w:r>
      <w:r w:rsidRPr="00ED33D6">
        <w:rPr>
          <w:rFonts w:ascii="Times New Roman" w:hAnsi="Times New Roman" w:cs="Times New Roman"/>
          <w:sz w:val="24"/>
          <w:szCs w:val="23"/>
        </w:rPr>
        <w:t>00mm. Par contre, avec</w:t>
      </w:r>
      <w:r>
        <w:rPr>
          <w:rFonts w:ascii="Times New Roman" w:hAnsi="Times New Roman" w:cs="Times New Roman"/>
          <w:sz w:val="24"/>
          <w:szCs w:val="23"/>
        </w:rPr>
        <w:t xml:space="preserve"> une moyenne décennale de 399,36</w:t>
      </w:r>
      <w:r w:rsidRPr="00ED33D6">
        <w:rPr>
          <w:rFonts w:ascii="Times New Roman" w:hAnsi="Times New Roman" w:cs="Times New Roman"/>
          <w:sz w:val="24"/>
          <w:szCs w:val="23"/>
        </w:rPr>
        <w:t>mm, cette dernière est significative comparée à la quantité de pluies nécessaires</w:t>
      </w:r>
      <w:r>
        <w:rPr>
          <w:rFonts w:ascii="Times New Roman" w:hAnsi="Times New Roman" w:cs="Times New Roman"/>
          <w:sz w:val="24"/>
          <w:szCs w:val="23"/>
        </w:rPr>
        <w:t xml:space="preserve"> à la culture de mil, mais en ce qui concerne à la spéculation d’arachide qui demande 400mm d’eau, elle est légère insuffisante</w:t>
      </w:r>
      <w:r w:rsidRPr="00ED33D6">
        <w:rPr>
          <w:rFonts w:ascii="Times New Roman" w:hAnsi="Times New Roman" w:cs="Times New Roman"/>
          <w:sz w:val="24"/>
          <w:szCs w:val="23"/>
        </w:rPr>
        <w:t>. Ainsi, nous pouvons noter aussi qu’au cours de cette décennie, les années 2013</w:t>
      </w:r>
      <w:r>
        <w:rPr>
          <w:rFonts w:ascii="Times New Roman" w:hAnsi="Times New Roman" w:cs="Times New Roman"/>
          <w:sz w:val="24"/>
          <w:szCs w:val="23"/>
        </w:rPr>
        <w:t>, 2020 et 2022</w:t>
      </w:r>
      <w:r w:rsidRPr="00ED33D6">
        <w:rPr>
          <w:rFonts w:ascii="Times New Roman" w:hAnsi="Times New Roman" w:cs="Times New Roman"/>
          <w:sz w:val="24"/>
          <w:szCs w:val="23"/>
        </w:rPr>
        <w:t xml:space="preserve"> sont les plus pluvieuses avec des quan</w:t>
      </w:r>
      <w:r>
        <w:rPr>
          <w:rFonts w:ascii="Times New Roman" w:hAnsi="Times New Roman" w:cs="Times New Roman"/>
          <w:sz w:val="24"/>
          <w:szCs w:val="23"/>
        </w:rPr>
        <w:t>tités de pluies respectives 604mm, 469,6mm et 546,9</w:t>
      </w:r>
      <w:r w:rsidRPr="00ED33D6">
        <w:rPr>
          <w:rFonts w:ascii="Times New Roman" w:hAnsi="Times New Roman" w:cs="Times New Roman"/>
          <w:sz w:val="24"/>
          <w:szCs w:val="23"/>
        </w:rPr>
        <w:t>mm</w:t>
      </w:r>
      <w:r>
        <w:rPr>
          <w:rFonts w:ascii="Times New Roman" w:hAnsi="Times New Roman" w:cs="Times New Roman"/>
          <w:sz w:val="24"/>
          <w:szCs w:val="23"/>
        </w:rPr>
        <w:t xml:space="preserve"> qui dépassent l’isohyète de la zone</w:t>
      </w:r>
      <w:r w:rsidRPr="00ED33D6">
        <w:rPr>
          <w:rFonts w:ascii="Times New Roman" w:hAnsi="Times New Roman" w:cs="Times New Roman"/>
          <w:sz w:val="24"/>
          <w:szCs w:val="23"/>
        </w:rPr>
        <w:t>.</w:t>
      </w:r>
      <w:r>
        <w:rPr>
          <w:rFonts w:ascii="Times New Roman" w:hAnsi="Times New Roman" w:cs="Times New Roman"/>
          <w:sz w:val="24"/>
          <w:szCs w:val="23"/>
        </w:rPr>
        <w:t xml:space="preserve"> Néanmoins en 2022, la production n’était pas bonne dans la zone comme la plupart des zones dans le pays et cette situation est dû selon les habitants à </w:t>
      </w:r>
      <w:r>
        <w:rPr>
          <w:rFonts w:ascii="Times New Roman" w:hAnsi="Times New Roman" w:cs="Times New Roman"/>
          <w:sz w:val="24"/>
          <w:szCs w:val="23"/>
        </w:rPr>
        <w:lastRenderedPageBreak/>
        <w:t xml:space="preserve">l’arrivée tardive des pluies et plus l’espacement des jours de pluie en début de saison. </w:t>
      </w:r>
      <w:r w:rsidRPr="00ED33D6">
        <w:rPr>
          <w:rFonts w:ascii="Times New Roman" w:hAnsi="Times New Roman" w:cs="Times New Roman"/>
          <w:sz w:val="24"/>
          <w:szCs w:val="23"/>
        </w:rPr>
        <w:t>Par contre l’année 2014 était marquée par une faible production causée par un déficit de la</w:t>
      </w:r>
      <w:r>
        <w:rPr>
          <w:rFonts w:ascii="Times New Roman" w:hAnsi="Times New Roman" w:cs="Times New Roman"/>
          <w:sz w:val="24"/>
          <w:szCs w:val="23"/>
        </w:rPr>
        <w:t xml:space="preserve"> quantité de pluie estimée à 185,6</w:t>
      </w:r>
      <w:r w:rsidRPr="00ED33D6">
        <w:rPr>
          <w:rFonts w:ascii="Times New Roman" w:hAnsi="Times New Roman" w:cs="Times New Roman"/>
          <w:sz w:val="24"/>
          <w:szCs w:val="23"/>
        </w:rPr>
        <w:t xml:space="preserve">mm. </w:t>
      </w:r>
    </w:p>
    <w:p w:rsidR="00B00507" w:rsidRPr="008A3228" w:rsidRDefault="008A3228" w:rsidP="008A3228">
      <w:pPr>
        <w:tabs>
          <w:tab w:val="left" w:pos="1440"/>
        </w:tabs>
        <w:spacing w:line="360" w:lineRule="auto"/>
        <w:jc w:val="both"/>
        <w:rPr>
          <w:rFonts w:ascii="Times New Roman" w:hAnsi="Times New Roman" w:cs="Times New Roman"/>
          <w:sz w:val="24"/>
          <w:szCs w:val="23"/>
        </w:rPr>
      </w:pPr>
      <w:r>
        <w:rPr>
          <w:rFonts w:ascii="Times New Roman" w:hAnsi="Times New Roman" w:cs="Times New Roman"/>
          <w:sz w:val="24"/>
          <w:szCs w:val="23"/>
        </w:rPr>
        <w:t>Pour ce qui</w:t>
      </w:r>
      <w:r w:rsidR="005F02C7">
        <w:rPr>
          <w:rFonts w:ascii="Times New Roman" w:hAnsi="Times New Roman" w:cs="Times New Roman"/>
          <w:sz w:val="24"/>
          <w:szCs w:val="23"/>
        </w:rPr>
        <w:t xml:space="preserve"> est</w:t>
      </w:r>
      <w:r>
        <w:rPr>
          <w:rFonts w:ascii="Times New Roman" w:hAnsi="Times New Roman" w:cs="Times New Roman"/>
          <w:sz w:val="24"/>
          <w:szCs w:val="23"/>
        </w:rPr>
        <w:t xml:space="preserve"> de la pluviométrie de 2023 (463,2mm) dans la commune de Déaly, elle est suffisante et 100% des ménages enquêtés qui pratique l’activité agricole estiment que les récoltes de cette années seront meilleurs que celles de l’été dernier. </w:t>
      </w:r>
    </w:p>
    <w:p w:rsidR="00BE690F" w:rsidRPr="007F5081" w:rsidRDefault="00154439" w:rsidP="00197967">
      <w:pPr>
        <w:pStyle w:val="Titre2"/>
        <w:numPr>
          <w:ilvl w:val="0"/>
          <w:numId w:val="26"/>
        </w:numPr>
        <w:spacing w:line="360" w:lineRule="auto"/>
        <w:jc w:val="both"/>
        <w:rPr>
          <w:rFonts w:ascii="Times New Roman" w:hAnsi="Times New Roman" w:cs="Times New Roman"/>
          <w:sz w:val="28"/>
          <w:u w:val="single"/>
        </w:rPr>
      </w:pPr>
      <w:bookmarkStart w:id="22" w:name="_Toc150433938"/>
      <w:r w:rsidRPr="007F5081">
        <w:rPr>
          <w:rFonts w:ascii="Times New Roman" w:hAnsi="Times New Roman" w:cs="Times New Roman"/>
          <w:sz w:val="28"/>
          <w:u w:val="single"/>
        </w:rPr>
        <w:t>Relief et type de sol</w:t>
      </w:r>
      <w:r w:rsidR="00555E04" w:rsidRPr="007F5081">
        <w:rPr>
          <w:rFonts w:ascii="Times New Roman" w:hAnsi="Times New Roman" w:cs="Times New Roman"/>
          <w:sz w:val="28"/>
          <w:u w:val="single"/>
        </w:rPr>
        <w:t> :</w:t>
      </w:r>
      <w:bookmarkEnd w:id="22"/>
    </w:p>
    <w:p w:rsidR="00FB1640" w:rsidRDefault="00BE690F" w:rsidP="00BE690F">
      <w:pPr>
        <w:spacing w:after="0" w:line="360" w:lineRule="auto"/>
        <w:jc w:val="both"/>
        <w:rPr>
          <w:rFonts w:ascii="Times New Roman" w:hAnsi="Times New Roman" w:cs="Times New Roman"/>
          <w:sz w:val="24"/>
          <w:szCs w:val="24"/>
        </w:rPr>
      </w:pPr>
      <w:r w:rsidRPr="00BE690F">
        <w:rPr>
          <w:rFonts w:ascii="Times New Roman" w:hAnsi="Times New Roman" w:cs="Times New Roman"/>
          <w:sz w:val="24"/>
          <w:szCs w:val="24"/>
        </w:rPr>
        <w:t>Pour le relief dans la co</w:t>
      </w:r>
      <w:r w:rsidR="00BF01E7">
        <w:rPr>
          <w:rFonts w:ascii="Times New Roman" w:hAnsi="Times New Roman" w:cs="Times New Roman"/>
          <w:sz w:val="24"/>
          <w:szCs w:val="24"/>
        </w:rPr>
        <w:t>mmune de Déaly, il est relativement plat avec quelques dunes</w:t>
      </w:r>
      <w:r w:rsidRPr="00BE690F">
        <w:rPr>
          <w:rFonts w:ascii="Times New Roman" w:hAnsi="Times New Roman" w:cs="Times New Roman"/>
          <w:sz w:val="24"/>
          <w:szCs w:val="24"/>
        </w:rPr>
        <w:t xml:space="preserve"> </w:t>
      </w:r>
      <w:r w:rsidR="00BF01E7">
        <w:rPr>
          <w:rFonts w:ascii="Times New Roman" w:hAnsi="Times New Roman" w:cs="Times New Roman"/>
          <w:sz w:val="24"/>
          <w:szCs w:val="24"/>
        </w:rPr>
        <w:t>d’où elle est</w:t>
      </w:r>
      <w:r w:rsidRPr="00BE690F">
        <w:rPr>
          <w:rFonts w:ascii="Times New Roman" w:hAnsi="Times New Roman" w:cs="Times New Roman"/>
          <w:sz w:val="24"/>
          <w:szCs w:val="24"/>
        </w:rPr>
        <w:t xml:space="preserve"> </w:t>
      </w:r>
      <w:r w:rsidR="00556D17" w:rsidRPr="00BE690F">
        <w:rPr>
          <w:rFonts w:ascii="Times New Roman" w:hAnsi="Times New Roman" w:cs="Times New Roman"/>
          <w:sz w:val="24"/>
          <w:szCs w:val="24"/>
        </w:rPr>
        <w:t>accidentée</w:t>
      </w:r>
      <w:r w:rsidRPr="00BE690F">
        <w:rPr>
          <w:rFonts w:ascii="Times New Roman" w:hAnsi="Times New Roman" w:cs="Times New Roman"/>
          <w:sz w:val="24"/>
          <w:szCs w:val="24"/>
        </w:rPr>
        <w:t xml:space="preserve">. </w:t>
      </w:r>
      <w:r w:rsidR="00556D17">
        <w:rPr>
          <w:rFonts w:ascii="Times New Roman" w:hAnsi="Times New Roman" w:cs="Times New Roman"/>
          <w:sz w:val="24"/>
          <w:szCs w:val="24"/>
        </w:rPr>
        <w:t>En ce qui concerne</w:t>
      </w:r>
      <w:r w:rsidR="00E828FA">
        <w:rPr>
          <w:rFonts w:ascii="Times New Roman" w:hAnsi="Times New Roman" w:cs="Times New Roman"/>
          <w:sz w:val="24"/>
          <w:szCs w:val="24"/>
        </w:rPr>
        <w:t xml:space="preserve"> </w:t>
      </w:r>
      <w:r w:rsidR="00E828FA" w:rsidRPr="00E828FA">
        <w:rPr>
          <w:rFonts w:ascii="Times New Roman" w:hAnsi="Times New Roman" w:cs="Times New Roman"/>
          <w:sz w:val="24"/>
        </w:rPr>
        <w:t>la géomorphologie</w:t>
      </w:r>
      <w:r w:rsidR="00E828FA">
        <w:rPr>
          <w:rFonts w:ascii="Times New Roman" w:hAnsi="Times New Roman" w:cs="Times New Roman"/>
          <w:sz w:val="24"/>
        </w:rPr>
        <w:t xml:space="preserve"> de la commune de Déaly, on y retrouve deux type de sol :</w:t>
      </w:r>
      <w:r w:rsidR="00556D17" w:rsidRPr="00E828FA">
        <w:rPr>
          <w:rFonts w:ascii="Times New Roman" w:hAnsi="Times New Roman" w:cs="Times New Roman"/>
          <w:sz w:val="28"/>
          <w:szCs w:val="24"/>
        </w:rPr>
        <w:t xml:space="preserve"> </w:t>
      </w:r>
      <w:r w:rsidR="00556D17">
        <w:rPr>
          <w:rFonts w:ascii="Times New Roman" w:hAnsi="Times New Roman" w:cs="Times New Roman"/>
          <w:sz w:val="24"/>
          <w:szCs w:val="24"/>
        </w:rPr>
        <w:t>les ferrugineux dites sol dior</w:t>
      </w:r>
      <w:r w:rsidR="00E828FA">
        <w:rPr>
          <w:rFonts w:ascii="Times New Roman" w:hAnsi="Times New Roman" w:cs="Times New Roman"/>
          <w:sz w:val="24"/>
          <w:szCs w:val="24"/>
        </w:rPr>
        <w:t xml:space="preserve"> qui prédomine largement les sols de type deck-dior</w:t>
      </w:r>
      <w:r w:rsidR="00556D17">
        <w:rPr>
          <w:rFonts w:ascii="Times New Roman" w:hAnsi="Times New Roman" w:cs="Times New Roman"/>
          <w:sz w:val="24"/>
          <w:szCs w:val="24"/>
        </w:rPr>
        <w:t xml:space="preserve">. </w:t>
      </w:r>
      <w:r w:rsidR="00FB1640">
        <w:rPr>
          <w:rFonts w:ascii="Times New Roman" w:hAnsi="Times New Roman" w:cs="Times New Roman"/>
          <w:sz w:val="24"/>
          <w:szCs w:val="24"/>
        </w:rPr>
        <w:t>Les sols dior ont les retrouves parts et d’autres de la communes, par contre pour ce qui des sols deck-dior, elles se conc</w:t>
      </w:r>
      <w:r w:rsidR="005F02C7">
        <w:rPr>
          <w:rFonts w:ascii="Times New Roman" w:hAnsi="Times New Roman" w:cs="Times New Roman"/>
          <w:sz w:val="24"/>
          <w:szCs w:val="24"/>
        </w:rPr>
        <w:t xml:space="preserve">entrent que la zones agricole. </w:t>
      </w:r>
    </w:p>
    <w:p w:rsidR="00B85D53" w:rsidRPr="007F5081" w:rsidRDefault="00154439" w:rsidP="00197967">
      <w:pPr>
        <w:pStyle w:val="Titre2"/>
        <w:numPr>
          <w:ilvl w:val="0"/>
          <w:numId w:val="26"/>
        </w:numPr>
        <w:spacing w:line="360" w:lineRule="auto"/>
        <w:jc w:val="both"/>
        <w:rPr>
          <w:rFonts w:ascii="Times New Roman" w:hAnsi="Times New Roman" w:cs="Times New Roman"/>
          <w:sz w:val="28"/>
          <w:u w:val="single"/>
        </w:rPr>
      </w:pPr>
      <w:bookmarkStart w:id="23" w:name="_Toc150433939"/>
      <w:r w:rsidRPr="007F5081">
        <w:rPr>
          <w:rFonts w:ascii="Times New Roman" w:hAnsi="Times New Roman" w:cs="Times New Roman"/>
          <w:sz w:val="28"/>
          <w:u w:val="single"/>
        </w:rPr>
        <w:t>L</w:t>
      </w:r>
      <w:r w:rsidR="00B85D53" w:rsidRPr="007F5081">
        <w:rPr>
          <w:rFonts w:ascii="Times New Roman" w:hAnsi="Times New Roman" w:cs="Times New Roman"/>
          <w:sz w:val="28"/>
          <w:u w:val="single"/>
        </w:rPr>
        <w:t xml:space="preserve">a végétation </w:t>
      </w:r>
      <w:r w:rsidRPr="007F5081">
        <w:rPr>
          <w:rFonts w:ascii="Times New Roman" w:hAnsi="Times New Roman" w:cs="Times New Roman"/>
          <w:sz w:val="28"/>
          <w:u w:val="single"/>
        </w:rPr>
        <w:t xml:space="preserve"> et la faune</w:t>
      </w:r>
      <w:r w:rsidR="00BF01E7" w:rsidRPr="007F5081">
        <w:rPr>
          <w:rFonts w:ascii="Times New Roman" w:hAnsi="Times New Roman" w:cs="Times New Roman"/>
          <w:sz w:val="28"/>
          <w:u w:val="single"/>
        </w:rPr>
        <w:t> :</w:t>
      </w:r>
      <w:bookmarkEnd w:id="23"/>
    </w:p>
    <w:p w:rsidR="002523C2" w:rsidRPr="002523C2" w:rsidRDefault="002523C2" w:rsidP="00197967">
      <w:pPr>
        <w:pStyle w:val="Paragraphedeliste"/>
        <w:numPr>
          <w:ilvl w:val="0"/>
          <w:numId w:val="9"/>
        </w:numPr>
        <w:spacing w:after="0" w:line="360" w:lineRule="auto"/>
        <w:jc w:val="both"/>
        <w:rPr>
          <w:rFonts w:ascii="Times New Roman" w:hAnsi="Times New Roman" w:cs="Times New Roman"/>
          <w:sz w:val="24"/>
          <w:szCs w:val="24"/>
        </w:rPr>
      </w:pPr>
      <w:r w:rsidRPr="002523C2">
        <w:rPr>
          <w:rFonts w:ascii="Times New Roman" w:hAnsi="Times New Roman" w:cs="Times New Roman"/>
          <w:sz w:val="24"/>
          <w:szCs w:val="24"/>
        </w:rPr>
        <w:t xml:space="preserve">La faune </w:t>
      </w:r>
    </w:p>
    <w:p w:rsidR="002523C2" w:rsidRPr="0066255E" w:rsidRDefault="002523C2" w:rsidP="002523C2">
      <w:pPr>
        <w:spacing w:after="0" w:line="360" w:lineRule="auto"/>
        <w:jc w:val="both"/>
      </w:pPr>
      <w:r w:rsidRPr="002523C2">
        <w:rPr>
          <w:rFonts w:ascii="Times New Roman" w:hAnsi="Times New Roman" w:cs="Times New Roman"/>
          <w:sz w:val="24"/>
          <w:szCs w:val="24"/>
        </w:rPr>
        <w:t>Caractériser par un ensemble d’espèces animales, la faune est un aussi un écosystème qui regroupe des espèces végétales et des microorganismes qui sont présent dans un lieu bien</w:t>
      </w:r>
      <w:r w:rsidR="00565BF4">
        <w:rPr>
          <w:rFonts w:ascii="Times New Roman" w:hAnsi="Times New Roman" w:cs="Times New Roman"/>
          <w:sz w:val="24"/>
          <w:szCs w:val="24"/>
        </w:rPr>
        <w:t xml:space="preserve"> </w:t>
      </w:r>
      <w:r w:rsidRPr="002523C2">
        <w:rPr>
          <w:rFonts w:ascii="Times New Roman" w:hAnsi="Times New Roman" w:cs="Times New Roman"/>
          <w:sz w:val="24"/>
          <w:szCs w:val="24"/>
        </w:rPr>
        <w:t>déterminé. En effet, la commune de Déaly est distinguée par une diversité d’espèces animales répandues sur toute l’étendue du territoi</w:t>
      </w:r>
      <w:r w:rsidR="00BF01E7">
        <w:rPr>
          <w:rFonts w:ascii="Times New Roman" w:hAnsi="Times New Roman" w:cs="Times New Roman"/>
          <w:sz w:val="24"/>
          <w:szCs w:val="24"/>
        </w:rPr>
        <w:t xml:space="preserve">re. De ce fait, </w:t>
      </w:r>
      <w:r w:rsidR="00BF01E7" w:rsidRPr="00BF01E7">
        <w:rPr>
          <w:rFonts w:ascii="Times New Roman" w:hAnsi="Times New Roman" w:cs="Times New Roman"/>
          <w:sz w:val="24"/>
          <w:szCs w:val="24"/>
        </w:rPr>
        <w:t>elle est représentée par quelques rongeurs (lièvre, hérisson et éc</w:t>
      </w:r>
      <w:r w:rsidR="00BF01E7">
        <w:rPr>
          <w:rFonts w:ascii="Times New Roman" w:hAnsi="Times New Roman" w:cs="Times New Roman"/>
          <w:sz w:val="24"/>
          <w:szCs w:val="24"/>
        </w:rPr>
        <w:t xml:space="preserve">ureuil) et de diverses espèces </w:t>
      </w:r>
      <w:r w:rsidR="00BF01E7" w:rsidRPr="00BF01E7">
        <w:rPr>
          <w:rFonts w:ascii="Times New Roman" w:hAnsi="Times New Roman" w:cs="Times New Roman"/>
          <w:sz w:val="24"/>
          <w:szCs w:val="24"/>
        </w:rPr>
        <w:t>de la faune aviaire avec la présence d’oiseaux comme les pigeons, les tourterelles, les ibis, les pintades etc.</w:t>
      </w:r>
      <w:r w:rsidRPr="002523C2">
        <w:rPr>
          <w:rFonts w:ascii="Times New Roman" w:hAnsi="Times New Roman" w:cs="Times New Roman"/>
          <w:sz w:val="24"/>
          <w:szCs w:val="24"/>
        </w:rPr>
        <w:t xml:space="preserve">               </w:t>
      </w:r>
    </w:p>
    <w:p w:rsidR="002523C2" w:rsidRPr="002523C2" w:rsidRDefault="002523C2" w:rsidP="00197967">
      <w:pPr>
        <w:pStyle w:val="Paragraphedeliste"/>
        <w:numPr>
          <w:ilvl w:val="0"/>
          <w:numId w:val="9"/>
        </w:numPr>
        <w:spacing w:after="0" w:line="360" w:lineRule="auto"/>
        <w:jc w:val="both"/>
        <w:rPr>
          <w:rFonts w:ascii="Times New Roman" w:hAnsi="Times New Roman" w:cs="Times New Roman"/>
          <w:sz w:val="24"/>
          <w:szCs w:val="24"/>
        </w:rPr>
      </w:pPr>
      <w:r w:rsidRPr="002523C2">
        <w:rPr>
          <w:rFonts w:ascii="Times New Roman" w:hAnsi="Times New Roman" w:cs="Times New Roman"/>
          <w:sz w:val="24"/>
          <w:szCs w:val="24"/>
        </w:rPr>
        <w:t>La flore</w:t>
      </w:r>
      <w:r w:rsidR="0066255E">
        <w:rPr>
          <w:rFonts w:ascii="Times New Roman" w:hAnsi="Times New Roman" w:cs="Times New Roman"/>
          <w:sz w:val="24"/>
          <w:szCs w:val="24"/>
        </w:rPr>
        <w:t> :</w:t>
      </w:r>
    </w:p>
    <w:p w:rsidR="009E23A9" w:rsidRDefault="002523C2" w:rsidP="002523C2">
      <w:pPr>
        <w:spacing w:after="0" w:line="360" w:lineRule="auto"/>
        <w:jc w:val="both"/>
        <w:rPr>
          <w:rFonts w:ascii="Times New Roman" w:hAnsi="Times New Roman" w:cs="Times New Roman"/>
          <w:sz w:val="24"/>
          <w:szCs w:val="24"/>
        </w:rPr>
      </w:pPr>
      <w:r w:rsidRPr="002523C2">
        <w:rPr>
          <w:rFonts w:ascii="Times New Roman" w:hAnsi="Times New Roman" w:cs="Times New Roman"/>
          <w:sz w:val="24"/>
          <w:szCs w:val="24"/>
        </w:rPr>
        <w:t xml:space="preserve">Ayant une importance capitale dans la vie humaine ainsi qu’animale, la végétation participe à la protection de l’écosystème terrestre mais également favorise la production du dioxyde de carbone CO2. En fait, dans la commune de Déaly, nous distinguons une flore de type sahélienne qui est caractérisé par un climat semi-aride d’où l’existence d’une strate herbacée, d’une strate arbustive et d’une strate arborée. </w:t>
      </w:r>
    </w:p>
    <w:p w:rsidR="009E23A9" w:rsidRDefault="002523C2" w:rsidP="00197967">
      <w:pPr>
        <w:numPr>
          <w:ilvl w:val="0"/>
          <w:numId w:val="21"/>
        </w:numPr>
        <w:spacing w:after="0" w:line="360" w:lineRule="auto"/>
        <w:jc w:val="both"/>
        <w:rPr>
          <w:rFonts w:ascii="Times New Roman" w:hAnsi="Times New Roman" w:cs="Times New Roman"/>
          <w:sz w:val="24"/>
          <w:szCs w:val="24"/>
        </w:rPr>
      </w:pPr>
      <w:r w:rsidRPr="002523C2">
        <w:rPr>
          <w:rFonts w:ascii="Times New Roman" w:hAnsi="Times New Roman" w:cs="Times New Roman"/>
          <w:sz w:val="24"/>
          <w:szCs w:val="24"/>
        </w:rPr>
        <w:t xml:space="preserve"> </w:t>
      </w:r>
      <w:r w:rsidR="009E23A9" w:rsidRPr="009E23A9">
        <w:rPr>
          <w:rFonts w:ascii="Times New Roman" w:hAnsi="Times New Roman" w:cs="Times New Roman"/>
          <w:sz w:val="24"/>
          <w:szCs w:val="24"/>
        </w:rPr>
        <w:t>La strate herbacée est caractérisée par l’existence d’espèces annuelles qui sont surtout appréciées par le bétail, constituant ainsi la principale source de fourrage pour les éleveurs.</w:t>
      </w:r>
      <w:r w:rsidR="009E23A9">
        <w:rPr>
          <w:rFonts w:ascii="Times New Roman" w:hAnsi="Times New Roman" w:cs="Times New Roman"/>
          <w:sz w:val="24"/>
          <w:szCs w:val="24"/>
        </w:rPr>
        <w:t xml:space="preserve"> Ces espèces sont : « </w:t>
      </w:r>
      <w:proofErr w:type="spellStart"/>
      <w:r w:rsidR="009E23A9" w:rsidRPr="002523C2">
        <w:rPr>
          <w:rFonts w:ascii="Times New Roman" w:eastAsia="Times New Roman" w:hAnsi="Times New Roman" w:cs="Times New Roman"/>
          <w:color w:val="000000"/>
          <w:sz w:val="24"/>
          <w:szCs w:val="24"/>
          <w:lang w:eastAsia="fr-FR"/>
        </w:rPr>
        <w:t>Gurdugal</w:t>
      </w:r>
      <w:proofErr w:type="spellEnd"/>
      <w:r w:rsidR="009E23A9">
        <w:rPr>
          <w:rFonts w:ascii="Times New Roman" w:eastAsia="Times New Roman" w:hAnsi="Times New Roman" w:cs="Times New Roman"/>
          <w:color w:val="000000"/>
          <w:sz w:val="24"/>
          <w:szCs w:val="24"/>
          <w:lang w:eastAsia="fr-FR"/>
        </w:rPr>
        <w:t xml:space="preserve"> », « </w:t>
      </w:r>
      <w:proofErr w:type="spellStart"/>
      <w:r w:rsidR="009E23A9" w:rsidRPr="002523C2">
        <w:rPr>
          <w:rFonts w:ascii="Times New Roman" w:eastAsia="Times New Roman" w:hAnsi="Times New Roman" w:cs="Times New Roman"/>
          <w:color w:val="000000"/>
          <w:sz w:val="24"/>
          <w:szCs w:val="24"/>
          <w:lang w:eastAsia="fr-FR"/>
        </w:rPr>
        <w:t>Dembayaba</w:t>
      </w:r>
      <w:proofErr w:type="spellEnd"/>
      <w:r w:rsidR="009E23A9">
        <w:rPr>
          <w:rFonts w:ascii="Times New Roman" w:eastAsia="Times New Roman" w:hAnsi="Times New Roman" w:cs="Times New Roman"/>
          <w:color w:val="000000"/>
          <w:sz w:val="24"/>
          <w:szCs w:val="24"/>
          <w:lang w:eastAsia="fr-FR"/>
        </w:rPr>
        <w:t xml:space="preserve"> », « </w:t>
      </w:r>
      <w:proofErr w:type="spellStart"/>
      <w:r w:rsidR="009E23A9" w:rsidRPr="002523C2">
        <w:rPr>
          <w:rFonts w:ascii="Times New Roman" w:eastAsia="Times New Roman" w:hAnsi="Times New Roman" w:cs="Times New Roman"/>
          <w:color w:val="000000"/>
          <w:sz w:val="24"/>
          <w:szCs w:val="24"/>
          <w:lang w:eastAsia="fr-FR"/>
        </w:rPr>
        <w:t>Dengo</w:t>
      </w:r>
      <w:proofErr w:type="spellEnd"/>
      <w:r w:rsidR="009E23A9">
        <w:rPr>
          <w:rFonts w:ascii="Times New Roman" w:eastAsia="Times New Roman" w:hAnsi="Times New Roman" w:cs="Times New Roman"/>
          <w:color w:val="000000"/>
          <w:sz w:val="24"/>
          <w:szCs w:val="24"/>
          <w:lang w:eastAsia="fr-FR"/>
        </w:rPr>
        <w:t xml:space="preserve"> », etc… </w:t>
      </w:r>
    </w:p>
    <w:p w:rsidR="002523C2" w:rsidRPr="009E23A9" w:rsidRDefault="009E23A9" w:rsidP="00197967">
      <w:pPr>
        <w:numPr>
          <w:ilvl w:val="0"/>
          <w:numId w:val="21"/>
        </w:numPr>
        <w:spacing w:after="0" w:line="360" w:lineRule="auto"/>
        <w:jc w:val="both"/>
        <w:rPr>
          <w:rFonts w:ascii="Times New Roman" w:hAnsi="Times New Roman" w:cs="Times New Roman"/>
          <w:sz w:val="24"/>
          <w:szCs w:val="24"/>
        </w:rPr>
      </w:pPr>
      <w:r w:rsidRPr="009E23A9">
        <w:rPr>
          <w:rFonts w:ascii="Times New Roman" w:hAnsi="Times New Roman" w:cs="Times New Roman"/>
          <w:sz w:val="24"/>
          <w:szCs w:val="24"/>
        </w:rPr>
        <w:t xml:space="preserve">La strate arbustive : marquée par la présence de Combrétacées telles que le </w:t>
      </w:r>
      <w:proofErr w:type="spellStart"/>
      <w:r w:rsidRPr="009E23A9">
        <w:rPr>
          <w:rFonts w:ascii="Times New Roman" w:hAnsi="Times New Roman" w:cs="Times New Roman"/>
          <w:sz w:val="24"/>
          <w:szCs w:val="24"/>
        </w:rPr>
        <w:t>Guiera</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senegalensis</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micranthum</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glutinosum</w:t>
      </w:r>
      <w:proofErr w:type="spellEnd"/>
      <w:r w:rsidRPr="009E23A9">
        <w:rPr>
          <w:rFonts w:ascii="Times New Roman" w:hAnsi="Times New Roman" w:cs="Times New Roman"/>
          <w:sz w:val="24"/>
          <w:szCs w:val="24"/>
        </w:rPr>
        <w:t xml:space="preserve"> et le </w:t>
      </w:r>
      <w:proofErr w:type="spellStart"/>
      <w:r w:rsidRPr="009E23A9">
        <w:rPr>
          <w:rFonts w:ascii="Times New Roman" w:hAnsi="Times New Roman" w:cs="Times New Roman"/>
          <w:sz w:val="24"/>
          <w:szCs w:val="24"/>
        </w:rPr>
        <w:t>combretum</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micranthum</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glutinosum</w:t>
      </w:r>
      <w:proofErr w:type="spellEnd"/>
      <w:r w:rsidRPr="009E23A9">
        <w:rPr>
          <w:rFonts w:ascii="Times New Roman" w:hAnsi="Times New Roman" w:cs="Times New Roman"/>
          <w:sz w:val="24"/>
          <w:szCs w:val="24"/>
        </w:rPr>
        <w:t xml:space="preserve"> et le </w:t>
      </w:r>
      <w:proofErr w:type="spellStart"/>
      <w:r w:rsidRPr="009E23A9">
        <w:rPr>
          <w:rFonts w:ascii="Times New Roman" w:hAnsi="Times New Roman" w:cs="Times New Roman"/>
          <w:sz w:val="24"/>
          <w:szCs w:val="24"/>
        </w:rPr>
        <w:t>combretacée</w:t>
      </w:r>
      <w:proofErr w:type="spellEnd"/>
      <w:r w:rsidRPr="009E23A9">
        <w:rPr>
          <w:rFonts w:ascii="Times New Roman" w:hAnsi="Times New Roman" w:cs="Times New Roman"/>
          <w:sz w:val="24"/>
          <w:szCs w:val="24"/>
        </w:rPr>
        <w:t xml:space="preserve"> et de pieds de </w:t>
      </w:r>
      <w:proofErr w:type="spellStart"/>
      <w:r w:rsidRPr="009E23A9">
        <w:rPr>
          <w:rFonts w:ascii="Times New Roman" w:hAnsi="Times New Roman" w:cs="Times New Roman"/>
          <w:sz w:val="24"/>
          <w:szCs w:val="24"/>
        </w:rPr>
        <w:t>zizphus</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mauritiana</w:t>
      </w:r>
      <w:proofErr w:type="spellEnd"/>
      <w:r w:rsidRPr="009E23A9">
        <w:rPr>
          <w:rFonts w:ascii="Times New Roman" w:hAnsi="Times New Roman" w:cs="Times New Roman"/>
          <w:sz w:val="24"/>
          <w:szCs w:val="24"/>
        </w:rPr>
        <w:t>.</w:t>
      </w:r>
    </w:p>
    <w:p w:rsidR="00BE690F" w:rsidRPr="006B1CCB" w:rsidRDefault="002633CF" w:rsidP="00197967">
      <w:pPr>
        <w:numPr>
          <w:ilvl w:val="0"/>
          <w:numId w:val="21"/>
        </w:numPr>
        <w:spacing w:after="0" w:line="360" w:lineRule="auto"/>
        <w:jc w:val="both"/>
        <w:rPr>
          <w:rFonts w:ascii="Times New Roman" w:hAnsi="Times New Roman" w:cs="Times New Roman"/>
          <w:sz w:val="24"/>
          <w:szCs w:val="24"/>
        </w:rPr>
      </w:pPr>
      <w:r w:rsidRPr="009E23A9">
        <w:rPr>
          <w:rFonts w:ascii="Times New Roman" w:hAnsi="Times New Roman" w:cs="Times New Roman"/>
          <w:sz w:val="24"/>
          <w:szCs w:val="24"/>
        </w:rPr>
        <w:lastRenderedPageBreak/>
        <w:t xml:space="preserve">La strate arborée : composée en majeur partie par des espèces xérophytes  telles que les </w:t>
      </w:r>
      <w:proofErr w:type="spellStart"/>
      <w:r w:rsidRPr="009E23A9">
        <w:rPr>
          <w:rFonts w:ascii="Times New Roman" w:hAnsi="Times New Roman" w:cs="Times New Roman"/>
          <w:sz w:val="24"/>
          <w:szCs w:val="24"/>
        </w:rPr>
        <w:t>Balatines</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aégyptiaca</w:t>
      </w:r>
      <w:proofErr w:type="spellEnd"/>
      <w:r w:rsidRPr="009E23A9">
        <w:rPr>
          <w:rFonts w:ascii="Times New Roman" w:hAnsi="Times New Roman" w:cs="Times New Roman"/>
          <w:sz w:val="24"/>
          <w:szCs w:val="24"/>
        </w:rPr>
        <w:t xml:space="preserve"> (« </w:t>
      </w:r>
      <w:proofErr w:type="spellStart"/>
      <w:r w:rsidRPr="009E23A9">
        <w:rPr>
          <w:rFonts w:ascii="Times New Roman" w:hAnsi="Times New Roman" w:cs="Times New Roman"/>
          <w:sz w:val="24"/>
          <w:szCs w:val="24"/>
        </w:rPr>
        <w:t>soump</w:t>
      </w:r>
      <w:proofErr w:type="spellEnd"/>
      <w:r w:rsidRPr="009E23A9">
        <w:rPr>
          <w:rFonts w:ascii="Times New Roman" w:hAnsi="Times New Roman" w:cs="Times New Roman"/>
          <w:sz w:val="24"/>
          <w:szCs w:val="24"/>
        </w:rPr>
        <w:t xml:space="preserve"> »), l’Acacia </w:t>
      </w:r>
      <w:proofErr w:type="spellStart"/>
      <w:r w:rsidRPr="009E23A9">
        <w:rPr>
          <w:rFonts w:ascii="Times New Roman" w:hAnsi="Times New Roman" w:cs="Times New Roman"/>
          <w:sz w:val="24"/>
          <w:szCs w:val="24"/>
        </w:rPr>
        <w:t>nilotica</w:t>
      </w:r>
      <w:proofErr w:type="spellEnd"/>
      <w:r w:rsidRPr="009E23A9">
        <w:rPr>
          <w:rFonts w:ascii="Times New Roman" w:hAnsi="Times New Roman" w:cs="Times New Roman"/>
          <w:sz w:val="24"/>
          <w:szCs w:val="24"/>
        </w:rPr>
        <w:t xml:space="preserve"> var </w:t>
      </w:r>
      <w:proofErr w:type="spellStart"/>
      <w:r w:rsidRPr="009E23A9">
        <w:rPr>
          <w:rFonts w:ascii="Times New Roman" w:hAnsi="Times New Roman" w:cs="Times New Roman"/>
          <w:sz w:val="24"/>
          <w:szCs w:val="24"/>
        </w:rPr>
        <w:t>adansoni</w:t>
      </w:r>
      <w:proofErr w:type="spellEnd"/>
      <w:r w:rsidRPr="009E23A9">
        <w:rPr>
          <w:rFonts w:ascii="Times New Roman" w:hAnsi="Times New Roman" w:cs="Times New Roman"/>
          <w:sz w:val="24"/>
          <w:szCs w:val="24"/>
        </w:rPr>
        <w:t xml:space="preserve"> (« </w:t>
      </w:r>
      <w:proofErr w:type="spellStart"/>
      <w:r w:rsidRPr="009E23A9">
        <w:rPr>
          <w:rFonts w:ascii="Times New Roman" w:hAnsi="Times New Roman" w:cs="Times New Roman"/>
          <w:sz w:val="24"/>
          <w:szCs w:val="24"/>
        </w:rPr>
        <w:t>nebneb</w:t>
      </w:r>
      <w:proofErr w:type="spellEnd"/>
      <w:r w:rsidRPr="009E23A9">
        <w:rPr>
          <w:rFonts w:ascii="Times New Roman" w:hAnsi="Times New Roman" w:cs="Times New Roman"/>
          <w:sz w:val="24"/>
          <w:szCs w:val="24"/>
        </w:rPr>
        <w:t xml:space="preserve">), le </w:t>
      </w:r>
      <w:proofErr w:type="spellStart"/>
      <w:r w:rsidRPr="009E23A9">
        <w:rPr>
          <w:rFonts w:ascii="Times New Roman" w:hAnsi="Times New Roman" w:cs="Times New Roman"/>
          <w:sz w:val="24"/>
          <w:szCs w:val="24"/>
        </w:rPr>
        <w:t>Faidherbia</w:t>
      </w:r>
      <w:proofErr w:type="spellEnd"/>
      <w:r w:rsidRPr="009E23A9">
        <w:rPr>
          <w:rFonts w:ascii="Times New Roman" w:hAnsi="Times New Roman" w:cs="Times New Roman"/>
          <w:sz w:val="24"/>
          <w:szCs w:val="24"/>
        </w:rPr>
        <w:t xml:space="preserve"> </w:t>
      </w:r>
      <w:proofErr w:type="spellStart"/>
      <w:proofErr w:type="gramStart"/>
      <w:r w:rsidRPr="009E23A9">
        <w:rPr>
          <w:rFonts w:ascii="Times New Roman" w:hAnsi="Times New Roman" w:cs="Times New Roman"/>
          <w:sz w:val="24"/>
          <w:szCs w:val="24"/>
        </w:rPr>
        <w:t>albida</w:t>
      </w:r>
      <w:proofErr w:type="spellEnd"/>
      <w:r w:rsidRPr="009E23A9">
        <w:rPr>
          <w:rFonts w:ascii="Times New Roman" w:hAnsi="Times New Roman" w:cs="Times New Roman"/>
          <w:sz w:val="24"/>
          <w:szCs w:val="24"/>
        </w:rPr>
        <w:t>(</w:t>
      </w:r>
      <w:proofErr w:type="gramEnd"/>
      <w:r w:rsidRPr="009E23A9">
        <w:rPr>
          <w:rFonts w:ascii="Times New Roman" w:hAnsi="Times New Roman" w:cs="Times New Roman"/>
          <w:sz w:val="24"/>
          <w:szCs w:val="24"/>
        </w:rPr>
        <w:t>« </w:t>
      </w:r>
      <w:proofErr w:type="spellStart"/>
      <w:r w:rsidRPr="009E23A9">
        <w:rPr>
          <w:rFonts w:ascii="Times New Roman" w:hAnsi="Times New Roman" w:cs="Times New Roman"/>
          <w:sz w:val="24"/>
          <w:szCs w:val="24"/>
        </w:rPr>
        <w:t>Kad</w:t>
      </w:r>
      <w:proofErr w:type="spellEnd"/>
      <w:r w:rsidRPr="009E23A9">
        <w:rPr>
          <w:rFonts w:ascii="Times New Roman" w:hAnsi="Times New Roman" w:cs="Times New Roman"/>
          <w:sz w:val="24"/>
          <w:szCs w:val="24"/>
        </w:rPr>
        <w:t xml:space="preserve"> »), complétées par endroit par le </w:t>
      </w:r>
      <w:proofErr w:type="spellStart"/>
      <w:r w:rsidRPr="009E23A9">
        <w:rPr>
          <w:rFonts w:ascii="Times New Roman" w:hAnsi="Times New Roman" w:cs="Times New Roman"/>
          <w:sz w:val="24"/>
          <w:szCs w:val="24"/>
        </w:rPr>
        <w:t>Guiera</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plerocarpus</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erinacens</w:t>
      </w:r>
      <w:proofErr w:type="spellEnd"/>
      <w:r w:rsidRPr="009E23A9">
        <w:rPr>
          <w:rFonts w:ascii="Times New Roman" w:hAnsi="Times New Roman" w:cs="Times New Roman"/>
          <w:sz w:val="24"/>
          <w:szCs w:val="24"/>
        </w:rPr>
        <w:t xml:space="preserve"> (« </w:t>
      </w:r>
      <w:proofErr w:type="spellStart"/>
      <w:r w:rsidRPr="009E23A9">
        <w:rPr>
          <w:rFonts w:ascii="Times New Roman" w:hAnsi="Times New Roman" w:cs="Times New Roman"/>
          <w:sz w:val="24"/>
          <w:szCs w:val="24"/>
        </w:rPr>
        <w:t>Vène</w:t>
      </w:r>
      <w:proofErr w:type="spellEnd"/>
      <w:r w:rsidRPr="009E23A9">
        <w:rPr>
          <w:rFonts w:ascii="Times New Roman" w:hAnsi="Times New Roman" w:cs="Times New Roman"/>
          <w:sz w:val="24"/>
          <w:szCs w:val="24"/>
        </w:rPr>
        <w:t> ») et l’</w:t>
      </w:r>
      <w:proofErr w:type="spellStart"/>
      <w:r w:rsidRPr="009E23A9">
        <w:rPr>
          <w:rFonts w:ascii="Times New Roman" w:hAnsi="Times New Roman" w:cs="Times New Roman"/>
          <w:sz w:val="24"/>
          <w:szCs w:val="24"/>
        </w:rPr>
        <w:t>adansonia</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digitata</w:t>
      </w:r>
      <w:proofErr w:type="spellEnd"/>
      <w:r w:rsidRPr="009E23A9">
        <w:rPr>
          <w:rFonts w:ascii="Times New Roman" w:hAnsi="Times New Roman" w:cs="Times New Roman"/>
          <w:sz w:val="24"/>
          <w:szCs w:val="24"/>
        </w:rPr>
        <w:t>, l’</w:t>
      </w:r>
      <w:proofErr w:type="spellStart"/>
      <w:r w:rsidRPr="009E23A9">
        <w:rPr>
          <w:rFonts w:ascii="Times New Roman" w:hAnsi="Times New Roman" w:cs="Times New Roman"/>
          <w:sz w:val="24"/>
          <w:szCs w:val="24"/>
        </w:rPr>
        <w:t>accacia</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raddiana</w:t>
      </w:r>
      <w:proofErr w:type="spellEnd"/>
      <w:r w:rsidRPr="009E23A9">
        <w:rPr>
          <w:rFonts w:ascii="Times New Roman" w:hAnsi="Times New Roman" w:cs="Times New Roman"/>
          <w:sz w:val="24"/>
          <w:szCs w:val="24"/>
        </w:rPr>
        <w:t xml:space="preserve"> (« seing »), le </w:t>
      </w:r>
      <w:proofErr w:type="spellStart"/>
      <w:r w:rsidRPr="009E23A9">
        <w:rPr>
          <w:rFonts w:ascii="Times New Roman" w:hAnsi="Times New Roman" w:cs="Times New Roman"/>
          <w:sz w:val="24"/>
          <w:szCs w:val="24"/>
        </w:rPr>
        <w:t>ziziphus</w:t>
      </w:r>
      <w:proofErr w:type="spellEnd"/>
      <w:r w:rsidRPr="009E23A9">
        <w:rPr>
          <w:rFonts w:ascii="Times New Roman" w:hAnsi="Times New Roman" w:cs="Times New Roman"/>
          <w:sz w:val="24"/>
          <w:szCs w:val="24"/>
        </w:rPr>
        <w:t xml:space="preserve"> </w:t>
      </w:r>
      <w:proofErr w:type="spellStart"/>
      <w:r w:rsidRPr="009E23A9">
        <w:rPr>
          <w:rFonts w:ascii="Times New Roman" w:hAnsi="Times New Roman" w:cs="Times New Roman"/>
          <w:sz w:val="24"/>
          <w:szCs w:val="24"/>
        </w:rPr>
        <w:t>mauritania</w:t>
      </w:r>
      <w:proofErr w:type="spellEnd"/>
      <w:r w:rsidRPr="009E23A9">
        <w:rPr>
          <w:rFonts w:ascii="Times New Roman" w:hAnsi="Times New Roman" w:cs="Times New Roman"/>
          <w:sz w:val="24"/>
          <w:szCs w:val="24"/>
        </w:rPr>
        <w:t xml:space="preserve"> (« </w:t>
      </w:r>
      <w:proofErr w:type="spellStart"/>
      <w:r w:rsidRPr="009E23A9">
        <w:rPr>
          <w:rFonts w:ascii="Times New Roman" w:hAnsi="Times New Roman" w:cs="Times New Roman"/>
          <w:sz w:val="24"/>
          <w:szCs w:val="24"/>
        </w:rPr>
        <w:t>sidem</w:t>
      </w:r>
      <w:proofErr w:type="spellEnd"/>
      <w:r w:rsidRPr="009E23A9">
        <w:rPr>
          <w:rFonts w:ascii="Times New Roman" w:hAnsi="Times New Roman" w:cs="Times New Roman"/>
          <w:sz w:val="24"/>
          <w:szCs w:val="24"/>
        </w:rPr>
        <w:t> »), etc..</w:t>
      </w:r>
    </w:p>
    <w:p w:rsidR="008B7E4A" w:rsidRPr="007F5081" w:rsidRDefault="00154439" w:rsidP="00197967">
      <w:pPr>
        <w:pStyle w:val="Titre2"/>
        <w:numPr>
          <w:ilvl w:val="0"/>
          <w:numId w:val="26"/>
        </w:numPr>
        <w:spacing w:line="360" w:lineRule="auto"/>
        <w:jc w:val="both"/>
        <w:rPr>
          <w:rFonts w:ascii="Times New Roman" w:hAnsi="Times New Roman" w:cs="Times New Roman"/>
          <w:sz w:val="28"/>
          <w:u w:val="single"/>
        </w:rPr>
      </w:pPr>
      <w:bookmarkStart w:id="24" w:name="_Toc150433940"/>
      <w:r w:rsidRPr="007F5081">
        <w:rPr>
          <w:rFonts w:ascii="Times New Roman" w:hAnsi="Times New Roman" w:cs="Times New Roman"/>
          <w:sz w:val="28"/>
          <w:u w:val="single"/>
        </w:rPr>
        <w:t>L’</w:t>
      </w:r>
      <w:r w:rsidR="00B85D53" w:rsidRPr="007F5081">
        <w:rPr>
          <w:rFonts w:ascii="Times New Roman" w:hAnsi="Times New Roman" w:cs="Times New Roman"/>
          <w:sz w:val="28"/>
          <w:u w:val="single"/>
        </w:rPr>
        <w:t>hy</w:t>
      </w:r>
      <w:r w:rsidRPr="007F5081">
        <w:rPr>
          <w:rFonts w:ascii="Times New Roman" w:hAnsi="Times New Roman" w:cs="Times New Roman"/>
          <w:sz w:val="28"/>
          <w:u w:val="single"/>
        </w:rPr>
        <w:t>drographie</w:t>
      </w:r>
      <w:r w:rsidR="0066255E" w:rsidRPr="007F5081">
        <w:rPr>
          <w:rFonts w:ascii="Times New Roman" w:hAnsi="Times New Roman" w:cs="Times New Roman"/>
          <w:sz w:val="28"/>
          <w:u w:val="single"/>
        </w:rPr>
        <w:t> :</w:t>
      </w:r>
      <w:bookmarkEnd w:id="24"/>
    </w:p>
    <w:p w:rsidR="0068061E" w:rsidRDefault="003635CD" w:rsidP="002A2972">
      <w:pPr>
        <w:spacing w:after="0" w:line="360" w:lineRule="auto"/>
        <w:jc w:val="both"/>
        <w:rPr>
          <w:rFonts w:ascii="Times New Roman" w:hAnsi="Times New Roman" w:cs="Times New Roman"/>
          <w:sz w:val="24"/>
        </w:rPr>
      </w:pPr>
      <w:r>
        <w:rPr>
          <w:rFonts w:ascii="Times New Roman" w:hAnsi="Times New Roman" w:cs="Times New Roman"/>
          <w:sz w:val="24"/>
        </w:rPr>
        <w:t xml:space="preserve">Du point de vue hydrographique, la commune de Déaly est marquée par l’inexistence de cours d’eau. De ce fait pour ce qui est de ressource en eau dans la commune, nous avons </w:t>
      </w:r>
      <w:r w:rsidR="00273857">
        <w:rPr>
          <w:rFonts w:ascii="Times New Roman" w:hAnsi="Times New Roman" w:cs="Times New Roman"/>
          <w:sz w:val="24"/>
        </w:rPr>
        <w:t>les eaux de surface et les eaux souterraines :</w:t>
      </w:r>
    </w:p>
    <w:p w:rsidR="002523C2" w:rsidRPr="00273857" w:rsidRDefault="00273857" w:rsidP="00197967">
      <w:pPr>
        <w:pStyle w:val="Titre3"/>
        <w:numPr>
          <w:ilvl w:val="0"/>
          <w:numId w:val="41"/>
        </w:numPr>
        <w:spacing w:before="0" w:line="360" w:lineRule="auto"/>
        <w:jc w:val="both"/>
        <w:rPr>
          <w:rFonts w:ascii="Times New Roman" w:hAnsi="Times New Roman" w:cs="Times New Roman"/>
          <w:u w:val="single"/>
        </w:rPr>
      </w:pPr>
      <w:bookmarkStart w:id="25" w:name="_Toc150433941"/>
      <w:r w:rsidRPr="00273857">
        <w:rPr>
          <w:rFonts w:ascii="Times New Roman" w:hAnsi="Times New Roman" w:cs="Times New Roman"/>
          <w:u w:val="single"/>
        </w:rPr>
        <w:t>Les eaux de surface :</w:t>
      </w:r>
      <w:bookmarkEnd w:id="25"/>
    </w:p>
    <w:p w:rsidR="003562FF" w:rsidRDefault="00273857" w:rsidP="002A2972">
      <w:pPr>
        <w:spacing w:after="0" w:line="360" w:lineRule="auto"/>
        <w:jc w:val="both"/>
        <w:rPr>
          <w:rFonts w:ascii="Times New Roman" w:hAnsi="Times New Roman" w:cs="Times New Roman"/>
          <w:sz w:val="24"/>
        </w:rPr>
      </w:pPr>
      <w:r>
        <w:rPr>
          <w:rFonts w:ascii="Times New Roman" w:hAnsi="Times New Roman" w:cs="Times New Roman"/>
          <w:sz w:val="24"/>
        </w:rPr>
        <w:t xml:space="preserve">En ce qui concerne les eaux de surface, nous avons les mares. En effet au niveau de la commune, nous constatons qu’il existe que des mares temporaires issues des ruissellements des </w:t>
      </w:r>
      <w:r w:rsidR="00CD2BE0">
        <w:rPr>
          <w:rFonts w:ascii="Times New Roman" w:hAnsi="Times New Roman" w:cs="Times New Roman"/>
          <w:sz w:val="24"/>
        </w:rPr>
        <w:t xml:space="preserve">eaux pluviales. Pour le nombre nous avons dénombré que 38 dans les zones de </w:t>
      </w:r>
      <w:proofErr w:type="spellStart"/>
      <w:r w:rsidR="00CD2BE0">
        <w:rPr>
          <w:rFonts w:ascii="Times New Roman" w:hAnsi="Times New Roman" w:cs="Times New Roman"/>
          <w:sz w:val="24"/>
        </w:rPr>
        <w:t>Fogny</w:t>
      </w:r>
      <w:proofErr w:type="spellEnd"/>
      <w:r w:rsidR="00CD2BE0">
        <w:rPr>
          <w:rFonts w:ascii="Times New Roman" w:hAnsi="Times New Roman" w:cs="Times New Roman"/>
          <w:sz w:val="24"/>
        </w:rPr>
        <w:t xml:space="preserve"> </w:t>
      </w:r>
      <w:proofErr w:type="spellStart"/>
      <w:r w:rsidR="00CD2BE0">
        <w:rPr>
          <w:rFonts w:ascii="Times New Roman" w:hAnsi="Times New Roman" w:cs="Times New Roman"/>
          <w:sz w:val="24"/>
        </w:rPr>
        <w:t>Bathiéré</w:t>
      </w:r>
      <w:proofErr w:type="gramStart"/>
      <w:r w:rsidR="00CD2BE0">
        <w:rPr>
          <w:rFonts w:ascii="Times New Roman" w:hAnsi="Times New Roman" w:cs="Times New Roman"/>
          <w:sz w:val="24"/>
        </w:rPr>
        <w:t>,Welou</w:t>
      </w:r>
      <w:proofErr w:type="spellEnd"/>
      <w:proofErr w:type="gramEnd"/>
      <w:r w:rsidR="00CD2BE0">
        <w:rPr>
          <w:rFonts w:ascii="Times New Roman" w:hAnsi="Times New Roman" w:cs="Times New Roman"/>
          <w:sz w:val="24"/>
        </w:rPr>
        <w:t xml:space="preserve"> </w:t>
      </w:r>
      <w:proofErr w:type="spellStart"/>
      <w:r w:rsidR="00CD2BE0">
        <w:rPr>
          <w:rFonts w:ascii="Times New Roman" w:hAnsi="Times New Roman" w:cs="Times New Roman"/>
          <w:sz w:val="24"/>
        </w:rPr>
        <w:t>Mbel</w:t>
      </w:r>
      <w:proofErr w:type="spellEnd"/>
      <w:r w:rsidR="00CD2BE0">
        <w:rPr>
          <w:rFonts w:ascii="Times New Roman" w:hAnsi="Times New Roman" w:cs="Times New Roman"/>
          <w:sz w:val="24"/>
        </w:rPr>
        <w:t xml:space="preserve"> et </w:t>
      </w:r>
      <w:proofErr w:type="spellStart"/>
      <w:r w:rsidR="00CD2BE0">
        <w:rPr>
          <w:rFonts w:ascii="Times New Roman" w:hAnsi="Times New Roman" w:cs="Times New Roman"/>
          <w:sz w:val="24"/>
        </w:rPr>
        <w:t>Belly</w:t>
      </w:r>
      <w:proofErr w:type="spellEnd"/>
      <w:r w:rsidR="00CD2BE0">
        <w:rPr>
          <w:rFonts w:ascii="Times New Roman" w:hAnsi="Times New Roman" w:cs="Times New Roman"/>
          <w:sz w:val="24"/>
        </w:rPr>
        <w:t>, mais le constat est que tous ces mares se dessèchent</w:t>
      </w:r>
      <w:r w:rsidR="00044CBE">
        <w:rPr>
          <w:rFonts w:ascii="Times New Roman" w:hAnsi="Times New Roman" w:cs="Times New Roman"/>
          <w:sz w:val="24"/>
        </w:rPr>
        <w:t xml:space="preserve"> après l’arrêt des pluies, il y a celles qui durent</w:t>
      </w:r>
      <w:r w:rsidR="00CD2BE0">
        <w:rPr>
          <w:rFonts w:ascii="Times New Roman" w:hAnsi="Times New Roman" w:cs="Times New Roman"/>
          <w:sz w:val="24"/>
        </w:rPr>
        <w:t xml:space="preserve"> moins d’un mois et</w:t>
      </w:r>
      <w:r w:rsidR="00044CBE">
        <w:rPr>
          <w:rFonts w:ascii="Times New Roman" w:hAnsi="Times New Roman" w:cs="Times New Roman"/>
          <w:sz w:val="24"/>
        </w:rPr>
        <w:t xml:space="preserve"> celles qui se prolongent deux voire</w:t>
      </w:r>
      <w:r w:rsidR="00CD2BE0">
        <w:rPr>
          <w:rFonts w:ascii="Times New Roman" w:hAnsi="Times New Roman" w:cs="Times New Roman"/>
          <w:sz w:val="24"/>
        </w:rPr>
        <w:t xml:space="preserve"> trois mois après</w:t>
      </w:r>
      <w:r w:rsidR="00044CBE">
        <w:rPr>
          <w:rFonts w:ascii="Times New Roman" w:hAnsi="Times New Roman" w:cs="Times New Roman"/>
          <w:sz w:val="24"/>
        </w:rPr>
        <w:t xml:space="preserve"> la saison des pluies</w:t>
      </w:r>
      <w:r w:rsidR="00CD2BE0">
        <w:rPr>
          <w:rFonts w:ascii="Times New Roman" w:hAnsi="Times New Roman" w:cs="Times New Roman"/>
          <w:sz w:val="24"/>
        </w:rPr>
        <w:t>.</w:t>
      </w:r>
    </w:p>
    <w:p w:rsidR="00CD2BE0" w:rsidRPr="00213BF0" w:rsidRDefault="00213BF0" w:rsidP="00197967">
      <w:pPr>
        <w:pStyle w:val="Titre3"/>
        <w:numPr>
          <w:ilvl w:val="0"/>
          <w:numId w:val="41"/>
        </w:numPr>
        <w:spacing w:before="0" w:line="360" w:lineRule="auto"/>
        <w:jc w:val="both"/>
        <w:rPr>
          <w:rFonts w:ascii="Times New Roman" w:hAnsi="Times New Roman" w:cs="Times New Roman"/>
          <w:u w:val="single"/>
        </w:rPr>
      </w:pPr>
      <w:bookmarkStart w:id="26" w:name="_Toc150433942"/>
      <w:r w:rsidRPr="00213BF0">
        <w:rPr>
          <w:rFonts w:ascii="Times New Roman" w:hAnsi="Times New Roman" w:cs="Times New Roman"/>
          <w:u w:val="single"/>
        </w:rPr>
        <w:t>Les eaux souterraines :</w:t>
      </w:r>
      <w:bookmarkEnd w:id="26"/>
      <w:r w:rsidRPr="00213BF0">
        <w:rPr>
          <w:rFonts w:ascii="Times New Roman" w:hAnsi="Times New Roman" w:cs="Times New Roman"/>
          <w:u w:val="single"/>
        </w:rPr>
        <w:t xml:space="preserve"> </w:t>
      </w:r>
    </w:p>
    <w:p w:rsidR="003562FF" w:rsidRDefault="00213BF0" w:rsidP="002A2972">
      <w:pPr>
        <w:spacing w:after="0" w:line="360" w:lineRule="auto"/>
        <w:jc w:val="both"/>
        <w:rPr>
          <w:rFonts w:ascii="Times New Roman" w:hAnsi="Times New Roman" w:cs="Times New Roman"/>
          <w:sz w:val="24"/>
        </w:rPr>
      </w:pPr>
      <w:r>
        <w:rPr>
          <w:rFonts w:ascii="Times New Roman" w:hAnsi="Times New Roman" w:cs="Times New Roman"/>
          <w:sz w:val="24"/>
        </w:rPr>
        <w:t xml:space="preserve">Les eaux souterraines sont constituées par les eaux de nappes phréatiques et maestrichtiennes. </w:t>
      </w:r>
    </w:p>
    <w:p w:rsidR="00213BF0" w:rsidRDefault="00213BF0" w:rsidP="002A2972">
      <w:pPr>
        <w:spacing w:after="0" w:line="360" w:lineRule="auto"/>
        <w:jc w:val="both"/>
        <w:rPr>
          <w:rFonts w:ascii="Times New Roman" w:hAnsi="Times New Roman" w:cs="Times New Roman"/>
          <w:sz w:val="24"/>
        </w:rPr>
      </w:pPr>
      <w:r>
        <w:rPr>
          <w:rFonts w:ascii="Times New Roman" w:hAnsi="Times New Roman" w:cs="Times New Roman"/>
          <w:sz w:val="24"/>
        </w:rPr>
        <w:t>Pour la nappe phréatique, malgré d’une</w:t>
      </w:r>
      <w:r w:rsidR="00AE6BEF">
        <w:rPr>
          <w:rFonts w:ascii="Times New Roman" w:hAnsi="Times New Roman" w:cs="Times New Roman"/>
          <w:sz w:val="24"/>
        </w:rPr>
        <w:t xml:space="preserve"> qualité de l’eau bonne, elle n’est pas convenablement exploitée par les populations du fait de sa profondeur. Cette dernière varie entre 50 et 55m, c’est pour cela l’exhaure de l’eau n’est pas aussi facile dans la zone surtout en saison sèche.</w:t>
      </w:r>
    </w:p>
    <w:p w:rsidR="0066255E" w:rsidRDefault="00AE6BEF" w:rsidP="002A2972">
      <w:pPr>
        <w:spacing w:after="0" w:line="360" w:lineRule="auto"/>
        <w:jc w:val="both"/>
        <w:rPr>
          <w:rFonts w:ascii="Times New Roman" w:hAnsi="Times New Roman" w:cs="Times New Roman"/>
          <w:sz w:val="24"/>
        </w:rPr>
      </w:pPr>
      <w:r>
        <w:rPr>
          <w:rFonts w:ascii="Times New Roman" w:hAnsi="Times New Roman" w:cs="Times New Roman"/>
          <w:sz w:val="24"/>
        </w:rPr>
        <w:t>La nappe maestrichtiennes</w:t>
      </w:r>
      <w:r w:rsidR="00E40FF5">
        <w:rPr>
          <w:rFonts w:ascii="Times New Roman" w:hAnsi="Times New Roman" w:cs="Times New Roman"/>
          <w:sz w:val="24"/>
        </w:rPr>
        <w:t xml:space="preserve"> est la principale source d’eau pour les populations et le bétail de la commune de Déaly car  elle constitue la base de l’hydraulique des forages de la commune. Cette nappe est très profonde (200 et 300m de profondeur), d’ailleurs ce qui cause le dessèchement de certain forage l’exemple du forage de Nébodji</w:t>
      </w:r>
      <w:r w:rsidR="00080084">
        <w:rPr>
          <w:rFonts w:ascii="Times New Roman" w:hAnsi="Times New Roman" w:cs="Times New Roman"/>
          <w:sz w:val="24"/>
        </w:rPr>
        <w:t>.</w:t>
      </w:r>
      <w:r w:rsidR="00E40FF5">
        <w:rPr>
          <w:rFonts w:ascii="Times New Roman" w:hAnsi="Times New Roman" w:cs="Times New Roman"/>
          <w:sz w:val="24"/>
        </w:rPr>
        <w:t xml:space="preserve">   </w:t>
      </w:r>
    </w:p>
    <w:p w:rsidR="004C672F" w:rsidRDefault="004C672F" w:rsidP="002A2972">
      <w:pPr>
        <w:spacing w:after="0" w:line="360" w:lineRule="auto"/>
        <w:jc w:val="both"/>
        <w:rPr>
          <w:rFonts w:ascii="Times New Roman" w:hAnsi="Times New Roman" w:cs="Times New Roman"/>
          <w:sz w:val="24"/>
        </w:rPr>
      </w:pPr>
    </w:p>
    <w:p w:rsidR="004C672F" w:rsidRPr="002A2972" w:rsidRDefault="004C672F" w:rsidP="002A2972">
      <w:pPr>
        <w:spacing w:after="0" w:line="360" w:lineRule="auto"/>
        <w:jc w:val="both"/>
        <w:rPr>
          <w:rFonts w:ascii="Times New Roman" w:hAnsi="Times New Roman" w:cs="Times New Roman"/>
          <w:sz w:val="24"/>
        </w:rPr>
      </w:pPr>
    </w:p>
    <w:p w:rsidR="00B85D53" w:rsidRPr="0066255E" w:rsidRDefault="00154439" w:rsidP="005F02C7">
      <w:pPr>
        <w:pStyle w:val="Titre1"/>
        <w:numPr>
          <w:ilvl w:val="0"/>
          <w:numId w:val="32"/>
        </w:numPr>
        <w:spacing w:before="0"/>
        <w:rPr>
          <w:b/>
          <w:sz w:val="24"/>
        </w:rPr>
      </w:pPr>
      <w:bookmarkStart w:id="27" w:name="_Toc150433943"/>
      <w:r w:rsidRPr="0066255E">
        <w:rPr>
          <w:rStyle w:val="Titre1Car"/>
          <w:rFonts w:ascii="Times New Roman" w:hAnsi="Times New Roman" w:cs="Times New Roman"/>
          <w:u w:val="single"/>
        </w:rPr>
        <w:lastRenderedPageBreak/>
        <w:t>C</w:t>
      </w:r>
      <w:r w:rsidR="00B85D53" w:rsidRPr="0066255E">
        <w:rPr>
          <w:rStyle w:val="Titre1Car"/>
          <w:rFonts w:ascii="Times New Roman" w:hAnsi="Times New Roman" w:cs="Times New Roman"/>
          <w:u w:val="single"/>
        </w:rPr>
        <w:t xml:space="preserve">aractéristiques démographiques </w:t>
      </w:r>
      <w:r w:rsidRPr="0066255E">
        <w:rPr>
          <w:rStyle w:val="Titre1Car"/>
          <w:rFonts w:ascii="Times New Roman" w:hAnsi="Times New Roman" w:cs="Times New Roman"/>
          <w:u w:val="single"/>
        </w:rPr>
        <w:t>de la commune de Déaly</w:t>
      </w:r>
      <w:r w:rsidR="0066255E" w:rsidRPr="0066255E">
        <w:rPr>
          <w:rStyle w:val="Titre1Car"/>
          <w:rFonts w:ascii="Times New Roman" w:hAnsi="Times New Roman" w:cs="Times New Roman"/>
          <w:u w:val="single"/>
        </w:rPr>
        <w:t> :</w:t>
      </w:r>
      <w:bookmarkEnd w:id="27"/>
    </w:p>
    <w:p w:rsidR="004613B4" w:rsidRPr="004613B4" w:rsidRDefault="007E7204" w:rsidP="00080084">
      <w:pPr>
        <w:pStyle w:val="Titre2"/>
        <w:numPr>
          <w:ilvl w:val="0"/>
          <w:numId w:val="27"/>
        </w:numPr>
        <w:spacing w:line="360" w:lineRule="auto"/>
        <w:jc w:val="both"/>
        <w:rPr>
          <w:rFonts w:ascii="Times New Roman" w:hAnsi="Times New Roman" w:cs="Times New Roman"/>
          <w:sz w:val="28"/>
          <w:u w:val="single"/>
        </w:rPr>
      </w:pPr>
      <w:bookmarkStart w:id="28" w:name="_Toc150433944"/>
      <w:r w:rsidRPr="0066255E">
        <w:rPr>
          <w:rFonts w:ascii="Times New Roman" w:hAnsi="Times New Roman" w:cs="Times New Roman"/>
          <w:sz w:val="28"/>
          <w:u w:val="single"/>
        </w:rPr>
        <w:t>Structure</w:t>
      </w:r>
      <w:r w:rsidR="00B85D53" w:rsidRPr="0066255E">
        <w:rPr>
          <w:rFonts w:ascii="Times New Roman" w:hAnsi="Times New Roman" w:cs="Times New Roman"/>
          <w:sz w:val="28"/>
          <w:u w:val="single"/>
        </w:rPr>
        <w:t xml:space="preserve"> de la population </w:t>
      </w:r>
      <w:r w:rsidRPr="0066255E">
        <w:rPr>
          <w:rFonts w:ascii="Times New Roman" w:hAnsi="Times New Roman" w:cs="Times New Roman"/>
          <w:sz w:val="28"/>
          <w:u w:val="single"/>
        </w:rPr>
        <w:t>par sexe</w:t>
      </w:r>
      <w:r w:rsidR="00CE60DB" w:rsidRPr="0066255E">
        <w:rPr>
          <w:rFonts w:ascii="Times New Roman" w:hAnsi="Times New Roman" w:cs="Times New Roman"/>
          <w:sz w:val="28"/>
          <w:u w:val="single"/>
        </w:rPr>
        <w:t> : Déaly une population dominé par les hommes</w:t>
      </w:r>
      <w:bookmarkEnd w:id="28"/>
    </w:p>
    <w:p w:rsidR="004613B4" w:rsidRPr="004613B4" w:rsidRDefault="004613B4" w:rsidP="004613B4">
      <w:pPr>
        <w:pStyle w:val="Lgende"/>
        <w:keepNext/>
        <w:spacing w:after="0"/>
        <w:rPr>
          <w:rFonts w:ascii="Times New Roman" w:hAnsi="Times New Roman" w:cs="Times New Roman"/>
          <w:i w:val="0"/>
          <w:sz w:val="22"/>
        </w:rPr>
      </w:pPr>
      <w:bookmarkStart w:id="29" w:name="_Toc150263437"/>
      <w:r w:rsidRPr="004613B4">
        <w:rPr>
          <w:rFonts w:ascii="Times New Roman" w:hAnsi="Times New Roman" w:cs="Times New Roman"/>
          <w:i w:val="0"/>
          <w:sz w:val="22"/>
          <w:u w:val="single"/>
        </w:rPr>
        <w:t xml:space="preserve">Figure </w:t>
      </w:r>
      <w:r w:rsidRPr="004613B4">
        <w:rPr>
          <w:rFonts w:ascii="Times New Roman" w:hAnsi="Times New Roman" w:cs="Times New Roman"/>
          <w:i w:val="0"/>
          <w:sz w:val="22"/>
          <w:u w:val="single"/>
        </w:rPr>
        <w:fldChar w:fldCharType="begin"/>
      </w:r>
      <w:r w:rsidRPr="004613B4">
        <w:rPr>
          <w:rFonts w:ascii="Times New Roman" w:hAnsi="Times New Roman" w:cs="Times New Roman"/>
          <w:i w:val="0"/>
          <w:sz w:val="22"/>
          <w:u w:val="single"/>
        </w:rPr>
        <w:instrText xml:space="preserve"> SEQ Figure \* ARABIC </w:instrText>
      </w:r>
      <w:r w:rsidRPr="004613B4">
        <w:rPr>
          <w:rFonts w:ascii="Times New Roman" w:hAnsi="Times New Roman" w:cs="Times New Roman"/>
          <w:i w:val="0"/>
          <w:sz w:val="22"/>
          <w:u w:val="single"/>
        </w:rPr>
        <w:fldChar w:fldCharType="separate"/>
      </w:r>
      <w:r w:rsidR="00A84A00">
        <w:rPr>
          <w:rFonts w:ascii="Times New Roman" w:hAnsi="Times New Roman" w:cs="Times New Roman"/>
          <w:i w:val="0"/>
          <w:noProof/>
          <w:sz w:val="22"/>
          <w:u w:val="single"/>
        </w:rPr>
        <w:t>2</w:t>
      </w:r>
      <w:r w:rsidRPr="004613B4">
        <w:rPr>
          <w:rFonts w:ascii="Times New Roman" w:hAnsi="Times New Roman" w:cs="Times New Roman"/>
          <w:i w:val="0"/>
          <w:sz w:val="22"/>
          <w:u w:val="single"/>
        </w:rPr>
        <w:fldChar w:fldCharType="end"/>
      </w:r>
      <w:r w:rsidRPr="004613B4">
        <w:rPr>
          <w:rFonts w:ascii="Times New Roman" w:hAnsi="Times New Roman" w:cs="Times New Roman"/>
          <w:i w:val="0"/>
          <w:sz w:val="22"/>
          <w:u w:val="single"/>
        </w:rPr>
        <w:t> :</w:t>
      </w:r>
      <w:r w:rsidRPr="004613B4">
        <w:rPr>
          <w:rFonts w:ascii="Times New Roman" w:hAnsi="Times New Roman" w:cs="Times New Roman"/>
          <w:i w:val="0"/>
          <w:sz w:val="22"/>
        </w:rPr>
        <w:t xml:space="preserve"> la répartition de la population par sexe de la commune de Déaly</w:t>
      </w:r>
      <w:bookmarkEnd w:id="29"/>
    </w:p>
    <w:p w:rsidR="00CE60DB" w:rsidRPr="00CE60DB" w:rsidRDefault="004613B4" w:rsidP="00080084">
      <w:pPr>
        <w:rPr>
          <w:rFonts w:ascii="Times New Roman" w:hAnsi="Times New Roman" w:cs="Times New Roman"/>
          <w:sz w:val="24"/>
        </w:rPr>
      </w:pPr>
      <w:r>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077D67BA" wp14:editId="71010A8E">
                <wp:simplePos x="0" y="0"/>
                <wp:positionH relativeFrom="column">
                  <wp:posOffset>3119755</wp:posOffset>
                </wp:positionH>
                <wp:positionV relativeFrom="paragraph">
                  <wp:posOffset>5715</wp:posOffset>
                </wp:positionV>
                <wp:extent cx="3181350" cy="3136900"/>
                <wp:effectExtent l="0" t="0" r="19050" b="25400"/>
                <wp:wrapNone/>
                <wp:docPr id="27" name="Zone de texte 27"/>
                <wp:cNvGraphicFramePr/>
                <a:graphic xmlns:a="http://schemas.openxmlformats.org/drawingml/2006/main">
                  <a:graphicData uri="http://schemas.microsoft.com/office/word/2010/wordprocessingShape">
                    <wps:wsp>
                      <wps:cNvSpPr txBox="1"/>
                      <wps:spPr>
                        <a:xfrm>
                          <a:off x="0" y="0"/>
                          <a:ext cx="3181350" cy="313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080084">
                            <w:pPr>
                              <w:spacing w:line="360" w:lineRule="auto"/>
                              <w:jc w:val="both"/>
                            </w:pPr>
                            <w:r>
                              <w:rPr>
                                <w:rFonts w:ascii="Times New Roman" w:hAnsi="Times New Roman" w:cs="Times New Roman"/>
                                <w:sz w:val="24"/>
                                <w:szCs w:val="24"/>
                              </w:rPr>
                              <w:t>Ce diagramme de la répartition de la population de la commune de Déaly selon le sexe laisse voir que le nombre d’homme est supérieur à celle des femmes avec une dissemblance de 3,3%. Ces résultats ne sont pas loin de la réalité au niveau du département de Linguère où la population masculine représente 51% et celle féminine 49% avec une différence de 2% (</w:t>
                            </w:r>
                            <w:r w:rsidRPr="00127875">
                              <w:rPr>
                                <w:rFonts w:ascii="Times New Roman" w:hAnsi="Times New Roman" w:cs="Times New Roman"/>
                                <w:b/>
                                <w:sz w:val="24"/>
                                <w:szCs w:val="24"/>
                              </w:rPr>
                              <w:t>source : PDD Linguère 2018-2022</w:t>
                            </w:r>
                            <w:r>
                              <w:rPr>
                                <w:rFonts w:ascii="Times New Roman" w:hAnsi="Times New Roman" w:cs="Times New Roman"/>
                                <w:sz w:val="24"/>
                                <w:szCs w:val="24"/>
                              </w:rPr>
                              <w:t>). Cette prédominance des hommes peut être la conséquente des mariages précoces que subissent les filles dans la localité.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6AB90" id="Zone de texte 27" o:spid="_x0000_s1030" type="#_x0000_t202" style="position:absolute;margin-left:245.65pt;margin-top:.45pt;width:250.5pt;height:2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" fillcolor="white [3201]" strokecolor="white [3212]" strokeweight=".5pt">
                <v:textbox>
                  <w:txbxContent>
                    <w:p w:rsidR="00CF6BE8" w:rsidRDefault="00CF6BE8" w:rsidP="00080084">
                      <w:pPr>
                        <w:spacing w:line="360" w:lineRule="auto"/>
                        <w:jc w:val="both"/>
                      </w:pPr>
                      <w:r>
                        <w:rPr>
                          <w:rFonts w:ascii="Times New Roman" w:hAnsi="Times New Roman" w:cs="Times New Roman"/>
                          <w:sz w:val="24"/>
                          <w:szCs w:val="24"/>
                        </w:rPr>
                        <w:t>Ce diagramme de la répartition de la population de la commune de Déaly selon le sexe laisse voir que le nombre d’homme est supérieur à celle des femmes avec une dissemblance de 3,3%. Ces résultats ne sont pas loin de la réalité au niveau du département de Linguère où la population masculine représente 51% et celle féminine 49% avec une différence de 2% (</w:t>
                      </w:r>
                      <w:r w:rsidRPr="00127875">
                        <w:rPr>
                          <w:rFonts w:ascii="Times New Roman" w:hAnsi="Times New Roman" w:cs="Times New Roman"/>
                          <w:b/>
                          <w:sz w:val="24"/>
                          <w:szCs w:val="24"/>
                        </w:rPr>
                        <w:t>source : PDD Linguère 2018-2022</w:t>
                      </w:r>
                      <w:r>
                        <w:rPr>
                          <w:rFonts w:ascii="Times New Roman" w:hAnsi="Times New Roman" w:cs="Times New Roman"/>
                          <w:sz w:val="24"/>
                          <w:szCs w:val="24"/>
                        </w:rPr>
                        <w:t>). Cette prédominance des hommes peut être la conséquente des mariages précoces que subissent les filles dans la localité.</w:t>
                      </w:r>
                    </w:p>
                  </w:txbxContent>
                </v:textbox>
              </v:shape>
            </w:pict>
          </mc:Fallback>
        </mc:AlternateContent>
      </w:r>
      <w:r w:rsidR="00CE60DB" w:rsidRPr="003562FF">
        <w:rPr>
          <w:rFonts w:ascii="Times New Roman" w:hAnsi="Times New Roman" w:cs="Times New Roman"/>
          <w:noProof/>
          <w:lang w:eastAsia="fr-FR"/>
        </w:rPr>
        <w:drawing>
          <wp:inline distT="0" distB="0" distL="0" distR="0" wp14:anchorId="4FFEEE6F" wp14:editId="020DF41E">
            <wp:extent cx="3098800" cy="2806700"/>
            <wp:effectExtent l="0" t="0" r="6350" b="12700"/>
            <wp:docPr id="121743389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75FC0" w:rsidRPr="004C672F" w:rsidRDefault="00BC046E" w:rsidP="00127875">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CD262E" w:rsidRPr="004613B4" w:rsidRDefault="007E7204" w:rsidP="00CD262E">
      <w:pPr>
        <w:pStyle w:val="Titre2"/>
        <w:numPr>
          <w:ilvl w:val="0"/>
          <w:numId w:val="27"/>
        </w:numPr>
        <w:spacing w:line="360" w:lineRule="auto"/>
        <w:jc w:val="both"/>
        <w:rPr>
          <w:rFonts w:ascii="Times New Roman" w:hAnsi="Times New Roman" w:cs="Times New Roman"/>
          <w:sz w:val="28"/>
          <w:u w:val="single"/>
        </w:rPr>
      </w:pPr>
      <w:bookmarkStart w:id="30" w:name="_Toc150433945"/>
      <w:r w:rsidRPr="0066255E">
        <w:rPr>
          <w:rFonts w:ascii="Times New Roman" w:hAnsi="Times New Roman" w:cs="Times New Roman"/>
          <w:sz w:val="28"/>
          <w:u w:val="single"/>
        </w:rPr>
        <w:t>Structure de la population par catégorie d’âge</w:t>
      </w:r>
      <w:r w:rsidR="00CE60DB" w:rsidRPr="0066255E">
        <w:rPr>
          <w:rFonts w:ascii="Times New Roman" w:hAnsi="Times New Roman" w:cs="Times New Roman"/>
          <w:sz w:val="28"/>
          <w:u w:val="single"/>
        </w:rPr>
        <w:t> :</w:t>
      </w:r>
      <w:bookmarkEnd w:id="30"/>
    </w:p>
    <w:p w:rsidR="004613B4" w:rsidRPr="004613B4" w:rsidRDefault="004613B4" w:rsidP="004613B4">
      <w:pPr>
        <w:pStyle w:val="Lgende"/>
        <w:keepNext/>
        <w:spacing w:after="0"/>
        <w:rPr>
          <w:rFonts w:ascii="Times New Roman" w:hAnsi="Times New Roman" w:cs="Times New Roman"/>
          <w:i w:val="0"/>
          <w:sz w:val="22"/>
        </w:rPr>
      </w:pPr>
      <w:bookmarkStart w:id="31" w:name="_Toc150263438"/>
      <w:r w:rsidRPr="004613B4">
        <w:rPr>
          <w:rFonts w:ascii="Times New Roman" w:hAnsi="Times New Roman" w:cs="Times New Roman"/>
          <w:i w:val="0"/>
          <w:sz w:val="22"/>
          <w:u w:val="single"/>
        </w:rPr>
        <w:t xml:space="preserve">Figure </w:t>
      </w:r>
      <w:r w:rsidRPr="004613B4">
        <w:rPr>
          <w:rFonts w:ascii="Times New Roman" w:hAnsi="Times New Roman" w:cs="Times New Roman"/>
          <w:i w:val="0"/>
          <w:sz w:val="22"/>
          <w:u w:val="single"/>
        </w:rPr>
        <w:fldChar w:fldCharType="begin"/>
      </w:r>
      <w:r w:rsidRPr="004613B4">
        <w:rPr>
          <w:rFonts w:ascii="Times New Roman" w:hAnsi="Times New Roman" w:cs="Times New Roman"/>
          <w:i w:val="0"/>
          <w:sz w:val="22"/>
          <w:u w:val="single"/>
        </w:rPr>
        <w:instrText xml:space="preserve"> SEQ Figure \* ARABIC </w:instrText>
      </w:r>
      <w:r w:rsidRPr="004613B4">
        <w:rPr>
          <w:rFonts w:ascii="Times New Roman" w:hAnsi="Times New Roman" w:cs="Times New Roman"/>
          <w:i w:val="0"/>
          <w:sz w:val="22"/>
          <w:u w:val="single"/>
        </w:rPr>
        <w:fldChar w:fldCharType="separate"/>
      </w:r>
      <w:r w:rsidR="00A84A00">
        <w:rPr>
          <w:rFonts w:ascii="Times New Roman" w:hAnsi="Times New Roman" w:cs="Times New Roman"/>
          <w:i w:val="0"/>
          <w:noProof/>
          <w:sz w:val="22"/>
          <w:u w:val="single"/>
        </w:rPr>
        <w:t>3</w:t>
      </w:r>
      <w:r w:rsidRPr="004613B4">
        <w:rPr>
          <w:rFonts w:ascii="Times New Roman" w:hAnsi="Times New Roman" w:cs="Times New Roman"/>
          <w:i w:val="0"/>
          <w:sz w:val="22"/>
          <w:u w:val="single"/>
        </w:rPr>
        <w:fldChar w:fldCharType="end"/>
      </w:r>
      <w:r w:rsidRPr="004613B4">
        <w:rPr>
          <w:rFonts w:ascii="Times New Roman" w:hAnsi="Times New Roman" w:cs="Times New Roman"/>
          <w:i w:val="0"/>
          <w:sz w:val="22"/>
          <w:u w:val="single"/>
        </w:rPr>
        <w:t> :</w:t>
      </w:r>
      <w:r w:rsidRPr="004613B4">
        <w:rPr>
          <w:rFonts w:ascii="Times New Roman" w:hAnsi="Times New Roman" w:cs="Times New Roman"/>
          <w:i w:val="0"/>
          <w:sz w:val="22"/>
        </w:rPr>
        <w:t xml:space="preserve"> les tranches d’âges de la population de la commune</w:t>
      </w:r>
      <w:bookmarkEnd w:id="31"/>
    </w:p>
    <w:p w:rsidR="00CD262E" w:rsidRPr="00440874" w:rsidRDefault="004613B4" w:rsidP="00440874">
      <w:pPr>
        <w:rPr>
          <w:rFonts w:ascii="Times New Roman" w:hAnsi="Times New Roman" w:cs="Times New Roman"/>
          <w:sz w:val="24"/>
        </w:rPr>
      </w:pPr>
      <w:r>
        <w:rPr>
          <w:noProof/>
          <w:lang w:eastAsia="fr-FR"/>
        </w:rPr>
        <mc:AlternateContent>
          <mc:Choice Requires="wps">
            <w:drawing>
              <wp:anchor distT="0" distB="0" distL="114300" distR="114300" simplePos="0" relativeHeight="251670528" behindDoc="0" locked="0" layoutInCell="1" allowOverlap="1" wp14:anchorId="6C5AC391" wp14:editId="710D7302">
                <wp:simplePos x="0" y="0"/>
                <wp:positionH relativeFrom="column">
                  <wp:posOffset>3221355</wp:posOffset>
                </wp:positionH>
                <wp:positionV relativeFrom="paragraph">
                  <wp:posOffset>6350</wp:posOffset>
                </wp:positionV>
                <wp:extent cx="3124200" cy="3733800"/>
                <wp:effectExtent l="0" t="0" r="19050" b="19050"/>
                <wp:wrapNone/>
                <wp:docPr id="28" name="Zone de texte 28"/>
                <wp:cNvGraphicFramePr/>
                <a:graphic xmlns:a="http://schemas.openxmlformats.org/drawingml/2006/main">
                  <a:graphicData uri="http://schemas.microsoft.com/office/word/2010/wordprocessingShape">
                    <wps:wsp>
                      <wps:cNvSpPr txBox="1"/>
                      <wps:spPr>
                        <a:xfrm>
                          <a:off x="0" y="0"/>
                          <a:ext cx="3124200" cy="3733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F6200A" w:rsidRDefault="00CF6BE8" w:rsidP="00440874">
                            <w:pPr>
                              <w:spacing w:line="360" w:lineRule="auto"/>
                              <w:jc w:val="both"/>
                              <w:rPr>
                                <w:rFonts w:ascii="Times New Roman" w:hAnsi="Times New Roman" w:cs="Times New Roman"/>
                                <w:sz w:val="24"/>
                                <w:szCs w:val="23"/>
                              </w:rPr>
                            </w:pPr>
                            <w:r>
                              <w:rPr>
                                <w:rFonts w:ascii="Times New Roman" w:hAnsi="Times New Roman" w:cs="Times New Roman"/>
                                <w:sz w:val="24"/>
                                <w:szCs w:val="23"/>
                              </w:rPr>
                              <w:t>Le diagramme ci-dessous, nous montre la répartition de la population par tranche d’âge de la commune de Déaly. En effet, il nous permet de distinguer d’une part la population active, c’est-à-dire la tranche d’âge de 15 à 64ans, et d’autre part celle qui est inactive (les enfants de 0 à 14ans et les personnes âgées de 65ans et plus. Dans la commune de Déaly les enfants (0 à 14ans) représentent 38%, les adultes 58% et les vieux (65ans et plus) sont seulement à 4% de la population. C’est résultat sont différentes à la réalité au niveau de la région de Louga où les adultes sont à 54% (</w:t>
                            </w:r>
                            <w:r w:rsidRPr="004C38D2">
                              <w:rPr>
                                <w:rFonts w:ascii="Times New Roman" w:hAnsi="Times New Roman" w:cs="Times New Roman"/>
                                <w:b/>
                                <w:sz w:val="24"/>
                                <w:szCs w:val="23"/>
                              </w:rPr>
                              <w:t>source : ANSD RGHA 2013</w:t>
                            </w:r>
                            <w:r>
                              <w:rPr>
                                <w:rFonts w:ascii="Times New Roman" w:hAnsi="Times New Roman" w:cs="Times New Roman"/>
                                <w:sz w:val="24"/>
                                <w:szCs w:val="23"/>
                              </w:rPr>
                              <w:t>).</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DE61" id="Zone de texte 28" o:spid="_x0000_s1031" type="#_x0000_t202" style="position:absolute;margin-left:253.65pt;margin-top:.5pt;width:246pt;height:2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" fillcolor="white [3201]" strokecolor="white [3212]" strokeweight=".5pt">
                <v:textbox>
                  <w:txbxContent>
                    <w:p w:rsidR="00CF6BE8" w:rsidRPr="00F6200A" w:rsidRDefault="00CF6BE8" w:rsidP="00440874">
                      <w:pPr>
                        <w:spacing w:line="360" w:lineRule="auto"/>
                        <w:jc w:val="both"/>
                        <w:rPr>
                          <w:rFonts w:ascii="Times New Roman" w:hAnsi="Times New Roman" w:cs="Times New Roman"/>
                          <w:sz w:val="24"/>
                          <w:szCs w:val="23"/>
                        </w:rPr>
                      </w:pPr>
                      <w:r>
                        <w:rPr>
                          <w:rFonts w:ascii="Times New Roman" w:hAnsi="Times New Roman" w:cs="Times New Roman"/>
                          <w:sz w:val="24"/>
                          <w:szCs w:val="23"/>
                        </w:rPr>
                        <w:t>Le diagramme ci-dessous, nous montre la répartition de la population par tranche d’âge de la commune de Déaly. En effet, il nous permet de distinguer d’une part la population active, c’est-à-dire la tranche d’âge de 15 à 64ans, et d’autre part celle qui est inactive (les enfants de 0 à 14ans et les personnes âgées de 65ans et plus. Dans la commune de Déaly les enfants (0 à 14ans) représentent 38%, les adultes 58% et les vieux (65ans et plus) sont seulement à 4% de la population. C’est résultat sont différentes à la réalité au niveau de la région de Louga où les adultes sont à 54% (</w:t>
                      </w:r>
                      <w:r w:rsidRPr="004C38D2">
                        <w:rPr>
                          <w:rFonts w:ascii="Times New Roman" w:hAnsi="Times New Roman" w:cs="Times New Roman"/>
                          <w:b/>
                          <w:sz w:val="24"/>
                          <w:szCs w:val="23"/>
                        </w:rPr>
                        <w:t>source : ANSD RGHA 2013</w:t>
                      </w:r>
                      <w:r>
                        <w:rPr>
                          <w:rFonts w:ascii="Times New Roman" w:hAnsi="Times New Roman" w:cs="Times New Roman"/>
                          <w:sz w:val="24"/>
                          <w:szCs w:val="23"/>
                        </w:rPr>
                        <w:t>).</w:t>
                      </w:r>
                    </w:p>
                    <w:p w:rsidR="00CF6BE8" w:rsidRDefault="00CF6BE8"/>
                  </w:txbxContent>
                </v:textbox>
              </v:shape>
            </w:pict>
          </mc:Fallback>
        </mc:AlternateContent>
      </w:r>
      <w:r w:rsidR="009806A3">
        <w:rPr>
          <w:noProof/>
          <w:lang w:eastAsia="fr-FR"/>
        </w:rPr>
        <w:drawing>
          <wp:inline distT="0" distB="0" distL="0" distR="0" wp14:anchorId="2C0202B2" wp14:editId="642E40F3">
            <wp:extent cx="3206750" cy="3257550"/>
            <wp:effectExtent l="0" t="0" r="12700"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0874" w:rsidRDefault="00BC046E" w:rsidP="00BC046E">
      <w:pPr>
        <w:spacing w:after="0" w:line="360" w:lineRule="auto"/>
        <w:jc w:val="both"/>
        <w:rPr>
          <w:rFonts w:ascii="Times New Roman" w:hAnsi="Times New Roman" w:cs="Times New Roman"/>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4613B4" w:rsidRPr="00BC046E" w:rsidRDefault="004613B4" w:rsidP="00BC046E">
      <w:pPr>
        <w:spacing w:after="0" w:line="360" w:lineRule="auto"/>
        <w:jc w:val="both"/>
        <w:rPr>
          <w:rFonts w:ascii="Times New Roman" w:hAnsi="Times New Roman" w:cs="Times New Roman"/>
          <w:b/>
          <w:sz w:val="24"/>
        </w:rPr>
      </w:pPr>
    </w:p>
    <w:p w:rsidR="00440874" w:rsidRPr="0022684A" w:rsidRDefault="00154439" w:rsidP="00440874">
      <w:pPr>
        <w:pStyle w:val="Titre2"/>
        <w:numPr>
          <w:ilvl w:val="0"/>
          <w:numId w:val="27"/>
        </w:numPr>
        <w:spacing w:line="360" w:lineRule="auto"/>
        <w:jc w:val="both"/>
        <w:rPr>
          <w:rFonts w:ascii="Times New Roman" w:hAnsi="Times New Roman" w:cs="Times New Roman"/>
          <w:sz w:val="28"/>
          <w:u w:val="single"/>
        </w:rPr>
      </w:pPr>
      <w:bookmarkStart w:id="32" w:name="_Toc150433946"/>
      <w:r w:rsidRPr="008831BF">
        <w:rPr>
          <w:rFonts w:ascii="Times New Roman" w:hAnsi="Times New Roman" w:cs="Times New Roman"/>
          <w:sz w:val="28"/>
          <w:u w:val="single"/>
        </w:rPr>
        <w:lastRenderedPageBreak/>
        <w:t>Les ethnies</w:t>
      </w:r>
      <w:r w:rsidR="00CE60DB" w:rsidRPr="008831BF">
        <w:rPr>
          <w:rFonts w:ascii="Times New Roman" w:hAnsi="Times New Roman" w:cs="Times New Roman"/>
          <w:sz w:val="28"/>
          <w:u w:val="single"/>
        </w:rPr>
        <w:t> :</w:t>
      </w:r>
      <w:r w:rsidR="0066255E" w:rsidRPr="008831BF">
        <w:rPr>
          <w:rFonts w:ascii="Times New Roman" w:hAnsi="Times New Roman" w:cs="Times New Roman"/>
          <w:sz w:val="28"/>
          <w:u w:val="single"/>
        </w:rPr>
        <w:t xml:space="preserve"> une population prédominée par les peulhs</w:t>
      </w:r>
      <w:bookmarkEnd w:id="32"/>
    </w:p>
    <w:bookmarkStart w:id="33" w:name="_Toc150263439"/>
    <w:p w:rsidR="0022684A" w:rsidRPr="005732A9" w:rsidRDefault="005732A9" w:rsidP="0022684A">
      <w:pPr>
        <w:pStyle w:val="Lgende"/>
        <w:keepNext/>
        <w:spacing w:after="0"/>
        <w:jc w:val="both"/>
        <w:rPr>
          <w:rFonts w:ascii="Times New Roman" w:hAnsi="Times New Roman" w:cs="Times New Roman"/>
          <w:i w:val="0"/>
          <w:sz w:val="22"/>
        </w:rPr>
      </w:pPr>
      <w:r w:rsidRPr="005732A9">
        <w:rPr>
          <w:noProof/>
          <w:u w:val="single"/>
          <w:lang w:eastAsia="fr-FR"/>
        </w:rPr>
        <mc:AlternateContent>
          <mc:Choice Requires="wps">
            <w:drawing>
              <wp:anchor distT="0" distB="0" distL="114300" distR="114300" simplePos="0" relativeHeight="251671552" behindDoc="0" locked="0" layoutInCell="1" allowOverlap="1" wp14:anchorId="5D7EA5C2" wp14:editId="5EA9EA80">
                <wp:simplePos x="0" y="0"/>
                <wp:positionH relativeFrom="column">
                  <wp:posOffset>2865755</wp:posOffset>
                </wp:positionH>
                <wp:positionV relativeFrom="paragraph">
                  <wp:posOffset>146050</wp:posOffset>
                </wp:positionV>
                <wp:extent cx="3473450" cy="3422650"/>
                <wp:effectExtent l="0" t="0" r="12700" b="25400"/>
                <wp:wrapNone/>
                <wp:docPr id="29" name="Zone de texte 29"/>
                <wp:cNvGraphicFramePr/>
                <a:graphic xmlns:a="http://schemas.openxmlformats.org/drawingml/2006/main">
                  <a:graphicData uri="http://schemas.microsoft.com/office/word/2010/wordprocessingShape">
                    <wps:wsp>
                      <wps:cNvSpPr txBox="1"/>
                      <wps:spPr>
                        <a:xfrm>
                          <a:off x="0" y="0"/>
                          <a:ext cx="3473450" cy="3422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6E5892" w:rsidRDefault="00CF6BE8" w:rsidP="0022684A">
                            <w:pPr>
                              <w:spacing w:after="0" w:line="360" w:lineRule="auto"/>
                              <w:jc w:val="both"/>
                              <w:rPr>
                                <w:rFonts w:ascii="Times New Roman" w:hAnsi="Times New Roman" w:cs="Times New Roman"/>
                                <w:sz w:val="24"/>
                              </w:rPr>
                            </w:pPr>
                            <w:r w:rsidRPr="006E5892">
                              <w:rPr>
                                <w:rFonts w:ascii="Times New Roman" w:hAnsi="Times New Roman" w:cs="Times New Roman"/>
                                <w:sz w:val="24"/>
                              </w:rPr>
                              <w:t>Au regard de ce graphique, nous constatons une fort dominance des peulhs avec la présence d’autres ethnies comme les sérères, les wolofs et les maures. En effet les peuls représentent 52% de la population contre 50,69</w:t>
                            </w:r>
                            <w:r>
                              <w:rPr>
                                <w:rFonts w:ascii="Times New Roman" w:hAnsi="Times New Roman" w:cs="Times New Roman"/>
                                <w:sz w:val="24"/>
                              </w:rPr>
                              <w:t xml:space="preserve"> </w:t>
                            </w:r>
                            <w:r w:rsidRPr="006E5892">
                              <w:rPr>
                                <w:rFonts w:ascii="Times New Roman" w:hAnsi="Times New Roman" w:cs="Times New Roman"/>
                                <w:sz w:val="24"/>
                              </w:rPr>
                              <w:t>% au niveau départemental</w:t>
                            </w:r>
                            <w:r>
                              <w:rPr>
                                <w:rFonts w:ascii="Times New Roman" w:hAnsi="Times New Roman" w:cs="Times New Roman"/>
                                <w:sz w:val="24"/>
                              </w:rPr>
                              <w:t xml:space="preserve"> (</w:t>
                            </w:r>
                            <w:r w:rsidRPr="006E5892">
                              <w:rPr>
                                <w:rFonts w:ascii="Times New Roman" w:hAnsi="Times New Roman" w:cs="Times New Roman"/>
                                <w:b/>
                                <w:sz w:val="24"/>
                              </w:rPr>
                              <w:t>source : PPD de Linguère 2018-2022</w:t>
                            </w:r>
                            <w:r>
                              <w:rPr>
                                <w:rFonts w:ascii="Times New Roman" w:hAnsi="Times New Roman" w:cs="Times New Roman"/>
                                <w:sz w:val="24"/>
                              </w:rPr>
                              <w:t>)</w:t>
                            </w:r>
                            <w:r w:rsidRPr="006E5892">
                              <w:rPr>
                                <w:rFonts w:ascii="Times New Roman" w:hAnsi="Times New Roman" w:cs="Times New Roman"/>
                                <w:sz w:val="24"/>
                              </w:rPr>
                              <w:t xml:space="preserve">. S’en suivent les sérères (20%), les wolofs (28%) et les maures qui ont un pourcentage faible dans la commune soit une proportion de 0,26%. Toutes fois, nous pouvons en déduire que les peulhs sont les mieux représenté dans la commune et cela peut être expliqué du fait que, nous sommes dans une zone </w:t>
                            </w:r>
                            <w:proofErr w:type="spellStart"/>
                            <w:r w:rsidRPr="006E5892">
                              <w:rPr>
                                <w:rFonts w:ascii="Times New Roman" w:hAnsi="Times New Roman" w:cs="Times New Roman"/>
                                <w:sz w:val="24"/>
                              </w:rPr>
                              <w:t>sylvopastorale</w:t>
                            </w:r>
                            <w:proofErr w:type="spellEnd"/>
                            <w:r w:rsidRPr="006E5892">
                              <w:rPr>
                                <w:rFonts w:ascii="Times New Roman" w:hAnsi="Times New Roman" w:cs="Times New Roman"/>
                                <w:sz w:val="24"/>
                              </w:rPr>
                              <w:t xml:space="preserve"> et que la principale source de revenu des ménages est l’élevage.</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6CAA" id="Zone de texte 29" o:spid="_x0000_s1032" type="#_x0000_t202" style="position:absolute;left:0;text-align:left;margin-left:225.65pt;margin-top:11.5pt;width:273.5pt;height:2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" fillcolor="white [3201]" strokecolor="white [3212]" strokeweight=".5pt">
                <v:textbox>
                  <w:txbxContent>
                    <w:p w:rsidR="00CF6BE8" w:rsidRPr="006E5892" w:rsidRDefault="00CF6BE8" w:rsidP="0022684A">
                      <w:pPr>
                        <w:spacing w:after="0" w:line="360" w:lineRule="auto"/>
                        <w:jc w:val="both"/>
                        <w:rPr>
                          <w:rFonts w:ascii="Times New Roman" w:hAnsi="Times New Roman" w:cs="Times New Roman"/>
                          <w:sz w:val="24"/>
                        </w:rPr>
                      </w:pPr>
                      <w:r w:rsidRPr="006E5892">
                        <w:rPr>
                          <w:rFonts w:ascii="Times New Roman" w:hAnsi="Times New Roman" w:cs="Times New Roman"/>
                          <w:sz w:val="24"/>
                        </w:rPr>
                        <w:t>Au regard de ce graphique, nous constatons une fort dominance des peulhs avec la présence d’autres ethnies comme les sérères, les wolofs et les maures. En effet les peuls représentent 52% de la population contre 50,69</w:t>
                      </w:r>
                      <w:r>
                        <w:rPr>
                          <w:rFonts w:ascii="Times New Roman" w:hAnsi="Times New Roman" w:cs="Times New Roman"/>
                          <w:sz w:val="24"/>
                        </w:rPr>
                        <w:t xml:space="preserve"> </w:t>
                      </w:r>
                      <w:r w:rsidRPr="006E5892">
                        <w:rPr>
                          <w:rFonts w:ascii="Times New Roman" w:hAnsi="Times New Roman" w:cs="Times New Roman"/>
                          <w:sz w:val="24"/>
                        </w:rPr>
                        <w:t>% au niveau départemental</w:t>
                      </w:r>
                      <w:r>
                        <w:rPr>
                          <w:rFonts w:ascii="Times New Roman" w:hAnsi="Times New Roman" w:cs="Times New Roman"/>
                          <w:sz w:val="24"/>
                        </w:rPr>
                        <w:t xml:space="preserve"> (</w:t>
                      </w:r>
                      <w:r w:rsidRPr="006E5892">
                        <w:rPr>
                          <w:rFonts w:ascii="Times New Roman" w:hAnsi="Times New Roman" w:cs="Times New Roman"/>
                          <w:b/>
                          <w:sz w:val="24"/>
                        </w:rPr>
                        <w:t>source : PPD de Linguère 2018-2022</w:t>
                      </w:r>
                      <w:r>
                        <w:rPr>
                          <w:rFonts w:ascii="Times New Roman" w:hAnsi="Times New Roman" w:cs="Times New Roman"/>
                          <w:sz w:val="24"/>
                        </w:rPr>
                        <w:t>)</w:t>
                      </w:r>
                      <w:r w:rsidRPr="006E5892">
                        <w:rPr>
                          <w:rFonts w:ascii="Times New Roman" w:hAnsi="Times New Roman" w:cs="Times New Roman"/>
                          <w:sz w:val="24"/>
                        </w:rPr>
                        <w:t>. S’en suivent les sérères (20%), les wolofs (28%) et les maures qui ont un pourcentage faible dans la commune soit une proportion de 0,26%. Toutes fois, nous pouvons en déduire que les peulhs sont les mieux représenté dans la commune et cela peut être expliqué du fait que, nous sommes dans une zone sylvopastorale et que la principale source de revenu des ménages est l’élevage.</w:t>
                      </w:r>
                    </w:p>
                    <w:p w:rsidR="00CF6BE8" w:rsidRDefault="00CF6BE8"/>
                  </w:txbxContent>
                </v:textbox>
              </v:shape>
            </w:pict>
          </mc:Fallback>
        </mc:AlternateContent>
      </w:r>
      <w:r w:rsidR="0022684A" w:rsidRPr="005732A9">
        <w:rPr>
          <w:rFonts w:ascii="Times New Roman" w:hAnsi="Times New Roman" w:cs="Times New Roman"/>
          <w:i w:val="0"/>
          <w:sz w:val="22"/>
          <w:u w:val="single"/>
        </w:rPr>
        <w:t xml:space="preserve">Figure </w:t>
      </w:r>
      <w:r w:rsidR="0022684A" w:rsidRPr="005732A9">
        <w:rPr>
          <w:rFonts w:ascii="Times New Roman" w:hAnsi="Times New Roman" w:cs="Times New Roman"/>
          <w:i w:val="0"/>
          <w:sz w:val="22"/>
          <w:u w:val="single"/>
        </w:rPr>
        <w:fldChar w:fldCharType="begin"/>
      </w:r>
      <w:r w:rsidR="0022684A" w:rsidRPr="005732A9">
        <w:rPr>
          <w:rFonts w:ascii="Times New Roman" w:hAnsi="Times New Roman" w:cs="Times New Roman"/>
          <w:i w:val="0"/>
          <w:sz w:val="22"/>
          <w:u w:val="single"/>
        </w:rPr>
        <w:instrText xml:space="preserve"> SEQ Figure \* ARABIC </w:instrText>
      </w:r>
      <w:r w:rsidR="0022684A" w:rsidRPr="005732A9">
        <w:rPr>
          <w:rFonts w:ascii="Times New Roman" w:hAnsi="Times New Roman" w:cs="Times New Roman"/>
          <w:i w:val="0"/>
          <w:sz w:val="22"/>
          <w:u w:val="single"/>
        </w:rPr>
        <w:fldChar w:fldCharType="separate"/>
      </w:r>
      <w:r w:rsidR="00A84A00">
        <w:rPr>
          <w:rFonts w:ascii="Times New Roman" w:hAnsi="Times New Roman" w:cs="Times New Roman"/>
          <w:i w:val="0"/>
          <w:noProof/>
          <w:sz w:val="22"/>
          <w:u w:val="single"/>
        </w:rPr>
        <w:t>4</w:t>
      </w:r>
      <w:r w:rsidR="0022684A" w:rsidRPr="005732A9">
        <w:rPr>
          <w:rFonts w:ascii="Times New Roman" w:hAnsi="Times New Roman" w:cs="Times New Roman"/>
          <w:i w:val="0"/>
          <w:sz w:val="22"/>
          <w:u w:val="single"/>
        </w:rPr>
        <w:fldChar w:fldCharType="end"/>
      </w:r>
      <w:r w:rsidR="0022684A" w:rsidRPr="005732A9">
        <w:rPr>
          <w:rFonts w:ascii="Times New Roman" w:hAnsi="Times New Roman" w:cs="Times New Roman"/>
          <w:i w:val="0"/>
          <w:sz w:val="22"/>
          <w:u w:val="single"/>
        </w:rPr>
        <w:t xml:space="preserve"> : </w:t>
      </w:r>
      <w:r w:rsidR="0022684A" w:rsidRPr="005732A9">
        <w:rPr>
          <w:rFonts w:ascii="Times New Roman" w:hAnsi="Times New Roman" w:cs="Times New Roman"/>
          <w:i w:val="0"/>
          <w:sz w:val="22"/>
        </w:rPr>
        <w:t>la répartition de la population par ethnies</w:t>
      </w:r>
      <w:bookmarkEnd w:id="33"/>
    </w:p>
    <w:p w:rsidR="0038066E" w:rsidRPr="00591801" w:rsidRDefault="0038066E" w:rsidP="00440874">
      <w:pPr>
        <w:rPr>
          <w:rFonts w:ascii="Times New Roman" w:hAnsi="Times New Roman" w:cs="Times New Roman"/>
          <w:sz w:val="24"/>
        </w:rPr>
      </w:pPr>
      <w:r w:rsidRPr="0038066E">
        <w:rPr>
          <w:rFonts w:ascii="Times New Roman" w:hAnsi="Times New Roman" w:cs="Times New Roman"/>
          <w:noProof/>
          <w:lang w:eastAsia="fr-FR"/>
        </w:rPr>
        <w:drawing>
          <wp:inline distT="0" distB="0" distL="0" distR="0" wp14:anchorId="37962756" wp14:editId="166FEB3B">
            <wp:extent cx="2851150" cy="2914650"/>
            <wp:effectExtent l="0" t="0" r="6350" b="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40874" w:rsidRPr="00E428C1" w:rsidRDefault="00BC046E" w:rsidP="005732A9">
      <w:pPr>
        <w:spacing w:after="0" w:line="48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154439" w:rsidRPr="0066255E" w:rsidRDefault="00154439" w:rsidP="005732A9">
      <w:pPr>
        <w:pStyle w:val="Titre2"/>
        <w:numPr>
          <w:ilvl w:val="0"/>
          <w:numId w:val="27"/>
        </w:numPr>
        <w:spacing w:line="360" w:lineRule="auto"/>
        <w:jc w:val="both"/>
        <w:rPr>
          <w:rFonts w:ascii="Times New Roman" w:hAnsi="Times New Roman" w:cs="Times New Roman"/>
          <w:sz w:val="28"/>
          <w:u w:val="single"/>
        </w:rPr>
      </w:pPr>
      <w:bookmarkStart w:id="34" w:name="_Toc150433947"/>
      <w:r w:rsidRPr="0066255E">
        <w:rPr>
          <w:rFonts w:ascii="Times New Roman" w:hAnsi="Times New Roman" w:cs="Times New Roman"/>
          <w:sz w:val="28"/>
          <w:u w:val="single"/>
        </w:rPr>
        <w:t xml:space="preserve">Religion </w:t>
      </w:r>
      <w:r w:rsidR="002C4F46" w:rsidRPr="0066255E">
        <w:rPr>
          <w:rFonts w:ascii="Times New Roman" w:hAnsi="Times New Roman" w:cs="Times New Roman"/>
          <w:sz w:val="28"/>
          <w:u w:val="single"/>
        </w:rPr>
        <w:t>et confrérie</w:t>
      </w:r>
      <w:r w:rsidR="00CE60DB" w:rsidRPr="0066255E">
        <w:rPr>
          <w:rFonts w:ascii="Times New Roman" w:hAnsi="Times New Roman" w:cs="Times New Roman"/>
          <w:sz w:val="28"/>
          <w:u w:val="single"/>
        </w:rPr>
        <w:t> :</w:t>
      </w:r>
      <w:bookmarkEnd w:id="34"/>
    </w:p>
    <w:p w:rsidR="00CD262E" w:rsidRPr="00CD262E" w:rsidRDefault="00CD262E" w:rsidP="005732A9">
      <w:pPr>
        <w:pStyle w:val="Paragraphedeliste"/>
        <w:numPr>
          <w:ilvl w:val="0"/>
          <w:numId w:val="11"/>
        </w:numPr>
        <w:spacing w:after="0" w:line="360" w:lineRule="auto"/>
        <w:rPr>
          <w:rFonts w:ascii="Times New Roman" w:hAnsi="Times New Roman" w:cs="Times New Roman"/>
          <w:sz w:val="24"/>
        </w:rPr>
      </w:pPr>
      <w:r w:rsidRPr="00CD262E">
        <w:rPr>
          <w:rFonts w:ascii="Times New Roman" w:hAnsi="Times New Roman" w:cs="Times New Roman"/>
          <w:sz w:val="24"/>
        </w:rPr>
        <w:t>La religion</w:t>
      </w:r>
    </w:p>
    <w:p w:rsidR="00CD262E" w:rsidRPr="007F2AF5" w:rsidRDefault="00CD262E" w:rsidP="00CD262E">
      <w:pPr>
        <w:spacing w:after="0" w:line="360" w:lineRule="auto"/>
        <w:rPr>
          <w:rFonts w:ascii="Times New Roman" w:hAnsi="Times New Roman" w:cs="Times New Roman"/>
          <w:sz w:val="24"/>
        </w:rPr>
      </w:pPr>
      <w:r>
        <w:rPr>
          <w:rFonts w:ascii="Times New Roman" w:hAnsi="Times New Roman" w:cs="Times New Roman"/>
          <w:sz w:val="24"/>
        </w:rPr>
        <w:t>Dans la commune de Déaly</w:t>
      </w:r>
      <w:r w:rsidRPr="007F2AF5">
        <w:rPr>
          <w:rFonts w:ascii="Times New Roman" w:hAnsi="Times New Roman" w:cs="Times New Roman"/>
          <w:sz w:val="24"/>
        </w:rPr>
        <w:t>, nous avons une population 100% musulmane</w:t>
      </w:r>
      <w:r w:rsidR="00851603">
        <w:rPr>
          <w:rFonts w:ascii="Times New Roman" w:hAnsi="Times New Roman" w:cs="Times New Roman"/>
          <w:sz w:val="24"/>
        </w:rPr>
        <w:t xml:space="preserve"> d’après les enquêtes ménages</w:t>
      </w:r>
      <w:r w:rsidRPr="007F2AF5">
        <w:rPr>
          <w:rFonts w:ascii="Times New Roman" w:hAnsi="Times New Roman" w:cs="Times New Roman"/>
          <w:sz w:val="24"/>
        </w:rPr>
        <w:t>. En effet, cette situation peut s’expliquer du fait de sa proximité avec la ville religieuse de Touba et aussi la présence ancestrale de guide religieux musulman dans la localité.</w:t>
      </w:r>
    </w:p>
    <w:p w:rsidR="00CD262E" w:rsidRPr="00F73E34" w:rsidRDefault="00CD262E" w:rsidP="00CD262E">
      <w:pPr>
        <w:pStyle w:val="Paragraphedeliste"/>
        <w:numPr>
          <w:ilvl w:val="0"/>
          <w:numId w:val="11"/>
        </w:numPr>
        <w:spacing w:after="0" w:line="360" w:lineRule="auto"/>
        <w:rPr>
          <w:rFonts w:ascii="Times New Roman" w:hAnsi="Times New Roman" w:cs="Times New Roman"/>
          <w:sz w:val="24"/>
        </w:rPr>
      </w:pPr>
      <w:r w:rsidRPr="00CD262E">
        <w:rPr>
          <w:rFonts w:ascii="Times New Roman" w:hAnsi="Times New Roman" w:cs="Times New Roman"/>
          <w:sz w:val="24"/>
        </w:rPr>
        <w:t>La confrérie</w:t>
      </w:r>
      <w:r>
        <w:rPr>
          <w:rFonts w:ascii="Times New Roman" w:hAnsi="Times New Roman" w:cs="Times New Roman"/>
          <w:sz w:val="24"/>
        </w:rPr>
        <w:t> :</w:t>
      </w:r>
    </w:p>
    <w:p w:rsidR="00F73E34" w:rsidRDefault="00F73E34" w:rsidP="00F73E34">
      <w:pPr>
        <w:pStyle w:val="Lgende"/>
        <w:keepNext/>
        <w:spacing w:after="0"/>
      </w:pPr>
      <w:bookmarkStart w:id="35" w:name="_Toc150263440"/>
      <w:r w:rsidRPr="00F73E34">
        <w:rPr>
          <w:rFonts w:ascii="Times New Roman" w:hAnsi="Times New Roman" w:cs="Times New Roman"/>
          <w:i w:val="0"/>
          <w:sz w:val="22"/>
        </w:rPr>
        <w:t xml:space="preserve">Figure </w:t>
      </w:r>
      <w:r w:rsidRPr="00F73E34">
        <w:rPr>
          <w:rFonts w:ascii="Times New Roman" w:hAnsi="Times New Roman" w:cs="Times New Roman"/>
          <w:i w:val="0"/>
          <w:sz w:val="22"/>
        </w:rPr>
        <w:fldChar w:fldCharType="begin"/>
      </w:r>
      <w:r w:rsidRPr="00F73E34">
        <w:rPr>
          <w:rFonts w:ascii="Times New Roman" w:hAnsi="Times New Roman" w:cs="Times New Roman"/>
          <w:i w:val="0"/>
          <w:sz w:val="22"/>
        </w:rPr>
        <w:instrText xml:space="preserve"> SEQ Figure \* ARABIC </w:instrText>
      </w:r>
      <w:r w:rsidRPr="00F73E34">
        <w:rPr>
          <w:rFonts w:ascii="Times New Roman" w:hAnsi="Times New Roman" w:cs="Times New Roman"/>
          <w:i w:val="0"/>
          <w:sz w:val="22"/>
        </w:rPr>
        <w:fldChar w:fldCharType="separate"/>
      </w:r>
      <w:r w:rsidR="00A84A00">
        <w:rPr>
          <w:rFonts w:ascii="Times New Roman" w:hAnsi="Times New Roman" w:cs="Times New Roman"/>
          <w:i w:val="0"/>
          <w:noProof/>
          <w:sz w:val="22"/>
        </w:rPr>
        <w:t>5</w:t>
      </w:r>
      <w:r w:rsidRPr="00F73E34">
        <w:rPr>
          <w:rFonts w:ascii="Times New Roman" w:hAnsi="Times New Roman" w:cs="Times New Roman"/>
          <w:i w:val="0"/>
          <w:sz w:val="22"/>
        </w:rPr>
        <w:fldChar w:fldCharType="end"/>
      </w:r>
      <w:r w:rsidRPr="00F73E34">
        <w:rPr>
          <w:rFonts w:ascii="Times New Roman" w:hAnsi="Times New Roman" w:cs="Times New Roman"/>
          <w:i w:val="0"/>
          <w:sz w:val="22"/>
        </w:rPr>
        <w:t> </w:t>
      </w:r>
      <w:r w:rsidRPr="00F73E34">
        <w:rPr>
          <w:rFonts w:ascii="Times New Roman" w:hAnsi="Times New Roman" w:cs="Times New Roman"/>
          <w:i w:val="0"/>
          <w:sz w:val="22"/>
          <w:szCs w:val="22"/>
        </w:rPr>
        <w:t>:</w:t>
      </w:r>
      <w:r w:rsidRPr="00F73E34">
        <w:rPr>
          <w:rFonts w:ascii="Times New Roman" w:hAnsi="Times New Roman" w:cs="Times New Roman"/>
          <w:sz w:val="22"/>
          <w:szCs w:val="22"/>
        </w:rPr>
        <w:t xml:space="preserve"> </w:t>
      </w:r>
      <w:r w:rsidRPr="006213EE">
        <w:rPr>
          <w:rFonts w:ascii="Times New Roman" w:hAnsi="Times New Roman" w:cs="Times New Roman"/>
          <w:i w:val="0"/>
          <w:sz w:val="22"/>
          <w:szCs w:val="22"/>
        </w:rPr>
        <w:t>Répartition de la population selon la confrérie</w:t>
      </w:r>
      <w:bookmarkEnd w:id="35"/>
    </w:p>
    <w:p w:rsidR="00CD262E" w:rsidRPr="00CD262E" w:rsidRDefault="00F73E34" w:rsidP="004C672F">
      <w:pPr>
        <w:spacing w:after="0" w:line="360" w:lineRule="auto"/>
        <w:rPr>
          <w:rFonts w:ascii="Times New Roman" w:hAnsi="Times New Roman" w:cs="Times New Roman"/>
          <w:sz w:val="24"/>
        </w:rPr>
      </w:pPr>
      <w:r w:rsidRPr="00F73E34">
        <w:rPr>
          <w:rFonts w:ascii="Times New Roman" w:hAnsi="Times New Roman" w:cs="Times New Roman"/>
          <w:i/>
          <w:noProof/>
          <w:lang w:eastAsia="fr-FR"/>
        </w:rPr>
        <mc:AlternateContent>
          <mc:Choice Requires="wps">
            <w:drawing>
              <wp:anchor distT="0" distB="0" distL="114300" distR="114300" simplePos="0" relativeHeight="251682816" behindDoc="0" locked="0" layoutInCell="1" allowOverlap="1" wp14:anchorId="5E9FF9DE" wp14:editId="3A41A5C5">
                <wp:simplePos x="0" y="0"/>
                <wp:positionH relativeFrom="column">
                  <wp:posOffset>2929255</wp:posOffset>
                </wp:positionH>
                <wp:positionV relativeFrom="paragraph">
                  <wp:posOffset>9525</wp:posOffset>
                </wp:positionV>
                <wp:extent cx="3352800" cy="2609850"/>
                <wp:effectExtent l="0" t="0" r="19050" b="19050"/>
                <wp:wrapNone/>
                <wp:docPr id="21" name="Zone de texte 21"/>
                <wp:cNvGraphicFramePr/>
                <a:graphic xmlns:a="http://schemas.openxmlformats.org/drawingml/2006/main">
                  <a:graphicData uri="http://schemas.microsoft.com/office/word/2010/wordprocessingShape">
                    <wps:wsp>
                      <wps:cNvSpPr txBox="1"/>
                      <wps:spPr>
                        <a:xfrm>
                          <a:off x="0" y="0"/>
                          <a:ext cx="3352800" cy="2609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7F2AF5" w:rsidRDefault="00CF6BE8" w:rsidP="004C672F">
                            <w:pPr>
                              <w:spacing w:after="0" w:line="360" w:lineRule="auto"/>
                              <w:jc w:val="both"/>
                              <w:rPr>
                                <w:rFonts w:ascii="Times New Roman" w:hAnsi="Times New Roman" w:cs="Times New Roman"/>
                                <w:sz w:val="24"/>
                              </w:rPr>
                            </w:pPr>
                            <w:r>
                              <w:rPr>
                                <w:rFonts w:ascii="Times New Roman" w:hAnsi="Times New Roman" w:cs="Times New Roman"/>
                                <w:sz w:val="24"/>
                              </w:rPr>
                              <w:t>C</w:t>
                            </w:r>
                            <w:r w:rsidRPr="007F2AF5">
                              <w:rPr>
                                <w:rFonts w:ascii="Times New Roman" w:hAnsi="Times New Roman" w:cs="Times New Roman"/>
                                <w:sz w:val="24"/>
                              </w:rPr>
                              <w:t>e diagramme</w:t>
                            </w:r>
                            <w:r>
                              <w:rPr>
                                <w:rFonts w:ascii="Times New Roman" w:hAnsi="Times New Roman" w:cs="Times New Roman"/>
                                <w:sz w:val="24"/>
                              </w:rPr>
                              <w:t xml:space="preserve"> ci-dessous, nous montre que la population de la commune de Déaly </w:t>
                            </w:r>
                            <w:r w:rsidRPr="007F2AF5">
                              <w:rPr>
                                <w:rFonts w:ascii="Times New Roman" w:hAnsi="Times New Roman" w:cs="Times New Roman"/>
                                <w:sz w:val="24"/>
                              </w:rPr>
                              <w:t>est majoritairement Mour</w:t>
                            </w:r>
                            <w:r>
                              <w:rPr>
                                <w:rFonts w:ascii="Times New Roman" w:hAnsi="Times New Roman" w:cs="Times New Roman"/>
                                <w:sz w:val="24"/>
                              </w:rPr>
                              <w:t>ide avec une proportion de 49</w:t>
                            </w:r>
                            <w:r w:rsidRPr="007F2AF5">
                              <w:rPr>
                                <w:rFonts w:ascii="Times New Roman" w:hAnsi="Times New Roman" w:cs="Times New Roman"/>
                                <w:sz w:val="24"/>
                              </w:rPr>
                              <w:t>% ; En effet, cette situation peut s’expliquer du fait de sa proximité avec la ville religieuse de Touba</w:t>
                            </w:r>
                            <w:r>
                              <w:rPr>
                                <w:rFonts w:ascii="Times New Roman" w:hAnsi="Times New Roman" w:cs="Times New Roman"/>
                                <w:sz w:val="24"/>
                              </w:rPr>
                              <w:t xml:space="preserve"> qui est d’ailleurs la capitale du </w:t>
                            </w:r>
                            <w:proofErr w:type="spellStart"/>
                            <w:r>
                              <w:rPr>
                                <w:rFonts w:ascii="Times New Roman" w:hAnsi="Times New Roman" w:cs="Times New Roman"/>
                                <w:sz w:val="24"/>
                              </w:rPr>
                              <w:t>mouridisme</w:t>
                            </w:r>
                            <w:proofErr w:type="spellEnd"/>
                            <w:r>
                              <w:rPr>
                                <w:rFonts w:ascii="Times New Roman" w:hAnsi="Times New Roman" w:cs="Times New Roman"/>
                                <w:sz w:val="24"/>
                              </w:rPr>
                              <w:t xml:space="preserve"> dont le fondateur est Cheikh Ahmadou BAMBA.</w:t>
                            </w:r>
                            <w:r w:rsidRPr="007F2AF5">
                              <w:rPr>
                                <w:rFonts w:ascii="Times New Roman" w:hAnsi="Times New Roman" w:cs="Times New Roman"/>
                                <w:sz w:val="24"/>
                              </w:rPr>
                              <w:t xml:space="preserve"> </w:t>
                            </w:r>
                            <w:r>
                              <w:rPr>
                                <w:rFonts w:ascii="Times New Roman" w:hAnsi="Times New Roman" w:cs="Times New Roman"/>
                                <w:sz w:val="24"/>
                              </w:rPr>
                              <w:t>Ainsi se suivent les Khadrs avec une proportion de 34</w:t>
                            </w:r>
                            <w:r w:rsidRPr="007F2AF5">
                              <w:rPr>
                                <w:rFonts w:ascii="Times New Roman" w:hAnsi="Times New Roman" w:cs="Times New Roman"/>
                                <w:sz w:val="24"/>
                              </w:rPr>
                              <w:t xml:space="preserve">% et les Tidianes occupant une proportion de </w:t>
                            </w:r>
                            <w:r>
                              <w:rPr>
                                <w:rFonts w:ascii="Times New Roman" w:hAnsi="Times New Roman" w:cs="Times New Roman"/>
                                <w:sz w:val="24"/>
                              </w:rPr>
                              <w:t>16</w:t>
                            </w:r>
                            <w:r w:rsidRPr="007F2AF5">
                              <w:rPr>
                                <w:rFonts w:ascii="Times New Roman" w:hAnsi="Times New Roman" w:cs="Times New Roman"/>
                                <w:sz w:val="24"/>
                              </w:rPr>
                              <w:t>%</w:t>
                            </w:r>
                            <w:r>
                              <w:rPr>
                                <w:rFonts w:ascii="Times New Roman" w:hAnsi="Times New Roman" w:cs="Times New Roman"/>
                                <w:sz w:val="24"/>
                              </w:rPr>
                              <w:t>, les autres confréries obtiennent que 02%</w:t>
                            </w:r>
                            <w:r w:rsidRPr="007F2AF5">
                              <w:rPr>
                                <w:rFonts w:ascii="Times New Roman" w:hAnsi="Times New Roman" w:cs="Times New Roman"/>
                                <w:sz w:val="24"/>
                              </w:rPr>
                              <w:t xml:space="preserve">. </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9D97" id="Zone de texte 21" o:spid="_x0000_s1033" type="#_x0000_t202" style="position:absolute;margin-left:230.65pt;margin-top:.75pt;width:264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" fillcolor="white [3201]" strokecolor="white [3212]" strokeweight=".5pt">
                <v:textbox>
                  <w:txbxContent>
                    <w:p w:rsidR="00CF6BE8" w:rsidRPr="007F2AF5" w:rsidRDefault="00CF6BE8" w:rsidP="004C672F">
                      <w:pPr>
                        <w:spacing w:after="0" w:line="360" w:lineRule="auto"/>
                        <w:jc w:val="both"/>
                        <w:rPr>
                          <w:rFonts w:ascii="Times New Roman" w:hAnsi="Times New Roman" w:cs="Times New Roman"/>
                          <w:sz w:val="24"/>
                        </w:rPr>
                      </w:pPr>
                      <w:r>
                        <w:rPr>
                          <w:rFonts w:ascii="Times New Roman" w:hAnsi="Times New Roman" w:cs="Times New Roman"/>
                          <w:sz w:val="24"/>
                        </w:rPr>
                        <w:t>C</w:t>
                      </w:r>
                      <w:r w:rsidRPr="007F2AF5">
                        <w:rPr>
                          <w:rFonts w:ascii="Times New Roman" w:hAnsi="Times New Roman" w:cs="Times New Roman"/>
                          <w:sz w:val="24"/>
                        </w:rPr>
                        <w:t>e diagramme</w:t>
                      </w:r>
                      <w:r>
                        <w:rPr>
                          <w:rFonts w:ascii="Times New Roman" w:hAnsi="Times New Roman" w:cs="Times New Roman"/>
                          <w:sz w:val="24"/>
                        </w:rPr>
                        <w:t xml:space="preserve"> ci-dessous, nous montre que la population de la commune de Déaly </w:t>
                      </w:r>
                      <w:r w:rsidRPr="007F2AF5">
                        <w:rPr>
                          <w:rFonts w:ascii="Times New Roman" w:hAnsi="Times New Roman" w:cs="Times New Roman"/>
                          <w:sz w:val="24"/>
                        </w:rPr>
                        <w:t>est majoritairement Mour</w:t>
                      </w:r>
                      <w:r>
                        <w:rPr>
                          <w:rFonts w:ascii="Times New Roman" w:hAnsi="Times New Roman" w:cs="Times New Roman"/>
                          <w:sz w:val="24"/>
                        </w:rPr>
                        <w:t>ide avec une proportion de 49</w:t>
                      </w:r>
                      <w:r w:rsidRPr="007F2AF5">
                        <w:rPr>
                          <w:rFonts w:ascii="Times New Roman" w:hAnsi="Times New Roman" w:cs="Times New Roman"/>
                          <w:sz w:val="24"/>
                        </w:rPr>
                        <w:t>% ; En effet, cette situation peut s’expliquer du fait de sa proximité avec la ville religieuse de Touba</w:t>
                      </w:r>
                      <w:r>
                        <w:rPr>
                          <w:rFonts w:ascii="Times New Roman" w:hAnsi="Times New Roman" w:cs="Times New Roman"/>
                          <w:sz w:val="24"/>
                        </w:rPr>
                        <w:t xml:space="preserve"> qui est d’ailleurs la capitale du mouridisme dont le fondateur est Cheikh Ahmadou BAMBA.</w:t>
                      </w:r>
                      <w:r w:rsidRPr="007F2AF5">
                        <w:rPr>
                          <w:rFonts w:ascii="Times New Roman" w:hAnsi="Times New Roman" w:cs="Times New Roman"/>
                          <w:sz w:val="24"/>
                        </w:rPr>
                        <w:t xml:space="preserve"> </w:t>
                      </w:r>
                      <w:r>
                        <w:rPr>
                          <w:rFonts w:ascii="Times New Roman" w:hAnsi="Times New Roman" w:cs="Times New Roman"/>
                          <w:sz w:val="24"/>
                        </w:rPr>
                        <w:t>Ainsi se suivent les Khadrs avec une proportion de 34</w:t>
                      </w:r>
                      <w:r w:rsidRPr="007F2AF5">
                        <w:rPr>
                          <w:rFonts w:ascii="Times New Roman" w:hAnsi="Times New Roman" w:cs="Times New Roman"/>
                          <w:sz w:val="24"/>
                        </w:rPr>
                        <w:t xml:space="preserve">% et les Tidianes occupant une proportion de </w:t>
                      </w:r>
                      <w:r>
                        <w:rPr>
                          <w:rFonts w:ascii="Times New Roman" w:hAnsi="Times New Roman" w:cs="Times New Roman"/>
                          <w:sz w:val="24"/>
                        </w:rPr>
                        <w:t>16</w:t>
                      </w:r>
                      <w:r w:rsidRPr="007F2AF5">
                        <w:rPr>
                          <w:rFonts w:ascii="Times New Roman" w:hAnsi="Times New Roman" w:cs="Times New Roman"/>
                          <w:sz w:val="24"/>
                        </w:rPr>
                        <w:t>%</w:t>
                      </w:r>
                      <w:r>
                        <w:rPr>
                          <w:rFonts w:ascii="Times New Roman" w:hAnsi="Times New Roman" w:cs="Times New Roman"/>
                          <w:sz w:val="24"/>
                        </w:rPr>
                        <w:t>, les autres confréries obtiennent que 02%</w:t>
                      </w:r>
                      <w:r w:rsidRPr="007F2AF5">
                        <w:rPr>
                          <w:rFonts w:ascii="Times New Roman" w:hAnsi="Times New Roman" w:cs="Times New Roman"/>
                          <w:sz w:val="24"/>
                        </w:rPr>
                        <w:t xml:space="preserve">. </w:t>
                      </w:r>
                    </w:p>
                    <w:p w:rsidR="00CF6BE8" w:rsidRDefault="00CF6BE8"/>
                  </w:txbxContent>
                </v:textbox>
              </v:shape>
            </w:pict>
          </mc:Fallback>
        </mc:AlternateContent>
      </w:r>
      <w:r w:rsidR="00CD262E">
        <w:rPr>
          <w:noProof/>
          <w:lang w:eastAsia="fr-FR"/>
        </w:rPr>
        <w:drawing>
          <wp:inline distT="0" distB="0" distL="0" distR="0" wp14:anchorId="03815488" wp14:editId="13949058">
            <wp:extent cx="2895600" cy="2419350"/>
            <wp:effectExtent l="0" t="0" r="0" b="0"/>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046E" w:rsidRPr="008A03AF" w:rsidRDefault="00BC046E" w:rsidP="004C672F">
      <w:pPr>
        <w:spacing w:after="0" w:line="360" w:lineRule="auto"/>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4C672F">
        <w:rPr>
          <w:rFonts w:ascii="Times New Roman" w:hAnsi="Times New Roman" w:cs="Times New Roman"/>
          <w:sz w:val="24"/>
        </w:rPr>
        <w:t>STAGE PADT, DEALY 2023</w:t>
      </w: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F23DDA" w:rsidRDefault="00F23DDA"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CD262E" w:rsidRDefault="00CD262E" w:rsidP="00B85D53">
      <w:pPr>
        <w:rPr>
          <w:rFonts w:ascii="Times New Roman" w:hAnsi="Times New Roman" w:cs="Times New Roman"/>
          <w:sz w:val="24"/>
        </w:rPr>
      </w:pPr>
    </w:p>
    <w:p w:rsidR="00334B08" w:rsidRDefault="00334B08" w:rsidP="00354ABD">
      <w:pPr>
        <w:pStyle w:val="Default"/>
        <w:spacing w:line="360" w:lineRule="auto"/>
        <w:rPr>
          <w:b/>
          <w:bCs/>
          <w:color w:val="4472C4" w:themeColor="accent5"/>
          <w:sz w:val="40"/>
        </w:rPr>
      </w:pPr>
    </w:p>
    <w:p w:rsidR="00A35ED5" w:rsidRPr="00DC620F" w:rsidRDefault="0066255E" w:rsidP="0066255E">
      <w:pPr>
        <w:pStyle w:val="Titre1"/>
        <w:jc w:val="center"/>
        <w:rPr>
          <w:rFonts w:ascii="Times New Roman" w:hAnsi="Times New Roman" w:cs="Times New Roman"/>
          <w:b/>
          <w:sz w:val="52"/>
        </w:rPr>
      </w:pPr>
      <w:bookmarkStart w:id="36" w:name="_Toc150433948"/>
      <w:r w:rsidRPr="00DC620F">
        <w:rPr>
          <w:rFonts w:ascii="Times New Roman" w:hAnsi="Times New Roman" w:cs="Times New Roman"/>
          <w:b/>
          <w:sz w:val="52"/>
        </w:rPr>
        <w:t>2</w:t>
      </w:r>
      <w:r w:rsidRPr="00DC620F">
        <w:rPr>
          <w:rFonts w:ascii="Times New Roman" w:hAnsi="Times New Roman" w:cs="Times New Roman"/>
          <w:b/>
          <w:sz w:val="52"/>
          <w:vertAlign w:val="superscript"/>
        </w:rPr>
        <w:t>ème</w:t>
      </w:r>
      <w:r w:rsidRPr="00DC620F">
        <w:rPr>
          <w:rFonts w:ascii="Times New Roman" w:hAnsi="Times New Roman" w:cs="Times New Roman"/>
          <w:b/>
          <w:sz w:val="52"/>
        </w:rPr>
        <w:t xml:space="preserve"> </w:t>
      </w:r>
      <w:r w:rsidR="007D02E2" w:rsidRPr="00DC620F">
        <w:rPr>
          <w:rFonts w:ascii="Times New Roman" w:hAnsi="Times New Roman" w:cs="Times New Roman"/>
          <w:b/>
          <w:sz w:val="52"/>
        </w:rPr>
        <w:t>PARTIE</w:t>
      </w:r>
      <w:r w:rsidR="00A01A1A" w:rsidRPr="00DC620F">
        <w:rPr>
          <w:rFonts w:ascii="Times New Roman" w:hAnsi="Times New Roman" w:cs="Times New Roman"/>
          <w:b/>
          <w:sz w:val="52"/>
        </w:rPr>
        <w:t xml:space="preserve"> </w:t>
      </w:r>
      <w:r w:rsidR="007D02E2" w:rsidRPr="00DC620F">
        <w:rPr>
          <w:rFonts w:ascii="Times New Roman" w:hAnsi="Times New Roman" w:cs="Times New Roman"/>
          <w:b/>
          <w:sz w:val="52"/>
        </w:rPr>
        <w:t>: ZONAGE DE LA COMMIUNE DE DEALY</w:t>
      </w:r>
      <w:bookmarkEnd w:id="36"/>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bCs/>
          <w:color w:val="4472C4" w:themeColor="accent5"/>
          <w:sz w:val="28"/>
        </w:rPr>
      </w:pPr>
    </w:p>
    <w:p w:rsidR="00A35ED5" w:rsidRDefault="00A35ED5" w:rsidP="007D02E2">
      <w:pPr>
        <w:pStyle w:val="Default"/>
        <w:spacing w:line="360" w:lineRule="auto"/>
        <w:rPr>
          <w:b/>
          <w:color w:val="4472C4" w:themeColor="accent5"/>
          <w:sz w:val="28"/>
        </w:rPr>
      </w:pPr>
    </w:p>
    <w:p w:rsidR="00334B08" w:rsidRDefault="00334B08" w:rsidP="007D02E2">
      <w:pPr>
        <w:pStyle w:val="Default"/>
        <w:spacing w:line="360" w:lineRule="auto"/>
        <w:rPr>
          <w:b/>
          <w:color w:val="4472C4" w:themeColor="accent5"/>
          <w:sz w:val="28"/>
        </w:rPr>
      </w:pPr>
    </w:p>
    <w:p w:rsidR="00334B08" w:rsidRDefault="00334B08" w:rsidP="007D02E2">
      <w:pPr>
        <w:pStyle w:val="Default"/>
        <w:spacing w:line="360" w:lineRule="auto"/>
        <w:rPr>
          <w:b/>
          <w:color w:val="4472C4" w:themeColor="accent5"/>
          <w:sz w:val="28"/>
        </w:rPr>
      </w:pPr>
    </w:p>
    <w:p w:rsidR="00334B08" w:rsidRDefault="00334B08" w:rsidP="007D02E2">
      <w:pPr>
        <w:pStyle w:val="Default"/>
        <w:spacing w:line="360" w:lineRule="auto"/>
        <w:rPr>
          <w:b/>
          <w:color w:val="4472C4" w:themeColor="accent5"/>
          <w:sz w:val="28"/>
        </w:rPr>
      </w:pPr>
    </w:p>
    <w:p w:rsidR="00334B08" w:rsidRDefault="00334B08" w:rsidP="007D02E2">
      <w:pPr>
        <w:pStyle w:val="Default"/>
        <w:spacing w:line="360" w:lineRule="auto"/>
        <w:rPr>
          <w:b/>
          <w:color w:val="4472C4" w:themeColor="accent5"/>
          <w:sz w:val="28"/>
        </w:rPr>
      </w:pPr>
    </w:p>
    <w:p w:rsidR="00334B08" w:rsidRPr="00A01A1A" w:rsidRDefault="00334B08" w:rsidP="007D02E2">
      <w:pPr>
        <w:pStyle w:val="Default"/>
        <w:spacing w:line="360" w:lineRule="auto"/>
        <w:rPr>
          <w:b/>
          <w:color w:val="4472C4" w:themeColor="accent5"/>
          <w:sz w:val="28"/>
        </w:rPr>
      </w:pPr>
    </w:p>
    <w:p w:rsidR="001576B2" w:rsidRPr="00936F97" w:rsidRDefault="001576B2" w:rsidP="00197967">
      <w:pPr>
        <w:pStyle w:val="Titre1"/>
        <w:numPr>
          <w:ilvl w:val="0"/>
          <w:numId w:val="28"/>
        </w:numPr>
        <w:spacing w:line="360" w:lineRule="auto"/>
        <w:rPr>
          <w:rFonts w:ascii="Times New Roman" w:hAnsi="Times New Roman" w:cs="Times New Roman"/>
          <w:u w:val="single"/>
        </w:rPr>
      </w:pPr>
      <w:bookmarkStart w:id="37" w:name="_Toc150433949"/>
      <w:r w:rsidRPr="00936F97">
        <w:rPr>
          <w:rFonts w:ascii="Times New Roman" w:hAnsi="Times New Roman" w:cs="Times New Roman"/>
          <w:u w:val="single"/>
        </w:rPr>
        <w:lastRenderedPageBreak/>
        <w:t>Le zonage :</w:t>
      </w:r>
      <w:bookmarkEnd w:id="37"/>
    </w:p>
    <w:p w:rsidR="001576B2" w:rsidRDefault="001576B2" w:rsidP="00936F97">
      <w:pPr>
        <w:pStyle w:val="Default"/>
        <w:spacing w:line="360" w:lineRule="auto"/>
        <w:rPr>
          <w:sz w:val="23"/>
          <w:szCs w:val="23"/>
        </w:rPr>
      </w:pPr>
      <w:r w:rsidRPr="001576B2">
        <w:rPr>
          <w:szCs w:val="23"/>
        </w:rPr>
        <w:t>Le zonage consiste à faire un découpage territorial d’une localité (</w:t>
      </w:r>
      <w:r w:rsidR="007F74D9">
        <w:rPr>
          <w:szCs w:val="23"/>
        </w:rPr>
        <w:t xml:space="preserve">commune, département, région, …). </w:t>
      </w:r>
      <w:r w:rsidRPr="001576B2">
        <w:rPr>
          <w:szCs w:val="23"/>
        </w:rPr>
        <w:t>Son but est de ressortir les spécificités de la localité afin d’identifier les différentes zones éco-géographiques. Dans le cadre d</w:t>
      </w:r>
      <w:r>
        <w:rPr>
          <w:szCs w:val="23"/>
        </w:rPr>
        <w:t>u PADT dans la commune de Déaly, le zonage s’</w:t>
      </w:r>
      <w:r w:rsidR="0039297D">
        <w:rPr>
          <w:szCs w:val="23"/>
        </w:rPr>
        <w:t>est fait à travers des réflexions par zone organiser lors des enquêtes</w:t>
      </w:r>
      <w:r w:rsidR="00EB1A32">
        <w:rPr>
          <w:szCs w:val="23"/>
        </w:rPr>
        <w:t>, l’observation</w:t>
      </w:r>
      <w:r w:rsidR="0039297D">
        <w:rPr>
          <w:szCs w:val="23"/>
        </w:rPr>
        <w:t xml:space="preserve"> et l’exploitation de la base de donné. Sur ce nous avons eu à choisir des critères qui nous parait les plus discri</w:t>
      </w:r>
      <w:r w:rsidR="00EB1A32">
        <w:rPr>
          <w:szCs w:val="23"/>
        </w:rPr>
        <w:t>minants dans la commune</w:t>
      </w:r>
      <w:r w:rsidR="0039297D">
        <w:rPr>
          <w:szCs w:val="23"/>
        </w:rPr>
        <w:t>.</w:t>
      </w:r>
      <w:r w:rsidR="00EB1A32">
        <w:rPr>
          <w:szCs w:val="23"/>
        </w:rPr>
        <w:t xml:space="preserve"> Il s’agit des critères</w:t>
      </w:r>
      <w:r w:rsidR="00DF4FD7">
        <w:rPr>
          <w:szCs w:val="23"/>
        </w:rPr>
        <w:t xml:space="preserve"> à savoir</w:t>
      </w:r>
      <w:r w:rsidR="00EB1A32">
        <w:rPr>
          <w:szCs w:val="23"/>
        </w:rPr>
        <w:t xml:space="preserve"> l</w:t>
      </w:r>
      <w:r w:rsidR="00EB1A32">
        <w:rPr>
          <w:bCs/>
        </w:rPr>
        <w:t xml:space="preserve">a principale source de revenu des chefs de ménage, </w:t>
      </w:r>
      <w:r w:rsidR="00EB1A32">
        <w:t>l</w:t>
      </w:r>
      <w:r w:rsidR="00EB1A32">
        <w:rPr>
          <w:bCs/>
        </w:rPr>
        <w:t xml:space="preserve">’ethnie dominant, </w:t>
      </w:r>
      <w:r w:rsidR="00EB1A32">
        <w:t>les infrastructures et équipements et la disposition des carrés.</w:t>
      </w:r>
      <w:r w:rsidR="00EB1A32">
        <w:rPr>
          <w:bCs/>
        </w:rPr>
        <w:t> </w:t>
      </w:r>
      <w:r w:rsidR="00EB1A32">
        <w:rPr>
          <w:sz w:val="23"/>
          <w:szCs w:val="23"/>
        </w:rPr>
        <w:t xml:space="preserve"> </w:t>
      </w:r>
      <w:r w:rsidR="00DF4FD7">
        <w:rPr>
          <w:szCs w:val="23"/>
        </w:rPr>
        <w:t xml:space="preserve">C’est ainsi que </w:t>
      </w:r>
      <w:r w:rsidR="00EB1A32">
        <w:rPr>
          <w:szCs w:val="23"/>
        </w:rPr>
        <w:t>la commune est</w:t>
      </w:r>
      <w:r w:rsidR="003F16E8">
        <w:rPr>
          <w:sz w:val="23"/>
          <w:szCs w:val="23"/>
        </w:rPr>
        <w:t xml:space="preserve"> divisé</w:t>
      </w:r>
      <w:r>
        <w:rPr>
          <w:sz w:val="23"/>
          <w:szCs w:val="23"/>
        </w:rPr>
        <w:t xml:space="preserve"> en deux</w:t>
      </w:r>
      <w:r w:rsidR="00DF4FD7">
        <w:rPr>
          <w:sz w:val="23"/>
          <w:szCs w:val="23"/>
        </w:rPr>
        <w:t xml:space="preserve"> zones </w:t>
      </w:r>
      <w:r w:rsidR="00EB1A32">
        <w:rPr>
          <w:sz w:val="23"/>
          <w:szCs w:val="23"/>
        </w:rPr>
        <w:t>: la zone agricole et la zone pastorale</w:t>
      </w:r>
      <w:r>
        <w:rPr>
          <w:sz w:val="23"/>
          <w:szCs w:val="23"/>
        </w:rPr>
        <w:t>.</w:t>
      </w:r>
      <w:r w:rsidR="00EB1A32">
        <w:rPr>
          <w:sz w:val="23"/>
          <w:szCs w:val="23"/>
        </w:rPr>
        <w:t xml:space="preserve"> </w:t>
      </w:r>
    </w:p>
    <w:p w:rsidR="007F74D9" w:rsidRDefault="00EB1A32" w:rsidP="001576B2">
      <w:pPr>
        <w:pStyle w:val="Default"/>
        <w:spacing w:line="360" w:lineRule="auto"/>
        <w:rPr>
          <w:sz w:val="23"/>
          <w:szCs w:val="23"/>
        </w:rPr>
      </w:pPr>
      <w:r>
        <w:rPr>
          <w:sz w:val="23"/>
          <w:szCs w:val="23"/>
        </w:rPr>
        <w:t xml:space="preserve">Sur le côté administrative, la commune de Déaly est </w:t>
      </w:r>
      <w:r w:rsidR="003F16E8">
        <w:rPr>
          <w:sz w:val="23"/>
          <w:szCs w:val="23"/>
        </w:rPr>
        <w:t>scindée en quatre</w:t>
      </w:r>
      <w:r>
        <w:rPr>
          <w:sz w:val="23"/>
          <w:szCs w:val="23"/>
        </w:rPr>
        <w:t xml:space="preserve"> zones : la zone de Déaly, la zone de </w:t>
      </w:r>
      <w:r w:rsidR="003F16E8">
        <w:rPr>
          <w:sz w:val="23"/>
          <w:szCs w:val="23"/>
        </w:rPr>
        <w:t xml:space="preserve">Sam </w:t>
      </w:r>
      <w:proofErr w:type="spellStart"/>
      <w:r w:rsidR="003F16E8">
        <w:rPr>
          <w:sz w:val="23"/>
          <w:szCs w:val="23"/>
        </w:rPr>
        <w:t>Fall</w:t>
      </w:r>
      <w:proofErr w:type="spellEnd"/>
      <w:r w:rsidR="003F16E8">
        <w:rPr>
          <w:sz w:val="23"/>
          <w:szCs w:val="23"/>
        </w:rPr>
        <w:t xml:space="preserve">, la zone de </w:t>
      </w:r>
      <w:proofErr w:type="spellStart"/>
      <w:r w:rsidR="003F16E8">
        <w:rPr>
          <w:sz w:val="23"/>
          <w:szCs w:val="23"/>
        </w:rPr>
        <w:t>Welou</w:t>
      </w:r>
      <w:proofErr w:type="spellEnd"/>
      <w:r w:rsidR="003F16E8">
        <w:rPr>
          <w:sz w:val="23"/>
          <w:szCs w:val="23"/>
        </w:rPr>
        <w:t xml:space="preserve"> </w:t>
      </w:r>
      <w:proofErr w:type="spellStart"/>
      <w:r w:rsidR="003F16E8">
        <w:rPr>
          <w:sz w:val="23"/>
          <w:szCs w:val="23"/>
        </w:rPr>
        <w:t>Mbel</w:t>
      </w:r>
      <w:proofErr w:type="spellEnd"/>
      <w:r w:rsidR="003F16E8">
        <w:rPr>
          <w:sz w:val="23"/>
          <w:szCs w:val="23"/>
        </w:rPr>
        <w:t xml:space="preserve"> et la zone de </w:t>
      </w:r>
      <w:proofErr w:type="spellStart"/>
      <w:r w:rsidR="003F16E8">
        <w:rPr>
          <w:sz w:val="23"/>
          <w:szCs w:val="23"/>
        </w:rPr>
        <w:t>Kadd</w:t>
      </w:r>
      <w:proofErr w:type="spellEnd"/>
      <w:r w:rsidR="003F16E8">
        <w:rPr>
          <w:sz w:val="23"/>
          <w:szCs w:val="23"/>
        </w:rPr>
        <w:t xml:space="preserve"> </w:t>
      </w:r>
      <w:proofErr w:type="spellStart"/>
      <w:r w:rsidR="003F16E8">
        <w:rPr>
          <w:sz w:val="23"/>
          <w:szCs w:val="23"/>
        </w:rPr>
        <w:t>Ndiayénne</w:t>
      </w:r>
      <w:proofErr w:type="spellEnd"/>
      <w:r w:rsidR="003F16E8">
        <w:rPr>
          <w:sz w:val="23"/>
          <w:szCs w:val="23"/>
        </w:rPr>
        <w:t xml:space="preserve">. Et chaque zone regroupe un certain nombre de village que le village qui porte le nom de la zone polarise. </w:t>
      </w:r>
    </w:p>
    <w:p w:rsidR="009637B4" w:rsidRPr="003A66A6" w:rsidRDefault="009637B4" w:rsidP="003A66A6">
      <w:pPr>
        <w:pStyle w:val="Lgende"/>
        <w:keepNext/>
        <w:spacing w:after="0"/>
        <w:jc w:val="both"/>
        <w:rPr>
          <w:rFonts w:ascii="Times New Roman" w:hAnsi="Times New Roman" w:cs="Times New Roman"/>
          <w:i w:val="0"/>
          <w:sz w:val="22"/>
        </w:rPr>
      </w:pPr>
      <w:bookmarkStart w:id="38" w:name="_Toc150433891"/>
      <w:r w:rsidRPr="003A66A6">
        <w:rPr>
          <w:rFonts w:ascii="Times New Roman" w:hAnsi="Times New Roman" w:cs="Times New Roman"/>
          <w:i w:val="0"/>
          <w:sz w:val="22"/>
        </w:rPr>
        <w:t xml:space="preserve">Tableau </w:t>
      </w:r>
      <w:r w:rsidRPr="003A66A6">
        <w:rPr>
          <w:rFonts w:ascii="Times New Roman" w:hAnsi="Times New Roman" w:cs="Times New Roman"/>
          <w:i w:val="0"/>
          <w:sz w:val="22"/>
        </w:rPr>
        <w:fldChar w:fldCharType="begin"/>
      </w:r>
      <w:r w:rsidRPr="003A66A6">
        <w:rPr>
          <w:rFonts w:ascii="Times New Roman" w:hAnsi="Times New Roman" w:cs="Times New Roman"/>
          <w:i w:val="0"/>
          <w:sz w:val="22"/>
        </w:rPr>
        <w:instrText xml:space="preserve"> SEQ Tableau \* ARABIC </w:instrText>
      </w:r>
      <w:r w:rsidRPr="003A66A6">
        <w:rPr>
          <w:rFonts w:ascii="Times New Roman" w:hAnsi="Times New Roman" w:cs="Times New Roman"/>
          <w:i w:val="0"/>
          <w:sz w:val="22"/>
        </w:rPr>
        <w:fldChar w:fldCharType="separate"/>
      </w:r>
      <w:r w:rsidR="00947A9A">
        <w:rPr>
          <w:rFonts w:ascii="Times New Roman" w:hAnsi="Times New Roman" w:cs="Times New Roman"/>
          <w:i w:val="0"/>
          <w:noProof/>
          <w:sz w:val="22"/>
        </w:rPr>
        <w:t>1</w:t>
      </w:r>
      <w:r w:rsidRPr="003A66A6">
        <w:rPr>
          <w:rFonts w:ascii="Times New Roman" w:hAnsi="Times New Roman" w:cs="Times New Roman"/>
          <w:i w:val="0"/>
          <w:sz w:val="22"/>
        </w:rPr>
        <w:fldChar w:fldCharType="end"/>
      </w:r>
      <w:r w:rsidRPr="003A66A6">
        <w:rPr>
          <w:rFonts w:ascii="Times New Roman" w:hAnsi="Times New Roman" w:cs="Times New Roman"/>
          <w:i w:val="0"/>
          <w:sz w:val="22"/>
        </w:rPr>
        <w:t xml:space="preserve"> : </w:t>
      </w:r>
      <w:r w:rsidR="003A66A6" w:rsidRPr="003A66A6">
        <w:rPr>
          <w:rFonts w:ascii="Times New Roman" w:hAnsi="Times New Roman" w:cs="Times New Roman"/>
          <w:i w:val="0"/>
          <w:sz w:val="22"/>
        </w:rPr>
        <w:t>Les critères du zonage</w:t>
      </w:r>
      <w:bookmarkEnd w:id="38"/>
    </w:p>
    <w:tbl>
      <w:tblPr>
        <w:tblStyle w:val="Grilledutableau"/>
        <w:tblW w:w="8458"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1420"/>
        <w:gridCol w:w="2311"/>
        <w:gridCol w:w="2550"/>
        <w:gridCol w:w="2177"/>
      </w:tblGrid>
      <w:tr w:rsidR="003F16E8" w:rsidTr="007170BE">
        <w:trPr>
          <w:trHeight w:val="667"/>
          <w:jc w:val="center"/>
        </w:trPr>
        <w:tc>
          <w:tcPr>
            <w:tcW w:w="3731" w:type="dxa"/>
            <w:gridSpan w:val="2"/>
            <w:shd w:val="clear" w:color="auto" w:fill="5B9BD5" w:themeFill="accent1"/>
          </w:tcPr>
          <w:p w:rsidR="003F16E8" w:rsidRPr="007E6456" w:rsidRDefault="003F16E8" w:rsidP="00CD262E">
            <w:pPr>
              <w:jc w:val="center"/>
              <w:rPr>
                <w:rFonts w:ascii="Times New Roman" w:hAnsi="Times New Roman" w:cs="Times New Roman"/>
                <w:b/>
                <w:color w:val="FFFFFF" w:themeColor="background1"/>
                <w:sz w:val="32"/>
              </w:rPr>
            </w:pPr>
            <w:r w:rsidRPr="007E6456">
              <w:rPr>
                <w:rFonts w:ascii="Times New Roman" w:hAnsi="Times New Roman" w:cs="Times New Roman"/>
                <w:b/>
                <w:color w:val="FFFFFF" w:themeColor="background1"/>
                <w:sz w:val="32"/>
              </w:rPr>
              <w:t>CRITERE</w:t>
            </w:r>
          </w:p>
        </w:tc>
        <w:tc>
          <w:tcPr>
            <w:tcW w:w="2550" w:type="dxa"/>
            <w:shd w:val="clear" w:color="auto" w:fill="5B9BD5" w:themeFill="accent1"/>
          </w:tcPr>
          <w:p w:rsidR="003F16E8" w:rsidRPr="007E6456" w:rsidRDefault="003F16E8" w:rsidP="00CD262E">
            <w:pPr>
              <w:jc w:val="center"/>
              <w:rPr>
                <w:rFonts w:ascii="Times New Roman" w:hAnsi="Times New Roman" w:cs="Times New Roman"/>
                <w:b/>
                <w:color w:val="FFFFFF" w:themeColor="background1"/>
                <w:sz w:val="32"/>
              </w:rPr>
            </w:pPr>
            <w:r w:rsidRPr="007E6456">
              <w:rPr>
                <w:rFonts w:ascii="Times New Roman" w:hAnsi="Times New Roman" w:cs="Times New Roman"/>
                <w:b/>
                <w:color w:val="FFFFFF" w:themeColor="background1"/>
                <w:sz w:val="32"/>
              </w:rPr>
              <w:t>AGRICOLE</w:t>
            </w:r>
          </w:p>
        </w:tc>
        <w:tc>
          <w:tcPr>
            <w:tcW w:w="2177" w:type="dxa"/>
            <w:shd w:val="clear" w:color="auto" w:fill="5B9BD5" w:themeFill="accent1"/>
          </w:tcPr>
          <w:p w:rsidR="003F16E8" w:rsidRPr="007E6456" w:rsidRDefault="003F16E8" w:rsidP="00CD262E">
            <w:pPr>
              <w:jc w:val="center"/>
              <w:rPr>
                <w:rFonts w:ascii="Times New Roman" w:hAnsi="Times New Roman" w:cs="Times New Roman"/>
                <w:b/>
                <w:color w:val="FFFFFF" w:themeColor="background1"/>
                <w:sz w:val="32"/>
              </w:rPr>
            </w:pPr>
            <w:r w:rsidRPr="007E6456">
              <w:rPr>
                <w:rFonts w:ascii="Times New Roman" w:hAnsi="Times New Roman" w:cs="Times New Roman"/>
                <w:b/>
                <w:color w:val="FFFFFF" w:themeColor="background1"/>
                <w:sz w:val="32"/>
              </w:rPr>
              <w:t>PASTORALE</w:t>
            </w:r>
          </w:p>
        </w:tc>
      </w:tr>
      <w:tr w:rsidR="003F16E8" w:rsidTr="007170BE">
        <w:trPr>
          <w:trHeight w:val="1811"/>
          <w:jc w:val="center"/>
        </w:trPr>
        <w:tc>
          <w:tcPr>
            <w:tcW w:w="1420" w:type="dxa"/>
          </w:tcPr>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r>
              <w:rPr>
                <w:rFonts w:ascii="Times New Roman" w:hAnsi="Times New Roman" w:cs="Times New Roman"/>
                <w:sz w:val="24"/>
              </w:rPr>
              <w:t>Principale</w:t>
            </w:r>
          </w:p>
        </w:tc>
        <w:tc>
          <w:tcPr>
            <w:tcW w:w="2311" w:type="dxa"/>
          </w:tcPr>
          <w:p w:rsidR="003F16E8" w:rsidRDefault="003F16E8" w:rsidP="00CD262E">
            <w:pPr>
              <w:jc w:val="center"/>
              <w:rPr>
                <w:rFonts w:ascii="Times New Roman" w:hAnsi="Times New Roman" w:cs="Times New Roman"/>
                <w:sz w:val="24"/>
              </w:rPr>
            </w:pPr>
            <w:r>
              <w:rPr>
                <w:rFonts w:ascii="Times New Roman" w:hAnsi="Times New Roman" w:cs="Times New Roman"/>
                <w:sz w:val="24"/>
              </w:rPr>
              <w:t>Principale source de revenus des chefs de ménage</w:t>
            </w:r>
          </w:p>
        </w:tc>
        <w:tc>
          <w:tcPr>
            <w:tcW w:w="2550" w:type="dxa"/>
          </w:tcPr>
          <w:p w:rsidR="00165D12" w:rsidRPr="00165D12" w:rsidRDefault="00165D12" w:rsidP="00165D12">
            <w:pPr>
              <w:jc w:val="center"/>
              <w:rPr>
                <w:rFonts w:ascii="Times New Roman" w:hAnsi="Times New Roman" w:cs="Times New Roman"/>
                <w:sz w:val="24"/>
                <w:szCs w:val="24"/>
              </w:rPr>
            </w:pPr>
            <w:r w:rsidRPr="00165D12">
              <w:rPr>
                <w:rFonts w:ascii="Times New Roman" w:hAnsi="Times New Roman" w:cs="Times New Roman"/>
                <w:sz w:val="24"/>
                <w:szCs w:val="24"/>
              </w:rPr>
              <w:t>Dans la zone les 67% des ménages enquêtés ont comme principal source de revenus l’activité agricole</w:t>
            </w:r>
          </w:p>
          <w:p w:rsidR="003F16E8" w:rsidRPr="00B12990" w:rsidRDefault="003F16E8" w:rsidP="00CD262E">
            <w:pPr>
              <w:jc w:val="center"/>
              <w:rPr>
                <w:rFonts w:ascii="Times New Roman" w:hAnsi="Times New Roman" w:cs="Times New Roman"/>
                <w:sz w:val="24"/>
                <w:szCs w:val="24"/>
              </w:rPr>
            </w:pPr>
          </w:p>
        </w:tc>
        <w:tc>
          <w:tcPr>
            <w:tcW w:w="2177" w:type="dxa"/>
          </w:tcPr>
          <w:p w:rsidR="003F16E8" w:rsidRPr="00B96AFB" w:rsidRDefault="00165D12" w:rsidP="00165D12">
            <w:pPr>
              <w:jc w:val="center"/>
              <w:rPr>
                <w:rFonts w:ascii="Times New Roman" w:hAnsi="Times New Roman" w:cs="Times New Roman"/>
                <w:sz w:val="24"/>
                <w:szCs w:val="24"/>
              </w:rPr>
            </w:pPr>
            <w:r w:rsidRPr="00165D12">
              <w:rPr>
                <w:rFonts w:ascii="Times New Roman" w:hAnsi="Times New Roman" w:cs="Times New Roman"/>
                <w:sz w:val="24"/>
                <w:szCs w:val="24"/>
              </w:rPr>
              <w:t>Dans la zone les 84% des ménages enquêtés ont comme principal source de revenus l’activité élevage</w:t>
            </w:r>
          </w:p>
        </w:tc>
      </w:tr>
      <w:tr w:rsidR="003F16E8" w:rsidTr="007170BE">
        <w:trPr>
          <w:trHeight w:val="1141"/>
          <w:jc w:val="center"/>
        </w:trPr>
        <w:tc>
          <w:tcPr>
            <w:tcW w:w="1420" w:type="dxa"/>
            <w:vMerge w:val="restart"/>
          </w:tcPr>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r>
              <w:rPr>
                <w:rFonts w:ascii="Times New Roman" w:hAnsi="Times New Roman" w:cs="Times New Roman"/>
                <w:sz w:val="24"/>
              </w:rPr>
              <w:t>Secondaire</w:t>
            </w:r>
          </w:p>
        </w:tc>
        <w:tc>
          <w:tcPr>
            <w:tcW w:w="2311" w:type="dxa"/>
          </w:tcPr>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p>
          <w:p w:rsidR="003F16E8" w:rsidRDefault="003F16E8" w:rsidP="00CD262E">
            <w:pPr>
              <w:jc w:val="center"/>
              <w:rPr>
                <w:rFonts w:ascii="Times New Roman" w:hAnsi="Times New Roman" w:cs="Times New Roman"/>
                <w:sz w:val="24"/>
              </w:rPr>
            </w:pPr>
            <w:r>
              <w:rPr>
                <w:rFonts w:ascii="Times New Roman" w:hAnsi="Times New Roman" w:cs="Times New Roman"/>
                <w:sz w:val="24"/>
              </w:rPr>
              <w:t>Ethnies dominants</w:t>
            </w:r>
          </w:p>
        </w:tc>
        <w:tc>
          <w:tcPr>
            <w:tcW w:w="2550" w:type="dxa"/>
          </w:tcPr>
          <w:p w:rsidR="003F16E8" w:rsidRDefault="003F16E8" w:rsidP="00CD262E">
            <w:pPr>
              <w:jc w:val="center"/>
              <w:rPr>
                <w:rFonts w:ascii="Times New Roman" w:hAnsi="Times New Roman" w:cs="Times New Roman"/>
                <w:sz w:val="24"/>
              </w:rPr>
            </w:pPr>
            <w:r>
              <w:rPr>
                <w:rFonts w:ascii="Times New Roman" w:hAnsi="Times New Roman" w:cs="Times New Roman"/>
                <w:sz w:val="24"/>
                <w:szCs w:val="24"/>
              </w:rPr>
              <w:t>Dans la zone, nous remarquons il y a deux ethnies dominants, les wolofs soit 45,23% des ménages enquêtés et les sérères 33,80%</w:t>
            </w:r>
          </w:p>
        </w:tc>
        <w:tc>
          <w:tcPr>
            <w:tcW w:w="2177" w:type="dxa"/>
          </w:tcPr>
          <w:p w:rsidR="003F16E8" w:rsidRDefault="003F16E8" w:rsidP="00CD262E">
            <w:pPr>
              <w:jc w:val="center"/>
              <w:rPr>
                <w:rFonts w:ascii="Times New Roman" w:hAnsi="Times New Roman" w:cs="Times New Roman"/>
                <w:sz w:val="24"/>
                <w:szCs w:val="24"/>
              </w:rPr>
            </w:pPr>
            <w:r>
              <w:rPr>
                <w:rFonts w:ascii="Times New Roman" w:hAnsi="Times New Roman" w:cs="Times New Roman"/>
                <w:sz w:val="24"/>
              </w:rPr>
              <w:t>Dans la zone, les</w:t>
            </w:r>
            <w:r>
              <w:rPr>
                <w:rFonts w:ascii="Times New Roman" w:hAnsi="Times New Roman" w:cs="Times New Roman"/>
                <w:sz w:val="24"/>
                <w:szCs w:val="24"/>
              </w:rPr>
              <w:t xml:space="preserve"> 92,30% des ménages enquêtés sont des Peulh.</w:t>
            </w:r>
          </w:p>
          <w:p w:rsidR="003F16E8" w:rsidRDefault="003F16E8" w:rsidP="00CD262E">
            <w:pPr>
              <w:jc w:val="center"/>
              <w:rPr>
                <w:rFonts w:ascii="Times New Roman" w:hAnsi="Times New Roman" w:cs="Times New Roman"/>
                <w:sz w:val="24"/>
              </w:rPr>
            </w:pPr>
          </w:p>
        </w:tc>
      </w:tr>
      <w:tr w:rsidR="003F16E8" w:rsidTr="007170BE">
        <w:trPr>
          <w:trHeight w:val="753"/>
          <w:jc w:val="center"/>
        </w:trPr>
        <w:tc>
          <w:tcPr>
            <w:tcW w:w="1420" w:type="dxa"/>
            <w:vMerge/>
          </w:tcPr>
          <w:p w:rsidR="003F16E8" w:rsidRDefault="003F16E8" w:rsidP="00CD262E">
            <w:pPr>
              <w:jc w:val="center"/>
              <w:rPr>
                <w:rFonts w:ascii="Times New Roman" w:hAnsi="Times New Roman" w:cs="Times New Roman"/>
                <w:sz w:val="24"/>
              </w:rPr>
            </w:pPr>
          </w:p>
        </w:tc>
        <w:tc>
          <w:tcPr>
            <w:tcW w:w="2311" w:type="dxa"/>
          </w:tcPr>
          <w:p w:rsidR="003F16E8" w:rsidRDefault="003F16E8" w:rsidP="00CD262E">
            <w:pPr>
              <w:jc w:val="center"/>
              <w:rPr>
                <w:rFonts w:ascii="Times New Roman" w:hAnsi="Times New Roman" w:cs="Times New Roman"/>
                <w:sz w:val="24"/>
              </w:rPr>
            </w:pPr>
            <w:r>
              <w:rPr>
                <w:rFonts w:ascii="Times New Roman" w:hAnsi="Times New Roman" w:cs="Times New Roman"/>
                <w:sz w:val="24"/>
              </w:rPr>
              <w:t>Equipements et infrastructures</w:t>
            </w:r>
          </w:p>
        </w:tc>
        <w:tc>
          <w:tcPr>
            <w:tcW w:w="2550" w:type="dxa"/>
          </w:tcPr>
          <w:p w:rsidR="003F16E8" w:rsidRDefault="003F16E8" w:rsidP="00CD262E">
            <w:pPr>
              <w:jc w:val="center"/>
              <w:rPr>
                <w:rFonts w:ascii="Times New Roman" w:hAnsi="Times New Roman" w:cs="Times New Roman"/>
                <w:sz w:val="24"/>
                <w:szCs w:val="24"/>
              </w:rPr>
            </w:pPr>
            <w:r>
              <w:rPr>
                <w:rFonts w:ascii="Times New Roman" w:hAnsi="Times New Roman" w:cs="Times New Roman"/>
                <w:sz w:val="24"/>
                <w:szCs w:val="24"/>
              </w:rPr>
              <w:t>147 soit 45% des équipements</w:t>
            </w:r>
            <w:r w:rsidR="004E79F8">
              <w:rPr>
                <w:rFonts w:ascii="Times New Roman" w:hAnsi="Times New Roman" w:cs="Times New Roman"/>
                <w:sz w:val="24"/>
                <w:szCs w:val="24"/>
              </w:rPr>
              <w:t xml:space="preserve"> et infrastructures</w:t>
            </w:r>
            <w:r>
              <w:rPr>
                <w:rFonts w:ascii="Times New Roman" w:hAnsi="Times New Roman" w:cs="Times New Roman"/>
                <w:sz w:val="24"/>
                <w:szCs w:val="24"/>
              </w:rPr>
              <w:t xml:space="preserve"> que disposent la communes</w:t>
            </w:r>
          </w:p>
        </w:tc>
        <w:tc>
          <w:tcPr>
            <w:tcW w:w="2177" w:type="dxa"/>
          </w:tcPr>
          <w:p w:rsidR="003F16E8" w:rsidRDefault="003F16E8" w:rsidP="00CD262E">
            <w:pPr>
              <w:jc w:val="center"/>
              <w:rPr>
                <w:rFonts w:ascii="Times New Roman" w:hAnsi="Times New Roman" w:cs="Times New Roman"/>
                <w:sz w:val="24"/>
                <w:szCs w:val="24"/>
              </w:rPr>
            </w:pPr>
            <w:r>
              <w:rPr>
                <w:rFonts w:ascii="Times New Roman" w:hAnsi="Times New Roman" w:cs="Times New Roman"/>
                <w:sz w:val="24"/>
                <w:szCs w:val="24"/>
              </w:rPr>
              <w:t xml:space="preserve">179 soit 55% des équipements </w:t>
            </w:r>
            <w:r w:rsidR="004E79F8">
              <w:rPr>
                <w:rFonts w:ascii="Times New Roman" w:hAnsi="Times New Roman" w:cs="Times New Roman"/>
                <w:sz w:val="24"/>
                <w:szCs w:val="24"/>
              </w:rPr>
              <w:t xml:space="preserve">et infrastructures </w:t>
            </w:r>
            <w:r>
              <w:rPr>
                <w:rFonts w:ascii="Times New Roman" w:hAnsi="Times New Roman" w:cs="Times New Roman"/>
                <w:sz w:val="24"/>
                <w:szCs w:val="24"/>
              </w:rPr>
              <w:t>dans toute la commune</w:t>
            </w:r>
          </w:p>
        </w:tc>
      </w:tr>
      <w:tr w:rsidR="003F16E8" w:rsidTr="007170BE">
        <w:trPr>
          <w:trHeight w:val="655"/>
          <w:jc w:val="center"/>
        </w:trPr>
        <w:tc>
          <w:tcPr>
            <w:tcW w:w="1420" w:type="dxa"/>
            <w:vMerge/>
          </w:tcPr>
          <w:p w:rsidR="003F16E8" w:rsidRDefault="003F16E8" w:rsidP="00CD262E">
            <w:pPr>
              <w:jc w:val="center"/>
              <w:rPr>
                <w:rFonts w:ascii="Times New Roman" w:hAnsi="Times New Roman" w:cs="Times New Roman"/>
                <w:sz w:val="24"/>
              </w:rPr>
            </w:pPr>
          </w:p>
        </w:tc>
        <w:tc>
          <w:tcPr>
            <w:tcW w:w="2311" w:type="dxa"/>
          </w:tcPr>
          <w:p w:rsidR="003F16E8" w:rsidRDefault="003F16E8" w:rsidP="00CD262E">
            <w:pPr>
              <w:jc w:val="center"/>
              <w:rPr>
                <w:rFonts w:ascii="Times New Roman" w:hAnsi="Times New Roman" w:cs="Times New Roman"/>
                <w:sz w:val="24"/>
              </w:rPr>
            </w:pPr>
            <w:r>
              <w:rPr>
                <w:rFonts w:ascii="Times New Roman" w:hAnsi="Times New Roman" w:cs="Times New Roman"/>
                <w:sz w:val="24"/>
              </w:rPr>
              <w:t>Disposition des Carrés</w:t>
            </w:r>
          </w:p>
        </w:tc>
        <w:tc>
          <w:tcPr>
            <w:tcW w:w="2550" w:type="dxa"/>
          </w:tcPr>
          <w:p w:rsidR="003F16E8" w:rsidRDefault="003F16E8" w:rsidP="00CD262E">
            <w:pPr>
              <w:jc w:val="center"/>
              <w:rPr>
                <w:rFonts w:ascii="Times New Roman" w:hAnsi="Times New Roman" w:cs="Times New Roman"/>
                <w:sz w:val="24"/>
                <w:szCs w:val="24"/>
              </w:rPr>
            </w:pPr>
            <w:r>
              <w:rPr>
                <w:rFonts w:ascii="Times New Roman" w:hAnsi="Times New Roman" w:cs="Times New Roman"/>
                <w:sz w:val="24"/>
                <w:szCs w:val="24"/>
              </w:rPr>
              <w:t>Les pluparts des carrés sont regroupés</w:t>
            </w:r>
          </w:p>
        </w:tc>
        <w:tc>
          <w:tcPr>
            <w:tcW w:w="2177" w:type="dxa"/>
          </w:tcPr>
          <w:p w:rsidR="003F16E8" w:rsidRDefault="003F16E8" w:rsidP="00CD262E">
            <w:pPr>
              <w:jc w:val="center"/>
              <w:rPr>
                <w:rFonts w:ascii="Times New Roman" w:hAnsi="Times New Roman" w:cs="Times New Roman"/>
                <w:sz w:val="24"/>
                <w:szCs w:val="24"/>
              </w:rPr>
            </w:pPr>
            <w:r>
              <w:rPr>
                <w:rFonts w:ascii="Times New Roman" w:hAnsi="Times New Roman" w:cs="Times New Roman"/>
                <w:sz w:val="24"/>
                <w:szCs w:val="24"/>
              </w:rPr>
              <w:t>Les plus des carrés sont dispersés</w:t>
            </w:r>
          </w:p>
        </w:tc>
      </w:tr>
    </w:tbl>
    <w:p w:rsidR="00BC046E" w:rsidRPr="008A03AF"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EB1A32" w:rsidRDefault="00EB1A32" w:rsidP="001576B2">
      <w:pPr>
        <w:pStyle w:val="Default"/>
        <w:spacing w:line="360" w:lineRule="auto"/>
        <w:rPr>
          <w:szCs w:val="23"/>
        </w:rPr>
      </w:pPr>
    </w:p>
    <w:p w:rsidR="008831BF" w:rsidRPr="00EB1A32" w:rsidRDefault="008831BF" w:rsidP="001576B2">
      <w:pPr>
        <w:pStyle w:val="Default"/>
        <w:spacing w:line="360" w:lineRule="auto"/>
        <w:rPr>
          <w:szCs w:val="23"/>
        </w:rPr>
      </w:pPr>
    </w:p>
    <w:p w:rsidR="00AD6DA1" w:rsidRPr="00936F97" w:rsidRDefault="007D02E2" w:rsidP="00197967">
      <w:pPr>
        <w:pStyle w:val="Titre1"/>
        <w:numPr>
          <w:ilvl w:val="0"/>
          <w:numId w:val="29"/>
        </w:numPr>
        <w:spacing w:before="0" w:line="360" w:lineRule="auto"/>
        <w:rPr>
          <w:rFonts w:ascii="Times New Roman" w:hAnsi="Times New Roman" w:cs="Times New Roman"/>
          <w:u w:val="single"/>
        </w:rPr>
      </w:pPr>
      <w:bookmarkStart w:id="39" w:name="_Toc150433950"/>
      <w:r w:rsidRPr="00936F97">
        <w:rPr>
          <w:rFonts w:ascii="Times New Roman" w:hAnsi="Times New Roman" w:cs="Times New Roman"/>
          <w:u w:val="single"/>
        </w:rPr>
        <w:lastRenderedPageBreak/>
        <w:t>Justification des critères du zonage</w:t>
      </w:r>
      <w:bookmarkEnd w:id="39"/>
      <w:r w:rsidRPr="00936F97">
        <w:rPr>
          <w:rFonts w:ascii="Times New Roman" w:hAnsi="Times New Roman" w:cs="Times New Roman"/>
          <w:u w:val="single"/>
        </w:rPr>
        <w:t xml:space="preserve"> </w:t>
      </w:r>
    </w:p>
    <w:p w:rsidR="007D02E2" w:rsidRPr="00936F97" w:rsidRDefault="007D02E2" w:rsidP="00197967">
      <w:pPr>
        <w:pStyle w:val="Titre3"/>
        <w:numPr>
          <w:ilvl w:val="0"/>
          <w:numId w:val="30"/>
        </w:numPr>
        <w:spacing w:line="360" w:lineRule="auto"/>
        <w:rPr>
          <w:rFonts w:ascii="Times New Roman" w:hAnsi="Times New Roman" w:cs="Times New Roman"/>
          <w:u w:val="single"/>
        </w:rPr>
      </w:pPr>
      <w:bookmarkStart w:id="40" w:name="_Toc150433951"/>
      <w:r w:rsidRPr="00936F97">
        <w:rPr>
          <w:rFonts w:ascii="Times New Roman" w:hAnsi="Times New Roman" w:cs="Times New Roman"/>
          <w:u w:val="single"/>
        </w:rPr>
        <w:t>La principale source de revenu des chefs de ménage</w:t>
      </w:r>
      <w:r w:rsidR="00AD134D" w:rsidRPr="00936F97">
        <w:rPr>
          <w:rFonts w:ascii="Times New Roman" w:hAnsi="Times New Roman" w:cs="Times New Roman"/>
          <w:u w:val="single"/>
        </w:rPr>
        <w:t> : un critère très discriminant</w:t>
      </w:r>
      <w:bookmarkEnd w:id="40"/>
    </w:p>
    <w:p w:rsidR="00AD6DA1" w:rsidRPr="007D02E2" w:rsidRDefault="00F2575A" w:rsidP="00FC0350">
      <w:pPr>
        <w:pStyle w:val="Default"/>
        <w:spacing w:line="360" w:lineRule="auto"/>
        <w:jc w:val="both"/>
      </w:pPr>
      <w:r>
        <w:t xml:space="preserve">Dans la commune de Déaly, les </w:t>
      </w:r>
      <w:r w:rsidR="00B447FA">
        <w:t>princi</w:t>
      </w:r>
      <w:r>
        <w:t>palement</w:t>
      </w:r>
      <w:r w:rsidR="00165D12">
        <w:t xml:space="preserve"> source</w:t>
      </w:r>
      <w:r w:rsidR="00E663FD">
        <w:t>s</w:t>
      </w:r>
      <w:r w:rsidR="00165D12">
        <w:t xml:space="preserve"> de revenu</w:t>
      </w:r>
      <w:r>
        <w:t xml:space="preserve"> des chefs de ménage provien</w:t>
      </w:r>
      <w:r w:rsidR="00E663FD">
        <w:t>nen</w:t>
      </w:r>
      <w:r>
        <w:t>t dans les activités</w:t>
      </w:r>
      <w:r w:rsidR="00165D12">
        <w:t xml:space="preserve"> </w:t>
      </w:r>
      <w:r>
        <w:t xml:space="preserve">pastorale 53% </w:t>
      </w:r>
      <w:r w:rsidR="00165D12">
        <w:t>et</w:t>
      </w:r>
      <w:r>
        <w:t xml:space="preserve"> </w:t>
      </w:r>
      <w:r w:rsidR="00165D12">
        <w:t>agricole</w:t>
      </w:r>
      <w:r>
        <w:t xml:space="preserve"> 42%</w:t>
      </w:r>
      <w:r w:rsidR="00165D12">
        <w:t xml:space="preserve">. </w:t>
      </w:r>
      <w:r>
        <w:t xml:space="preserve">La prédominance de l’activité pastorale pour les revenus des chefs </w:t>
      </w:r>
      <w:r w:rsidR="00165D12">
        <w:t>peut se justifier par la situation éco-géographiq</w:t>
      </w:r>
      <w:r w:rsidR="008831BF">
        <w:t xml:space="preserve">ue de la commune, la zone </w:t>
      </w:r>
      <w:proofErr w:type="spellStart"/>
      <w:r w:rsidR="008831BF">
        <w:t>sylvo</w:t>
      </w:r>
      <w:r w:rsidR="00165D12">
        <w:t>pastorale</w:t>
      </w:r>
      <w:proofErr w:type="spellEnd"/>
      <w:r>
        <w:t xml:space="preserve"> et pour l’activité agricole, c’est le fait que la commune est frontalier avec la zone éco-géographique du bassin arachidier où l’activité agricole prédomine.</w:t>
      </w:r>
      <w:r w:rsidR="00FC0350">
        <w:t xml:space="preserve"> </w:t>
      </w:r>
      <w:r w:rsidR="001A051F">
        <w:t>De ce fait lors de l’exploitation du base de donné nous avons rendu compte que les villages comptés dans la zone pastorale les 84% des ménages enquêtés leur principale source de revenu provient de l’activité pastorale</w:t>
      </w:r>
      <w:r w:rsidR="00A61494">
        <w:t xml:space="preserve">, par contre dans la zone agricole nous avons 67% des ménages.  </w:t>
      </w:r>
    </w:p>
    <w:p w:rsidR="007D02E2" w:rsidRPr="00936F97" w:rsidRDefault="00AD134D" w:rsidP="00197967">
      <w:pPr>
        <w:pStyle w:val="Titre3"/>
        <w:numPr>
          <w:ilvl w:val="0"/>
          <w:numId w:val="30"/>
        </w:numPr>
        <w:spacing w:before="0" w:line="360" w:lineRule="auto"/>
        <w:rPr>
          <w:rFonts w:ascii="Times New Roman" w:hAnsi="Times New Roman" w:cs="Times New Roman"/>
          <w:u w:val="single"/>
        </w:rPr>
      </w:pPr>
      <w:bookmarkStart w:id="41" w:name="_Toc150433952"/>
      <w:r w:rsidRPr="00936F97">
        <w:rPr>
          <w:rFonts w:ascii="Times New Roman" w:hAnsi="Times New Roman" w:cs="Times New Roman"/>
          <w:u w:val="single"/>
        </w:rPr>
        <w:t xml:space="preserve">L’ethnie dominant : </w:t>
      </w:r>
      <w:r w:rsidR="00A01A1A" w:rsidRPr="00936F97">
        <w:rPr>
          <w:rFonts w:ascii="Times New Roman" w:hAnsi="Times New Roman" w:cs="Times New Roman"/>
          <w:u w:val="single"/>
        </w:rPr>
        <w:t>un critère secondaire</w:t>
      </w:r>
      <w:r w:rsidRPr="00936F97">
        <w:rPr>
          <w:rFonts w:ascii="Times New Roman" w:hAnsi="Times New Roman" w:cs="Times New Roman"/>
          <w:u w:val="single"/>
        </w:rPr>
        <w:t xml:space="preserve"> important</w:t>
      </w:r>
      <w:bookmarkEnd w:id="41"/>
    </w:p>
    <w:p w:rsidR="008954BA" w:rsidRPr="008954BA" w:rsidRDefault="008954BA" w:rsidP="00FC0350">
      <w:pPr>
        <w:spacing w:after="0" w:line="360" w:lineRule="auto"/>
        <w:jc w:val="both"/>
        <w:rPr>
          <w:rFonts w:ascii="Times New Roman" w:hAnsi="Times New Roman" w:cs="Times New Roman"/>
          <w:sz w:val="24"/>
          <w:szCs w:val="24"/>
        </w:rPr>
      </w:pPr>
      <w:r w:rsidRPr="008954BA">
        <w:rPr>
          <w:rFonts w:ascii="Times New Roman" w:hAnsi="Times New Roman" w:cs="Times New Roman"/>
          <w:sz w:val="24"/>
          <w:szCs w:val="24"/>
        </w:rPr>
        <w:t>L’ethnie est l’un des critères pris en compte par le zonage, il peut être à la fois le facteur déterminant de l’activité d’un individu, d’un groupe de personne ou d’une population .Les enquêtes ont montré que dans la zone pastorale on retrouve plus les peuls avec 93,30%  de la population ensuite les wolofs qui occupent 5,82%, les sérères 1,77% et les maures 0,19%. La prédominance des peuls dans cette zone est du à leurs activité principales qui est l’élevage avec la présence de pâturages.</w:t>
      </w:r>
    </w:p>
    <w:p w:rsidR="00A61494" w:rsidRPr="008954BA" w:rsidRDefault="008954BA" w:rsidP="00FC0350">
      <w:pPr>
        <w:spacing w:after="0" w:line="360" w:lineRule="auto"/>
        <w:jc w:val="both"/>
        <w:rPr>
          <w:rFonts w:ascii="Times New Roman" w:hAnsi="Times New Roman" w:cs="Times New Roman"/>
          <w:sz w:val="24"/>
          <w:szCs w:val="24"/>
        </w:rPr>
      </w:pPr>
      <w:r w:rsidRPr="008954BA">
        <w:rPr>
          <w:rFonts w:ascii="Times New Roman" w:hAnsi="Times New Roman" w:cs="Times New Roman"/>
          <w:sz w:val="24"/>
          <w:szCs w:val="24"/>
        </w:rPr>
        <w:t>Dans la zone agricole les wolofs dominent avec 45,23%, les sérères qui représentent 33,81% ensuite viennent les peuls et les maures avec une faible représentation. Cela peut expliquer la présence de l’agriculture dans cette zone du fait que les wolof et les sérères sont en générale des agriculteurs et sans oublier que le sud de la commune qui se trouvant dans la zone agricole est frontalière avec le bassin arachidier.</w:t>
      </w:r>
    </w:p>
    <w:p w:rsidR="00A61494" w:rsidRPr="00936F97" w:rsidRDefault="00A01A1A" w:rsidP="00197967">
      <w:pPr>
        <w:pStyle w:val="Titre3"/>
        <w:numPr>
          <w:ilvl w:val="0"/>
          <w:numId w:val="30"/>
        </w:numPr>
        <w:spacing w:before="0" w:line="360" w:lineRule="auto"/>
        <w:jc w:val="both"/>
        <w:rPr>
          <w:rFonts w:ascii="Times New Roman" w:hAnsi="Times New Roman" w:cs="Times New Roman"/>
          <w:u w:val="single"/>
        </w:rPr>
      </w:pPr>
      <w:bookmarkStart w:id="42" w:name="_Toc150433953"/>
      <w:r w:rsidRPr="00936F97">
        <w:rPr>
          <w:rFonts w:ascii="Times New Roman" w:hAnsi="Times New Roman" w:cs="Times New Roman"/>
          <w:u w:val="single"/>
        </w:rPr>
        <w:t>Les infrastructures et équipements : un critère secondaire peu discriminant</w:t>
      </w:r>
      <w:bookmarkEnd w:id="42"/>
    </w:p>
    <w:p w:rsidR="000B3AD7" w:rsidRDefault="000B3AD7" w:rsidP="000B3AD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 critère d’étude des infrastructures est une variable peu discriminant au regard des valeurs obtenu</w:t>
      </w:r>
      <w:r w:rsidR="004E79F8">
        <w:rPr>
          <w:rFonts w:ascii="Times New Roman" w:hAnsi="Times New Roman" w:cs="Times New Roman"/>
          <w:sz w:val="24"/>
          <w:szCs w:val="24"/>
        </w:rPr>
        <w:t>s car la zone agricole abrite 45</w:t>
      </w:r>
      <w:r>
        <w:rPr>
          <w:rFonts w:ascii="Times New Roman" w:hAnsi="Times New Roman" w:cs="Times New Roman"/>
          <w:sz w:val="24"/>
          <w:szCs w:val="24"/>
        </w:rPr>
        <w:t xml:space="preserve"> % de ces derniers et</w:t>
      </w:r>
      <w:r w:rsidR="004E79F8">
        <w:rPr>
          <w:rFonts w:ascii="Times New Roman" w:hAnsi="Times New Roman" w:cs="Times New Roman"/>
          <w:sz w:val="24"/>
          <w:szCs w:val="24"/>
        </w:rPr>
        <w:t xml:space="preserve"> la zone quant à elle dispose 55</w:t>
      </w:r>
      <w:r>
        <w:rPr>
          <w:rFonts w:ascii="Times New Roman" w:hAnsi="Times New Roman" w:cs="Times New Roman"/>
          <w:sz w:val="24"/>
          <w:szCs w:val="24"/>
        </w:rPr>
        <w:t>%.</w:t>
      </w:r>
    </w:p>
    <w:p w:rsidR="000B3AD7" w:rsidRPr="000B3AD7" w:rsidRDefault="000B3AD7" w:rsidP="00936F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Par contre si nous analysons selon la nature des infrastructures, nous pouvons s’apercevoir nettement que ces équipements sont repartis de part et d’autre dans la localité selon la vocation de la zone. En effet les infrastructures comme unités laitiers, parcs de vaccinations, abreuvoirs artificiels sont plus concentrés dans la zone pastorale av</w:t>
      </w:r>
      <w:r w:rsidR="004E79F8">
        <w:rPr>
          <w:rFonts w:ascii="Times New Roman" w:hAnsi="Times New Roman" w:cs="Times New Roman"/>
          <w:sz w:val="24"/>
          <w:szCs w:val="24"/>
        </w:rPr>
        <w:t>ec des valeurs respectives de 02</w:t>
      </w:r>
      <w:r w:rsidR="00F376E8">
        <w:rPr>
          <w:rFonts w:ascii="Times New Roman" w:hAnsi="Times New Roman" w:cs="Times New Roman"/>
          <w:sz w:val="24"/>
          <w:szCs w:val="24"/>
        </w:rPr>
        <w:t>, 08</w:t>
      </w:r>
      <w:r w:rsidR="004E79F8">
        <w:rPr>
          <w:rFonts w:ascii="Times New Roman" w:hAnsi="Times New Roman" w:cs="Times New Roman"/>
          <w:sz w:val="24"/>
          <w:szCs w:val="24"/>
        </w:rPr>
        <w:t xml:space="preserve"> et 09 pour la zone pastorale contre 00 unité laitier</w:t>
      </w:r>
      <w:r w:rsidR="00F376E8">
        <w:rPr>
          <w:rFonts w:ascii="Times New Roman" w:hAnsi="Times New Roman" w:cs="Times New Roman"/>
          <w:sz w:val="24"/>
          <w:szCs w:val="24"/>
        </w:rPr>
        <w:t xml:space="preserve">, 04 parcs de vaccination et 04 abreuvoir artificiel </w:t>
      </w:r>
      <w:r>
        <w:rPr>
          <w:rFonts w:ascii="Times New Roman" w:hAnsi="Times New Roman" w:cs="Times New Roman"/>
          <w:sz w:val="24"/>
          <w:szCs w:val="24"/>
        </w:rPr>
        <w:t xml:space="preserve"> répertoriés dans la zone agricole. En outre les moulins sont plus notés dans la zone agricole avec 10 contre 06 répertoriés dans la zone pastorale. </w:t>
      </w:r>
    </w:p>
    <w:p w:rsidR="007D02E2" w:rsidRPr="00936F97" w:rsidRDefault="00AD134D" w:rsidP="00197967">
      <w:pPr>
        <w:pStyle w:val="Titre3"/>
        <w:numPr>
          <w:ilvl w:val="0"/>
          <w:numId w:val="30"/>
        </w:numPr>
        <w:spacing w:before="0" w:line="360" w:lineRule="auto"/>
        <w:jc w:val="both"/>
        <w:rPr>
          <w:rFonts w:ascii="Times New Roman" w:hAnsi="Times New Roman" w:cs="Times New Roman"/>
          <w:u w:val="single"/>
        </w:rPr>
      </w:pPr>
      <w:bookmarkStart w:id="43" w:name="_Toc150433954"/>
      <w:r w:rsidRPr="00936F97">
        <w:rPr>
          <w:rFonts w:ascii="Times New Roman" w:hAnsi="Times New Roman" w:cs="Times New Roman"/>
          <w:u w:val="single"/>
        </w:rPr>
        <w:lastRenderedPageBreak/>
        <w:t xml:space="preserve">La disposition des carrés </w:t>
      </w:r>
      <w:r w:rsidR="007D02E2" w:rsidRPr="00936F97">
        <w:rPr>
          <w:rFonts w:ascii="Times New Roman" w:hAnsi="Times New Roman" w:cs="Times New Roman"/>
          <w:u w:val="single"/>
        </w:rPr>
        <w:t xml:space="preserve">: un </w:t>
      </w:r>
      <w:r w:rsidRPr="00936F97">
        <w:rPr>
          <w:rFonts w:ascii="Times New Roman" w:hAnsi="Times New Roman" w:cs="Times New Roman"/>
          <w:u w:val="single"/>
        </w:rPr>
        <w:t>cri</w:t>
      </w:r>
      <w:r w:rsidR="00A01A1A" w:rsidRPr="00936F97">
        <w:rPr>
          <w:rFonts w:ascii="Times New Roman" w:hAnsi="Times New Roman" w:cs="Times New Roman"/>
          <w:u w:val="single"/>
        </w:rPr>
        <w:t>tère secondaire tout aussi important</w:t>
      </w:r>
      <w:bookmarkEnd w:id="43"/>
      <w:r w:rsidR="007D02E2" w:rsidRPr="00936F97">
        <w:rPr>
          <w:rFonts w:ascii="Times New Roman" w:hAnsi="Times New Roman" w:cs="Times New Roman"/>
          <w:u w:val="single"/>
        </w:rPr>
        <w:t xml:space="preserve"> </w:t>
      </w:r>
    </w:p>
    <w:p w:rsidR="008F1A27" w:rsidRDefault="00A61494" w:rsidP="00FC0350">
      <w:pPr>
        <w:pStyle w:val="Default"/>
        <w:spacing w:line="360" w:lineRule="auto"/>
        <w:jc w:val="both"/>
      </w:pPr>
      <w:r>
        <w:t>Lors des enquêtes, nous avons remarqué une différence de la disposition des carrés dans les vi</w:t>
      </w:r>
      <w:r w:rsidR="0099578A">
        <w:t>llages de la commune de Déaly. En effet d</w:t>
      </w:r>
      <w:r>
        <w:t>ans la zone pastorale</w:t>
      </w:r>
      <w:r w:rsidR="0099578A">
        <w:t xml:space="preserve"> la plupart des villages les carrés sont dispersés, et il arrive qu’il se sépare plus de 500m. Cela peut s’expliquer par la prédominance de l’ethnie Peulh et l’activité pastorale</w:t>
      </w:r>
      <w:r w:rsidR="00E825C3">
        <w:t xml:space="preserve"> dans la zone</w:t>
      </w:r>
      <w:r w:rsidR="0099578A">
        <w:t xml:space="preserve">. </w:t>
      </w:r>
    </w:p>
    <w:p w:rsidR="00A61494" w:rsidRPr="00A61494" w:rsidRDefault="00986F39" w:rsidP="00FC0350">
      <w:pPr>
        <w:pStyle w:val="Default"/>
        <w:spacing w:line="360" w:lineRule="auto"/>
        <w:jc w:val="both"/>
      </w:pPr>
      <w:r>
        <w:t>Quant</w:t>
      </w:r>
      <w:r w:rsidR="00E825C3">
        <w:t xml:space="preserve"> à</w:t>
      </w:r>
      <w:r w:rsidR="008F1A27">
        <w:t xml:space="preserve"> la zone agricole, il existe de </w:t>
      </w:r>
      <w:r w:rsidR="00E825C3">
        <w:t>grands villages</w:t>
      </w:r>
      <w:r w:rsidR="008F1A27">
        <w:t>,</w:t>
      </w:r>
      <w:r w:rsidR="00E825C3">
        <w:t xml:space="preserve"> et la disposition des carrés est dominée par des carrés regroupés ou entaché</w:t>
      </w:r>
      <w:r w:rsidR="008F1A27">
        <w:t>.</w:t>
      </w:r>
      <w:r w:rsidR="00E825C3">
        <w:t xml:space="preserve"> Dans la zone on y retrouve des villages maraboutiques, l’exemple de Sam </w:t>
      </w:r>
      <w:proofErr w:type="spellStart"/>
      <w:r w:rsidR="00E825C3">
        <w:t>Fall</w:t>
      </w:r>
      <w:proofErr w:type="spellEnd"/>
      <w:r w:rsidR="00E825C3">
        <w:t xml:space="preserve">, de Nébodji, de Touba Sam, de </w:t>
      </w:r>
      <w:proofErr w:type="spellStart"/>
      <w:r w:rsidR="00E825C3">
        <w:t>Nguillo</w:t>
      </w:r>
      <w:proofErr w:type="spellEnd"/>
      <w:r w:rsidR="00E825C3">
        <w:t xml:space="preserve"> El hadji Mamadou, ce qui peut être la conséquente de ces grands villages où les carrés ne sont pas</w:t>
      </w:r>
      <w:r>
        <w:t xml:space="preserve"> aussi</w:t>
      </w:r>
      <w:r w:rsidR="00E825C3">
        <w:t xml:space="preserve"> dispersés.</w:t>
      </w:r>
      <w:r w:rsidR="008508BE">
        <w:t xml:space="preserve"> </w:t>
      </w:r>
      <w:r w:rsidR="008F1A27">
        <w:t xml:space="preserve">  </w:t>
      </w:r>
    </w:p>
    <w:p w:rsidR="00B47723" w:rsidRPr="00B47723" w:rsidRDefault="007D02E2" w:rsidP="00B47723">
      <w:pPr>
        <w:pStyle w:val="Titre1"/>
        <w:numPr>
          <w:ilvl w:val="0"/>
          <w:numId w:val="29"/>
        </w:numPr>
        <w:spacing w:before="0" w:line="360" w:lineRule="auto"/>
        <w:rPr>
          <w:rFonts w:ascii="Times New Roman" w:hAnsi="Times New Roman" w:cs="Times New Roman"/>
          <w:u w:val="single"/>
        </w:rPr>
      </w:pPr>
      <w:bookmarkStart w:id="44" w:name="_Toc150433955"/>
      <w:r w:rsidRPr="00936F97">
        <w:rPr>
          <w:rFonts w:ascii="Times New Roman" w:hAnsi="Times New Roman" w:cs="Times New Roman"/>
          <w:u w:val="single"/>
        </w:rPr>
        <w:t>Présentation des zones</w:t>
      </w:r>
      <w:r w:rsidR="00017467" w:rsidRPr="00936F97">
        <w:rPr>
          <w:rFonts w:ascii="Times New Roman" w:hAnsi="Times New Roman" w:cs="Times New Roman"/>
          <w:u w:val="single"/>
        </w:rPr>
        <w:t> :</w:t>
      </w:r>
      <w:bookmarkEnd w:id="44"/>
    </w:p>
    <w:p w:rsidR="00B47723" w:rsidRPr="00B47723" w:rsidRDefault="00B47723" w:rsidP="00B47723">
      <w:pPr>
        <w:pStyle w:val="Lgende"/>
        <w:keepNext/>
        <w:spacing w:after="0" w:line="360" w:lineRule="auto"/>
        <w:jc w:val="both"/>
        <w:rPr>
          <w:rFonts w:ascii="Times New Roman" w:hAnsi="Times New Roman" w:cs="Times New Roman"/>
          <w:i w:val="0"/>
          <w:sz w:val="24"/>
        </w:rPr>
      </w:pPr>
      <w:bookmarkStart w:id="45" w:name="_Toc150433864"/>
      <w:r w:rsidRPr="00B47723">
        <w:rPr>
          <w:rFonts w:ascii="Times New Roman" w:hAnsi="Times New Roman" w:cs="Times New Roman"/>
          <w:i w:val="0"/>
          <w:sz w:val="24"/>
        </w:rPr>
        <w:t xml:space="preserve">CARTE </w:t>
      </w:r>
      <w:r w:rsidRPr="00B47723">
        <w:rPr>
          <w:rFonts w:ascii="Times New Roman" w:hAnsi="Times New Roman" w:cs="Times New Roman"/>
          <w:i w:val="0"/>
          <w:sz w:val="24"/>
        </w:rPr>
        <w:fldChar w:fldCharType="begin"/>
      </w:r>
      <w:r w:rsidRPr="00B47723">
        <w:rPr>
          <w:rFonts w:ascii="Times New Roman" w:hAnsi="Times New Roman" w:cs="Times New Roman"/>
          <w:i w:val="0"/>
          <w:sz w:val="24"/>
        </w:rPr>
        <w:instrText xml:space="preserve"> SEQ CARTE \* ARABIC </w:instrText>
      </w:r>
      <w:r w:rsidRPr="00B47723">
        <w:rPr>
          <w:rFonts w:ascii="Times New Roman" w:hAnsi="Times New Roman" w:cs="Times New Roman"/>
          <w:i w:val="0"/>
          <w:sz w:val="24"/>
        </w:rPr>
        <w:fldChar w:fldCharType="separate"/>
      </w:r>
      <w:r w:rsidR="00877606">
        <w:rPr>
          <w:rFonts w:ascii="Times New Roman" w:hAnsi="Times New Roman" w:cs="Times New Roman"/>
          <w:i w:val="0"/>
          <w:noProof/>
          <w:sz w:val="24"/>
        </w:rPr>
        <w:t>2</w:t>
      </w:r>
      <w:r w:rsidRPr="00B47723">
        <w:rPr>
          <w:rFonts w:ascii="Times New Roman" w:hAnsi="Times New Roman" w:cs="Times New Roman"/>
          <w:i w:val="0"/>
          <w:sz w:val="24"/>
        </w:rPr>
        <w:fldChar w:fldCharType="end"/>
      </w:r>
      <w:r w:rsidRPr="00B47723">
        <w:rPr>
          <w:rFonts w:ascii="Times New Roman" w:hAnsi="Times New Roman" w:cs="Times New Roman"/>
          <w:i w:val="0"/>
          <w:sz w:val="24"/>
        </w:rPr>
        <w:t> : Zonage de la commune de Déaly</w:t>
      </w:r>
      <w:bookmarkEnd w:id="45"/>
    </w:p>
    <w:p w:rsidR="00B47723" w:rsidRDefault="00B47723" w:rsidP="00B47723">
      <w:r w:rsidRPr="00C05805">
        <w:rPr>
          <w:noProof/>
          <w:lang w:eastAsia="fr-FR"/>
        </w:rPr>
        <w:drawing>
          <wp:inline distT="0" distB="0" distL="0" distR="0" wp14:anchorId="0BB8542B" wp14:editId="3981AECB">
            <wp:extent cx="5760720" cy="4607624"/>
            <wp:effectExtent l="19050" t="19050" r="11430" b="21590"/>
            <wp:docPr id="8" name="Image 8" descr="C:\Users\LENOVO\AppData\Local\Packages\5319275A.WhatsAppDesktop_cv1g1gvanyjgm\TempState\C6174D437971406E618BD85FB2B9E9F7\WhatsApp Image 2023-11-07 à 23.18.38_55b696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C:\Users\LENOVO\AppData\Local\Packages\5319275A.WhatsAppDesktop_cv1g1gvanyjgm\TempState\C6174D437971406E618BD85FB2B9E9F7\WhatsApp Image 2023-11-07 à 23.18.38_55b6960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07624"/>
                    </a:xfrm>
                    <a:prstGeom prst="rect">
                      <a:avLst/>
                    </a:prstGeom>
                    <a:noFill/>
                    <a:ln>
                      <a:solidFill>
                        <a:schemeClr val="tx2"/>
                      </a:solidFill>
                    </a:ln>
                  </pic:spPr>
                </pic:pic>
              </a:graphicData>
            </a:graphic>
          </wp:inline>
        </w:drawing>
      </w:r>
    </w:p>
    <w:p w:rsidR="00B47723" w:rsidRPr="008A03AF" w:rsidRDefault="00B47723" w:rsidP="00B47723">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B47723" w:rsidRPr="00B47723" w:rsidRDefault="00B47723" w:rsidP="00B47723"/>
    <w:p w:rsidR="007170BE" w:rsidRPr="00936F97" w:rsidRDefault="00AA507E" w:rsidP="00197967">
      <w:pPr>
        <w:pStyle w:val="Titre3"/>
        <w:numPr>
          <w:ilvl w:val="0"/>
          <w:numId w:val="31"/>
        </w:numPr>
        <w:spacing w:line="360" w:lineRule="auto"/>
        <w:rPr>
          <w:rFonts w:ascii="Times New Roman" w:hAnsi="Times New Roman" w:cs="Times New Roman"/>
          <w:u w:val="single"/>
        </w:rPr>
      </w:pPr>
      <w:bookmarkStart w:id="46" w:name="_Toc150433956"/>
      <w:r w:rsidRPr="00936F97">
        <w:rPr>
          <w:rFonts w:ascii="Times New Roman" w:hAnsi="Times New Roman" w:cs="Times New Roman"/>
          <w:u w:val="single"/>
        </w:rPr>
        <w:lastRenderedPageBreak/>
        <w:t>La zone agricole</w:t>
      </w:r>
      <w:r w:rsidR="00936F97" w:rsidRPr="00936F97">
        <w:rPr>
          <w:rFonts w:ascii="Times New Roman" w:hAnsi="Times New Roman" w:cs="Times New Roman"/>
          <w:u w:val="single"/>
        </w:rPr>
        <w:t> :</w:t>
      </w:r>
      <w:bookmarkEnd w:id="46"/>
    </w:p>
    <w:p w:rsidR="007B39D9" w:rsidRPr="002A2972" w:rsidRDefault="007B39D9" w:rsidP="00FC0350">
      <w:pPr>
        <w:spacing w:after="0" w:line="360" w:lineRule="auto"/>
        <w:jc w:val="both"/>
        <w:rPr>
          <w:rFonts w:ascii="Times New Roman" w:hAnsi="Times New Roman" w:cs="Times New Roman"/>
          <w:sz w:val="24"/>
        </w:rPr>
      </w:pPr>
      <w:r w:rsidRPr="00AF3087">
        <w:rPr>
          <w:rFonts w:ascii="Times New Roman" w:hAnsi="Times New Roman" w:cs="Times New Roman"/>
          <w:sz w:val="24"/>
        </w:rPr>
        <w:t xml:space="preserve">Comme son nom l’indique, c’est une zone où </w:t>
      </w:r>
      <w:r w:rsidR="00385770" w:rsidRPr="00165D12">
        <w:rPr>
          <w:rFonts w:ascii="Times New Roman" w:hAnsi="Times New Roman" w:cs="Times New Roman"/>
          <w:sz w:val="24"/>
          <w:szCs w:val="24"/>
        </w:rPr>
        <w:t>les 67% des ménages enquêtés ont comme principal source de revenus l’activité agricole</w:t>
      </w:r>
      <w:r w:rsidRPr="00AF3087">
        <w:rPr>
          <w:rFonts w:ascii="Times New Roman" w:hAnsi="Times New Roman" w:cs="Times New Roman"/>
          <w:sz w:val="24"/>
        </w:rPr>
        <w:t>. Regroupant</w:t>
      </w:r>
      <w:r>
        <w:rPr>
          <w:rFonts w:ascii="Times New Roman" w:hAnsi="Times New Roman" w:cs="Times New Roman"/>
          <w:sz w:val="24"/>
        </w:rPr>
        <w:t xml:space="preserve"> 43 </w:t>
      </w:r>
      <w:r w:rsidRPr="00AF3087">
        <w:rPr>
          <w:rFonts w:ascii="Times New Roman" w:hAnsi="Times New Roman" w:cs="Times New Roman"/>
          <w:sz w:val="24"/>
        </w:rPr>
        <w:t>villages</w:t>
      </w:r>
      <w:r w:rsidR="00B220A2">
        <w:rPr>
          <w:rFonts w:ascii="Times New Roman" w:hAnsi="Times New Roman" w:cs="Times New Roman"/>
          <w:sz w:val="24"/>
        </w:rPr>
        <w:t xml:space="preserve"> officiels</w:t>
      </w:r>
      <w:r w:rsidRPr="00AF3087">
        <w:rPr>
          <w:rFonts w:ascii="Times New Roman" w:hAnsi="Times New Roman" w:cs="Times New Roman"/>
          <w:sz w:val="24"/>
        </w:rPr>
        <w:t xml:space="preserve"> avec une population de 2609 habitants</w:t>
      </w:r>
      <w:r w:rsidR="00B220A2">
        <w:rPr>
          <w:rFonts w:ascii="Times New Roman" w:hAnsi="Times New Roman" w:cs="Times New Roman"/>
          <w:sz w:val="24"/>
        </w:rPr>
        <w:t xml:space="preserve"> soit 55% de la population total</w:t>
      </w:r>
      <w:r w:rsidRPr="00AF3087">
        <w:rPr>
          <w:rFonts w:ascii="Times New Roman" w:hAnsi="Times New Roman" w:cs="Times New Roman"/>
          <w:sz w:val="24"/>
        </w:rPr>
        <w:t xml:space="preserve">, cette zone </w:t>
      </w:r>
      <w:r w:rsidR="003509CE">
        <w:rPr>
          <w:rFonts w:ascii="Times New Roman" w:hAnsi="Times New Roman" w:cs="Times New Roman"/>
          <w:sz w:val="24"/>
        </w:rPr>
        <w:t>qui se situe au Sud-ouest de la commune de Déaly</w:t>
      </w:r>
      <w:r w:rsidRPr="00AF3087">
        <w:rPr>
          <w:rFonts w:ascii="Times New Roman" w:hAnsi="Times New Roman" w:cs="Times New Roman"/>
          <w:sz w:val="24"/>
        </w:rPr>
        <w:t xml:space="preserve"> est essentie</w:t>
      </w:r>
      <w:r w:rsidR="004736A4">
        <w:rPr>
          <w:rFonts w:ascii="Times New Roman" w:hAnsi="Times New Roman" w:cs="Times New Roman"/>
          <w:sz w:val="24"/>
        </w:rPr>
        <w:t xml:space="preserve">llement peuplée par les wolofs </w:t>
      </w:r>
      <w:r w:rsidRPr="00AF3087">
        <w:rPr>
          <w:rFonts w:ascii="Times New Roman" w:hAnsi="Times New Roman" w:cs="Times New Roman"/>
          <w:sz w:val="24"/>
        </w:rPr>
        <w:t xml:space="preserve">et les sérères respectivement </w:t>
      </w:r>
      <w:r>
        <w:rPr>
          <w:rFonts w:ascii="Times New Roman" w:hAnsi="Times New Roman" w:cs="Times New Roman"/>
          <w:sz w:val="24"/>
        </w:rPr>
        <w:t>45</w:t>
      </w:r>
      <w:r w:rsidRPr="00AF3087">
        <w:rPr>
          <w:rFonts w:ascii="Times New Roman" w:hAnsi="Times New Roman" w:cs="Times New Roman"/>
          <w:sz w:val="24"/>
        </w:rPr>
        <w:t xml:space="preserve">,23% et 33,80%. </w:t>
      </w:r>
      <w:r w:rsidR="007F74D9">
        <w:rPr>
          <w:rFonts w:ascii="Times New Roman" w:hAnsi="Times New Roman" w:cs="Times New Roman"/>
          <w:sz w:val="24"/>
        </w:rPr>
        <w:t>Dans la zone, nous notons la présence des peulhs (20%) et des maures (1%) qui</w:t>
      </w:r>
      <w:r w:rsidRPr="00AF3087">
        <w:rPr>
          <w:rFonts w:ascii="Times New Roman" w:hAnsi="Times New Roman" w:cs="Times New Roman"/>
          <w:sz w:val="24"/>
        </w:rPr>
        <w:t xml:space="preserve"> sont faiblement représenter.</w:t>
      </w:r>
      <w:r w:rsidR="00B220A2">
        <w:rPr>
          <w:rFonts w:ascii="Times New Roman" w:hAnsi="Times New Roman" w:cs="Times New Roman"/>
          <w:sz w:val="24"/>
        </w:rPr>
        <w:t xml:space="preserve"> </w:t>
      </w:r>
      <w:r w:rsidR="003509CE">
        <w:rPr>
          <w:rFonts w:ascii="Times New Roman" w:hAnsi="Times New Roman" w:cs="Times New Roman"/>
          <w:sz w:val="24"/>
        </w:rPr>
        <w:t xml:space="preserve">La zone agricole </w:t>
      </w:r>
      <w:r w:rsidR="003509CE" w:rsidRPr="00AF3087">
        <w:rPr>
          <w:rFonts w:ascii="Times New Roman" w:hAnsi="Times New Roman" w:cs="Times New Roman"/>
          <w:sz w:val="24"/>
        </w:rPr>
        <w:t>dispo</w:t>
      </w:r>
      <w:r w:rsidR="003509CE">
        <w:rPr>
          <w:rFonts w:ascii="Times New Roman" w:hAnsi="Times New Roman" w:cs="Times New Roman"/>
          <w:sz w:val="24"/>
        </w:rPr>
        <w:t xml:space="preserve">se </w:t>
      </w:r>
      <w:r w:rsidR="00B220A2">
        <w:rPr>
          <w:rFonts w:ascii="Times New Roman" w:hAnsi="Times New Roman" w:cs="Times New Roman"/>
          <w:sz w:val="24"/>
        </w:rPr>
        <w:t>des</w:t>
      </w:r>
      <w:r w:rsidR="003509CE">
        <w:rPr>
          <w:rFonts w:ascii="Times New Roman" w:hAnsi="Times New Roman" w:cs="Times New Roman"/>
          <w:sz w:val="24"/>
        </w:rPr>
        <w:t xml:space="preserve"> infrastructure</w:t>
      </w:r>
      <w:r w:rsidR="007F5AC6">
        <w:rPr>
          <w:rFonts w:ascii="Times New Roman" w:hAnsi="Times New Roman" w:cs="Times New Roman"/>
          <w:sz w:val="24"/>
        </w:rPr>
        <w:t>s</w:t>
      </w:r>
      <w:r w:rsidR="00BA2077">
        <w:rPr>
          <w:rFonts w:ascii="Times New Roman" w:hAnsi="Times New Roman" w:cs="Times New Roman"/>
          <w:sz w:val="24"/>
        </w:rPr>
        <w:t xml:space="preserve"> et équipements</w:t>
      </w:r>
      <w:r w:rsidR="00B220A2">
        <w:rPr>
          <w:rFonts w:ascii="Times New Roman" w:hAnsi="Times New Roman" w:cs="Times New Roman"/>
          <w:sz w:val="24"/>
        </w:rPr>
        <w:t xml:space="preserve"> à savoir </w:t>
      </w:r>
      <w:r w:rsidR="007F5AC6">
        <w:rPr>
          <w:rFonts w:ascii="Times New Roman" w:hAnsi="Times New Roman" w:cs="Times New Roman"/>
          <w:sz w:val="24"/>
        </w:rPr>
        <w:t>0</w:t>
      </w:r>
      <w:r w:rsidR="00C9398C">
        <w:rPr>
          <w:rFonts w:ascii="Times New Roman" w:hAnsi="Times New Roman" w:cs="Times New Roman"/>
          <w:sz w:val="24"/>
        </w:rPr>
        <w:t>1</w:t>
      </w:r>
      <w:r w:rsidR="007F5AC6">
        <w:rPr>
          <w:rFonts w:ascii="Times New Roman" w:hAnsi="Times New Roman" w:cs="Times New Roman"/>
          <w:sz w:val="24"/>
        </w:rPr>
        <w:t xml:space="preserve"> poste de Santé, 6 forages, 18 écoles élémentaires fonctionnelles,</w:t>
      </w:r>
      <w:r w:rsidR="00BA2077">
        <w:rPr>
          <w:rFonts w:ascii="Times New Roman" w:hAnsi="Times New Roman" w:cs="Times New Roman"/>
          <w:sz w:val="24"/>
        </w:rPr>
        <w:t xml:space="preserve"> 15 mosquées</w:t>
      </w:r>
      <w:r w:rsidR="0083247E">
        <w:rPr>
          <w:rFonts w:ascii="Times New Roman" w:hAnsi="Times New Roman" w:cs="Times New Roman"/>
          <w:sz w:val="24"/>
        </w:rPr>
        <w:t xml:space="preserve"> dont 11 grandes mosquées,</w:t>
      </w:r>
      <w:r w:rsidR="007F5AC6">
        <w:rPr>
          <w:rFonts w:ascii="Times New Roman" w:hAnsi="Times New Roman" w:cs="Times New Roman"/>
          <w:sz w:val="24"/>
        </w:rPr>
        <w:t xml:space="preserve"> 15 villages ont des daaras</w:t>
      </w:r>
      <w:r w:rsidR="00BA2077">
        <w:rPr>
          <w:rFonts w:ascii="Times New Roman" w:hAnsi="Times New Roman" w:cs="Times New Roman"/>
          <w:sz w:val="24"/>
        </w:rPr>
        <w:t>, 7 villages électrifiés</w:t>
      </w:r>
      <w:r w:rsidR="0083247E">
        <w:rPr>
          <w:rFonts w:ascii="Times New Roman" w:hAnsi="Times New Roman" w:cs="Times New Roman"/>
          <w:sz w:val="24"/>
        </w:rPr>
        <w:t>,</w:t>
      </w:r>
      <w:r w:rsidR="00BA2077">
        <w:rPr>
          <w:rFonts w:ascii="Times New Roman" w:hAnsi="Times New Roman" w:cs="Times New Roman"/>
          <w:sz w:val="24"/>
        </w:rPr>
        <w:t xml:space="preserve"> </w:t>
      </w:r>
      <w:r w:rsidR="00F376E8">
        <w:rPr>
          <w:rFonts w:ascii="Times New Roman" w:hAnsi="Times New Roman" w:cs="Times New Roman"/>
          <w:sz w:val="24"/>
        </w:rPr>
        <w:t>10 moulins dans 9 villages</w:t>
      </w:r>
      <w:r w:rsidR="008C75E2">
        <w:rPr>
          <w:rFonts w:ascii="Times New Roman" w:hAnsi="Times New Roman" w:cs="Times New Roman"/>
          <w:sz w:val="24"/>
        </w:rPr>
        <w:t xml:space="preserve"> et </w:t>
      </w:r>
      <w:r w:rsidR="0083247E">
        <w:rPr>
          <w:rFonts w:ascii="Times New Roman" w:hAnsi="Times New Roman" w:cs="Times New Roman"/>
          <w:sz w:val="24"/>
        </w:rPr>
        <w:t xml:space="preserve">un magasin de stockage. </w:t>
      </w:r>
      <w:r w:rsidRPr="00AF3087">
        <w:rPr>
          <w:rFonts w:ascii="Times New Roman" w:hAnsi="Times New Roman" w:cs="Times New Roman"/>
          <w:sz w:val="24"/>
        </w:rPr>
        <w:t xml:space="preserve">Cependant on note plus d’écoles dans cette zone, par opposition à l’activité élevage, l’agriculteur étant une activité saisonnière donc les enfants ont largement le temps pour suivre des cours durant la saison sèche. </w:t>
      </w:r>
    </w:p>
    <w:p w:rsidR="00017467" w:rsidRPr="00FC0350" w:rsidRDefault="00017467" w:rsidP="00197967">
      <w:pPr>
        <w:pStyle w:val="Titre3"/>
        <w:numPr>
          <w:ilvl w:val="0"/>
          <w:numId w:val="31"/>
        </w:numPr>
        <w:spacing w:line="360" w:lineRule="auto"/>
        <w:rPr>
          <w:rFonts w:ascii="Times New Roman" w:hAnsi="Times New Roman" w:cs="Times New Roman"/>
          <w:u w:val="single"/>
        </w:rPr>
      </w:pPr>
      <w:bookmarkStart w:id="47" w:name="_Toc150433957"/>
      <w:r w:rsidRPr="00FC0350">
        <w:rPr>
          <w:rFonts w:ascii="Times New Roman" w:hAnsi="Times New Roman" w:cs="Times New Roman"/>
          <w:u w:val="single"/>
        </w:rPr>
        <w:t>La zone pastorale</w:t>
      </w:r>
      <w:r w:rsidR="00FC0350">
        <w:rPr>
          <w:rFonts w:ascii="Times New Roman" w:hAnsi="Times New Roman" w:cs="Times New Roman"/>
          <w:u w:val="single"/>
        </w:rPr>
        <w:t> :</w:t>
      </w:r>
      <w:bookmarkEnd w:id="47"/>
    </w:p>
    <w:p w:rsidR="00D63582" w:rsidRPr="00F74642" w:rsidRDefault="009803A8" w:rsidP="00FC03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00D63582">
        <w:rPr>
          <w:rFonts w:ascii="Times New Roman" w:hAnsi="Times New Roman" w:cs="Times New Roman"/>
          <w:sz w:val="24"/>
          <w:szCs w:val="24"/>
        </w:rPr>
        <w:t>a zone pastorale</w:t>
      </w:r>
      <w:r>
        <w:rPr>
          <w:rFonts w:ascii="Times New Roman" w:hAnsi="Times New Roman" w:cs="Times New Roman"/>
          <w:sz w:val="24"/>
          <w:szCs w:val="24"/>
        </w:rPr>
        <w:t xml:space="preserve"> </w:t>
      </w:r>
      <w:r w:rsidR="00FF7D0C">
        <w:rPr>
          <w:rFonts w:ascii="Times New Roman" w:hAnsi="Times New Roman" w:cs="Times New Roman"/>
          <w:sz w:val="24"/>
          <w:szCs w:val="24"/>
        </w:rPr>
        <w:t>compte 37 villages</w:t>
      </w:r>
      <w:r w:rsidR="00385770">
        <w:rPr>
          <w:rFonts w:ascii="Times New Roman" w:hAnsi="Times New Roman" w:cs="Times New Roman"/>
          <w:sz w:val="24"/>
          <w:szCs w:val="24"/>
        </w:rPr>
        <w:t xml:space="preserve"> officiels</w:t>
      </w:r>
      <w:r w:rsidR="00FF7D0C">
        <w:rPr>
          <w:rFonts w:ascii="Times New Roman" w:hAnsi="Times New Roman" w:cs="Times New Roman"/>
          <w:sz w:val="24"/>
          <w:szCs w:val="24"/>
        </w:rPr>
        <w:t xml:space="preserve"> et se situe dans le Sud-est et Nord de la commune</w:t>
      </w:r>
      <w:r w:rsidR="00C600D7">
        <w:rPr>
          <w:rFonts w:ascii="Times New Roman" w:hAnsi="Times New Roman" w:cs="Times New Roman"/>
          <w:sz w:val="24"/>
          <w:szCs w:val="24"/>
        </w:rPr>
        <w:t xml:space="preserve"> avec une population de 2090 soit 45% de la population de la commune</w:t>
      </w:r>
      <w:r w:rsidR="00FF7D0C">
        <w:rPr>
          <w:rFonts w:ascii="Times New Roman" w:hAnsi="Times New Roman" w:cs="Times New Roman"/>
          <w:sz w:val="24"/>
          <w:szCs w:val="24"/>
        </w:rPr>
        <w:t>. Elle est</w:t>
      </w:r>
      <w:r w:rsidR="00D63582">
        <w:rPr>
          <w:rFonts w:ascii="Times New Roman" w:hAnsi="Times New Roman" w:cs="Times New Roman"/>
          <w:sz w:val="24"/>
          <w:szCs w:val="24"/>
        </w:rPr>
        <w:t xml:space="preserve"> une vaste espace insalubre peuplée d’animaux pour l’homme. Elle est une zone d’occupation permanente d’activités pastorales intenses</w:t>
      </w:r>
      <w:r w:rsidR="004528BC">
        <w:rPr>
          <w:rFonts w:ascii="Times New Roman" w:hAnsi="Times New Roman" w:cs="Times New Roman"/>
          <w:sz w:val="24"/>
          <w:szCs w:val="24"/>
        </w:rPr>
        <w:t xml:space="preserve">, ce qui laisse entendre la prédominance de l’ethnie Peulh (92,30%) dans la zone. </w:t>
      </w:r>
      <w:r w:rsidR="001B566F">
        <w:rPr>
          <w:rFonts w:ascii="Times New Roman" w:hAnsi="Times New Roman" w:cs="Times New Roman"/>
          <w:sz w:val="24"/>
          <w:szCs w:val="24"/>
        </w:rPr>
        <w:t xml:space="preserve">Abritant le chef-lieu de la commune, elle concentre l’essentiel </w:t>
      </w:r>
      <w:r w:rsidR="00856A42">
        <w:rPr>
          <w:rFonts w:ascii="Times New Roman" w:hAnsi="Times New Roman" w:cs="Times New Roman"/>
          <w:sz w:val="24"/>
          <w:szCs w:val="24"/>
        </w:rPr>
        <w:t>des équipements</w:t>
      </w:r>
      <w:r w:rsidR="00385770">
        <w:rPr>
          <w:rFonts w:ascii="Times New Roman" w:hAnsi="Times New Roman" w:cs="Times New Roman"/>
          <w:sz w:val="24"/>
          <w:szCs w:val="24"/>
        </w:rPr>
        <w:t xml:space="preserve"> et infrastructure</w:t>
      </w:r>
      <w:r w:rsidR="00856A42">
        <w:rPr>
          <w:rFonts w:ascii="Times New Roman" w:hAnsi="Times New Roman" w:cs="Times New Roman"/>
          <w:sz w:val="24"/>
          <w:szCs w:val="24"/>
        </w:rPr>
        <w:t xml:space="preserve"> et </w:t>
      </w:r>
      <w:r w:rsidR="008C75E2">
        <w:rPr>
          <w:rFonts w:ascii="Times New Roman" w:hAnsi="Times New Roman" w:cs="Times New Roman"/>
          <w:sz w:val="24"/>
          <w:szCs w:val="24"/>
        </w:rPr>
        <w:t xml:space="preserve">le </w:t>
      </w:r>
      <w:r w:rsidR="00856A42">
        <w:rPr>
          <w:rFonts w:ascii="Times New Roman" w:hAnsi="Times New Roman" w:cs="Times New Roman"/>
          <w:sz w:val="24"/>
          <w:szCs w:val="24"/>
        </w:rPr>
        <w:t xml:space="preserve">dynamisme économique </w:t>
      </w:r>
      <w:r w:rsidR="008C75E2">
        <w:rPr>
          <w:rFonts w:ascii="Times New Roman" w:hAnsi="Times New Roman" w:cs="Times New Roman"/>
          <w:sz w:val="24"/>
          <w:szCs w:val="24"/>
        </w:rPr>
        <w:t>local</w:t>
      </w:r>
      <w:r w:rsidR="00856A42">
        <w:rPr>
          <w:rFonts w:ascii="Times New Roman" w:hAnsi="Times New Roman" w:cs="Times New Roman"/>
          <w:sz w:val="24"/>
          <w:szCs w:val="24"/>
        </w:rPr>
        <w:t xml:space="preserve"> de la commune.</w:t>
      </w:r>
      <w:r w:rsidR="00C9398C">
        <w:rPr>
          <w:rFonts w:ascii="Times New Roman" w:hAnsi="Times New Roman" w:cs="Times New Roman"/>
          <w:sz w:val="24"/>
          <w:szCs w:val="24"/>
        </w:rPr>
        <w:t xml:space="preserve"> </w:t>
      </w:r>
      <w:r w:rsidR="00A236C4">
        <w:rPr>
          <w:rFonts w:ascii="Times New Roman" w:hAnsi="Times New Roman" w:cs="Times New Roman"/>
          <w:sz w:val="24"/>
          <w:szCs w:val="24"/>
        </w:rPr>
        <w:t>Dans la zone on retrouve 2 postes de santé, une station de service,</w:t>
      </w:r>
      <w:r w:rsidR="00FC5441">
        <w:rPr>
          <w:rFonts w:ascii="Times New Roman" w:hAnsi="Times New Roman" w:cs="Times New Roman"/>
          <w:sz w:val="24"/>
          <w:szCs w:val="24"/>
        </w:rPr>
        <w:t xml:space="preserve"> existence d’un marché hebdomadaire,</w:t>
      </w:r>
      <w:r w:rsidR="00A236C4">
        <w:rPr>
          <w:rFonts w:ascii="Times New Roman" w:hAnsi="Times New Roman" w:cs="Times New Roman"/>
          <w:sz w:val="24"/>
          <w:szCs w:val="24"/>
        </w:rPr>
        <w:t xml:space="preserve"> </w:t>
      </w:r>
      <w:r w:rsidR="00F3707F">
        <w:rPr>
          <w:rFonts w:ascii="Times New Roman" w:hAnsi="Times New Roman" w:cs="Times New Roman"/>
          <w:sz w:val="24"/>
          <w:szCs w:val="24"/>
        </w:rPr>
        <w:t xml:space="preserve">6 forages, un collège, une case des tout-petits, </w:t>
      </w:r>
      <w:r w:rsidR="00FC5441">
        <w:rPr>
          <w:rFonts w:ascii="Times New Roman" w:hAnsi="Times New Roman" w:cs="Times New Roman"/>
          <w:sz w:val="24"/>
          <w:szCs w:val="24"/>
        </w:rPr>
        <w:t>9</w:t>
      </w:r>
      <w:r w:rsidR="00F3707F">
        <w:rPr>
          <w:rFonts w:ascii="Times New Roman" w:hAnsi="Times New Roman" w:cs="Times New Roman"/>
          <w:sz w:val="24"/>
          <w:szCs w:val="24"/>
        </w:rPr>
        <w:t xml:space="preserve"> </w:t>
      </w:r>
      <w:r w:rsidR="00FC5441">
        <w:rPr>
          <w:rFonts w:ascii="Times New Roman" w:hAnsi="Times New Roman" w:cs="Times New Roman"/>
          <w:sz w:val="24"/>
          <w:szCs w:val="24"/>
        </w:rPr>
        <w:t>écoles élémentaires</w:t>
      </w:r>
      <w:r w:rsidR="00F3707F">
        <w:rPr>
          <w:rFonts w:ascii="Times New Roman" w:hAnsi="Times New Roman" w:cs="Times New Roman"/>
          <w:sz w:val="24"/>
          <w:szCs w:val="24"/>
        </w:rPr>
        <w:t>,</w:t>
      </w:r>
      <w:r w:rsidR="00FC5441">
        <w:rPr>
          <w:rFonts w:ascii="Times New Roman" w:hAnsi="Times New Roman" w:cs="Times New Roman"/>
          <w:sz w:val="24"/>
          <w:szCs w:val="24"/>
        </w:rPr>
        <w:t xml:space="preserve"> 3 villages ont de daara,</w:t>
      </w:r>
      <w:r w:rsidR="00F3707F">
        <w:rPr>
          <w:rFonts w:ascii="Times New Roman" w:hAnsi="Times New Roman" w:cs="Times New Roman"/>
          <w:sz w:val="24"/>
          <w:szCs w:val="24"/>
        </w:rPr>
        <w:t xml:space="preserve"> 2 unités laitières, </w:t>
      </w:r>
      <w:r w:rsidR="00385770">
        <w:rPr>
          <w:rFonts w:ascii="Times New Roman" w:hAnsi="Times New Roman" w:cs="Times New Roman"/>
          <w:sz w:val="24"/>
          <w:szCs w:val="24"/>
        </w:rPr>
        <w:t>8 villages électrifi</w:t>
      </w:r>
      <w:r w:rsidR="00F376E8">
        <w:rPr>
          <w:rFonts w:ascii="Times New Roman" w:hAnsi="Times New Roman" w:cs="Times New Roman"/>
          <w:sz w:val="24"/>
          <w:szCs w:val="24"/>
        </w:rPr>
        <w:t>és, 6</w:t>
      </w:r>
      <w:r w:rsidR="008C75E2">
        <w:rPr>
          <w:rFonts w:ascii="Times New Roman" w:hAnsi="Times New Roman" w:cs="Times New Roman"/>
          <w:sz w:val="24"/>
          <w:szCs w:val="24"/>
        </w:rPr>
        <w:t xml:space="preserve"> moulins</w:t>
      </w:r>
      <w:r w:rsidR="00F376E8">
        <w:rPr>
          <w:rFonts w:ascii="Times New Roman" w:hAnsi="Times New Roman" w:cs="Times New Roman"/>
          <w:sz w:val="24"/>
          <w:szCs w:val="24"/>
        </w:rPr>
        <w:t xml:space="preserve"> dans 2 villages</w:t>
      </w:r>
      <w:r w:rsidR="008C75E2">
        <w:rPr>
          <w:rFonts w:ascii="Times New Roman" w:hAnsi="Times New Roman" w:cs="Times New Roman"/>
          <w:sz w:val="24"/>
          <w:szCs w:val="24"/>
        </w:rPr>
        <w:t xml:space="preserve"> et 3 magasins de stockage. </w:t>
      </w:r>
    </w:p>
    <w:p w:rsidR="00856A42" w:rsidRDefault="00856A42" w:rsidP="001B566F">
      <w:pPr>
        <w:tabs>
          <w:tab w:val="left" w:pos="1656"/>
        </w:tabs>
        <w:spacing w:after="120"/>
        <w:jc w:val="both"/>
        <w:rPr>
          <w:rFonts w:ascii="Arial" w:hAnsi="Arial" w:cs="Arial"/>
          <w:sz w:val="23"/>
          <w:szCs w:val="23"/>
        </w:rPr>
      </w:pPr>
    </w:p>
    <w:p w:rsidR="00CD262E" w:rsidRDefault="00CD262E" w:rsidP="0084458E">
      <w:pPr>
        <w:spacing w:line="360" w:lineRule="auto"/>
        <w:jc w:val="both"/>
        <w:rPr>
          <w:rFonts w:ascii="Times New Roman" w:hAnsi="Times New Roman" w:cs="Times New Roman"/>
          <w:sz w:val="24"/>
          <w:szCs w:val="24"/>
        </w:rPr>
      </w:pPr>
    </w:p>
    <w:p w:rsidR="00CD262E" w:rsidRDefault="00CD262E" w:rsidP="0084458E">
      <w:pPr>
        <w:spacing w:line="360" w:lineRule="auto"/>
        <w:jc w:val="both"/>
        <w:rPr>
          <w:rFonts w:ascii="Times New Roman" w:hAnsi="Times New Roman" w:cs="Times New Roman"/>
          <w:sz w:val="24"/>
          <w:szCs w:val="24"/>
        </w:rPr>
      </w:pPr>
    </w:p>
    <w:p w:rsidR="00CD262E" w:rsidRDefault="00CD262E" w:rsidP="0084458E">
      <w:pPr>
        <w:spacing w:line="360" w:lineRule="auto"/>
        <w:jc w:val="both"/>
        <w:rPr>
          <w:rFonts w:ascii="Times New Roman" w:hAnsi="Times New Roman" w:cs="Times New Roman"/>
          <w:sz w:val="24"/>
          <w:szCs w:val="24"/>
        </w:rPr>
      </w:pPr>
    </w:p>
    <w:p w:rsidR="00CD262E" w:rsidRDefault="00CD262E" w:rsidP="0084458E">
      <w:pPr>
        <w:spacing w:line="360" w:lineRule="auto"/>
        <w:jc w:val="both"/>
        <w:rPr>
          <w:rFonts w:ascii="Times New Roman" w:hAnsi="Times New Roman" w:cs="Times New Roman"/>
          <w:sz w:val="24"/>
          <w:szCs w:val="24"/>
        </w:rPr>
      </w:pPr>
    </w:p>
    <w:p w:rsidR="00CD262E" w:rsidRDefault="00CD262E" w:rsidP="0084458E">
      <w:pPr>
        <w:spacing w:line="360" w:lineRule="auto"/>
        <w:jc w:val="both"/>
        <w:rPr>
          <w:rFonts w:ascii="Times New Roman" w:hAnsi="Times New Roman" w:cs="Times New Roman"/>
          <w:sz w:val="24"/>
          <w:szCs w:val="24"/>
        </w:rPr>
      </w:pPr>
    </w:p>
    <w:p w:rsidR="00CD262E" w:rsidRDefault="00CD262E" w:rsidP="0084458E">
      <w:pPr>
        <w:spacing w:line="360" w:lineRule="auto"/>
        <w:jc w:val="both"/>
        <w:rPr>
          <w:rFonts w:ascii="Times New Roman" w:hAnsi="Times New Roman" w:cs="Times New Roman"/>
          <w:sz w:val="24"/>
          <w:szCs w:val="24"/>
        </w:rPr>
      </w:pPr>
    </w:p>
    <w:p w:rsidR="008D722C" w:rsidRDefault="008D722C"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B47723" w:rsidRDefault="00B47723" w:rsidP="0084458E">
      <w:pPr>
        <w:spacing w:line="360" w:lineRule="auto"/>
        <w:jc w:val="both"/>
        <w:rPr>
          <w:rFonts w:ascii="Times New Roman" w:hAnsi="Times New Roman" w:cs="Times New Roman"/>
          <w:sz w:val="24"/>
          <w:szCs w:val="24"/>
        </w:rPr>
      </w:pPr>
    </w:p>
    <w:p w:rsidR="00CD262E" w:rsidRPr="0084458E" w:rsidRDefault="00CD262E" w:rsidP="0084458E">
      <w:pPr>
        <w:spacing w:line="360" w:lineRule="auto"/>
        <w:jc w:val="both"/>
        <w:rPr>
          <w:rFonts w:ascii="Times New Roman" w:hAnsi="Times New Roman" w:cs="Times New Roman"/>
          <w:sz w:val="24"/>
          <w:szCs w:val="24"/>
        </w:rPr>
      </w:pPr>
    </w:p>
    <w:p w:rsidR="00017467" w:rsidRPr="00ED14E5" w:rsidRDefault="00ED14E5" w:rsidP="00ED14E5">
      <w:pPr>
        <w:pStyle w:val="Titre1"/>
        <w:jc w:val="center"/>
        <w:rPr>
          <w:rFonts w:ascii="Times New Roman" w:hAnsi="Times New Roman" w:cs="Times New Roman"/>
          <w:b/>
          <w:sz w:val="48"/>
        </w:rPr>
      </w:pPr>
      <w:bookmarkStart w:id="48" w:name="_Toc150433958"/>
      <w:r w:rsidRPr="00ED14E5">
        <w:rPr>
          <w:rFonts w:ascii="Times New Roman" w:hAnsi="Times New Roman" w:cs="Times New Roman"/>
          <w:b/>
          <w:sz w:val="48"/>
        </w:rPr>
        <w:t>3</w:t>
      </w:r>
      <w:r w:rsidRPr="00ED14E5">
        <w:rPr>
          <w:rFonts w:ascii="Times New Roman" w:hAnsi="Times New Roman" w:cs="Times New Roman"/>
          <w:b/>
          <w:sz w:val="48"/>
          <w:vertAlign w:val="superscript"/>
        </w:rPr>
        <w:t>ème</w:t>
      </w:r>
      <w:r w:rsidRPr="00ED14E5">
        <w:rPr>
          <w:rFonts w:ascii="Times New Roman" w:hAnsi="Times New Roman" w:cs="Times New Roman"/>
          <w:b/>
          <w:sz w:val="48"/>
        </w:rPr>
        <w:t xml:space="preserve"> </w:t>
      </w:r>
      <w:r w:rsidR="00017467" w:rsidRPr="00ED14E5">
        <w:rPr>
          <w:rFonts w:ascii="Times New Roman" w:hAnsi="Times New Roman" w:cs="Times New Roman"/>
          <w:b/>
          <w:sz w:val="48"/>
        </w:rPr>
        <w:t>PARTIE</w:t>
      </w:r>
      <w:r w:rsidR="00A01A1A" w:rsidRPr="00ED14E5">
        <w:rPr>
          <w:rFonts w:ascii="Times New Roman" w:hAnsi="Times New Roman" w:cs="Times New Roman"/>
          <w:b/>
          <w:sz w:val="48"/>
        </w:rPr>
        <w:t xml:space="preserve"> </w:t>
      </w:r>
      <w:r w:rsidR="00017467" w:rsidRPr="00ED14E5">
        <w:rPr>
          <w:rFonts w:ascii="Times New Roman" w:hAnsi="Times New Roman" w:cs="Times New Roman"/>
          <w:b/>
          <w:sz w:val="48"/>
        </w:rPr>
        <w:t>: DIAGNOSTIC DES SECTEURS</w:t>
      </w:r>
      <w:bookmarkEnd w:id="48"/>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7673D0" w:rsidRDefault="007673D0" w:rsidP="00AD64B3">
      <w:pPr>
        <w:pStyle w:val="Default"/>
        <w:spacing w:line="360" w:lineRule="auto"/>
        <w:rPr>
          <w:b/>
          <w:bCs/>
          <w:color w:val="4472C4" w:themeColor="accent5"/>
          <w:sz w:val="28"/>
        </w:rPr>
      </w:pPr>
    </w:p>
    <w:p w:rsidR="00C2602F" w:rsidRPr="00A01A1A" w:rsidRDefault="00C2602F" w:rsidP="00AD64B3">
      <w:pPr>
        <w:pStyle w:val="Default"/>
        <w:spacing w:line="360" w:lineRule="auto"/>
        <w:rPr>
          <w:b/>
          <w:color w:val="4472C4" w:themeColor="accent5"/>
          <w:sz w:val="28"/>
        </w:rPr>
      </w:pPr>
    </w:p>
    <w:p w:rsidR="00017467" w:rsidRPr="008A03AF" w:rsidRDefault="00017467" w:rsidP="00197967">
      <w:pPr>
        <w:pStyle w:val="Titre1"/>
        <w:numPr>
          <w:ilvl w:val="0"/>
          <w:numId w:val="46"/>
        </w:numPr>
        <w:spacing w:line="360" w:lineRule="auto"/>
        <w:rPr>
          <w:rFonts w:ascii="Times New Roman" w:hAnsi="Times New Roman" w:cs="Times New Roman"/>
          <w:u w:val="single"/>
        </w:rPr>
      </w:pPr>
      <w:bookmarkStart w:id="49" w:name="_Toc150433959"/>
      <w:r w:rsidRPr="008A03AF">
        <w:rPr>
          <w:rFonts w:ascii="Times New Roman" w:hAnsi="Times New Roman" w:cs="Times New Roman"/>
          <w:u w:val="single"/>
        </w:rPr>
        <w:lastRenderedPageBreak/>
        <w:t>Secteurs sociaux de base</w:t>
      </w:r>
      <w:r w:rsidR="00A01A1A" w:rsidRPr="008A03AF">
        <w:rPr>
          <w:rFonts w:ascii="Times New Roman" w:hAnsi="Times New Roman" w:cs="Times New Roman"/>
          <w:u w:val="single"/>
        </w:rPr>
        <w:t> :</w:t>
      </w:r>
      <w:bookmarkEnd w:id="49"/>
    </w:p>
    <w:p w:rsidR="00BE2006" w:rsidRPr="003A66A6" w:rsidRDefault="00E91772" w:rsidP="00BE2006">
      <w:pPr>
        <w:pStyle w:val="Titre2"/>
        <w:numPr>
          <w:ilvl w:val="0"/>
          <w:numId w:val="42"/>
        </w:numPr>
        <w:rPr>
          <w:rFonts w:ascii="Times New Roman" w:hAnsi="Times New Roman" w:cs="Times New Roman"/>
          <w:sz w:val="28"/>
          <w:u w:val="single"/>
        </w:rPr>
      </w:pPr>
      <w:bookmarkStart w:id="50" w:name="_Toc150433960"/>
      <w:r w:rsidRPr="008A03AF">
        <w:rPr>
          <w:rFonts w:ascii="Times New Roman" w:hAnsi="Times New Roman" w:cs="Times New Roman"/>
          <w:sz w:val="28"/>
          <w:u w:val="single"/>
        </w:rPr>
        <w:t>Santé</w:t>
      </w:r>
      <w:r w:rsidR="00551866" w:rsidRPr="008A03AF">
        <w:rPr>
          <w:rFonts w:ascii="Times New Roman" w:hAnsi="Times New Roman" w:cs="Times New Roman"/>
          <w:sz w:val="28"/>
          <w:u w:val="single"/>
        </w:rPr>
        <w:t xml:space="preserve"> et action sociale :</w:t>
      </w:r>
      <w:bookmarkEnd w:id="50"/>
      <w:r w:rsidR="00FC0350" w:rsidRPr="008A03AF">
        <w:rPr>
          <w:rFonts w:ascii="Times New Roman" w:hAnsi="Times New Roman" w:cs="Times New Roman"/>
          <w:sz w:val="28"/>
          <w:u w:val="single"/>
        </w:rPr>
        <w:t xml:space="preserve"> </w:t>
      </w:r>
    </w:p>
    <w:p w:rsidR="003A66A6" w:rsidRPr="003A66A6" w:rsidRDefault="003A66A6" w:rsidP="003A66A6">
      <w:pPr>
        <w:pStyle w:val="Lgende"/>
        <w:keepNext/>
        <w:spacing w:after="0"/>
        <w:rPr>
          <w:rFonts w:ascii="Times New Roman" w:hAnsi="Times New Roman" w:cs="Times New Roman"/>
          <w:i w:val="0"/>
          <w:sz w:val="22"/>
        </w:rPr>
      </w:pPr>
      <w:bookmarkStart w:id="51" w:name="_Toc150433892"/>
      <w:r w:rsidRPr="003A66A6">
        <w:rPr>
          <w:rFonts w:ascii="Times New Roman" w:hAnsi="Times New Roman" w:cs="Times New Roman"/>
          <w:i w:val="0"/>
          <w:sz w:val="22"/>
        </w:rPr>
        <w:t xml:space="preserve">Tableau </w:t>
      </w:r>
      <w:r w:rsidRPr="003A66A6">
        <w:rPr>
          <w:rFonts w:ascii="Times New Roman" w:hAnsi="Times New Roman" w:cs="Times New Roman"/>
          <w:i w:val="0"/>
          <w:sz w:val="22"/>
        </w:rPr>
        <w:fldChar w:fldCharType="begin"/>
      </w:r>
      <w:r w:rsidRPr="003A66A6">
        <w:rPr>
          <w:rFonts w:ascii="Times New Roman" w:hAnsi="Times New Roman" w:cs="Times New Roman"/>
          <w:i w:val="0"/>
          <w:sz w:val="22"/>
        </w:rPr>
        <w:instrText xml:space="preserve"> SEQ Tableau \* ARABIC </w:instrText>
      </w:r>
      <w:r w:rsidRPr="003A66A6">
        <w:rPr>
          <w:rFonts w:ascii="Times New Roman" w:hAnsi="Times New Roman" w:cs="Times New Roman"/>
          <w:i w:val="0"/>
          <w:sz w:val="22"/>
        </w:rPr>
        <w:fldChar w:fldCharType="separate"/>
      </w:r>
      <w:r w:rsidR="00947A9A">
        <w:rPr>
          <w:rFonts w:ascii="Times New Roman" w:hAnsi="Times New Roman" w:cs="Times New Roman"/>
          <w:i w:val="0"/>
          <w:noProof/>
          <w:sz w:val="22"/>
        </w:rPr>
        <w:t>2</w:t>
      </w:r>
      <w:r w:rsidRPr="003A66A6">
        <w:rPr>
          <w:rFonts w:ascii="Times New Roman" w:hAnsi="Times New Roman" w:cs="Times New Roman"/>
          <w:i w:val="0"/>
          <w:sz w:val="22"/>
        </w:rPr>
        <w:fldChar w:fldCharType="end"/>
      </w:r>
      <w:r w:rsidRPr="003A66A6">
        <w:rPr>
          <w:rFonts w:ascii="Times New Roman" w:hAnsi="Times New Roman" w:cs="Times New Roman"/>
          <w:i w:val="0"/>
          <w:sz w:val="22"/>
        </w:rPr>
        <w:t> : Les personnelles des structures sanitaires de la commune de Déaly</w:t>
      </w:r>
      <w:bookmarkEnd w:id="51"/>
    </w:p>
    <w:tbl>
      <w:tblPr>
        <w:tblStyle w:val="Grilledutableau"/>
        <w:tblW w:w="907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867"/>
        <w:gridCol w:w="5211"/>
      </w:tblGrid>
      <w:tr w:rsidR="00551866" w:rsidTr="003A66A6">
        <w:trPr>
          <w:trHeight w:val="287"/>
        </w:trPr>
        <w:tc>
          <w:tcPr>
            <w:tcW w:w="3867" w:type="dxa"/>
            <w:shd w:val="clear" w:color="auto" w:fill="5B9BD5" w:themeFill="accent1"/>
          </w:tcPr>
          <w:p w:rsidR="00551866" w:rsidRPr="005F31AE" w:rsidRDefault="00551866" w:rsidP="00551866">
            <w:pPr>
              <w:spacing w:line="360" w:lineRule="auto"/>
              <w:jc w:val="center"/>
              <w:rPr>
                <w:rFonts w:ascii="Times New Roman" w:hAnsi="Times New Roman" w:cs="Times New Roman"/>
                <w:b/>
                <w:color w:val="FFFFFF" w:themeColor="background1"/>
                <w:sz w:val="28"/>
                <w:szCs w:val="26"/>
              </w:rPr>
            </w:pPr>
            <w:r w:rsidRPr="005F31AE">
              <w:rPr>
                <w:rFonts w:ascii="Times New Roman" w:hAnsi="Times New Roman" w:cs="Times New Roman"/>
                <w:b/>
                <w:color w:val="FFFFFF" w:themeColor="background1"/>
                <w:sz w:val="28"/>
                <w:szCs w:val="26"/>
              </w:rPr>
              <w:t>Structure</w:t>
            </w:r>
            <w:r w:rsidR="005F31AE" w:rsidRPr="005F31AE">
              <w:rPr>
                <w:rFonts w:ascii="Times New Roman" w:hAnsi="Times New Roman" w:cs="Times New Roman"/>
                <w:b/>
                <w:color w:val="FFFFFF" w:themeColor="background1"/>
                <w:sz w:val="28"/>
                <w:szCs w:val="26"/>
              </w:rPr>
              <w:t xml:space="preserve"> sanitaire</w:t>
            </w:r>
          </w:p>
        </w:tc>
        <w:tc>
          <w:tcPr>
            <w:tcW w:w="5211" w:type="dxa"/>
            <w:shd w:val="clear" w:color="auto" w:fill="5B9BD5" w:themeFill="accent1"/>
          </w:tcPr>
          <w:p w:rsidR="00551866" w:rsidRPr="005F31AE" w:rsidRDefault="00551866" w:rsidP="00551866">
            <w:pPr>
              <w:spacing w:line="360" w:lineRule="auto"/>
              <w:jc w:val="center"/>
              <w:rPr>
                <w:rFonts w:ascii="Times New Roman" w:hAnsi="Times New Roman" w:cs="Times New Roman"/>
                <w:b/>
                <w:color w:val="FFFFFF" w:themeColor="background1"/>
                <w:sz w:val="28"/>
                <w:szCs w:val="26"/>
              </w:rPr>
            </w:pPr>
            <w:r w:rsidRPr="005F31AE">
              <w:rPr>
                <w:rFonts w:ascii="Times New Roman" w:hAnsi="Times New Roman" w:cs="Times New Roman"/>
                <w:b/>
                <w:color w:val="FFFFFF" w:themeColor="background1"/>
                <w:sz w:val="28"/>
                <w:szCs w:val="26"/>
              </w:rPr>
              <w:t>Personnelles</w:t>
            </w:r>
          </w:p>
        </w:tc>
      </w:tr>
      <w:tr w:rsidR="00551866" w:rsidTr="003A66A6">
        <w:trPr>
          <w:trHeight w:val="294"/>
        </w:trPr>
        <w:tc>
          <w:tcPr>
            <w:tcW w:w="3867" w:type="dxa"/>
          </w:tcPr>
          <w:p w:rsidR="00551866" w:rsidRDefault="00551866" w:rsidP="00551866">
            <w:pPr>
              <w:spacing w:line="360" w:lineRule="auto"/>
              <w:jc w:val="center"/>
              <w:rPr>
                <w:rFonts w:ascii="Times New Roman" w:hAnsi="Times New Roman" w:cs="Times New Roman"/>
                <w:sz w:val="24"/>
                <w:szCs w:val="26"/>
              </w:rPr>
            </w:pPr>
            <w:r>
              <w:rPr>
                <w:rFonts w:ascii="Times New Roman" w:hAnsi="Times New Roman" w:cs="Times New Roman"/>
                <w:sz w:val="24"/>
                <w:szCs w:val="26"/>
              </w:rPr>
              <w:t>Poste de santé de Déaly</w:t>
            </w:r>
          </w:p>
        </w:tc>
        <w:tc>
          <w:tcPr>
            <w:tcW w:w="5211" w:type="dxa"/>
          </w:tcPr>
          <w:p w:rsidR="00551866" w:rsidRDefault="00551866" w:rsidP="00197967">
            <w:pPr>
              <w:pStyle w:val="Paragraphedeliste"/>
              <w:numPr>
                <w:ilvl w:val="0"/>
                <w:numId w:val="24"/>
              </w:numPr>
              <w:spacing w:line="360" w:lineRule="auto"/>
              <w:rPr>
                <w:rFonts w:ascii="Times New Roman" w:hAnsi="Times New Roman" w:cs="Times New Roman"/>
                <w:sz w:val="24"/>
                <w:szCs w:val="26"/>
              </w:rPr>
            </w:pPr>
            <w:r w:rsidRPr="00551866">
              <w:rPr>
                <w:rFonts w:ascii="Times New Roman" w:hAnsi="Times New Roman" w:cs="Times New Roman"/>
                <w:sz w:val="24"/>
                <w:szCs w:val="26"/>
              </w:rPr>
              <w:t>Un infirmier chef de poste (ICP)</w:t>
            </w:r>
          </w:p>
          <w:p w:rsidR="00551866" w:rsidRPr="00551866" w:rsidRDefault="005F31AE" w:rsidP="00197967">
            <w:pPr>
              <w:pStyle w:val="Paragraphedeliste"/>
              <w:numPr>
                <w:ilvl w:val="0"/>
                <w:numId w:val="24"/>
              </w:numPr>
              <w:spacing w:line="360" w:lineRule="auto"/>
              <w:rPr>
                <w:rFonts w:ascii="Times New Roman" w:hAnsi="Times New Roman" w:cs="Times New Roman"/>
                <w:sz w:val="24"/>
                <w:szCs w:val="26"/>
              </w:rPr>
            </w:pPr>
            <w:r>
              <w:rPr>
                <w:rFonts w:ascii="Times New Roman" w:hAnsi="Times New Roman" w:cs="Times New Roman"/>
                <w:sz w:val="24"/>
                <w:szCs w:val="26"/>
              </w:rPr>
              <w:t>Une sage-femme</w:t>
            </w:r>
          </w:p>
        </w:tc>
      </w:tr>
      <w:tr w:rsidR="00551866" w:rsidTr="003A66A6">
        <w:trPr>
          <w:trHeight w:val="287"/>
        </w:trPr>
        <w:tc>
          <w:tcPr>
            <w:tcW w:w="3867" w:type="dxa"/>
          </w:tcPr>
          <w:p w:rsidR="00551866" w:rsidRDefault="00551866" w:rsidP="00551866">
            <w:pPr>
              <w:spacing w:line="360" w:lineRule="auto"/>
              <w:jc w:val="center"/>
              <w:rPr>
                <w:rFonts w:ascii="Times New Roman" w:hAnsi="Times New Roman" w:cs="Times New Roman"/>
                <w:sz w:val="24"/>
                <w:szCs w:val="26"/>
              </w:rPr>
            </w:pPr>
            <w:r>
              <w:rPr>
                <w:rFonts w:ascii="Times New Roman" w:hAnsi="Times New Roman" w:cs="Times New Roman"/>
                <w:sz w:val="24"/>
                <w:szCs w:val="26"/>
              </w:rPr>
              <w:t xml:space="preserve">Poste de santé de Touba </w:t>
            </w:r>
            <w:proofErr w:type="spellStart"/>
            <w:r>
              <w:rPr>
                <w:rFonts w:ascii="Times New Roman" w:hAnsi="Times New Roman" w:cs="Times New Roman"/>
                <w:sz w:val="24"/>
                <w:szCs w:val="26"/>
              </w:rPr>
              <w:t>Boustane</w:t>
            </w:r>
            <w:proofErr w:type="spellEnd"/>
          </w:p>
        </w:tc>
        <w:tc>
          <w:tcPr>
            <w:tcW w:w="5211" w:type="dxa"/>
          </w:tcPr>
          <w:p w:rsidR="00551866" w:rsidRDefault="00551866" w:rsidP="00197967">
            <w:pPr>
              <w:pStyle w:val="Paragraphedeliste"/>
              <w:numPr>
                <w:ilvl w:val="0"/>
                <w:numId w:val="24"/>
              </w:numPr>
              <w:spacing w:line="360" w:lineRule="auto"/>
              <w:rPr>
                <w:rFonts w:ascii="Times New Roman" w:hAnsi="Times New Roman" w:cs="Times New Roman"/>
                <w:sz w:val="24"/>
                <w:szCs w:val="26"/>
              </w:rPr>
            </w:pPr>
            <w:r>
              <w:rPr>
                <w:rFonts w:ascii="Times New Roman" w:hAnsi="Times New Roman" w:cs="Times New Roman"/>
                <w:sz w:val="24"/>
                <w:szCs w:val="26"/>
              </w:rPr>
              <w:t>Un infirmier chef de poste (ICP)</w:t>
            </w:r>
          </w:p>
          <w:p w:rsidR="00551866" w:rsidRPr="00551866" w:rsidRDefault="005F31AE" w:rsidP="00197967">
            <w:pPr>
              <w:pStyle w:val="Paragraphedeliste"/>
              <w:numPr>
                <w:ilvl w:val="0"/>
                <w:numId w:val="24"/>
              </w:numPr>
              <w:spacing w:line="360" w:lineRule="auto"/>
              <w:rPr>
                <w:rFonts w:ascii="Times New Roman" w:hAnsi="Times New Roman" w:cs="Times New Roman"/>
                <w:sz w:val="24"/>
                <w:szCs w:val="26"/>
              </w:rPr>
            </w:pPr>
            <w:r>
              <w:rPr>
                <w:rFonts w:ascii="Times New Roman" w:hAnsi="Times New Roman" w:cs="Times New Roman"/>
                <w:sz w:val="24"/>
                <w:szCs w:val="26"/>
              </w:rPr>
              <w:t>Une sage-femme</w:t>
            </w:r>
          </w:p>
        </w:tc>
      </w:tr>
      <w:tr w:rsidR="00551866" w:rsidTr="003A66A6">
        <w:trPr>
          <w:trHeight w:val="287"/>
        </w:trPr>
        <w:tc>
          <w:tcPr>
            <w:tcW w:w="3867" w:type="dxa"/>
          </w:tcPr>
          <w:p w:rsidR="00551866" w:rsidRDefault="00551866" w:rsidP="00551866">
            <w:pPr>
              <w:spacing w:line="360" w:lineRule="auto"/>
              <w:jc w:val="center"/>
              <w:rPr>
                <w:rFonts w:ascii="Times New Roman" w:hAnsi="Times New Roman" w:cs="Times New Roman"/>
                <w:sz w:val="24"/>
                <w:szCs w:val="26"/>
              </w:rPr>
            </w:pPr>
            <w:r>
              <w:rPr>
                <w:rFonts w:ascii="Times New Roman" w:hAnsi="Times New Roman" w:cs="Times New Roman"/>
                <w:sz w:val="24"/>
                <w:szCs w:val="26"/>
              </w:rPr>
              <w:t xml:space="preserve">Poste de santé de Sam </w:t>
            </w:r>
            <w:proofErr w:type="spellStart"/>
            <w:r>
              <w:rPr>
                <w:rFonts w:ascii="Times New Roman" w:hAnsi="Times New Roman" w:cs="Times New Roman"/>
                <w:sz w:val="24"/>
                <w:szCs w:val="26"/>
              </w:rPr>
              <w:t>Fall</w:t>
            </w:r>
            <w:proofErr w:type="spellEnd"/>
          </w:p>
        </w:tc>
        <w:tc>
          <w:tcPr>
            <w:tcW w:w="5211" w:type="dxa"/>
          </w:tcPr>
          <w:p w:rsidR="00551866" w:rsidRPr="005F31AE" w:rsidRDefault="00551866" w:rsidP="00197967">
            <w:pPr>
              <w:pStyle w:val="Paragraphedeliste"/>
              <w:numPr>
                <w:ilvl w:val="0"/>
                <w:numId w:val="24"/>
              </w:numPr>
              <w:spacing w:line="360" w:lineRule="auto"/>
              <w:rPr>
                <w:rFonts w:ascii="Times New Roman" w:hAnsi="Times New Roman" w:cs="Times New Roman"/>
                <w:sz w:val="24"/>
                <w:szCs w:val="26"/>
              </w:rPr>
            </w:pPr>
            <w:r>
              <w:rPr>
                <w:rFonts w:ascii="Times New Roman" w:hAnsi="Times New Roman" w:cs="Times New Roman"/>
                <w:sz w:val="24"/>
                <w:szCs w:val="26"/>
              </w:rPr>
              <w:t>Un infirmier chef de poste (ICP)</w:t>
            </w:r>
          </w:p>
        </w:tc>
      </w:tr>
      <w:tr w:rsidR="00551866" w:rsidTr="003A66A6">
        <w:trPr>
          <w:trHeight w:val="287"/>
        </w:trPr>
        <w:tc>
          <w:tcPr>
            <w:tcW w:w="3867" w:type="dxa"/>
          </w:tcPr>
          <w:p w:rsidR="00551866" w:rsidRDefault="00551866" w:rsidP="00551866">
            <w:pPr>
              <w:spacing w:line="360" w:lineRule="auto"/>
              <w:jc w:val="center"/>
              <w:rPr>
                <w:rFonts w:ascii="Times New Roman" w:hAnsi="Times New Roman" w:cs="Times New Roman"/>
                <w:sz w:val="24"/>
                <w:szCs w:val="26"/>
              </w:rPr>
            </w:pPr>
            <w:r>
              <w:rPr>
                <w:rFonts w:ascii="Times New Roman" w:hAnsi="Times New Roman" w:cs="Times New Roman"/>
                <w:sz w:val="24"/>
                <w:szCs w:val="26"/>
              </w:rPr>
              <w:t xml:space="preserve">Case de santé de Darou </w:t>
            </w:r>
            <w:proofErr w:type="spellStart"/>
            <w:r>
              <w:rPr>
                <w:rFonts w:ascii="Times New Roman" w:hAnsi="Times New Roman" w:cs="Times New Roman"/>
                <w:sz w:val="24"/>
                <w:szCs w:val="26"/>
              </w:rPr>
              <w:t>khoudouss</w:t>
            </w:r>
            <w:proofErr w:type="spellEnd"/>
          </w:p>
        </w:tc>
        <w:tc>
          <w:tcPr>
            <w:tcW w:w="5211" w:type="dxa"/>
          </w:tcPr>
          <w:p w:rsidR="00551866" w:rsidRPr="005F31AE" w:rsidRDefault="00551866" w:rsidP="00197967">
            <w:pPr>
              <w:pStyle w:val="Paragraphedeliste"/>
              <w:numPr>
                <w:ilvl w:val="0"/>
                <w:numId w:val="24"/>
              </w:numPr>
              <w:spacing w:line="360" w:lineRule="auto"/>
              <w:rPr>
                <w:rFonts w:ascii="Times New Roman" w:hAnsi="Times New Roman" w:cs="Times New Roman"/>
                <w:sz w:val="24"/>
                <w:szCs w:val="26"/>
              </w:rPr>
            </w:pPr>
            <w:r>
              <w:rPr>
                <w:rFonts w:ascii="Times New Roman" w:hAnsi="Times New Roman" w:cs="Times New Roman"/>
                <w:sz w:val="24"/>
                <w:szCs w:val="26"/>
              </w:rPr>
              <w:t>Une matrone</w:t>
            </w:r>
          </w:p>
        </w:tc>
      </w:tr>
    </w:tbl>
    <w:p w:rsidR="00AA2641" w:rsidRDefault="00F9378B" w:rsidP="003A66A6">
      <w:pPr>
        <w:spacing w:before="240" w:line="360" w:lineRule="auto"/>
        <w:jc w:val="both"/>
        <w:rPr>
          <w:rFonts w:ascii="Times New Roman" w:hAnsi="Times New Roman" w:cs="Times New Roman"/>
          <w:sz w:val="24"/>
          <w:szCs w:val="26"/>
        </w:rPr>
      </w:pPr>
      <w:r w:rsidRPr="00124A13">
        <w:rPr>
          <w:rFonts w:ascii="Times New Roman" w:hAnsi="Times New Roman" w:cs="Times New Roman"/>
          <w:sz w:val="24"/>
          <w:szCs w:val="26"/>
        </w:rPr>
        <w:t>Avec une population de 23102 habitants</w:t>
      </w:r>
      <w:r w:rsidR="004030B5">
        <w:rPr>
          <w:rFonts w:ascii="Times New Roman" w:hAnsi="Times New Roman" w:cs="Times New Roman"/>
          <w:sz w:val="24"/>
          <w:szCs w:val="26"/>
        </w:rPr>
        <w:t xml:space="preserve">, la commune de </w:t>
      </w:r>
      <w:r w:rsidR="002441B8">
        <w:rPr>
          <w:rFonts w:ascii="Times New Roman" w:hAnsi="Times New Roman" w:cs="Times New Roman"/>
          <w:sz w:val="24"/>
          <w:szCs w:val="26"/>
        </w:rPr>
        <w:t>Déaly ne dispose</w:t>
      </w:r>
      <w:r w:rsidR="004030B5">
        <w:rPr>
          <w:rFonts w:ascii="Times New Roman" w:hAnsi="Times New Roman" w:cs="Times New Roman"/>
          <w:sz w:val="24"/>
          <w:szCs w:val="26"/>
        </w:rPr>
        <w:t xml:space="preserve"> que</w:t>
      </w:r>
      <w:r w:rsidRPr="00124A13">
        <w:rPr>
          <w:rFonts w:ascii="Times New Roman" w:hAnsi="Times New Roman" w:cs="Times New Roman"/>
          <w:sz w:val="24"/>
          <w:szCs w:val="26"/>
        </w:rPr>
        <w:t xml:space="preserve"> 4 postes</w:t>
      </w:r>
      <w:r w:rsidR="002441B8">
        <w:rPr>
          <w:rFonts w:ascii="Times New Roman" w:hAnsi="Times New Roman" w:cs="Times New Roman"/>
          <w:sz w:val="24"/>
          <w:szCs w:val="26"/>
        </w:rPr>
        <w:t xml:space="preserve"> de santé dont 1 non équipé (Nébodji)</w:t>
      </w:r>
      <w:r w:rsidRPr="00124A13">
        <w:rPr>
          <w:rFonts w:ascii="Times New Roman" w:hAnsi="Times New Roman" w:cs="Times New Roman"/>
          <w:sz w:val="24"/>
          <w:szCs w:val="26"/>
        </w:rPr>
        <w:t xml:space="preserve"> et de 6 cases de santé dont 1 seul qui fonctionne. En effet, en se basant sur les normes de l’OMS en matière d’infrastructures sanitaires, 1 poste est attribué à 10000 habitants. Ce qui semble être r</w:t>
      </w:r>
      <w:r w:rsidR="0087676C">
        <w:rPr>
          <w:rFonts w:ascii="Times New Roman" w:hAnsi="Times New Roman" w:cs="Times New Roman"/>
          <w:sz w:val="24"/>
          <w:szCs w:val="26"/>
        </w:rPr>
        <w:t>especté dans la commune car avec une population de</w:t>
      </w:r>
      <w:r w:rsidRPr="00124A13">
        <w:rPr>
          <w:rFonts w:ascii="Times New Roman" w:hAnsi="Times New Roman" w:cs="Times New Roman"/>
          <w:sz w:val="24"/>
          <w:szCs w:val="26"/>
        </w:rPr>
        <w:t xml:space="preserve"> 23102 </w:t>
      </w:r>
      <w:r>
        <w:rPr>
          <w:rFonts w:ascii="Times New Roman" w:hAnsi="Times New Roman" w:cs="Times New Roman"/>
          <w:sz w:val="24"/>
          <w:szCs w:val="26"/>
        </w:rPr>
        <w:t>habitants</w:t>
      </w:r>
      <w:r w:rsidR="0087676C">
        <w:rPr>
          <w:rFonts w:ascii="Times New Roman" w:hAnsi="Times New Roman" w:cs="Times New Roman"/>
          <w:sz w:val="24"/>
          <w:szCs w:val="26"/>
        </w:rPr>
        <w:t xml:space="preserve"> (</w:t>
      </w:r>
      <w:r w:rsidR="0087676C" w:rsidRPr="0087676C">
        <w:rPr>
          <w:rFonts w:ascii="Times New Roman" w:hAnsi="Times New Roman" w:cs="Times New Roman"/>
          <w:b/>
          <w:sz w:val="24"/>
          <w:szCs w:val="26"/>
          <w:u w:val="single"/>
        </w:rPr>
        <w:t>source :</w:t>
      </w:r>
      <w:r w:rsidR="0087676C" w:rsidRPr="0087676C">
        <w:rPr>
          <w:rFonts w:ascii="Times New Roman" w:hAnsi="Times New Roman" w:cs="Times New Roman"/>
          <w:b/>
          <w:sz w:val="24"/>
          <w:szCs w:val="26"/>
        </w:rPr>
        <w:t xml:space="preserve"> Projection ANSD 2013</w:t>
      </w:r>
      <w:r w:rsidR="0087676C">
        <w:rPr>
          <w:rFonts w:ascii="Times New Roman" w:hAnsi="Times New Roman" w:cs="Times New Roman"/>
          <w:sz w:val="24"/>
          <w:szCs w:val="26"/>
        </w:rPr>
        <w:t>)</w:t>
      </w:r>
      <w:r>
        <w:rPr>
          <w:rFonts w:ascii="Times New Roman" w:hAnsi="Times New Roman" w:cs="Times New Roman"/>
          <w:sz w:val="24"/>
          <w:szCs w:val="26"/>
        </w:rPr>
        <w:t xml:space="preserve"> nous avons 3 postes</w:t>
      </w:r>
      <w:r w:rsidR="00AA2641">
        <w:rPr>
          <w:rFonts w:ascii="Times New Roman" w:hAnsi="Times New Roman" w:cs="Times New Roman"/>
          <w:sz w:val="24"/>
          <w:szCs w:val="26"/>
        </w:rPr>
        <w:t xml:space="preserve"> de santé</w:t>
      </w:r>
      <w:r>
        <w:rPr>
          <w:rFonts w:ascii="Times New Roman" w:hAnsi="Times New Roman" w:cs="Times New Roman"/>
          <w:sz w:val="24"/>
          <w:szCs w:val="26"/>
        </w:rPr>
        <w:t xml:space="preserve"> fonctionnelles et un non</w:t>
      </w:r>
      <w:r w:rsidR="00AA2641">
        <w:rPr>
          <w:rFonts w:ascii="Times New Roman" w:hAnsi="Times New Roman" w:cs="Times New Roman"/>
          <w:sz w:val="24"/>
          <w:szCs w:val="26"/>
        </w:rPr>
        <w:t xml:space="preserve"> équipé</w:t>
      </w:r>
      <w:r w:rsidRPr="00124A13">
        <w:rPr>
          <w:rFonts w:ascii="Times New Roman" w:hAnsi="Times New Roman" w:cs="Times New Roman"/>
          <w:sz w:val="24"/>
          <w:szCs w:val="26"/>
        </w:rPr>
        <w:t>.</w:t>
      </w:r>
      <w:r w:rsidR="006C574E">
        <w:rPr>
          <w:rFonts w:ascii="Times New Roman" w:hAnsi="Times New Roman" w:cs="Times New Roman"/>
          <w:sz w:val="24"/>
          <w:szCs w:val="26"/>
        </w:rPr>
        <w:t xml:space="preserve"> </w:t>
      </w:r>
      <w:r w:rsidR="006C574E" w:rsidRPr="00124A13">
        <w:rPr>
          <w:rFonts w:ascii="Times New Roman" w:hAnsi="Times New Roman" w:cs="Times New Roman"/>
          <w:sz w:val="24"/>
          <w:szCs w:val="26"/>
        </w:rPr>
        <w:t xml:space="preserve">Au mépris de tout cela, ces derniers rencontrent des difficultés </w:t>
      </w:r>
      <w:r w:rsidR="006C574E">
        <w:rPr>
          <w:rFonts w:ascii="Times New Roman" w:hAnsi="Times New Roman" w:cs="Times New Roman"/>
          <w:sz w:val="24"/>
          <w:szCs w:val="26"/>
        </w:rPr>
        <w:t>dans le secteur. D’abord</w:t>
      </w:r>
      <w:r w:rsidR="00551866">
        <w:rPr>
          <w:rFonts w:ascii="Times New Roman" w:hAnsi="Times New Roman" w:cs="Times New Roman"/>
          <w:sz w:val="24"/>
          <w:szCs w:val="26"/>
        </w:rPr>
        <w:t xml:space="preserve"> pour ce qui du personnel, les normes </w:t>
      </w:r>
      <w:r w:rsidR="002A0373">
        <w:rPr>
          <w:rFonts w:ascii="Times New Roman" w:hAnsi="Times New Roman" w:cs="Times New Roman"/>
          <w:sz w:val="24"/>
          <w:szCs w:val="26"/>
        </w:rPr>
        <w:t xml:space="preserve">de l’OMS sont loin d’être atteinte au niveau de la commune de Déaly car d’après cette organisation il faut un médecin quand la population est à 5 000 à 10 000 habitants, d’un infirmier pour 300 habitants, et d’une sage-femme pour 300 femmes à âge de reproduction. </w:t>
      </w:r>
      <w:r w:rsidR="006C574E">
        <w:rPr>
          <w:rFonts w:ascii="Times New Roman" w:hAnsi="Times New Roman" w:cs="Times New Roman"/>
          <w:sz w:val="24"/>
          <w:szCs w:val="26"/>
        </w:rPr>
        <w:t>En plus de cela</w:t>
      </w:r>
      <w:r w:rsidRPr="00124A13">
        <w:rPr>
          <w:rFonts w:ascii="Times New Roman" w:hAnsi="Times New Roman" w:cs="Times New Roman"/>
          <w:sz w:val="24"/>
          <w:szCs w:val="26"/>
        </w:rPr>
        <w:t xml:space="preserve"> le non fonctionnement d</w:t>
      </w:r>
      <w:r>
        <w:rPr>
          <w:rFonts w:ascii="Times New Roman" w:hAnsi="Times New Roman" w:cs="Times New Roman"/>
          <w:sz w:val="24"/>
          <w:szCs w:val="26"/>
        </w:rPr>
        <w:t>e</w:t>
      </w:r>
      <w:r w:rsidRPr="00124A13">
        <w:rPr>
          <w:rFonts w:ascii="Times New Roman" w:hAnsi="Times New Roman" w:cs="Times New Roman"/>
          <w:sz w:val="24"/>
          <w:szCs w:val="26"/>
        </w:rPr>
        <w:t xml:space="preserve"> 5 cases et l’éloignement de certains villages vis-à-vis des postes. Toutefois ce qui constitue un fardeau pour la population. A cela s’y ajoute le manque de matériels et d’équipements dans certaines postes qui oblige à la quasi-totalité de la population de se rallier à Touba pour satisfaire leurs besoins médicaux. </w:t>
      </w:r>
    </w:p>
    <w:p w:rsidR="00551866" w:rsidRDefault="00551866" w:rsidP="00F9378B">
      <w:pPr>
        <w:spacing w:line="360" w:lineRule="auto"/>
        <w:jc w:val="both"/>
        <w:rPr>
          <w:rFonts w:ascii="Times New Roman" w:hAnsi="Times New Roman" w:cs="Times New Roman"/>
          <w:sz w:val="24"/>
          <w:szCs w:val="26"/>
        </w:rPr>
      </w:pPr>
    </w:p>
    <w:p w:rsidR="00AA2641" w:rsidRDefault="00AA2641" w:rsidP="00F9378B">
      <w:pPr>
        <w:spacing w:line="360" w:lineRule="auto"/>
        <w:jc w:val="both"/>
        <w:rPr>
          <w:rFonts w:ascii="Times New Roman" w:hAnsi="Times New Roman" w:cs="Times New Roman"/>
          <w:sz w:val="24"/>
          <w:szCs w:val="26"/>
        </w:rPr>
      </w:pPr>
    </w:p>
    <w:p w:rsidR="00C2602F" w:rsidRDefault="00C2602F" w:rsidP="00F9378B">
      <w:pPr>
        <w:spacing w:line="360" w:lineRule="auto"/>
        <w:jc w:val="both"/>
        <w:rPr>
          <w:rFonts w:ascii="Times New Roman" w:hAnsi="Times New Roman" w:cs="Times New Roman"/>
          <w:sz w:val="24"/>
          <w:szCs w:val="26"/>
        </w:rPr>
      </w:pPr>
    </w:p>
    <w:p w:rsidR="00684C7F" w:rsidRDefault="00684C7F" w:rsidP="00F9378B">
      <w:pPr>
        <w:spacing w:line="360" w:lineRule="auto"/>
        <w:jc w:val="both"/>
        <w:rPr>
          <w:rFonts w:ascii="Times New Roman" w:hAnsi="Times New Roman" w:cs="Times New Roman"/>
          <w:sz w:val="24"/>
          <w:szCs w:val="26"/>
        </w:rPr>
      </w:pPr>
    </w:p>
    <w:p w:rsidR="00684C7F" w:rsidRDefault="00684C7F" w:rsidP="00F9378B">
      <w:pPr>
        <w:spacing w:line="360" w:lineRule="auto"/>
        <w:jc w:val="both"/>
        <w:rPr>
          <w:rFonts w:ascii="Times New Roman" w:hAnsi="Times New Roman" w:cs="Times New Roman"/>
          <w:sz w:val="24"/>
          <w:szCs w:val="26"/>
        </w:rPr>
      </w:pPr>
    </w:p>
    <w:p w:rsidR="00684C7F" w:rsidRDefault="00684C7F"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r>
        <w:rPr>
          <w:rFonts w:ascii="Times New Roman" w:hAnsi="Times New Roman" w:cs="Times New Roman"/>
          <w:noProof/>
          <w:sz w:val="24"/>
          <w:szCs w:val="26"/>
          <w:lang w:eastAsia="fr-FR"/>
        </w:rPr>
        <w:lastRenderedPageBreak/>
        <mc:AlternateContent>
          <mc:Choice Requires="wps">
            <w:drawing>
              <wp:anchor distT="0" distB="0" distL="114300" distR="114300" simplePos="0" relativeHeight="251660288" behindDoc="0" locked="0" layoutInCell="1" allowOverlap="1" wp14:anchorId="3F1B6BED" wp14:editId="1A083632">
                <wp:simplePos x="0" y="0"/>
                <wp:positionH relativeFrom="column">
                  <wp:posOffset>-569595</wp:posOffset>
                </wp:positionH>
                <wp:positionV relativeFrom="paragraph">
                  <wp:posOffset>-4445</wp:posOffset>
                </wp:positionV>
                <wp:extent cx="6927850" cy="8858250"/>
                <wp:effectExtent l="0" t="0" r="25400" b="19050"/>
                <wp:wrapNone/>
                <wp:docPr id="5" name="Zone de texte 5"/>
                <wp:cNvGraphicFramePr/>
                <a:graphic xmlns:a="http://schemas.openxmlformats.org/drawingml/2006/main">
                  <a:graphicData uri="http://schemas.microsoft.com/office/word/2010/wordprocessingShape">
                    <wps:wsp>
                      <wps:cNvSpPr txBox="1"/>
                      <wps:spPr>
                        <a:xfrm>
                          <a:off x="0" y="0"/>
                          <a:ext cx="6927850" cy="8858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6B44CB" w:rsidRDefault="00CF6BE8" w:rsidP="0096167E">
                            <w:pPr>
                              <w:pStyle w:val="Lgende"/>
                              <w:keepNext/>
                              <w:spacing w:after="0" w:line="360" w:lineRule="auto"/>
                              <w:rPr>
                                <w:rFonts w:ascii="Times New Roman" w:hAnsi="Times New Roman" w:cs="Times New Roman"/>
                                <w:i w:val="0"/>
                                <w:sz w:val="24"/>
                              </w:rPr>
                            </w:pPr>
                            <w:bookmarkStart w:id="52" w:name="_Toc150433865"/>
                            <w:r w:rsidRPr="006B44CB">
                              <w:rPr>
                                <w:rFonts w:ascii="Times New Roman" w:hAnsi="Times New Roman" w:cs="Times New Roman"/>
                                <w:i w:val="0"/>
                                <w:sz w:val="24"/>
                              </w:rPr>
                              <w:t xml:space="preserve">CARTE </w:t>
                            </w:r>
                            <w:r w:rsidRPr="006B44CB">
                              <w:rPr>
                                <w:rFonts w:ascii="Times New Roman" w:hAnsi="Times New Roman" w:cs="Times New Roman"/>
                                <w:i w:val="0"/>
                                <w:sz w:val="24"/>
                              </w:rPr>
                              <w:fldChar w:fldCharType="begin"/>
                            </w:r>
                            <w:r w:rsidRPr="006B44CB">
                              <w:rPr>
                                <w:rFonts w:ascii="Times New Roman" w:hAnsi="Times New Roman" w:cs="Times New Roman"/>
                                <w:i w:val="0"/>
                                <w:sz w:val="24"/>
                              </w:rPr>
                              <w:instrText xml:space="preserve"> SEQ CARTE \* ARABIC </w:instrText>
                            </w:r>
                            <w:r w:rsidRPr="006B44CB">
                              <w:rPr>
                                <w:rFonts w:ascii="Times New Roman" w:hAnsi="Times New Roman" w:cs="Times New Roman"/>
                                <w:i w:val="0"/>
                                <w:sz w:val="24"/>
                              </w:rPr>
                              <w:fldChar w:fldCharType="separate"/>
                            </w:r>
                            <w:r w:rsidR="00877606">
                              <w:rPr>
                                <w:rFonts w:ascii="Times New Roman" w:hAnsi="Times New Roman" w:cs="Times New Roman"/>
                                <w:i w:val="0"/>
                                <w:noProof/>
                                <w:sz w:val="24"/>
                              </w:rPr>
                              <w:t>3</w:t>
                            </w:r>
                            <w:r w:rsidRPr="006B44CB">
                              <w:rPr>
                                <w:rFonts w:ascii="Times New Roman" w:hAnsi="Times New Roman" w:cs="Times New Roman"/>
                                <w:i w:val="0"/>
                                <w:sz w:val="24"/>
                              </w:rPr>
                              <w:fldChar w:fldCharType="end"/>
                            </w:r>
                            <w:r w:rsidRPr="006B44CB">
                              <w:rPr>
                                <w:rFonts w:ascii="Times New Roman" w:hAnsi="Times New Roman" w:cs="Times New Roman"/>
                                <w:i w:val="0"/>
                                <w:sz w:val="24"/>
                              </w:rPr>
                              <w:t> : La localisation des structures sanitaires de la commune de Déaly</w:t>
                            </w:r>
                            <w:bookmarkEnd w:id="52"/>
                          </w:p>
                          <w:p w:rsidR="00CF6BE8" w:rsidRDefault="00CF6BE8" w:rsidP="00CC2E71">
                            <w:pPr>
                              <w:jc w:val="center"/>
                            </w:pPr>
                            <w:r w:rsidRPr="009B5BF1">
                              <w:rPr>
                                <w:bCs/>
                                <w:noProof/>
                                <w:lang w:eastAsia="fr-FR"/>
                              </w:rPr>
                              <w:drawing>
                                <wp:inline distT="0" distB="0" distL="0" distR="0" wp14:anchorId="7F9E7C12" wp14:editId="7E0AAFD4">
                                  <wp:extent cx="5523230" cy="3632200"/>
                                  <wp:effectExtent l="19050" t="19050" r="20320" b="25400"/>
                                  <wp:docPr id="14" name="Image 14" descr="C:\Users\LENOVO\AppData\Local\Packages\5319275A.WhatsAppDesktop_cv1g1gvanyjgm\TempState\8B5B0168384F384C147DDC483AF13B51\WhatsApp Image 2023-10-29 à 13.16.08_c1fb7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5319275A.WhatsAppDesktop_cv1g1gvanyjgm\TempState\8B5B0168384F384C147DDC483AF13B51\WhatsApp Image 2023-10-29 à 13.16.08_c1fb734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358" cy="3663192"/>
                                          </a:xfrm>
                                          <a:prstGeom prst="rect">
                                            <a:avLst/>
                                          </a:prstGeom>
                                          <a:noFill/>
                                          <a:ln>
                                            <a:solidFill>
                                              <a:schemeClr val="tx2"/>
                                            </a:solidFill>
                                          </a:ln>
                                        </pic:spPr>
                                      </pic:pic>
                                    </a:graphicData>
                                  </a:graphic>
                                </wp:inline>
                              </w:drawing>
                            </w:r>
                          </w:p>
                          <w:p w:rsidR="00CF6BE8" w:rsidRPr="003A66A6" w:rsidRDefault="00CF6BE8" w:rsidP="003A66A6">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Pr="003A66A6" w:rsidRDefault="00CF6BE8" w:rsidP="003A66A6">
                            <w:pPr>
                              <w:pStyle w:val="Lgende"/>
                              <w:keepNext/>
                              <w:spacing w:after="0" w:line="360" w:lineRule="auto"/>
                              <w:rPr>
                                <w:rFonts w:ascii="Times New Roman" w:hAnsi="Times New Roman" w:cs="Times New Roman"/>
                                <w:i w:val="0"/>
                                <w:sz w:val="24"/>
                                <w:u w:val="single"/>
                              </w:rPr>
                            </w:pPr>
                            <w:bookmarkStart w:id="53" w:name="_Toc150433893"/>
                            <w:r w:rsidRPr="003A66A6">
                              <w:rPr>
                                <w:rFonts w:ascii="Times New Roman" w:hAnsi="Times New Roman" w:cs="Times New Roman"/>
                                <w:i w:val="0"/>
                                <w:sz w:val="24"/>
                                <w:u w:val="single"/>
                              </w:rPr>
                              <w:t xml:space="preserve">Tableau </w:t>
                            </w:r>
                            <w:r w:rsidRPr="003A66A6">
                              <w:rPr>
                                <w:rFonts w:ascii="Times New Roman" w:hAnsi="Times New Roman" w:cs="Times New Roman"/>
                                <w:i w:val="0"/>
                                <w:sz w:val="24"/>
                                <w:u w:val="single"/>
                              </w:rPr>
                              <w:fldChar w:fldCharType="begin"/>
                            </w:r>
                            <w:r w:rsidRPr="003A66A6">
                              <w:rPr>
                                <w:rFonts w:ascii="Times New Roman" w:hAnsi="Times New Roman" w:cs="Times New Roman"/>
                                <w:i w:val="0"/>
                                <w:sz w:val="24"/>
                                <w:u w:val="single"/>
                              </w:rPr>
                              <w:instrText xml:space="preserve"> SEQ Tableau \* ARABIC </w:instrText>
                            </w:r>
                            <w:r w:rsidRPr="003A66A6">
                              <w:rPr>
                                <w:rFonts w:ascii="Times New Roman" w:hAnsi="Times New Roman" w:cs="Times New Roman"/>
                                <w:i w:val="0"/>
                                <w:sz w:val="24"/>
                                <w:u w:val="single"/>
                              </w:rPr>
                              <w:fldChar w:fldCharType="separate"/>
                            </w:r>
                            <w:r w:rsidR="00947A9A">
                              <w:rPr>
                                <w:rFonts w:ascii="Times New Roman" w:hAnsi="Times New Roman" w:cs="Times New Roman"/>
                                <w:i w:val="0"/>
                                <w:noProof/>
                                <w:sz w:val="24"/>
                                <w:u w:val="single"/>
                              </w:rPr>
                              <w:t>3</w:t>
                            </w:r>
                            <w:r w:rsidRPr="003A66A6">
                              <w:rPr>
                                <w:rFonts w:ascii="Times New Roman" w:hAnsi="Times New Roman" w:cs="Times New Roman"/>
                                <w:i w:val="0"/>
                                <w:sz w:val="24"/>
                                <w:u w:val="single"/>
                              </w:rPr>
                              <w:fldChar w:fldCharType="end"/>
                            </w:r>
                            <w:r w:rsidRPr="003A66A6">
                              <w:rPr>
                                <w:rFonts w:ascii="Times New Roman" w:hAnsi="Times New Roman" w:cs="Times New Roman"/>
                                <w:i w:val="0"/>
                                <w:sz w:val="24"/>
                                <w:u w:val="single"/>
                              </w:rPr>
                              <w:t xml:space="preserve"> : </w:t>
                            </w:r>
                            <w:r w:rsidRPr="003A66A6">
                              <w:rPr>
                                <w:rFonts w:ascii="Times New Roman" w:hAnsi="Times New Roman" w:cs="Times New Roman"/>
                                <w:i w:val="0"/>
                                <w:sz w:val="24"/>
                              </w:rPr>
                              <w:t>Diagnostic du secteur sanitaire</w:t>
                            </w:r>
                            <w:bookmarkEnd w:id="53"/>
                          </w:p>
                          <w:tbl>
                            <w:tblPr>
                              <w:tblStyle w:val="Grilledutableau"/>
                              <w:tblW w:w="10591"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1135"/>
                              <w:gridCol w:w="3119"/>
                              <w:gridCol w:w="3249"/>
                              <w:gridCol w:w="3088"/>
                            </w:tblGrid>
                            <w:tr w:rsidR="00CF6BE8" w:rsidRPr="004468C1" w:rsidTr="00705F53">
                              <w:trPr>
                                <w:trHeight w:val="532"/>
                                <w:jc w:val="center"/>
                              </w:trPr>
                              <w:tc>
                                <w:tcPr>
                                  <w:tcW w:w="1135" w:type="dxa"/>
                                  <w:shd w:val="clear" w:color="auto" w:fill="5B9BD5" w:themeFill="accent1"/>
                                </w:tcPr>
                                <w:p w:rsidR="00CF6BE8" w:rsidRPr="0037076D" w:rsidRDefault="00CF6BE8" w:rsidP="00CC2E71">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3119" w:type="dxa"/>
                                  <w:shd w:val="clear" w:color="auto" w:fill="5B9BD5" w:themeFill="accent1"/>
                                </w:tcPr>
                                <w:p w:rsidR="00CF6BE8" w:rsidRPr="0037076D" w:rsidRDefault="00CF6BE8" w:rsidP="00CC2E71">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249" w:type="dxa"/>
                                  <w:shd w:val="clear" w:color="auto" w:fill="5B9BD5" w:themeFill="accent1"/>
                                </w:tcPr>
                                <w:p w:rsidR="00CF6BE8" w:rsidRPr="0037076D" w:rsidRDefault="00CF6BE8" w:rsidP="00CC2E71">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088" w:type="dxa"/>
                                  <w:shd w:val="clear" w:color="auto" w:fill="5B9BD5" w:themeFill="accent1"/>
                                </w:tcPr>
                                <w:p w:rsidR="00CF6BE8" w:rsidRPr="0037076D" w:rsidRDefault="00CF6BE8" w:rsidP="00CC2E71">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F6BE8" w:rsidRPr="004468C1" w:rsidTr="00705F53">
                              <w:trPr>
                                <w:trHeight w:val="5750"/>
                                <w:jc w:val="center"/>
                              </w:trPr>
                              <w:tc>
                                <w:tcPr>
                                  <w:tcW w:w="1135" w:type="dxa"/>
                                  <w:textDirection w:val="btLr"/>
                                  <w:hideMark/>
                                </w:tcPr>
                                <w:p w:rsidR="00CF6BE8" w:rsidRPr="006D21BD" w:rsidRDefault="00CF6BE8" w:rsidP="00CC2E71">
                                  <w:pPr>
                                    <w:spacing w:line="360" w:lineRule="auto"/>
                                    <w:ind w:left="113"/>
                                    <w:jc w:val="center"/>
                                    <w:rPr>
                                      <w:rFonts w:ascii="Times New Roman" w:hAnsi="Times New Roman" w:cs="Times New Roman"/>
                                      <w:sz w:val="24"/>
                                    </w:rPr>
                                  </w:pPr>
                                  <w:r w:rsidRPr="00BE2006">
                                    <w:rPr>
                                      <w:rFonts w:ascii="Times New Roman" w:hAnsi="Times New Roman" w:cs="Times New Roman"/>
                                      <w:b/>
                                      <w:bCs/>
                                      <w:sz w:val="36"/>
                                    </w:rPr>
                                    <w:t>SANITAIRE ET ACTION SOCIAL</w:t>
                                  </w:r>
                                </w:p>
                              </w:tc>
                              <w:tc>
                                <w:tcPr>
                                  <w:tcW w:w="3119"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Présence de 03 postes et une case fonctionnelle</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L’appui des chefs religieux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Le respect de la vaccination prénatale</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L’engagement du personnel et   implication de la population</w:t>
                                  </w:r>
                                </w:p>
                                <w:p w:rsidR="00CF6BE8" w:rsidRPr="009C713C"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Pr>
                                      <w:rFonts w:ascii="Times New Roman" w:hAnsi="Times New Roman" w:cs="Times New Roman"/>
                                      <w:sz w:val="24"/>
                                    </w:rPr>
                                    <w:t xml:space="preserve">Intervention du programme renforcement de nutritionnelle (PRN) dans la commune </w:t>
                                  </w:r>
                                </w:p>
                              </w:tc>
                              <w:tc>
                                <w:tcPr>
                                  <w:tcW w:w="3249"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Insuffisance des subventions et partenaires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Présence de 5 cases non fonctionnelles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Problème d’eau et d’électricité (Sam </w:t>
                                  </w:r>
                                  <w:proofErr w:type="spellStart"/>
                                  <w:r w:rsidRPr="00043042">
                                    <w:rPr>
                                      <w:rFonts w:ascii="Times New Roman" w:hAnsi="Times New Roman" w:cs="Times New Roman"/>
                                      <w:bCs/>
                                      <w:sz w:val="24"/>
                                    </w:rPr>
                                    <w:t>Fall</w:t>
                                  </w:r>
                                  <w:proofErr w:type="spellEnd"/>
                                  <w:r w:rsidRPr="00043042">
                                    <w:rPr>
                                      <w:rFonts w:ascii="Times New Roman" w:hAnsi="Times New Roman" w:cs="Times New Roman"/>
                                      <w:bCs/>
                                      <w:sz w:val="24"/>
                                    </w:rPr>
                                    <w:t xml:space="preserve"> et Darou </w:t>
                                  </w:r>
                                  <w:proofErr w:type="spellStart"/>
                                  <w:r w:rsidRPr="00043042">
                                    <w:rPr>
                                      <w:rFonts w:ascii="Times New Roman" w:hAnsi="Times New Roman" w:cs="Times New Roman"/>
                                      <w:bCs/>
                                      <w:sz w:val="24"/>
                                    </w:rPr>
                                    <w:t>khoudouss</w:t>
                                  </w:r>
                                  <w:proofErr w:type="spellEnd"/>
                                  <w:r w:rsidRPr="00043042">
                                    <w:rPr>
                                      <w:rFonts w:ascii="Times New Roman" w:hAnsi="Times New Roman" w:cs="Times New Roman"/>
                                      <w:bCs/>
                                      <w:sz w:val="24"/>
                                    </w:rPr>
                                    <w:t xml:space="preserve">)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L’éloignement de certains villages vis-à-vis des postes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Déficit de salles d’accueil à Darou </w:t>
                                  </w:r>
                                  <w:proofErr w:type="spellStart"/>
                                  <w:r w:rsidRPr="00043042">
                                    <w:rPr>
                                      <w:rFonts w:ascii="Times New Roman" w:hAnsi="Times New Roman" w:cs="Times New Roman"/>
                                      <w:bCs/>
                                      <w:sz w:val="24"/>
                                    </w:rPr>
                                    <w:t>khoudouss</w:t>
                                  </w:r>
                                  <w:proofErr w:type="spellEnd"/>
                                  <w:r w:rsidRPr="00043042">
                                    <w:rPr>
                                      <w:rFonts w:ascii="Times New Roman" w:hAnsi="Times New Roman" w:cs="Times New Roman"/>
                                      <w:bCs/>
                                      <w:sz w:val="24"/>
                                    </w:rPr>
                                    <w:t xml:space="preserve"> </w:t>
                                  </w:r>
                                </w:p>
                                <w:p w:rsidR="00CF6BE8" w:rsidRPr="00AA2641"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Présence de poste de santé non équipé à Nébodji </w:t>
                                  </w:r>
                                </w:p>
                              </w:tc>
                              <w:tc>
                                <w:tcPr>
                                  <w:tcW w:w="3088"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Augmenter la dotation des médicaments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Réhabiliter les cases non fonctionnelles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Augmenter les matériels et équipements des structures fonctionnels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Renforcement de capacité du personnel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Equipé et inauguré la poste de Nébodji </w:t>
                                  </w:r>
                                </w:p>
                              </w:tc>
                            </w:tr>
                          </w:tbl>
                          <w:p w:rsidR="00CF6BE8" w:rsidRPr="008A03AF" w:rsidRDefault="00CF6BE8"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STAGE PADT, DEALY 2022</w:t>
                            </w:r>
                          </w:p>
                          <w:p w:rsidR="00CF6BE8" w:rsidRPr="00CC2E71" w:rsidRDefault="00CF6BE8" w:rsidP="00CC2E71">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B6BED" id="_x0000_t202" coordsize="21600,21600" o:spt="202" path="m,l,21600r21600,l21600,xe">
                <v:stroke joinstyle="miter"/>
                <v:path gradientshapeok="t" o:connecttype="rect"/>
              </v:shapetype>
              <v:shape id="Zone de texte 5" o:spid="_x0000_s1034" type="#_x0000_t202" style="position:absolute;left:0;text-align:left;margin-left:-44.85pt;margin-top:-.35pt;width:545.5pt;height:6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" fillcolor="white [3201]" strokecolor="white [3212]" strokeweight=".5pt">
                <v:textbox>
                  <w:txbxContent>
                    <w:p w:rsidR="00CF6BE8" w:rsidRPr="006B44CB" w:rsidRDefault="00CF6BE8" w:rsidP="0096167E">
                      <w:pPr>
                        <w:pStyle w:val="Lgende"/>
                        <w:keepNext/>
                        <w:spacing w:after="0" w:line="360" w:lineRule="auto"/>
                        <w:rPr>
                          <w:rFonts w:ascii="Times New Roman" w:hAnsi="Times New Roman" w:cs="Times New Roman"/>
                          <w:i w:val="0"/>
                          <w:sz w:val="24"/>
                        </w:rPr>
                      </w:pPr>
                      <w:bookmarkStart w:id="54" w:name="_Toc150433865"/>
                      <w:r w:rsidRPr="006B44CB">
                        <w:rPr>
                          <w:rFonts w:ascii="Times New Roman" w:hAnsi="Times New Roman" w:cs="Times New Roman"/>
                          <w:i w:val="0"/>
                          <w:sz w:val="24"/>
                        </w:rPr>
                        <w:t xml:space="preserve">CARTE </w:t>
                      </w:r>
                      <w:r w:rsidRPr="006B44CB">
                        <w:rPr>
                          <w:rFonts w:ascii="Times New Roman" w:hAnsi="Times New Roman" w:cs="Times New Roman"/>
                          <w:i w:val="0"/>
                          <w:sz w:val="24"/>
                        </w:rPr>
                        <w:fldChar w:fldCharType="begin"/>
                      </w:r>
                      <w:r w:rsidRPr="006B44CB">
                        <w:rPr>
                          <w:rFonts w:ascii="Times New Roman" w:hAnsi="Times New Roman" w:cs="Times New Roman"/>
                          <w:i w:val="0"/>
                          <w:sz w:val="24"/>
                        </w:rPr>
                        <w:instrText xml:space="preserve"> SEQ CARTE \* ARABIC </w:instrText>
                      </w:r>
                      <w:r w:rsidRPr="006B44CB">
                        <w:rPr>
                          <w:rFonts w:ascii="Times New Roman" w:hAnsi="Times New Roman" w:cs="Times New Roman"/>
                          <w:i w:val="0"/>
                          <w:sz w:val="24"/>
                        </w:rPr>
                        <w:fldChar w:fldCharType="separate"/>
                      </w:r>
                      <w:r w:rsidR="00877606">
                        <w:rPr>
                          <w:rFonts w:ascii="Times New Roman" w:hAnsi="Times New Roman" w:cs="Times New Roman"/>
                          <w:i w:val="0"/>
                          <w:noProof/>
                          <w:sz w:val="24"/>
                        </w:rPr>
                        <w:t>3</w:t>
                      </w:r>
                      <w:r w:rsidRPr="006B44CB">
                        <w:rPr>
                          <w:rFonts w:ascii="Times New Roman" w:hAnsi="Times New Roman" w:cs="Times New Roman"/>
                          <w:i w:val="0"/>
                          <w:sz w:val="24"/>
                        </w:rPr>
                        <w:fldChar w:fldCharType="end"/>
                      </w:r>
                      <w:r w:rsidRPr="006B44CB">
                        <w:rPr>
                          <w:rFonts w:ascii="Times New Roman" w:hAnsi="Times New Roman" w:cs="Times New Roman"/>
                          <w:i w:val="0"/>
                          <w:sz w:val="24"/>
                        </w:rPr>
                        <w:t> : La localisation des structures sanitaires de la commune de Déaly</w:t>
                      </w:r>
                      <w:bookmarkEnd w:id="54"/>
                    </w:p>
                    <w:p w:rsidR="00CF6BE8" w:rsidRDefault="00CF6BE8" w:rsidP="00CC2E71">
                      <w:pPr>
                        <w:jc w:val="center"/>
                      </w:pPr>
                      <w:r w:rsidRPr="009B5BF1">
                        <w:rPr>
                          <w:bCs/>
                          <w:noProof/>
                          <w:lang w:eastAsia="fr-FR"/>
                        </w:rPr>
                        <w:drawing>
                          <wp:inline distT="0" distB="0" distL="0" distR="0" wp14:anchorId="7F9E7C12" wp14:editId="7E0AAFD4">
                            <wp:extent cx="5523230" cy="3632200"/>
                            <wp:effectExtent l="19050" t="19050" r="20320" b="25400"/>
                            <wp:docPr id="14" name="Image 14" descr="C:\Users\LENOVO\AppData\Local\Packages\5319275A.WhatsAppDesktop_cv1g1gvanyjgm\TempState\8B5B0168384F384C147DDC483AF13B51\WhatsApp Image 2023-10-29 à 13.16.08_c1fb7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Packages\5319275A.WhatsAppDesktop_cv1g1gvanyjgm\TempState\8B5B0168384F384C147DDC483AF13B51\WhatsApp Image 2023-10-29 à 13.16.08_c1fb734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358" cy="3663192"/>
                                    </a:xfrm>
                                    <a:prstGeom prst="rect">
                                      <a:avLst/>
                                    </a:prstGeom>
                                    <a:noFill/>
                                    <a:ln>
                                      <a:solidFill>
                                        <a:schemeClr val="tx2"/>
                                      </a:solidFill>
                                    </a:ln>
                                  </pic:spPr>
                                </pic:pic>
                              </a:graphicData>
                            </a:graphic>
                          </wp:inline>
                        </w:drawing>
                      </w:r>
                    </w:p>
                    <w:p w:rsidR="00CF6BE8" w:rsidRPr="003A66A6" w:rsidRDefault="00CF6BE8" w:rsidP="003A66A6">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Pr="003A66A6" w:rsidRDefault="00CF6BE8" w:rsidP="003A66A6">
                      <w:pPr>
                        <w:pStyle w:val="Lgende"/>
                        <w:keepNext/>
                        <w:spacing w:after="0" w:line="360" w:lineRule="auto"/>
                        <w:rPr>
                          <w:rFonts w:ascii="Times New Roman" w:hAnsi="Times New Roman" w:cs="Times New Roman"/>
                          <w:i w:val="0"/>
                          <w:sz w:val="24"/>
                          <w:u w:val="single"/>
                        </w:rPr>
                      </w:pPr>
                      <w:bookmarkStart w:id="55" w:name="_Toc150433893"/>
                      <w:r w:rsidRPr="003A66A6">
                        <w:rPr>
                          <w:rFonts w:ascii="Times New Roman" w:hAnsi="Times New Roman" w:cs="Times New Roman"/>
                          <w:i w:val="0"/>
                          <w:sz w:val="24"/>
                          <w:u w:val="single"/>
                        </w:rPr>
                        <w:t xml:space="preserve">Tableau </w:t>
                      </w:r>
                      <w:r w:rsidRPr="003A66A6">
                        <w:rPr>
                          <w:rFonts w:ascii="Times New Roman" w:hAnsi="Times New Roman" w:cs="Times New Roman"/>
                          <w:i w:val="0"/>
                          <w:sz w:val="24"/>
                          <w:u w:val="single"/>
                        </w:rPr>
                        <w:fldChar w:fldCharType="begin"/>
                      </w:r>
                      <w:r w:rsidRPr="003A66A6">
                        <w:rPr>
                          <w:rFonts w:ascii="Times New Roman" w:hAnsi="Times New Roman" w:cs="Times New Roman"/>
                          <w:i w:val="0"/>
                          <w:sz w:val="24"/>
                          <w:u w:val="single"/>
                        </w:rPr>
                        <w:instrText xml:space="preserve"> SEQ Tableau \* ARABIC </w:instrText>
                      </w:r>
                      <w:r w:rsidRPr="003A66A6">
                        <w:rPr>
                          <w:rFonts w:ascii="Times New Roman" w:hAnsi="Times New Roman" w:cs="Times New Roman"/>
                          <w:i w:val="0"/>
                          <w:sz w:val="24"/>
                          <w:u w:val="single"/>
                        </w:rPr>
                        <w:fldChar w:fldCharType="separate"/>
                      </w:r>
                      <w:r w:rsidR="00947A9A">
                        <w:rPr>
                          <w:rFonts w:ascii="Times New Roman" w:hAnsi="Times New Roman" w:cs="Times New Roman"/>
                          <w:i w:val="0"/>
                          <w:noProof/>
                          <w:sz w:val="24"/>
                          <w:u w:val="single"/>
                        </w:rPr>
                        <w:t>3</w:t>
                      </w:r>
                      <w:r w:rsidRPr="003A66A6">
                        <w:rPr>
                          <w:rFonts w:ascii="Times New Roman" w:hAnsi="Times New Roman" w:cs="Times New Roman"/>
                          <w:i w:val="0"/>
                          <w:sz w:val="24"/>
                          <w:u w:val="single"/>
                        </w:rPr>
                        <w:fldChar w:fldCharType="end"/>
                      </w:r>
                      <w:r w:rsidRPr="003A66A6">
                        <w:rPr>
                          <w:rFonts w:ascii="Times New Roman" w:hAnsi="Times New Roman" w:cs="Times New Roman"/>
                          <w:i w:val="0"/>
                          <w:sz w:val="24"/>
                          <w:u w:val="single"/>
                        </w:rPr>
                        <w:t xml:space="preserve"> : </w:t>
                      </w:r>
                      <w:r w:rsidRPr="003A66A6">
                        <w:rPr>
                          <w:rFonts w:ascii="Times New Roman" w:hAnsi="Times New Roman" w:cs="Times New Roman"/>
                          <w:i w:val="0"/>
                          <w:sz w:val="24"/>
                        </w:rPr>
                        <w:t>Diagnostic du secteur sanitaire</w:t>
                      </w:r>
                      <w:bookmarkEnd w:id="55"/>
                    </w:p>
                    <w:tbl>
                      <w:tblPr>
                        <w:tblStyle w:val="Grilledutableau"/>
                        <w:tblW w:w="10591"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1135"/>
                        <w:gridCol w:w="3119"/>
                        <w:gridCol w:w="3249"/>
                        <w:gridCol w:w="3088"/>
                      </w:tblGrid>
                      <w:tr w:rsidR="00CF6BE8" w:rsidRPr="004468C1" w:rsidTr="00705F53">
                        <w:trPr>
                          <w:trHeight w:val="532"/>
                          <w:jc w:val="center"/>
                        </w:trPr>
                        <w:tc>
                          <w:tcPr>
                            <w:tcW w:w="1135" w:type="dxa"/>
                            <w:shd w:val="clear" w:color="auto" w:fill="5B9BD5" w:themeFill="accent1"/>
                          </w:tcPr>
                          <w:p w:rsidR="00CF6BE8" w:rsidRPr="0037076D" w:rsidRDefault="00CF6BE8" w:rsidP="00CC2E71">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3119" w:type="dxa"/>
                            <w:shd w:val="clear" w:color="auto" w:fill="5B9BD5" w:themeFill="accent1"/>
                          </w:tcPr>
                          <w:p w:rsidR="00CF6BE8" w:rsidRPr="0037076D" w:rsidRDefault="00CF6BE8" w:rsidP="00CC2E71">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249" w:type="dxa"/>
                            <w:shd w:val="clear" w:color="auto" w:fill="5B9BD5" w:themeFill="accent1"/>
                          </w:tcPr>
                          <w:p w:rsidR="00CF6BE8" w:rsidRPr="0037076D" w:rsidRDefault="00CF6BE8" w:rsidP="00CC2E71">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088" w:type="dxa"/>
                            <w:shd w:val="clear" w:color="auto" w:fill="5B9BD5" w:themeFill="accent1"/>
                          </w:tcPr>
                          <w:p w:rsidR="00CF6BE8" w:rsidRPr="0037076D" w:rsidRDefault="00CF6BE8" w:rsidP="00CC2E71">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F6BE8" w:rsidRPr="004468C1" w:rsidTr="00705F53">
                        <w:trPr>
                          <w:trHeight w:val="5750"/>
                          <w:jc w:val="center"/>
                        </w:trPr>
                        <w:tc>
                          <w:tcPr>
                            <w:tcW w:w="1135" w:type="dxa"/>
                            <w:textDirection w:val="btLr"/>
                            <w:hideMark/>
                          </w:tcPr>
                          <w:p w:rsidR="00CF6BE8" w:rsidRPr="006D21BD" w:rsidRDefault="00CF6BE8" w:rsidP="00CC2E71">
                            <w:pPr>
                              <w:spacing w:line="360" w:lineRule="auto"/>
                              <w:ind w:left="113"/>
                              <w:jc w:val="center"/>
                              <w:rPr>
                                <w:rFonts w:ascii="Times New Roman" w:hAnsi="Times New Roman" w:cs="Times New Roman"/>
                                <w:sz w:val="24"/>
                              </w:rPr>
                            </w:pPr>
                            <w:r w:rsidRPr="00BE2006">
                              <w:rPr>
                                <w:rFonts w:ascii="Times New Roman" w:hAnsi="Times New Roman" w:cs="Times New Roman"/>
                                <w:b/>
                                <w:bCs/>
                                <w:sz w:val="36"/>
                              </w:rPr>
                              <w:t>SANITAIRE ET ACTION SOCIAL</w:t>
                            </w:r>
                          </w:p>
                        </w:tc>
                        <w:tc>
                          <w:tcPr>
                            <w:tcW w:w="3119"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Présence de 03 postes et une case fonctionnelle</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L’appui des chefs religieux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Le respect de la vaccination prénatale</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L’engagement du personnel et   implication de la population</w:t>
                            </w:r>
                          </w:p>
                          <w:p w:rsidR="00CF6BE8" w:rsidRPr="009C713C"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Pr>
                                <w:rFonts w:ascii="Times New Roman" w:hAnsi="Times New Roman" w:cs="Times New Roman"/>
                                <w:sz w:val="24"/>
                              </w:rPr>
                              <w:t xml:space="preserve">Intervention du programme renforcement de nutritionnelle (PRN) dans la commune </w:t>
                            </w:r>
                          </w:p>
                        </w:tc>
                        <w:tc>
                          <w:tcPr>
                            <w:tcW w:w="3249"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Insuffisance des subventions et partenaires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Présence de 5 cases non fonctionnelles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Problème d’eau et d’électricité (Sam </w:t>
                            </w:r>
                            <w:proofErr w:type="spellStart"/>
                            <w:r w:rsidRPr="00043042">
                              <w:rPr>
                                <w:rFonts w:ascii="Times New Roman" w:hAnsi="Times New Roman" w:cs="Times New Roman"/>
                                <w:bCs/>
                                <w:sz w:val="24"/>
                              </w:rPr>
                              <w:t>Fall</w:t>
                            </w:r>
                            <w:proofErr w:type="spellEnd"/>
                            <w:r w:rsidRPr="00043042">
                              <w:rPr>
                                <w:rFonts w:ascii="Times New Roman" w:hAnsi="Times New Roman" w:cs="Times New Roman"/>
                                <w:bCs/>
                                <w:sz w:val="24"/>
                              </w:rPr>
                              <w:t xml:space="preserve"> et Darou </w:t>
                            </w:r>
                            <w:proofErr w:type="spellStart"/>
                            <w:r w:rsidRPr="00043042">
                              <w:rPr>
                                <w:rFonts w:ascii="Times New Roman" w:hAnsi="Times New Roman" w:cs="Times New Roman"/>
                                <w:bCs/>
                                <w:sz w:val="24"/>
                              </w:rPr>
                              <w:t>khoudouss</w:t>
                            </w:r>
                            <w:proofErr w:type="spellEnd"/>
                            <w:r w:rsidRPr="00043042">
                              <w:rPr>
                                <w:rFonts w:ascii="Times New Roman" w:hAnsi="Times New Roman" w:cs="Times New Roman"/>
                                <w:bCs/>
                                <w:sz w:val="24"/>
                              </w:rPr>
                              <w:t xml:space="preserve">)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L’éloignement de certains villages vis-à-vis des postes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Déficit de salles d’accueil à Darou </w:t>
                            </w:r>
                            <w:proofErr w:type="spellStart"/>
                            <w:r w:rsidRPr="00043042">
                              <w:rPr>
                                <w:rFonts w:ascii="Times New Roman" w:hAnsi="Times New Roman" w:cs="Times New Roman"/>
                                <w:bCs/>
                                <w:sz w:val="24"/>
                              </w:rPr>
                              <w:t>khoudouss</w:t>
                            </w:r>
                            <w:proofErr w:type="spellEnd"/>
                            <w:r w:rsidRPr="00043042">
                              <w:rPr>
                                <w:rFonts w:ascii="Times New Roman" w:hAnsi="Times New Roman" w:cs="Times New Roman"/>
                                <w:bCs/>
                                <w:sz w:val="24"/>
                              </w:rPr>
                              <w:t xml:space="preserve"> </w:t>
                            </w:r>
                          </w:p>
                          <w:p w:rsidR="00CF6BE8" w:rsidRPr="00AA2641"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Présence de poste de santé non équipé à Nébodji </w:t>
                            </w:r>
                          </w:p>
                        </w:tc>
                        <w:tc>
                          <w:tcPr>
                            <w:tcW w:w="3088" w:type="dxa"/>
                          </w:tcPr>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Augmenter la dotation des médicaments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Réhabiliter les cases non fonctionnelles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Augmenter les matériels et équipements des structures fonctionnels</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Renforcement de capacité du personnel </w:t>
                            </w:r>
                          </w:p>
                          <w:p w:rsidR="00CF6BE8" w:rsidRPr="00043042" w:rsidRDefault="00CF6BE8" w:rsidP="00197967">
                            <w:pPr>
                              <w:pStyle w:val="Paragraphedeliste"/>
                              <w:numPr>
                                <w:ilvl w:val="0"/>
                                <w:numId w:val="12"/>
                              </w:numPr>
                              <w:tabs>
                                <w:tab w:val="left" w:pos="1410"/>
                              </w:tabs>
                              <w:spacing w:line="360" w:lineRule="auto"/>
                              <w:rPr>
                                <w:rFonts w:ascii="Times New Roman" w:hAnsi="Times New Roman" w:cs="Times New Roman"/>
                                <w:sz w:val="24"/>
                              </w:rPr>
                            </w:pPr>
                            <w:r w:rsidRPr="00043042">
                              <w:rPr>
                                <w:rFonts w:ascii="Times New Roman" w:hAnsi="Times New Roman" w:cs="Times New Roman"/>
                                <w:bCs/>
                                <w:sz w:val="24"/>
                              </w:rPr>
                              <w:t xml:space="preserve">Equipé et inauguré la poste de Nébodji </w:t>
                            </w:r>
                          </w:p>
                        </w:tc>
                      </w:tr>
                    </w:tbl>
                    <w:p w:rsidR="00CF6BE8" w:rsidRPr="008A03AF" w:rsidRDefault="00CF6BE8"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STAGE PADT, DEALY 2022</w:t>
                      </w:r>
                    </w:p>
                    <w:p w:rsidR="00CF6BE8" w:rsidRPr="00CC2E71" w:rsidRDefault="00CF6BE8" w:rsidP="00CC2E71">
                      <w:pPr>
                        <w:rPr>
                          <w:rFonts w:ascii="Times New Roman" w:hAnsi="Times New Roman" w:cs="Times New Roman"/>
                          <w:sz w:val="24"/>
                        </w:rPr>
                      </w:pPr>
                    </w:p>
                  </w:txbxContent>
                </v:textbox>
              </v:shape>
            </w:pict>
          </mc:Fallback>
        </mc:AlternateContent>
      </w: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CC2E71" w:rsidRDefault="00CC2E71" w:rsidP="00F9378B">
      <w:pPr>
        <w:spacing w:line="360" w:lineRule="auto"/>
        <w:jc w:val="both"/>
        <w:rPr>
          <w:rFonts w:ascii="Times New Roman" w:hAnsi="Times New Roman" w:cs="Times New Roman"/>
          <w:sz w:val="24"/>
          <w:szCs w:val="26"/>
        </w:rPr>
      </w:pPr>
    </w:p>
    <w:p w:rsidR="009C713C" w:rsidRDefault="009C713C" w:rsidP="00CC2E71">
      <w:pPr>
        <w:spacing w:line="360" w:lineRule="auto"/>
        <w:jc w:val="center"/>
        <w:rPr>
          <w:rFonts w:ascii="Times New Roman" w:hAnsi="Times New Roman" w:cs="Times New Roman"/>
          <w:sz w:val="24"/>
          <w:szCs w:val="26"/>
        </w:rPr>
      </w:pPr>
    </w:p>
    <w:p w:rsidR="00CC2E71" w:rsidRPr="00F9378B" w:rsidRDefault="00CC2E71" w:rsidP="00CC2E71">
      <w:pPr>
        <w:spacing w:line="360" w:lineRule="auto"/>
        <w:jc w:val="center"/>
        <w:rPr>
          <w:rFonts w:ascii="Times New Roman" w:hAnsi="Times New Roman" w:cs="Times New Roman"/>
          <w:sz w:val="24"/>
          <w:szCs w:val="26"/>
        </w:rPr>
      </w:pPr>
    </w:p>
    <w:p w:rsidR="00201397" w:rsidRDefault="00201397"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Default="00CC2E71" w:rsidP="00AD64B3">
      <w:pPr>
        <w:pStyle w:val="Default"/>
        <w:spacing w:line="360" w:lineRule="auto"/>
      </w:pPr>
    </w:p>
    <w:p w:rsidR="00CC2E71" w:rsidRPr="00684C7F" w:rsidRDefault="00684C7F" w:rsidP="00684C7F">
      <w:pPr>
        <w:spacing w:after="0" w:line="360" w:lineRule="auto"/>
        <w:jc w:val="both"/>
        <w:rPr>
          <w:rFonts w:ascii="Times New Roman" w:hAnsi="Times New Roman" w:cs="Times New Roman"/>
          <w:b/>
          <w:sz w:val="24"/>
        </w:rPr>
      </w:pP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017467" w:rsidRPr="00BE2006" w:rsidRDefault="00A92080" w:rsidP="00197967">
      <w:pPr>
        <w:pStyle w:val="Titre2"/>
        <w:numPr>
          <w:ilvl w:val="0"/>
          <w:numId w:val="42"/>
        </w:numPr>
        <w:spacing w:line="360" w:lineRule="auto"/>
        <w:rPr>
          <w:rFonts w:ascii="Times New Roman" w:hAnsi="Times New Roman" w:cs="Times New Roman"/>
          <w:sz w:val="28"/>
          <w:u w:val="single"/>
        </w:rPr>
      </w:pPr>
      <w:bookmarkStart w:id="56" w:name="_Toc150433961"/>
      <w:r w:rsidRPr="00BE2006">
        <w:rPr>
          <w:rFonts w:ascii="Times New Roman" w:hAnsi="Times New Roman" w:cs="Times New Roman"/>
          <w:sz w:val="28"/>
          <w:u w:val="single"/>
        </w:rPr>
        <w:lastRenderedPageBreak/>
        <w:t>Éducation :</w:t>
      </w:r>
      <w:bookmarkEnd w:id="56"/>
    </w:p>
    <w:p w:rsidR="00A92080" w:rsidRPr="00BE2006" w:rsidRDefault="00A92080" w:rsidP="00197967">
      <w:pPr>
        <w:pStyle w:val="Default"/>
        <w:numPr>
          <w:ilvl w:val="1"/>
          <w:numId w:val="45"/>
        </w:numPr>
        <w:spacing w:line="360" w:lineRule="auto"/>
        <w:rPr>
          <w:rStyle w:val="Titre3Car"/>
          <w:rFonts w:ascii="Times New Roman" w:hAnsi="Times New Roman" w:cs="Times New Roman"/>
        </w:rPr>
      </w:pPr>
      <w:bookmarkStart w:id="57" w:name="_Toc150433962"/>
      <w:r w:rsidRPr="00BE2006">
        <w:rPr>
          <w:rStyle w:val="Titre3Car"/>
          <w:rFonts w:ascii="Times New Roman" w:hAnsi="Times New Roman" w:cs="Times New Roman"/>
        </w:rPr>
        <w:t>Education formelle :</w:t>
      </w:r>
      <w:r w:rsidR="009F6E94" w:rsidRPr="00BE2006">
        <w:rPr>
          <w:rStyle w:val="Titre3Car"/>
          <w:rFonts w:ascii="Times New Roman" w:hAnsi="Times New Roman" w:cs="Times New Roman"/>
        </w:rPr>
        <w:t xml:space="preserve"> un secteur en négligé</w:t>
      </w:r>
      <w:bookmarkEnd w:id="57"/>
    </w:p>
    <w:p w:rsidR="00017467" w:rsidRDefault="00017467" w:rsidP="00197967">
      <w:pPr>
        <w:pStyle w:val="Default"/>
        <w:numPr>
          <w:ilvl w:val="0"/>
          <w:numId w:val="11"/>
        </w:numPr>
        <w:spacing w:line="360" w:lineRule="auto"/>
        <w:rPr>
          <w:bCs/>
        </w:rPr>
      </w:pPr>
      <w:r w:rsidRPr="00017467">
        <w:rPr>
          <w:bCs/>
        </w:rPr>
        <w:t>L’enseignement préscolaire</w:t>
      </w:r>
      <w:r w:rsidR="001D097E">
        <w:rPr>
          <w:bCs/>
        </w:rPr>
        <w:t> :</w:t>
      </w:r>
    </w:p>
    <w:p w:rsidR="00A42CE0" w:rsidRPr="00A42CE0" w:rsidRDefault="00A42CE0" w:rsidP="00A42CE0">
      <w:pPr>
        <w:pStyle w:val="Lgende"/>
        <w:keepNext/>
        <w:spacing w:after="0"/>
        <w:jc w:val="both"/>
        <w:rPr>
          <w:rFonts w:ascii="Times New Roman" w:hAnsi="Times New Roman" w:cs="Times New Roman"/>
          <w:i w:val="0"/>
          <w:sz w:val="22"/>
        </w:rPr>
      </w:pPr>
      <w:bookmarkStart w:id="58" w:name="_Toc150433894"/>
      <w:r w:rsidRPr="00A42CE0">
        <w:rPr>
          <w:rFonts w:ascii="Times New Roman" w:hAnsi="Times New Roman" w:cs="Times New Roman"/>
          <w:i w:val="0"/>
          <w:sz w:val="22"/>
        </w:rPr>
        <w:t xml:space="preserve">Tableau </w:t>
      </w:r>
      <w:r w:rsidRPr="00A42CE0">
        <w:rPr>
          <w:rFonts w:ascii="Times New Roman" w:hAnsi="Times New Roman" w:cs="Times New Roman"/>
          <w:i w:val="0"/>
          <w:sz w:val="22"/>
        </w:rPr>
        <w:fldChar w:fldCharType="begin"/>
      </w:r>
      <w:r w:rsidRPr="00A42CE0">
        <w:rPr>
          <w:rFonts w:ascii="Times New Roman" w:hAnsi="Times New Roman" w:cs="Times New Roman"/>
          <w:i w:val="0"/>
          <w:sz w:val="22"/>
        </w:rPr>
        <w:instrText xml:space="preserve"> SEQ Tableau \* ARABIC </w:instrText>
      </w:r>
      <w:r w:rsidRPr="00A42CE0">
        <w:rPr>
          <w:rFonts w:ascii="Times New Roman" w:hAnsi="Times New Roman" w:cs="Times New Roman"/>
          <w:i w:val="0"/>
          <w:sz w:val="22"/>
        </w:rPr>
        <w:fldChar w:fldCharType="separate"/>
      </w:r>
      <w:r w:rsidR="00947A9A">
        <w:rPr>
          <w:rFonts w:ascii="Times New Roman" w:hAnsi="Times New Roman" w:cs="Times New Roman"/>
          <w:i w:val="0"/>
          <w:noProof/>
          <w:sz w:val="22"/>
        </w:rPr>
        <w:t>4</w:t>
      </w:r>
      <w:r w:rsidRPr="00A42CE0">
        <w:rPr>
          <w:rFonts w:ascii="Times New Roman" w:hAnsi="Times New Roman" w:cs="Times New Roman"/>
          <w:i w:val="0"/>
          <w:sz w:val="22"/>
        </w:rPr>
        <w:fldChar w:fldCharType="end"/>
      </w:r>
      <w:r w:rsidRPr="00A42CE0">
        <w:rPr>
          <w:rFonts w:ascii="Times New Roman" w:hAnsi="Times New Roman" w:cs="Times New Roman"/>
          <w:i w:val="0"/>
          <w:sz w:val="22"/>
        </w:rPr>
        <w:t> : Effectif des élèves et du personnelles dans la case des tout-petits</w:t>
      </w:r>
      <w:bookmarkEnd w:id="58"/>
      <w:r w:rsidRPr="00A42CE0">
        <w:rPr>
          <w:rFonts w:ascii="Times New Roman" w:hAnsi="Times New Roman" w:cs="Times New Roman"/>
          <w:i w:val="0"/>
          <w:sz w:val="22"/>
        </w:rPr>
        <w:t xml:space="preserve"> </w:t>
      </w:r>
    </w:p>
    <w:tbl>
      <w:tblPr>
        <w:tblStyle w:val="Grilledutableau"/>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119"/>
        <w:gridCol w:w="2828"/>
        <w:gridCol w:w="4095"/>
      </w:tblGrid>
      <w:tr w:rsidR="00473A1E" w:rsidTr="00A42CE0">
        <w:tc>
          <w:tcPr>
            <w:tcW w:w="2119" w:type="dxa"/>
            <w:shd w:val="clear" w:color="auto" w:fill="5B9BD5" w:themeFill="accent1"/>
          </w:tcPr>
          <w:p w:rsidR="00473A1E" w:rsidRPr="009274D3" w:rsidRDefault="00473A1E" w:rsidP="009274D3">
            <w:pPr>
              <w:pStyle w:val="Default"/>
              <w:spacing w:line="360" w:lineRule="auto"/>
              <w:jc w:val="center"/>
              <w:rPr>
                <w:b/>
                <w:color w:val="FFFFFF" w:themeColor="background1"/>
              </w:rPr>
            </w:pPr>
            <w:r w:rsidRPr="009274D3">
              <w:rPr>
                <w:b/>
                <w:color w:val="FFFFFF" w:themeColor="background1"/>
              </w:rPr>
              <w:t>Sexe</w:t>
            </w:r>
          </w:p>
        </w:tc>
        <w:tc>
          <w:tcPr>
            <w:tcW w:w="2828" w:type="dxa"/>
            <w:shd w:val="clear" w:color="auto" w:fill="5B9BD5" w:themeFill="accent1"/>
          </w:tcPr>
          <w:p w:rsidR="00473A1E" w:rsidRPr="009274D3" w:rsidRDefault="00473A1E" w:rsidP="009274D3">
            <w:pPr>
              <w:pStyle w:val="Default"/>
              <w:spacing w:line="360" w:lineRule="auto"/>
              <w:jc w:val="center"/>
              <w:rPr>
                <w:b/>
                <w:color w:val="FFFFFF" w:themeColor="background1"/>
              </w:rPr>
            </w:pPr>
            <w:r w:rsidRPr="009274D3">
              <w:rPr>
                <w:b/>
                <w:color w:val="FFFFFF" w:themeColor="background1"/>
              </w:rPr>
              <w:t>Effectif des élèves</w:t>
            </w:r>
          </w:p>
        </w:tc>
        <w:tc>
          <w:tcPr>
            <w:tcW w:w="4095" w:type="dxa"/>
            <w:shd w:val="clear" w:color="auto" w:fill="5B9BD5" w:themeFill="accent1"/>
          </w:tcPr>
          <w:p w:rsidR="00473A1E" w:rsidRPr="009274D3" w:rsidRDefault="00473A1E" w:rsidP="009274D3">
            <w:pPr>
              <w:pStyle w:val="Default"/>
              <w:spacing w:line="360" w:lineRule="auto"/>
              <w:jc w:val="center"/>
              <w:rPr>
                <w:b/>
                <w:color w:val="FFFFFF" w:themeColor="background1"/>
              </w:rPr>
            </w:pPr>
            <w:r w:rsidRPr="009274D3">
              <w:rPr>
                <w:b/>
                <w:color w:val="FFFFFF" w:themeColor="background1"/>
              </w:rPr>
              <w:t>Effectifs du personnelle</w:t>
            </w:r>
          </w:p>
        </w:tc>
      </w:tr>
      <w:tr w:rsidR="00473A1E" w:rsidTr="00A42CE0">
        <w:tc>
          <w:tcPr>
            <w:tcW w:w="2119" w:type="dxa"/>
          </w:tcPr>
          <w:p w:rsidR="00473A1E" w:rsidRDefault="00473A1E" w:rsidP="009274D3">
            <w:pPr>
              <w:pStyle w:val="Default"/>
              <w:spacing w:line="360" w:lineRule="auto"/>
              <w:jc w:val="center"/>
            </w:pPr>
            <w:r>
              <w:t>Féminins</w:t>
            </w:r>
          </w:p>
        </w:tc>
        <w:tc>
          <w:tcPr>
            <w:tcW w:w="2828" w:type="dxa"/>
          </w:tcPr>
          <w:p w:rsidR="00473A1E" w:rsidRDefault="00473A1E" w:rsidP="009274D3">
            <w:pPr>
              <w:pStyle w:val="Paragraphedeliste"/>
              <w:spacing w:line="360" w:lineRule="auto"/>
              <w:ind w:left="0"/>
              <w:jc w:val="center"/>
              <w:rPr>
                <w:rFonts w:ascii="Times New Roman" w:hAnsi="Times New Roman" w:cs="Times New Roman"/>
                <w:sz w:val="24"/>
              </w:rPr>
            </w:pPr>
            <w:r>
              <w:rPr>
                <w:rFonts w:ascii="Times New Roman" w:hAnsi="Times New Roman" w:cs="Times New Roman"/>
                <w:sz w:val="24"/>
              </w:rPr>
              <w:t>48</w:t>
            </w:r>
          </w:p>
        </w:tc>
        <w:tc>
          <w:tcPr>
            <w:tcW w:w="4095" w:type="dxa"/>
          </w:tcPr>
          <w:p w:rsidR="00473A1E" w:rsidRDefault="00473A1E" w:rsidP="009274D3">
            <w:pPr>
              <w:pStyle w:val="Default"/>
              <w:spacing w:line="360" w:lineRule="auto"/>
              <w:jc w:val="center"/>
            </w:pPr>
            <w:r>
              <w:t>02</w:t>
            </w:r>
          </w:p>
        </w:tc>
      </w:tr>
      <w:tr w:rsidR="00473A1E" w:rsidTr="00A42CE0">
        <w:tc>
          <w:tcPr>
            <w:tcW w:w="2119" w:type="dxa"/>
          </w:tcPr>
          <w:p w:rsidR="00473A1E" w:rsidRDefault="00473A1E" w:rsidP="009274D3">
            <w:pPr>
              <w:pStyle w:val="Default"/>
              <w:spacing w:line="360" w:lineRule="auto"/>
              <w:jc w:val="center"/>
            </w:pPr>
            <w:r>
              <w:t>Masculin</w:t>
            </w:r>
          </w:p>
        </w:tc>
        <w:tc>
          <w:tcPr>
            <w:tcW w:w="2828" w:type="dxa"/>
          </w:tcPr>
          <w:p w:rsidR="00473A1E" w:rsidRDefault="00473A1E" w:rsidP="009274D3">
            <w:pPr>
              <w:pStyle w:val="Paragraphedeliste"/>
              <w:spacing w:line="360" w:lineRule="auto"/>
              <w:ind w:left="0"/>
              <w:jc w:val="center"/>
              <w:rPr>
                <w:rFonts w:ascii="Times New Roman" w:hAnsi="Times New Roman" w:cs="Times New Roman"/>
                <w:sz w:val="24"/>
              </w:rPr>
            </w:pPr>
            <w:r>
              <w:rPr>
                <w:rFonts w:ascii="Times New Roman" w:hAnsi="Times New Roman" w:cs="Times New Roman"/>
                <w:sz w:val="24"/>
              </w:rPr>
              <w:t>36</w:t>
            </w:r>
          </w:p>
        </w:tc>
        <w:tc>
          <w:tcPr>
            <w:tcW w:w="4095" w:type="dxa"/>
          </w:tcPr>
          <w:p w:rsidR="00473A1E" w:rsidRDefault="00473A1E" w:rsidP="009274D3">
            <w:pPr>
              <w:pStyle w:val="Default"/>
              <w:spacing w:line="360" w:lineRule="auto"/>
              <w:jc w:val="center"/>
            </w:pPr>
            <w:r>
              <w:t>00</w:t>
            </w:r>
          </w:p>
        </w:tc>
      </w:tr>
      <w:tr w:rsidR="00473A1E" w:rsidTr="00A42CE0">
        <w:tc>
          <w:tcPr>
            <w:tcW w:w="2119" w:type="dxa"/>
          </w:tcPr>
          <w:p w:rsidR="00473A1E" w:rsidRDefault="00473A1E" w:rsidP="009274D3">
            <w:pPr>
              <w:pStyle w:val="Default"/>
              <w:spacing w:line="360" w:lineRule="auto"/>
              <w:jc w:val="center"/>
            </w:pPr>
            <w:r>
              <w:t>Total</w:t>
            </w:r>
          </w:p>
        </w:tc>
        <w:tc>
          <w:tcPr>
            <w:tcW w:w="2828" w:type="dxa"/>
          </w:tcPr>
          <w:p w:rsidR="00473A1E" w:rsidRDefault="00473A1E" w:rsidP="009274D3">
            <w:pPr>
              <w:pStyle w:val="Default"/>
              <w:spacing w:line="360" w:lineRule="auto"/>
              <w:jc w:val="center"/>
            </w:pPr>
            <w:r>
              <w:t>84</w:t>
            </w:r>
          </w:p>
        </w:tc>
        <w:tc>
          <w:tcPr>
            <w:tcW w:w="4095" w:type="dxa"/>
          </w:tcPr>
          <w:p w:rsidR="00473A1E" w:rsidRDefault="00473A1E" w:rsidP="009274D3">
            <w:pPr>
              <w:pStyle w:val="Default"/>
              <w:spacing w:line="360" w:lineRule="auto"/>
              <w:jc w:val="center"/>
            </w:pPr>
            <w:r>
              <w:t>02</w:t>
            </w:r>
          </w:p>
        </w:tc>
      </w:tr>
    </w:tbl>
    <w:p w:rsidR="00153F71" w:rsidRPr="00017467" w:rsidRDefault="00153F71" w:rsidP="00153F71">
      <w:pPr>
        <w:pStyle w:val="Default"/>
        <w:spacing w:line="360" w:lineRule="auto"/>
      </w:pPr>
      <w:r>
        <w:t xml:space="preserve">      </w:t>
      </w:r>
    </w:p>
    <w:p w:rsidR="009234B0" w:rsidRPr="00755046" w:rsidRDefault="00017467" w:rsidP="009234B0">
      <w:pPr>
        <w:pStyle w:val="Default"/>
        <w:numPr>
          <w:ilvl w:val="0"/>
          <w:numId w:val="11"/>
        </w:numPr>
        <w:spacing w:line="360" w:lineRule="auto"/>
        <w:rPr>
          <w:bCs/>
        </w:rPr>
      </w:pPr>
      <w:r w:rsidRPr="00017467">
        <w:rPr>
          <w:bCs/>
        </w:rPr>
        <w:t>Enseignement élémentaire</w:t>
      </w:r>
      <w:r w:rsidR="005F31AE">
        <w:rPr>
          <w:bCs/>
        </w:rPr>
        <w:t> :</w:t>
      </w:r>
    </w:p>
    <w:p w:rsidR="00A42CE0" w:rsidRPr="00A42CE0" w:rsidRDefault="00A42CE0" w:rsidP="00A42CE0">
      <w:pPr>
        <w:pStyle w:val="Lgende"/>
        <w:keepNext/>
        <w:spacing w:after="0"/>
        <w:rPr>
          <w:rFonts w:ascii="Times New Roman" w:hAnsi="Times New Roman" w:cs="Times New Roman"/>
          <w:i w:val="0"/>
          <w:sz w:val="22"/>
        </w:rPr>
      </w:pPr>
      <w:bookmarkStart w:id="59" w:name="_Toc150433895"/>
      <w:r w:rsidRPr="00A42CE0">
        <w:rPr>
          <w:rFonts w:ascii="Times New Roman" w:hAnsi="Times New Roman" w:cs="Times New Roman"/>
          <w:i w:val="0"/>
          <w:sz w:val="22"/>
        </w:rPr>
        <w:t xml:space="preserve">Tableau </w:t>
      </w:r>
      <w:r w:rsidRPr="00A42CE0">
        <w:rPr>
          <w:rFonts w:ascii="Times New Roman" w:hAnsi="Times New Roman" w:cs="Times New Roman"/>
          <w:i w:val="0"/>
          <w:sz w:val="22"/>
        </w:rPr>
        <w:fldChar w:fldCharType="begin"/>
      </w:r>
      <w:r w:rsidRPr="00A42CE0">
        <w:rPr>
          <w:rFonts w:ascii="Times New Roman" w:hAnsi="Times New Roman" w:cs="Times New Roman"/>
          <w:i w:val="0"/>
          <w:sz w:val="22"/>
        </w:rPr>
        <w:instrText xml:space="preserve"> SEQ Tableau \* ARABIC </w:instrText>
      </w:r>
      <w:r w:rsidRPr="00A42CE0">
        <w:rPr>
          <w:rFonts w:ascii="Times New Roman" w:hAnsi="Times New Roman" w:cs="Times New Roman"/>
          <w:i w:val="0"/>
          <w:sz w:val="22"/>
        </w:rPr>
        <w:fldChar w:fldCharType="separate"/>
      </w:r>
      <w:r w:rsidR="00947A9A">
        <w:rPr>
          <w:rFonts w:ascii="Times New Roman" w:hAnsi="Times New Roman" w:cs="Times New Roman"/>
          <w:i w:val="0"/>
          <w:noProof/>
          <w:sz w:val="22"/>
        </w:rPr>
        <w:t>5</w:t>
      </w:r>
      <w:r w:rsidRPr="00A42CE0">
        <w:rPr>
          <w:rFonts w:ascii="Times New Roman" w:hAnsi="Times New Roman" w:cs="Times New Roman"/>
          <w:i w:val="0"/>
          <w:sz w:val="22"/>
        </w:rPr>
        <w:fldChar w:fldCharType="end"/>
      </w:r>
      <w:r w:rsidRPr="00A42CE0">
        <w:rPr>
          <w:rFonts w:ascii="Times New Roman" w:hAnsi="Times New Roman" w:cs="Times New Roman"/>
          <w:i w:val="0"/>
          <w:sz w:val="22"/>
        </w:rPr>
        <w:t> :</w:t>
      </w:r>
      <w:r>
        <w:rPr>
          <w:rFonts w:ascii="Times New Roman" w:hAnsi="Times New Roman" w:cs="Times New Roman"/>
          <w:i w:val="0"/>
          <w:sz w:val="22"/>
        </w:rPr>
        <w:t xml:space="preserve"> </w:t>
      </w:r>
      <w:r w:rsidRPr="00A42CE0">
        <w:rPr>
          <w:rFonts w:ascii="Times New Roman" w:hAnsi="Times New Roman" w:cs="Times New Roman"/>
          <w:i w:val="0"/>
          <w:sz w:val="22"/>
        </w:rPr>
        <w:t>Effectif des élèves et du personnelles dans</w:t>
      </w:r>
      <w:r w:rsidR="00755046">
        <w:rPr>
          <w:rFonts w:ascii="Times New Roman" w:hAnsi="Times New Roman" w:cs="Times New Roman"/>
          <w:i w:val="0"/>
          <w:sz w:val="22"/>
        </w:rPr>
        <w:t xml:space="preserve"> les écoles élémentaires</w:t>
      </w:r>
      <w:bookmarkEnd w:id="59"/>
    </w:p>
    <w:tbl>
      <w:tblPr>
        <w:tblStyle w:val="Grilledutableau"/>
        <w:tblW w:w="722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122"/>
        <w:gridCol w:w="2268"/>
        <w:gridCol w:w="2835"/>
      </w:tblGrid>
      <w:tr w:rsidR="005F31AE" w:rsidTr="009C713C">
        <w:trPr>
          <w:trHeight w:val="404"/>
          <w:jc w:val="center"/>
        </w:trPr>
        <w:tc>
          <w:tcPr>
            <w:tcW w:w="2122" w:type="dxa"/>
            <w:shd w:val="clear" w:color="auto" w:fill="5B9BD5" w:themeFill="accent1"/>
          </w:tcPr>
          <w:p w:rsidR="005F31AE" w:rsidRPr="009274D3" w:rsidRDefault="005F31AE" w:rsidP="005F31AE">
            <w:pPr>
              <w:pStyle w:val="Default"/>
              <w:spacing w:line="360" w:lineRule="auto"/>
              <w:jc w:val="center"/>
              <w:rPr>
                <w:b/>
                <w:color w:val="FFFFFF" w:themeColor="background1"/>
              </w:rPr>
            </w:pPr>
            <w:r w:rsidRPr="009274D3">
              <w:rPr>
                <w:b/>
                <w:color w:val="FFFFFF" w:themeColor="background1"/>
              </w:rPr>
              <w:t>Nombres d’école</w:t>
            </w:r>
          </w:p>
        </w:tc>
        <w:tc>
          <w:tcPr>
            <w:tcW w:w="2268" w:type="dxa"/>
            <w:shd w:val="clear" w:color="auto" w:fill="5B9BD5" w:themeFill="accent1"/>
          </w:tcPr>
          <w:p w:rsidR="005F31AE" w:rsidRPr="009274D3" w:rsidRDefault="005F31AE" w:rsidP="005F31AE">
            <w:pPr>
              <w:pStyle w:val="Default"/>
              <w:spacing w:line="360" w:lineRule="auto"/>
              <w:jc w:val="center"/>
              <w:rPr>
                <w:b/>
                <w:color w:val="FFFFFF" w:themeColor="background1"/>
              </w:rPr>
            </w:pPr>
            <w:r w:rsidRPr="009274D3">
              <w:rPr>
                <w:b/>
                <w:color w:val="FFFFFF" w:themeColor="background1"/>
              </w:rPr>
              <w:t>Effectif des élèves</w:t>
            </w:r>
          </w:p>
        </w:tc>
        <w:tc>
          <w:tcPr>
            <w:tcW w:w="2835" w:type="dxa"/>
            <w:shd w:val="clear" w:color="auto" w:fill="5B9BD5" w:themeFill="accent1"/>
          </w:tcPr>
          <w:p w:rsidR="005F31AE" w:rsidRPr="009274D3" w:rsidRDefault="005F31AE" w:rsidP="00C2602F">
            <w:pPr>
              <w:pStyle w:val="Default"/>
              <w:spacing w:line="360" w:lineRule="auto"/>
              <w:rPr>
                <w:b/>
                <w:color w:val="FFFFFF" w:themeColor="background1"/>
              </w:rPr>
            </w:pPr>
            <w:r w:rsidRPr="009274D3">
              <w:rPr>
                <w:b/>
                <w:color w:val="FFFFFF" w:themeColor="background1"/>
              </w:rPr>
              <w:t>Effectifs des enseignants</w:t>
            </w:r>
          </w:p>
        </w:tc>
      </w:tr>
      <w:tr w:rsidR="005F31AE" w:rsidTr="009C713C">
        <w:trPr>
          <w:trHeight w:val="414"/>
          <w:jc w:val="center"/>
        </w:trPr>
        <w:tc>
          <w:tcPr>
            <w:tcW w:w="2122" w:type="dxa"/>
          </w:tcPr>
          <w:p w:rsidR="005F31AE" w:rsidRDefault="005F31AE" w:rsidP="005F31AE">
            <w:pPr>
              <w:pStyle w:val="Default"/>
              <w:spacing w:line="360" w:lineRule="auto"/>
              <w:jc w:val="center"/>
            </w:pPr>
            <w:r>
              <w:t>27</w:t>
            </w:r>
          </w:p>
        </w:tc>
        <w:tc>
          <w:tcPr>
            <w:tcW w:w="2268" w:type="dxa"/>
          </w:tcPr>
          <w:p w:rsidR="005F31AE" w:rsidRDefault="005F31AE" w:rsidP="00C2602F">
            <w:pPr>
              <w:pStyle w:val="Paragraphedeliste"/>
              <w:spacing w:line="360" w:lineRule="auto"/>
              <w:ind w:left="0"/>
              <w:jc w:val="center"/>
              <w:rPr>
                <w:rFonts w:ascii="Times New Roman" w:hAnsi="Times New Roman" w:cs="Times New Roman"/>
                <w:sz w:val="24"/>
              </w:rPr>
            </w:pPr>
            <w:r>
              <w:rPr>
                <w:rFonts w:ascii="Times New Roman" w:hAnsi="Times New Roman" w:cs="Times New Roman"/>
                <w:sz w:val="24"/>
              </w:rPr>
              <w:t>2152</w:t>
            </w:r>
          </w:p>
        </w:tc>
        <w:tc>
          <w:tcPr>
            <w:tcW w:w="2835" w:type="dxa"/>
          </w:tcPr>
          <w:p w:rsidR="005F31AE" w:rsidRDefault="005F31AE" w:rsidP="00C2602F">
            <w:pPr>
              <w:pStyle w:val="Default"/>
              <w:spacing w:line="360" w:lineRule="auto"/>
              <w:jc w:val="center"/>
            </w:pPr>
            <w:r>
              <w:t>53</w:t>
            </w:r>
          </w:p>
        </w:tc>
      </w:tr>
    </w:tbl>
    <w:p w:rsidR="00482F63" w:rsidRPr="00017467" w:rsidRDefault="00755046" w:rsidP="009234B0">
      <w:pPr>
        <w:pStyle w:val="Default"/>
        <w:spacing w:line="360" w:lineRule="auto"/>
      </w:pPr>
      <w:r>
        <w:t xml:space="preserve">     </w:t>
      </w:r>
    </w:p>
    <w:p w:rsidR="009234B0" w:rsidRPr="009234B0" w:rsidRDefault="00017467" w:rsidP="00197967">
      <w:pPr>
        <w:pStyle w:val="Default"/>
        <w:numPr>
          <w:ilvl w:val="0"/>
          <w:numId w:val="11"/>
        </w:numPr>
        <w:spacing w:line="360" w:lineRule="auto"/>
      </w:pPr>
      <w:r w:rsidRPr="00017467">
        <w:rPr>
          <w:bCs/>
        </w:rPr>
        <w:t xml:space="preserve">L’enseignement moyen secondaire </w:t>
      </w:r>
      <w:r w:rsidRPr="00017467">
        <w:t xml:space="preserve">: </w:t>
      </w:r>
    </w:p>
    <w:p w:rsidR="00755046" w:rsidRPr="00755046" w:rsidRDefault="00755046" w:rsidP="00755046">
      <w:pPr>
        <w:pStyle w:val="Lgende"/>
        <w:keepNext/>
        <w:spacing w:after="0"/>
        <w:rPr>
          <w:rFonts w:ascii="Times New Roman" w:hAnsi="Times New Roman" w:cs="Times New Roman"/>
          <w:i w:val="0"/>
          <w:sz w:val="22"/>
        </w:rPr>
      </w:pPr>
      <w:bookmarkStart w:id="60" w:name="_Toc150433896"/>
      <w:r w:rsidRPr="00755046">
        <w:rPr>
          <w:rFonts w:ascii="Times New Roman" w:hAnsi="Times New Roman" w:cs="Times New Roman"/>
          <w:i w:val="0"/>
          <w:sz w:val="22"/>
        </w:rPr>
        <w:t xml:space="preserve">Tableau </w:t>
      </w:r>
      <w:r w:rsidRPr="00755046">
        <w:rPr>
          <w:rFonts w:ascii="Times New Roman" w:hAnsi="Times New Roman" w:cs="Times New Roman"/>
          <w:i w:val="0"/>
          <w:sz w:val="22"/>
        </w:rPr>
        <w:fldChar w:fldCharType="begin"/>
      </w:r>
      <w:r w:rsidRPr="00755046">
        <w:rPr>
          <w:rFonts w:ascii="Times New Roman" w:hAnsi="Times New Roman" w:cs="Times New Roman"/>
          <w:i w:val="0"/>
          <w:sz w:val="22"/>
        </w:rPr>
        <w:instrText xml:space="preserve"> SEQ Tableau \* ARABIC </w:instrText>
      </w:r>
      <w:r w:rsidRPr="00755046">
        <w:rPr>
          <w:rFonts w:ascii="Times New Roman" w:hAnsi="Times New Roman" w:cs="Times New Roman"/>
          <w:i w:val="0"/>
          <w:sz w:val="22"/>
        </w:rPr>
        <w:fldChar w:fldCharType="separate"/>
      </w:r>
      <w:r w:rsidR="00947A9A">
        <w:rPr>
          <w:rFonts w:ascii="Times New Roman" w:hAnsi="Times New Roman" w:cs="Times New Roman"/>
          <w:i w:val="0"/>
          <w:noProof/>
          <w:sz w:val="22"/>
        </w:rPr>
        <w:t>6</w:t>
      </w:r>
      <w:r w:rsidRPr="00755046">
        <w:rPr>
          <w:rFonts w:ascii="Times New Roman" w:hAnsi="Times New Roman" w:cs="Times New Roman"/>
          <w:i w:val="0"/>
          <w:sz w:val="22"/>
        </w:rPr>
        <w:fldChar w:fldCharType="end"/>
      </w:r>
      <w:r w:rsidRPr="00755046">
        <w:rPr>
          <w:rFonts w:ascii="Times New Roman" w:hAnsi="Times New Roman" w:cs="Times New Roman"/>
          <w:i w:val="0"/>
          <w:sz w:val="22"/>
        </w:rPr>
        <w:t> : L’effectif des élèves par niveau et les professeurs dans le collège de Déaly</w:t>
      </w:r>
      <w:bookmarkEnd w:id="60"/>
    </w:p>
    <w:tbl>
      <w:tblPr>
        <w:tblStyle w:val="Grilledutableau"/>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90"/>
        <w:gridCol w:w="2447"/>
        <w:gridCol w:w="3429"/>
      </w:tblGrid>
      <w:tr w:rsidR="009274D3" w:rsidTr="009C713C">
        <w:trPr>
          <w:trHeight w:val="280"/>
          <w:jc w:val="center"/>
        </w:trPr>
        <w:tc>
          <w:tcPr>
            <w:tcW w:w="2290" w:type="dxa"/>
            <w:shd w:val="clear" w:color="auto" w:fill="5B9BD5" w:themeFill="accent1"/>
          </w:tcPr>
          <w:p w:rsidR="009274D3" w:rsidRPr="009274D3" w:rsidRDefault="009274D3" w:rsidP="009274D3">
            <w:pPr>
              <w:pStyle w:val="Default"/>
              <w:tabs>
                <w:tab w:val="center" w:pos="953"/>
                <w:tab w:val="right" w:pos="1906"/>
              </w:tabs>
              <w:spacing w:line="360" w:lineRule="auto"/>
              <w:rPr>
                <w:b/>
                <w:color w:val="FFFFFF" w:themeColor="background1"/>
              </w:rPr>
            </w:pPr>
            <w:r w:rsidRPr="009274D3">
              <w:rPr>
                <w:b/>
                <w:color w:val="FFFFFF" w:themeColor="background1"/>
              </w:rPr>
              <w:tab/>
              <w:t>Niveau</w:t>
            </w:r>
            <w:r w:rsidRPr="009274D3">
              <w:rPr>
                <w:b/>
                <w:color w:val="FFFFFF" w:themeColor="background1"/>
              </w:rPr>
              <w:tab/>
            </w:r>
          </w:p>
        </w:tc>
        <w:tc>
          <w:tcPr>
            <w:tcW w:w="2447" w:type="dxa"/>
            <w:shd w:val="clear" w:color="auto" w:fill="5B9BD5" w:themeFill="accent1"/>
          </w:tcPr>
          <w:p w:rsidR="009274D3" w:rsidRPr="009274D3" w:rsidRDefault="009274D3" w:rsidP="00482F63">
            <w:pPr>
              <w:pStyle w:val="Default"/>
              <w:spacing w:line="360" w:lineRule="auto"/>
              <w:jc w:val="center"/>
              <w:rPr>
                <w:b/>
                <w:color w:val="FFFFFF" w:themeColor="background1"/>
              </w:rPr>
            </w:pPr>
            <w:r w:rsidRPr="009274D3">
              <w:rPr>
                <w:b/>
                <w:color w:val="FFFFFF" w:themeColor="background1"/>
              </w:rPr>
              <w:t>Effectif</w:t>
            </w:r>
          </w:p>
        </w:tc>
        <w:tc>
          <w:tcPr>
            <w:tcW w:w="3429" w:type="dxa"/>
            <w:shd w:val="clear" w:color="auto" w:fill="5B9BD5" w:themeFill="accent1"/>
          </w:tcPr>
          <w:p w:rsidR="009274D3" w:rsidRPr="009274D3" w:rsidRDefault="009274D3" w:rsidP="00482F63">
            <w:pPr>
              <w:pStyle w:val="Default"/>
              <w:spacing w:line="360" w:lineRule="auto"/>
              <w:jc w:val="center"/>
              <w:rPr>
                <w:b/>
                <w:color w:val="FFFFFF" w:themeColor="background1"/>
              </w:rPr>
            </w:pPr>
            <w:r w:rsidRPr="009274D3">
              <w:rPr>
                <w:b/>
                <w:color w:val="FFFFFF" w:themeColor="background1"/>
              </w:rPr>
              <w:t>Nombres de Professeurs</w:t>
            </w:r>
          </w:p>
        </w:tc>
      </w:tr>
      <w:tr w:rsidR="009274D3" w:rsidTr="009C713C">
        <w:trPr>
          <w:trHeight w:val="287"/>
          <w:jc w:val="center"/>
        </w:trPr>
        <w:tc>
          <w:tcPr>
            <w:tcW w:w="2290" w:type="dxa"/>
          </w:tcPr>
          <w:p w:rsidR="009274D3" w:rsidRDefault="009274D3" w:rsidP="00482F63">
            <w:pPr>
              <w:pStyle w:val="Default"/>
              <w:spacing w:line="360" w:lineRule="auto"/>
              <w:jc w:val="center"/>
            </w:pPr>
            <w:r>
              <w:t>2 classes de 3</w:t>
            </w:r>
            <w:r w:rsidRPr="00482F63">
              <w:rPr>
                <w:vertAlign w:val="superscript"/>
              </w:rPr>
              <w:t>ème</w:t>
            </w:r>
          </w:p>
        </w:tc>
        <w:tc>
          <w:tcPr>
            <w:tcW w:w="2447" w:type="dxa"/>
          </w:tcPr>
          <w:p w:rsidR="009274D3" w:rsidRDefault="009274D3" w:rsidP="00482F63">
            <w:pPr>
              <w:pStyle w:val="Default"/>
              <w:spacing w:line="360" w:lineRule="auto"/>
              <w:jc w:val="center"/>
            </w:pPr>
            <w:r>
              <w:t>67</w:t>
            </w:r>
          </w:p>
        </w:tc>
        <w:tc>
          <w:tcPr>
            <w:tcW w:w="3429" w:type="dxa"/>
            <w:vMerge w:val="restart"/>
          </w:tcPr>
          <w:p w:rsidR="009274D3" w:rsidRDefault="009274D3" w:rsidP="00482F63">
            <w:pPr>
              <w:pStyle w:val="Default"/>
              <w:spacing w:line="360" w:lineRule="auto"/>
              <w:jc w:val="center"/>
            </w:pPr>
          </w:p>
          <w:p w:rsidR="009274D3" w:rsidRDefault="009274D3" w:rsidP="00482F63">
            <w:pPr>
              <w:pStyle w:val="Default"/>
              <w:spacing w:line="360" w:lineRule="auto"/>
              <w:jc w:val="center"/>
            </w:pPr>
          </w:p>
          <w:p w:rsidR="009274D3" w:rsidRDefault="009274D3" w:rsidP="00482F63">
            <w:pPr>
              <w:pStyle w:val="Default"/>
              <w:spacing w:line="360" w:lineRule="auto"/>
              <w:jc w:val="center"/>
            </w:pPr>
            <w:r w:rsidRPr="009274D3">
              <w:rPr>
                <w:sz w:val="28"/>
              </w:rPr>
              <w:t>11</w:t>
            </w:r>
          </w:p>
        </w:tc>
      </w:tr>
      <w:tr w:rsidR="009274D3" w:rsidTr="009C713C">
        <w:trPr>
          <w:trHeight w:val="280"/>
          <w:jc w:val="center"/>
        </w:trPr>
        <w:tc>
          <w:tcPr>
            <w:tcW w:w="2290" w:type="dxa"/>
          </w:tcPr>
          <w:p w:rsidR="009274D3" w:rsidRDefault="009274D3" w:rsidP="00482F63">
            <w:pPr>
              <w:pStyle w:val="Default"/>
              <w:spacing w:line="360" w:lineRule="auto"/>
              <w:jc w:val="center"/>
            </w:pPr>
            <w:r>
              <w:t>1 classe de 4</w:t>
            </w:r>
            <w:r w:rsidRPr="00482F63">
              <w:rPr>
                <w:vertAlign w:val="superscript"/>
              </w:rPr>
              <w:t>ème</w:t>
            </w:r>
          </w:p>
        </w:tc>
        <w:tc>
          <w:tcPr>
            <w:tcW w:w="2447" w:type="dxa"/>
          </w:tcPr>
          <w:p w:rsidR="009274D3" w:rsidRDefault="009274D3" w:rsidP="00482F63">
            <w:pPr>
              <w:pStyle w:val="Default"/>
              <w:spacing w:line="360" w:lineRule="auto"/>
              <w:jc w:val="center"/>
            </w:pPr>
            <w:r>
              <w:t>70</w:t>
            </w:r>
          </w:p>
        </w:tc>
        <w:tc>
          <w:tcPr>
            <w:tcW w:w="3429" w:type="dxa"/>
            <w:vMerge/>
          </w:tcPr>
          <w:p w:rsidR="009274D3" w:rsidRDefault="009274D3" w:rsidP="00482F63">
            <w:pPr>
              <w:pStyle w:val="Default"/>
              <w:spacing w:line="360" w:lineRule="auto"/>
              <w:jc w:val="center"/>
            </w:pPr>
          </w:p>
        </w:tc>
      </w:tr>
      <w:tr w:rsidR="009274D3" w:rsidTr="009C713C">
        <w:trPr>
          <w:trHeight w:val="287"/>
          <w:jc w:val="center"/>
        </w:trPr>
        <w:tc>
          <w:tcPr>
            <w:tcW w:w="2290" w:type="dxa"/>
          </w:tcPr>
          <w:p w:rsidR="009274D3" w:rsidRDefault="009274D3" w:rsidP="00482F63">
            <w:pPr>
              <w:pStyle w:val="Default"/>
              <w:spacing w:line="360" w:lineRule="auto"/>
              <w:jc w:val="center"/>
            </w:pPr>
            <w:r>
              <w:t>1 classe de 5</w:t>
            </w:r>
            <w:r w:rsidRPr="00482F63">
              <w:rPr>
                <w:vertAlign w:val="superscript"/>
              </w:rPr>
              <w:t>ème</w:t>
            </w:r>
          </w:p>
        </w:tc>
        <w:tc>
          <w:tcPr>
            <w:tcW w:w="2447" w:type="dxa"/>
          </w:tcPr>
          <w:p w:rsidR="009274D3" w:rsidRDefault="009274D3" w:rsidP="00482F63">
            <w:pPr>
              <w:pStyle w:val="Default"/>
              <w:spacing w:line="360" w:lineRule="auto"/>
              <w:jc w:val="center"/>
            </w:pPr>
            <w:r>
              <w:t>60</w:t>
            </w:r>
          </w:p>
        </w:tc>
        <w:tc>
          <w:tcPr>
            <w:tcW w:w="3429" w:type="dxa"/>
            <w:vMerge/>
          </w:tcPr>
          <w:p w:rsidR="009274D3" w:rsidRDefault="009274D3" w:rsidP="00482F63">
            <w:pPr>
              <w:pStyle w:val="Default"/>
              <w:spacing w:line="360" w:lineRule="auto"/>
              <w:jc w:val="center"/>
            </w:pPr>
          </w:p>
        </w:tc>
      </w:tr>
      <w:tr w:rsidR="009274D3" w:rsidTr="009C713C">
        <w:trPr>
          <w:trHeight w:val="280"/>
          <w:jc w:val="center"/>
        </w:trPr>
        <w:tc>
          <w:tcPr>
            <w:tcW w:w="2290" w:type="dxa"/>
          </w:tcPr>
          <w:p w:rsidR="009274D3" w:rsidRDefault="009274D3" w:rsidP="00482F63">
            <w:pPr>
              <w:pStyle w:val="Default"/>
              <w:spacing w:line="360" w:lineRule="auto"/>
              <w:jc w:val="center"/>
            </w:pPr>
            <w:r>
              <w:t>2 classes de 6</w:t>
            </w:r>
            <w:r w:rsidRPr="00482F63">
              <w:rPr>
                <w:vertAlign w:val="superscript"/>
              </w:rPr>
              <w:t>ème</w:t>
            </w:r>
          </w:p>
        </w:tc>
        <w:tc>
          <w:tcPr>
            <w:tcW w:w="2447" w:type="dxa"/>
          </w:tcPr>
          <w:p w:rsidR="009274D3" w:rsidRDefault="009274D3" w:rsidP="00482F63">
            <w:pPr>
              <w:pStyle w:val="Default"/>
              <w:spacing w:line="360" w:lineRule="auto"/>
              <w:jc w:val="center"/>
            </w:pPr>
            <w:r>
              <w:t>87</w:t>
            </w:r>
          </w:p>
        </w:tc>
        <w:tc>
          <w:tcPr>
            <w:tcW w:w="3429" w:type="dxa"/>
            <w:vMerge/>
          </w:tcPr>
          <w:p w:rsidR="009274D3" w:rsidRDefault="009274D3" w:rsidP="00482F63">
            <w:pPr>
              <w:pStyle w:val="Default"/>
              <w:spacing w:line="360" w:lineRule="auto"/>
              <w:jc w:val="center"/>
            </w:pPr>
          </w:p>
        </w:tc>
      </w:tr>
      <w:tr w:rsidR="009274D3" w:rsidTr="009C713C">
        <w:trPr>
          <w:trHeight w:val="280"/>
          <w:jc w:val="center"/>
        </w:trPr>
        <w:tc>
          <w:tcPr>
            <w:tcW w:w="2290" w:type="dxa"/>
          </w:tcPr>
          <w:p w:rsidR="009274D3" w:rsidRDefault="009274D3" w:rsidP="00482F63">
            <w:pPr>
              <w:pStyle w:val="Default"/>
              <w:spacing w:line="360" w:lineRule="auto"/>
              <w:jc w:val="center"/>
            </w:pPr>
            <w:r>
              <w:t>Total</w:t>
            </w:r>
          </w:p>
        </w:tc>
        <w:tc>
          <w:tcPr>
            <w:tcW w:w="2447" w:type="dxa"/>
          </w:tcPr>
          <w:p w:rsidR="009274D3" w:rsidRDefault="009274D3" w:rsidP="00482F63">
            <w:pPr>
              <w:pStyle w:val="Default"/>
              <w:spacing w:line="360" w:lineRule="auto"/>
              <w:jc w:val="center"/>
            </w:pPr>
            <w:r>
              <w:t>284</w:t>
            </w:r>
          </w:p>
        </w:tc>
        <w:tc>
          <w:tcPr>
            <w:tcW w:w="3429" w:type="dxa"/>
            <w:vMerge/>
          </w:tcPr>
          <w:p w:rsidR="009274D3" w:rsidRDefault="009274D3" w:rsidP="00482F63">
            <w:pPr>
              <w:pStyle w:val="Default"/>
              <w:spacing w:line="360" w:lineRule="auto"/>
              <w:jc w:val="center"/>
            </w:pPr>
          </w:p>
        </w:tc>
      </w:tr>
    </w:tbl>
    <w:p w:rsidR="00482F63" w:rsidRDefault="00482F63" w:rsidP="009274D3">
      <w:pPr>
        <w:pStyle w:val="Default"/>
        <w:spacing w:line="360" w:lineRule="auto"/>
      </w:pPr>
    </w:p>
    <w:p w:rsidR="00851205" w:rsidRDefault="00EA0D04" w:rsidP="004F3FC6">
      <w:pPr>
        <w:pStyle w:val="Default"/>
        <w:tabs>
          <w:tab w:val="center" w:pos="4536"/>
        </w:tabs>
        <w:spacing w:line="360" w:lineRule="auto"/>
      </w:pPr>
      <w:r>
        <w:rPr>
          <w:sz w:val="23"/>
          <w:szCs w:val="23"/>
        </w:rPr>
        <w:t>Dans la commune de D</w:t>
      </w:r>
      <w:r w:rsidR="00734BB3">
        <w:rPr>
          <w:sz w:val="23"/>
          <w:szCs w:val="23"/>
        </w:rPr>
        <w:t xml:space="preserve">éaly avec </w:t>
      </w:r>
      <w:r w:rsidR="00734BB3">
        <w:t>l’enseignement formel nous avons</w:t>
      </w:r>
      <w:r>
        <w:rPr>
          <w:sz w:val="23"/>
          <w:szCs w:val="23"/>
        </w:rPr>
        <w:t xml:space="preserve"> </w:t>
      </w:r>
      <w:r w:rsidR="00734BB3">
        <w:rPr>
          <w:sz w:val="23"/>
          <w:szCs w:val="23"/>
        </w:rPr>
        <w:t xml:space="preserve">une case des tout-petits, </w:t>
      </w:r>
      <w:r>
        <w:rPr>
          <w:sz w:val="23"/>
          <w:szCs w:val="23"/>
        </w:rPr>
        <w:t xml:space="preserve">27 </w:t>
      </w:r>
      <w:r w:rsidR="00734BB3">
        <w:rPr>
          <w:sz w:val="23"/>
          <w:szCs w:val="23"/>
        </w:rPr>
        <w:t xml:space="preserve">écoles élémentaires et un collège. </w:t>
      </w:r>
      <w:r w:rsidR="00734BB3">
        <w:rPr>
          <w:szCs w:val="23"/>
        </w:rPr>
        <w:t>Cependant, cette secteur</w:t>
      </w:r>
      <w:r w:rsidRPr="00734BB3">
        <w:rPr>
          <w:szCs w:val="23"/>
        </w:rPr>
        <w:t xml:space="preserve"> rencontrent beau</w:t>
      </w:r>
      <w:r w:rsidR="00734BB3">
        <w:rPr>
          <w:szCs w:val="23"/>
        </w:rPr>
        <w:t>coup de difficultés que sont l’</w:t>
      </w:r>
      <w:r w:rsidR="004F3FC6">
        <w:rPr>
          <w:szCs w:val="23"/>
        </w:rPr>
        <w:t>existence</w:t>
      </w:r>
      <w:r w:rsidR="00734BB3">
        <w:rPr>
          <w:szCs w:val="23"/>
        </w:rPr>
        <w:t xml:space="preserve"> des</w:t>
      </w:r>
      <w:r w:rsidR="004F3FC6">
        <w:rPr>
          <w:szCs w:val="23"/>
        </w:rPr>
        <w:t xml:space="preserve"> classes </w:t>
      </w:r>
      <w:r w:rsidRPr="00734BB3">
        <w:rPr>
          <w:szCs w:val="23"/>
        </w:rPr>
        <w:t>pléthoriques à cause du manque de salles de classe</w:t>
      </w:r>
      <w:r w:rsidR="004F3FC6">
        <w:rPr>
          <w:szCs w:val="23"/>
        </w:rPr>
        <w:t xml:space="preserve"> dans plusieurs école, une faible effectifs d’élève dans le primaire et secondaire d’ailleurs qui est la conséquente de la fermeture de plusieurs écoles élémentaires. Et cela peut être </w:t>
      </w:r>
      <w:r w:rsidR="004F3FC6">
        <w:t>expliqué par des réalités socio-économiques : D</w:t>
      </w:r>
      <w:r w:rsidR="00851205">
        <w:t>’abord</w:t>
      </w:r>
      <w:r w:rsidR="004F3FC6">
        <w:t xml:space="preserve"> avec l’activité économique qui est l’élevage</w:t>
      </w:r>
      <w:r w:rsidR="00A92080">
        <w:t xml:space="preserve"> p</w:t>
      </w:r>
      <w:r w:rsidR="004F3FC6">
        <w:t>lus qu’important dans la zone</w:t>
      </w:r>
      <w:r w:rsidR="005A04C7">
        <w:t>,</w:t>
      </w:r>
      <w:r w:rsidR="004F3FC6">
        <w:t xml:space="preserve"> est </w:t>
      </w:r>
      <w:r w:rsidR="005A04C7">
        <w:t>le premier</w:t>
      </w:r>
      <w:r w:rsidR="004F3FC6">
        <w:t xml:space="preserve"> facteur qui explique</w:t>
      </w:r>
      <w:r w:rsidR="00A92080">
        <w:t xml:space="preserve"> l’abandon</w:t>
      </w:r>
      <w:r w:rsidR="005A04C7">
        <w:t xml:space="preserve"> des élèves. Ensuite </w:t>
      </w:r>
      <w:r w:rsidR="00851205">
        <w:t>il</w:t>
      </w:r>
      <w:r w:rsidR="00C76E71">
        <w:t xml:space="preserve"> </w:t>
      </w:r>
      <w:r w:rsidR="00851205">
        <w:t xml:space="preserve">y </w:t>
      </w:r>
      <w:r w:rsidR="00C76E71">
        <w:t>les mariages</w:t>
      </w:r>
      <w:r w:rsidR="004F46E8">
        <w:t xml:space="preserve"> précoces</w:t>
      </w:r>
      <w:r w:rsidR="00C76E71">
        <w:t xml:space="preserve"> qui expliquent l’abandon des filles dans la commune surtout dans la commune.</w:t>
      </w:r>
    </w:p>
    <w:p w:rsidR="004F66E9" w:rsidRDefault="004F66E9" w:rsidP="004F3FC6">
      <w:pPr>
        <w:pStyle w:val="Default"/>
        <w:tabs>
          <w:tab w:val="center" w:pos="4536"/>
        </w:tabs>
        <w:spacing w:line="360" w:lineRule="auto"/>
      </w:pPr>
    </w:p>
    <w:p w:rsidR="0096167E" w:rsidRPr="0096167E" w:rsidRDefault="0096167E" w:rsidP="0096167E">
      <w:pPr>
        <w:pStyle w:val="Lgende"/>
        <w:keepNext/>
        <w:spacing w:after="0" w:line="360" w:lineRule="auto"/>
        <w:rPr>
          <w:rFonts w:ascii="Times New Roman" w:hAnsi="Times New Roman" w:cs="Times New Roman"/>
          <w:sz w:val="24"/>
        </w:rPr>
      </w:pPr>
      <w:bookmarkStart w:id="61" w:name="_Toc150433866"/>
      <w:r w:rsidRPr="0096167E">
        <w:rPr>
          <w:rFonts w:ascii="Times New Roman" w:hAnsi="Times New Roman" w:cs="Times New Roman"/>
          <w:sz w:val="24"/>
        </w:rPr>
        <w:lastRenderedPageBreak/>
        <w:t xml:space="preserve">CARTE </w:t>
      </w:r>
      <w:r w:rsidRPr="0096167E">
        <w:rPr>
          <w:rFonts w:ascii="Times New Roman" w:hAnsi="Times New Roman" w:cs="Times New Roman"/>
          <w:sz w:val="24"/>
        </w:rPr>
        <w:fldChar w:fldCharType="begin"/>
      </w:r>
      <w:r w:rsidRPr="0096167E">
        <w:rPr>
          <w:rFonts w:ascii="Times New Roman" w:hAnsi="Times New Roman" w:cs="Times New Roman"/>
          <w:sz w:val="24"/>
        </w:rPr>
        <w:instrText xml:space="preserve"> SEQ CARTE \* ARABIC </w:instrText>
      </w:r>
      <w:r w:rsidRPr="0096167E">
        <w:rPr>
          <w:rFonts w:ascii="Times New Roman" w:hAnsi="Times New Roman" w:cs="Times New Roman"/>
          <w:sz w:val="24"/>
        </w:rPr>
        <w:fldChar w:fldCharType="separate"/>
      </w:r>
      <w:r w:rsidR="00877606">
        <w:rPr>
          <w:rFonts w:ascii="Times New Roman" w:hAnsi="Times New Roman" w:cs="Times New Roman"/>
          <w:noProof/>
          <w:sz w:val="24"/>
        </w:rPr>
        <w:t>4</w:t>
      </w:r>
      <w:r w:rsidRPr="0096167E">
        <w:rPr>
          <w:rFonts w:ascii="Times New Roman" w:hAnsi="Times New Roman" w:cs="Times New Roman"/>
          <w:sz w:val="24"/>
        </w:rPr>
        <w:fldChar w:fldCharType="end"/>
      </w:r>
      <w:r w:rsidRPr="0096167E">
        <w:rPr>
          <w:rFonts w:ascii="Times New Roman" w:hAnsi="Times New Roman" w:cs="Times New Roman"/>
          <w:sz w:val="24"/>
        </w:rPr>
        <w:t> : Localisation des structures éducatives formelles dans la commune</w:t>
      </w:r>
      <w:bookmarkEnd w:id="61"/>
    </w:p>
    <w:p w:rsidR="00A219B2" w:rsidRPr="00C76E71" w:rsidRDefault="00A219B2" w:rsidP="00A219B2">
      <w:pPr>
        <w:pStyle w:val="Default"/>
        <w:tabs>
          <w:tab w:val="center" w:pos="4536"/>
        </w:tabs>
        <w:spacing w:line="360" w:lineRule="auto"/>
        <w:jc w:val="center"/>
      </w:pPr>
      <w:r w:rsidRPr="00B249A9">
        <w:rPr>
          <w:bCs/>
          <w:noProof/>
          <w:lang w:eastAsia="fr-FR"/>
        </w:rPr>
        <w:drawing>
          <wp:inline distT="0" distB="0" distL="0" distR="0" wp14:anchorId="4813E080" wp14:editId="3D985B27">
            <wp:extent cx="5695950" cy="3994150"/>
            <wp:effectExtent l="19050" t="19050" r="19050" b="25400"/>
            <wp:docPr id="9" name="Image 9" descr="C:\Users\LENOVO\AppData\Local\Packages\5319275A.WhatsAppDesktop_cv1g1gvanyjgm\TempState\0E8B7C4643CC713F2821D9C7335DFA18\WhatsApp Image 2023-10-29 à 13.16.04_f93dc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Packages\5319275A.WhatsAppDesktop_cv1g1gvanyjgm\TempState\0E8B7C4643CC713F2821D9C7335DFA18\WhatsApp Image 2023-10-29 à 13.16.04_f93dc68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6726" cy="4001706"/>
                    </a:xfrm>
                    <a:prstGeom prst="rect">
                      <a:avLst/>
                    </a:prstGeom>
                    <a:noFill/>
                    <a:ln>
                      <a:solidFill>
                        <a:schemeClr val="tx2"/>
                      </a:solidFill>
                    </a:ln>
                  </pic:spPr>
                </pic:pic>
              </a:graphicData>
            </a:graphic>
          </wp:inline>
        </w:drawing>
      </w:r>
    </w:p>
    <w:p w:rsidR="00BC046E" w:rsidRPr="008A03AF"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A205E7" w:rsidRDefault="00A205E7"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170D04" w:rsidRDefault="00170D04" w:rsidP="00EA0D04">
      <w:pPr>
        <w:pStyle w:val="Default"/>
        <w:tabs>
          <w:tab w:val="center" w:pos="4536"/>
        </w:tabs>
        <w:spacing w:line="360" w:lineRule="auto"/>
      </w:pPr>
    </w:p>
    <w:p w:rsidR="00017467" w:rsidRPr="008A03AF" w:rsidRDefault="00C2602F" w:rsidP="00197967">
      <w:pPr>
        <w:pStyle w:val="Titre3"/>
        <w:numPr>
          <w:ilvl w:val="0"/>
          <w:numId w:val="45"/>
        </w:numPr>
        <w:spacing w:before="0" w:line="360" w:lineRule="auto"/>
        <w:jc w:val="both"/>
        <w:rPr>
          <w:rFonts w:ascii="Times New Roman" w:hAnsi="Times New Roman" w:cs="Times New Roman"/>
          <w:u w:val="single"/>
        </w:rPr>
      </w:pPr>
      <w:bookmarkStart w:id="62" w:name="_Toc150433963"/>
      <w:r w:rsidRPr="008A03AF">
        <w:rPr>
          <w:rFonts w:ascii="Times New Roman" w:hAnsi="Times New Roman" w:cs="Times New Roman"/>
          <w:u w:val="single"/>
        </w:rPr>
        <w:lastRenderedPageBreak/>
        <w:t>Education in</w:t>
      </w:r>
      <w:r w:rsidR="00A92080" w:rsidRPr="008A03AF">
        <w:rPr>
          <w:rFonts w:ascii="Times New Roman" w:hAnsi="Times New Roman" w:cs="Times New Roman"/>
          <w:u w:val="single"/>
        </w:rPr>
        <w:t>formelle :</w:t>
      </w:r>
      <w:r w:rsidR="008A03AF" w:rsidRPr="008A03AF">
        <w:rPr>
          <w:rFonts w:ascii="Times New Roman" w:hAnsi="Times New Roman" w:cs="Times New Roman"/>
          <w:u w:val="single"/>
        </w:rPr>
        <w:t xml:space="preserve"> l</w:t>
      </w:r>
      <w:r w:rsidR="00017467" w:rsidRPr="008A03AF">
        <w:rPr>
          <w:rFonts w:ascii="Times New Roman" w:hAnsi="Times New Roman" w:cs="Times New Roman"/>
          <w:u w:val="single"/>
        </w:rPr>
        <w:t>’enseignement coranique</w:t>
      </w:r>
      <w:bookmarkEnd w:id="62"/>
      <w:r w:rsidR="008A03AF" w:rsidRPr="008A03AF">
        <w:rPr>
          <w:rFonts w:ascii="Times New Roman" w:hAnsi="Times New Roman" w:cs="Times New Roman"/>
          <w:u w:val="single"/>
        </w:rPr>
        <w:t> </w:t>
      </w:r>
      <w:r w:rsidR="00835E19" w:rsidRPr="008A03AF">
        <w:rPr>
          <w:rFonts w:ascii="Times New Roman" w:hAnsi="Times New Roman" w:cs="Times New Roman"/>
          <w:u w:val="single"/>
        </w:rPr>
        <w:t xml:space="preserve"> </w:t>
      </w:r>
    </w:p>
    <w:p w:rsidR="009274D3" w:rsidRPr="0096167E" w:rsidRDefault="00CF7317" w:rsidP="0096167E">
      <w:pPr>
        <w:autoSpaceDE w:val="0"/>
        <w:autoSpaceDN w:val="0"/>
        <w:adjustRightInd w:val="0"/>
        <w:spacing w:after="0" w:line="360" w:lineRule="auto"/>
        <w:jc w:val="both"/>
        <w:rPr>
          <w:rFonts w:ascii="Times New Roman" w:hAnsi="Times New Roman" w:cs="Times New Roman"/>
          <w:color w:val="000000"/>
          <w:sz w:val="24"/>
          <w:szCs w:val="23"/>
        </w:rPr>
      </w:pPr>
      <w:r>
        <w:rPr>
          <w:rFonts w:ascii="Times New Roman" w:hAnsi="Times New Roman" w:cs="Times New Roman"/>
          <w:color w:val="000000"/>
          <w:sz w:val="24"/>
          <w:szCs w:val="23"/>
        </w:rPr>
        <w:t xml:space="preserve">Dans la commune de Déaly, l’enseignement coranique est très représentatif d’où nous notons la présence de 49 daara traditionnels. En effet, dans beaucoup de villages (Sam </w:t>
      </w:r>
      <w:proofErr w:type="spellStart"/>
      <w:r>
        <w:rPr>
          <w:rFonts w:ascii="Times New Roman" w:hAnsi="Times New Roman" w:cs="Times New Roman"/>
          <w:color w:val="000000"/>
          <w:sz w:val="24"/>
          <w:szCs w:val="23"/>
        </w:rPr>
        <w:t>fall</w:t>
      </w:r>
      <w:proofErr w:type="spellEnd"/>
      <w:r>
        <w:rPr>
          <w:rFonts w:ascii="Times New Roman" w:hAnsi="Times New Roman" w:cs="Times New Roman"/>
          <w:color w:val="000000"/>
          <w:sz w:val="24"/>
          <w:szCs w:val="23"/>
        </w:rPr>
        <w:t xml:space="preserve">, Nébodji, </w:t>
      </w:r>
      <w:proofErr w:type="spellStart"/>
      <w:r>
        <w:rPr>
          <w:rFonts w:ascii="Times New Roman" w:hAnsi="Times New Roman" w:cs="Times New Roman"/>
          <w:color w:val="000000"/>
          <w:sz w:val="24"/>
          <w:szCs w:val="23"/>
        </w:rPr>
        <w:t>Nguilo</w:t>
      </w:r>
      <w:proofErr w:type="spellEnd"/>
      <w:r>
        <w:rPr>
          <w:rFonts w:ascii="Times New Roman" w:hAnsi="Times New Roman" w:cs="Times New Roman"/>
          <w:color w:val="000000"/>
          <w:sz w:val="24"/>
          <w:szCs w:val="23"/>
        </w:rPr>
        <w:t xml:space="preserve"> El hadj Mamadou, </w:t>
      </w:r>
      <w:proofErr w:type="spellStart"/>
      <w:r>
        <w:rPr>
          <w:rFonts w:ascii="Times New Roman" w:hAnsi="Times New Roman" w:cs="Times New Roman"/>
          <w:color w:val="000000"/>
          <w:sz w:val="24"/>
          <w:szCs w:val="23"/>
        </w:rPr>
        <w:t>Balodji</w:t>
      </w:r>
      <w:proofErr w:type="spellEnd"/>
      <w:r>
        <w:rPr>
          <w:rFonts w:ascii="Times New Roman" w:hAnsi="Times New Roman" w:cs="Times New Roman"/>
          <w:color w:val="000000"/>
          <w:sz w:val="24"/>
          <w:szCs w:val="23"/>
        </w:rPr>
        <w:t xml:space="preserve">, Touba </w:t>
      </w:r>
      <w:proofErr w:type="spellStart"/>
      <w:r>
        <w:rPr>
          <w:rFonts w:ascii="Times New Roman" w:hAnsi="Times New Roman" w:cs="Times New Roman"/>
          <w:color w:val="000000"/>
          <w:sz w:val="24"/>
          <w:szCs w:val="23"/>
        </w:rPr>
        <w:t>Boustane</w:t>
      </w:r>
      <w:proofErr w:type="spellEnd"/>
      <w:r>
        <w:rPr>
          <w:rFonts w:ascii="Times New Roman" w:hAnsi="Times New Roman" w:cs="Times New Roman"/>
          <w:color w:val="000000"/>
          <w:sz w:val="24"/>
          <w:szCs w:val="23"/>
        </w:rPr>
        <w:t xml:space="preserve">, Darou </w:t>
      </w:r>
      <w:proofErr w:type="spellStart"/>
      <w:r>
        <w:rPr>
          <w:rFonts w:ascii="Times New Roman" w:hAnsi="Times New Roman" w:cs="Times New Roman"/>
          <w:color w:val="000000"/>
          <w:sz w:val="24"/>
          <w:szCs w:val="23"/>
        </w:rPr>
        <w:t>khoudous</w:t>
      </w:r>
      <w:proofErr w:type="spellEnd"/>
      <w:r>
        <w:rPr>
          <w:rFonts w:ascii="Times New Roman" w:hAnsi="Times New Roman" w:cs="Times New Roman"/>
          <w:color w:val="000000"/>
          <w:sz w:val="24"/>
          <w:szCs w:val="23"/>
        </w:rPr>
        <w:t>, Touba Sam,…) on note la présence des guides religieux plus particulièrement les Mourides et Khadr. C</w:t>
      </w:r>
      <w:r w:rsidR="004A2E29">
        <w:rPr>
          <w:rFonts w:ascii="Times New Roman" w:hAnsi="Times New Roman" w:cs="Times New Roman"/>
          <w:color w:val="000000"/>
          <w:sz w:val="24"/>
          <w:szCs w:val="23"/>
        </w:rPr>
        <w:t xml:space="preserve">es derniers ordonnent l’enseignement coranique à travers l’implantation des daara. Dans la zone cette enseignement est plus encouragé par les chefs de ménage et cela peut être la conséquente de la proximité avec la ville de Touba. </w:t>
      </w:r>
      <w:r>
        <w:rPr>
          <w:rFonts w:ascii="Times New Roman" w:hAnsi="Times New Roman" w:cs="Times New Roman"/>
          <w:color w:val="000000"/>
          <w:sz w:val="24"/>
          <w:szCs w:val="23"/>
        </w:rPr>
        <w:t xml:space="preserve">   </w:t>
      </w:r>
    </w:p>
    <w:p w:rsidR="0096167E" w:rsidRPr="0096167E" w:rsidRDefault="0096167E" w:rsidP="0096167E">
      <w:pPr>
        <w:pStyle w:val="Lgende"/>
        <w:keepNext/>
        <w:spacing w:after="0" w:line="360" w:lineRule="auto"/>
        <w:rPr>
          <w:rFonts w:ascii="Times New Roman" w:hAnsi="Times New Roman" w:cs="Times New Roman"/>
          <w:i w:val="0"/>
          <w:sz w:val="24"/>
        </w:rPr>
      </w:pPr>
      <w:bookmarkStart w:id="63" w:name="_Toc150433867"/>
      <w:r w:rsidRPr="0096167E">
        <w:rPr>
          <w:rFonts w:ascii="Times New Roman" w:hAnsi="Times New Roman" w:cs="Times New Roman"/>
          <w:i w:val="0"/>
          <w:sz w:val="24"/>
        </w:rPr>
        <w:t xml:space="preserve">CARTE </w:t>
      </w:r>
      <w:r w:rsidRPr="0096167E">
        <w:rPr>
          <w:rFonts w:ascii="Times New Roman" w:hAnsi="Times New Roman" w:cs="Times New Roman"/>
          <w:i w:val="0"/>
          <w:sz w:val="24"/>
        </w:rPr>
        <w:fldChar w:fldCharType="begin"/>
      </w:r>
      <w:r w:rsidRPr="0096167E">
        <w:rPr>
          <w:rFonts w:ascii="Times New Roman" w:hAnsi="Times New Roman" w:cs="Times New Roman"/>
          <w:i w:val="0"/>
          <w:sz w:val="24"/>
        </w:rPr>
        <w:instrText xml:space="preserve"> SEQ CARTE \* ARABIC </w:instrText>
      </w:r>
      <w:r w:rsidRPr="0096167E">
        <w:rPr>
          <w:rFonts w:ascii="Times New Roman" w:hAnsi="Times New Roman" w:cs="Times New Roman"/>
          <w:i w:val="0"/>
          <w:sz w:val="24"/>
        </w:rPr>
        <w:fldChar w:fldCharType="separate"/>
      </w:r>
      <w:r w:rsidR="00877606">
        <w:rPr>
          <w:rFonts w:ascii="Times New Roman" w:hAnsi="Times New Roman" w:cs="Times New Roman"/>
          <w:i w:val="0"/>
          <w:noProof/>
          <w:sz w:val="24"/>
        </w:rPr>
        <w:t>5</w:t>
      </w:r>
      <w:r w:rsidRPr="0096167E">
        <w:rPr>
          <w:rFonts w:ascii="Times New Roman" w:hAnsi="Times New Roman" w:cs="Times New Roman"/>
          <w:i w:val="0"/>
          <w:sz w:val="24"/>
        </w:rPr>
        <w:fldChar w:fldCharType="end"/>
      </w:r>
      <w:r w:rsidRPr="0096167E">
        <w:rPr>
          <w:rFonts w:ascii="Times New Roman" w:hAnsi="Times New Roman" w:cs="Times New Roman"/>
          <w:i w:val="0"/>
          <w:sz w:val="24"/>
        </w:rPr>
        <w:t> : Localisation des daaras coraniques dans la commune</w:t>
      </w:r>
      <w:bookmarkEnd w:id="63"/>
    </w:p>
    <w:p w:rsidR="00A219B2" w:rsidRDefault="00A219B2" w:rsidP="00A219B2">
      <w:pPr>
        <w:pStyle w:val="Default"/>
        <w:spacing w:line="360" w:lineRule="auto"/>
        <w:jc w:val="center"/>
        <w:rPr>
          <w:bCs/>
        </w:rPr>
      </w:pPr>
      <w:r w:rsidRPr="00777EF2">
        <w:rPr>
          <w:bCs/>
          <w:noProof/>
          <w:lang w:eastAsia="fr-FR"/>
        </w:rPr>
        <w:drawing>
          <wp:inline distT="0" distB="0" distL="0" distR="0" wp14:anchorId="18EDBA0B" wp14:editId="7306E76C">
            <wp:extent cx="6000750" cy="4965700"/>
            <wp:effectExtent l="19050" t="19050" r="19050" b="25400"/>
            <wp:docPr id="13" name="Image 13" descr="C:\Users\LENOVO\AppData\Local\Packages\5319275A.WhatsAppDesktop_cv1g1gvanyjgm\TempState\5375A8C23B0C030954E16DD262E9EAA8\WhatsApp Image 2023-10-29 à 13.16.04_38729a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Packages\5319275A.WhatsAppDesktop_cv1g1gvanyjgm\TempState\5375A8C23B0C030954E16DD262E9EAA8\WhatsApp Image 2023-10-29 à 13.16.04_38729a9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813" cy="4978165"/>
                    </a:xfrm>
                    <a:prstGeom prst="rect">
                      <a:avLst/>
                    </a:prstGeom>
                    <a:noFill/>
                    <a:ln>
                      <a:solidFill>
                        <a:schemeClr val="tx2"/>
                      </a:solidFill>
                    </a:ln>
                  </pic:spPr>
                </pic:pic>
              </a:graphicData>
            </a:graphic>
          </wp:inline>
        </w:drawing>
      </w:r>
    </w:p>
    <w:p w:rsidR="00BC046E" w:rsidRPr="008A03AF"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A219B2" w:rsidRDefault="00A219B2" w:rsidP="00BC046E">
      <w:pPr>
        <w:pStyle w:val="Default"/>
        <w:spacing w:line="360" w:lineRule="auto"/>
        <w:rPr>
          <w:bCs/>
        </w:rPr>
      </w:pPr>
    </w:p>
    <w:p w:rsidR="006F3A2B" w:rsidRDefault="006F3A2B" w:rsidP="00C91B31">
      <w:pPr>
        <w:pStyle w:val="Default"/>
        <w:spacing w:line="360" w:lineRule="auto"/>
        <w:jc w:val="center"/>
        <w:rPr>
          <w:bCs/>
        </w:rPr>
      </w:pPr>
    </w:p>
    <w:p w:rsidR="00A205E7" w:rsidRDefault="00A205E7" w:rsidP="00C91B31">
      <w:pPr>
        <w:pStyle w:val="Default"/>
        <w:spacing w:line="360" w:lineRule="auto"/>
        <w:jc w:val="center"/>
        <w:rPr>
          <w:bCs/>
        </w:rPr>
      </w:pPr>
    </w:p>
    <w:p w:rsidR="00A205E7" w:rsidRDefault="00A205E7" w:rsidP="00BC046E">
      <w:pPr>
        <w:pStyle w:val="Default"/>
        <w:spacing w:line="360" w:lineRule="auto"/>
        <w:rPr>
          <w:bCs/>
        </w:rPr>
      </w:pPr>
    </w:p>
    <w:p w:rsidR="00CE3537" w:rsidRPr="00CE3537" w:rsidRDefault="00CE3537" w:rsidP="00CE3537">
      <w:pPr>
        <w:pStyle w:val="Lgende"/>
        <w:keepNext/>
        <w:rPr>
          <w:rFonts w:ascii="Times New Roman" w:hAnsi="Times New Roman" w:cs="Times New Roman"/>
          <w:i w:val="0"/>
          <w:sz w:val="24"/>
        </w:rPr>
      </w:pPr>
      <w:bookmarkStart w:id="64" w:name="_Toc150433897"/>
      <w:r w:rsidRPr="00CE3537">
        <w:rPr>
          <w:rFonts w:ascii="Times New Roman" w:hAnsi="Times New Roman" w:cs="Times New Roman"/>
          <w:i w:val="0"/>
          <w:sz w:val="24"/>
        </w:rPr>
        <w:lastRenderedPageBreak/>
        <w:t xml:space="preserve">Tableau </w:t>
      </w:r>
      <w:r w:rsidRPr="00CE3537">
        <w:rPr>
          <w:rFonts w:ascii="Times New Roman" w:hAnsi="Times New Roman" w:cs="Times New Roman"/>
          <w:i w:val="0"/>
          <w:sz w:val="24"/>
        </w:rPr>
        <w:fldChar w:fldCharType="begin"/>
      </w:r>
      <w:r w:rsidRPr="00CE3537">
        <w:rPr>
          <w:rFonts w:ascii="Times New Roman" w:hAnsi="Times New Roman" w:cs="Times New Roman"/>
          <w:i w:val="0"/>
          <w:sz w:val="24"/>
        </w:rPr>
        <w:instrText xml:space="preserve"> SEQ Tableau \* ARABIC </w:instrText>
      </w:r>
      <w:r w:rsidRPr="00CE3537">
        <w:rPr>
          <w:rFonts w:ascii="Times New Roman" w:hAnsi="Times New Roman" w:cs="Times New Roman"/>
          <w:i w:val="0"/>
          <w:sz w:val="24"/>
        </w:rPr>
        <w:fldChar w:fldCharType="separate"/>
      </w:r>
      <w:r w:rsidR="00947A9A">
        <w:rPr>
          <w:rFonts w:ascii="Times New Roman" w:hAnsi="Times New Roman" w:cs="Times New Roman"/>
          <w:i w:val="0"/>
          <w:noProof/>
          <w:sz w:val="24"/>
        </w:rPr>
        <w:t>7</w:t>
      </w:r>
      <w:r w:rsidRPr="00CE3537">
        <w:rPr>
          <w:rFonts w:ascii="Times New Roman" w:hAnsi="Times New Roman" w:cs="Times New Roman"/>
          <w:i w:val="0"/>
          <w:sz w:val="24"/>
        </w:rPr>
        <w:fldChar w:fldCharType="end"/>
      </w:r>
      <w:r w:rsidRPr="00CE3537">
        <w:rPr>
          <w:rFonts w:ascii="Times New Roman" w:hAnsi="Times New Roman" w:cs="Times New Roman"/>
          <w:i w:val="0"/>
          <w:sz w:val="24"/>
        </w:rPr>
        <w:t> : Diagnostic du secteur éducatif</w:t>
      </w:r>
      <w:bookmarkEnd w:id="64"/>
    </w:p>
    <w:tbl>
      <w:tblPr>
        <w:tblStyle w:val="Grilledutableau"/>
        <w:tblW w:w="10482"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701"/>
        <w:gridCol w:w="709"/>
        <w:gridCol w:w="2693"/>
        <w:gridCol w:w="3119"/>
        <w:gridCol w:w="3260"/>
      </w:tblGrid>
      <w:tr w:rsidR="00A205E7" w:rsidRPr="004468C1" w:rsidTr="003635CD">
        <w:trPr>
          <w:trHeight w:val="648"/>
          <w:jc w:val="center"/>
        </w:trPr>
        <w:tc>
          <w:tcPr>
            <w:tcW w:w="1410" w:type="dxa"/>
            <w:gridSpan w:val="2"/>
            <w:shd w:val="clear" w:color="auto" w:fill="5B9BD5" w:themeFill="accent1"/>
          </w:tcPr>
          <w:p w:rsidR="00A205E7" w:rsidRPr="0037076D" w:rsidRDefault="00A205E7" w:rsidP="003635CD">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693" w:type="dxa"/>
            <w:shd w:val="clear" w:color="auto" w:fill="5B9BD5" w:themeFill="accent1"/>
          </w:tcPr>
          <w:p w:rsidR="00A205E7" w:rsidRPr="0037076D" w:rsidRDefault="00A205E7" w:rsidP="003635CD">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119" w:type="dxa"/>
            <w:shd w:val="clear" w:color="auto" w:fill="5B9BD5" w:themeFill="accent1"/>
          </w:tcPr>
          <w:p w:rsidR="00A205E7" w:rsidRPr="0037076D" w:rsidRDefault="00A205E7" w:rsidP="003635CD">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260" w:type="dxa"/>
            <w:shd w:val="clear" w:color="auto" w:fill="5B9BD5" w:themeFill="accent1"/>
          </w:tcPr>
          <w:p w:rsidR="00A205E7" w:rsidRPr="0037076D" w:rsidRDefault="00A205E7" w:rsidP="003635CD">
            <w:pPr>
              <w:ind w:left="36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A205E7" w:rsidRPr="004468C1" w:rsidTr="003635CD">
        <w:trPr>
          <w:trHeight w:val="408"/>
          <w:jc w:val="center"/>
        </w:trPr>
        <w:tc>
          <w:tcPr>
            <w:tcW w:w="701" w:type="dxa"/>
            <w:vMerge w:val="restart"/>
            <w:textDirection w:val="btLr"/>
            <w:hideMark/>
          </w:tcPr>
          <w:p w:rsidR="00A205E7" w:rsidRPr="004468C1" w:rsidRDefault="00A205E7" w:rsidP="003635CD">
            <w:pPr>
              <w:spacing w:after="160" w:line="259" w:lineRule="auto"/>
              <w:ind w:left="720"/>
              <w:jc w:val="center"/>
              <w:rPr>
                <w:rFonts w:ascii="Times New Roman" w:hAnsi="Times New Roman" w:cs="Times New Roman"/>
                <w:sz w:val="24"/>
              </w:rPr>
            </w:pPr>
            <w:r w:rsidRPr="006D21BD">
              <w:rPr>
                <w:rFonts w:ascii="Times New Roman" w:hAnsi="Times New Roman" w:cs="Times New Roman"/>
                <w:b/>
                <w:bCs/>
                <w:sz w:val="40"/>
              </w:rPr>
              <w:t>EDUCATION</w:t>
            </w:r>
          </w:p>
        </w:tc>
        <w:tc>
          <w:tcPr>
            <w:tcW w:w="709" w:type="dxa"/>
            <w:textDirection w:val="btLr"/>
            <w:hideMark/>
          </w:tcPr>
          <w:p w:rsidR="00A205E7" w:rsidRPr="004468C1" w:rsidRDefault="00A205E7" w:rsidP="003635CD">
            <w:pPr>
              <w:spacing w:after="160" w:line="259" w:lineRule="auto"/>
              <w:ind w:left="720"/>
              <w:jc w:val="center"/>
              <w:rPr>
                <w:rFonts w:ascii="Times New Roman" w:hAnsi="Times New Roman" w:cs="Times New Roman"/>
                <w:sz w:val="24"/>
              </w:rPr>
            </w:pPr>
            <w:r w:rsidRPr="006D21BD">
              <w:rPr>
                <w:rFonts w:ascii="Times New Roman" w:hAnsi="Times New Roman" w:cs="Times New Roman"/>
                <w:b/>
                <w:bCs/>
                <w:sz w:val="28"/>
              </w:rPr>
              <w:t>Formelle</w:t>
            </w:r>
          </w:p>
        </w:tc>
        <w:tc>
          <w:tcPr>
            <w:tcW w:w="2693" w:type="dxa"/>
          </w:tcPr>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L’existence d’un Cem et de 27 écoles élémentaires fonctionnelles </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L’existence de CGE et APE</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Le dynamisme des enseignants</w:t>
            </w:r>
          </w:p>
        </w:tc>
        <w:tc>
          <w:tcPr>
            <w:tcW w:w="3119" w:type="dxa"/>
          </w:tcPr>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Existence de 7 écoles élémentaires non fonctionnelles  et de 16 abris provisoires dans certaines écoles</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Absence de cantines scolaires</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L’éloignement de structures éducatives par rapport à certains villages</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le favoritisme de l’enseignement coranique au détriment de l’école française</w:t>
            </w:r>
          </w:p>
        </w:tc>
        <w:tc>
          <w:tcPr>
            <w:tcW w:w="3260" w:type="dxa"/>
          </w:tcPr>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Réhabilitation des écoles élémentaires non fonctionnelles et construction des salles des classes </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Mettre en place des cantines scolaires</w:t>
            </w:r>
          </w:p>
          <w:p w:rsidR="00A205E7" w:rsidRPr="00A11A40" w:rsidRDefault="00A205E7" w:rsidP="00197967">
            <w:pPr>
              <w:numPr>
                <w:ilvl w:val="0"/>
                <w:numId w:val="13"/>
              </w:numPr>
              <w:tabs>
                <w:tab w:val="num" w:pos="720"/>
                <w:tab w:val="left" w:pos="1410"/>
              </w:tabs>
              <w:spacing w:line="259" w:lineRule="auto"/>
              <w:rPr>
                <w:rFonts w:ascii="Times New Roman" w:hAnsi="Times New Roman" w:cs="Times New Roman"/>
                <w:sz w:val="24"/>
              </w:rPr>
            </w:pPr>
            <w:r w:rsidRPr="00A11A40">
              <w:rPr>
                <w:rFonts w:ascii="Times New Roman" w:hAnsi="Times New Roman" w:cs="Times New Roman"/>
                <w:sz w:val="24"/>
              </w:rPr>
              <w:t xml:space="preserve">Organisation de séances de renforcement de capacité.   </w:t>
            </w:r>
          </w:p>
          <w:p w:rsidR="00A205E7" w:rsidRPr="00A11A40" w:rsidRDefault="00A205E7" w:rsidP="00197967">
            <w:pPr>
              <w:numPr>
                <w:ilvl w:val="0"/>
                <w:numId w:val="13"/>
              </w:numPr>
              <w:tabs>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Sensibilisation des parents sur l’importance de la scolarisation</w:t>
            </w:r>
          </w:p>
        </w:tc>
      </w:tr>
      <w:tr w:rsidR="00A205E7" w:rsidRPr="004468C1" w:rsidTr="003635CD">
        <w:trPr>
          <w:trHeight w:val="408"/>
          <w:jc w:val="center"/>
        </w:trPr>
        <w:tc>
          <w:tcPr>
            <w:tcW w:w="701" w:type="dxa"/>
            <w:vMerge/>
            <w:hideMark/>
          </w:tcPr>
          <w:p w:rsidR="00A205E7" w:rsidRPr="004468C1" w:rsidRDefault="00A205E7" w:rsidP="003635CD">
            <w:pPr>
              <w:spacing w:after="160" w:line="259" w:lineRule="auto"/>
              <w:jc w:val="center"/>
              <w:rPr>
                <w:rFonts w:ascii="Times New Roman" w:hAnsi="Times New Roman" w:cs="Times New Roman"/>
                <w:sz w:val="24"/>
              </w:rPr>
            </w:pPr>
          </w:p>
        </w:tc>
        <w:tc>
          <w:tcPr>
            <w:tcW w:w="709" w:type="dxa"/>
            <w:textDirection w:val="btLr"/>
            <w:hideMark/>
          </w:tcPr>
          <w:p w:rsidR="00A205E7" w:rsidRPr="004468C1" w:rsidRDefault="00A205E7" w:rsidP="003635CD">
            <w:pPr>
              <w:spacing w:after="160" w:line="259" w:lineRule="auto"/>
              <w:ind w:left="720"/>
              <w:jc w:val="center"/>
              <w:rPr>
                <w:rFonts w:ascii="Times New Roman" w:hAnsi="Times New Roman" w:cs="Times New Roman"/>
                <w:sz w:val="24"/>
              </w:rPr>
            </w:pPr>
            <w:r w:rsidRPr="006D21BD">
              <w:rPr>
                <w:rFonts w:ascii="Times New Roman" w:hAnsi="Times New Roman" w:cs="Times New Roman"/>
                <w:b/>
                <w:bCs/>
                <w:sz w:val="28"/>
              </w:rPr>
              <w:t>Informelle</w:t>
            </w:r>
          </w:p>
        </w:tc>
        <w:tc>
          <w:tcPr>
            <w:tcW w:w="2693" w:type="dxa"/>
            <w:hideMark/>
          </w:tcPr>
          <w:p w:rsidR="00A205E7" w:rsidRPr="00EF7E55" w:rsidRDefault="00A205E7" w:rsidP="00197967">
            <w:pPr>
              <w:pStyle w:val="Paragraphedeliste"/>
              <w:numPr>
                <w:ilvl w:val="0"/>
                <w:numId w:val="2"/>
              </w:numPr>
              <w:spacing w:line="360" w:lineRule="auto"/>
              <w:rPr>
                <w:rFonts w:ascii="Times New Roman" w:hAnsi="Times New Roman" w:cs="Times New Roman"/>
                <w:sz w:val="24"/>
              </w:rPr>
            </w:pPr>
            <w:r w:rsidRPr="00EF7E55">
              <w:rPr>
                <w:rFonts w:ascii="Times New Roman" w:hAnsi="Times New Roman" w:cs="Times New Roman"/>
                <w:sz w:val="24"/>
              </w:rPr>
              <w:t>L’existence de 49 daaras</w:t>
            </w:r>
          </w:p>
          <w:p w:rsidR="00A205E7" w:rsidRPr="00EF7E55" w:rsidRDefault="00A205E7" w:rsidP="00197967">
            <w:pPr>
              <w:pStyle w:val="Paragraphedeliste"/>
              <w:numPr>
                <w:ilvl w:val="0"/>
                <w:numId w:val="2"/>
              </w:numPr>
              <w:spacing w:line="360" w:lineRule="auto"/>
              <w:rPr>
                <w:rFonts w:ascii="Times New Roman" w:hAnsi="Times New Roman" w:cs="Times New Roman"/>
                <w:sz w:val="24"/>
              </w:rPr>
            </w:pPr>
            <w:r w:rsidRPr="00EF7E55">
              <w:rPr>
                <w:rFonts w:ascii="Times New Roman" w:hAnsi="Times New Roman" w:cs="Times New Roman"/>
                <w:sz w:val="24"/>
              </w:rPr>
              <w:t>Assiduité des élèves</w:t>
            </w:r>
          </w:p>
          <w:p w:rsidR="00A205E7" w:rsidRPr="00EF7E55" w:rsidRDefault="00A205E7" w:rsidP="00197967">
            <w:pPr>
              <w:pStyle w:val="Paragraphedeliste"/>
              <w:numPr>
                <w:ilvl w:val="0"/>
                <w:numId w:val="2"/>
              </w:numPr>
              <w:spacing w:line="360" w:lineRule="auto"/>
              <w:rPr>
                <w:rFonts w:ascii="Times New Roman" w:hAnsi="Times New Roman" w:cs="Times New Roman"/>
                <w:sz w:val="24"/>
              </w:rPr>
            </w:pPr>
            <w:r w:rsidRPr="00EF7E55">
              <w:rPr>
                <w:rFonts w:ascii="Times New Roman" w:hAnsi="Times New Roman" w:cs="Times New Roman"/>
                <w:sz w:val="24"/>
              </w:rPr>
              <w:t>le soutien des parents dans l’enseignement coranique</w:t>
            </w:r>
          </w:p>
        </w:tc>
        <w:tc>
          <w:tcPr>
            <w:tcW w:w="3119" w:type="dxa"/>
            <w:hideMark/>
          </w:tcPr>
          <w:p w:rsidR="00A205E7" w:rsidRPr="00EF7E55" w:rsidRDefault="00A205E7" w:rsidP="00197967">
            <w:pPr>
              <w:pStyle w:val="Paragraphedeliste"/>
              <w:numPr>
                <w:ilvl w:val="0"/>
                <w:numId w:val="2"/>
              </w:numPr>
              <w:spacing w:line="360" w:lineRule="auto"/>
              <w:rPr>
                <w:rFonts w:ascii="Times New Roman" w:hAnsi="Times New Roman" w:cs="Times New Roman"/>
                <w:sz w:val="24"/>
              </w:rPr>
            </w:pPr>
            <w:r w:rsidRPr="00EF7E55">
              <w:rPr>
                <w:rFonts w:ascii="Times New Roman" w:hAnsi="Times New Roman" w:cs="Times New Roman"/>
                <w:sz w:val="24"/>
              </w:rPr>
              <w:t>Problèmes de santé</w:t>
            </w:r>
          </w:p>
          <w:p w:rsidR="00A205E7" w:rsidRDefault="00A205E7" w:rsidP="00197967">
            <w:pPr>
              <w:pStyle w:val="Paragraphedeliste"/>
              <w:numPr>
                <w:ilvl w:val="0"/>
                <w:numId w:val="2"/>
              </w:numPr>
              <w:spacing w:line="360" w:lineRule="auto"/>
              <w:rPr>
                <w:rFonts w:ascii="Times New Roman" w:hAnsi="Times New Roman" w:cs="Times New Roman"/>
                <w:sz w:val="24"/>
              </w:rPr>
            </w:pPr>
            <w:r>
              <w:rPr>
                <w:rFonts w:ascii="Times New Roman" w:hAnsi="Times New Roman" w:cs="Times New Roman"/>
                <w:sz w:val="24"/>
              </w:rPr>
              <w:t>Absence de daaras moderne</w:t>
            </w:r>
          </w:p>
          <w:p w:rsidR="00A205E7" w:rsidRPr="00EF7E55" w:rsidRDefault="00A205E7" w:rsidP="00197967">
            <w:pPr>
              <w:pStyle w:val="Paragraphedeliste"/>
              <w:numPr>
                <w:ilvl w:val="0"/>
                <w:numId w:val="2"/>
              </w:numPr>
              <w:spacing w:line="360" w:lineRule="auto"/>
              <w:rPr>
                <w:rFonts w:ascii="Times New Roman" w:hAnsi="Times New Roman" w:cs="Times New Roman"/>
                <w:sz w:val="24"/>
              </w:rPr>
            </w:pPr>
            <w:r>
              <w:rPr>
                <w:rFonts w:ascii="Times New Roman" w:hAnsi="Times New Roman" w:cs="Times New Roman"/>
                <w:sz w:val="24"/>
              </w:rPr>
              <w:t>manque de financements</w:t>
            </w:r>
          </w:p>
        </w:tc>
        <w:tc>
          <w:tcPr>
            <w:tcW w:w="3260" w:type="dxa"/>
          </w:tcPr>
          <w:p w:rsidR="00A205E7" w:rsidRPr="0037076D" w:rsidRDefault="00A205E7" w:rsidP="00197967">
            <w:pPr>
              <w:pStyle w:val="Paragraphedeliste"/>
              <w:numPr>
                <w:ilvl w:val="0"/>
                <w:numId w:val="2"/>
              </w:numPr>
              <w:spacing w:line="360" w:lineRule="auto"/>
              <w:rPr>
                <w:rFonts w:ascii="Times New Roman" w:hAnsi="Times New Roman" w:cs="Times New Roman"/>
                <w:sz w:val="24"/>
                <w:szCs w:val="24"/>
              </w:rPr>
            </w:pPr>
            <w:r w:rsidRPr="0037076D">
              <w:rPr>
                <w:rFonts w:ascii="Times New Roman" w:hAnsi="Times New Roman" w:cs="Times New Roman"/>
                <w:sz w:val="24"/>
                <w:szCs w:val="24"/>
              </w:rPr>
              <w:t xml:space="preserve">Construction de daara moderne </w:t>
            </w:r>
          </w:p>
          <w:p w:rsidR="00A205E7" w:rsidRPr="0037076D" w:rsidRDefault="00A205E7" w:rsidP="00197967">
            <w:pPr>
              <w:pStyle w:val="Paragraphedeliste"/>
              <w:numPr>
                <w:ilvl w:val="0"/>
                <w:numId w:val="2"/>
              </w:numPr>
              <w:spacing w:line="360" w:lineRule="auto"/>
              <w:rPr>
                <w:rFonts w:ascii="Times New Roman" w:hAnsi="Times New Roman" w:cs="Times New Roman"/>
                <w:sz w:val="24"/>
                <w:szCs w:val="24"/>
              </w:rPr>
            </w:pPr>
            <w:r w:rsidRPr="0037076D">
              <w:rPr>
                <w:rFonts w:ascii="Times New Roman" w:hAnsi="Times New Roman" w:cs="Times New Roman"/>
                <w:sz w:val="24"/>
                <w:szCs w:val="24"/>
              </w:rPr>
              <w:t>Amélioration des conditions sanitaires au niveau des daaras</w:t>
            </w:r>
          </w:p>
          <w:p w:rsidR="00A205E7" w:rsidRPr="0037076D" w:rsidRDefault="00A205E7" w:rsidP="00197967">
            <w:pPr>
              <w:pStyle w:val="Paragraphedeliste"/>
              <w:numPr>
                <w:ilvl w:val="0"/>
                <w:numId w:val="2"/>
              </w:numPr>
              <w:spacing w:line="360" w:lineRule="auto"/>
              <w:rPr>
                <w:rFonts w:ascii="Times New Roman" w:hAnsi="Times New Roman" w:cs="Times New Roman"/>
                <w:sz w:val="24"/>
                <w:szCs w:val="24"/>
              </w:rPr>
            </w:pPr>
            <w:r w:rsidRPr="0037076D">
              <w:rPr>
                <w:rFonts w:ascii="Times New Roman" w:eastAsia="Calibri" w:hAnsi="Times New Roman" w:cs="Times New Roman"/>
                <w:sz w:val="24"/>
                <w:szCs w:val="24"/>
              </w:rPr>
              <w:t>Aide financière au niveau des daaras.</w:t>
            </w:r>
          </w:p>
        </w:tc>
      </w:tr>
    </w:tbl>
    <w:p w:rsidR="00BC046E" w:rsidRPr="008A03AF"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684C7F">
        <w:rPr>
          <w:rFonts w:ascii="Times New Roman" w:hAnsi="Times New Roman" w:cs="Times New Roman"/>
          <w:sz w:val="24"/>
        </w:rPr>
        <w:t>STAGE PADT, DEALY 2023</w:t>
      </w:r>
    </w:p>
    <w:p w:rsidR="006F3A2B" w:rsidRDefault="006F3A2B" w:rsidP="00BC046E">
      <w:pPr>
        <w:pStyle w:val="Default"/>
        <w:spacing w:line="360" w:lineRule="auto"/>
        <w:rPr>
          <w:bCs/>
        </w:rPr>
      </w:pPr>
    </w:p>
    <w:p w:rsidR="006F3A2B" w:rsidRDefault="006F3A2B" w:rsidP="00C91B31">
      <w:pPr>
        <w:pStyle w:val="Default"/>
        <w:spacing w:line="360" w:lineRule="auto"/>
        <w:jc w:val="center"/>
        <w:rPr>
          <w:bCs/>
        </w:rPr>
      </w:pPr>
    </w:p>
    <w:p w:rsidR="006F3A2B" w:rsidRDefault="006F3A2B" w:rsidP="00C91B31">
      <w:pPr>
        <w:pStyle w:val="Default"/>
        <w:spacing w:line="360" w:lineRule="auto"/>
        <w:jc w:val="center"/>
        <w:rPr>
          <w:bCs/>
        </w:rPr>
      </w:pPr>
    </w:p>
    <w:p w:rsidR="006F3A2B" w:rsidRDefault="006F3A2B" w:rsidP="00C91B31">
      <w:pPr>
        <w:pStyle w:val="Default"/>
        <w:spacing w:line="360" w:lineRule="auto"/>
        <w:jc w:val="center"/>
        <w:rPr>
          <w:bCs/>
        </w:rPr>
      </w:pPr>
    </w:p>
    <w:p w:rsidR="004F66E9" w:rsidRDefault="004F66E9" w:rsidP="00C91B31">
      <w:pPr>
        <w:pStyle w:val="Default"/>
        <w:spacing w:line="360" w:lineRule="auto"/>
        <w:jc w:val="center"/>
        <w:rPr>
          <w:bCs/>
        </w:rPr>
      </w:pPr>
    </w:p>
    <w:p w:rsidR="004F66E9" w:rsidRDefault="004F66E9" w:rsidP="00C91B31">
      <w:pPr>
        <w:pStyle w:val="Default"/>
        <w:spacing w:line="360" w:lineRule="auto"/>
        <w:jc w:val="center"/>
        <w:rPr>
          <w:bCs/>
        </w:rPr>
      </w:pPr>
    </w:p>
    <w:p w:rsidR="004F66E9" w:rsidRDefault="004F66E9" w:rsidP="00C91B31">
      <w:pPr>
        <w:pStyle w:val="Default"/>
        <w:spacing w:line="360" w:lineRule="auto"/>
        <w:jc w:val="center"/>
        <w:rPr>
          <w:bCs/>
        </w:rPr>
      </w:pPr>
    </w:p>
    <w:p w:rsidR="004F66E9" w:rsidRDefault="004F66E9" w:rsidP="00C91B31">
      <w:pPr>
        <w:pStyle w:val="Default"/>
        <w:spacing w:line="360" w:lineRule="auto"/>
        <w:jc w:val="center"/>
        <w:rPr>
          <w:bCs/>
        </w:rPr>
      </w:pPr>
    </w:p>
    <w:p w:rsidR="006F3A2B" w:rsidRDefault="006F3A2B" w:rsidP="00AD64B3">
      <w:pPr>
        <w:pStyle w:val="Default"/>
        <w:spacing w:line="360" w:lineRule="auto"/>
        <w:rPr>
          <w:bCs/>
        </w:rPr>
      </w:pPr>
    </w:p>
    <w:p w:rsidR="00AD64B3" w:rsidRPr="00BE2006" w:rsidRDefault="00F932DD" w:rsidP="005D6B63">
      <w:pPr>
        <w:pStyle w:val="Titre2"/>
        <w:numPr>
          <w:ilvl w:val="0"/>
          <w:numId w:val="42"/>
        </w:numPr>
        <w:spacing w:line="360" w:lineRule="auto"/>
        <w:rPr>
          <w:rFonts w:ascii="Times New Roman" w:hAnsi="Times New Roman" w:cs="Times New Roman"/>
          <w:sz w:val="28"/>
          <w:u w:val="single"/>
        </w:rPr>
      </w:pPr>
      <w:bookmarkStart w:id="65" w:name="_Toc150433964"/>
      <w:r w:rsidRPr="00BE2006">
        <w:rPr>
          <w:rFonts w:ascii="Times New Roman" w:hAnsi="Times New Roman" w:cs="Times New Roman"/>
          <w:sz w:val="28"/>
          <w:u w:val="single"/>
        </w:rPr>
        <w:lastRenderedPageBreak/>
        <w:t>O</w:t>
      </w:r>
      <w:r w:rsidR="00AD64B3" w:rsidRPr="00BE2006">
        <w:rPr>
          <w:rFonts w:ascii="Times New Roman" w:hAnsi="Times New Roman" w:cs="Times New Roman"/>
          <w:sz w:val="28"/>
          <w:u w:val="single"/>
        </w:rPr>
        <w:t>rganisation communautaire de Base (OCB)</w:t>
      </w:r>
      <w:r w:rsidR="00BE2006">
        <w:rPr>
          <w:rFonts w:ascii="Times New Roman" w:hAnsi="Times New Roman" w:cs="Times New Roman"/>
          <w:sz w:val="28"/>
          <w:u w:val="single"/>
        </w:rPr>
        <w:t> :</w:t>
      </w:r>
      <w:bookmarkEnd w:id="65"/>
    </w:p>
    <w:p w:rsidR="00CE3537" w:rsidRDefault="005D6B63" w:rsidP="005D6B63">
      <w:pPr>
        <w:pStyle w:val="Default"/>
        <w:spacing w:line="360" w:lineRule="auto"/>
        <w:jc w:val="both"/>
      </w:pPr>
      <w:r w:rsidRPr="00C351BF">
        <w:rPr>
          <w:szCs w:val="23"/>
        </w:rPr>
        <w:t>L’analyse de la dynamique organisationnelle permet d’apprécier la capacité des populations à prendre en charge le processus de développement local. Elle a permis de noter l’existence de plusieurs organisations communautaires de base. Ces OCB sont constituées essentiellement de GPF, de GIE</w:t>
      </w:r>
      <w:r>
        <w:rPr>
          <w:szCs w:val="23"/>
        </w:rPr>
        <w:t>, des ASC, des comités de gestion des forages</w:t>
      </w:r>
      <w:r w:rsidRPr="00C351BF">
        <w:rPr>
          <w:szCs w:val="23"/>
        </w:rPr>
        <w:t xml:space="preserve">, de la </w:t>
      </w:r>
      <w:r>
        <w:rPr>
          <w:szCs w:val="23"/>
        </w:rPr>
        <w:t>santé et de l’élevage.</w:t>
      </w:r>
    </w:p>
    <w:p w:rsidR="00CE3537" w:rsidRPr="002441B8" w:rsidRDefault="00CE3537" w:rsidP="00CE3537">
      <w:pPr>
        <w:pStyle w:val="Lgende"/>
        <w:keepNext/>
        <w:rPr>
          <w:rFonts w:ascii="Times New Roman" w:hAnsi="Times New Roman" w:cs="Times New Roman"/>
          <w:i w:val="0"/>
          <w:sz w:val="24"/>
        </w:rPr>
      </w:pPr>
      <w:bookmarkStart w:id="66" w:name="_Toc150433898"/>
      <w:r w:rsidRPr="002441B8">
        <w:rPr>
          <w:rFonts w:ascii="Times New Roman" w:hAnsi="Times New Roman" w:cs="Times New Roman"/>
          <w:i w:val="0"/>
          <w:sz w:val="24"/>
        </w:rPr>
        <w:t xml:space="preserve">Tableau </w:t>
      </w:r>
      <w:r w:rsidRPr="002441B8">
        <w:rPr>
          <w:rFonts w:ascii="Times New Roman" w:hAnsi="Times New Roman" w:cs="Times New Roman"/>
          <w:i w:val="0"/>
          <w:sz w:val="24"/>
        </w:rPr>
        <w:fldChar w:fldCharType="begin"/>
      </w:r>
      <w:r w:rsidRPr="002441B8">
        <w:rPr>
          <w:rFonts w:ascii="Times New Roman" w:hAnsi="Times New Roman" w:cs="Times New Roman"/>
          <w:i w:val="0"/>
          <w:sz w:val="24"/>
        </w:rPr>
        <w:instrText xml:space="preserve"> SEQ Tableau \* ARABIC </w:instrText>
      </w:r>
      <w:r w:rsidRPr="002441B8">
        <w:rPr>
          <w:rFonts w:ascii="Times New Roman" w:hAnsi="Times New Roman" w:cs="Times New Roman"/>
          <w:i w:val="0"/>
          <w:sz w:val="24"/>
        </w:rPr>
        <w:fldChar w:fldCharType="separate"/>
      </w:r>
      <w:r w:rsidR="00947A9A">
        <w:rPr>
          <w:rFonts w:ascii="Times New Roman" w:hAnsi="Times New Roman" w:cs="Times New Roman"/>
          <w:i w:val="0"/>
          <w:noProof/>
          <w:sz w:val="24"/>
        </w:rPr>
        <w:t>8</w:t>
      </w:r>
      <w:r w:rsidRPr="002441B8">
        <w:rPr>
          <w:rFonts w:ascii="Times New Roman" w:hAnsi="Times New Roman" w:cs="Times New Roman"/>
          <w:i w:val="0"/>
          <w:sz w:val="24"/>
        </w:rPr>
        <w:fldChar w:fldCharType="end"/>
      </w:r>
      <w:r w:rsidRPr="002441B8">
        <w:rPr>
          <w:rFonts w:ascii="Times New Roman" w:hAnsi="Times New Roman" w:cs="Times New Roman"/>
          <w:i w:val="0"/>
          <w:sz w:val="24"/>
        </w:rPr>
        <w:t> : Diagnostic des OCB</w:t>
      </w:r>
      <w:bookmarkEnd w:id="66"/>
    </w:p>
    <w:tbl>
      <w:tblPr>
        <w:tblStyle w:val="Grilledutableau"/>
        <w:tblW w:w="10624"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846"/>
        <w:gridCol w:w="1276"/>
        <w:gridCol w:w="2832"/>
        <w:gridCol w:w="2691"/>
        <w:gridCol w:w="2979"/>
      </w:tblGrid>
      <w:tr w:rsidR="00C91B31" w:rsidRPr="004468C1" w:rsidTr="000966D9">
        <w:trPr>
          <w:trHeight w:val="558"/>
          <w:jc w:val="center"/>
        </w:trPr>
        <w:tc>
          <w:tcPr>
            <w:tcW w:w="2122" w:type="dxa"/>
            <w:gridSpan w:val="2"/>
            <w:shd w:val="clear" w:color="auto" w:fill="5B9BD5" w:themeFill="accent1"/>
          </w:tcPr>
          <w:p w:rsidR="00C91B31" w:rsidRPr="00AA5EDE" w:rsidRDefault="00C91B31" w:rsidP="002A504C">
            <w:pPr>
              <w:spacing w:after="160" w:line="259" w:lineRule="auto"/>
              <w:rPr>
                <w:rFonts w:ascii="Times New Roman" w:hAnsi="Times New Roman" w:cs="Times New Roman"/>
                <w:color w:val="FFFFFF" w:themeColor="background1"/>
                <w:sz w:val="28"/>
                <w:szCs w:val="28"/>
              </w:rPr>
            </w:pPr>
            <w:r w:rsidRPr="00AA5EDE">
              <w:rPr>
                <w:rFonts w:ascii="Times New Roman" w:hAnsi="Times New Roman" w:cs="Times New Roman"/>
                <w:b/>
                <w:bCs/>
                <w:color w:val="FFFFFF" w:themeColor="background1"/>
                <w:sz w:val="28"/>
                <w:szCs w:val="28"/>
              </w:rPr>
              <w:t>Secteur</w:t>
            </w:r>
          </w:p>
        </w:tc>
        <w:tc>
          <w:tcPr>
            <w:tcW w:w="2832" w:type="dxa"/>
            <w:shd w:val="clear" w:color="auto" w:fill="5B9BD5" w:themeFill="accent1"/>
          </w:tcPr>
          <w:p w:rsidR="00C91B31" w:rsidRPr="00AA5EDE" w:rsidRDefault="00C91B31" w:rsidP="002A504C">
            <w:pPr>
              <w:spacing w:after="160" w:line="259" w:lineRule="auto"/>
              <w:ind w:left="360"/>
              <w:rPr>
                <w:rFonts w:ascii="Times New Roman" w:hAnsi="Times New Roman" w:cs="Times New Roman"/>
                <w:color w:val="FFFFFF" w:themeColor="background1"/>
                <w:sz w:val="28"/>
                <w:szCs w:val="28"/>
              </w:rPr>
            </w:pPr>
            <w:r w:rsidRPr="00AA5EDE">
              <w:rPr>
                <w:rFonts w:ascii="Times New Roman" w:hAnsi="Times New Roman" w:cs="Times New Roman"/>
                <w:b/>
                <w:bCs/>
                <w:color w:val="FFFFFF" w:themeColor="background1"/>
                <w:sz w:val="28"/>
                <w:szCs w:val="28"/>
              </w:rPr>
              <w:t>Atouts</w:t>
            </w:r>
          </w:p>
        </w:tc>
        <w:tc>
          <w:tcPr>
            <w:tcW w:w="2691" w:type="dxa"/>
            <w:shd w:val="clear" w:color="auto" w:fill="5B9BD5" w:themeFill="accent1"/>
          </w:tcPr>
          <w:p w:rsidR="00C91B31" w:rsidRPr="00AA5EDE" w:rsidRDefault="00C91B31" w:rsidP="002A504C">
            <w:pPr>
              <w:spacing w:after="160" w:line="259" w:lineRule="auto"/>
              <w:ind w:left="360"/>
              <w:rPr>
                <w:rFonts w:ascii="Times New Roman" w:hAnsi="Times New Roman" w:cs="Times New Roman"/>
                <w:color w:val="FFFFFF" w:themeColor="background1"/>
                <w:sz w:val="28"/>
                <w:szCs w:val="28"/>
              </w:rPr>
            </w:pPr>
            <w:r w:rsidRPr="00AA5EDE">
              <w:rPr>
                <w:rFonts w:ascii="Times New Roman" w:hAnsi="Times New Roman" w:cs="Times New Roman"/>
                <w:b/>
                <w:bCs/>
                <w:color w:val="FFFFFF" w:themeColor="background1"/>
                <w:sz w:val="28"/>
                <w:szCs w:val="28"/>
              </w:rPr>
              <w:t>Contraintes</w:t>
            </w:r>
          </w:p>
        </w:tc>
        <w:tc>
          <w:tcPr>
            <w:tcW w:w="2979" w:type="dxa"/>
            <w:shd w:val="clear" w:color="auto" w:fill="5B9BD5" w:themeFill="accent1"/>
          </w:tcPr>
          <w:p w:rsidR="00C91B31" w:rsidRPr="00AA5EDE" w:rsidRDefault="00734E97" w:rsidP="00734E97">
            <w:pPr>
              <w:ind w:left="36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91B31" w:rsidRPr="004468C1" w:rsidTr="000966D9">
        <w:trPr>
          <w:trHeight w:val="2245"/>
          <w:jc w:val="center"/>
        </w:trPr>
        <w:tc>
          <w:tcPr>
            <w:tcW w:w="846" w:type="dxa"/>
            <w:vMerge w:val="restart"/>
            <w:textDirection w:val="btLr"/>
            <w:hideMark/>
          </w:tcPr>
          <w:p w:rsidR="00C91B31" w:rsidRPr="006D21BD" w:rsidRDefault="00C91B31" w:rsidP="002A504C">
            <w:pPr>
              <w:spacing w:line="360" w:lineRule="auto"/>
              <w:ind w:left="113"/>
              <w:jc w:val="center"/>
              <w:rPr>
                <w:rFonts w:ascii="Times New Roman" w:hAnsi="Times New Roman" w:cs="Times New Roman"/>
                <w:b/>
                <w:bCs/>
                <w:sz w:val="24"/>
              </w:rPr>
            </w:pPr>
            <w:r w:rsidRPr="006D21BD">
              <w:rPr>
                <w:rFonts w:ascii="Times New Roman" w:hAnsi="Times New Roman" w:cs="Times New Roman"/>
                <w:b/>
                <w:bCs/>
                <w:sz w:val="32"/>
              </w:rPr>
              <w:t>ORGANISATION COMMUNAUTAIRE DE BASES (OCB)</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p w:rsidR="00C91B31" w:rsidRPr="0074019E" w:rsidRDefault="00C91B31" w:rsidP="002A504C">
            <w:pPr>
              <w:spacing w:line="360" w:lineRule="auto"/>
              <w:ind w:left="360"/>
              <w:rPr>
                <w:rFonts w:ascii="Times New Roman" w:hAnsi="Times New Roman" w:cs="Times New Roman"/>
                <w:sz w:val="24"/>
              </w:rPr>
            </w:pPr>
            <w:r w:rsidRPr="0074019E">
              <w:rPr>
                <w:rFonts w:ascii="Times New Roman" w:hAnsi="Times New Roman" w:cs="Times New Roman"/>
                <w:b/>
                <w:bCs/>
                <w:sz w:val="24"/>
              </w:rPr>
              <w:t> </w:t>
            </w:r>
          </w:p>
        </w:tc>
        <w:tc>
          <w:tcPr>
            <w:tcW w:w="1276" w:type="dxa"/>
            <w:hideMark/>
          </w:tcPr>
          <w:p w:rsidR="00C91B31" w:rsidRDefault="00C91B31" w:rsidP="002A504C">
            <w:pPr>
              <w:spacing w:line="360" w:lineRule="auto"/>
              <w:ind w:left="360"/>
              <w:jc w:val="center"/>
              <w:rPr>
                <w:rFonts w:ascii="Times New Roman" w:hAnsi="Times New Roman" w:cs="Times New Roman"/>
                <w:sz w:val="24"/>
              </w:rPr>
            </w:pPr>
          </w:p>
          <w:p w:rsidR="00C91B31" w:rsidRDefault="00C91B31" w:rsidP="002A504C">
            <w:pPr>
              <w:spacing w:line="360" w:lineRule="auto"/>
              <w:ind w:left="360"/>
              <w:jc w:val="center"/>
              <w:rPr>
                <w:rFonts w:ascii="Times New Roman" w:hAnsi="Times New Roman" w:cs="Times New Roman"/>
                <w:sz w:val="24"/>
              </w:rPr>
            </w:pPr>
          </w:p>
          <w:p w:rsidR="00C91B31" w:rsidRPr="0074019E" w:rsidRDefault="00C91B31" w:rsidP="002A504C">
            <w:pPr>
              <w:spacing w:line="360" w:lineRule="auto"/>
              <w:ind w:left="360"/>
              <w:jc w:val="center"/>
              <w:rPr>
                <w:rFonts w:ascii="Times New Roman" w:hAnsi="Times New Roman" w:cs="Times New Roman"/>
                <w:sz w:val="24"/>
              </w:rPr>
            </w:pPr>
          </w:p>
          <w:p w:rsidR="00C91B31" w:rsidRPr="0074019E" w:rsidRDefault="00C91B31" w:rsidP="002A504C">
            <w:pPr>
              <w:spacing w:line="360" w:lineRule="auto"/>
              <w:ind w:left="360"/>
              <w:jc w:val="center"/>
              <w:rPr>
                <w:rFonts w:ascii="Times New Roman" w:hAnsi="Times New Roman" w:cs="Times New Roman"/>
                <w:sz w:val="24"/>
              </w:rPr>
            </w:pPr>
          </w:p>
          <w:p w:rsidR="00C91B31" w:rsidRPr="0074019E" w:rsidRDefault="00C91B31" w:rsidP="002A504C">
            <w:pPr>
              <w:spacing w:line="360" w:lineRule="auto"/>
              <w:jc w:val="center"/>
              <w:rPr>
                <w:rFonts w:ascii="Times New Roman" w:hAnsi="Times New Roman" w:cs="Times New Roman"/>
                <w:sz w:val="24"/>
              </w:rPr>
            </w:pPr>
            <w:r>
              <w:rPr>
                <w:rFonts w:ascii="Times New Roman" w:hAnsi="Times New Roman" w:cs="Times New Roman"/>
                <w:b/>
                <w:bCs/>
                <w:sz w:val="24"/>
              </w:rPr>
              <w:t>ASC</w:t>
            </w:r>
          </w:p>
        </w:tc>
        <w:tc>
          <w:tcPr>
            <w:tcW w:w="2832" w:type="dxa"/>
            <w:hideMark/>
          </w:tcPr>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Subvention de la municipalité</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Implication des jeunes dans les activités sociales</w:t>
            </w:r>
          </w:p>
          <w:p w:rsidR="00C91B31" w:rsidRPr="0074019E" w:rsidRDefault="00C91B31" w:rsidP="002A504C">
            <w:pPr>
              <w:spacing w:line="360" w:lineRule="auto"/>
              <w:ind w:left="284"/>
              <w:rPr>
                <w:rFonts w:ascii="Times New Roman" w:hAnsi="Times New Roman" w:cs="Times New Roman"/>
                <w:sz w:val="24"/>
              </w:rPr>
            </w:pPr>
          </w:p>
        </w:tc>
        <w:tc>
          <w:tcPr>
            <w:tcW w:w="2691" w:type="dxa"/>
            <w:hideMark/>
          </w:tcPr>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Absence de partenaires financiers</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Terrains de jeux incommodes</w:t>
            </w:r>
          </w:p>
          <w:p w:rsidR="00C91B31"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Insuffisance d’ASC (06 pour toute la commune)</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Pr>
                <w:rFonts w:ascii="Times New Roman" w:hAnsi="Times New Roman" w:cs="Times New Roman"/>
                <w:sz w:val="24"/>
              </w:rPr>
              <w:t>Vétuste du foyer des jeunes</w:t>
            </w:r>
          </w:p>
        </w:tc>
        <w:tc>
          <w:tcPr>
            <w:tcW w:w="2979" w:type="dxa"/>
          </w:tcPr>
          <w:p w:rsidR="00C91B31" w:rsidRPr="0037076D" w:rsidRDefault="00C91B31" w:rsidP="00197967">
            <w:pPr>
              <w:pStyle w:val="Paragraphedeliste"/>
              <w:numPr>
                <w:ilvl w:val="0"/>
                <w:numId w:val="3"/>
              </w:numPr>
              <w:ind w:left="360"/>
              <w:rPr>
                <w:rFonts w:ascii="Times New Roman" w:hAnsi="Times New Roman" w:cs="Times New Roman"/>
                <w:sz w:val="24"/>
              </w:rPr>
            </w:pPr>
            <w:r w:rsidRPr="0037076D">
              <w:rPr>
                <w:rFonts w:ascii="Times New Roman" w:hAnsi="Times New Roman" w:cs="Times New Roman"/>
                <w:sz w:val="24"/>
              </w:rPr>
              <w:t>Rechercher des partenaires financiers</w:t>
            </w:r>
          </w:p>
          <w:p w:rsidR="00C91B31" w:rsidRPr="00D22106" w:rsidRDefault="00C91B31" w:rsidP="002A504C">
            <w:pPr>
              <w:pStyle w:val="Paragraphedeliste"/>
              <w:rPr>
                <w:rFonts w:ascii="Times New Roman" w:hAnsi="Times New Roman" w:cs="Times New Roman"/>
                <w:sz w:val="24"/>
              </w:rPr>
            </w:pPr>
          </w:p>
          <w:p w:rsidR="00C91B31" w:rsidRDefault="00C91B31" w:rsidP="00197967">
            <w:pPr>
              <w:pStyle w:val="Paragraphedeliste"/>
              <w:numPr>
                <w:ilvl w:val="0"/>
                <w:numId w:val="14"/>
              </w:numPr>
              <w:rPr>
                <w:rFonts w:ascii="Times New Roman" w:hAnsi="Times New Roman" w:cs="Times New Roman"/>
                <w:sz w:val="24"/>
              </w:rPr>
            </w:pPr>
            <w:r w:rsidRPr="00635AC7">
              <w:rPr>
                <w:rFonts w:ascii="Times New Roman" w:hAnsi="Times New Roman" w:cs="Times New Roman"/>
                <w:sz w:val="24"/>
              </w:rPr>
              <w:t xml:space="preserve">Réaménager les </w:t>
            </w:r>
            <w:r w:rsidRPr="00C35316">
              <w:rPr>
                <w:rFonts w:ascii="Times New Roman" w:hAnsi="Times New Roman" w:cs="Times New Roman"/>
                <w:sz w:val="24"/>
              </w:rPr>
              <w:t>terrains de jeux</w:t>
            </w:r>
          </w:p>
          <w:p w:rsidR="00C91B31" w:rsidRPr="00C35316" w:rsidRDefault="00C91B31" w:rsidP="002A504C">
            <w:pPr>
              <w:pStyle w:val="Paragraphedeliste"/>
              <w:rPr>
                <w:rFonts w:ascii="Times New Roman" w:hAnsi="Times New Roman" w:cs="Times New Roman"/>
                <w:sz w:val="24"/>
              </w:rPr>
            </w:pPr>
          </w:p>
          <w:p w:rsidR="00C91B31" w:rsidRDefault="00C91B31" w:rsidP="00197967">
            <w:pPr>
              <w:pStyle w:val="Paragraphedeliste"/>
              <w:numPr>
                <w:ilvl w:val="0"/>
                <w:numId w:val="14"/>
              </w:numPr>
              <w:rPr>
                <w:rFonts w:ascii="Times New Roman" w:hAnsi="Times New Roman" w:cs="Times New Roman"/>
                <w:sz w:val="24"/>
              </w:rPr>
            </w:pPr>
            <w:r>
              <w:rPr>
                <w:rFonts w:ascii="Times New Roman" w:hAnsi="Times New Roman" w:cs="Times New Roman"/>
                <w:sz w:val="24"/>
              </w:rPr>
              <w:t>Promouvoir la création de nouvelles zones</w:t>
            </w:r>
          </w:p>
          <w:p w:rsidR="00C91B31" w:rsidRPr="00B51945" w:rsidRDefault="00C91B31" w:rsidP="002A504C">
            <w:pPr>
              <w:pStyle w:val="Paragraphedeliste"/>
              <w:rPr>
                <w:rFonts w:ascii="Times New Roman" w:hAnsi="Times New Roman" w:cs="Times New Roman"/>
                <w:sz w:val="24"/>
              </w:rPr>
            </w:pPr>
          </w:p>
          <w:p w:rsidR="00C91B31" w:rsidRPr="00C35316" w:rsidRDefault="00C91B31" w:rsidP="00197967">
            <w:pPr>
              <w:pStyle w:val="Paragraphedeliste"/>
              <w:numPr>
                <w:ilvl w:val="0"/>
                <w:numId w:val="14"/>
              </w:numPr>
              <w:rPr>
                <w:rFonts w:ascii="Times New Roman" w:hAnsi="Times New Roman" w:cs="Times New Roman"/>
                <w:sz w:val="24"/>
              </w:rPr>
            </w:pPr>
            <w:r>
              <w:rPr>
                <w:rFonts w:ascii="Times New Roman" w:hAnsi="Times New Roman" w:cs="Times New Roman"/>
                <w:sz w:val="24"/>
              </w:rPr>
              <w:t xml:space="preserve">Réhabiliter le foyer  </w:t>
            </w:r>
          </w:p>
        </w:tc>
      </w:tr>
      <w:tr w:rsidR="00C91B31" w:rsidRPr="004468C1" w:rsidTr="000966D9">
        <w:trPr>
          <w:trHeight w:val="3849"/>
          <w:jc w:val="center"/>
        </w:trPr>
        <w:tc>
          <w:tcPr>
            <w:tcW w:w="846" w:type="dxa"/>
            <w:vMerge/>
            <w:hideMark/>
          </w:tcPr>
          <w:p w:rsidR="00C91B31" w:rsidRPr="0074019E" w:rsidRDefault="00C91B31" w:rsidP="002A504C">
            <w:pPr>
              <w:spacing w:line="360" w:lineRule="auto"/>
              <w:ind w:left="360"/>
              <w:rPr>
                <w:rFonts w:ascii="Times New Roman" w:hAnsi="Times New Roman" w:cs="Times New Roman"/>
                <w:sz w:val="24"/>
              </w:rPr>
            </w:pPr>
          </w:p>
        </w:tc>
        <w:tc>
          <w:tcPr>
            <w:tcW w:w="1276" w:type="dxa"/>
            <w:hideMark/>
          </w:tcPr>
          <w:p w:rsidR="00C91B31" w:rsidRPr="0074019E" w:rsidRDefault="00C91B31" w:rsidP="002A504C">
            <w:pPr>
              <w:spacing w:line="360" w:lineRule="auto"/>
              <w:ind w:left="360"/>
              <w:jc w:val="center"/>
              <w:rPr>
                <w:rFonts w:ascii="Times New Roman" w:hAnsi="Times New Roman" w:cs="Times New Roman"/>
                <w:b/>
                <w:bCs/>
                <w:sz w:val="24"/>
              </w:rPr>
            </w:pPr>
          </w:p>
          <w:p w:rsidR="00C91B31" w:rsidRDefault="00C91B31" w:rsidP="002A504C">
            <w:pPr>
              <w:spacing w:line="360" w:lineRule="auto"/>
              <w:ind w:left="360"/>
              <w:jc w:val="center"/>
              <w:rPr>
                <w:rFonts w:ascii="Times New Roman" w:hAnsi="Times New Roman" w:cs="Times New Roman"/>
                <w:b/>
                <w:bCs/>
                <w:sz w:val="24"/>
              </w:rPr>
            </w:pPr>
          </w:p>
          <w:p w:rsidR="00C91B31" w:rsidRDefault="00C91B31" w:rsidP="002A504C">
            <w:pPr>
              <w:spacing w:line="360" w:lineRule="auto"/>
              <w:ind w:left="360"/>
              <w:jc w:val="center"/>
              <w:rPr>
                <w:rFonts w:ascii="Times New Roman" w:hAnsi="Times New Roman" w:cs="Times New Roman"/>
                <w:b/>
                <w:bCs/>
                <w:sz w:val="24"/>
              </w:rPr>
            </w:pPr>
          </w:p>
          <w:p w:rsidR="00C91B31" w:rsidRDefault="00C91B31" w:rsidP="002A504C">
            <w:pPr>
              <w:spacing w:line="360" w:lineRule="auto"/>
              <w:ind w:left="360"/>
              <w:jc w:val="center"/>
              <w:rPr>
                <w:rFonts w:ascii="Times New Roman" w:hAnsi="Times New Roman" w:cs="Times New Roman"/>
                <w:b/>
                <w:bCs/>
                <w:sz w:val="24"/>
              </w:rPr>
            </w:pPr>
          </w:p>
          <w:p w:rsidR="00C91B31" w:rsidRDefault="00C91B31" w:rsidP="002A504C">
            <w:pPr>
              <w:spacing w:line="360" w:lineRule="auto"/>
              <w:ind w:left="360"/>
              <w:jc w:val="center"/>
              <w:rPr>
                <w:rFonts w:ascii="Times New Roman" w:hAnsi="Times New Roman" w:cs="Times New Roman"/>
                <w:b/>
                <w:bCs/>
                <w:sz w:val="24"/>
              </w:rPr>
            </w:pPr>
          </w:p>
          <w:p w:rsidR="00C91B31" w:rsidRPr="0074019E" w:rsidRDefault="00C91B31" w:rsidP="002A504C">
            <w:pPr>
              <w:spacing w:line="360" w:lineRule="auto"/>
              <w:ind w:left="360"/>
              <w:jc w:val="center"/>
              <w:rPr>
                <w:rFonts w:ascii="Times New Roman" w:hAnsi="Times New Roman" w:cs="Times New Roman"/>
                <w:b/>
                <w:bCs/>
                <w:sz w:val="24"/>
              </w:rPr>
            </w:pPr>
          </w:p>
          <w:p w:rsidR="00C91B31" w:rsidRPr="0074019E" w:rsidRDefault="00C91B31" w:rsidP="002A504C">
            <w:pPr>
              <w:spacing w:line="360" w:lineRule="auto"/>
              <w:ind w:left="360"/>
              <w:jc w:val="center"/>
              <w:rPr>
                <w:rFonts w:ascii="Times New Roman" w:hAnsi="Times New Roman" w:cs="Times New Roman"/>
                <w:b/>
                <w:bCs/>
                <w:sz w:val="24"/>
              </w:rPr>
            </w:pPr>
          </w:p>
          <w:p w:rsidR="00C91B31" w:rsidRPr="0074019E" w:rsidRDefault="00C91B31" w:rsidP="002A504C">
            <w:pPr>
              <w:spacing w:line="360" w:lineRule="auto"/>
              <w:jc w:val="center"/>
              <w:rPr>
                <w:rFonts w:ascii="Times New Roman" w:hAnsi="Times New Roman" w:cs="Times New Roman"/>
                <w:sz w:val="24"/>
              </w:rPr>
            </w:pPr>
            <w:r w:rsidRPr="0074019E">
              <w:rPr>
                <w:rFonts w:ascii="Times New Roman" w:hAnsi="Times New Roman" w:cs="Times New Roman"/>
                <w:b/>
                <w:bCs/>
                <w:sz w:val="24"/>
              </w:rPr>
              <w:t>GIE/GPF</w:t>
            </w:r>
          </w:p>
        </w:tc>
        <w:tc>
          <w:tcPr>
            <w:tcW w:w="2832" w:type="dxa"/>
            <w:hideMark/>
          </w:tcPr>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Existence de 28 GIE/GPF formels</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Présence des partenaires (DER, ANCAR, CCE, PRAPS, ENDA ENERGIE, PEDEPS, ACF et PAMECAS)</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Appropriation de matériels (bâches, chaises, marmites, etc.)</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Présence de caisse AVEC dans certains groupements</w:t>
            </w:r>
          </w:p>
        </w:tc>
        <w:tc>
          <w:tcPr>
            <w:tcW w:w="2691" w:type="dxa"/>
            <w:hideMark/>
          </w:tcPr>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Manque de partenaire</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Faible implication des membres de certains GIE</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Manque de formation (pépinière, fabrication de Tchoup)</w:t>
            </w:r>
          </w:p>
          <w:p w:rsidR="00C91B31" w:rsidRPr="0074019E" w:rsidRDefault="00C91B31" w:rsidP="00197967">
            <w:pPr>
              <w:pStyle w:val="Paragraphedeliste"/>
              <w:numPr>
                <w:ilvl w:val="0"/>
                <w:numId w:val="3"/>
              </w:numPr>
              <w:spacing w:line="360" w:lineRule="auto"/>
              <w:ind w:left="360"/>
              <w:rPr>
                <w:rFonts w:ascii="Times New Roman" w:hAnsi="Times New Roman" w:cs="Times New Roman"/>
                <w:sz w:val="24"/>
              </w:rPr>
            </w:pPr>
            <w:r w:rsidRPr="0074019E">
              <w:rPr>
                <w:rFonts w:ascii="Times New Roman" w:hAnsi="Times New Roman" w:cs="Times New Roman"/>
                <w:sz w:val="24"/>
              </w:rPr>
              <w:t>Indisponibilité de locaux pour les rassemblements pour certains GIE</w:t>
            </w:r>
          </w:p>
        </w:tc>
        <w:tc>
          <w:tcPr>
            <w:tcW w:w="2979" w:type="dxa"/>
          </w:tcPr>
          <w:p w:rsidR="00C91B31" w:rsidRPr="00635AC7" w:rsidRDefault="00C91B31" w:rsidP="00197967">
            <w:pPr>
              <w:pStyle w:val="Paragraphedeliste"/>
              <w:numPr>
                <w:ilvl w:val="0"/>
                <w:numId w:val="14"/>
              </w:numPr>
              <w:rPr>
                <w:rFonts w:ascii="Times New Roman" w:hAnsi="Times New Roman" w:cs="Times New Roman"/>
                <w:sz w:val="24"/>
              </w:rPr>
            </w:pPr>
            <w:r>
              <w:rPr>
                <w:rFonts w:ascii="Times New Roman" w:hAnsi="Times New Roman" w:cs="Times New Roman"/>
                <w:sz w:val="24"/>
              </w:rPr>
              <w:t>Partenariat</w:t>
            </w:r>
            <w:r w:rsidRPr="00635AC7">
              <w:rPr>
                <w:rFonts w:ascii="Times New Roman" w:hAnsi="Times New Roman" w:cs="Times New Roman"/>
                <w:sz w:val="24"/>
              </w:rPr>
              <w:t xml:space="preserve"> de la mairie et des groupements</w:t>
            </w:r>
          </w:p>
          <w:p w:rsidR="00C91B31" w:rsidRDefault="00C91B31" w:rsidP="002A504C">
            <w:pPr>
              <w:pStyle w:val="Paragraphedeliste"/>
              <w:rPr>
                <w:rFonts w:ascii="Times New Roman" w:hAnsi="Times New Roman" w:cs="Times New Roman"/>
                <w:sz w:val="24"/>
              </w:rPr>
            </w:pPr>
          </w:p>
          <w:p w:rsidR="00C91B31" w:rsidRPr="00635AC7" w:rsidRDefault="00C91B31" w:rsidP="00197967">
            <w:pPr>
              <w:pStyle w:val="Paragraphedeliste"/>
              <w:numPr>
                <w:ilvl w:val="0"/>
                <w:numId w:val="14"/>
              </w:numPr>
              <w:rPr>
                <w:rFonts w:ascii="Times New Roman" w:hAnsi="Times New Roman" w:cs="Times New Roman"/>
                <w:sz w:val="24"/>
              </w:rPr>
            </w:pPr>
            <w:r w:rsidRPr="00635AC7">
              <w:rPr>
                <w:rFonts w:ascii="Times New Roman" w:hAnsi="Times New Roman" w:cs="Times New Roman"/>
                <w:sz w:val="24"/>
              </w:rPr>
              <w:t>Proposer diverses formations et élargir les activités</w:t>
            </w:r>
          </w:p>
          <w:p w:rsidR="00C91B31" w:rsidRDefault="00C91B31" w:rsidP="002A504C">
            <w:pPr>
              <w:pStyle w:val="Paragraphedeliste"/>
              <w:rPr>
                <w:rFonts w:ascii="Times New Roman" w:hAnsi="Times New Roman" w:cs="Times New Roman"/>
                <w:sz w:val="24"/>
              </w:rPr>
            </w:pPr>
          </w:p>
          <w:p w:rsidR="00C91B31" w:rsidRPr="00635AC7" w:rsidRDefault="00C91B31" w:rsidP="00197967">
            <w:pPr>
              <w:pStyle w:val="Paragraphedeliste"/>
              <w:numPr>
                <w:ilvl w:val="0"/>
                <w:numId w:val="14"/>
              </w:numPr>
              <w:rPr>
                <w:rFonts w:ascii="Times New Roman" w:hAnsi="Times New Roman" w:cs="Times New Roman"/>
                <w:sz w:val="24"/>
              </w:rPr>
            </w:pPr>
            <w:r w:rsidRPr="00635AC7">
              <w:rPr>
                <w:rFonts w:ascii="Times New Roman" w:hAnsi="Times New Roman" w:cs="Times New Roman"/>
                <w:sz w:val="24"/>
              </w:rPr>
              <w:t>Inciter les membres et la population à s’impliquer davantage</w:t>
            </w:r>
          </w:p>
          <w:p w:rsidR="00C91B31" w:rsidRPr="00F45551" w:rsidRDefault="00C91B31" w:rsidP="002A504C">
            <w:pPr>
              <w:pStyle w:val="Paragraphedeliste"/>
              <w:rPr>
                <w:rFonts w:ascii="Times New Roman" w:hAnsi="Times New Roman" w:cs="Times New Roman"/>
                <w:sz w:val="24"/>
              </w:rPr>
            </w:pPr>
          </w:p>
          <w:p w:rsidR="00C91B31" w:rsidRPr="00635AC7" w:rsidRDefault="00C91B31" w:rsidP="00197967">
            <w:pPr>
              <w:pStyle w:val="Paragraphedeliste"/>
              <w:numPr>
                <w:ilvl w:val="0"/>
                <w:numId w:val="14"/>
              </w:numPr>
              <w:rPr>
                <w:rFonts w:ascii="Times New Roman" w:hAnsi="Times New Roman" w:cs="Times New Roman"/>
                <w:sz w:val="24"/>
              </w:rPr>
            </w:pPr>
            <w:r w:rsidRPr="00635AC7">
              <w:rPr>
                <w:rFonts w:ascii="Times New Roman" w:hAnsi="Times New Roman" w:cs="Times New Roman"/>
                <w:sz w:val="24"/>
              </w:rPr>
              <w:t>Construction de locaux pour les rassemblements</w:t>
            </w:r>
          </w:p>
        </w:tc>
      </w:tr>
    </w:tbl>
    <w:p w:rsidR="009C713C" w:rsidRPr="00CE3537" w:rsidRDefault="00BC046E" w:rsidP="00CE3537">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CE3537">
        <w:rPr>
          <w:rFonts w:ascii="Times New Roman" w:hAnsi="Times New Roman" w:cs="Times New Roman"/>
          <w:sz w:val="24"/>
        </w:rPr>
        <w:t>STAGE PADT, DEALY 2023</w:t>
      </w:r>
    </w:p>
    <w:p w:rsidR="008A03AF" w:rsidRPr="00B90E64" w:rsidRDefault="00F71C6A" w:rsidP="00B90E64">
      <w:pPr>
        <w:pStyle w:val="Titre2"/>
        <w:numPr>
          <w:ilvl w:val="0"/>
          <w:numId w:val="42"/>
        </w:numPr>
        <w:rPr>
          <w:rFonts w:ascii="Times New Roman" w:hAnsi="Times New Roman" w:cs="Times New Roman"/>
          <w:sz w:val="28"/>
          <w:u w:val="single"/>
        </w:rPr>
      </w:pPr>
      <w:bookmarkStart w:id="67" w:name="_Toc150433965"/>
      <w:r w:rsidRPr="00BE2006">
        <w:rPr>
          <w:rFonts w:ascii="Times New Roman" w:hAnsi="Times New Roman" w:cs="Times New Roman"/>
          <w:sz w:val="28"/>
          <w:u w:val="single"/>
        </w:rPr>
        <w:lastRenderedPageBreak/>
        <w:t>Hydraulique</w:t>
      </w:r>
      <w:r w:rsidR="00591BB2" w:rsidRPr="00BE2006">
        <w:rPr>
          <w:rFonts w:ascii="Times New Roman" w:hAnsi="Times New Roman" w:cs="Times New Roman"/>
          <w:sz w:val="28"/>
          <w:u w:val="single"/>
        </w:rPr>
        <w:t> :</w:t>
      </w:r>
      <w:bookmarkEnd w:id="67"/>
      <w:r w:rsidR="00591BB2" w:rsidRPr="00BE2006">
        <w:rPr>
          <w:rFonts w:ascii="Times New Roman" w:hAnsi="Times New Roman" w:cs="Times New Roman"/>
          <w:sz w:val="28"/>
          <w:u w:val="single"/>
        </w:rPr>
        <w:t xml:space="preserve"> </w:t>
      </w:r>
    </w:p>
    <w:p w:rsidR="00B90E64" w:rsidRPr="00B90E64" w:rsidRDefault="00B90E64" w:rsidP="00B90E64">
      <w:pPr>
        <w:pStyle w:val="Lgende"/>
        <w:keepNext/>
        <w:spacing w:after="0"/>
        <w:jc w:val="both"/>
        <w:rPr>
          <w:rFonts w:ascii="Times New Roman" w:hAnsi="Times New Roman" w:cs="Times New Roman"/>
          <w:i w:val="0"/>
          <w:sz w:val="22"/>
        </w:rPr>
      </w:pPr>
      <w:bookmarkStart w:id="68" w:name="_Toc150263441"/>
      <w:r w:rsidRPr="00B90E64">
        <w:rPr>
          <w:rFonts w:ascii="Times New Roman" w:hAnsi="Times New Roman" w:cs="Times New Roman"/>
          <w:i w:val="0"/>
          <w:sz w:val="22"/>
        </w:rPr>
        <w:t xml:space="preserve">Figure </w:t>
      </w:r>
      <w:r w:rsidRPr="00B90E64">
        <w:rPr>
          <w:rFonts w:ascii="Times New Roman" w:hAnsi="Times New Roman" w:cs="Times New Roman"/>
          <w:i w:val="0"/>
          <w:sz w:val="22"/>
        </w:rPr>
        <w:fldChar w:fldCharType="begin"/>
      </w:r>
      <w:r w:rsidRPr="00B90E64">
        <w:rPr>
          <w:rFonts w:ascii="Times New Roman" w:hAnsi="Times New Roman" w:cs="Times New Roman"/>
          <w:i w:val="0"/>
          <w:sz w:val="22"/>
        </w:rPr>
        <w:instrText xml:space="preserve"> SEQ Figure \* ARABIC </w:instrText>
      </w:r>
      <w:r w:rsidRPr="00B90E64">
        <w:rPr>
          <w:rFonts w:ascii="Times New Roman" w:hAnsi="Times New Roman" w:cs="Times New Roman"/>
          <w:i w:val="0"/>
          <w:sz w:val="22"/>
        </w:rPr>
        <w:fldChar w:fldCharType="separate"/>
      </w:r>
      <w:r w:rsidR="00A84A00">
        <w:rPr>
          <w:rFonts w:ascii="Times New Roman" w:hAnsi="Times New Roman" w:cs="Times New Roman"/>
          <w:i w:val="0"/>
          <w:noProof/>
          <w:sz w:val="22"/>
        </w:rPr>
        <w:t>6</w:t>
      </w:r>
      <w:r w:rsidRPr="00B90E64">
        <w:rPr>
          <w:rFonts w:ascii="Times New Roman" w:hAnsi="Times New Roman" w:cs="Times New Roman"/>
          <w:i w:val="0"/>
          <w:sz w:val="22"/>
        </w:rPr>
        <w:fldChar w:fldCharType="end"/>
      </w:r>
      <w:r w:rsidRPr="00B90E64">
        <w:rPr>
          <w:rFonts w:ascii="Times New Roman" w:hAnsi="Times New Roman" w:cs="Times New Roman"/>
          <w:i w:val="0"/>
          <w:sz w:val="22"/>
        </w:rPr>
        <w:t> : Principale source d’approvisionnement en eau</w:t>
      </w:r>
      <w:bookmarkEnd w:id="68"/>
    </w:p>
    <w:p w:rsidR="00DC236A" w:rsidRDefault="00B90E64" w:rsidP="009234B0">
      <w:pPr>
        <w:pStyle w:val="Default"/>
        <w:spacing w:line="360" w:lineRule="auto"/>
      </w:pPr>
      <w:r>
        <w:rPr>
          <w:noProof/>
          <w:lang w:eastAsia="fr-FR"/>
        </w:rPr>
        <mc:AlternateContent>
          <mc:Choice Requires="wps">
            <w:drawing>
              <wp:anchor distT="0" distB="0" distL="114300" distR="114300" simplePos="0" relativeHeight="251663360" behindDoc="0" locked="0" layoutInCell="1" allowOverlap="1" wp14:anchorId="6AE9199C" wp14:editId="0B886DC9">
                <wp:simplePos x="0" y="0"/>
                <wp:positionH relativeFrom="column">
                  <wp:posOffset>3018155</wp:posOffset>
                </wp:positionH>
                <wp:positionV relativeFrom="paragraph">
                  <wp:posOffset>8255</wp:posOffset>
                </wp:positionV>
                <wp:extent cx="3346450" cy="31623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3346450" cy="3162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E428C1">
                            <w:pPr>
                              <w:pStyle w:val="Default"/>
                              <w:spacing w:line="360" w:lineRule="auto"/>
                              <w:jc w:val="both"/>
                            </w:pPr>
                            <w:r w:rsidRPr="00DC236A">
                              <w:t>Ce diagramme</w:t>
                            </w:r>
                            <w:r>
                              <w:t xml:space="preserve"> ci-dessous</w:t>
                            </w:r>
                            <w:r w:rsidRPr="00DC236A">
                              <w:t>, nous renseigne sur les principales sources d’approvisionnent en eau dans la commune de Déaly.</w:t>
                            </w:r>
                            <w:r>
                              <w:t xml:space="preserve"> Nous remarquons que 52% des ménages enquêtés ont des robinets internes, 35% des ménages utilisent la charrette pour aller chercher de l’eau, 12% s’approvisionnent à partir des robinets publics et seulement 1% utilise les puits. En effet dans la commune l’ensemble des ménages s’approvisionne en eau même si les sources d’approvisionnement ne sont pas les mêmes. En plus il y a un fort taux d’accès à l’eau potable au niveau de la commune soit 89% des ménages.</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F1DC9" id="Zone de texte 10" o:spid="_x0000_s1035" type="#_x0000_t202" style="position:absolute;margin-left:237.65pt;margin-top:.65pt;width:263.5pt;height:24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" fillcolor="white [3201]" strokecolor="white [3212]" strokeweight=".5pt">
                <v:textbox>
                  <w:txbxContent>
                    <w:p w:rsidR="00CF6BE8" w:rsidRDefault="00CF6BE8" w:rsidP="00E428C1">
                      <w:pPr>
                        <w:pStyle w:val="Default"/>
                        <w:spacing w:line="360" w:lineRule="auto"/>
                        <w:jc w:val="both"/>
                      </w:pPr>
                      <w:r w:rsidRPr="00DC236A">
                        <w:t>Ce diagramme</w:t>
                      </w:r>
                      <w:r>
                        <w:t xml:space="preserve"> ci-dessous</w:t>
                      </w:r>
                      <w:r w:rsidRPr="00DC236A">
                        <w:t>, nous renseigne sur les principales sources d’approvisionnent en eau dans la commune de Déaly.</w:t>
                      </w:r>
                      <w:r>
                        <w:t xml:space="preserve"> Nous remarquons que 52% des ménages enquêtés ont des robinets internes, 35% des ménages utilisent la charrette pour aller chercher de l’eau, 12% s’approvisionnent à partir des robinets publics et seulement 1% utilise les puits. En effet dans la commune l’ensemble des ménages s’approvisionne en eau même si les sources d’approvisionnement ne sont pas les mêmes. En plus il y a un fort taux d’accès à l’eau potable au niveau de la commune soit 89% des ménages.</w:t>
                      </w:r>
                    </w:p>
                    <w:p w:rsidR="00CF6BE8" w:rsidRDefault="00CF6BE8"/>
                  </w:txbxContent>
                </v:textbox>
              </v:shape>
            </w:pict>
          </mc:Fallback>
        </mc:AlternateContent>
      </w:r>
      <w:r w:rsidR="008A03AF">
        <w:rPr>
          <w:noProof/>
          <w:lang w:eastAsia="fr-FR"/>
        </w:rPr>
        <w:drawing>
          <wp:inline distT="0" distB="0" distL="0" distR="0" wp14:anchorId="0BE87218" wp14:editId="6F6DAD6D">
            <wp:extent cx="3035300" cy="3035300"/>
            <wp:effectExtent l="0" t="0" r="12700" b="12700"/>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CC091D" w:rsidRPr="00CC091D" w:rsidRDefault="00BC046E" w:rsidP="00CC091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4E38E9">
        <w:rPr>
          <w:rFonts w:ascii="Times New Roman" w:hAnsi="Times New Roman" w:cs="Times New Roman"/>
          <w:sz w:val="24"/>
        </w:rPr>
        <w:t>STAGE PADT, DEALY 2023</w:t>
      </w:r>
    </w:p>
    <w:p w:rsidR="0096167E" w:rsidRPr="00CC091D" w:rsidRDefault="0096167E" w:rsidP="00CC091D">
      <w:pPr>
        <w:pStyle w:val="Lgende"/>
        <w:keepNext/>
        <w:spacing w:after="0" w:line="360" w:lineRule="auto"/>
        <w:jc w:val="both"/>
        <w:rPr>
          <w:rFonts w:ascii="Times New Roman" w:hAnsi="Times New Roman" w:cs="Times New Roman"/>
          <w:i w:val="0"/>
          <w:sz w:val="22"/>
        </w:rPr>
      </w:pPr>
      <w:bookmarkStart w:id="69" w:name="_Toc150433868"/>
      <w:r w:rsidRPr="00CC091D">
        <w:rPr>
          <w:rFonts w:ascii="Times New Roman" w:hAnsi="Times New Roman" w:cs="Times New Roman"/>
          <w:i w:val="0"/>
          <w:sz w:val="24"/>
        </w:rPr>
        <w:t xml:space="preserve">CARTE </w:t>
      </w:r>
      <w:r w:rsidRPr="00CC091D">
        <w:rPr>
          <w:rFonts w:ascii="Times New Roman" w:hAnsi="Times New Roman" w:cs="Times New Roman"/>
          <w:i w:val="0"/>
          <w:sz w:val="24"/>
        </w:rPr>
        <w:fldChar w:fldCharType="begin"/>
      </w:r>
      <w:r w:rsidRPr="00CC091D">
        <w:rPr>
          <w:rFonts w:ascii="Times New Roman" w:hAnsi="Times New Roman" w:cs="Times New Roman"/>
          <w:i w:val="0"/>
          <w:sz w:val="24"/>
        </w:rPr>
        <w:instrText xml:space="preserve"> SEQ CARTE \* ARABIC </w:instrText>
      </w:r>
      <w:r w:rsidRPr="00CC091D">
        <w:rPr>
          <w:rFonts w:ascii="Times New Roman" w:hAnsi="Times New Roman" w:cs="Times New Roman"/>
          <w:i w:val="0"/>
          <w:sz w:val="24"/>
        </w:rPr>
        <w:fldChar w:fldCharType="separate"/>
      </w:r>
      <w:r w:rsidR="00877606">
        <w:rPr>
          <w:rFonts w:ascii="Times New Roman" w:hAnsi="Times New Roman" w:cs="Times New Roman"/>
          <w:i w:val="0"/>
          <w:noProof/>
          <w:sz w:val="24"/>
        </w:rPr>
        <w:t>6</w:t>
      </w:r>
      <w:r w:rsidRPr="00CC091D">
        <w:rPr>
          <w:rFonts w:ascii="Times New Roman" w:hAnsi="Times New Roman" w:cs="Times New Roman"/>
          <w:i w:val="0"/>
          <w:sz w:val="24"/>
        </w:rPr>
        <w:fldChar w:fldCharType="end"/>
      </w:r>
      <w:r w:rsidRPr="00CC091D">
        <w:rPr>
          <w:rFonts w:ascii="Times New Roman" w:hAnsi="Times New Roman" w:cs="Times New Roman"/>
          <w:i w:val="0"/>
          <w:sz w:val="24"/>
        </w:rPr>
        <w:t> : Localisation des forages</w:t>
      </w:r>
      <w:r w:rsidR="004E38E9">
        <w:rPr>
          <w:rFonts w:ascii="Times New Roman" w:hAnsi="Times New Roman" w:cs="Times New Roman"/>
          <w:i w:val="0"/>
          <w:sz w:val="24"/>
        </w:rPr>
        <w:t xml:space="preserve"> et des villages accès à l’eau soit par </w:t>
      </w:r>
      <w:r w:rsidRPr="00CC091D">
        <w:rPr>
          <w:rFonts w:ascii="Times New Roman" w:hAnsi="Times New Roman" w:cs="Times New Roman"/>
          <w:i w:val="0"/>
          <w:sz w:val="24"/>
        </w:rPr>
        <w:t>adduction ou installation de robinet public</w:t>
      </w:r>
      <w:bookmarkEnd w:id="69"/>
    </w:p>
    <w:p w:rsidR="00ED3D38" w:rsidRDefault="00A219B2" w:rsidP="00ED3D38">
      <w:pPr>
        <w:pStyle w:val="Default"/>
        <w:spacing w:line="360" w:lineRule="auto"/>
      </w:pPr>
      <w:r w:rsidRPr="00B249A9">
        <w:rPr>
          <w:bCs/>
          <w:noProof/>
          <w:lang w:eastAsia="fr-FR"/>
        </w:rPr>
        <w:drawing>
          <wp:inline distT="0" distB="0" distL="0" distR="0" wp14:anchorId="5DA31CF7" wp14:editId="559B1EFF">
            <wp:extent cx="5537200" cy="4171950"/>
            <wp:effectExtent l="19050" t="19050" r="25400" b="19050"/>
            <wp:docPr id="15" name="Image 15" descr="C:\Users\LENOVO\AppData\Local\Packages\5319275A.WhatsAppDesktop_cv1g1gvanyjgm\TempState\1FB8977C963429185684D7ECE931DAA2\WhatsApp Image 2023-10-29 à 13.16.06_e057cc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Packages\5319275A.WhatsAppDesktop_cv1g1gvanyjgm\TempState\1FB8977C963429185684D7ECE931DAA2\WhatsApp Image 2023-10-29 à 13.16.06_e057ccf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1433" cy="4175139"/>
                    </a:xfrm>
                    <a:prstGeom prst="rect">
                      <a:avLst/>
                    </a:prstGeom>
                    <a:noFill/>
                    <a:ln>
                      <a:solidFill>
                        <a:schemeClr val="tx2"/>
                      </a:solidFill>
                    </a:ln>
                  </pic:spPr>
                </pic:pic>
              </a:graphicData>
            </a:graphic>
          </wp:inline>
        </w:drawing>
      </w:r>
    </w:p>
    <w:p w:rsidR="00CC091D" w:rsidRPr="002441B8" w:rsidRDefault="00CC091D" w:rsidP="00CC091D">
      <w:pPr>
        <w:spacing w:after="0" w:line="360" w:lineRule="auto"/>
        <w:jc w:val="both"/>
        <w:rPr>
          <w:rFonts w:ascii="Times New Roman" w:hAnsi="Times New Roman" w:cs="Times New Roman"/>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5D6B63" w:rsidRPr="005D6B63" w:rsidRDefault="005D6B63" w:rsidP="005D6B63">
      <w:pPr>
        <w:pStyle w:val="Lgende"/>
        <w:keepNext/>
        <w:rPr>
          <w:rFonts w:ascii="Times New Roman" w:hAnsi="Times New Roman" w:cs="Times New Roman"/>
          <w:i w:val="0"/>
          <w:sz w:val="24"/>
        </w:rPr>
      </w:pPr>
      <w:bookmarkStart w:id="70" w:name="_Toc150433899"/>
      <w:r w:rsidRPr="005D6B63">
        <w:rPr>
          <w:rFonts w:ascii="Times New Roman" w:hAnsi="Times New Roman" w:cs="Times New Roman"/>
          <w:i w:val="0"/>
          <w:sz w:val="24"/>
        </w:rPr>
        <w:lastRenderedPageBreak/>
        <w:t xml:space="preserve">Tableau </w:t>
      </w:r>
      <w:r w:rsidRPr="005D6B63">
        <w:rPr>
          <w:rFonts w:ascii="Times New Roman" w:hAnsi="Times New Roman" w:cs="Times New Roman"/>
          <w:i w:val="0"/>
          <w:sz w:val="24"/>
        </w:rPr>
        <w:fldChar w:fldCharType="begin"/>
      </w:r>
      <w:r w:rsidRPr="005D6B63">
        <w:rPr>
          <w:rFonts w:ascii="Times New Roman" w:hAnsi="Times New Roman" w:cs="Times New Roman"/>
          <w:i w:val="0"/>
          <w:sz w:val="24"/>
        </w:rPr>
        <w:instrText xml:space="preserve"> SEQ Tableau \* ARABIC </w:instrText>
      </w:r>
      <w:r w:rsidRPr="005D6B63">
        <w:rPr>
          <w:rFonts w:ascii="Times New Roman" w:hAnsi="Times New Roman" w:cs="Times New Roman"/>
          <w:i w:val="0"/>
          <w:sz w:val="24"/>
        </w:rPr>
        <w:fldChar w:fldCharType="separate"/>
      </w:r>
      <w:r w:rsidR="00947A9A">
        <w:rPr>
          <w:rFonts w:ascii="Times New Roman" w:hAnsi="Times New Roman" w:cs="Times New Roman"/>
          <w:i w:val="0"/>
          <w:noProof/>
          <w:sz w:val="24"/>
        </w:rPr>
        <w:t>9</w:t>
      </w:r>
      <w:r w:rsidRPr="005D6B63">
        <w:rPr>
          <w:rFonts w:ascii="Times New Roman" w:hAnsi="Times New Roman" w:cs="Times New Roman"/>
          <w:i w:val="0"/>
          <w:sz w:val="24"/>
        </w:rPr>
        <w:fldChar w:fldCharType="end"/>
      </w:r>
      <w:r w:rsidRPr="005D6B63">
        <w:rPr>
          <w:rFonts w:ascii="Times New Roman" w:hAnsi="Times New Roman" w:cs="Times New Roman"/>
          <w:i w:val="0"/>
          <w:sz w:val="24"/>
        </w:rPr>
        <w:t> : Diagnostic du secteur hydraulique</w:t>
      </w:r>
      <w:bookmarkEnd w:id="70"/>
    </w:p>
    <w:tbl>
      <w:tblPr>
        <w:tblStyle w:val="Grilledutableau"/>
        <w:tblpPr w:leftFromText="141" w:rightFromText="141" w:vertAnchor="text" w:tblpY="1"/>
        <w:tblW w:w="977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152"/>
        <w:gridCol w:w="2526"/>
        <w:gridCol w:w="2977"/>
        <w:gridCol w:w="3118"/>
      </w:tblGrid>
      <w:tr w:rsidR="00C91B31" w:rsidRPr="000C2AD4" w:rsidTr="002A504C">
        <w:trPr>
          <w:trHeight w:val="526"/>
        </w:trPr>
        <w:tc>
          <w:tcPr>
            <w:tcW w:w="1152" w:type="dxa"/>
            <w:shd w:val="clear" w:color="auto" w:fill="5B9BD5" w:themeFill="accent1"/>
            <w:hideMark/>
          </w:tcPr>
          <w:p w:rsidR="00C91B31" w:rsidRPr="0037076D" w:rsidRDefault="00C91B31" w:rsidP="002A504C">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526" w:type="dxa"/>
            <w:shd w:val="clear" w:color="auto" w:fill="5B9BD5" w:themeFill="accent1"/>
            <w:hideMark/>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2977" w:type="dxa"/>
            <w:shd w:val="clear" w:color="auto" w:fill="5B9BD5" w:themeFill="accent1"/>
            <w:hideMark/>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118" w:type="dxa"/>
            <w:shd w:val="clear" w:color="auto" w:fill="5B9BD5" w:themeFill="accent1"/>
          </w:tcPr>
          <w:p w:rsidR="00C91B31" w:rsidRPr="0037076D" w:rsidRDefault="00734E97" w:rsidP="002A504C">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91B31" w:rsidRPr="000C2AD4" w:rsidTr="002A504C">
        <w:trPr>
          <w:trHeight w:val="3235"/>
        </w:trPr>
        <w:tc>
          <w:tcPr>
            <w:tcW w:w="1152" w:type="dxa"/>
            <w:textDirection w:val="btLr"/>
            <w:hideMark/>
          </w:tcPr>
          <w:p w:rsidR="00C91B31" w:rsidRPr="00F90356" w:rsidRDefault="00C91B31" w:rsidP="002A504C">
            <w:pPr>
              <w:spacing w:line="259" w:lineRule="auto"/>
              <w:ind w:left="113"/>
              <w:jc w:val="center"/>
              <w:rPr>
                <w:rFonts w:ascii="Times New Roman" w:hAnsi="Times New Roman" w:cs="Times New Roman"/>
                <w:sz w:val="40"/>
              </w:rPr>
            </w:pPr>
            <w:r w:rsidRPr="00F90356">
              <w:rPr>
                <w:rFonts w:ascii="Times New Roman" w:hAnsi="Times New Roman" w:cs="Times New Roman"/>
                <w:b/>
                <w:bCs/>
                <w:sz w:val="40"/>
              </w:rPr>
              <w:t>HYDRAULYQUE</w:t>
            </w:r>
          </w:p>
        </w:tc>
        <w:tc>
          <w:tcPr>
            <w:tcW w:w="2526" w:type="dxa"/>
          </w:tcPr>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 xml:space="preserve">Existence de 12 forages fonctionnels </w:t>
            </w:r>
            <w:r w:rsidR="008F7664">
              <w:rPr>
                <w:rFonts w:ascii="Times New Roman" w:hAnsi="Times New Roman" w:cs="Times New Roman"/>
                <w:sz w:val="24"/>
              </w:rPr>
              <w:t xml:space="preserve">et </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Présence des  commissions au niveau de chaque forage</w:t>
            </w:r>
          </w:p>
        </w:tc>
        <w:tc>
          <w:tcPr>
            <w:tcW w:w="2977" w:type="dxa"/>
          </w:tcPr>
          <w:p w:rsidR="00591BB2" w:rsidRDefault="00591BB2" w:rsidP="00197967">
            <w:pPr>
              <w:numPr>
                <w:ilvl w:val="0"/>
                <w:numId w:val="15"/>
              </w:numPr>
              <w:tabs>
                <w:tab w:val="num" w:pos="720"/>
                <w:tab w:val="left" w:pos="1410"/>
              </w:tabs>
              <w:spacing w:after="160" w:line="360" w:lineRule="auto"/>
              <w:rPr>
                <w:rFonts w:ascii="Times New Roman" w:hAnsi="Times New Roman" w:cs="Times New Roman"/>
                <w:sz w:val="24"/>
              </w:rPr>
            </w:pPr>
            <w:r>
              <w:rPr>
                <w:rFonts w:ascii="Times New Roman" w:hAnsi="Times New Roman" w:cs="Times New Roman"/>
                <w:sz w:val="24"/>
              </w:rPr>
              <w:t>Présence d’un forage non fonctionnelle ;</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Nappes profondes</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Forages non électrifiés dans certaines localités, et cherté du gasoil ;</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 xml:space="preserve">Eloignement de certains villages plus la dispersion des carrés ; </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Absence de robinet publique dans certains villages.</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Non-paiement des factures d’eau</w:t>
            </w:r>
          </w:p>
        </w:tc>
        <w:tc>
          <w:tcPr>
            <w:tcW w:w="3118" w:type="dxa"/>
          </w:tcPr>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Construction des ouvrages de grande capacité d’eaux</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Installer des robinets publics dans certains villages</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Électrification des forages (usage de panneaux solaires)</w:t>
            </w:r>
          </w:p>
          <w:p w:rsidR="00C91B31" w:rsidRPr="00A7741B" w:rsidRDefault="00C91B31" w:rsidP="00197967">
            <w:pPr>
              <w:numPr>
                <w:ilvl w:val="0"/>
                <w:numId w:val="15"/>
              </w:numPr>
              <w:tabs>
                <w:tab w:val="num" w:pos="720"/>
                <w:tab w:val="left" w:pos="1410"/>
              </w:tabs>
              <w:spacing w:after="160" w:line="360" w:lineRule="auto"/>
              <w:rPr>
                <w:rFonts w:ascii="Times New Roman" w:hAnsi="Times New Roman" w:cs="Times New Roman"/>
                <w:sz w:val="24"/>
              </w:rPr>
            </w:pPr>
            <w:r w:rsidRPr="00A7741B">
              <w:rPr>
                <w:rFonts w:ascii="Times New Roman" w:hAnsi="Times New Roman" w:cs="Times New Roman"/>
                <w:sz w:val="24"/>
              </w:rPr>
              <w:t>Inciter la population à payer les factures d’eau</w:t>
            </w:r>
          </w:p>
          <w:p w:rsidR="00C91B31" w:rsidRPr="00A7741B" w:rsidRDefault="00C91B31" w:rsidP="00197967">
            <w:pPr>
              <w:numPr>
                <w:ilvl w:val="0"/>
                <w:numId w:val="15"/>
              </w:numPr>
              <w:tabs>
                <w:tab w:val="num" w:pos="720"/>
                <w:tab w:val="left" w:pos="1410"/>
              </w:tabs>
              <w:spacing w:line="360" w:lineRule="auto"/>
              <w:rPr>
                <w:rFonts w:ascii="Times New Roman" w:hAnsi="Times New Roman" w:cs="Times New Roman"/>
                <w:sz w:val="24"/>
              </w:rPr>
            </w:pPr>
            <w:r w:rsidRPr="00A7741B">
              <w:rPr>
                <w:rFonts w:ascii="Times New Roman" w:hAnsi="Times New Roman" w:cs="Times New Roman"/>
                <w:sz w:val="24"/>
              </w:rPr>
              <w:t>Former le personnel pour entretenir les forages</w:t>
            </w:r>
          </w:p>
        </w:tc>
      </w:tr>
    </w:tbl>
    <w:p w:rsidR="00A205E7" w:rsidRPr="00BC046E"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701FB0">
        <w:rPr>
          <w:rFonts w:ascii="Times New Roman" w:hAnsi="Times New Roman" w:cs="Times New Roman"/>
          <w:sz w:val="24"/>
        </w:rPr>
        <w:t>STAGE PADT, DEALY 2023</w:t>
      </w:r>
    </w:p>
    <w:p w:rsidR="00B2266F" w:rsidRPr="00B2266F" w:rsidRDefault="00017467" w:rsidP="00B2266F">
      <w:pPr>
        <w:pStyle w:val="Titre2"/>
        <w:numPr>
          <w:ilvl w:val="0"/>
          <w:numId w:val="42"/>
        </w:numPr>
        <w:spacing w:line="360" w:lineRule="auto"/>
        <w:rPr>
          <w:rFonts w:ascii="Times New Roman" w:hAnsi="Times New Roman" w:cs="Times New Roman"/>
          <w:sz w:val="28"/>
          <w:u w:val="single"/>
        </w:rPr>
      </w:pPr>
      <w:bookmarkStart w:id="71" w:name="_Toc150433966"/>
      <w:r w:rsidRPr="00BE2006">
        <w:rPr>
          <w:rFonts w:ascii="Times New Roman" w:hAnsi="Times New Roman" w:cs="Times New Roman"/>
          <w:sz w:val="28"/>
          <w:u w:val="single"/>
        </w:rPr>
        <w:t>Assainissement et Hygiène</w:t>
      </w:r>
      <w:r w:rsidR="00BE2006" w:rsidRPr="00BE2006">
        <w:rPr>
          <w:rFonts w:ascii="Times New Roman" w:hAnsi="Times New Roman" w:cs="Times New Roman"/>
          <w:sz w:val="28"/>
          <w:u w:val="single"/>
        </w:rPr>
        <w:t> :</w:t>
      </w:r>
      <w:bookmarkEnd w:id="71"/>
      <w:r w:rsidR="002441B8">
        <w:rPr>
          <w:rFonts w:ascii="Times New Roman" w:hAnsi="Times New Roman" w:cs="Times New Roman"/>
          <w:sz w:val="28"/>
          <w:u w:val="single"/>
        </w:rPr>
        <w:t xml:space="preserve"> </w:t>
      </w:r>
    </w:p>
    <w:p w:rsidR="00B2266F" w:rsidRPr="00B2266F" w:rsidRDefault="00B2266F" w:rsidP="00B2266F">
      <w:pPr>
        <w:pStyle w:val="Lgende"/>
        <w:keepNext/>
        <w:spacing w:after="0"/>
        <w:jc w:val="both"/>
        <w:rPr>
          <w:rFonts w:ascii="Times New Roman" w:hAnsi="Times New Roman" w:cs="Times New Roman"/>
          <w:i w:val="0"/>
          <w:sz w:val="22"/>
        </w:rPr>
      </w:pPr>
      <w:bookmarkStart w:id="72" w:name="_Toc150263442"/>
      <w:r w:rsidRPr="00B2266F">
        <w:rPr>
          <w:rFonts w:ascii="Times New Roman" w:hAnsi="Times New Roman" w:cs="Times New Roman"/>
          <w:i w:val="0"/>
          <w:sz w:val="22"/>
        </w:rPr>
        <w:t xml:space="preserve">Figure </w:t>
      </w:r>
      <w:r w:rsidRPr="00B2266F">
        <w:rPr>
          <w:rFonts w:ascii="Times New Roman" w:hAnsi="Times New Roman" w:cs="Times New Roman"/>
          <w:i w:val="0"/>
          <w:sz w:val="22"/>
        </w:rPr>
        <w:fldChar w:fldCharType="begin"/>
      </w:r>
      <w:r w:rsidRPr="00B2266F">
        <w:rPr>
          <w:rFonts w:ascii="Times New Roman" w:hAnsi="Times New Roman" w:cs="Times New Roman"/>
          <w:i w:val="0"/>
          <w:sz w:val="22"/>
        </w:rPr>
        <w:instrText xml:space="preserve"> SEQ Figure \* ARABIC </w:instrText>
      </w:r>
      <w:r w:rsidRPr="00B2266F">
        <w:rPr>
          <w:rFonts w:ascii="Times New Roman" w:hAnsi="Times New Roman" w:cs="Times New Roman"/>
          <w:i w:val="0"/>
          <w:sz w:val="22"/>
        </w:rPr>
        <w:fldChar w:fldCharType="separate"/>
      </w:r>
      <w:r w:rsidR="00A84A00">
        <w:rPr>
          <w:rFonts w:ascii="Times New Roman" w:hAnsi="Times New Roman" w:cs="Times New Roman"/>
          <w:i w:val="0"/>
          <w:noProof/>
          <w:sz w:val="22"/>
        </w:rPr>
        <w:t>7</w:t>
      </w:r>
      <w:r w:rsidRPr="00B2266F">
        <w:rPr>
          <w:rFonts w:ascii="Times New Roman" w:hAnsi="Times New Roman" w:cs="Times New Roman"/>
          <w:i w:val="0"/>
          <w:sz w:val="22"/>
        </w:rPr>
        <w:fldChar w:fldCharType="end"/>
      </w:r>
      <w:r w:rsidRPr="00B2266F">
        <w:rPr>
          <w:rFonts w:ascii="Times New Roman" w:hAnsi="Times New Roman" w:cs="Times New Roman"/>
          <w:i w:val="0"/>
          <w:sz w:val="22"/>
        </w:rPr>
        <w:t> : Modes d’évacuation des ordures ménagères</w:t>
      </w:r>
      <w:bookmarkEnd w:id="72"/>
    </w:p>
    <w:p w:rsidR="0062435F" w:rsidRDefault="00B2266F" w:rsidP="0062435F">
      <w:pPr>
        <w:pStyle w:val="Default"/>
        <w:spacing w:line="360" w:lineRule="auto"/>
        <w:jc w:val="both"/>
        <w:rPr>
          <w:bCs/>
        </w:rPr>
      </w:pPr>
      <w:r>
        <w:rPr>
          <w:noProof/>
          <w:lang w:eastAsia="fr-FR"/>
        </w:rPr>
        <mc:AlternateContent>
          <mc:Choice Requires="wps">
            <w:drawing>
              <wp:anchor distT="0" distB="0" distL="114300" distR="114300" simplePos="0" relativeHeight="251666432" behindDoc="0" locked="0" layoutInCell="1" allowOverlap="1" wp14:anchorId="3B0112B9" wp14:editId="3338273D">
                <wp:simplePos x="0" y="0"/>
                <wp:positionH relativeFrom="column">
                  <wp:posOffset>2903855</wp:posOffset>
                </wp:positionH>
                <wp:positionV relativeFrom="paragraph">
                  <wp:posOffset>10160</wp:posOffset>
                </wp:positionV>
                <wp:extent cx="3390900" cy="2635250"/>
                <wp:effectExtent l="0" t="0" r="19050" b="12700"/>
                <wp:wrapNone/>
                <wp:docPr id="23" name="Zone de texte 23"/>
                <wp:cNvGraphicFramePr/>
                <a:graphic xmlns:a="http://schemas.openxmlformats.org/drawingml/2006/main">
                  <a:graphicData uri="http://schemas.microsoft.com/office/word/2010/wordprocessingShape">
                    <wps:wsp>
                      <wps:cNvSpPr txBox="1"/>
                      <wps:spPr>
                        <a:xfrm>
                          <a:off x="0" y="0"/>
                          <a:ext cx="3390900" cy="26352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A205E7">
                            <w:pPr>
                              <w:tabs>
                                <w:tab w:val="left" w:pos="1410"/>
                              </w:tabs>
                              <w:spacing w:after="0" w:line="360" w:lineRule="auto"/>
                              <w:jc w:val="both"/>
                              <w:rPr>
                                <w:rFonts w:ascii="Times New Roman" w:hAnsi="Times New Roman" w:cs="Times New Roman"/>
                                <w:sz w:val="24"/>
                              </w:rPr>
                            </w:pPr>
                            <w:r w:rsidRPr="0021011A">
                              <w:rPr>
                                <w:rFonts w:ascii="Times New Roman" w:hAnsi="Times New Roman" w:cs="Times New Roman"/>
                                <w:sz w:val="24"/>
                              </w:rPr>
                              <w:t xml:space="preserve">Dans la commune de Déaly l’hygiène et l’assainissement sont des </w:t>
                            </w:r>
                            <w:r>
                              <w:rPr>
                                <w:rFonts w:ascii="Times New Roman" w:hAnsi="Times New Roman" w:cs="Times New Roman"/>
                                <w:sz w:val="24"/>
                              </w:rPr>
                              <w:t>secteurs pratiquement délaissé. Nous notons</w:t>
                            </w:r>
                            <w:r w:rsidRPr="0021011A">
                              <w:rPr>
                                <w:rFonts w:ascii="Times New Roman" w:hAnsi="Times New Roman" w:cs="Times New Roman"/>
                                <w:sz w:val="24"/>
                              </w:rPr>
                              <w:t xml:space="preserve"> une absence t</w:t>
                            </w:r>
                            <w:r>
                              <w:rPr>
                                <w:rFonts w:ascii="Times New Roman" w:hAnsi="Times New Roman" w:cs="Times New Roman"/>
                                <w:sz w:val="24"/>
                              </w:rPr>
                              <w:t xml:space="preserve">otal du réseau d’assainissement, ce qui résulte 97% </w:t>
                            </w:r>
                            <w:r w:rsidRPr="0021011A">
                              <w:rPr>
                                <w:rFonts w:ascii="Times New Roman" w:hAnsi="Times New Roman" w:cs="Times New Roman"/>
                                <w:sz w:val="24"/>
                              </w:rPr>
                              <w:t>des ménages</w:t>
                            </w:r>
                            <w:r>
                              <w:rPr>
                                <w:rFonts w:ascii="Times New Roman" w:hAnsi="Times New Roman" w:cs="Times New Roman"/>
                                <w:sz w:val="24"/>
                              </w:rPr>
                              <w:t xml:space="preserve"> enquêtés </w:t>
                            </w:r>
                            <w:r w:rsidRPr="0021011A">
                              <w:rPr>
                                <w:rFonts w:ascii="Times New Roman" w:hAnsi="Times New Roman" w:cs="Times New Roman"/>
                                <w:sz w:val="24"/>
                              </w:rPr>
                              <w:t>versent leurs eaux usées dans la nature ainsi que leurs</w:t>
                            </w:r>
                            <w:r>
                              <w:rPr>
                                <w:rFonts w:ascii="Times New Roman" w:hAnsi="Times New Roman" w:cs="Times New Roman"/>
                                <w:sz w:val="24"/>
                              </w:rPr>
                              <w:t xml:space="preserve"> déchets cela peut engendrer </w:t>
                            </w:r>
                            <w:r w:rsidRPr="0021011A">
                              <w:rPr>
                                <w:rFonts w:ascii="Times New Roman" w:hAnsi="Times New Roman" w:cs="Times New Roman"/>
                                <w:sz w:val="24"/>
                              </w:rPr>
                              <w:t>la n</w:t>
                            </w:r>
                            <w:r>
                              <w:rPr>
                                <w:rFonts w:ascii="Times New Roman" w:hAnsi="Times New Roman" w:cs="Times New Roman"/>
                                <w:sz w:val="24"/>
                              </w:rPr>
                              <w:t xml:space="preserve">aissance de plusieurs maladies. En plus de cela il y a </w:t>
                            </w:r>
                            <w:r w:rsidRPr="00A11A40">
                              <w:rPr>
                                <w:rFonts w:ascii="Times New Roman" w:hAnsi="Times New Roman" w:cs="Times New Roman"/>
                                <w:sz w:val="24"/>
                              </w:rPr>
                              <w:t>30,88%</w:t>
                            </w:r>
                            <w:r>
                              <w:rPr>
                                <w:rFonts w:ascii="Times New Roman" w:hAnsi="Times New Roman" w:cs="Times New Roman"/>
                                <w:sz w:val="24"/>
                              </w:rPr>
                              <w:t xml:space="preserve"> des ménages qui ne dispose</w:t>
                            </w:r>
                            <w:r w:rsidRPr="0021011A">
                              <w:rPr>
                                <w:rFonts w:ascii="Times New Roman" w:hAnsi="Times New Roman" w:cs="Times New Roman"/>
                                <w:sz w:val="24"/>
                              </w:rPr>
                              <w:t>nt pas de moyens d’aisance qui est l’une des facteurs très déplorable au niveau d</w:t>
                            </w:r>
                            <w:r>
                              <w:rPr>
                                <w:rFonts w:ascii="Times New Roman" w:hAnsi="Times New Roman" w:cs="Times New Roman"/>
                                <w:sz w:val="24"/>
                              </w:rPr>
                              <w:t>e la commune.</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45FF8" id="Zone de texte 23" o:spid="_x0000_s1036" type="#_x0000_t202" style="position:absolute;left:0;text-align:left;margin-left:228.65pt;margin-top:.8pt;width:267pt;height: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" fillcolor="white [3201]" strokecolor="white [3212]" strokeweight=".5pt">
                <v:textbox>
                  <w:txbxContent>
                    <w:p w:rsidR="00CF6BE8" w:rsidRDefault="00CF6BE8" w:rsidP="00A205E7">
                      <w:pPr>
                        <w:tabs>
                          <w:tab w:val="left" w:pos="1410"/>
                        </w:tabs>
                        <w:spacing w:after="0" w:line="360" w:lineRule="auto"/>
                        <w:jc w:val="both"/>
                        <w:rPr>
                          <w:rFonts w:ascii="Times New Roman" w:hAnsi="Times New Roman" w:cs="Times New Roman"/>
                          <w:sz w:val="24"/>
                        </w:rPr>
                      </w:pPr>
                      <w:r w:rsidRPr="0021011A">
                        <w:rPr>
                          <w:rFonts w:ascii="Times New Roman" w:hAnsi="Times New Roman" w:cs="Times New Roman"/>
                          <w:sz w:val="24"/>
                        </w:rPr>
                        <w:t xml:space="preserve">Dans la commune de Déaly l’hygiène et l’assainissement sont des </w:t>
                      </w:r>
                      <w:r>
                        <w:rPr>
                          <w:rFonts w:ascii="Times New Roman" w:hAnsi="Times New Roman" w:cs="Times New Roman"/>
                          <w:sz w:val="24"/>
                        </w:rPr>
                        <w:t>secteurs pratiquement délaissé. Nous notons</w:t>
                      </w:r>
                      <w:r w:rsidRPr="0021011A">
                        <w:rPr>
                          <w:rFonts w:ascii="Times New Roman" w:hAnsi="Times New Roman" w:cs="Times New Roman"/>
                          <w:sz w:val="24"/>
                        </w:rPr>
                        <w:t xml:space="preserve"> une absence t</w:t>
                      </w:r>
                      <w:r>
                        <w:rPr>
                          <w:rFonts w:ascii="Times New Roman" w:hAnsi="Times New Roman" w:cs="Times New Roman"/>
                          <w:sz w:val="24"/>
                        </w:rPr>
                        <w:t xml:space="preserve">otal du réseau d’assainissement, ce qui résulte 97% </w:t>
                      </w:r>
                      <w:r w:rsidRPr="0021011A">
                        <w:rPr>
                          <w:rFonts w:ascii="Times New Roman" w:hAnsi="Times New Roman" w:cs="Times New Roman"/>
                          <w:sz w:val="24"/>
                        </w:rPr>
                        <w:t>des ménages</w:t>
                      </w:r>
                      <w:r>
                        <w:rPr>
                          <w:rFonts w:ascii="Times New Roman" w:hAnsi="Times New Roman" w:cs="Times New Roman"/>
                          <w:sz w:val="24"/>
                        </w:rPr>
                        <w:t xml:space="preserve"> enquêtés </w:t>
                      </w:r>
                      <w:r w:rsidRPr="0021011A">
                        <w:rPr>
                          <w:rFonts w:ascii="Times New Roman" w:hAnsi="Times New Roman" w:cs="Times New Roman"/>
                          <w:sz w:val="24"/>
                        </w:rPr>
                        <w:t>versent leurs eaux usées dans la nature ainsi que leurs</w:t>
                      </w:r>
                      <w:r>
                        <w:rPr>
                          <w:rFonts w:ascii="Times New Roman" w:hAnsi="Times New Roman" w:cs="Times New Roman"/>
                          <w:sz w:val="24"/>
                        </w:rPr>
                        <w:t xml:space="preserve"> déchets cela peut engendrer </w:t>
                      </w:r>
                      <w:r w:rsidRPr="0021011A">
                        <w:rPr>
                          <w:rFonts w:ascii="Times New Roman" w:hAnsi="Times New Roman" w:cs="Times New Roman"/>
                          <w:sz w:val="24"/>
                        </w:rPr>
                        <w:t>la n</w:t>
                      </w:r>
                      <w:r>
                        <w:rPr>
                          <w:rFonts w:ascii="Times New Roman" w:hAnsi="Times New Roman" w:cs="Times New Roman"/>
                          <w:sz w:val="24"/>
                        </w:rPr>
                        <w:t xml:space="preserve">aissance de plusieurs maladies. En plus de cela il y a </w:t>
                      </w:r>
                      <w:r w:rsidRPr="00A11A40">
                        <w:rPr>
                          <w:rFonts w:ascii="Times New Roman" w:hAnsi="Times New Roman" w:cs="Times New Roman"/>
                          <w:sz w:val="24"/>
                        </w:rPr>
                        <w:t>30,88%</w:t>
                      </w:r>
                      <w:r>
                        <w:rPr>
                          <w:rFonts w:ascii="Times New Roman" w:hAnsi="Times New Roman" w:cs="Times New Roman"/>
                          <w:sz w:val="24"/>
                        </w:rPr>
                        <w:t xml:space="preserve"> des ménages qui ne dispose</w:t>
                      </w:r>
                      <w:r w:rsidRPr="0021011A">
                        <w:rPr>
                          <w:rFonts w:ascii="Times New Roman" w:hAnsi="Times New Roman" w:cs="Times New Roman"/>
                          <w:sz w:val="24"/>
                        </w:rPr>
                        <w:t>nt pas de moyens d’aisance qui est l’une des facteurs très déplorable au niveau d</w:t>
                      </w:r>
                      <w:r>
                        <w:rPr>
                          <w:rFonts w:ascii="Times New Roman" w:hAnsi="Times New Roman" w:cs="Times New Roman"/>
                          <w:sz w:val="24"/>
                        </w:rPr>
                        <w:t>e la commune.</w:t>
                      </w:r>
                    </w:p>
                    <w:p w:rsidR="00CF6BE8" w:rsidRDefault="00CF6BE8"/>
                  </w:txbxContent>
                </v:textbox>
              </v:shape>
            </w:pict>
          </mc:Fallback>
        </mc:AlternateContent>
      </w:r>
      <w:r w:rsidR="0062435F">
        <w:rPr>
          <w:noProof/>
          <w:lang w:eastAsia="fr-FR"/>
        </w:rPr>
        <w:drawing>
          <wp:inline distT="0" distB="0" distL="0" distR="0" wp14:anchorId="0C461572" wp14:editId="77B1786C">
            <wp:extent cx="2901950" cy="2641600"/>
            <wp:effectExtent l="0" t="0" r="12700" b="635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0D03" w:rsidRPr="00CC091D" w:rsidRDefault="00BC046E" w:rsidP="00CC091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w:t>
      </w:r>
      <w:r w:rsidR="00701FB0">
        <w:rPr>
          <w:rFonts w:ascii="Times New Roman" w:hAnsi="Times New Roman" w:cs="Times New Roman"/>
          <w:sz w:val="24"/>
        </w:rPr>
        <w:t>GE PADT, DEALY 2023</w:t>
      </w:r>
    </w:p>
    <w:p w:rsidR="00ED3D38" w:rsidRPr="00ED3D38" w:rsidRDefault="00ED3D38" w:rsidP="00ED3D38">
      <w:pPr>
        <w:pStyle w:val="Lgende"/>
        <w:keepNext/>
        <w:rPr>
          <w:rFonts w:ascii="Times New Roman" w:hAnsi="Times New Roman" w:cs="Times New Roman"/>
          <w:i w:val="0"/>
          <w:sz w:val="24"/>
        </w:rPr>
      </w:pPr>
      <w:bookmarkStart w:id="73" w:name="_Toc150433900"/>
      <w:r w:rsidRPr="00ED3D38">
        <w:rPr>
          <w:rFonts w:ascii="Times New Roman" w:hAnsi="Times New Roman" w:cs="Times New Roman"/>
          <w:i w:val="0"/>
          <w:sz w:val="24"/>
        </w:rPr>
        <w:lastRenderedPageBreak/>
        <w:t xml:space="preserve">Tableau </w:t>
      </w:r>
      <w:r w:rsidRPr="00ED3D38">
        <w:rPr>
          <w:rFonts w:ascii="Times New Roman" w:hAnsi="Times New Roman" w:cs="Times New Roman"/>
          <w:i w:val="0"/>
          <w:sz w:val="24"/>
        </w:rPr>
        <w:fldChar w:fldCharType="begin"/>
      </w:r>
      <w:r w:rsidRPr="00ED3D38">
        <w:rPr>
          <w:rFonts w:ascii="Times New Roman" w:hAnsi="Times New Roman" w:cs="Times New Roman"/>
          <w:i w:val="0"/>
          <w:sz w:val="24"/>
        </w:rPr>
        <w:instrText xml:space="preserve"> SEQ Tableau \* ARABIC </w:instrText>
      </w:r>
      <w:r w:rsidRPr="00ED3D38">
        <w:rPr>
          <w:rFonts w:ascii="Times New Roman" w:hAnsi="Times New Roman" w:cs="Times New Roman"/>
          <w:i w:val="0"/>
          <w:sz w:val="24"/>
        </w:rPr>
        <w:fldChar w:fldCharType="separate"/>
      </w:r>
      <w:r w:rsidR="00947A9A">
        <w:rPr>
          <w:rFonts w:ascii="Times New Roman" w:hAnsi="Times New Roman" w:cs="Times New Roman"/>
          <w:i w:val="0"/>
          <w:noProof/>
          <w:sz w:val="24"/>
        </w:rPr>
        <w:t>10</w:t>
      </w:r>
      <w:r w:rsidRPr="00ED3D38">
        <w:rPr>
          <w:rFonts w:ascii="Times New Roman" w:hAnsi="Times New Roman" w:cs="Times New Roman"/>
          <w:i w:val="0"/>
          <w:sz w:val="24"/>
        </w:rPr>
        <w:fldChar w:fldCharType="end"/>
      </w:r>
      <w:r w:rsidRPr="00ED3D38">
        <w:rPr>
          <w:rFonts w:ascii="Times New Roman" w:hAnsi="Times New Roman" w:cs="Times New Roman"/>
          <w:i w:val="0"/>
          <w:sz w:val="24"/>
        </w:rPr>
        <w:t> : Diagnostic du secteur hygiène et assainissement</w:t>
      </w:r>
      <w:bookmarkEnd w:id="73"/>
    </w:p>
    <w:tbl>
      <w:tblPr>
        <w:tblStyle w:val="Grilledutableau"/>
        <w:tblW w:w="9773"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1499"/>
        <w:gridCol w:w="2556"/>
        <w:gridCol w:w="2886"/>
        <w:gridCol w:w="2832"/>
      </w:tblGrid>
      <w:tr w:rsidR="00C91B31" w:rsidRPr="00F90356" w:rsidTr="00ED3D38">
        <w:trPr>
          <w:trHeight w:val="529"/>
        </w:trPr>
        <w:tc>
          <w:tcPr>
            <w:tcW w:w="1499" w:type="dxa"/>
            <w:shd w:val="clear" w:color="auto" w:fill="5B9BD5" w:themeFill="accent1"/>
          </w:tcPr>
          <w:p w:rsidR="00C91B31" w:rsidRPr="0037076D" w:rsidRDefault="00C91B31" w:rsidP="002A504C">
            <w:pPr>
              <w:spacing w:after="160" w:line="259" w:lineRule="auto"/>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556" w:type="dxa"/>
            <w:shd w:val="clear" w:color="auto" w:fill="5B9BD5" w:themeFill="accent1"/>
          </w:tcPr>
          <w:p w:rsidR="00C91B31" w:rsidRPr="0037076D" w:rsidRDefault="00C91B31" w:rsidP="002A504C">
            <w:pPr>
              <w:spacing w:after="160" w:line="259" w:lineRule="auto"/>
              <w:ind w:left="360"/>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2886" w:type="dxa"/>
            <w:shd w:val="clear" w:color="auto" w:fill="5B9BD5" w:themeFill="accent1"/>
          </w:tcPr>
          <w:p w:rsidR="00C91B31" w:rsidRPr="0037076D" w:rsidRDefault="00C91B31" w:rsidP="002A504C">
            <w:pPr>
              <w:spacing w:after="160" w:line="259" w:lineRule="auto"/>
              <w:ind w:left="360"/>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2832" w:type="dxa"/>
            <w:shd w:val="clear" w:color="auto" w:fill="5B9BD5" w:themeFill="accent1"/>
          </w:tcPr>
          <w:p w:rsidR="00C91B31" w:rsidRPr="0037076D" w:rsidRDefault="00734E97" w:rsidP="002A504C">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91B31" w:rsidRPr="00F90356" w:rsidTr="00A34020">
        <w:trPr>
          <w:trHeight w:val="3936"/>
        </w:trPr>
        <w:tc>
          <w:tcPr>
            <w:tcW w:w="1499" w:type="dxa"/>
            <w:textDirection w:val="btLr"/>
            <w:hideMark/>
          </w:tcPr>
          <w:p w:rsidR="00C91B31" w:rsidRDefault="00C91B31" w:rsidP="002A504C">
            <w:pPr>
              <w:tabs>
                <w:tab w:val="left" w:pos="1410"/>
              </w:tabs>
              <w:spacing w:line="360" w:lineRule="auto"/>
              <w:ind w:left="360"/>
              <w:jc w:val="center"/>
              <w:rPr>
                <w:rFonts w:ascii="Times New Roman" w:hAnsi="Times New Roman" w:cs="Times New Roman"/>
                <w:b/>
                <w:bCs/>
                <w:sz w:val="36"/>
              </w:rPr>
            </w:pPr>
            <w:r w:rsidRPr="00F90356">
              <w:rPr>
                <w:rFonts w:ascii="Times New Roman" w:hAnsi="Times New Roman" w:cs="Times New Roman"/>
                <w:b/>
                <w:bCs/>
                <w:sz w:val="36"/>
              </w:rPr>
              <w:t xml:space="preserve">HYGIENE ET </w:t>
            </w:r>
          </w:p>
          <w:p w:rsidR="00C91B31" w:rsidRPr="00F90356" w:rsidRDefault="00C91B31" w:rsidP="002A504C">
            <w:pPr>
              <w:tabs>
                <w:tab w:val="left" w:pos="1410"/>
              </w:tabs>
              <w:spacing w:line="360" w:lineRule="auto"/>
              <w:ind w:left="360"/>
              <w:jc w:val="center"/>
              <w:rPr>
                <w:rFonts w:ascii="Times New Roman" w:hAnsi="Times New Roman" w:cs="Times New Roman"/>
                <w:sz w:val="24"/>
              </w:rPr>
            </w:pPr>
            <w:r w:rsidRPr="00F90356">
              <w:rPr>
                <w:rFonts w:ascii="Times New Roman" w:hAnsi="Times New Roman" w:cs="Times New Roman"/>
                <w:b/>
                <w:bCs/>
                <w:sz w:val="36"/>
              </w:rPr>
              <w:t>ASSAINISSEMENT</w:t>
            </w:r>
          </w:p>
        </w:tc>
        <w:tc>
          <w:tcPr>
            <w:tcW w:w="2556" w:type="dxa"/>
          </w:tcPr>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Absence d’inondations dues à la présence de sol Dior  </w:t>
            </w:r>
          </w:p>
        </w:tc>
        <w:tc>
          <w:tcPr>
            <w:tcW w:w="2886" w:type="dxa"/>
          </w:tcPr>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Absence de réseau d’assainissement au niveau de la commune </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Insalubrité </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Fort taux des ménages qui ne disposent pas de moyens d’aisance (30,88%)</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Faible intervention des services d’hygiène</w:t>
            </w:r>
          </w:p>
        </w:tc>
        <w:tc>
          <w:tcPr>
            <w:tcW w:w="2832" w:type="dxa"/>
          </w:tcPr>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 xml:space="preserve">Mettre en place des canaux d’évacuation des eaux usées </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Mettre en place des dépotoirs d’ordures et des comités de gestion</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Mettre en place des moyens d’aisance dans les ménages.</w:t>
            </w:r>
          </w:p>
          <w:p w:rsidR="00C91B31" w:rsidRPr="00A11A40" w:rsidRDefault="00C91B31" w:rsidP="00197967">
            <w:pPr>
              <w:numPr>
                <w:ilvl w:val="0"/>
                <w:numId w:val="16"/>
              </w:numPr>
              <w:tabs>
                <w:tab w:val="clear" w:pos="360"/>
                <w:tab w:val="num" w:pos="720"/>
                <w:tab w:val="left" w:pos="1410"/>
              </w:tabs>
              <w:spacing w:after="160" w:line="259" w:lineRule="auto"/>
              <w:rPr>
                <w:rFonts w:ascii="Times New Roman" w:hAnsi="Times New Roman" w:cs="Times New Roman"/>
                <w:sz w:val="24"/>
              </w:rPr>
            </w:pPr>
            <w:r w:rsidRPr="00A11A40">
              <w:rPr>
                <w:rFonts w:ascii="Times New Roman" w:hAnsi="Times New Roman" w:cs="Times New Roman"/>
                <w:sz w:val="24"/>
              </w:rPr>
              <w:t>Organiser des journées de Set-</w:t>
            </w:r>
            <w:proofErr w:type="spellStart"/>
            <w:r w:rsidRPr="00A11A40">
              <w:rPr>
                <w:rFonts w:ascii="Times New Roman" w:hAnsi="Times New Roman" w:cs="Times New Roman"/>
                <w:sz w:val="24"/>
              </w:rPr>
              <w:t>Sétal</w:t>
            </w:r>
            <w:proofErr w:type="spellEnd"/>
            <w:r w:rsidRPr="00A11A40">
              <w:rPr>
                <w:rFonts w:ascii="Times New Roman" w:hAnsi="Times New Roman" w:cs="Times New Roman"/>
                <w:sz w:val="24"/>
              </w:rPr>
              <w:t xml:space="preserve"> </w:t>
            </w:r>
          </w:p>
        </w:tc>
      </w:tr>
    </w:tbl>
    <w:p w:rsidR="00BE2006" w:rsidRPr="00BC046E"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701FB0">
        <w:rPr>
          <w:rFonts w:ascii="Times New Roman" w:hAnsi="Times New Roman" w:cs="Times New Roman"/>
          <w:sz w:val="24"/>
        </w:rPr>
        <w:t>STAGE PADT, DEALY 2023</w:t>
      </w:r>
    </w:p>
    <w:p w:rsidR="00560133" w:rsidRPr="00560133" w:rsidRDefault="00F71C6A" w:rsidP="00560133">
      <w:pPr>
        <w:pStyle w:val="Titre2"/>
        <w:numPr>
          <w:ilvl w:val="0"/>
          <w:numId w:val="42"/>
        </w:numPr>
        <w:spacing w:line="360" w:lineRule="auto"/>
        <w:rPr>
          <w:rFonts w:ascii="Times New Roman" w:hAnsi="Times New Roman" w:cs="Times New Roman"/>
          <w:sz w:val="28"/>
          <w:u w:val="single"/>
        </w:rPr>
      </w:pPr>
      <w:bookmarkStart w:id="74" w:name="_Toc150433967"/>
      <w:r w:rsidRPr="00BE2006">
        <w:rPr>
          <w:rFonts w:ascii="Times New Roman" w:hAnsi="Times New Roman" w:cs="Times New Roman"/>
          <w:sz w:val="28"/>
          <w:u w:val="single"/>
        </w:rPr>
        <w:t>Environnement</w:t>
      </w:r>
      <w:r w:rsidR="004D2507" w:rsidRPr="00BE2006">
        <w:rPr>
          <w:rFonts w:ascii="Times New Roman" w:hAnsi="Times New Roman" w:cs="Times New Roman"/>
          <w:sz w:val="28"/>
          <w:u w:val="single"/>
        </w:rPr>
        <w:t> : une forêt surexploité</w:t>
      </w:r>
      <w:bookmarkEnd w:id="74"/>
      <w:r w:rsidR="004D2507" w:rsidRPr="00BE2006">
        <w:rPr>
          <w:rFonts w:ascii="Times New Roman" w:hAnsi="Times New Roman" w:cs="Times New Roman"/>
          <w:sz w:val="28"/>
          <w:u w:val="single"/>
        </w:rPr>
        <w:t xml:space="preserve"> </w:t>
      </w:r>
    </w:p>
    <w:p w:rsidR="00ED3D38" w:rsidRPr="00ED3D38" w:rsidRDefault="00ED3D38" w:rsidP="00ED3D38">
      <w:pPr>
        <w:pStyle w:val="Lgende"/>
        <w:keepNext/>
        <w:spacing w:after="0" w:line="360" w:lineRule="auto"/>
        <w:rPr>
          <w:rFonts w:ascii="Times New Roman" w:hAnsi="Times New Roman" w:cs="Times New Roman"/>
          <w:i w:val="0"/>
          <w:sz w:val="24"/>
        </w:rPr>
      </w:pPr>
      <w:bookmarkStart w:id="75" w:name="_Toc150433901"/>
      <w:r w:rsidRPr="00ED3D38">
        <w:rPr>
          <w:rFonts w:ascii="Times New Roman" w:hAnsi="Times New Roman" w:cs="Times New Roman"/>
          <w:i w:val="0"/>
          <w:sz w:val="24"/>
        </w:rPr>
        <w:t xml:space="preserve">Tableau </w:t>
      </w:r>
      <w:r w:rsidRPr="00ED3D38">
        <w:rPr>
          <w:rFonts w:ascii="Times New Roman" w:hAnsi="Times New Roman" w:cs="Times New Roman"/>
          <w:i w:val="0"/>
          <w:sz w:val="24"/>
        </w:rPr>
        <w:fldChar w:fldCharType="begin"/>
      </w:r>
      <w:r w:rsidRPr="00ED3D38">
        <w:rPr>
          <w:rFonts w:ascii="Times New Roman" w:hAnsi="Times New Roman" w:cs="Times New Roman"/>
          <w:i w:val="0"/>
          <w:sz w:val="24"/>
        </w:rPr>
        <w:instrText xml:space="preserve"> SEQ Tableau \* ARABIC </w:instrText>
      </w:r>
      <w:r w:rsidRPr="00ED3D38">
        <w:rPr>
          <w:rFonts w:ascii="Times New Roman" w:hAnsi="Times New Roman" w:cs="Times New Roman"/>
          <w:i w:val="0"/>
          <w:sz w:val="24"/>
        </w:rPr>
        <w:fldChar w:fldCharType="separate"/>
      </w:r>
      <w:r w:rsidR="00947A9A">
        <w:rPr>
          <w:rFonts w:ascii="Times New Roman" w:hAnsi="Times New Roman" w:cs="Times New Roman"/>
          <w:i w:val="0"/>
          <w:noProof/>
          <w:sz w:val="24"/>
        </w:rPr>
        <w:t>11</w:t>
      </w:r>
      <w:r w:rsidRPr="00ED3D38">
        <w:rPr>
          <w:rFonts w:ascii="Times New Roman" w:hAnsi="Times New Roman" w:cs="Times New Roman"/>
          <w:i w:val="0"/>
          <w:sz w:val="24"/>
        </w:rPr>
        <w:fldChar w:fldCharType="end"/>
      </w:r>
      <w:r w:rsidRPr="00ED3D38">
        <w:rPr>
          <w:rFonts w:ascii="Times New Roman" w:hAnsi="Times New Roman" w:cs="Times New Roman"/>
          <w:i w:val="0"/>
          <w:sz w:val="24"/>
        </w:rPr>
        <w:t> : Diagnostic du secteur environnement</w:t>
      </w:r>
      <w:bookmarkEnd w:id="75"/>
      <w:r w:rsidRPr="00ED3D38">
        <w:rPr>
          <w:rFonts w:ascii="Times New Roman" w:hAnsi="Times New Roman" w:cs="Times New Roman"/>
          <w:i w:val="0"/>
          <w:sz w:val="24"/>
        </w:rPr>
        <w:t xml:space="preserve"> </w:t>
      </w:r>
    </w:p>
    <w:tbl>
      <w:tblPr>
        <w:tblStyle w:val="Grilledutableau"/>
        <w:tblW w:w="10632" w:type="dxa"/>
        <w:tblInd w:w="-72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5"/>
        <w:gridCol w:w="2976"/>
        <w:gridCol w:w="3544"/>
        <w:gridCol w:w="2977"/>
      </w:tblGrid>
      <w:tr w:rsidR="00C91B31" w:rsidRPr="000C2AD4" w:rsidTr="00560133">
        <w:trPr>
          <w:trHeight w:val="269"/>
        </w:trPr>
        <w:tc>
          <w:tcPr>
            <w:tcW w:w="1135" w:type="dxa"/>
            <w:shd w:val="clear" w:color="auto" w:fill="5B9BD5" w:themeFill="accent1"/>
          </w:tcPr>
          <w:p w:rsidR="00C91B31" w:rsidRPr="0037076D" w:rsidRDefault="00C91B31" w:rsidP="002A504C">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976" w:type="dxa"/>
            <w:shd w:val="clear" w:color="auto" w:fill="5B9BD5" w:themeFill="accent1"/>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544" w:type="dxa"/>
            <w:shd w:val="clear" w:color="auto" w:fill="5B9BD5" w:themeFill="accent1"/>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2977" w:type="dxa"/>
            <w:shd w:val="clear" w:color="auto" w:fill="5B9BD5" w:themeFill="accent1"/>
          </w:tcPr>
          <w:p w:rsidR="00C91B31" w:rsidRPr="0037076D" w:rsidRDefault="00734E97" w:rsidP="002A504C">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91B31" w:rsidRPr="000C2AD4" w:rsidTr="00560133">
        <w:trPr>
          <w:trHeight w:val="5678"/>
        </w:trPr>
        <w:tc>
          <w:tcPr>
            <w:tcW w:w="1135" w:type="dxa"/>
            <w:textDirection w:val="btLr"/>
            <w:hideMark/>
          </w:tcPr>
          <w:p w:rsidR="00C91B31" w:rsidRPr="000C2AD4" w:rsidRDefault="00C91B31" w:rsidP="002A504C">
            <w:pPr>
              <w:spacing w:line="360" w:lineRule="auto"/>
              <w:ind w:left="113"/>
              <w:jc w:val="center"/>
              <w:rPr>
                <w:rFonts w:ascii="Times New Roman" w:hAnsi="Times New Roman" w:cs="Times New Roman"/>
                <w:sz w:val="24"/>
                <w:szCs w:val="24"/>
              </w:rPr>
            </w:pPr>
            <w:r w:rsidRPr="000C2AD4">
              <w:rPr>
                <w:rFonts w:ascii="Times New Roman" w:hAnsi="Times New Roman" w:cs="Times New Roman"/>
                <w:b/>
                <w:bCs/>
                <w:sz w:val="40"/>
                <w:szCs w:val="24"/>
              </w:rPr>
              <w:t>ENVIRONNEMENT</w:t>
            </w:r>
          </w:p>
        </w:tc>
        <w:tc>
          <w:tcPr>
            <w:tcW w:w="2976" w:type="dxa"/>
            <w:hideMark/>
          </w:tcPr>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 xml:space="preserve">Présence de la brigade des eaux et forets </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Présence de végétations utilisables pour la pharmacopée, le bois de chauffe,…</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 xml:space="preserve">Présence d’une réserve forestière (50 000 ha) </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51,66% de la population connaissent les règlementations forestières de la zone et parmi eux 82,71% les respecte</w:t>
            </w:r>
          </w:p>
        </w:tc>
        <w:tc>
          <w:tcPr>
            <w:tcW w:w="3544" w:type="dxa"/>
            <w:hideMark/>
          </w:tcPr>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 xml:space="preserve">Surexploitation de la forêt par la population (77,83%) pour la cuisson et le pâturage </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 xml:space="preserve">Absence de dépotoir d’ordures au niveau de la commune, </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Manque de moyens techniques et financiers de la brigade des eaux et forêts pour accompagner la populatio</w:t>
            </w:r>
            <w:r>
              <w:rPr>
                <w:rFonts w:ascii="Times New Roman" w:hAnsi="Times New Roman" w:cs="Times New Roman"/>
                <w:sz w:val="24"/>
                <w:szCs w:val="24"/>
              </w:rPr>
              <w:t>n sur la préservation de la</w:t>
            </w:r>
            <w:r w:rsidRPr="000C2AD4">
              <w:rPr>
                <w:rFonts w:ascii="Times New Roman" w:hAnsi="Times New Roman" w:cs="Times New Roman"/>
                <w:sz w:val="24"/>
                <w:szCs w:val="24"/>
              </w:rPr>
              <w:t xml:space="preserve"> </w:t>
            </w:r>
            <w:r>
              <w:rPr>
                <w:rFonts w:ascii="Times New Roman" w:hAnsi="Times New Roman" w:cs="Times New Roman"/>
                <w:sz w:val="24"/>
                <w:szCs w:val="24"/>
              </w:rPr>
              <w:t>forê</w:t>
            </w:r>
            <w:r w:rsidRPr="000C2AD4">
              <w:rPr>
                <w:rFonts w:ascii="Times New Roman" w:hAnsi="Times New Roman" w:cs="Times New Roman"/>
                <w:sz w:val="24"/>
                <w:szCs w:val="24"/>
              </w:rPr>
              <w:t>t</w:t>
            </w:r>
            <w:r>
              <w:rPr>
                <w:rFonts w:ascii="Times New Roman" w:hAnsi="Times New Roman" w:cs="Times New Roman"/>
                <w:sz w:val="24"/>
                <w:szCs w:val="24"/>
              </w:rPr>
              <w:t xml:space="preserve"> </w:t>
            </w:r>
          </w:p>
          <w:p w:rsidR="00C91B31" w:rsidRPr="000C2AD4" w:rsidRDefault="00C91B31" w:rsidP="00197967">
            <w:pPr>
              <w:pStyle w:val="Paragraphedeliste"/>
              <w:numPr>
                <w:ilvl w:val="0"/>
                <w:numId w:val="4"/>
              </w:numPr>
              <w:spacing w:line="360" w:lineRule="auto"/>
              <w:rPr>
                <w:rFonts w:ascii="Times New Roman" w:hAnsi="Times New Roman" w:cs="Times New Roman"/>
                <w:sz w:val="24"/>
                <w:szCs w:val="24"/>
              </w:rPr>
            </w:pPr>
            <w:r w:rsidRPr="000C2AD4">
              <w:rPr>
                <w:rFonts w:ascii="Times New Roman" w:hAnsi="Times New Roman" w:cs="Times New Roman"/>
                <w:sz w:val="24"/>
                <w:szCs w:val="24"/>
              </w:rPr>
              <w:t>Disparition de certaines espèces végétales</w:t>
            </w:r>
          </w:p>
        </w:tc>
        <w:tc>
          <w:tcPr>
            <w:tcW w:w="2977" w:type="dxa"/>
          </w:tcPr>
          <w:p w:rsidR="00C91B31" w:rsidRPr="0037076D" w:rsidRDefault="00C91B31" w:rsidP="00197967">
            <w:pPr>
              <w:pStyle w:val="Paragraphedeliste"/>
              <w:numPr>
                <w:ilvl w:val="0"/>
                <w:numId w:val="17"/>
              </w:numPr>
              <w:spacing w:line="360" w:lineRule="auto"/>
              <w:rPr>
                <w:rFonts w:ascii="Times New Roman" w:hAnsi="Times New Roman" w:cs="Times New Roman"/>
                <w:sz w:val="24"/>
                <w:szCs w:val="24"/>
              </w:rPr>
            </w:pPr>
            <w:r w:rsidRPr="0037076D">
              <w:rPr>
                <w:rFonts w:ascii="Times New Roman" w:hAnsi="Times New Roman" w:cs="Times New Roman"/>
                <w:sz w:val="24"/>
                <w:szCs w:val="24"/>
              </w:rPr>
              <w:t>Favoriser une approche participative avec la population</w:t>
            </w:r>
          </w:p>
          <w:p w:rsidR="00C91B31" w:rsidRPr="0037076D" w:rsidRDefault="00C91B31" w:rsidP="00197967">
            <w:pPr>
              <w:pStyle w:val="Paragraphedeliste"/>
              <w:numPr>
                <w:ilvl w:val="0"/>
                <w:numId w:val="17"/>
              </w:numPr>
              <w:spacing w:line="360" w:lineRule="auto"/>
              <w:rPr>
                <w:rFonts w:ascii="Times New Roman" w:hAnsi="Times New Roman" w:cs="Times New Roman"/>
                <w:sz w:val="24"/>
                <w:szCs w:val="24"/>
              </w:rPr>
            </w:pPr>
            <w:r w:rsidRPr="0037076D">
              <w:rPr>
                <w:rFonts w:ascii="Times New Roman" w:hAnsi="Times New Roman" w:cs="Times New Roman"/>
                <w:sz w:val="24"/>
                <w:szCs w:val="24"/>
              </w:rPr>
              <w:t>Aménagem</w:t>
            </w:r>
            <w:r>
              <w:rPr>
                <w:rFonts w:ascii="Times New Roman" w:hAnsi="Times New Roman" w:cs="Times New Roman"/>
                <w:sz w:val="24"/>
                <w:szCs w:val="24"/>
              </w:rPr>
              <w:t>ent des dépotoirs d’ordures et m</w:t>
            </w:r>
            <w:r w:rsidRPr="0037076D">
              <w:rPr>
                <w:rFonts w:ascii="Times New Roman" w:hAnsi="Times New Roman" w:cs="Times New Roman"/>
                <w:sz w:val="24"/>
                <w:szCs w:val="24"/>
              </w:rPr>
              <w:t>ettre en place des associations ou des organisations sur la gestion des ordures</w:t>
            </w:r>
          </w:p>
          <w:p w:rsidR="00C91B31" w:rsidRPr="0037076D" w:rsidRDefault="00C91B31" w:rsidP="00197967">
            <w:pPr>
              <w:pStyle w:val="Paragraphedeliste"/>
              <w:numPr>
                <w:ilvl w:val="0"/>
                <w:numId w:val="17"/>
              </w:numPr>
              <w:spacing w:line="360" w:lineRule="auto"/>
              <w:rPr>
                <w:rFonts w:ascii="Times New Roman" w:hAnsi="Times New Roman" w:cs="Times New Roman"/>
                <w:sz w:val="24"/>
                <w:szCs w:val="24"/>
              </w:rPr>
            </w:pPr>
            <w:r w:rsidRPr="0037076D">
              <w:rPr>
                <w:rFonts w:ascii="Times New Roman" w:hAnsi="Times New Roman" w:cs="Times New Roman"/>
                <w:sz w:val="24"/>
                <w:szCs w:val="24"/>
              </w:rPr>
              <w:t>Organiser des campagnes de reboisement et mettre en place des bois villageois.</w:t>
            </w:r>
          </w:p>
        </w:tc>
      </w:tr>
    </w:tbl>
    <w:p w:rsidR="006F3A2B" w:rsidRPr="00BC046E" w:rsidRDefault="00BC046E" w:rsidP="00BC046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701FB0">
        <w:rPr>
          <w:rFonts w:ascii="Times New Roman" w:hAnsi="Times New Roman" w:cs="Times New Roman"/>
          <w:sz w:val="24"/>
        </w:rPr>
        <w:t>STAGE PADT, DEALY 2023</w:t>
      </w:r>
    </w:p>
    <w:p w:rsidR="00421D69" w:rsidRPr="00421D69" w:rsidRDefault="00770FE6" w:rsidP="00421D69">
      <w:pPr>
        <w:pStyle w:val="Titre2"/>
        <w:numPr>
          <w:ilvl w:val="0"/>
          <w:numId w:val="42"/>
        </w:numPr>
        <w:spacing w:line="360" w:lineRule="auto"/>
        <w:rPr>
          <w:rFonts w:ascii="Times New Roman" w:hAnsi="Times New Roman" w:cs="Times New Roman"/>
          <w:sz w:val="28"/>
          <w:u w:val="single"/>
        </w:rPr>
      </w:pPr>
      <w:bookmarkStart w:id="76" w:name="_Toc150433968"/>
      <w:r w:rsidRPr="00BE2006">
        <w:rPr>
          <w:rFonts w:ascii="Times New Roman" w:hAnsi="Times New Roman" w:cs="Times New Roman"/>
          <w:sz w:val="28"/>
          <w:u w:val="single"/>
        </w:rPr>
        <w:lastRenderedPageBreak/>
        <w:t>Habitat</w:t>
      </w:r>
      <w:r w:rsidR="009C713C">
        <w:rPr>
          <w:rFonts w:ascii="Times New Roman" w:hAnsi="Times New Roman" w:cs="Times New Roman"/>
          <w:sz w:val="28"/>
          <w:u w:val="single"/>
        </w:rPr>
        <w:t> :</w:t>
      </w:r>
      <w:r w:rsidR="00E07BB6">
        <w:rPr>
          <w:rFonts w:ascii="Times New Roman" w:hAnsi="Times New Roman" w:cs="Times New Roman"/>
          <w:sz w:val="28"/>
          <w:u w:val="single"/>
        </w:rPr>
        <w:t xml:space="preserve"> une habitation dispersé</w:t>
      </w:r>
      <w:bookmarkEnd w:id="76"/>
      <w:r w:rsidR="00E07BB6">
        <w:rPr>
          <w:rFonts w:ascii="Times New Roman" w:hAnsi="Times New Roman" w:cs="Times New Roman"/>
          <w:sz w:val="28"/>
          <w:u w:val="single"/>
        </w:rPr>
        <w:t xml:space="preserve"> </w:t>
      </w:r>
      <w:r w:rsidR="00494B52" w:rsidRPr="00BE2006">
        <w:rPr>
          <w:rFonts w:ascii="Times New Roman" w:hAnsi="Times New Roman" w:cs="Times New Roman"/>
          <w:sz w:val="28"/>
          <w:u w:val="single"/>
        </w:rPr>
        <w:t xml:space="preserve"> </w:t>
      </w:r>
      <w:r w:rsidR="00AA507E" w:rsidRPr="00BE2006">
        <w:rPr>
          <w:rFonts w:ascii="Times New Roman" w:hAnsi="Times New Roman" w:cs="Times New Roman"/>
          <w:sz w:val="28"/>
          <w:u w:val="single"/>
        </w:rPr>
        <w:t xml:space="preserve"> </w:t>
      </w:r>
      <w:r w:rsidR="00017467" w:rsidRPr="00BE2006">
        <w:rPr>
          <w:rFonts w:ascii="Times New Roman" w:hAnsi="Times New Roman" w:cs="Times New Roman"/>
          <w:sz w:val="28"/>
          <w:u w:val="single"/>
        </w:rPr>
        <w:t xml:space="preserve"> </w:t>
      </w:r>
    </w:p>
    <w:bookmarkStart w:id="77" w:name="_Toc150263443"/>
    <w:p w:rsidR="00421D69" w:rsidRPr="00421D69" w:rsidRDefault="00421D69" w:rsidP="00421D69">
      <w:pPr>
        <w:pStyle w:val="Lgende"/>
        <w:keepNext/>
        <w:spacing w:after="0" w:line="360" w:lineRule="auto"/>
        <w:jc w:val="both"/>
        <w:rPr>
          <w:rFonts w:ascii="Times New Roman" w:hAnsi="Times New Roman" w:cs="Times New Roman"/>
          <w:i w:val="0"/>
          <w:sz w:val="22"/>
        </w:rPr>
      </w:pPr>
      <w:r>
        <w:rPr>
          <w:noProof/>
          <w:lang w:eastAsia="fr-FR"/>
        </w:rPr>
        <mc:AlternateContent>
          <mc:Choice Requires="wps">
            <w:drawing>
              <wp:anchor distT="0" distB="0" distL="114300" distR="114300" simplePos="0" relativeHeight="251667456" behindDoc="0" locked="0" layoutInCell="1" allowOverlap="1" wp14:anchorId="6E65C869" wp14:editId="51C643AD">
                <wp:simplePos x="0" y="0"/>
                <wp:positionH relativeFrom="column">
                  <wp:posOffset>2973705</wp:posOffset>
                </wp:positionH>
                <wp:positionV relativeFrom="paragraph">
                  <wp:posOffset>217805</wp:posOffset>
                </wp:positionV>
                <wp:extent cx="3333750" cy="2933700"/>
                <wp:effectExtent l="0" t="0" r="19050" b="19050"/>
                <wp:wrapNone/>
                <wp:docPr id="25" name="Zone de texte 25"/>
                <wp:cNvGraphicFramePr/>
                <a:graphic xmlns:a="http://schemas.openxmlformats.org/drawingml/2006/main">
                  <a:graphicData uri="http://schemas.microsoft.com/office/word/2010/wordprocessingShape">
                    <wps:wsp>
                      <wps:cNvSpPr txBox="1"/>
                      <wps:spPr>
                        <a:xfrm>
                          <a:off x="0" y="0"/>
                          <a:ext cx="3333750" cy="2933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62435F">
                            <w:pPr>
                              <w:pStyle w:val="Default"/>
                              <w:spacing w:line="360" w:lineRule="auto"/>
                              <w:rPr>
                                <w:sz w:val="23"/>
                                <w:szCs w:val="23"/>
                              </w:rPr>
                            </w:pPr>
                            <w:r>
                              <w:t>Dans la commune de Déaly, nous avons tous les trois types d’habitats à savoir les habitats modernes qui représente 20%, les</w:t>
                            </w:r>
                            <w:r w:rsidRPr="00B9273C">
                              <w:rPr>
                                <w:sz w:val="23"/>
                                <w:szCs w:val="23"/>
                              </w:rPr>
                              <w:t xml:space="preserve"> </w:t>
                            </w:r>
                            <w:r>
                              <w:rPr>
                                <w:sz w:val="25"/>
                                <w:szCs w:val="23"/>
                              </w:rPr>
                              <w:t>habitats semi-modernes avec 50</w:t>
                            </w:r>
                            <w:r w:rsidRPr="00B9273C">
                              <w:rPr>
                                <w:sz w:val="25"/>
                                <w:szCs w:val="23"/>
                              </w:rPr>
                              <w:t>%</w:t>
                            </w:r>
                            <w:r>
                              <w:rPr>
                                <w:sz w:val="25"/>
                                <w:szCs w:val="23"/>
                              </w:rPr>
                              <w:t xml:space="preserve"> et les habitats traditionnels 30</w:t>
                            </w:r>
                            <w:r w:rsidRPr="00B9273C">
                              <w:rPr>
                                <w:sz w:val="25"/>
                                <w:szCs w:val="23"/>
                              </w:rPr>
                              <w:t>%</w:t>
                            </w:r>
                            <w:r>
                              <w:rPr>
                                <w:sz w:val="25"/>
                                <w:szCs w:val="23"/>
                              </w:rPr>
                              <w:t>, d</w:t>
                            </w:r>
                            <w:r>
                              <w:rPr>
                                <w:sz w:val="23"/>
                                <w:szCs w:val="23"/>
                              </w:rPr>
                              <w:t xml:space="preserve">’où la prédominance de l’habitat semi-moderne dans la commune. Nous constatons un fort taux de l’habitat traditionnelle ce qui est dû à la prédominance des Peulh qui sont des nomades. </w:t>
                            </w:r>
                          </w:p>
                          <w:p w:rsidR="00CF6BE8" w:rsidRDefault="00CF6BE8" w:rsidP="0062435F">
                            <w:pPr>
                              <w:pStyle w:val="Default"/>
                              <w:spacing w:line="360" w:lineRule="auto"/>
                            </w:pPr>
                            <w:r>
                              <w:t>De ce fait dans la commune les 60% des villages sont dispersés et cette phénomène peut s’expliqué par la prédominance des villages peulh.</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44BCC" id="Zone de texte 25" o:spid="_x0000_s1037" type="#_x0000_t202" style="position:absolute;left:0;text-align:left;margin-left:234.15pt;margin-top:17.15pt;width:262.5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" fillcolor="white [3201]" strokecolor="white [3212]" strokeweight=".5pt">
                <v:textbox>
                  <w:txbxContent>
                    <w:p w:rsidR="00CF6BE8" w:rsidRDefault="00CF6BE8" w:rsidP="0062435F">
                      <w:pPr>
                        <w:pStyle w:val="Default"/>
                        <w:spacing w:line="360" w:lineRule="auto"/>
                        <w:rPr>
                          <w:sz w:val="23"/>
                          <w:szCs w:val="23"/>
                        </w:rPr>
                      </w:pPr>
                      <w:r>
                        <w:t>Dans la commune de Déaly, nous avons tous les trois types d’habitats à savoir les habitats modernes qui représente 20%, les</w:t>
                      </w:r>
                      <w:r w:rsidRPr="00B9273C">
                        <w:rPr>
                          <w:sz w:val="23"/>
                          <w:szCs w:val="23"/>
                        </w:rPr>
                        <w:t xml:space="preserve"> </w:t>
                      </w:r>
                      <w:r>
                        <w:rPr>
                          <w:sz w:val="25"/>
                          <w:szCs w:val="23"/>
                        </w:rPr>
                        <w:t>habitats semi-modernes avec 50</w:t>
                      </w:r>
                      <w:r w:rsidRPr="00B9273C">
                        <w:rPr>
                          <w:sz w:val="25"/>
                          <w:szCs w:val="23"/>
                        </w:rPr>
                        <w:t>%</w:t>
                      </w:r>
                      <w:r>
                        <w:rPr>
                          <w:sz w:val="25"/>
                          <w:szCs w:val="23"/>
                        </w:rPr>
                        <w:t xml:space="preserve"> et les habitats traditionnels 30</w:t>
                      </w:r>
                      <w:r w:rsidRPr="00B9273C">
                        <w:rPr>
                          <w:sz w:val="25"/>
                          <w:szCs w:val="23"/>
                        </w:rPr>
                        <w:t>%</w:t>
                      </w:r>
                      <w:r>
                        <w:rPr>
                          <w:sz w:val="25"/>
                          <w:szCs w:val="23"/>
                        </w:rPr>
                        <w:t>, d</w:t>
                      </w:r>
                      <w:r>
                        <w:rPr>
                          <w:sz w:val="23"/>
                          <w:szCs w:val="23"/>
                        </w:rPr>
                        <w:t xml:space="preserve">’où la prédominance de l’habitat semi-moderne dans la commune. Nous constatons un fort taux de l’habitat traditionnelle ce qui est dû à la prédominance des Peulh qui sont des nomades. </w:t>
                      </w:r>
                    </w:p>
                    <w:p w:rsidR="00CF6BE8" w:rsidRDefault="00CF6BE8" w:rsidP="0062435F">
                      <w:pPr>
                        <w:pStyle w:val="Default"/>
                        <w:spacing w:line="360" w:lineRule="auto"/>
                      </w:pPr>
                      <w:r>
                        <w:t>De ce fait dans la commune les 60% des villages sont dispersés et cette phénomène peut s’expliqué par la prédominance des villages peulh.</w:t>
                      </w:r>
                    </w:p>
                    <w:p w:rsidR="00CF6BE8" w:rsidRDefault="00CF6BE8"/>
                  </w:txbxContent>
                </v:textbox>
              </v:shape>
            </w:pict>
          </mc:Fallback>
        </mc:AlternateContent>
      </w:r>
      <w:r w:rsidRPr="00421D69">
        <w:rPr>
          <w:rFonts w:ascii="Times New Roman" w:hAnsi="Times New Roman" w:cs="Times New Roman"/>
          <w:i w:val="0"/>
          <w:sz w:val="22"/>
        </w:rPr>
        <w:t xml:space="preserve">Figure </w:t>
      </w:r>
      <w:r w:rsidRPr="00421D69">
        <w:rPr>
          <w:rFonts w:ascii="Times New Roman" w:hAnsi="Times New Roman" w:cs="Times New Roman"/>
          <w:i w:val="0"/>
          <w:sz w:val="22"/>
        </w:rPr>
        <w:fldChar w:fldCharType="begin"/>
      </w:r>
      <w:r w:rsidRPr="00421D69">
        <w:rPr>
          <w:rFonts w:ascii="Times New Roman" w:hAnsi="Times New Roman" w:cs="Times New Roman"/>
          <w:i w:val="0"/>
          <w:sz w:val="22"/>
        </w:rPr>
        <w:instrText xml:space="preserve"> SEQ Figure \* ARABIC </w:instrText>
      </w:r>
      <w:r w:rsidRPr="00421D69">
        <w:rPr>
          <w:rFonts w:ascii="Times New Roman" w:hAnsi="Times New Roman" w:cs="Times New Roman"/>
          <w:i w:val="0"/>
          <w:sz w:val="22"/>
        </w:rPr>
        <w:fldChar w:fldCharType="separate"/>
      </w:r>
      <w:r w:rsidR="00A84A00">
        <w:rPr>
          <w:rFonts w:ascii="Times New Roman" w:hAnsi="Times New Roman" w:cs="Times New Roman"/>
          <w:i w:val="0"/>
          <w:noProof/>
          <w:sz w:val="22"/>
        </w:rPr>
        <w:t>8</w:t>
      </w:r>
      <w:r w:rsidRPr="00421D69">
        <w:rPr>
          <w:rFonts w:ascii="Times New Roman" w:hAnsi="Times New Roman" w:cs="Times New Roman"/>
          <w:i w:val="0"/>
          <w:sz w:val="22"/>
        </w:rPr>
        <w:fldChar w:fldCharType="end"/>
      </w:r>
      <w:r w:rsidRPr="00421D69">
        <w:rPr>
          <w:rFonts w:ascii="Times New Roman" w:hAnsi="Times New Roman" w:cs="Times New Roman"/>
          <w:i w:val="0"/>
          <w:sz w:val="22"/>
        </w:rPr>
        <w:t> : La typologie de l’habitat</w:t>
      </w:r>
      <w:bookmarkEnd w:id="77"/>
    </w:p>
    <w:p w:rsidR="00330C87" w:rsidRDefault="00DB1EDD" w:rsidP="00EE5D57">
      <w:pPr>
        <w:pStyle w:val="Default"/>
        <w:spacing w:line="360" w:lineRule="auto"/>
      </w:pPr>
      <w:r>
        <w:rPr>
          <w:noProof/>
          <w:lang w:eastAsia="fr-FR"/>
        </w:rPr>
        <w:drawing>
          <wp:inline distT="0" distB="0" distL="0" distR="0" wp14:anchorId="3E1F3477" wp14:editId="4E2C934B">
            <wp:extent cx="3003550" cy="2616200"/>
            <wp:effectExtent l="0" t="0" r="6350" b="12700"/>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A03AF" w:rsidRPr="004876C7" w:rsidRDefault="00491C21" w:rsidP="004876C7">
      <w:pPr>
        <w:spacing w:after="0" w:line="360" w:lineRule="auto"/>
        <w:jc w:val="both"/>
        <w:rPr>
          <w:rFonts w:ascii="Times New Roman" w:hAnsi="Times New Roman" w:cs="Times New Roman"/>
          <w:b/>
          <w:sz w:val="24"/>
        </w:rPr>
      </w:pPr>
      <w:r w:rsidRPr="00491C21">
        <w:rPr>
          <w:rFonts w:ascii="Times New Roman" w:hAnsi="Times New Roman" w:cs="Times New Roman"/>
          <w:b/>
          <w:sz w:val="24"/>
        </w:rPr>
        <w:t xml:space="preserve">      </w:t>
      </w:r>
      <w:r w:rsidR="00701FB0" w:rsidRPr="008A03AF">
        <w:rPr>
          <w:rFonts w:ascii="Times New Roman" w:hAnsi="Times New Roman" w:cs="Times New Roman"/>
          <w:b/>
          <w:sz w:val="24"/>
          <w:u w:val="single"/>
        </w:rPr>
        <w:t>S</w:t>
      </w:r>
      <w:r w:rsidR="00701FB0">
        <w:rPr>
          <w:rFonts w:ascii="Times New Roman" w:hAnsi="Times New Roman" w:cs="Times New Roman"/>
          <w:b/>
          <w:sz w:val="24"/>
          <w:u w:val="single"/>
        </w:rPr>
        <w:t>OURCE</w:t>
      </w:r>
      <w:r w:rsidR="00701FB0" w:rsidRPr="008A03AF">
        <w:rPr>
          <w:rFonts w:ascii="Times New Roman" w:hAnsi="Times New Roman" w:cs="Times New Roman"/>
          <w:b/>
          <w:sz w:val="24"/>
          <w:u w:val="single"/>
        </w:rPr>
        <w:t> :</w:t>
      </w:r>
      <w:r w:rsidR="00701FB0" w:rsidRPr="008A03AF">
        <w:rPr>
          <w:rFonts w:ascii="Times New Roman" w:hAnsi="Times New Roman" w:cs="Times New Roman"/>
          <w:b/>
          <w:sz w:val="24"/>
        </w:rPr>
        <w:t xml:space="preserve"> </w:t>
      </w:r>
      <w:r w:rsidR="00701FB0">
        <w:rPr>
          <w:rFonts w:ascii="Times New Roman" w:hAnsi="Times New Roman" w:cs="Times New Roman"/>
          <w:sz w:val="24"/>
        </w:rPr>
        <w:t>STAGE PADT, DEALY 2023</w:t>
      </w:r>
    </w:p>
    <w:p w:rsidR="006F3A2B" w:rsidRPr="006B5151" w:rsidRDefault="00017467" w:rsidP="00197967">
      <w:pPr>
        <w:pStyle w:val="Titre1"/>
        <w:numPr>
          <w:ilvl w:val="0"/>
          <w:numId w:val="46"/>
        </w:numPr>
        <w:spacing w:before="0" w:line="360" w:lineRule="auto"/>
        <w:jc w:val="both"/>
        <w:rPr>
          <w:rFonts w:ascii="Times New Roman" w:hAnsi="Times New Roman" w:cs="Times New Roman"/>
          <w:u w:val="single"/>
        </w:rPr>
      </w:pPr>
      <w:bookmarkStart w:id="78" w:name="_Toc150433969"/>
      <w:r w:rsidRPr="006B5151">
        <w:rPr>
          <w:rFonts w:ascii="Times New Roman" w:hAnsi="Times New Roman" w:cs="Times New Roman"/>
          <w:u w:val="single"/>
        </w:rPr>
        <w:t>Secteurs productifs</w:t>
      </w:r>
      <w:r w:rsidR="00A01A1A" w:rsidRPr="006B5151">
        <w:rPr>
          <w:rFonts w:ascii="Times New Roman" w:hAnsi="Times New Roman" w:cs="Times New Roman"/>
          <w:u w:val="single"/>
        </w:rPr>
        <w:t> :</w:t>
      </w:r>
      <w:bookmarkEnd w:id="78"/>
      <w:r w:rsidR="006B5151" w:rsidRPr="006B5151">
        <w:rPr>
          <w:bCs/>
        </w:rPr>
        <w:tab/>
      </w:r>
    </w:p>
    <w:p w:rsidR="009234B0" w:rsidRPr="006B5151" w:rsidRDefault="00AA507E" w:rsidP="00197967">
      <w:pPr>
        <w:pStyle w:val="Titre2"/>
        <w:numPr>
          <w:ilvl w:val="0"/>
          <w:numId w:val="40"/>
        </w:numPr>
        <w:spacing w:before="0" w:line="360" w:lineRule="auto"/>
        <w:jc w:val="both"/>
        <w:rPr>
          <w:rFonts w:ascii="Times New Roman" w:hAnsi="Times New Roman" w:cs="Times New Roman"/>
          <w:sz w:val="28"/>
          <w:u w:val="single"/>
        </w:rPr>
      </w:pPr>
      <w:bookmarkStart w:id="79" w:name="_Toc150433970"/>
      <w:r w:rsidRPr="006B5151">
        <w:rPr>
          <w:rFonts w:ascii="Times New Roman" w:hAnsi="Times New Roman" w:cs="Times New Roman"/>
          <w:sz w:val="28"/>
          <w:u w:val="single"/>
        </w:rPr>
        <w:t>Élevage</w:t>
      </w:r>
      <w:r w:rsidR="0047515E" w:rsidRPr="006B5151">
        <w:rPr>
          <w:rFonts w:ascii="Times New Roman" w:hAnsi="Times New Roman" w:cs="Times New Roman"/>
          <w:sz w:val="28"/>
          <w:u w:val="single"/>
        </w:rPr>
        <w:t> :</w:t>
      </w:r>
      <w:r w:rsidR="006B5151" w:rsidRPr="006B5151">
        <w:rPr>
          <w:rFonts w:ascii="Times New Roman" w:hAnsi="Times New Roman" w:cs="Times New Roman"/>
          <w:sz w:val="28"/>
          <w:u w:val="single"/>
        </w:rPr>
        <w:t xml:space="preserve"> l</w:t>
      </w:r>
      <w:r w:rsidR="002441B8">
        <w:rPr>
          <w:rFonts w:ascii="Times New Roman" w:hAnsi="Times New Roman" w:cs="Times New Roman"/>
          <w:sz w:val="28"/>
          <w:u w:val="single"/>
        </w:rPr>
        <w:t>’activité dominant</w:t>
      </w:r>
      <w:bookmarkEnd w:id="79"/>
      <w:r w:rsidR="002441B8">
        <w:rPr>
          <w:rFonts w:ascii="Times New Roman" w:hAnsi="Times New Roman" w:cs="Times New Roman"/>
          <w:sz w:val="28"/>
          <w:u w:val="single"/>
        </w:rPr>
        <w:t xml:space="preserve"> </w:t>
      </w:r>
      <w:r w:rsidR="0070048F" w:rsidRPr="006B5151">
        <w:rPr>
          <w:rFonts w:ascii="Times New Roman" w:hAnsi="Times New Roman" w:cs="Times New Roman"/>
          <w:sz w:val="28"/>
          <w:u w:val="single"/>
        </w:rPr>
        <w:t xml:space="preserve"> </w:t>
      </w:r>
    </w:p>
    <w:p w:rsidR="003E0A29" w:rsidRPr="00C00F14" w:rsidRDefault="003E6D8C" w:rsidP="00C00F14">
      <w:pPr>
        <w:pStyle w:val="Default"/>
        <w:spacing w:line="360" w:lineRule="auto"/>
        <w:rPr>
          <w:bCs/>
        </w:rPr>
      </w:pPr>
      <w:r>
        <w:rPr>
          <w:bCs/>
        </w:rPr>
        <w:t xml:space="preserve">La commune de Déaly se situe dans la zone </w:t>
      </w:r>
      <w:proofErr w:type="spellStart"/>
      <w:r>
        <w:rPr>
          <w:bCs/>
        </w:rPr>
        <w:t>sylvopastorale</w:t>
      </w:r>
      <w:proofErr w:type="spellEnd"/>
      <w:r>
        <w:rPr>
          <w:bCs/>
        </w:rPr>
        <w:t xml:space="preserve">, </w:t>
      </w:r>
      <w:r w:rsidR="0070048F">
        <w:rPr>
          <w:bCs/>
        </w:rPr>
        <w:t>d’où la principale source de revenu</w:t>
      </w:r>
      <w:r>
        <w:rPr>
          <w:bCs/>
        </w:rPr>
        <w:t xml:space="preserve"> des chefs de ménage </w:t>
      </w:r>
      <w:r w:rsidR="0070048F">
        <w:rPr>
          <w:bCs/>
        </w:rPr>
        <w:t>provient de</w:t>
      </w:r>
      <w:r>
        <w:rPr>
          <w:bCs/>
        </w:rPr>
        <w:t xml:space="preserve"> l’élevage</w:t>
      </w:r>
      <w:r w:rsidR="0070048F">
        <w:rPr>
          <w:bCs/>
        </w:rPr>
        <w:t xml:space="preserve"> soit </w:t>
      </w:r>
      <w:r w:rsidR="0070048F">
        <w:t>51,18%, d’où l’importance du cheptel au niveau de la commune</w:t>
      </w:r>
      <w:r>
        <w:rPr>
          <w:bCs/>
        </w:rPr>
        <w:t xml:space="preserve">. </w:t>
      </w:r>
      <w:r w:rsidR="0070048F">
        <w:rPr>
          <w:bCs/>
        </w:rPr>
        <w:t>Néanmoins</w:t>
      </w:r>
      <w:r>
        <w:rPr>
          <w:bCs/>
        </w:rPr>
        <w:t xml:space="preserve"> </w:t>
      </w:r>
      <w:r w:rsidR="0070048F">
        <w:rPr>
          <w:bCs/>
        </w:rPr>
        <w:t>l</w:t>
      </w:r>
      <w:r>
        <w:rPr>
          <w:bCs/>
        </w:rPr>
        <w:t xml:space="preserve">e </w:t>
      </w:r>
      <w:r w:rsidR="0070048F">
        <w:rPr>
          <w:bCs/>
        </w:rPr>
        <w:t>secteur rencontre des problèmes comme le vol de bétail qui reste très récurrent, le manque d’eau</w:t>
      </w:r>
      <w:r w:rsidR="003E0A29">
        <w:rPr>
          <w:bCs/>
        </w:rPr>
        <w:t xml:space="preserve"> pour abreuver le bétail,...</w:t>
      </w:r>
    </w:p>
    <w:p w:rsidR="00ED3D38" w:rsidRPr="00ED3D38" w:rsidRDefault="00ED3D38" w:rsidP="00ED3D38">
      <w:pPr>
        <w:pStyle w:val="Lgende"/>
        <w:keepNext/>
        <w:spacing w:after="0"/>
        <w:rPr>
          <w:rFonts w:ascii="Times New Roman" w:hAnsi="Times New Roman" w:cs="Times New Roman"/>
          <w:i w:val="0"/>
          <w:sz w:val="22"/>
        </w:rPr>
      </w:pPr>
      <w:bookmarkStart w:id="80" w:name="_Toc150433902"/>
      <w:r w:rsidRPr="00ED3D38">
        <w:rPr>
          <w:rFonts w:ascii="Times New Roman" w:hAnsi="Times New Roman" w:cs="Times New Roman"/>
          <w:i w:val="0"/>
          <w:sz w:val="22"/>
        </w:rPr>
        <w:t xml:space="preserve">Tableau </w:t>
      </w:r>
      <w:r w:rsidRPr="00ED3D38">
        <w:rPr>
          <w:rFonts w:ascii="Times New Roman" w:hAnsi="Times New Roman" w:cs="Times New Roman"/>
          <w:i w:val="0"/>
          <w:sz w:val="22"/>
        </w:rPr>
        <w:fldChar w:fldCharType="begin"/>
      </w:r>
      <w:r w:rsidRPr="00ED3D38">
        <w:rPr>
          <w:rFonts w:ascii="Times New Roman" w:hAnsi="Times New Roman" w:cs="Times New Roman"/>
          <w:i w:val="0"/>
          <w:sz w:val="22"/>
        </w:rPr>
        <w:instrText xml:space="preserve"> SEQ Tableau \* ARABIC </w:instrText>
      </w:r>
      <w:r w:rsidRPr="00ED3D38">
        <w:rPr>
          <w:rFonts w:ascii="Times New Roman" w:hAnsi="Times New Roman" w:cs="Times New Roman"/>
          <w:i w:val="0"/>
          <w:sz w:val="22"/>
        </w:rPr>
        <w:fldChar w:fldCharType="separate"/>
      </w:r>
      <w:r w:rsidR="00947A9A">
        <w:rPr>
          <w:rFonts w:ascii="Times New Roman" w:hAnsi="Times New Roman" w:cs="Times New Roman"/>
          <w:i w:val="0"/>
          <w:noProof/>
          <w:sz w:val="22"/>
        </w:rPr>
        <w:t>12</w:t>
      </w:r>
      <w:r w:rsidRPr="00ED3D38">
        <w:rPr>
          <w:rFonts w:ascii="Times New Roman" w:hAnsi="Times New Roman" w:cs="Times New Roman"/>
          <w:i w:val="0"/>
          <w:sz w:val="22"/>
        </w:rPr>
        <w:fldChar w:fldCharType="end"/>
      </w:r>
      <w:r w:rsidRPr="00ED3D38">
        <w:rPr>
          <w:rFonts w:ascii="Times New Roman" w:hAnsi="Times New Roman" w:cs="Times New Roman"/>
          <w:i w:val="0"/>
          <w:sz w:val="22"/>
        </w:rPr>
        <w:t> : La répartition du cheptel dans la commune</w:t>
      </w:r>
      <w:bookmarkEnd w:id="80"/>
      <w:r w:rsidRPr="00ED3D38">
        <w:rPr>
          <w:rFonts w:ascii="Times New Roman" w:hAnsi="Times New Roman" w:cs="Times New Roman"/>
          <w:i w:val="0"/>
          <w:sz w:val="22"/>
        </w:rPr>
        <w:t xml:space="preserve"> </w:t>
      </w:r>
    </w:p>
    <w:tbl>
      <w:tblPr>
        <w:tblStyle w:val="Grilledutableau"/>
        <w:tblW w:w="663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02"/>
        <w:gridCol w:w="2214"/>
        <w:gridCol w:w="2214"/>
      </w:tblGrid>
      <w:tr w:rsidR="00074BA4" w:rsidTr="009C713C">
        <w:trPr>
          <w:trHeight w:val="413"/>
          <w:jc w:val="center"/>
        </w:trPr>
        <w:tc>
          <w:tcPr>
            <w:tcW w:w="2202" w:type="dxa"/>
            <w:shd w:val="clear" w:color="auto" w:fill="5B9BD5" w:themeFill="accent1"/>
          </w:tcPr>
          <w:p w:rsidR="00074BA4" w:rsidRPr="000020D2" w:rsidRDefault="00074BA4" w:rsidP="00F86E4F">
            <w:pPr>
              <w:pStyle w:val="Default"/>
              <w:spacing w:line="360" w:lineRule="auto"/>
              <w:jc w:val="center"/>
              <w:rPr>
                <w:b/>
                <w:bCs/>
                <w:color w:val="FFFFFF" w:themeColor="background1"/>
              </w:rPr>
            </w:pPr>
            <w:r w:rsidRPr="000020D2">
              <w:rPr>
                <w:b/>
                <w:bCs/>
                <w:color w:val="FFFFFF" w:themeColor="background1"/>
              </w:rPr>
              <w:t>Bétails</w:t>
            </w:r>
          </w:p>
        </w:tc>
        <w:tc>
          <w:tcPr>
            <w:tcW w:w="2214" w:type="dxa"/>
            <w:shd w:val="clear" w:color="auto" w:fill="5B9BD5" w:themeFill="accent1"/>
          </w:tcPr>
          <w:p w:rsidR="00074BA4" w:rsidRPr="000020D2" w:rsidRDefault="00074BA4" w:rsidP="00F86E4F">
            <w:pPr>
              <w:pStyle w:val="Default"/>
              <w:spacing w:line="360" w:lineRule="auto"/>
              <w:jc w:val="center"/>
              <w:rPr>
                <w:b/>
                <w:bCs/>
                <w:color w:val="FFFFFF" w:themeColor="background1"/>
              </w:rPr>
            </w:pPr>
            <w:r w:rsidRPr="000020D2">
              <w:rPr>
                <w:b/>
                <w:bCs/>
                <w:color w:val="FFFFFF" w:themeColor="background1"/>
              </w:rPr>
              <w:t>Nombre</w:t>
            </w:r>
          </w:p>
        </w:tc>
        <w:tc>
          <w:tcPr>
            <w:tcW w:w="2214" w:type="dxa"/>
            <w:shd w:val="clear" w:color="auto" w:fill="5B9BD5" w:themeFill="accent1"/>
          </w:tcPr>
          <w:p w:rsidR="00074BA4" w:rsidRPr="000020D2" w:rsidRDefault="00074BA4" w:rsidP="00F86E4F">
            <w:pPr>
              <w:pStyle w:val="Default"/>
              <w:spacing w:line="360" w:lineRule="auto"/>
              <w:jc w:val="center"/>
              <w:rPr>
                <w:b/>
                <w:bCs/>
                <w:color w:val="FFFFFF" w:themeColor="background1"/>
              </w:rPr>
            </w:pPr>
            <w:r>
              <w:rPr>
                <w:b/>
                <w:bCs/>
                <w:color w:val="FFFFFF" w:themeColor="background1"/>
              </w:rPr>
              <w:t>Fréquence</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Bovins</w:t>
            </w:r>
          </w:p>
        </w:tc>
        <w:tc>
          <w:tcPr>
            <w:tcW w:w="2214" w:type="dxa"/>
          </w:tcPr>
          <w:p w:rsidR="00074BA4" w:rsidRPr="008D694D" w:rsidRDefault="00074BA4" w:rsidP="00F86E4F">
            <w:pPr>
              <w:jc w:val="center"/>
              <w:rPr>
                <w:rFonts w:ascii="Times New Roman" w:hAnsi="Times New Roman" w:cs="Times New Roman"/>
                <w:bCs/>
                <w:color w:val="000000"/>
                <w:sz w:val="24"/>
              </w:rPr>
            </w:pPr>
            <w:r w:rsidRPr="008D694D">
              <w:rPr>
                <w:rFonts w:ascii="Times New Roman" w:hAnsi="Times New Roman" w:cs="Times New Roman"/>
                <w:bCs/>
                <w:color w:val="000000"/>
                <w:sz w:val="24"/>
              </w:rPr>
              <w:t>5971</w:t>
            </w:r>
          </w:p>
        </w:tc>
        <w:tc>
          <w:tcPr>
            <w:tcW w:w="2214" w:type="dxa"/>
          </w:tcPr>
          <w:p w:rsidR="00074BA4" w:rsidRPr="008D694D" w:rsidRDefault="00074BA4" w:rsidP="00F86E4F">
            <w:pPr>
              <w:jc w:val="center"/>
              <w:rPr>
                <w:rFonts w:ascii="Times New Roman" w:hAnsi="Times New Roman" w:cs="Times New Roman"/>
                <w:bCs/>
                <w:color w:val="000000"/>
                <w:sz w:val="24"/>
              </w:rPr>
            </w:pPr>
            <w:r>
              <w:rPr>
                <w:rFonts w:ascii="Times New Roman" w:hAnsi="Times New Roman" w:cs="Times New Roman"/>
                <w:bCs/>
                <w:color w:val="000000"/>
                <w:sz w:val="24"/>
              </w:rPr>
              <w:t>22%</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Ovins</w:t>
            </w:r>
          </w:p>
        </w:tc>
        <w:tc>
          <w:tcPr>
            <w:tcW w:w="2214" w:type="dxa"/>
          </w:tcPr>
          <w:p w:rsidR="00074BA4" w:rsidRPr="008D694D" w:rsidRDefault="00074BA4" w:rsidP="00F86E4F">
            <w:pPr>
              <w:jc w:val="center"/>
              <w:rPr>
                <w:rFonts w:ascii="Times New Roman" w:hAnsi="Times New Roman" w:cs="Times New Roman"/>
                <w:sz w:val="24"/>
                <w:szCs w:val="24"/>
              </w:rPr>
            </w:pPr>
            <w:r w:rsidRPr="008D694D">
              <w:rPr>
                <w:rFonts w:ascii="Times New Roman" w:eastAsia="Times New Roman" w:hAnsi="Times New Roman" w:cs="Times New Roman"/>
                <w:color w:val="000000"/>
                <w:sz w:val="24"/>
                <w:lang w:eastAsia="fr-FR"/>
              </w:rPr>
              <w:t>13914</w:t>
            </w:r>
          </w:p>
        </w:tc>
        <w:tc>
          <w:tcPr>
            <w:tcW w:w="2214" w:type="dxa"/>
          </w:tcPr>
          <w:p w:rsidR="00074BA4" w:rsidRPr="008D694D" w:rsidRDefault="00074BA4" w:rsidP="00F86E4F">
            <w:pPr>
              <w:jc w:val="center"/>
              <w:rPr>
                <w:rFonts w:ascii="Times New Roman" w:eastAsia="Times New Roman" w:hAnsi="Times New Roman" w:cs="Times New Roman"/>
                <w:color w:val="000000"/>
                <w:sz w:val="24"/>
                <w:lang w:eastAsia="fr-FR"/>
              </w:rPr>
            </w:pPr>
            <w:r>
              <w:rPr>
                <w:rFonts w:ascii="Times New Roman" w:eastAsia="Times New Roman" w:hAnsi="Times New Roman" w:cs="Times New Roman"/>
                <w:color w:val="000000"/>
                <w:sz w:val="24"/>
                <w:lang w:eastAsia="fr-FR"/>
              </w:rPr>
              <w:t>52%</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Caprines</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6393</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24%</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Volailles</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103</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0,4%</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Asins</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180</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0,7%</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Equins</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221</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0,9%</w:t>
            </w:r>
          </w:p>
        </w:tc>
      </w:tr>
      <w:tr w:rsidR="00074BA4" w:rsidTr="009C713C">
        <w:trPr>
          <w:trHeight w:val="420"/>
          <w:jc w:val="center"/>
        </w:trPr>
        <w:tc>
          <w:tcPr>
            <w:tcW w:w="2202"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Total</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26782</w:t>
            </w:r>
          </w:p>
        </w:tc>
        <w:tc>
          <w:tcPr>
            <w:tcW w:w="2214" w:type="dxa"/>
          </w:tcPr>
          <w:p w:rsidR="00074BA4" w:rsidRDefault="00074BA4" w:rsidP="00F86E4F">
            <w:pPr>
              <w:jc w:val="center"/>
              <w:rPr>
                <w:rFonts w:ascii="Times New Roman" w:hAnsi="Times New Roman" w:cs="Times New Roman"/>
                <w:sz w:val="24"/>
                <w:szCs w:val="24"/>
              </w:rPr>
            </w:pPr>
            <w:r>
              <w:rPr>
                <w:rFonts w:ascii="Times New Roman" w:hAnsi="Times New Roman" w:cs="Times New Roman"/>
                <w:sz w:val="24"/>
                <w:szCs w:val="24"/>
              </w:rPr>
              <w:t>100%</w:t>
            </w:r>
          </w:p>
        </w:tc>
      </w:tr>
    </w:tbl>
    <w:p w:rsidR="00C2602F" w:rsidRDefault="00C2602F" w:rsidP="00A219B2"/>
    <w:p w:rsidR="00560A5D" w:rsidRPr="00A219B2" w:rsidRDefault="00560A5D" w:rsidP="00A219B2"/>
    <w:p w:rsidR="00CC091D" w:rsidRPr="00CC091D" w:rsidRDefault="00CC091D" w:rsidP="00CC091D">
      <w:pPr>
        <w:pStyle w:val="Lgende"/>
        <w:keepNext/>
        <w:spacing w:after="0" w:line="360" w:lineRule="auto"/>
        <w:rPr>
          <w:rFonts w:ascii="Times New Roman" w:hAnsi="Times New Roman" w:cs="Times New Roman"/>
          <w:i w:val="0"/>
          <w:sz w:val="24"/>
        </w:rPr>
      </w:pPr>
      <w:bookmarkStart w:id="81" w:name="_Toc150433869"/>
      <w:r w:rsidRPr="00CC091D">
        <w:rPr>
          <w:rFonts w:ascii="Times New Roman" w:hAnsi="Times New Roman" w:cs="Times New Roman"/>
          <w:i w:val="0"/>
          <w:sz w:val="24"/>
        </w:rPr>
        <w:lastRenderedPageBreak/>
        <w:t xml:space="preserve">CARTE </w:t>
      </w:r>
      <w:r w:rsidRPr="00CC091D">
        <w:rPr>
          <w:rFonts w:ascii="Times New Roman" w:hAnsi="Times New Roman" w:cs="Times New Roman"/>
          <w:i w:val="0"/>
          <w:sz w:val="24"/>
        </w:rPr>
        <w:fldChar w:fldCharType="begin"/>
      </w:r>
      <w:r w:rsidRPr="00CC091D">
        <w:rPr>
          <w:rFonts w:ascii="Times New Roman" w:hAnsi="Times New Roman" w:cs="Times New Roman"/>
          <w:i w:val="0"/>
          <w:sz w:val="24"/>
        </w:rPr>
        <w:instrText xml:space="preserve"> SEQ CARTE \* ARABIC </w:instrText>
      </w:r>
      <w:r w:rsidRPr="00CC091D">
        <w:rPr>
          <w:rFonts w:ascii="Times New Roman" w:hAnsi="Times New Roman" w:cs="Times New Roman"/>
          <w:i w:val="0"/>
          <w:sz w:val="24"/>
        </w:rPr>
        <w:fldChar w:fldCharType="separate"/>
      </w:r>
      <w:r w:rsidR="00877606">
        <w:rPr>
          <w:rFonts w:ascii="Times New Roman" w:hAnsi="Times New Roman" w:cs="Times New Roman"/>
          <w:i w:val="0"/>
          <w:noProof/>
          <w:sz w:val="24"/>
        </w:rPr>
        <w:t>7</w:t>
      </w:r>
      <w:r w:rsidRPr="00CC091D">
        <w:rPr>
          <w:rFonts w:ascii="Times New Roman" w:hAnsi="Times New Roman" w:cs="Times New Roman"/>
          <w:i w:val="0"/>
          <w:sz w:val="24"/>
        </w:rPr>
        <w:fldChar w:fldCharType="end"/>
      </w:r>
      <w:r w:rsidRPr="00CC091D">
        <w:rPr>
          <w:rFonts w:ascii="Times New Roman" w:hAnsi="Times New Roman" w:cs="Times New Roman"/>
          <w:i w:val="0"/>
          <w:sz w:val="24"/>
        </w:rPr>
        <w:t> : Localisation des unités laitiers et des parcs de vaccination dans la commune</w:t>
      </w:r>
      <w:bookmarkEnd w:id="81"/>
    </w:p>
    <w:p w:rsidR="00C2602F" w:rsidRDefault="00A219B2" w:rsidP="00763181">
      <w:pPr>
        <w:pStyle w:val="Default"/>
        <w:spacing w:line="360" w:lineRule="auto"/>
        <w:jc w:val="center"/>
        <w:rPr>
          <w:bCs/>
        </w:rPr>
      </w:pPr>
      <w:r w:rsidRPr="00B249A9">
        <w:rPr>
          <w:bCs/>
          <w:noProof/>
          <w:lang w:eastAsia="fr-FR"/>
        </w:rPr>
        <w:drawing>
          <wp:inline distT="0" distB="0" distL="0" distR="0" wp14:anchorId="1F1B8AD3" wp14:editId="7EA98DAD">
            <wp:extent cx="5338445" cy="3416300"/>
            <wp:effectExtent l="19050" t="19050" r="14605" b="12700"/>
            <wp:docPr id="17" name="Image 17" descr="C:\Users\LENOVO\AppData\Local\Packages\5319275A.WhatsAppDesktop_cv1g1gvanyjgm\TempState\DABD961AFB0B7D9BE9E0391A112B6B56\WhatsApp Image 2023-10-29 à 13.16.05_2451cd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Packages\5319275A.WhatsAppDesktop_cv1g1gvanyjgm\TempState\DABD961AFB0B7D9BE9E0391A112B6B56\WhatsApp Image 2023-10-29 à 13.16.05_2451cd0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1449" cy="3431021"/>
                    </a:xfrm>
                    <a:prstGeom prst="rect">
                      <a:avLst/>
                    </a:prstGeom>
                    <a:noFill/>
                    <a:ln>
                      <a:solidFill>
                        <a:schemeClr val="tx2"/>
                      </a:solidFill>
                    </a:ln>
                  </pic:spPr>
                </pic:pic>
              </a:graphicData>
            </a:graphic>
          </wp:inline>
        </w:drawing>
      </w:r>
    </w:p>
    <w:p w:rsidR="00C2602F" w:rsidRPr="00ED3D38" w:rsidRDefault="00560A5D" w:rsidP="00ED3D38">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STAGE PADT, DEALY 2022</w:t>
      </w:r>
    </w:p>
    <w:p w:rsidR="00ED3D38" w:rsidRPr="002441B8" w:rsidRDefault="00ED3D38" w:rsidP="00ED3D38">
      <w:pPr>
        <w:pStyle w:val="Lgende"/>
        <w:keepNext/>
        <w:spacing w:after="0" w:line="360" w:lineRule="auto"/>
        <w:rPr>
          <w:rFonts w:ascii="Times New Roman" w:hAnsi="Times New Roman" w:cs="Times New Roman"/>
          <w:i w:val="0"/>
          <w:sz w:val="24"/>
        </w:rPr>
      </w:pPr>
      <w:bookmarkStart w:id="82" w:name="_Toc150433903"/>
      <w:r w:rsidRPr="002441B8">
        <w:rPr>
          <w:rFonts w:ascii="Times New Roman" w:hAnsi="Times New Roman" w:cs="Times New Roman"/>
          <w:i w:val="0"/>
          <w:sz w:val="24"/>
        </w:rPr>
        <w:t xml:space="preserve">Tableau </w:t>
      </w:r>
      <w:r w:rsidRPr="002441B8">
        <w:rPr>
          <w:rFonts w:ascii="Times New Roman" w:hAnsi="Times New Roman" w:cs="Times New Roman"/>
          <w:i w:val="0"/>
          <w:sz w:val="24"/>
        </w:rPr>
        <w:fldChar w:fldCharType="begin"/>
      </w:r>
      <w:r w:rsidRPr="002441B8">
        <w:rPr>
          <w:rFonts w:ascii="Times New Roman" w:hAnsi="Times New Roman" w:cs="Times New Roman"/>
          <w:i w:val="0"/>
          <w:sz w:val="24"/>
        </w:rPr>
        <w:instrText xml:space="preserve"> SEQ Tableau \* ARABIC </w:instrText>
      </w:r>
      <w:r w:rsidRPr="002441B8">
        <w:rPr>
          <w:rFonts w:ascii="Times New Roman" w:hAnsi="Times New Roman" w:cs="Times New Roman"/>
          <w:i w:val="0"/>
          <w:sz w:val="24"/>
        </w:rPr>
        <w:fldChar w:fldCharType="separate"/>
      </w:r>
      <w:r w:rsidR="00947A9A">
        <w:rPr>
          <w:rFonts w:ascii="Times New Roman" w:hAnsi="Times New Roman" w:cs="Times New Roman"/>
          <w:i w:val="0"/>
          <w:noProof/>
          <w:sz w:val="24"/>
        </w:rPr>
        <w:t>13</w:t>
      </w:r>
      <w:r w:rsidRPr="002441B8">
        <w:rPr>
          <w:rFonts w:ascii="Times New Roman" w:hAnsi="Times New Roman" w:cs="Times New Roman"/>
          <w:i w:val="0"/>
          <w:sz w:val="24"/>
        </w:rPr>
        <w:fldChar w:fldCharType="end"/>
      </w:r>
      <w:r w:rsidRPr="002441B8">
        <w:rPr>
          <w:rFonts w:ascii="Times New Roman" w:hAnsi="Times New Roman" w:cs="Times New Roman"/>
          <w:i w:val="0"/>
          <w:sz w:val="24"/>
        </w:rPr>
        <w:t> : Diagnostic du secteur de l’élevage</w:t>
      </w:r>
      <w:bookmarkEnd w:id="82"/>
    </w:p>
    <w:tbl>
      <w:tblPr>
        <w:tblStyle w:val="Grilledutableau"/>
        <w:tblW w:w="10499"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126"/>
        <w:gridCol w:w="2977"/>
        <w:gridCol w:w="2977"/>
        <w:gridCol w:w="3419"/>
      </w:tblGrid>
      <w:tr w:rsidR="00C91B31" w:rsidRPr="00000BE8" w:rsidTr="00763181">
        <w:trPr>
          <w:trHeight w:val="531"/>
          <w:jc w:val="center"/>
        </w:trPr>
        <w:tc>
          <w:tcPr>
            <w:tcW w:w="1126" w:type="dxa"/>
            <w:shd w:val="clear" w:color="auto" w:fill="5B9BD5" w:themeFill="accent1"/>
          </w:tcPr>
          <w:p w:rsidR="00C91B31" w:rsidRPr="0037076D" w:rsidRDefault="00C91B31" w:rsidP="002A504C">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977" w:type="dxa"/>
            <w:shd w:val="clear" w:color="auto" w:fill="5B9BD5" w:themeFill="accent1"/>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2977" w:type="dxa"/>
            <w:shd w:val="clear" w:color="auto" w:fill="5B9BD5" w:themeFill="accent1"/>
          </w:tcPr>
          <w:p w:rsidR="00C91B31" w:rsidRPr="0037076D" w:rsidRDefault="00C91B31" w:rsidP="002A504C">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419" w:type="dxa"/>
            <w:shd w:val="clear" w:color="auto" w:fill="5B9BD5" w:themeFill="accent1"/>
          </w:tcPr>
          <w:p w:rsidR="00C91B31" w:rsidRPr="0037076D" w:rsidRDefault="00734E97" w:rsidP="002A504C">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C91B31" w:rsidRPr="00000BE8" w:rsidTr="00763181">
        <w:trPr>
          <w:cantSplit/>
          <w:trHeight w:val="3952"/>
          <w:jc w:val="center"/>
        </w:trPr>
        <w:tc>
          <w:tcPr>
            <w:tcW w:w="1126" w:type="dxa"/>
            <w:textDirection w:val="btLr"/>
            <w:hideMark/>
          </w:tcPr>
          <w:p w:rsidR="00C91B31" w:rsidRPr="00000BE8" w:rsidRDefault="00C91B31" w:rsidP="002A504C">
            <w:pPr>
              <w:spacing w:after="160" w:line="259" w:lineRule="auto"/>
              <w:ind w:left="113" w:right="113"/>
              <w:jc w:val="center"/>
              <w:rPr>
                <w:rFonts w:ascii="Times New Roman" w:hAnsi="Times New Roman" w:cs="Times New Roman"/>
                <w:sz w:val="24"/>
              </w:rPr>
            </w:pPr>
            <w:r w:rsidRPr="006D21BD">
              <w:rPr>
                <w:rFonts w:ascii="Times New Roman" w:hAnsi="Times New Roman" w:cs="Times New Roman"/>
                <w:b/>
                <w:bCs/>
                <w:sz w:val="44"/>
              </w:rPr>
              <w:t>ELEVAGE</w:t>
            </w:r>
          </w:p>
        </w:tc>
        <w:tc>
          <w:tcPr>
            <w:tcW w:w="2977" w:type="dxa"/>
          </w:tcPr>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Existence d’un important cheptel de 12 parcs de vaccination et 02 infrastructures laitiers</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 xml:space="preserve">La présence de points d’eau (marre temporaire et abreuvoir artificiel) </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Revenus tirés de la commercialisation du bétail ainsi que du lait</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 xml:space="preserve">Présence d’un service technique d’élevage et d’une unité pastorale </w:t>
            </w:r>
          </w:p>
        </w:tc>
        <w:tc>
          <w:tcPr>
            <w:tcW w:w="2977" w:type="dxa"/>
          </w:tcPr>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Fréquence de vols de bétails (100% des éleveurs enquêtés) et conflits agro pastoraux</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 xml:space="preserve">Présence de 2 parcs de vaccination et de 4 unités laitiers non fonctionnelles  </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Absence d’abattoir</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 xml:space="preserve">Fréquence des maladies animales </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Manque de financements</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Absence de mare permanente</w:t>
            </w:r>
          </w:p>
        </w:tc>
        <w:tc>
          <w:tcPr>
            <w:tcW w:w="3419" w:type="dxa"/>
          </w:tcPr>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Mis en place d’un comité de vigilance au niveau des villages</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Réhabilitation des parcs et unité laitiers non fonctionnelle</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Parfaite délimitation du parcours du bétail</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 xml:space="preserve">Constructions d’abattoirs et de mare artificielle permanant </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Renforcer couvertures sanitaires pour le bétail</w:t>
            </w:r>
          </w:p>
          <w:p w:rsidR="00C91B31" w:rsidRPr="004E11A0" w:rsidRDefault="00C91B31" w:rsidP="00197967">
            <w:pPr>
              <w:pStyle w:val="Paragraphedeliste"/>
              <w:numPr>
                <w:ilvl w:val="0"/>
                <w:numId w:val="19"/>
              </w:numPr>
              <w:tabs>
                <w:tab w:val="left" w:pos="1410"/>
              </w:tabs>
              <w:spacing w:line="360" w:lineRule="auto"/>
              <w:rPr>
                <w:rFonts w:ascii="Times New Roman" w:hAnsi="Times New Roman" w:cs="Times New Roman"/>
                <w:sz w:val="24"/>
              </w:rPr>
            </w:pPr>
            <w:r w:rsidRPr="004E11A0">
              <w:rPr>
                <w:rFonts w:ascii="Times New Roman" w:hAnsi="Times New Roman" w:cs="Times New Roman"/>
                <w:sz w:val="24"/>
              </w:rPr>
              <w:t>Aides et subventions aux éleveurs</w:t>
            </w:r>
          </w:p>
        </w:tc>
      </w:tr>
    </w:tbl>
    <w:p w:rsidR="007726CC" w:rsidRPr="00560A5D" w:rsidRDefault="00560A5D" w:rsidP="00560A5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STAGE PADT</w:t>
      </w:r>
      <w:r w:rsidR="002441B8">
        <w:rPr>
          <w:rFonts w:ascii="Times New Roman" w:hAnsi="Times New Roman" w:cs="Times New Roman"/>
          <w:sz w:val="24"/>
        </w:rPr>
        <w:t>, DEALY 2023</w:t>
      </w:r>
    </w:p>
    <w:p w:rsidR="006B5151" w:rsidRPr="00280323" w:rsidRDefault="006B5151" w:rsidP="00197967">
      <w:pPr>
        <w:pStyle w:val="Titre2"/>
        <w:numPr>
          <w:ilvl w:val="0"/>
          <w:numId w:val="40"/>
        </w:numPr>
        <w:spacing w:line="360" w:lineRule="auto"/>
        <w:rPr>
          <w:rFonts w:ascii="Times New Roman" w:hAnsi="Times New Roman" w:cs="Times New Roman"/>
          <w:sz w:val="28"/>
          <w:u w:val="single"/>
        </w:rPr>
      </w:pPr>
      <w:bookmarkStart w:id="83" w:name="_Toc150433971"/>
      <w:r w:rsidRPr="00280323">
        <w:rPr>
          <w:rFonts w:ascii="Times New Roman" w:hAnsi="Times New Roman" w:cs="Times New Roman"/>
          <w:sz w:val="28"/>
          <w:u w:val="single"/>
        </w:rPr>
        <w:lastRenderedPageBreak/>
        <w:t>Agriculture :</w:t>
      </w:r>
      <w:r w:rsidR="002441B8">
        <w:rPr>
          <w:rFonts w:ascii="Times New Roman" w:hAnsi="Times New Roman" w:cs="Times New Roman"/>
          <w:sz w:val="28"/>
          <w:u w:val="single"/>
        </w:rPr>
        <w:t xml:space="preserve"> un secteur productive menacé</w:t>
      </w:r>
      <w:bookmarkEnd w:id="83"/>
    </w:p>
    <w:p w:rsidR="006B5151" w:rsidRDefault="006B5151" w:rsidP="006B5151">
      <w:pPr>
        <w:pStyle w:val="Default"/>
        <w:spacing w:line="360" w:lineRule="auto"/>
        <w:rPr>
          <w:bCs/>
        </w:rPr>
      </w:pPr>
      <w:r>
        <w:rPr>
          <w:bCs/>
        </w:rPr>
        <w:t xml:space="preserve">Le secteur agricole reste le deuxième le plus productrice au niveau de la commune de Déaly. Mais elle rencontre d’énorme difficulté qui sont liés aux phénomènes naturels tels que la faible quantité d’eau de pluie et l’envahissement des oiseaux granivores dans les champs de culture. </w:t>
      </w:r>
    </w:p>
    <w:p w:rsidR="00ED3D38" w:rsidRPr="00ED3D38" w:rsidRDefault="00ED3D38" w:rsidP="00ED3D38">
      <w:pPr>
        <w:pStyle w:val="Lgende"/>
        <w:keepNext/>
        <w:spacing w:after="0"/>
        <w:rPr>
          <w:rFonts w:ascii="Times New Roman" w:hAnsi="Times New Roman" w:cs="Times New Roman"/>
          <w:i w:val="0"/>
          <w:sz w:val="22"/>
        </w:rPr>
      </w:pPr>
      <w:bookmarkStart w:id="84" w:name="_Toc150433904"/>
      <w:r w:rsidRPr="00ED3D38">
        <w:rPr>
          <w:rFonts w:ascii="Times New Roman" w:hAnsi="Times New Roman" w:cs="Times New Roman"/>
          <w:i w:val="0"/>
          <w:sz w:val="22"/>
        </w:rPr>
        <w:t xml:space="preserve">Tableau </w:t>
      </w:r>
      <w:r w:rsidRPr="00ED3D38">
        <w:rPr>
          <w:rFonts w:ascii="Times New Roman" w:hAnsi="Times New Roman" w:cs="Times New Roman"/>
          <w:i w:val="0"/>
          <w:sz w:val="22"/>
        </w:rPr>
        <w:fldChar w:fldCharType="begin"/>
      </w:r>
      <w:r w:rsidRPr="00ED3D38">
        <w:rPr>
          <w:rFonts w:ascii="Times New Roman" w:hAnsi="Times New Roman" w:cs="Times New Roman"/>
          <w:i w:val="0"/>
          <w:sz w:val="22"/>
        </w:rPr>
        <w:instrText xml:space="preserve"> SEQ Tableau \* ARABIC </w:instrText>
      </w:r>
      <w:r w:rsidRPr="00ED3D38">
        <w:rPr>
          <w:rFonts w:ascii="Times New Roman" w:hAnsi="Times New Roman" w:cs="Times New Roman"/>
          <w:i w:val="0"/>
          <w:sz w:val="22"/>
        </w:rPr>
        <w:fldChar w:fldCharType="separate"/>
      </w:r>
      <w:r w:rsidR="00947A9A">
        <w:rPr>
          <w:rFonts w:ascii="Times New Roman" w:hAnsi="Times New Roman" w:cs="Times New Roman"/>
          <w:i w:val="0"/>
          <w:noProof/>
          <w:sz w:val="22"/>
        </w:rPr>
        <w:t>14</w:t>
      </w:r>
      <w:r w:rsidRPr="00ED3D38">
        <w:rPr>
          <w:rFonts w:ascii="Times New Roman" w:hAnsi="Times New Roman" w:cs="Times New Roman"/>
          <w:i w:val="0"/>
          <w:sz w:val="22"/>
        </w:rPr>
        <w:fldChar w:fldCharType="end"/>
      </w:r>
      <w:r w:rsidRPr="00ED3D38">
        <w:rPr>
          <w:rFonts w:ascii="Times New Roman" w:hAnsi="Times New Roman" w:cs="Times New Roman"/>
          <w:i w:val="0"/>
          <w:sz w:val="22"/>
        </w:rPr>
        <w:t> : Répartition de la production dans la commune</w:t>
      </w:r>
      <w:bookmarkEnd w:id="84"/>
      <w:r w:rsidRPr="00ED3D38">
        <w:rPr>
          <w:rFonts w:ascii="Times New Roman" w:hAnsi="Times New Roman" w:cs="Times New Roman"/>
          <w:i w:val="0"/>
          <w:sz w:val="22"/>
        </w:rPr>
        <w:t xml:space="preserve"> </w:t>
      </w:r>
    </w:p>
    <w:tbl>
      <w:tblPr>
        <w:tblStyle w:val="Grilledutableau"/>
        <w:tblW w:w="707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350"/>
        <w:gridCol w:w="2363"/>
        <w:gridCol w:w="2363"/>
      </w:tblGrid>
      <w:tr w:rsidR="006B5151" w:rsidTr="00763181">
        <w:trPr>
          <w:trHeight w:val="476"/>
          <w:jc w:val="center"/>
        </w:trPr>
        <w:tc>
          <w:tcPr>
            <w:tcW w:w="2350" w:type="dxa"/>
            <w:shd w:val="clear" w:color="auto" w:fill="5B9BD5" w:themeFill="accent1"/>
          </w:tcPr>
          <w:p w:rsidR="006B5151" w:rsidRPr="000020D2" w:rsidRDefault="006B5151" w:rsidP="003635CD">
            <w:pPr>
              <w:pStyle w:val="Default"/>
              <w:spacing w:line="360" w:lineRule="auto"/>
              <w:jc w:val="center"/>
              <w:rPr>
                <w:b/>
                <w:bCs/>
                <w:color w:val="FFFFFF" w:themeColor="background1"/>
              </w:rPr>
            </w:pPr>
            <w:r>
              <w:rPr>
                <w:b/>
                <w:bCs/>
                <w:color w:val="FFFFFF" w:themeColor="background1"/>
              </w:rPr>
              <w:t>Spéculation</w:t>
            </w:r>
          </w:p>
        </w:tc>
        <w:tc>
          <w:tcPr>
            <w:tcW w:w="2363" w:type="dxa"/>
            <w:shd w:val="clear" w:color="auto" w:fill="5B9BD5" w:themeFill="accent1"/>
          </w:tcPr>
          <w:p w:rsidR="006B5151" w:rsidRPr="000020D2" w:rsidRDefault="006B5151" w:rsidP="003635CD">
            <w:pPr>
              <w:pStyle w:val="Default"/>
              <w:spacing w:line="360" w:lineRule="auto"/>
              <w:jc w:val="center"/>
              <w:rPr>
                <w:b/>
                <w:bCs/>
                <w:color w:val="FFFFFF" w:themeColor="background1"/>
              </w:rPr>
            </w:pPr>
            <w:r>
              <w:rPr>
                <w:b/>
                <w:bCs/>
                <w:color w:val="FFFFFF" w:themeColor="background1"/>
              </w:rPr>
              <w:t>Production en kg</w:t>
            </w:r>
          </w:p>
        </w:tc>
        <w:tc>
          <w:tcPr>
            <w:tcW w:w="2363" w:type="dxa"/>
            <w:shd w:val="clear" w:color="auto" w:fill="5B9BD5" w:themeFill="accent1"/>
          </w:tcPr>
          <w:p w:rsidR="006B5151" w:rsidRPr="000020D2" w:rsidRDefault="006B5151" w:rsidP="003635CD">
            <w:pPr>
              <w:pStyle w:val="Default"/>
              <w:spacing w:line="360" w:lineRule="auto"/>
              <w:jc w:val="center"/>
              <w:rPr>
                <w:b/>
                <w:bCs/>
                <w:color w:val="FFFFFF" w:themeColor="background1"/>
              </w:rPr>
            </w:pPr>
            <w:r>
              <w:rPr>
                <w:b/>
                <w:bCs/>
                <w:color w:val="FFFFFF" w:themeColor="background1"/>
              </w:rPr>
              <w:t>Fréquence</w:t>
            </w:r>
          </w:p>
        </w:tc>
      </w:tr>
      <w:tr w:rsidR="006B5151" w:rsidTr="00763181">
        <w:trPr>
          <w:trHeight w:val="484"/>
          <w:jc w:val="center"/>
        </w:trPr>
        <w:tc>
          <w:tcPr>
            <w:tcW w:w="2350"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Arachide</w:t>
            </w:r>
          </w:p>
        </w:tc>
        <w:tc>
          <w:tcPr>
            <w:tcW w:w="2363" w:type="dxa"/>
          </w:tcPr>
          <w:p w:rsidR="006B5151" w:rsidRPr="008D694D" w:rsidRDefault="006B5151" w:rsidP="003635CD">
            <w:pPr>
              <w:jc w:val="center"/>
              <w:rPr>
                <w:rFonts w:ascii="Times New Roman" w:hAnsi="Times New Roman" w:cs="Times New Roman"/>
                <w:bCs/>
                <w:color w:val="000000"/>
                <w:sz w:val="24"/>
              </w:rPr>
            </w:pPr>
            <w:r>
              <w:rPr>
                <w:rFonts w:ascii="Times New Roman" w:hAnsi="Times New Roman" w:cs="Times New Roman"/>
                <w:bCs/>
                <w:color w:val="000000"/>
                <w:sz w:val="24"/>
              </w:rPr>
              <w:t>8277</w:t>
            </w:r>
          </w:p>
        </w:tc>
        <w:tc>
          <w:tcPr>
            <w:tcW w:w="2363" w:type="dxa"/>
          </w:tcPr>
          <w:p w:rsidR="006B5151" w:rsidRPr="008D694D" w:rsidRDefault="006B5151" w:rsidP="003635CD">
            <w:pPr>
              <w:jc w:val="center"/>
              <w:rPr>
                <w:rFonts w:ascii="Times New Roman" w:hAnsi="Times New Roman" w:cs="Times New Roman"/>
                <w:bCs/>
                <w:color w:val="000000"/>
                <w:sz w:val="24"/>
              </w:rPr>
            </w:pPr>
            <w:r>
              <w:rPr>
                <w:rFonts w:ascii="Times New Roman" w:hAnsi="Times New Roman" w:cs="Times New Roman"/>
                <w:bCs/>
                <w:color w:val="000000"/>
                <w:sz w:val="24"/>
              </w:rPr>
              <w:t>26%</w:t>
            </w:r>
          </w:p>
        </w:tc>
      </w:tr>
      <w:tr w:rsidR="006B5151" w:rsidTr="00763181">
        <w:trPr>
          <w:trHeight w:val="484"/>
          <w:jc w:val="center"/>
        </w:trPr>
        <w:tc>
          <w:tcPr>
            <w:tcW w:w="2350"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Mil</w:t>
            </w:r>
          </w:p>
        </w:tc>
        <w:tc>
          <w:tcPr>
            <w:tcW w:w="2363" w:type="dxa"/>
          </w:tcPr>
          <w:p w:rsidR="006B5151" w:rsidRPr="008D694D" w:rsidRDefault="006B5151" w:rsidP="003635CD">
            <w:pPr>
              <w:jc w:val="center"/>
              <w:rPr>
                <w:rFonts w:ascii="Times New Roman" w:hAnsi="Times New Roman" w:cs="Times New Roman"/>
                <w:sz w:val="24"/>
                <w:szCs w:val="24"/>
              </w:rPr>
            </w:pPr>
            <w:r>
              <w:rPr>
                <w:rFonts w:ascii="Times New Roman" w:hAnsi="Times New Roman" w:cs="Times New Roman"/>
                <w:sz w:val="24"/>
                <w:szCs w:val="24"/>
              </w:rPr>
              <w:t>14462</w:t>
            </w:r>
          </w:p>
        </w:tc>
        <w:tc>
          <w:tcPr>
            <w:tcW w:w="2363" w:type="dxa"/>
          </w:tcPr>
          <w:p w:rsidR="006B5151" w:rsidRPr="008D694D" w:rsidRDefault="006B5151" w:rsidP="003635CD">
            <w:pPr>
              <w:jc w:val="center"/>
              <w:rPr>
                <w:rFonts w:ascii="Times New Roman" w:eastAsia="Times New Roman" w:hAnsi="Times New Roman" w:cs="Times New Roman"/>
                <w:color w:val="000000"/>
                <w:sz w:val="24"/>
                <w:lang w:eastAsia="fr-FR"/>
              </w:rPr>
            </w:pPr>
            <w:r>
              <w:rPr>
                <w:rFonts w:ascii="Times New Roman" w:eastAsia="Times New Roman" w:hAnsi="Times New Roman" w:cs="Times New Roman"/>
                <w:color w:val="000000"/>
                <w:sz w:val="24"/>
                <w:lang w:eastAsia="fr-FR"/>
              </w:rPr>
              <w:t>46%</w:t>
            </w:r>
          </w:p>
        </w:tc>
      </w:tr>
      <w:tr w:rsidR="006B5151" w:rsidTr="00763181">
        <w:trPr>
          <w:trHeight w:val="484"/>
          <w:jc w:val="center"/>
        </w:trPr>
        <w:tc>
          <w:tcPr>
            <w:tcW w:w="2350"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Maïs</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6424</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21%</w:t>
            </w:r>
          </w:p>
        </w:tc>
      </w:tr>
      <w:tr w:rsidR="006B5151" w:rsidTr="00763181">
        <w:trPr>
          <w:trHeight w:val="484"/>
          <w:jc w:val="center"/>
        </w:trPr>
        <w:tc>
          <w:tcPr>
            <w:tcW w:w="2350"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Niébé</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2054</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7%</w:t>
            </w:r>
          </w:p>
        </w:tc>
      </w:tr>
      <w:tr w:rsidR="006B5151" w:rsidTr="00763181">
        <w:trPr>
          <w:trHeight w:val="484"/>
          <w:jc w:val="center"/>
        </w:trPr>
        <w:tc>
          <w:tcPr>
            <w:tcW w:w="2350"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Total</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31217</w:t>
            </w:r>
          </w:p>
        </w:tc>
        <w:tc>
          <w:tcPr>
            <w:tcW w:w="2363" w:type="dxa"/>
          </w:tcPr>
          <w:p w:rsidR="006B5151" w:rsidRDefault="006B5151" w:rsidP="003635CD">
            <w:pPr>
              <w:jc w:val="center"/>
              <w:rPr>
                <w:rFonts w:ascii="Times New Roman" w:hAnsi="Times New Roman" w:cs="Times New Roman"/>
                <w:sz w:val="24"/>
                <w:szCs w:val="24"/>
              </w:rPr>
            </w:pPr>
            <w:r>
              <w:rPr>
                <w:rFonts w:ascii="Times New Roman" w:hAnsi="Times New Roman" w:cs="Times New Roman"/>
                <w:sz w:val="24"/>
                <w:szCs w:val="24"/>
              </w:rPr>
              <w:t>100%</w:t>
            </w:r>
          </w:p>
        </w:tc>
      </w:tr>
    </w:tbl>
    <w:p w:rsidR="00763181" w:rsidRDefault="00763181" w:rsidP="007726CC">
      <w:pPr>
        <w:pStyle w:val="Default"/>
        <w:spacing w:line="360" w:lineRule="auto"/>
      </w:pPr>
    </w:p>
    <w:p w:rsidR="00CC091D" w:rsidRPr="00CC091D" w:rsidRDefault="00CC091D" w:rsidP="00CC091D">
      <w:pPr>
        <w:pStyle w:val="Lgende"/>
        <w:keepNext/>
        <w:spacing w:after="0" w:line="360" w:lineRule="auto"/>
        <w:rPr>
          <w:rFonts w:ascii="Times New Roman" w:hAnsi="Times New Roman" w:cs="Times New Roman"/>
          <w:i w:val="0"/>
          <w:sz w:val="24"/>
        </w:rPr>
      </w:pPr>
      <w:bookmarkStart w:id="85" w:name="_Toc150433870"/>
      <w:r w:rsidRPr="00CC091D">
        <w:rPr>
          <w:rFonts w:ascii="Times New Roman" w:hAnsi="Times New Roman" w:cs="Times New Roman"/>
          <w:i w:val="0"/>
          <w:sz w:val="24"/>
        </w:rPr>
        <w:t xml:space="preserve">CARTE </w:t>
      </w:r>
      <w:r w:rsidRPr="00CC091D">
        <w:rPr>
          <w:rFonts w:ascii="Times New Roman" w:hAnsi="Times New Roman" w:cs="Times New Roman"/>
          <w:i w:val="0"/>
          <w:sz w:val="24"/>
        </w:rPr>
        <w:fldChar w:fldCharType="begin"/>
      </w:r>
      <w:r w:rsidRPr="00CC091D">
        <w:rPr>
          <w:rFonts w:ascii="Times New Roman" w:hAnsi="Times New Roman" w:cs="Times New Roman"/>
          <w:i w:val="0"/>
          <w:sz w:val="24"/>
        </w:rPr>
        <w:instrText xml:space="preserve"> SEQ CARTE \* ARABIC </w:instrText>
      </w:r>
      <w:r w:rsidRPr="00CC091D">
        <w:rPr>
          <w:rFonts w:ascii="Times New Roman" w:hAnsi="Times New Roman" w:cs="Times New Roman"/>
          <w:i w:val="0"/>
          <w:sz w:val="24"/>
        </w:rPr>
        <w:fldChar w:fldCharType="separate"/>
      </w:r>
      <w:r w:rsidR="00877606">
        <w:rPr>
          <w:rFonts w:ascii="Times New Roman" w:hAnsi="Times New Roman" w:cs="Times New Roman"/>
          <w:i w:val="0"/>
          <w:noProof/>
          <w:sz w:val="24"/>
        </w:rPr>
        <w:t>8</w:t>
      </w:r>
      <w:r w:rsidRPr="00CC091D">
        <w:rPr>
          <w:rFonts w:ascii="Times New Roman" w:hAnsi="Times New Roman" w:cs="Times New Roman"/>
          <w:i w:val="0"/>
          <w:sz w:val="24"/>
        </w:rPr>
        <w:fldChar w:fldCharType="end"/>
      </w:r>
      <w:r w:rsidRPr="00CC091D">
        <w:rPr>
          <w:rFonts w:ascii="Times New Roman" w:hAnsi="Times New Roman" w:cs="Times New Roman"/>
          <w:i w:val="0"/>
          <w:sz w:val="24"/>
        </w:rPr>
        <w:t> : Localisation des moulins et magasin dans la commune</w:t>
      </w:r>
      <w:bookmarkEnd w:id="85"/>
    </w:p>
    <w:p w:rsidR="006F3A2B" w:rsidRDefault="006B5151" w:rsidP="007726CC">
      <w:pPr>
        <w:pStyle w:val="Default"/>
        <w:spacing w:line="360" w:lineRule="auto"/>
      </w:pPr>
      <w:r w:rsidRPr="00777EF2">
        <w:rPr>
          <w:bCs/>
          <w:noProof/>
          <w:lang w:eastAsia="fr-FR"/>
        </w:rPr>
        <w:drawing>
          <wp:inline distT="0" distB="0" distL="0" distR="0" wp14:anchorId="49AD1B8F" wp14:editId="11072494">
            <wp:extent cx="5422900" cy="3981450"/>
            <wp:effectExtent l="19050" t="19050" r="25400" b="19050"/>
            <wp:docPr id="16" name="Image 16" descr="C:\Users\LENOVO\AppData\Local\Packages\5319275A.WhatsAppDesktop_cv1g1gvanyjgm\TempState\6A34184C2822BAF5103EDF59D89F97C2\WhatsApp Image 2023-10-29 à 13.16.02_7faae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Packages\5319275A.WhatsAppDesktop_cv1g1gvanyjgm\TempState\6A34184C2822BAF5103EDF59D89F97C2\WhatsApp Image 2023-10-29 à 13.16.02_7faae08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4918" cy="4004957"/>
                    </a:xfrm>
                    <a:prstGeom prst="rect">
                      <a:avLst/>
                    </a:prstGeom>
                    <a:noFill/>
                    <a:ln>
                      <a:solidFill>
                        <a:schemeClr val="tx2"/>
                      </a:solidFill>
                    </a:ln>
                  </pic:spPr>
                </pic:pic>
              </a:graphicData>
            </a:graphic>
          </wp:inline>
        </w:drawing>
      </w:r>
    </w:p>
    <w:p w:rsidR="00560A5D" w:rsidRPr="008A03AF" w:rsidRDefault="00560A5D" w:rsidP="00560A5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Pr="00BC046E">
        <w:rPr>
          <w:rFonts w:ascii="Times New Roman" w:hAnsi="Times New Roman" w:cs="Times New Roman"/>
          <w:sz w:val="24"/>
        </w:rPr>
        <w:t>STAGE PADT, DEALY 2022</w:t>
      </w:r>
    </w:p>
    <w:p w:rsidR="00763181" w:rsidRDefault="00763181" w:rsidP="007726CC">
      <w:pPr>
        <w:pStyle w:val="Default"/>
        <w:spacing w:line="360" w:lineRule="auto"/>
      </w:pPr>
    </w:p>
    <w:p w:rsidR="00ED3D38" w:rsidRPr="00ED3D38" w:rsidRDefault="00ED3D38" w:rsidP="00ED3D38">
      <w:pPr>
        <w:pStyle w:val="Lgende"/>
        <w:keepNext/>
        <w:spacing w:after="0" w:line="360" w:lineRule="auto"/>
        <w:rPr>
          <w:rFonts w:ascii="Times New Roman" w:hAnsi="Times New Roman" w:cs="Times New Roman"/>
          <w:i w:val="0"/>
          <w:sz w:val="24"/>
        </w:rPr>
      </w:pPr>
      <w:bookmarkStart w:id="86" w:name="_Toc150433905"/>
      <w:r w:rsidRPr="00ED3D38">
        <w:rPr>
          <w:rFonts w:ascii="Times New Roman" w:hAnsi="Times New Roman" w:cs="Times New Roman"/>
          <w:i w:val="0"/>
          <w:sz w:val="24"/>
        </w:rPr>
        <w:lastRenderedPageBreak/>
        <w:t xml:space="preserve">Tableau </w:t>
      </w:r>
      <w:r w:rsidRPr="00ED3D38">
        <w:rPr>
          <w:rFonts w:ascii="Times New Roman" w:hAnsi="Times New Roman" w:cs="Times New Roman"/>
          <w:i w:val="0"/>
          <w:sz w:val="24"/>
        </w:rPr>
        <w:fldChar w:fldCharType="begin"/>
      </w:r>
      <w:r w:rsidRPr="00ED3D38">
        <w:rPr>
          <w:rFonts w:ascii="Times New Roman" w:hAnsi="Times New Roman" w:cs="Times New Roman"/>
          <w:i w:val="0"/>
          <w:sz w:val="24"/>
        </w:rPr>
        <w:instrText xml:space="preserve"> SEQ Tableau \* ARABIC </w:instrText>
      </w:r>
      <w:r w:rsidRPr="00ED3D38">
        <w:rPr>
          <w:rFonts w:ascii="Times New Roman" w:hAnsi="Times New Roman" w:cs="Times New Roman"/>
          <w:i w:val="0"/>
          <w:sz w:val="24"/>
        </w:rPr>
        <w:fldChar w:fldCharType="separate"/>
      </w:r>
      <w:r w:rsidR="00947A9A">
        <w:rPr>
          <w:rFonts w:ascii="Times New Roman" w:hAnsi="Times New Roman" w:cs="Times New Roman"/>
          <w:i w:val="0"/>
          <w:noProof/>
          <w:sz w:val="24"/>
        </w:rPr>
        <w:t>15</w:t>
      </w:r>
      <w:r w:rsidRPr="00ED3D38">
        <w:rPr>
          <w:rFonts w:ascii="Times New Roman" w:hAnsi="Times New Roman" w:cs="Times New Roman"/>
          <w:i w:val="0"/>
          <w:sz w:val="24"/>
        </w:rPr>
        <w:fldChar w:fldCharType="end"/>
      </w:r>
      <w:r w:rsidRPr="00ED3D38">
        <w:rPr>
          <w:rFonts w:ascii="Times New Roman" w:hAnsi="Times New Roman" w:cs="Times New Roman"/>
          <w:i w:val="0"/>
          <w:sz w:val="24"/>
        </w:rPr>
        <w:t> : Diagnostic du secteur agricole</w:t>
      </w:r>
      <w:bookmarkEnd w:id="86"/>
    </w:p>
    <w:tbl>
      <w:tblPr>
        <w:tblStyle w:val="Grilledutableau"/>
        <w:tblW w:w="10206"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134"/>
        <w:gridCol w:w="2693"/>
        <w:gridCol w:w="3252"/>
        <w:gridCol w:w="3127"/>
      </w:tblGrid>
      <w:tr w:rsidR="006B5151" w:rsidRPr="00EF7E55" w:rsidTr="007C71EE">
        <w:trPr>
          <w:trHeight w:val="669"/>
          <w:jc w:val="center"/>
        </w:trPr>
        <w:tc>
          <w:tcPr>
            <w:tcW w:w="1134" w:type="dxa"/>
            <w:shd w:val="clear" w:color="auto" w:fill="5B9BD5" w:themeFill="accent1"/>
          </w:tcPr>
          <w:p w:rsidR="006B5151" w:rsidRPr="0037076D" w:rsidRDefault="006B5151" w:rsidP="003635CD">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693" w:type="dxa"/>
            <w:shd w:val="clear" w:color="auto" w:fill="5B9BD5" w:themeFill="accent1"/>
          </w:tcPr>
          <w:p w:rsidR="006B5151" w:rsidRPr="0037076D" w:rsidRDefault="006B5151" w:rsidP="003635CD">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252" w:type="dxa"/>
            <w:shd w:val="clear" w:color="auto" w:fill="5B9BD5" w:themeFill="accent1"/>
          </w:tcPr>
          <w:p w:rsidR="006B5151" w:rsidRPr="0037076D" w:rsidRDefault="006B5151" w:rsidP="003635CD">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127" w:type="dxa"/>
            <w:shd w:val="clear" w:color="auto" w:fill="5B9BD5" w:themeFill="accent1"/>
          </w:tcPr>
          <w:p w:rsidR="006B5151" w:rsidRPr="0037076D" w:rsidRDefault="006B5151" w:rsidP="003635CD">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6B5151" w:rsidRPr="00EF7E55" w:rsidTr="007C71EE">
        <w:trPr>
          <w:trHeight w:val="694"/>
          <w:jc w:val="center"/>
        </w:trPr>
        <w:tc>
          <w:tcPr>
            <w:tcW w:w="1134" w:type="dxa"/>
            <w:textDirection w:val="btLr"/>
            <w:hideMark/>
          </w:tcPr>
          <w:p w:rsidR="006B5151" w:rsidRPr="00000BE8" w:rsidRDefault="006B5151" w:rsidP="003635CD">
            <w:pPr>
              <w:spacing w:line="360" w:lineRule="auto"/>
              <w:ind w:left="113"/>
              <w:jc w:val="center"/>
              <w:rPr>
                <w:rFonts w:ascii="Times New Roman" w:hAnsi="Times New Roman" w:cs="Times New Roman"/>
                <w:sz w:val="24"/>
              </w:rPr>
            </w:pPr>
            <w:r w:rsidRPr="006D21BD">
              <w:rPr>
                <w:rFonts w:ascii="Times New Roman" w:hAnsi="Times New Roman" w:cs="Times New Roman"/>
                <w:b/>
                <w:bCs/>
                <w:sz w:val="40"/>
              </w:rPr>
              <w:t>AGRICULTURE</w:t>
            </w:r>
          </w:p>
        </w:tc>
        <w:tc>
          <w:tcPr>
            <w:tcW w:w="2693" w:type="dxa"/>
          </w:tcPr>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Disponibilité de Terres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L’existence d’un cheptel pour permettre aux agriculteurs de s’approvisionner en fumure organique</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Disponibilité de la main d’œuvre</w:t>
            </w:r>
          </w:p>
        </w:tc>
        <w:tc>
          <w:tcPr>
            <w:tcW w:w="3252" w:type="dxa"/>
          </w:tcPr>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Difficulté d’accès aux intrants et la commercialisation des produits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Un faible niveau d’équipements et de la bonne pratique agricole</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Insuffisance de magasin de stockage et absence de magasin de conservation</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Insuffisance d’association ou de coopérative regroupant les agriculteurs pour faciliter l’accès aux financements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Conflits entre les éleveurs et agriculteurs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Manque d’eau pour la pratique du maraîchage</w:t>
            </w:r>
          </w:p>
        </w:tc>
        <w:tc>
          <w:tcPr>
            <w:tcW w:w="3127" w:type="dxa"/>
          </w:tcPr>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Subventionner à temps les agriculteurs en semences certifies et en matériels modernes ;</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Doter aux groupements féminins des moulins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Mise en place de magasins de conservations et de stockages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Mise en place d’un groupement d’agriculteurs et les Former dans les bonnes pratiques agricoles</w:t>
            </w:r>
          </w:p>
          <w:p w:rsidR="006B5151" w:rsidRPr="004E11A0" w:rsidRDefault="006B5151" w:rsidP="00197967">
            <w:pPr>
              <w:numPr>
                <w:ilvl w:val="0"/>
                <w:numId w:val="18"/>
              </w:numPr>
              <w:tabs>
                <w:tab w:val="num" w:pos="720"/>
                <w:tab w:val="left" w:pos="1410"/>
              </w:tabs>
              <w:spacing w:after="160" w:line="360" w:lineRule="auto"/>
              <w:rPr>
                <w:rFonts w:ascii="Times New Roman" w:hAnsi="Times New Roman" w:cs="Times New Roman"/>
              </w:rPr>
            </w:pPr>
            <w:r w:rsidRPr="004E11A0">
              <w:rPr>
                <w:rFonts w:ascii="Times New Roman" w:hAnsi="Times New Roman" w:cs="Times New Roman"/>
              </w:rPr>
              <w:t>Faciliter l’adduction d’eau pour la pratique du maraichage</w:t>
            </w:r>
          </w:p>
        </w:tc>
      </w:tr>
    </w:tbl>
    <w:p w:rsidR="00560A5D" w:rsidRPr="008A03AF" w:rsidRDefault="00560A5D" w:rsidP="00560A5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585D83">
        <w:rPr>
          <w:rFonts w:ascii="Times New Roman" w:hAnsi="Times New Roman" w:cs="Times New Roman"/>
          <w:sz w:val="24"/>
        </w:rPr>
        <w:t>STAGE PADT, DEALY 2023</w:t>
      </w:r>
    </w:p>
    <w:p w:rsidR="006F3A2B" w:rsidRDefault="006F3A2B" w:rsidP="007726CC">
      <w:pPr>
        <w:pStyle w:val="Default"/>
        <w:spacing w:line="360" w:lineRule="auto"/>
      </w:pPr>
    </w:p>
    <w:p w:rsidR="006B5151" w:rsidRDefault="006B5151" w:rsidP="007726CC">
      <w:pPr>
        <w:pStyle w:val="Default"/>
        <w:spacing w:line="360" w:lineRule="auto"/>
      </w:pPr>
    </w:p>
    <w:p w:rsidR="00763181" w:rsidRDefault="00763181" w:rsidP="007726CC">
      <w:pPr>
        <w:pStyle w:val="Default"/>
        <w:spacing w:line="360" w:lineRule="auto"/>
      </w:pPr>
    </w:p>
    <w:p w:rsidR="00763181" w:rsidRDefault="00763181" w:rsidP="007726CC">
      <w:pPr>
        <w:pStyle w:val="Default"/>
        <w:spacing w:line="360" w:lineRule="auto"/>
      </w:pPr>
    </w:p>
    <w:p w:rsidR="00763181" w:rsidRDefault="00763181" w:rsidP="007726CC">
      <w:pPr>
        <w:pStyle w:val="Default"/>
        <w:spacing w:line="360" w:lineRule="auto"/>
      </w:pPr>
    </w:p>
    <w:p w:rsidR="00763181" w:rsidRDefault="00763181" w:rsidP="007726CC">
      <w:pPr>
        <w:pStyle w:val="Default"/>
        <w:spacing w:line="360" w:lineRule="auto"/>
      </w:pPr>
    </w:p>
    <w:p w:rsidR="00763181" w:rsidRDefault="00763181" w:rsidP="007726CC">
      <w:pPr>
        <w:pStyle w:val="Default"/>
        <w:spacing w:line="360" w:lineRule="auto"/>
      </w:pPr>
    </w:p>
    <w:p w:rsidR="00763181" w:rsidRDefault="00763181" w:rsidP="006B5151">
      <w:pPr>
        <w:pStyle w:val="Default"/>
        <w:spacing w:line="360" w:lineRule="auto"/>
        <w:ind w:left="600"/>
        <w:rPr>
          <w:bCs/>
        </w:rPr>
      </w:pPr>
    </w:p>
    <w:p w:rsidR="00763181" w:rsidRDefault="00763181" w:rsidP="006B5151">
      <w:pPr>
        <w:pStyle w:val="Default"/>
        <w:spacing w:line="360" w:lineRule="auto"/>
        <w:ind w:left="600"/>
        <w:rPr>
          <w:bCs/>
        </w:rPr>
      </w:pPr>
    </w:p>
    <w:p w:rsidR="00763181" w:rsidRDefault="00763181" w:rsidP="006B5151">
      <w:pPr>
        <w:pStyle w:val="Default"/>
        <w:spacing w:line="360" w:lineRule="auto"/>
        <w:ind w:left="600"/>
        <w:rPr>
          <w:bCs/>
        </w:rPr>
      </w:pPr>
    </w:p>
    <w:p w:rsidR="00763181" w:rsidRDefault="00763181" w:rsidP="007C71EE">
      <w:pPr>
        <w:pStyle w:val="Default"/>
        <w:spacing w:line="360" w:lineRule="auto"/>
        <w:rPr>
          <w:bCs/>
        </w:rPr>
      </w:pPr>
    </w:p>
    <w:p w:rsidR="00585D83" w:rsidRPr="00585D83" w:rsidRDefault="00585D83" w:rsidP="00585D83">
      <w:pPr>
        <w:pStyle w:val="Titre2"/>
        <w:numPr>
          <w:ilvl w:val="0"/>
          <w:numId w:val="40"/>
        </w:numPr>
        <w:spacing w:before="0" w:line="360" w:lineRule="auto"/>
        <w:rPr>
          <w:rFonts w:ascii="Times New Roman" w:hAnsi="Times New Roman" w:cs="Times New Roman"/>
          <w:sz w:val="28"/>
          <w:u w:val="single"/>
        </w:rPr>
      </w:pPr>
      <w:bookmarkStart w:id="87" w:name="_Toc150433972"/>
      <w:r w:rsidRPr="006B5151">
        <w:rPr>
          <w:rFonts w:ascii="Times New Roman" w:hAnsi="Times New Roman" w:cs="Times New Roman"/>
          <w:sz w:val="28"/>
          <w:u w:val="single"/>
        </w:rPr>
        <w:lastRenderedPageBreak/>
        <w:t>Artisanat</w:t>
      </w:r>
      <w:r>
        <w:rPr>
          <w:rFonts w:ascii="Times New Roman" w:hAnsi="Times New Roman" w:cs="Times New Roman"/>
          <w:sz w:val="28"/>
          <w:u w:val="single"/>
        </w:rPr>
        <w:t> </w:t>
      </w:r>
      <w:r w:rsidR="00F16F5F" w:rsidRPr="007C71EE">
        <w:rPr>
          <w:rFonts w:ascii="Times New Roman" w:hAnsi="Times New Roman" w:cs="Times New Roman"/>
          <w:sz w:val="28"/>
          <w:u w:val="single"/>
        </w:rPr>
        <w:t xml:space="preserve">: </w:t>
      </w:r>
      <w:r>
        <w:rPr>
          <w:rFonts w:ascii="Times New Roman" w:hAnsi="Times New Roman" w:cs="Times New Roman"/>
          <w:sz w:val="28"/>
          <w:u w:val="single"/>
        </w:rPr>
        <w:t>un secteur presque absent</w:t>
      </w:r>
      <w:bookmarkEnd w:id="87"/>
    </w:p>
    <w:p w:rsidR="00585D83" w:rsidRPr="00585D83" w:rsidRDefault="00585D83" w:rsidP="00585D83">
      <w:pPr>
        <w:pStyle w:val="Lgende"/>
        <w:keepNext/>
        <w:spacing w:after="0" w:line="360" w:lineRule="auto"/>
        <w:rPr>
          <w:rFonts w:ascii="Times New Roman" w:hAnsi="Times New Roman" w:cs="Times New Roman"/>
          <w:i w:val="0"/>
          <w:sz w:val="24"/>
          <w:szCs w:val="24"/>
        </w:rPr>
      </w:pPr>
      <w:bookmarkStart w:id="88" w:name="_Toc150433906"/>
      <w:r w:rsidRPr="00585D83">
        <w:rPr>
          <w:rFonts w:ascii="Times New Roman" w:hAnsi="Times New Roman" w:cs="Times New Roman"/>
          <w:i w:val="0"/>
          <w:sz w:val="24"/>
          <w:szCs w:val="24"/>
        </w:rPr>
        <w:t xml:space="preserve">Tableau </w:t>
      </w:r>
      <w:r w:rsidRPr="00585D83">
        <w:rPr>
          <w:rFonts w:ascii="Times New Roman" w:hAnsi="Times New Roman" w:cs="Times New Roman"/>
          <w:i w:val="0"/>
          <w:sz w:val="24"/>
          <w:szCs w:val="24"/>
        </w:rPr>
        <w:fldChar w:fldCharType="begin"/>
      </w:r>
      <w:r w:rsidRPr="00585D83">
        <w:rPr>
          <w:rFonts w:ascii="Times New Roman" w:hAnsi="Times New Roman" w:cs="Times New Roman"/>
          <w:i w:val="0"/>
          <w:sz w:val="24"/>
          <w:szCs w:val="24"/>
        </w:rPr>
        <w:instrText xml:space="preserve"> SEQ Tableau \* ARABIC </w:instrText>
      </w:r>
      <w:r w:rsidRPr="00585D83">
        <w:rPr>
          <w:rFonts w:ascii="Times New Roman" w:hAnsi="Times New Roman" w:cs="Times New Roman"/>
          <w:i w:val="0"/>
          <w:sz w:val="24"/>
          <w:szCs w:val="24"/>
        </w:rPr>
        <w:fldChar w:fldCharType="separate"/>
      </w:r>
      <w:r w:rsidR="00947A9A">
        <w:rPr>
          <w:rFonts w:ascii="Times New Roman" w:hAnsi="Times New Roman" w:cs="Times New Roman"/>
          <w:i w:val="0"/>
          <w:noProof/>
          <w:sz w:val="24"/>
          <w:szCs w:val="24"/>
        </w:rPr>
        <w:t>16</w:t>
      </w:r>
      <w:r w:rsidRPr="00585D83">
        <w:rPr>
          <w:rFonts w:ascii="Times New Roman" w:hAnsi="Times New Roman" w:cs="Times New Roman"/>
          <w:i w:val="0"/>
          <w:sz w:val="24"/>
          <w:szCs w:val="24"/>
        </w:rPr>
        <w:fldChar w:fldCharType="end"/>
      </w:r>
      <w:r w:rsidRPr="00585D83">
        <w:rPr>
          <w:rFonts w:ascii="Times New Roman" w:hAnsi="Times New Roman" w:cs="Times New Roman"/>
          <w:i w:val="0"/>
          <w:sz w:val="24"/>
          <w:szCs w:val="24"/>
        </w:rPr>
        <w:t> : Diagnostic du secteur d’artisanat</w:t>
      </w:r>
      <w:bookmarkEnd w:id="88"/>
    </w:p>
    <w:tbl>
      <w:tblPr>
        <w:tblStyle w:val="Grilledutableau"/>
        <w:tblpPr w:leftFromText="141" w:rightFromText="141" w:vertAnchor="text" w:tblpX="-434" w:tblpY="1"/>
        <w:tblW w:w="10207"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268"/>
        <w:gridCol w:w="2693"/>
        <w:gridCol w:w="3261"/>
        <w:gridCol w:w="2985"/>
      </w:tblGrid>
      <w:tr w:rsidR="00585D83" w:rsidRPr="000C2AD4" w:rsidTr="0096167E">
        <w:trPr>
          <w:trHeight w:val="552"/>
        </w:trPr>
        <w:tc>
          <w:tcPr>
            <w:tcW w:w="1268" w:type="dxa"/>
            <w:shd w:val="clear" w:color="auto" w:fill="5B9BD5" w:themeFill="accent1"/>
            <w:hideMark/>
          </w:tcPr>
          <w:p w:rsidR="00585D83" w:rsidRPr="0037076D" w:rsidRDefault="00585D83" w:rsidP="0096167E">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693" w:type="dxa"/>
            <w:shd w:val="clear" w:color="auto" w:fill="5B9BD5" w:themeFill="accent1"/>
            <w:hideMark/>
          </w:tcPr>
          <w:p w:rsidR="00585D83" w:rsidRPr="0037076D" w:rsidRDefault="00585D83" w:rsidP="0096167E">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261" w:type="dxa"/>
            <w:shd w:val="clear" w:color="auto" w:fill="5B9BD5" w:themeFill="accent1"/>
            <w:hideMark/>
          </w:tcPr>
          <w:p w:rsidR="00585D83" w:rsidRPr="0037076D" w:rsidRDefault="00585D83" w:rsidP="0096167E">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2985" w:type="dxa"/>
            <w:shd w:val="clear" w:color="auto" w:fill="5B9BD5" w:themeFill="accent1"/>
          </w:tcPr>
          <w:p w:rsidR="00585D83" w:rsidRPr="0037076D" w:rsidRDefault="00585D83" w:rsidP="0096167E">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585D83" w:rsidRPr="000C2AD4" w:rsidTr="0096167E">
        <w:trPr>
          <w:trHeight w:val="2533"/>
        </w:trPr>
        <w:tc>
          <w:tcPr>
            <w:tcW w:w="1268" w:type="dxa"/>
            <w:textDirection w:val="btLr"/>
          </w:tcPr>
          <w:p w:rsidR="00585D83" w:rsidRPr="00370C29" w:rsidRDefault="00585D83" w:rsidP="0096167E">
            <w:pPr>
              <w:spacing w:line="259" w:lineRule="auto"/>
              <w:ind w:left="360"/>
              <w:rPr>
                <w:rFonts w:ascii="Times New Roman" w:hAnsi="Times New Roman" w:cs="Times New Roman"/>
                <w:sz w:val="24"/>
              </w:rPr>
            </w:pPr>
            <w:r w:rsidRPr="00370C29">
              <w:rPr>
                <w:rFonts w:ascii="Times New Roman" w:hAnsi="Times New Roman" w:cs="Times New Roman"/>
                <w:b/>
                <w:bCs/>
                <w:sz w:val="24"/>
              </w:rPr>
              <w:t> </w:t>
            </w:r>
          </w:p>
          <w:p w:rsidR="00585D83" w:rsidRPr="00763181" w:rsidRDefault="00585D83" w:rsidP="0096167E">
            <w:pPr>
              <w:spacing w:line="259" w:lineRule="auto"/>
              <w:ind w:left="360"/>
              <w:jc w:val="center"/>
              <w:rPr>
                <w:rFonts w:ascii="Times New Roman" w:hAnsi="Times New Roman" w:cs="Times New Roman"/>
              </w:rPr>
            </w:pPr>
            <w:r w:rsidRPr="00763181">
              <w:rPr>
                <w:rFonts w:ascii="Times New Roman" w:hAnsi="Times New Roman" w:cs="Times New Roman"/>
                <w:b/>
                <w:bCs/>
                <w:sz w:val="36"/>
              </w:rPr>
              <w:t>ARTISANAT</w:t>
            </w:r>
          </w:p>
          <w:p w:rsidR="00585D83" w:rsidRPr="00370C29" w:rsidRDefault="00585D83" w:rsidP="0096167E">
            <w:pPr>
              <w:spacing w:line="259" w:lineRule="auto"/>
              <w:ind w:left="360"/>
              <w:rPr>
                <w:rFonts w:ascii="Times New Roman" w:hAnsi="Times New Roman" w:cs="Times New Roman"/>
                <w:sz w:val="24"/>
              </w:rPr>
            </w:pPr>
            <w:r w:rsidRPr="00370C29">
              <w:rPr>
                <w:rFonts w:ascii="Times New Roman" w:hAnsi="Times New Roman" w:cs="Times New Roman"/>
                <w:b/>
                <w:bCs/>
                <w:sz w:val="24"/>
              </w:rPr>
              <w:t> </w:t>
            </w:r>
          </w:p>
        </w:tc>
        <w:tc>
          <w:tcPr>
            <w:tcW w:w="2693" w:type="dxa"/>
          </w:tcPr>
          <w:p w:rsidR="00585D83" w:rsidRPr="009270D9" w:rsidRDefault="00585D83" w:rsidP="0096167E">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Existences de plusieurs corps de métiers</w:t>
            </w:r>
          </w:p>
          <w:p w:rsidR="00585D83" w:rsidRPr="00763181" w:rsidRDefault="00585D83" w:rsidP="0096167E">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 xml:space="preserve">Existence d’un marché hebdomadaire </w:t>
            </w:r>
          </w:p>
        </w:tc>
        <w:tc>
          <w:tcPr>
            <w:tcW w:w="3261" w:type="dxa"/>
          </w:tcPr>
          <w:p w:rsidR="00585D83" w:rsidRPr="009270D9" w:rsidRDefault="00585D83" w:rsidP="0096167E">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Manque de formations pour le métier artisanal</w:t>
            </w:r>
          </w:p>
          <w:p w:rsidR="00585D83" w:rsidRPr="009270D9" w:rsidRDefault="00585D83" w:rsidP="0096167E">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Faible pratique de l’activité artisanale dans la commune</w:t>
            </w:r>
          </w:p>
          <w:p w:rsidR="00585D83" w:rsidRPr="009270D9" w:rsidRDefault="00585D83" w:rsidP="0096167E">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Manque d’organisations des artisans</w:t>
            </w:r>
          </w:p>
        </w:tc>
        <w:tc>
          <w:tcPr>
            <w:tcW w:w="2985" w:type="dxa"/>
          </w:tcPr>
          <w:p w:rsidR="00585D83" w:rsidRDefault="00585D83" w:rsidP="0096167E">
            <w:pPr>
              <w:pStyle w:val="Paragraphedeliste"/>
              <w:numPr>
                <w:ilvl w:val="0"/>
                <w:numId w:val="6"/>
              </w:numPr>
              <w:tabs>
                <w:tab w:val="left" w:pos="1755"/>
              </w:tabs>
              <w:spacing w:line="360" w:lineRule="auto"/>
              <w:ind w:left="360"/>
              <w:rPr>
                <w:rFonts w:ascii="Times New Roman" w:hAnsi="Times New Roman" w:cs="Times New Roman"/>
                <w:sz w:val="24"/>
                <w:szCs w:val="24"/>
              </w:rPr>
            </w:pPr>
            <w:r w:rsidRPr="00C455F9">
              <w:rPr>
                <w:rFonts w:ascii="Times New Roman" w:hAnsi="Times New Roman" w:cs="Times New Roman"/>
                <w:sz w:val="24"/>
                <w:szCs w:val="24"/>
              </w:rPr>
              <w:t>Mise en place d’une association des artisans</w:t>
            </w:r>
          </w:p>
          <w:p w:rsidR="00585D83" w:rsidRPr="00C455F9" w:rsidRDefault="00585D83" w:rsidP="0096167E">
            <w:pPr>
              <w:pStyle w:val="Paragraphedeliste"/>
              <w:numPr>
                <w:ilvl w:val="0"/>
                <w:numId w:val="6"/>
              </w:numPr>
              <w:tabs>
                <w:tab w:val="left" w:pos="1755"/>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Construction </w:t>
            </w:r>
            <w:r w:rsidRPr="003D0C2A">
              <w:rPr>
                <w:rFonts w:ascii="Times New Roman" w:hAnsi="Times New Roman"/>
                <w:sz w:val="24"/>
                <w:szCs w:val="24"/>
              </w:rPr>
              <w:t xml:space="preserve">d’un centre </w:t>
            </w:r>
            <w:r>
              <w:rPr>
                <w:rFonts w:ascii="Times New Roman" w:hAnsi="Times New Roman"/>
                <w:sz w:val="24"/>
                <w:szCs w:val="24"/>
              </w:rPr>
              <w:t xml:space="preserve">de </w:t>
            </w:r>
            <w:r w:rsidRPr="003D0C2A">
              <w:rPr>
                <w:rFonts w:ascii="Times New Roman" w:hAnsi="Times New Roman"/>
                <w:sz w:val="24"/>
                <w:szCs w:val="24"/>
              </w:rPr>
              <w:t>formation artisanal</w:t>
            </w:r>
            <w:r>
              <w:rPr>
                <w:rFonts w:ascii="Times New Roman" w:hAnsi="Times New Roman" w:cs="Times New Roman"/>
                <w:sz w:val="24"/>
                <w:szCs w:val="24"/>
              </w:rPr>
              <w:t xml:space="preserve"> </w:t>
            </w:r>
            <w:r w:rsidRPr="00C455F9">
              <w:rPr>
                <w:rFonts w:ascii="Times New Roman" w:hAnsi="Times New Roman" w:cs="Times New Roman"/>
                <w:sz w:val="24"/>
                <w:szCs w:val="24"/>
              </w:rPr>
              <w:t xml:space="preserve"> </w:t>
            </w:r>
          </w:p>
          <w:p w:rsidR="00585D83" w:rsidRPr="00370C29" w:rsidRDefault="00585D83" w:rsidP="0096167E">
            <w:pPr>
              <w:spacing w:line="360" w:lineRule="auto"/>
              <w:ind w:left="360"/>
              <w:rPr>
                <w:rFonts w:ascii="Times New Roman" w:hAnsi="Times New Roman" w:cs="Times New Roman"/>
                <w:sz w:val="24"/>
              </w:rPr>
            </w:pPr>
          </w:p>
        </w:tc>
      </w:tr>
    </w:tbl>
    <w:p w:rsidR="00763181" w:rsidRPr="00585D83" w:rsidRDefault="00560A5D" w:rsidP="00585D83">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B95DF2">
        <w:rPr>
          <w:rFonts w:ascii="Times New Roman" w:hAnsi="Times New Roman" w:cs="Times New Roman"/>
          <w:sz w:val="24"/>
        </w:rPr>
        <w:t>STAGE PADT, DEALY 2023</w:t>
      </w:r>
    </w:p>
    <w:p w:rsidR="001337F8" w:rsidRPr="00D96676" w:rsidRDefault="00017467" w:rsidP="00197967">
      <w:pPr>
        <w:pStyle w:val="Titre1"/>
        <w:numPr>
          <w:ilvl w:val="0"/>
          <w:numId w:val="46"/>
        </w:numPr>
        <w:spacing w:before="0" w:line="360" w:lineRule="auto"/>
        <w:jc w:val="both"/>
        <w:rPr>
          <w:rFonts w:ascii="Times New Roman" w:hAnsi="Times New Roman" w:cs="Times New Roman"/>
          <w:u w:val="single"/>
        </w:rPr>
      </w:pPr>
      <w:bookmarkStart w:id="89" w:name="_Toc150433973"/>
      <w:r w:rsidRPr="00D96676">
        <w:rPr>
          <w:rFonts w:ascii="Times New Roman" w:hAnsi="Times New Roman" w:cs="Times New Roman"/>
          <w:u w:val="single"/>
        </w:rPr>
        <w:t>Secteurs d’appui à la production</w:t>
      </w:r>
      <w:r w:rsidR="00A01A1A" w:rsidRPr="00D96676">
        <w:rPr>
          <w:rFonts w:ascii="Times New Roman" w:hAnsi="Times New Roman" w:cs="Times New Roman"/>
          <w:u w:val="single"/>
        </w:rPr>
        <w:t> :</w:t>
      </w:r>
      <w:bookmarkEnd w:id="89"/>
    </w:p>
    <w:p w:rsidR="00585D83" w:rsidRDefault="00585D83" w:rsidP="00585D83">
      <w:pPr>
        <w:pStyle w:val="Titre2"/>
        <w:numPr>
          <w:ilvl w:val="0"/>
          <w:numId w:val="39"/>
        </w:numPr>
        <w:spacing w:before="0" w:line="360" w:lineRule="auto"/>
        <w:rPr>
          <w:rFonts w:ascii="Times New Roman" w:hAnsi="Times New Roman" w:cs="Times New Roman"/>
          <w:sz w:val="28"/>
          <w:u w:val="single"/>
        </w:rPr>
      </w:pPr>
      <w:bookmarkStart w:id="90" w:name="_Toc150433974"/>
      <w:r w:rsidRPr="007C71EE">
        <w:rPr>
          <w:rFonts w:ascii="Times New Roman" w:hAnsi="Times New Roman" w:cs="Times New Roman"/>
          <w:sz w:val="28"/>
          <w:u w:val="single"/>
        </w:rPr>
        <w:t>Commerce</w:t>
      </w:r>
      <w:r w:rsidR="006B5151">
        <w:rPr>
          <w:rFonts w:ascii="Times New Roman" w:hAnsi="Times New Roman" w:cs="Times New Roman"/>
          <w:sz w:val="28"/>
          <w:u w:val="single"/>
        </w:rPr>
        <w:t> :</w:t>
      </w:r>
      <w:r w:rsidR="002441B8">
        <w:rPr>
          <w:rFonts w:ascii="Times New Roman" w:hAnsi="Times New Roman" w:cs="Times New Roman"/>
          <w:sz w:val="28"/>
          <w:u w:val="single"/>
        </w:rPr>
        <w:t xml:space="preserve"> un secteur en puissance</w:t>
      </w:r>
      <w:bookmarkEnd w:id="90"/>
    </w:p>
    <w:p w:rsidR="00585D83" w:rsidRPr="00585D83" w:rsidRDefault="00585D83" w:rsidP="00585D83">
      <w:pPr>
        <w:spacing w:after="0" w:line="360" w:lineRule="auto"/>
        <w:rPr>
          <w:rFonts w:ascii="Times New Roman" w:hAnsi="Times New Roman" w:cs="Times New Roman"/>
          <w:sz w:val="24"/>
          <w:szCs w:val="24"/>
        </w:rPr>
      </w:pPr>
      <w:r w:rsidRPr="00585D83">
        <w:rPr>
          <w:rFonts w:ascii="Times New Roman" w:hAnsi="Times New Roman" w:cs="Times New Roman"/>
          <w:sz w:val="24"/>
          <w:szCs w:val="24"/>
        </w:rPr>
        <w:t>Dans la commune de Déaly, le commerce joue un rôle important dans l’économie locale. Abritant le chef-lieu de la commune, Déaly est un foyer commercial avec son marché hebdomadaire qui s’organise tous les lundis. Ce marché constitue le lieu de rencontre de tous les agents économiques de la localité.</w:t>
      </w:r>
    </w:p>
    <w:p w:rsidR="00585D83" w:rsidRPr="00585D83" w:rsidRDefault="00585D83" w:rsidP="00585D83">
      <w:pPr>
        <w:pStyle w:val="Lgende"/>
        <w:keepNext/>
        <w:spacing w:after="0" w:line="360" w:lineRule="auto"/>
        <w:rPr>
          <w:rFonts w:ascii="Times New Roman" w:hAnsi="Times New Roman" w:cs="Times New Roman"/>
          <w:i w:val="0"/>
          <w:sz w:val="24"/>
        </w:rPr>
      </w:pPr>
      <w:bookmarkStart w:id="91" w:name="_Toc150433907"/>
      <w:r w:rsidRPr="00585D83">
        <w:rPr>
          <w:rFonts w:ascii="Times New Roman" w:hAnsi="Times New Roman" w:cs="Times New Roman"/>
          <w:i w:val="0"/>
          <w:sz w:val="24"/>
        </w:rPr>
        <w:t xml:space="preserve">Tableau </w:t>
      </w:r>
      <w:r w:rsidRPr="00585D83">
        <w:rPr>
          <w:rFonts w:ascii="Times New Roman" w:hAnsi="Times New Roman" w:cs="Times New Roman"/>
          <w:i w:val="0"/>
          <w:sz w:val="24"/>
        </w:rPr>
        <w:fldChar w:fldCharType="begin"/>
      </w:r>
      <w:r w:rsidRPr="00585D83">
        <w:rPr>
          <w:rFonts w:ascii="Times New Roman" w:hAnsi="Times New Roman" w:cs="Times New Roman"/>
          <w:i w:val="0"/>
          <w:sz w:val="24"/>
        </w:rPr>
        <w:instrText xml:space="preserve"> SEQ Tableau \* ARABIC </w:instrText>
      </w:r>
      <w:r w:rsidRPr="00585D83">
        <w:rPr>
          <w:rFonts w:ascii="Times New Roman" w:hAnsi="Times New Roman" w:cs="Times New Roman"/>
          <w:i w:val="0"/>
          <w:sz w:val="24"/>
        </w:rPr>
        <w:fldChar w:fldCharType="separate"/>
      </w:r>
      <w:r w:rsidR="00947A9A">
        <w:rPr>
          <w:rFonts w:ascii="Times New Roman" w:hAnsi="Times New Roman" w:cs="Times New Roman"/>
          <w:i w:val="0"/>
          <w:noProof/>
          <w:sz w:val="24"/>
        </w:rPr>
        <w:t>17</w:t>
      </w:r>
      <w:r w:rsidRPr="00585D83">
        <w:rPr>
          <w:rFonts w:ascii="Times New Roman" w:hAnsi="Times New Roman" w:cs="Times New Roman"/>
          <w:i w:val="0"/>
          <w:sz w:val="24"/>
        </w:rPr>
        <w:fldChar w:fldCharType="end"/>
      </w:r>
      <w:r w:rsidRPr="00585D83">
        <w:rPr>
          <w:rFonts w:ascii="Times New Roman" w:hAnsi="Times New Roman" w:cs="Times New Roman"/>
          <w:i w:val="0"/>
          <w:sz w:val="24"/>
        </w:rPr>
        <w:t> :</w:t>
      </w:r>
      <w:r w:rsidRPr="00585D83">
        <w:rPr>
          <w:rFonts w:ascii="Times New Roman" w:hAnsi="Times New Roman" w:cs="Times New Roman"/>
          <w:i w:val="0"/>
          <w:sz w:val="36"/>
        </w:rPr>
        <w:t xml:space="preserve"> </w:t>
      </w:r>
      <w:r w:rsidRPr="00585D83">
        <w:rPr>
          <w:rFonts w:ascii="Times New Roman" w:hAnsi="Times New Roman" w:cs="Times New Roman"/>
          <w:i w:val="0"/>
          <w:sz w:val="24"/>
        </w:rPr>
        <w:t>Diagnostic du secteur de commerce</w:t>
      </w:r>
      <w:bookmarkEnd w:id="91"/>
    </w:p>
    <w:tbl>
      <w:tblPr>
        <w:tblStyle w:val="Grilledutableau"/>
        <w:tblW w:w="10624" w:type="dxa"/>
        <w:jc w:val="center"/>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ook w:val="04A0" w:firstRow="1" w:lastRow="0" w:firstColumn="1" w:lastColumn="0" w:noHBand="0" w:noVBand="1"/>
      </w:tblPr>
      <w:tblGrid>
        <w:gridCol w:w="1126"/>
        <w:gridCol w:w="3141"/>
        <w:gridCol w:w="3380"/>
        <w:gridCol w:w="2977"/>
      </w:tblGrid>
      <w:tr w:rsidR="00585D83" w:rsidRPr="00370C29" w:rsidTr="0096167E">
        <w:trPr>
          <w:trHeight w:val="552"/>
          <w:jc w:val="center"/>
        </w:trPr>
        <w:tc>
          <w:tcPr>
            <w:tcW w:w="1126" w:type="dxa"/>
            <w:shd w:val="clear" w:color="auto" w:fill="5B9BD5" w:themeFill="accent1"/>
          </w:tcPr>
          <w:p w:rsidR="00585D83" w:rsidRPr="0037076D" w:rsidRDefault="00585D83" w:rsidP="0096167E">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3141" w:type="dxa"/>
            <w:shd w:val="clear" w:color="auto" w:fill="5B9BD5" w:themeFill="accent1"/>
          </w:tcPr>
          <w:p w:rsidR="00585D83" w:rsidRPr="0037076D" w:rsidRDefault="00585D83" w:rsidP="0096167E">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380" w:type="dxa"/>
            <w:shd w:val="clear" w:color="auto" w:fill="5B9BD5" w:themeFill="accent1"/>
          </w:tcPr>
          <w:p w:rsidR="00585D83" w:rsidRPr="0037076D" w:rsidRDefault="00585D83" w:rsidP="0096167E">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2977" w:type="dxa"/>
            <w:shd w:val="clear" w:color="auto" w:fill="5B9BD5" w:themeFill="accent1"/>
          </w:tcPr>
          <w:p w:rsidR="00585D83" w:rsidRPr="0037076D" w:rsidRDefault="00585D83" w:rsidP="0096167E">
            <w:pPr>
              <w:ind w:left="360"/>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585D83" w:rsidRPr="00370C29" w:rsidTr="0096167E">
        <w:trPr>
          <w:trHeight w:val="4518"/>
          <w:jc w:val="center"/>
        </w:trPr>
        <w:tc>
          <w:tcPr>
            <w:tcW w:w="1126" w:type="dxa"/>
            <w:textDirection w:val="btLr"/>
            <w:hideMark/>
          </w:tcPr>
          <w:p w:rsidR="00585D83" w:rsidRPr="00370C29" w:rsidRDefault="00585D83" w:rsidP="0096167E">
            <w:pPr>
              <w:spacing w:line="259" w:lineRule="auto"/>
              <w:ind w:left="141"/>
              <w:rPr>
                <w:rFonts w:ascii="Times New Roman" w:hAnsi="Times New Roman" w:cs="Times New Roman"/>
                <w:sz w:val="24"/>
              </w:rPr>
            </w:pPr>
          </w:p>
          <w:p w:rsidR="00585D83" w:rsidRPr="00370C29" w:rsidRDefault="00585D83" w:rsidP="0096167E">
            <w:pPr>
              <w:spacing w:line="259" w:lineRule="auto"/>
              <w:ind w:left="141"/>
              <w:jc w:val="center"/>
              <w:rPr>
                <w:rFonts w:ascii="Times New Roman" w:hAnsi="Times New Roman" w:cs="Times New Roman"/>
                <w:sz w:val="24"/>
              </w:rPr>
            </w:pPr>
            <w:r w:rsidRPr="00370C29">
              <w:rPr>
                <w:rFonts w:ascii="Times New Roman" w:hAnsi="Times New Roman" w:cs="Times New Roman"/>
                <w:b/>
                <w:bCs/>
                <w:sz w:val="40"/>
              </w:rPr>
              <w:t>COMMERCE</w:t>
            </w:r>
          </w:p>
        </w:tc>
        <w:tc>
          <w:tcPr>
            <w:tcW w:w="3141" w:type="dxa"/>
            <w:hideMark/>
          </w:tcPr>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L’existence d’un nombre important de commerçant (53% de la population enquêtée)</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Diversité des produits commercialisés</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La présence d’un marché hebdomadaire facilitant l’écoulement des produits</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La proximité de la ville de Touba et de Dahra</w:t>
            </w:r>
          </w:p>
        </w:tc>
        <w:tc>
          <w:tcPr>
            <w:tcW w:w="3380" w:type="dxa"/>
            <w:hideMark/>
          </w:tcPr>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Mauvais aménagement dans le marché hebdomadaire</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Pr>
                <w:rFonts w:ascii="Times New Roman" w:hAnsi="Times New Roman" w:cs="Times New Roman"/>
                <w:sz w:val="24"/>
              </w:rPr>
              <w:t>S</w:t>
            </w:r>
            <w:r w:rsidRPr="00370C29">
              <w:rPr>
                <w:rFonts w:ascii="Times New Roman" w:hAnsi="Times New Roman" w:cs="Times New Roman"/>
                <w:sz w:val="24"/>
              </w:rPr>
              <w:t>tagnation de l’eau au niveau du marché hebdomadaire</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L’insécurité au niveau du marché hebdomadaire</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Absence d’un marché permanent</w:t>
            </w:r>
          </w:p>
          <w:p w:rsidR="00585D83" w:rsidRPr="00370C29" w:rsidRDefault="00585D83" w:rsidP="0096167E">
            <w:pPr>
              <w:pStyle w:val="Paragraphedeliste"/>
              <w:numPr>
                <w:ilvl w:val="0"/>
                <w:numId w:val="5"/>
              </w:numPr>
              <w:spacing w:line="360" w:lineRule="auto"/>
              <w:ind w:left="360"/>
              <w:rPr>
                <w:rFonts w:ascii="Times New Roman" w:hAnsi="Times New Roman" w:cs="Times New Roman"/>
                <w:sz w:val="24"/>
              </w:rPr>
            </w:pPr>
            <w:r w:rsidRPr="00370C29">
              <w:rPr>
                <w:rFonts w:ascii="Times New Roman" w:hAnsi="Times New Roman" w:cs="Times New Roman"/>
                <w:sz w:val="24"/>
              </w:rPr>
              <w:t>Déficit des infrastructures et équipements commercial</w:t>
            </w:r>
          </w:p>
        </w:tc>
        <w:tc>
          <w:tcPr>
            <w:tcW w:w="2977" w:type="dxa"/>
            <w:hideMark/>
          </w:tcPr>
          <w:p w:rsidR="00585D83" w:rsidRPr="00B568A4" w:rsidRDefault="00585D83" w:rsidP="0096167E">
            <w:pPr>
              <w:pStyle w:val="Paragraphedeliste"/>
              <w:numPr>
                <w:ilvl w:val="0"/>
                <w:numId w:val="20"/>
              </w:numPr>
              <w:spacing w:line="360" w:lineRule="auto"/>
              <w:rPr>
                <w:rFonts w:ascii="Times New Roman" w:hAnsi="Times New Roman" w:cs="Times New Roman"/>
                <w:sz w:val="24"/>
                <w:szCs w:val="24"/>
              </w:rPr>
            </w:pPr>
            <w:r w:rsidRPr="00B568A4">
              <w:rPr>
                <w:rFonts w:ascii="Times New Roman" w:hAnsi="Times New Roman" w:cs="Times New Roman"/>
                <w:sz w:val="24"/>
                <w:szCs w:val="24"/>
              </w:rPr>
              <w:t>Aménager le marché hebdomadaire</w:t>
            </w:r>
          </w:p>
          <w:p w:rsidR="00585D83" w:rsidRPr="00B568A4" w:rsidRDefault="00585D83" w:rsidP="0096167E">
            <w:pPr>
              <w:pStyle w:val="Paragraphedeliste"/>
              <w:numPr>
                <w:ilvl w:val="0"/>
                <w:numId w:val="20"/>
              </w:numPr>
              <w:spacing w:line="360" w:lineRule="auto"/>
              <w:rPr>
                <w:rFonts w:ascii="Times New Roman" w:hAnsi="Times New Roman" w:cs="Times New Roman"/>
                <w:sz w:val="24"/>
                <w:szCs w:val="24"/>
              </w:rPr>
            </w:pPr>
            <w:r w:rsidRPr="00B568A4">
              <w:rPr>
                <w:rFonts w:ascii="Times New Roman" w:hAnsi="Times New Roman" w:cs="Times New Roman"/>
                <w:sz w:val="24"/>
                <w:szCs w:val="24"/>
              </w:rPr>
              <w:t xml:space="preserve">Mettre en place un comité de ramassage des ordures ainsi que des poubelles </w:t>
            </w:r>
          </w:p>
          <w:p w:rsidR="00585D83" w:rsidRPr="00B568A4" w:rsidRDefault="00585D83" w:rsidP="0096167E">
            <w:pPr>
              <w:pStyle w:val="Paragraphedeliste"/>
              <w:numPr>
                <w:ilvl w:val="0"/>
                <w:numId w:val="20"/>
              </w:numPr>
              <w:spacing w:line="360" w:lineRule="auto"/>
              <w:rPr>
                <w:rFonts w:ascii="Times New Roman" w:hAnsi="Times New Roman" w:cs="Times New Roman"/>
                <w:sz w:val="24"/>
                <w:szCs w:val="24"/>
              </w:rPr>
            </w:pPr>
            <w:r w:rsidRPr="00B568A4">
              <w:rPr>
                <w:rFonts w:ascii="Times New Roman" w:hAnsi="Times New Roman" w:cs="Times New Roman"/>
                <w:sz w:val="24"/>
                <w:szCs w:val="24"/>
              </w:rPr>
              <w:t>Renforcer la sécurité du marché hebdomadaire</w:t>
            </w:r>
          </w:p>
          <w:p w:rsidR="00585D83" w:rsidRPr="00B568A4" w:rsidRDefault="00585D83" w:rsidP="0096167E">
            <w:pPr>
              <w:pStyle w:val="Paragraphedeliste"/>
              <w:numPr>
                <w:ilvl w:val="0"/>
                <w:numId w:val="20"/>
              </w:numPr>
              <w:spacing w:line="360" w:lineRule="auto"/>
              <w:rPr>
                <w:rFonts w:ascii="Times New Roman" w:hAnsi="Times New Roman" w:cs="Times New Roman"/>
                <w:sz w:val="24"/>
                <w:szCs w:val="24"/>
              </w:rPr>
            </w:pPr>
            <w:r w:rsidRPr="00B568A4">
              <w:rPr>
                <w:rFonts w:ascii="Times New Roman" w:hAnsi="Times New Roman" w:cs="Times New Roman"/>
                <w:sz w:val="24"/>
                <w:szCs w:val="24"/>
              </w:rPr>
              <w:t xml:space="preserve">Construction d’un marché permanent </w:t>
            </w:r>
          </w:p>
        </w:tc>
      </w:tr>
    </w:tbl>
    <w:p w:rsidR="00560A5D" w:rsidRPr="008A03AF" w:rsidRDefault="00560A5D" w:rsidP="00560A5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B95DF2">
        <w:rPr>
          <w:rFonts w:ascii="Times New Roman" w:hAnsi="Times New Roman" w:cs="Times New Roman"/>
          <w:sz w:val="24"/>
        </w:rPr>
        <w:t>STAGE PADT, DEALY 2023</w:t>
      </w:r>
    </w:p>
    <w:p w:rsidR="00763181" w:rsidRPr="00017467" w:rsidRDefault="00763181" w:rsidP="007726CC">
      <w:pPr>
        <w:pStyle w:val="Default"/>
        <w:spacing w:line="360" w:lineRule="auto"/>
      </w:pPr>
    </w:p>
    <w:p w:rsidR="00017467" w:rsidRPr="00D96676" w:rsidRDefault="00017467" w:rsidP="00197967">
      <w:pPr>
        <w:pStyle w:val="Titre2"/>
        <w:numPr>
          <w:ilvl w:val="0"/>
          <w:numId w:val="39"/>
        </w:numPr>
        <w:spacing w:before="0" w:line="360" w:lineRule="auto"/>
        <w:rPr>
          <w:rFonts w:ascii="Times New Roman" w:hAnsi="Times New Roman" w:cs="Times New Roman"/>
          <w:sz w:val="28"/>
          <w:u w:val="single"/>
        </w:rPr>
      </w:pPr>
      <w:bookmarkStart w:id="92" w:name="_Toc150433975"/>
      <w:r w:rsidRPr="00D96676">
        <w:rPr>
          <w:rFonts w:ascii="Times New Roman" w:hAnsi="Times New Roman" w:cs="Times New Roman"/>
          <w:sz w:val="28"/>
          <w:u w:val="single"/>
        </w:rPr>
        <w:lastRenderedPageBreak/>
        <w:t>Transport</w:t>
      </w:r>
      <w:r w:rsidR="00DB59C1" w:rsidRPr="00D96676">
        <w:rPr>
          <w:rFonts w:ascii="Times New Roman" w:hAnsi="Times New Roman" w:cs="Times New Roman"/>
          <w:sz w:val="28"/>
          <w:u w:val="single"/>
        </w:rPr>
        <w:t> :</w:t>
      </w:r>
      <w:bookmarkEnd w:id="92"/>
    </w:p>
    <w:p w:rsidR="00BA227B" w:rsidRPr="00585D83" w:rsidRDefault="00A977D7" w:rsidP="00BA227B">
      <w:pPr>
        <w:pStyle w:val="Default"/>
        <w:spacing w:line="360" w:lineRule="auto"/>
        <w:jc w:val="both"/>
      </w:pPr>
      <w:r>
        <w:rPr>
          <w:bCs/>
        </w:rPr>
        <w:t xml:space="preserve">Situant </w:t>
      </w:r>
      <w:r w:rsidR="00EE6BD4">
        <w:rPr>
          <w:bCs/>
        </w:rPr>
        <w:t>sur</w:t>
      </w:r>
      <w:r>
        <w:rPr>
          <w:bCs/>
        </w:rPr>
        <w:t xml:space="preserve"> l’axe Touba-</w:t>
      </w:r>
      <w:r w:rsidR="00EE6BD4">
        <w:rPr>
          <w:bCs/>
        </w:rPr>
        <w:t>Dahra (RN3)</w:t>
      </w:r>
      <w:r>
        <w:rPr>
          <w:bCs/>
        </w:rPr>
        <w:t>,</w:t>
      </w:r>
      <w:r w:rsidR="00EE6BD4">
        <w:rPr>
          <w:bCs/>
        </w:rPr>
        <w:t xml:space="preserve"> </w:t>
      </w:r>
      <w:r>
        <w:rPr>
          <w:bCs/>
        </w:rPr>
        <w:t xml:space="preserve"> la commune de Déaly est une localité incontournable pour tout voyageurs du département de Linguère</w:t>
      </w:r>
      <w:r w:rsidR="00EE6BD4">
        <w:rPr>
          <w:bCs/>
        </w:rPr>
        <w:t xml:space="preserve"> souhaitant se rendre à Touba et à Dakar. Mai</w:t>
      </w:r>
      <w:r w:rsidR="00BA227B">
        <w:rPr>
          <w:bCs/>
        </w:rPr>
        <w:t>s pour ce qui est des pistes de production, la commune n’en dispose pas d’où l</w:t>
      </w:r>
      <w:r w:rsidR="00C16A69">
        <w:t>’enclavement</w:t>
      </w:r>
      <w:r w:rsidR="00BA227B">
        <w:t xml:space="preserve"> de</w:t>
      </w:r>
      <w:r w:rsidR="00C16A69">
        <w:t xml:space="preserve"> la plupart des villages</w:t>
      </w:r>
      <w:r w:rsidR="00C00F14" w:rsidRPr="005D7858">
        <w:t>. Cette dernière est même une contrainte assez import</w:t>
      </w:r>
      <w:r w:rsidR="00C16A69">
        <w:t>ante pour le secteur commercial.</w:t>
      </w:r>
      <w:r w:rsidR="00C00F14" w:rsidRPr="005D7858">
        <w:t xml:space="preserve"> En</w:t>
      </w:r>
      <w:r w:rsidR="005B2B88">
        <w:t xml:space="preserve"> plus de cela</w:t>
      </w:r>
      <w:r w:rsidR="00D706B9">
        <w:t xml:space="preserve"> </w:t>
      </w:r>
      <w:r w:rsidR="00962986">
        <w:t>d</w:t>
      </w:r>
      <w:r w:rsidR="00D706B9">
        <w:t xml:space="preserve">ans la commune </w:t>
      </w:r>
      <w:r w:rsidR="00C00F14" w:rsidRPr="005D7858">
        <w:t xml:space="preserve">l’indice d’accessibilité </w:t>
      </w:r>
      <w:r w:rsidR="00D706B9">
        <w:t>de route</w:t>
      </w:r>
      <w:r w:rsidR="00C00F14" w:rsidRPr="005D7858">
        <w:t xml:space="preserve"> est de 15,18% </w:t>
      </w:r>
      <w:r w:rsidR="00D706B9" w:rsidRPr="005D7858">
        <w:t xml:space="preserve">ce qui est extrêmement faible </w:t>
      </w:r>
      <w:r w:rsidR="00D706B9">
        <w:t>si nous le comparons avec</w:t>
      </w:r>
      <w:r w:rsidR="00962986">
        <w:t xml:space="preserve"> la cible de</w:t>
      </w:r>
      <w:r w:rsidR="00C00F14" w:rsidRPr="005D7858">
        <w:t xml:space="preserve"> </w:t>
      </w:r>
      <w:r w:rsidR="00D706B9">
        <w:t>l’ODD911 en 2030</w:t>
      </w:r>
      <w:r w:rsidR="00962986">
        <w:t xml:space="preserve"> qui est de 100%</w:t>
      </w:r>
      <w:r w:rsidR="00C16A69">
        <w:t>.</w:t>
      </w:r>
      <w:r w:rsidR="006C0423">
        <w:t xml:space="preserve"> </w:t>
      </w:r>
    </w:p>
    <w:p w:rsidR="00585D83" w:rsidRPr="00585D83" w:rsidRDefault="00585D83" w:rsidP="00585D83">
      <w:pPr>
        <w:pStyle w:val="Lgende"/>
        <w:keepNext/>
        <w:rPr>
          <w:rFonts w:ascii="Times New Roman" w:hAnsi="Times New Roman" w:cs="Times New Roman"/>
          <w:i w:val="0"/>
          <w:sz w:val="24"/>
          <w:szCs w:val="24"/>
        </w:rPr>
      </w:pPr>
      <w:bookmarkStart w:id="93" w:name="_Toc150433908"/>
      <w:r w:rsidRPr="00585D83">
        <w:rPr>
          <w:rFonts w:ascii="Times New Roman" w:hAnsi="Times New Roman" w:cs="Times New Roman"/>
          <w:i w:val="0"/>
          <w:sz w:val="24"/>
          <w:szCs w:val="24"/>
        </w:rPr>
        <w:t xml:space="preserve">Tableau </w:t>
      </w:r>
      <w:r w:rsidRPr="00585D83">
        <w:rPr>
          <w:rFonts w:ascii="Times New Roman" w:hAnsi="Times New Roman" w:cs="Times New Roman"/>
          <w:i w:val="0"/>
          <w:sz w:val="24"/>
          <w:szCs w:val="24"/>
        </w:rPr>
        <w:fldChar w:fldCharType="begin"/>
      </w:r>
      <w:r w:rsidRPr="00585D83">
        <w:rPr>
          <w:rFonts w:ascii="Times New Roman" w:hAnsi="Times New Roman" w:cs="Times New Roman"/>
          <w:i w:val="0"/>
          <w:sz w:val="24"/>
          <w:szCs w:val="24"/>
        </w:rPr>
        <w:instrText xml:space="preserve"> SEQ Tableau \* ARABIC </w:instrText>
      </w:r>
      <w:r w:rsidRPr="00585D83">
        <w:rPr>
          <w:rFonts w:ascii="Times New Roman" w:hAnsi="Times New Roman" w:cs="Times New Roman"/>
          <w:i w:val="0"/>
          <w:sz w:val="24"/>
          <w:szCs w:val="24"/>
        </w:rPr>
        <w:fldChar w:fldCharType="separate"/>
      </w:r>
      <w:r w:rsidR="00947A9A">
        <w:rPr>
          <w:rFonts w:ascii="Times New Roman" w:hAnsi="Times New Roman" w:cs="Times New Roman"/>
          <w:i w:val="0"/>
          <w:noProof/>
          <w:sz w:val="24"/>
          <w:szCs w:val="24"/>
        </w:rPr>
        <w:t>18</w:t>
      </w:r>
      <w:r w:rsidRPr="00585D83">
        <w:rPr>
          <w:rFonts w:ascii="Times New Roman" w:hAnsi="Times New Roman" w:cs="Times New Roman"/>
          <w:i w:val="0"/>
          <w:sz w:val="24"/>
          <w:szCs w:val="24"/>
        </w:rPr>
        <w:fldChar w:fldCharType="end"/>
      </w:r>
      <w:r w:rsidRPr="00585D83">
        <w:rPr>
          <w:rFonts w:ascii="Times New Roman" w:hAnsi="Times New Roman" w:cs="Times New Roman"/>
          <w:i w:val="0"/>
          <w:sz w:val="24"/>
          <w:szCs w:val="24"/>
        </w:rPr>
        <w:t> : Diagnostic du secteur de transport</w:t>
      </w:r>
      <w:bookmarkEnd w:id="93"/>
    </w:p>
    <w:tbl>
      <w:tblPr>
        <w:tblStyle w:val="Grilledutableau"/>
        <w:tblW w:w="10065" w:type="dxa"/>
        <w:tblInd w:w="-292"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135"/>
        <w:gridCol w:w="2551"/>
        <w:gridCol w:w="3119"/>
        <w:gridCol w:w="3260"/>
      </w:tblGrid>
      <w:tr w:rsidR="001337F8" w:rsidRPr="00370C29" w:rsidTr="00763181">
        <w:trPr>
          <w:trHeight w:val="599"/>
        </w:trPr>
        <w:tc>
          <w:tcPr>
            <w:tcW w:w="1135" w:type="dxa"/>
            <w:shd w:val="clear" w:color="auto" w:fill="5B9BD5" w:themeFill="accent1"/>
          </w:tcPr>
          <w:p w:rsidR="001337F8" w:rsidRPr="0037076D" w:rsidRDefault="001337F8" w:rsidP="00C156E9">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551" w:type="dxa"/>
            <w:shd w:val="clear" w:color="auto" w:fill="5B9BD5" w:themeFill="accent1"/>
          </w:tcPr>
          <w:p w:rsidR="001337F8" w:rsidRPr="0037076D" w:rsidRDefault="001337F8" w:rsidP="00C87C4D">
            <w:pPr>
              <w:spacing w:after="160" w:line="259" w:lineRule="auto"/>
              <w:ind w:left="360"/>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119" w:type="dxa"/>
            <w:shd w:val="clear" w:color="auto" w:fill="5B9BD5" w:themeFill="accent1"/>
          </w:tcPr>
          <w:p w:rsidR="001337F8" w:rsidRPr="0037076D" w:rsidRDefault="001337F8" w:rsidP="00C156E9">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260" w:type="dxa"/>
            <w:shd w:val="clear" w:color="auto" w:fill="5B9BD5" w:themeFill="accent1"/>
          </w:tcPr>
          <w:p w:rsidR="001337F8" w:rsidRPr="0037076D" w:rsidRDefault="00C16A69" w:rsidP="00C156E9">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1337F8" w:rsidRPr="00370C29" w:rsidTr="00763181">
        <w:trPr>
          <w:trHeight w:val="3156"/>
        </w:trPr>
        <w:tc>
          <w:tcPr>
            <w:tcW w:w="1135" w:type="dxa"/>
            <w:textDirection w:val="btLr"/>
            <w:hideMark/>
          </w:tcPr>
          <w:p w:rsidR="001337F8" w:rsidRPr="00370C29" w:rsidRDefault="001337F8" w:rsidP="00C156E9">
            <w:pPr>
              <w:spacing w:line="259" w:lineRule="auto"/>
              <w:ind w:left="360"/>
              <w:rPr>
                <w:rFonts w:ascii="Times New Roman" w:hAnsi="Times New Roman" w:cs="Times New Roman"/>
                <w:sz w:val="24"/>
              </w:rPr>
            </w:pPr>
            <w:r w:rsidRPr="00370C29">
              <w:rPr>
                <w:rFonts w:ascii="Times New Roman" w:hAnsi="Times New Roman" w:cs="Times New Roman"/>
                <w:b/>
                <w:bCs/>
                <w:sz w:val="24"/>
              </w:rPr>
              <w:t> </w:t>
            </w:r>
          </w:p>
          <w:p w:rsidR="001337F8" w:rsidRPr="009270D9" w:rsidRDefault="001337F8" w:rsidP="00C156E9">
            <w:pPr>
              <w:spacing w:line="259" w:lineRule="auto"/>
              <w:ind w:left="113"/>
              <w:jc w:val="center"/>
              <w:rPr>
                <w:rFonts w:ascii="Times New Roman" w:hAnsi="Times New Roman" w:cs="Times New Roman"/>
                <w:sz w:val="40"/>
              </w:rPr>
            </w:pPr>
            <w:r w:rsidRPr="009270D9">
              <w:rPr>
                <w:rFonts w:ascii="Times New Roman" w:hAnsi="Times New Roman" w:cs="Times New Roman"/>
                <w:b/>
                <w:bCs/>
                <w:sz w:val="40"/>
              </w:rPr>
              <w:t>TRANSPORT</w:t>
            </w:r>
          </w:p>
          <w:p w:rsidR="001337F8" w:rsidRPr="00370C29" w:rsidRDefault="001337F8" w:rsidP="00C156E9">
            <w:pPr>
              <w:spacing w:line="259" w:lineRule="auto"/>
              <w:ind w:left="360"/>
              <w:rPr>
                <w:rFonts w:ascii="Times New Roman" w:hAnsi="Times New Roman" w:cs="Times New Roman"/>
                <w:sz w:val="24"/>
              </w:rPr>
            </w:pPr>
            <w:r w:rsidRPr="00370C29">
              <w:rPr>
                <w:rFonts w:ascii="Times New Roman" w:hAnsi="Times New Roman" w:cs="Times New Roman"/>
                <w:b/>
                <w:bCs/>
                <w:sz w:val="24"/>
              </w:rPr>
              <w:t> </w:t>
            </w:r>
          </w:p>
          <w:p w:rsidR="001337F8" w:rsidRPr="00370C29" w:rsidRDefault="001337F8" w:rsidP="00C156E9">
            <w:pPr>
              <w:spacing w:line="259" w:lineRule="auto"/>
              <w:ind w:left="360"/>
              <w:rPr>
                <w:rFonts w:ascii="Times New Roman" w:hAnsi="Times New Roman" w:cs="Times New Roman"/>
                <w:sz w:val="24"/>
              </w:rPr>
            </w:pPr>
            <w:r w:rsidRPr="00370C29">
              <w:rPr>
                <w:rFonts w:ascii="Times New Roman" w:hAnsi="Times New Roman" w:cs="Times New Roman"/>
                <w:b/>
                <w:bCs/>
                <w:sz w:val="24"/>
              </w:rPr>
              <w:t> </w:t>
            </w:r>
          </w:p>
        </w:tc>
        <w:tc>
          <w:tcPr>
            <w:tcW w:w="2551" w:type="dxa"/>
            <w:hideMark/>
          </w:tcPr>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lang w:val="fr-SN"/>
              </w:rPr>
              <w:t>Existence d'une route bien goudronnée</w:t>
            </w:r>
          </w:p>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rPr>
              <w:t>Existence de divers moyens de transport</w:t>
            </w:r>
          </w:p>
        </w:tc>
        <w:tc>
          <w:tcPr>
            <w:tcW w:w="3119" w:type="dxa"/>
            <w:hideMark/>
          </w:tcPr>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lang w:val="fr-SN"/>
              </w:rPr>
              <w:t>Absence de garage</w:t>
            </w:r>
          </w:p>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lang w:val="fr-SN"/>
              </w:rPr>
              <w:t xml:space="preserve">Enclavement de certains villages </w:t>
            </w:r>
          </w:p>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lang w:val="fr-SN"/>
              </w:rPr>
              <w:t>Vétusté des moyens de transport</w:t>
            </w:r>
          </w:p>
          <w:p w:rsidR="001337F8" w:rsidRPr="009270D9" w:rsidRDefault="001337F8" w:rsidP="00197967">
            <w:pPr>
              <w:pStyle w:val="Paragraphedeliste"/>
              <w:numPr>
                <w:ilvl w:val="0"/>
                <w:numId w:val="6"/>
              </w:numPr>
              <w:spacing w:line="360" w:lineRule="auto"/>
              <w:ind w:left="360"/>
              <w:rPr>
                <w:rFonts w:ascii="Times New Roman" w:hAnsi="Times New Roman" w:cs="Times New Roman"/>
                <w:sz w:val="24"/>
              </w:rPr>
            </w:pPr>
            <w:r w:rsidRPr="009270D9">
              <w:rPr>
                <w:rFonts w:ascii="Times New Roman" w:hAnsi="Times New Roman" w:cs="Times New Roman"/>
                <w:sz w:val="24"/>
                <w:lang w:val="fr-SN"/>
              </w:rPr>
              <w:t>Absence d’une organisation des transporteurs</w:t>
            </w:r>
          </w:p>
        </w:tc>
        <w:tc>
          <w:tcPr>
            <w:tcW w:w="3260" w:type="dxa"/>
            <w:hideMark/>
          </w:tcPr>
          <w:p w:rsidR="001337F8" w:rsidRDefault="001337F8" w:rsidP="00197967">
            <w:pPr>
              <w:pStyle w:val="Sansinterligne"/>
              <w:numPr>
                <w:ilvl w:val="0"/>
                <w:numId w:val="6"/>
              </w:numPr>
              <w:spacing w:line="360" w:lineRule="auto"/>
              <w:ind w:left="360"/>
              <w:rPr>
                <w:rFonts w:ascii="Times New Roman" w:hAnsi="Times New Roman" w:cs="Times New Roman"/>
                <w:sz w:val="24"/>
                <w:szCs w:val="24"/>
                <w:lang w:val="fr-SN"/>
              </w:rPr>
            </w:pPr>
            <w:r w:rsidRPr="00A10B64">
              <w:rPr>
                <w:rFonts w:ascii="Times New Roman" w:hAnsi="Times New Roman" w:cs="Times New Roman"/>
                <w:sz w:val="24"/>
                <w:szCs w:val="24"/>
                <w:lang w:val="fr-SN"/>
              </w:rPr>
              <w:t>Construction d’un garage</w:t>
            </w:r>
          </w:p>
          <w:p w:rsidR="001337F8" w:rsidRPr="0070287C" w:rsidRDefault="001337F8" w:rsidP="00197967">
            <w:pPr>
              <w:pStyle w:val="Sansinterligne"/>
              <w:numPr>
                <w:ilvl w:val="0"/>
                <w:numId w:val="6"/>
              </w:numPr>
              <w:spacing w:line="360" w:lineRule="auto"/>
              <w:ind w:left="360"/>
              <w:rPr>
                <w:rFonts w:ascii="Times New Roman" w:hAnsi="Times New Roman" w:cs="Times New Roman"/>
                <w:sz w:val="24"/>
                <w:szCs w:val="24"/>
                <w:lang w:val="fr-SN"/>
              </w:rPr>
            </w:pPr>
            <w:r>
              <w:rPr>
                <w:rFonts w:ascii="Times New Roman" w:hAnsi="Times New Roman" w:cs="Times New Roman"/>
                <w:sz w:val="24"/>
                <w:szCs w:val="24"/>
                <w:lang w:val="fr-SN"/>
              </w:rPr>
              <w:t>Construction de route latérique</w:t>
            </w:r>
          </w:p>
          <w:p w:rsidR="001337F8" w:rsidRPr="00C455F9" w:rsidRDefault="001337F8" w:rsidP="00197967">
            <w:pPr>
              <w:pStyle w:val="Sansinterligne"/>
              <w:numPr>
                <w:ilvl w:val="0"/>
                <w:numId w:val="6"/>
              </w:numPr>
              <w:spacing w:line="360" w:lineRule="auto"/>
              <w:ind w:left="360"/>
              <w:rPr>
                <w:rFonts w:ascii="Times New Roman" w:hAnsi="Times New Roman" w:cs="Times New Roman"/>
                <w:sz w:val="24"/>
                <w:szCs w:val="24"/>
                <w:lang w:val="fr-SN"/>
              </w:rPr>
            </w:pPr>
            <w:r w:rsidRPr="00A10B64">
              <w:rPr>
                <w:rFonts w:ascii="Times New Roman" w:hAnsi="Times New Roman" w:cs="Times New Roman"/>
                <w:sz w:val="24"/>
                <w:szCs w:val="24"/>
                <w:lang w:val="fr-SN"/>
              </w:rPr>
              <w:t>Création une organisation ou groupe des transporteurs</w:t>
            </w:r>
            <w:r>
              <w:rPr>
                <w:rFonts w:ascii="Times New Roman" w:hAnsi="Times New Roman" w:cs="Times New Roman"/>
                <w:sz w:val="24"/>
                <w:szCs w:val="24"/>
                <w:lang w:val="fr-SN"/>
              </w:rPr>
              <w:t xml:space="preserve"> pour faciliter l’accès au financement.</w:t>
            </w:r>
          </w:p>
        </w:tc>
      </w:tr>
    </w:tbl>
    <w:p w:rsidR="00763181" w:rsidRPr="00585D83" w:rsidRDefault="00560A5D" w:rsidP="00585D83">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B95DF2">
        <w:rPr>
          <w:rFonts w:ascii="Times New Roman" w:hAnsi="Times New Roman" w:cs="Times New Roman"/>
          <w:sz w:val="24"/>
        </w:rPr>
        <w:t>STAGE PADT, DEALY 2023</w:t>
      </w:r>
    </w:p>
    <w:p w:rsidR="009234B0" w:rsidRPr="001B6725" w:rsidRDefault="00D96676" w:rsidP="001B6725">
      <w:pPr>
        <w:pStyle w:val="Titre2"/>
        <w:numPr>
          <w:ilvl w:val="0"/>
          <w:numId w:val="39"/>
        </w:numPr>
        <w:spacing w:line="360" w:lineRule="auto"/>
        <w:rPr>
          <w:rFonts w:ascii="Times New Roman" w:hAnsi="Times New Roman" w:cs="Times New Roman"/>
          <w:sz w:val="28"/>
          <w:u w:val="single"/>
        </w:rPr>
      </w:pPr>
      <w:bookmarkStart w:id="94" w:name="_Toc150433976"/>
      <w:r w:rsidRPr="00D96676">
        <w:rPr>
          <w:rFonts w:ascii="Times New Roman" w:hAnsi="Times New Roman" w:cs="Times New Roman"/>
          <w:sz w:val="28"/>
          <w:u w:val="single"/>
        </w:rPr>
        <w:t>E</w:t>
      </w:r>
      <w:r w:rsidR="002C4F46" w:rsidRPr="00D96676">
        <w:rPr>
          <w:rFonts w:ascii="Times New Roman" w:hAnsi="Times New Roman" w:cs="Times New Roman"/>
          <w:sz w:val="28"/>
          <w:u w:val="single"/>
        </w:rPr>
        <w:t>nergies</w:t>
      </w:r>
      <w:r w:rsidR="00017467" w:rsidRPr="00D96676">
        <w:rPr>
          <w:rFonts w:ascii="Times New Roman" w:hAnsi="Times New Roman" w:cs="Times New Roman"/>
          <w:sz w:val="28"/>
          <w:u w:val="single"/>
        </w:rPr>
        <w:t xml:space="preserve"> et</w:t>
      </w:r>
      <w:r w:rsidRPr="00D96676">
        <w:rPr>
          <w:rFonts w:ascii="Times New Roman" w:hAnsi="Times New Roman" w:cs="Times New Roman"/>
          <w:sz w:val="28"/>
          <w:u w:val="single"/>
        </w:rPr>
        <w:t xml:space="preserve"> réseaux</w:t>
      </w:r>
      <w:r w:rsidR="00017467" w:rsidRPr="00D96676">
        <w:rPr>
          <w:rFonts w:ascii="Times New Roman" w:hAnsi="Times New Roman" w:cs="Times New Roman"/>
          <w:sz w:val="28"/>
          <w:u w:val="single"/>
        </w:rPr>
        <w:t xml:space="preserve"> télécommunications</w:t>
      </w:r>
      <w:r w:rsidR="00DB59C1" w:rsidRPr="00D96676">
        <w:rPr>
          <w:rFonts w:ascii="Times New Roman" w:hAnsi="Times New Roman" w:cs="Times New Roman"/>
          <w:sz w:val="28"/>
          <w:u w:val="single"/>
        </w:rPr>
        <w:t> :</w:t>
      </w:r>
      <w:bookmarkEnd w:id="94"/>
    </w:p>
    <w:p w:rsidR="001B6725" w:rsidRPr="001B6725" w:rsidRDefault="001B6725" w:rsidP="001B6725">
      <w:pPr>
        <w:pStyle w:val="Lgende"/>
        <w:keepNext/>
        <w:spacing w:after="0"/>
        <w:rPr>
          <w:rFonts w:ascii="Times New Roman" w:hAnsi="Times New Roman" w:cs="Times New Roman"/>
          <w:i w:val="0"/>
        </w:rPr>
      </w:pPr>
      <w:bookmarkStart w:id="95" w:name="_Toc150263444"/>
      <w:r w:rsidRPr="001B6725">
        <w:rPr>
          <w:rFonts w:ascii="Times New Roman" w:hAnsi="Times New Roman" w:cs="Times New Roman"/>
          <w:i w:val="0"/>
          <w:sz w:val="22"/>
        </w:rPr>
        <w:t xml:space="preserve">Figure </w:t>
      </w:r>
      <w:r w:rsidRPr="001B6725">
        <w:rPr>
          <w:rFonts w:ascii="Times New Roman" w:hAnsi="Times New Roman" w:cs="Times New Roman"/>
          <w:i w:val="0"/>
          <w:sz w:val="22"/>
        </w:rPr>
        <w:fldChar w:fldCharType="begin"/>
      </w:r>
      <w:r w:rsidRPr="001B6725">
        <w:rPr>
          <w:rFonts w:ascii="Times New Roman" w:hAnsi="Times New Roman" w:cs="Times New Roman"/>
          <w:i w:val="0"/>
          <w:sz w:val="22"/>
        </w:rPr>
        <w:instrText xml:space="preserve"> SEQ Figure \* ARABIC </w:instrText>
      </w:r>
      <w:r w:rsidRPr="001B6725">
        <w:rPr>
          <w:rFonts w:ascii="Times New Roman" w:hAnsi="Times New Roman" w:cs="Times New Roman"/>
          <w:i w:val="0"/>
          <w:sz w:val="22"/>
        </w:rPr>
        <w:fldChar w:fldCharType="separate"/>
      </w:r>
      <w:r w:rsidR="00A84A00">
        <w:rPr>
          <w:rFonts w:ascii="Times New Roman" w:hAnsi="Times New Roman" w:cs="Times New Roman"/>
          <w:i w:val="0"/>
          <w:noProof/>
          <w:sz w:val="22"/>
        </w:rPr>
        <w:t>9</w:t>
      </w:r>
      <w:r w:rsidRPr="001B6725">
        <w:rPr>
          <w:rFonts w:ascii="Times New Roman" w:hAnsi="Times New Roman" w:cs="Times New Roman"/>
          <w:i w:val="0"/>
          <w:sz w:val="22"/>
        </w:rPr>
        <w:fldChar w:fldCharType="end"/>
      </w:r>
      <w:r w:rsidRPr="001B6725">
        <w:rPr>
          <w:rFonts w:ascii="Times New Roman" w:hAnsi="Times New Roman" w:cs="Times New Roman"/>
          <w:i w:val="0"/>
          <w:sz w:val="22"/>
        </w:rPr>
        <w:t> : Principale source d’éclairages des ménages</w:t>
      </w:r>
      <w:bookmarkEnd w:id="95"/>
    </w:p>
    <w:p w:rsidR="003A3703" w:rsidRDefault="001B6725" w:rsidP="00C16A69">
      <w:pPr>
        <w:pStyle w:val="Default"/>
        <w:spacing w:line="360" w:lineRule="auto"/>
      </w:pPr>
      <w:r>
        <w:rPr>
          <w:noProof/>
          <w:lang w:eastAsia="fr-FR"/>
        </w:rPr>
        <mc:AlternateContent>
          <mc:Choice Requires="wps">
            <w:drawing>
              <wp:anchor distT="0" distB="0" distL="114300" distR="114300" simplePos="0" relativeHeight="251668480" behindDoc="0" locked="0" layoutInCell="1" allowOverlap="1" wp14:anchorId="5A12FD42" wp14:editId="258AAF5C">
                <wp:simplePos x="0" y="0"/>
                <wp:positionH relativeFrom="column">
                  <wp:posOffset>2954655</wp:posOffset>
                </wp:positionH>
                <wp:positionV relativeFrom="paragraph">
                  <wp:posOffset>5715</wp:posOffset>
                </wp:positionV>
                <wp:extent cx="3359150" cy="2419350"/>
                <wp:effectExtent l="0" t="0" r="12700" b="19050"/>
                <wp:wrapNone/>
                <wp:docPr id="26" name="Zone de texte 26"/>
                <wp:cNvGraphicFramePr/>
                <a:graphic xmlns:a="http://schemas.openxmlformats.org/drawingml/2006/main">
                  <a:graphicData uri="http://schemas.microsoft.com/office/word/2010/wordprocessingShape">
                    <wps:wsp>
                      <wps:cNvSpPr txBox="1"/>
                      <wps:spPr>
                        <a:xfrm>
                          <a:off x="0" y="0"/>
                          <a:ext cx="3359150" cy="2419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1B6725">
                            <w:pPr>
                              <w:pStyle w:val="Default"/>
                              <w:spacing w:line="360" w:lineRule="auto"/>
                              <w:jc w:val="both"/>
                              <w:rPr>
                                <w:color w:val="auto"/>
                              </w:rPr>
                            </w:pPr>
                            <w:r>
                              <w:rPr>
                                <w:color w:val="auto"/>
                              </w:rPr>
                              <w:t xml:space="preserve">Dans la commune de Déaly tel que matérialise le diagramme, la proportion de la population qui utilise les torches comme principal source d’éclairage est beaucoup plus important (53%) que celle qui utilise l’électricité (23%), solaire (20%) et autre source à savoir bougie, lampe tempête (4%). De ce fait pour ce qui est des villages électrifiés dans la commune, le taux reste faible (10%) par rapport à ce que prévoit l’ODD711 qui cible 100% en 2030. </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BCF5" id="Zone de texte 26" o:spid="_x0000_s1038" type="#_x0000_t202" style="position:absolute;margin-left:232.65pt;margin-top:.45pt;width:264.5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" fillcolor="white [3201]" strokecolor="white [3212]" strokeweight=".5pt">
                <v:textbox>
                  <w:txbxContent>
                    <w:p w:rsidR="00CF6BE8" w:rsidRDefault="00CF6BE8" w:rsidP="001B6725">
                      <w:pPr>
                        <w:pStyle w:val="Default"/>
                        <w:spacing w:line="360" w:lineRule="auto"/>
                        <w:jc w:val="both"/>
                        <w:rPr>
                          <w:color w:val="auto"/>
                        </w:rPr>
                      </w:pPr>
                      <w:r>
                        <w:rPr>
                          <w:color w:val="auto"/>
                        </w:rPr>
                        <w:t xml:space="preserve">Dans la commune de Déaly tel que matérialise le diagramme, la proportion de la population qui utilise les torches comme principal source d’éclairage est beaucoup plus important (53%) que celle qui utilise l’électricité (23%), solaire (20%) et autre source à savoir bougie, lampe tempête (4%). De ce fait pour ce qui est des villages électrifiés dans la commune, le taux reste faible (10%) par rapport à ce que prévoit l’ODD711 qui cible 100% en 2030. </w:t>
                      </w:r>
                    </w:p>
                    <w:p w:rsidR="00CF6BE8" w:rsidRDefault="00CF6BE8"/>
                  </w:txbxContent>
                </v:textbox>
              </v:shape>
            </w:pict>
          </mc:Fallback>
        </mc:AlternateContent>
      </w:r>
      <w:r w:rsidR="003A3703">
        <w:rPr>
          <w:noProof/>
          <w:lang w:eastAsia="fr-FR"/>
        </w:rPr>
        <w:drawing>
          <wp:inline distT="0" distB="0" distL="0" distR="0" wp14:anchorId="547622DB" wp14:editId="5323FB82">
            <wp:extent cx="2946400" cy="2419350"/>
            <wp:effectExtent l="0" t="0" r="6350" b="0"/>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01FB0" w:rsidRPr="00BC046E" w:rsidRDefault="00701FB0" w:rsidP="00701FB0">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560A5D" w:rsidRPr="00560A5D" w:rsidRDefault="00560A5D" w:rsidP="00560A5D">
      <w:pPr>
        <w:spacing w:after="0" w:line="360" w:lineRule="auto"/>
        <w:jc w:val="both"/>
        <w:rPr>
          <w:rFonts w:ascii="Times New Roman" w:hAnsi="Times New Roman" w:cs="Times New Roman"/>
          <w:b/>
          <w:sz w:val="24"/>
        </w:rPr>
      </w:pPr>
    </w:p>
    <w:p w:rsidR="00CC091D" w:rsidRPr="00CC091D" w:rsidRDefault="00CC091D" w:rsidP="00CC091D">
      <w:pPr>
        <w:pStyle w:val="Lgende"/>
        <w:keepNext/>
        <w:spacing w:after="0" w:line="360" w:lineRule="auto"/>
        <w:rPr>
          <w:rFonts w:ascii="Times New Roman" w:hAnsi="Times New Roman" w:cs="Times New Roman"/>
          <w:i w:val="0"/>
          <w:sz w:val="24"/>
        </w:rPr>
      </w:pPr>
      <w:bookmarkStart w:id="96" w:name="_Toc150433871"/>
      <w:r w:rsidRPr="00CC091D">
        <w:rPr>
          <w:rFonts w:ascii="Times New Roman" w:hAnsi="Times New Roman" w:cs="Times New Roman"/>
          <w:i w:val="0"/>
          <w:sz w:val="24"/>
        </w:rPr>
        <w:lastRenderedPageBreak/>
        <w:t xml:space="preserve">CARTE </w:t>
      </w:r>
      <w:r w:rsidRPr="00CC091D">
        <w:rPr>
          <w:rFonts w:ascii="Times New Roman" w:hAnsi="Times New Roman" w:cs="Times New Roman"/>
          <w:i w:val="0"/>
          <w:sz w:val="24"/>
        </w:rPr>
        <w:fldChar w:fldCharType="begin"/>
      </w:r>
      <w:r w:rsidRPr="00CC091D">
        <w:rPr>
          <w:rFonts w:ascii="Times New Roman" w:hAnsi="Times New Roman" w:cs="Times New Roman"/>
          <w:i w:val="0"/>
          <w:sz w:val="24"/>
        </w:rPr>
        <w:instrText xml:space="preserve"> SEQ CARTE \* ARABIC </w:instrText>
      </w:r>
      <w:r w:rsidRPr="00CC091D">
        <w:rPr>
          <w:rFonts w:ascii="Times New Roman" w:hAnsi="Times New Roman" w:cs="Times New Roman"/>
          <w:i w:val="0"/>
          <w:sz w:val="24"/>
        </w:rPr>
        <w:fldChar w:fldCharType="separate"/>
      </w:r>
      <w:r w:rsidR="00877606">
        <w:rPr>
          <w:rFonts w:ascii="Times New Roman" w:hAnsi="Times New Roman" w:cs="Times New Roman"/>
          <w:i w:val="0"/>
          <w:noProof/>
          <w:sz w:val="24"/>
        </w:rPr>
        <w:t>9</w:t>
      </w:r>
      <w:r w:rsidRPr="00CC091D">
        <w:rPr>
          <w:rFonts w:ascii="Times New Roman" w:hAnsi="Times New Roman" w:cs="Times New Roman"/>
          <w:i w:val="0"/>
          <w:sz w:val="24"/>
        </w:rPr>
        <w:fldChar w:fldCharType="end"/>
      </w:r>
      <w:r w:rsidRPr="00CC091D">
        <w:rPr>
          <w:rFonts w:ascii="Times New Roman" w:hAnsi="Times New Roman" w:cs="Times New Roman"/>
          <w:i w:val="0"/>
          <w:sz w:val="24"/>
        </w:rPr>
        <w:t> : Localisation des villages électrifiés et des antennes réseau dans la commune</w:t>
      </w:r>
      <w:bookmarkEnd w:id="96"/>
    </w:p>
    <w:p w:rsidR="00C00F14" w:rsidRDefault="00A219B2" w:rsidP="0076738F">
      <w:pPr>
        <w:pStyle w:val="Default"/>
        <w:spacing w:line="360" w:lineRule="auto"/>
        <w:ind w:firstLine="708"/>
        <w:rPr>
          <w:bCs/>
        </w:rPr>
      </w:pPr>
      <w:r w:rsidRPr="00B249A9">
        <w:rPr>
          <w:bCs/>
          <w:noProof/>
          <w:shd w:val="clear" w:color="auto" w:fill="5B9BD5" w:themeFill="accent1"/>
          <w:lang w:eastAsia="fr-FR"/>
        </w:rPr>
        <w:drawing>
          <wp:inline distT="0" distB="0" distL="0" distR="0" wp14:anchorId="26747CCD" wp14:editId="5DE47E64">
            <wp:extent cx="5466715" cy="4229100"/>
            <wp:effectExtent l="19050" t="19050" r="19685" b="19050"/>
            <wp:docPr id="11" name="Image 11" descr="C:\Users\LENOVO\AppData\Local\Packages\5319275A.WhatsAppDesktop_cv1g1gvanyjgm\TempState\BDF3C32126DA71502BFACF5DBF2819BD\WhatsApp Image 2023-10-29 à 13.16.04_50e44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Packages\5319275A.WhatsAppDesktop_cv1g1gvanyjgm\TempState\BDF3C32126DA71502BFACF5DBF2819BD\WhatsApp Image 2023-10-29 à 13.16.04_50e4403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810" cy="4234589"/>
                    </a:xfrm>
                    <a:prstGeom prst="rect">
                      <a:avLst/>
                    </a:prstGeom>
                    <a:noFill/>
                    <a:ln>
                      <a:solidFill>
                        <a:schemeClr val="tx2"/>
                      </a:solidFill>
                    </a:ln>
                  </pic:spPr>
                </pic:pic>
              </a:graphicData>
            </a:graphic>
          </wp:inline>
        </w:drawing>
      </w:r>
    </w:p>
    <w:p w:rsidR="00560A5D" w:rsidRPr="00585D83" w:rsidRDefault="00701FB0" w:rsidP="00585D83">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585D83" w:rsidRPr="00585D83" w:rsidRDefault="00585D83" w:rsidP="00585D83">
      <w:pPr>
        <w:pStyle w:val="Lgende"/>
        <w:keepNext/>
        <w:tabs>
          <w:tab w:val="left" w:pos="6280"/>
        </w:tabs>
        <w:spacing w:after="0" w:line="360" w:lineRule="auto"/>
        <w:rPr>
          <w:rFonts w:ascii="Times New Roman" w:hAnsi="Times New Roman" w:cs="Times New Roman"/>
          <w:i w:val="0"/>
          <w:sz w:val="24"/>
        </w:rPr>
      </w:pPr>
      <w:bookmarkStart w:id="97" w:name="_Toc150433909"/>
      <w:r w:rsidRPr="00585D83">
        <w:rPr>
          <w:rFonts w:ascii="Times New Roman" w:hAnsi="Times New Roman" w:cs="Times New Roman"/>
          <w:i w:val="0"/>
          <w:sz w:val="24"/>
        </w:rPr>
        <w:t xml:space="preserve">Tableau </w:t>
      </w:r>
      <w:r w:rsidRPr="00585D83">
        <w:rPr>
          <w:rFonts w:ascii="Times New Roman" w:hAnsi="Times New Roman" w:cs="Times New Roman"/>
          <w:i w:val="0"/>
          <w:sz w:val="24"/>
        </w:rPr>
        <w:fldChar w:fldCharType="begin"/>
      </w:r>
      <w:r w:rsidRPr="00585D83">
        <w:rPr>
          <w:rFonts w:ascii="Times New Roman" w:hAnsi="Times New Roman" w:cs="Times New Roman"/>
          <w:i w:val="0"/>
          <w:sz w:val="24"/>
        </w:rPr>
        <w:instrText xml:space="preserve"> SEQ Tableau \* ARABIC </w:instrText>
      </w:r>
      <w:r w:rsidRPr="00585D83">
        <w:rPr>
          <w:rFonts w:ascii="Times New Roman" w:hAnsi="Times New Roman" w:cs="Times New Roman"/>
          <w:i w:val="0"/>
          <w:sz w:val="24"/>
        </w:rPr>
        <w:fldChar w:fldCharType="separate"/>
      </w:r>
      <w:r w:rsidR="00947A9A">
        <w:rPr>
          <w:rFonts w:ascii="Times New Roman" w:hAnsi="Times New Roman" w:cs="Times New Roman"/>
          <w:i w:val="0"/>
          <w:noProof/>
          <w:sz w:val="24"/>
        </w:rPr>
        <w:t>19</w:t>
      </w:r>
      <w:r w:rsidRPr="00585D83">
        <w:rPr>
          <w:rFonts w:ascii="Times New Roman" w:hAnsi="Times New Roman" w:cs="Times New Roman"/>
          <w:i w:val="0"/>
          <w:sz w:val="24"/>
        </w:rPr>
        <w:fldChar w:fldCharType="end"/>
      </w:r>
      <w:r w:rsidRPr="00585D83">
        <w:rPr>
          <w:rFonts w:ascii="Times New Roman" w:hAnsi="Times New Roman" w:cs="Times New Roman"/>
          <w:i w:val="0"/>
          <w:sz w:val="24"/>
        </w:rPr>
        <w:t> : Diagnostic du secteur énergétique et réseau de télécommunication</w:t>
      </w:r>
      <w:bookmarkEnd w:id="97"/>
      <w:r w:rsidRPr="00585D83">
        <w:rPr>
          <w:rFonts w:ascii="Times New Roman" w:hAnsi="Times New Roman" w:cs="Times New Roman"/>
          <w:i w:val="0"/>
          <w:sz w:val="24"/>
        </w:rPr>
        <w:tab/>
      </w:r>
    </w:p>
    <w:tbl>
      <w:tblPr>
        <w:tblStyle w:val="Grilledutableau"/>
        <w:tblW w:w="1049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68"/>
        <w:gridCol w:w="2961"/>
        <w:gridCol w:w="3406"/>
        <w:gridCol w:w="2961"/>
      </w:tblGrid>
      <w:tr w:rsidR="00417AC8" w:rsidRPr="00415C50" w:rsidTr="007C71EE">
        <w:trPr>
          <w:trHeight w:val="543"/>
          <w:jc w:val="center"/>
        </w:trPr>
        <w:tc>
          <w:tcPr>
            <w:tcW w:w="1168" w:type="dxa"/>
            <w:shd w:val="clear" w:color="auto" w:fill="5B9BD5" w:themeFill="accent1"/>
          </w:tcPr>
          <w:p w:rsidR="00417AC8" w:rsidRPr="0037076D" w:rsidRDefault="00417AC8" w:rsidP="00C00F14">
            <w:pPr>
              <w:spacing w:after="160" w:line="259" w:lineRule="auto"/>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2961" w:type="dxa"/>
            <w:shd w:val="clear" w:color="auto" w:fill="5B9BD5" w:themeFill="accent1"/>
          </w:tcPr>
          <w:p w:rsidR="00417AC8" w:rsidRPr="0037076D" w:rsidRDefault="00417AC8" w:rsidP="00C00F14">
            <w:pPr>
              <w:spacing w:after="160" w:line="259" w:lineRule="auto"/>
              <w:ind w:left="360"/>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3406" w:type="dxa"/>
            <w:shd w:val="clear" w:color="auto" w:fill="5B9BD5" w:themeFill="accent1"/>
          </w:tcPr>
          <w:p w:rsidR="00417AC8" w:rsidRPr="0037076D" w:rsidRDefault="00417AC8" w:rsidP="00C00F14">
            <w:pPr>
              <w:spacing w:after="160" w:line="259" w:lineRule="auto"/>
              <w:ind w:left="360"/>
              <w:jc w:val="center"/>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2961" w:type="dxa"/>
            <w:shd w:val="clear" w:color="auto" w:fill="5B9BD5" w:themeFill="accent1"/>
          </w:tcPr>
          <w:p w:rsidR="00417AC8" w:rsidRPr="0037076D" w:rsidRDefault="00734E97" w:rsidP="00C00F14">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417AC8" w:rsidRPr="00415C50" w:rsidTr="007C71EE">
        <w:trPr>
          <w:trHeight w:val="4199"/>
          <w:jc w:val="center"/>
        </w:trPr>
        <w:tc>
          <w:tcPr>
            <w:tcW w:w="1168" w:type="dxa"/>
            <w:textDirection w:val="btLr"/>
            <w:hideMark/>
          </w:tcPr>
          <w:p w:rsidR="00417AC8" w:rsidRPr="00A37463" w:rsidRDefault="00417AC8" w:rsidP="00C156E9">
            <w:pPr>
              <w:spacing w:line="259" w:lineRule="auto"/>
              <w:ind w:left="360"/>
              <w:jc w:val="center"/>
              <w:rPr>
                <w:rFonts w:ascii="Times New Roman" w:hAnsi="Times New Roman" w:cs="Times New Roman"/>
                <w:sz w:val="32"/>
              </w:rPr>
            </w:pPr>
            <w:r w:rsidRPr="00A37463">
              <w:rPr>
                <w:rFonts w:ascii="Times New Roman" w:hAnsi="Times New Roman" w:cs="Times New Roman"/>
                <w:b/>
                <w:bCs/>
                <w:sz w:val="32"/>
              </w:rPr>
              <w:t>ENERGIE ET RESEAU</w:t>
            </w:r>
          </w:p>
          <w:p w:rsidR="00417AC8" w:rsidRPr="00A37463" w:rsidRDefault="00417AC8" w:rsidP="00C156E9">
            <w:pPr>
              <w:spacing w:line="259" w:lineRule="auto"/>
              <w:ind w:left="360"/>
              <w:jc w:val="center"/>
              <w:rPr>
                <w:rFonts w:ascii="Times New Roman" w:hAnsi="Times New Roman" w:cs="Times New Roman"/>
                <w:sz w:val="32"/>
              </w:rPr>
            </w:pPr>
            <w:r w:rsidRPr="00A37463">
              <w:rPr>
                <w:rFonts w:ascii="Times New Roman" w:hAnsi="Times New Roman" w:cs="Times New Roman"/>
                <w:b/>
                <w:bCs/>
                <w:sz w:val="32"/>
              </w:rPr>
              <w:t>TELECOMMUNICATION</w:t>
            </w:r>
          </w:p>
        </w:tc>
        <w:tc>
          <w:tcPr>
            <w:tcW w:w="2961" w:type="dxa"/>
            <w:hideMark/>
          </w:tcPr>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Pré</w:t>
            </w:r>
            <w:r>
              <w:rPr>
                <w:rFonts w:ascii="Times New Roman" w:hAnsi="Times New Roman" w:cs="Times New Roman"/>
                <w:sz w:val="24"/>
              </w:rPr>
              <w:t>sence des antennes relais</w:t>
            </w:r>
            <w:r w:rsidRPr="00415C50">
              <w:rPr>
                <w:rFonts w:ascii="Times New Roman" w:hAnsi="Times New Roman" w:cs="Times New Roman"/>
                <w:sz w:val="24"/>
              </w:rPr>
              <w:t xml:space="preserve"> (</w:t>
            </w:r>
            <w:r>
              <w:rPr>
                <w:rFonts w:ascii="Times New Roman" w:hAnsi="Times New Roman" w:cs="Times New Roman"/>
                <w:sz w:val="24"/>
              </w:rPr>
              <w:t xml:space="preserve">réseau orange, expresso, </w:t>
            </w:r>
            <w:r w:rsidRPr="00415C50">
              <w:rPr>
                <w:rFonts w:ascii="Times New Roman" w:hAnsi="Times New Roman" w:cs="Times New Roman"/>
                <w:sz w:val="24"/>
              </w:rPr>
              <w:t>Free) dans quelques villages</w:t>
            </w:r>
          </w:p>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Accès considérable aux moyens d’information et de communication</w:t>
            </w:r>
          </w:p>
          <w:p w:rsidR="00417AC8" w:rsidRPr="00415C50" w:rsidRDefault="00417AC8" w:rsidP="00C156E9">
            <w:pPr>
              <w:spacing w:line="360" w:lineRule="auto"/>
              <w:rPr>
                <w:rFonts w:ascii="Times New Roman" w:hAnsi="Times New Roman" w:cs="Times New Roman"/>
                <w:sz w:val="24"/>
              </w:rPr>
            </w:pPr>
          </w:p>
          <w:p w:rsidR="00417AC8" w:rsidRPr="00415C50" w:rsidRDefault="00417AC8" w:rsidP="00C156E9">
            <w:pPr>
              <w:spacing w:line="360" w:lineRule="auto"/>
              <w:rPr>
                <w:rFonts w:ascii="Times New Roman" w:hAnsi="Times New Roman" w:cs="Times New Roman"/>
                <w:sz w:val="24"/>
              </w:rPr>
            </w:pPr>
          </w:p>
        </w:tc>
        <w:tc>
          <w:tcPr>
            <w:tcW w:w="3406" w:type="dxa"/>
            <w:hideMark/>
          </w:tcPr>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Faible taux d’é</w:t>
            </w:r>
            <w:r>
              <w:rPr>
                <w:rFonts w:ascii="Times New Roman" w:hAnsi="Times New Roman" w:cs="Times New Roman"/>
                <w:sz w:val="24"/>
              </w:rPr>
              <w:t>lectrification des villages (10%</w:t>
            </w:r>
            <w:r w:rsidRPr="00415C50">
              <w:rPr>
                <w:rFonts w:ascii="Times New Roman" w:hAnsi="Times New Roman" w:cs="Times New Roman"/>
                <w:sz w:val="24"/>
              </w:rPr>
              <w:t xml:space="preserve">) </w:t>
            </w:r>
          </w:p>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Éloignement des villages pour le raccordement électrique</w:t>
            </w:r>
          </w:p>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Faible fréquence du réseau téléphonique et de la connexion dans certains villages</w:t>
            </w:r>
          </w:p>
        </w:tc>
        <w:tc>
          <w:tcPr>
            <w:tcW w:w="2961" w:type="dxa"/>
            <w:hideMark/>
          </w:tcPr>
          <w:p w:rsidR="00417AC8" w:rsidRDefault="00417AC8" w:rsidP="00197967">
            <w:pPr>
              <w:pStyle w:val="Paragraphedeliste"/>
              <w:numPr>
                <w:ilvl w:val="0"/>
                <w:numId w:val="7"/>
              </w:numPr>
              <w:spacing w:line="360" w:lineRule="auto"/>
              <w:ind w:left="360"/>
              <w:rPr>
                <w:rFonts w:ascii="Times New Roman" w:hAnsi="Times New Roman" w:cs="Times New Roman"/>
                <w:sz w:val="24"/>
                <w:szCs w:val="24"/>
              </w:rPr>
            </w:pPr>
            <w:r w:rsidRPr="0087197C">
              <w:rPr>
                <w:rFonts w:ascii="Times New Roman" w:hAnsi="Times New Roman" w:cs="Times New Roman"/>
                <w:sz w:val="24"/>
                <w:szCs w:val="24"/>
              </w:rPr>
              <w:t>Electrification des villages</w:t>
            </w:r>
            <w:r>
              <w:rPr>
                <w:rFonts w:ascii="Times New Roman" w:hAnsi="Times New Roman" w:cs="Times New Roman"/>
                <w:sz w:val="24"/>
                <w:szCs w:val="24"/>
              </w:rPr>
              <w:t xml:space="preserve"> </w:t>
            </w:r>
          </w:p>
          <w:p w:rsidR="00417AC8" w:rsidRPr="0087197C" w:rsidRDefault="00417AC8" w:rsidP="00197967">
            <w:pPr>
              <w:pStyle w:val="Paragraphedeliste"/>
              <w:numPr>
                <w:ilvl w:val="0"/>
                <w:numId w:val="7"/>
              </w:numPr>
              <w:spacing w:line="360" w:lineRule="auto"/>
              <w:ind w:left="360"/>
              <w:rPr>
                <w:rFonts w:ascii="Times New Roman" w:hAnsi="Times New Roman" w:cs="Times New Roman"/>
                <w:sz w:val="24"/>
                <w:szCs w:val="24"/>
              </w:rPr>
            </w:pPr>
            <w:r w:rsidRPr="0087197C">
              <w:rPr>
                <w:rFonts w:ascii="Times New Roman" w:hAnsi="Times New Roman" w:cs="Times New Roman"/>
                <w:sz w:val="24"/>
                <w:szCs w:val="24"/>
              </w:rPr>
              <w:t>Favo</w:t>
            </w:r>
            <w:r>
              <w:rPr>
                <w:rFonts w:ascii="Times New Roman" w:hAnsi="Times New Roman" w:cs="Times New Roman"/>
                <w:sz w:val="24"/>
                <w:szCs w:val="24"/>
              </w:rPr>
              <w:t>riser l’u</w:t>
            </w:r>
            <w:r w:rsidRPr="0087197C">
              <w:rPr>
                <w:rFonts w:ascii="Times New Roman" w:hAnsi="Times New Roman" w:cs="Times New Roman"/>
                <w:sz w:val="24"/>
                <w:szCs w:val="24"/>
              </w:rPr>
              <w:t>tilisation des énergies solaires pour l’éclairage public dans certains villages</w:t>
            </w:r>
          </w:p>
          <w:p w:rsidR="00417AC8" w:rsidRPr="00F33BB8" w:rsidRDefault="00417AC8" w:rsidP="00197967">
            <w:pPr>
              <w:pStyle w:val="Paragraphedeliste"/>
              <w:numPr>
                <w:ilvl w:val="0"/>
                <w:numId w:val="7"/>
              </w:numPr>
              <w:spacing w:line="360" w:lineRule="auto"/>
              <w:ind w:left="360"/>
              <w:rPr>
                <w:rFonts w:ascii="Times New Roman" w:hAnsi="Times New Roman" w:cs="Times New Roman"/>
                <w:sz w:val="24"/>
              </w:rPr>
            </w:pPr>
            <w:r w:rsidRPr="007E2E13">
              <w:rPr>
                <w:rFonts w:ascii="Times New Roman" w:hAnsi="Times New Roman" w:cs="Times New Roman"/>
                <w:sz w:val="24"/>
                <w:szCs w:val="24"/>
              </w:rPr>
              <w:t>Extension du réseau téléphonique.</w:t>
            </w:r>
            <w:r w:rsidRPr="00415C50">
              <w:rPr>
                <w:rFonts w:ascii="Times New Roman" w:hAnsi="Times New Roman" w:cs="Times New Roman"/>
                <w:sz w:val="24"/>
              </w:rPr>
              <w:t> </w:t>
            </w:r>
          </w:p>
          <w:p w:rsidR="00417AC8" w:rsidRPr="0087197C" w:rsidRDefault="00417AC8" w:rsidP="00C156E9">
            <w:pPr>
              <w:spacing w:line="360" w:lineRule="auto"/>
              <w:rPr>
                <w:rFonts w:ascii="Times New Roman" w:hAnsi="Times New Roman" w:cs="Times New Roman"/>
                <w:sz w:val="24"/>
              </w:rPr>
            </w:pPr>
          </w:p>
        </w:tc>
      </w:tr>
    </w:tbl>
    <w:p w:rsidR="001A54B4" w:rsidRPr="00560A5D" w:rsidRDefault="00560A5D" w:rsidP="00560A5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701FB0">
        <w:rPr>
          <w:rFonts w:ascii="Times New Roman" w:hAnsi="Times New Roman" w:cs="Times New Roman"/>
          <w:sz w:val="24"/>
        </w:rPr>
        <w:t>STAGE PADT, DEALY 2023</w:t>
      </w:r>
    </w:p>
    <w:p w:rsidR="00F71C6A" w:rsidRPr="001A54B4" w:rsidRDefault="00F71C6A" w:rsidP="00197967">
      <w:pPr>
        <w:pStyle w:val="Titre2"/>
        <w:numPr>
          <w:ilvl w:val="0"/>
          <w:numId w:val="39"/>
        </w:numPr>
        <w:spacing w:line="360" w:lineRule="auto"/>
        <w:rPr>
          <w:rFonts w:ascii="Times New Roman" w:hAnsi="Times New Roman" w:cs="Times New Roman"/>
          <w:sz w:val="28"/>
          <w:u w:val="single"/>
        </w:rPr>
      </w:pPr>
      <w:bookmarkStart w:id="98" w:name="_Toc150433977"/>
      <w:r w:rsidRPr="001A54B4">
        <w:rPr>
          <w:rFonts w:ascii="Times New Roman" w:hAnsi="Times New Roman" w:cs="Times New Roman"/>
          <w:sz w:val="28"/>
          <w:u w:val="single"/>
        </w:rPr>
        <w:lastRenderedPageBreak/>
        <w:t>Service financière</w:t>
      </w:r>
      <w:r w:rsidR="00ED0D03" w:rsidRPr="001A54B4">
        <w:rPr>
          <w:rFonts w:ascii="Times New Roman" w:hAnsi="Times New Roman" w:cs="Times New Roman"/>
          <w:sz w:val="28"/>
          <w:u w:val="single"/>
        </w:rPr>
        <w:t> :</w:t>
      </w:r>
      <w:bookmarkEnd w:id="98"/>
      <w:r w:rsidR="00ED0D03" w:rsidRPr="001A54B4">
        <w:rPr>
          <w:rFonts w:ascii="Times New Roman" w:hAnsi="Times New Roman" w:cs="Times New Roman"/>
          <w:sz w:val="28"/>
          <w:u w:val="single"/>
        </w:rPr>
        <w:t xml:space="preserve"> </w:t>
      </w:r>
    </w:p>
    <w:p w:rsidR="00694BCD" w:rsidRDefault="00B0316A" w:rsidP="00417AC8">
      <w:pPr>
        <w:pStyle w:val="Default"/>
        <w:spacing w:line="360" w:lineRule="auto"/>
      </w:pPr>
      <w:r>
        <w:t xml:space="preserve">Pour ce secteur, la commune ne dispose que les réseaux de transferts d’argent à savoir orange money, </w:t>
      </w:r>
      <w:proofErr w:type="spellStart"/>
      <w:r>
        <w:t>wave</w:t>
      </w:r>
      <w:proofErr w:type="spellEnd"/>
      <w:r w:rsidR="00B70440">
        <w:t xml:space="preserve"> et free money. Ces services qui permettent à la population d’effectuer des transactions se concentrent qu’à Déaly qui est le chef-lieu.</w:t>
      </w:r>
    </w:p>
    <w:p w:rsidR="00585D83" w:rsidRPr="00585D83" w:rsidRDefault="00585D83" w:rsidP="00585D83">
      <w:pPr>
        <w:pStyle w:val="Lgende"/>
        <w:keepNext/>
        <w:spacing w:after="0" w:line="360" w:lineRule="auto"/>
        <w:rPr>
          <w:rFonts w:ascii="Times New Roman" w:hAnsi="Times New Roman" w:cs="Times New Roman"/>
          <w:i w:val="0"/>
        </w:rPr>
      </w:pPr>
      <w:bookmarkStart w:id="99" w:name="_Toc150433910"/>
      <w:r w:rsidRPr="00585D83">
        <w:rPr>
          <w:rFonts w:ascii="Times New Roman" w:hAnsi="Times New Roman" w:cs="Times New Roman"/>
          <w:i w:val="0"/>
          <w:sz w:val="24"/>
        </w:rPr>
        <w:t xml:space="preserve">Tableau </w:t>
      </w:r>
      <w:r w:rsidRPr="00585D83">
        <w:rPr>
          <w:rFonts w:ascii="Times New Roman" w:hAnsi="Times New Roman" w:cs="Times New Roman"/>
          <w:i w:val="0"/>
          <w:sz w:val="24"/>
        </w:rPr>
        <w:fldChar w:fldCharType="begin"/>
      </w:r>
      <w:r w:rsidRPr="00585D83">
        <w:rPr>
          <w:rFonts w:ascii="Times New Roman" w:hAnsi="Times New Roman" w:cs="Times New Roman"/>
          <w:i w:val="0"/>
          <w:sz w:val="24"/>
        </w:rPr>
        <w:instrText xml:space="preserve"> SEQ Tableau \* ARABIC </w:instrText>
      </w:r>
      <w:r w:rsidRPr="00585D83">
        <w:rPr>
          <w:rFonts w:ascii="Times New Roman" w:hAnsi="Times New Roman" w:cs="Times New Roman"/>
          <w:i w:val="0"/>
          <w:sz w:val="24"/>
        </w:rPr>
        <w:fldChar w:fldCharType="separate"/>
      </w:r>
      <w:r w:rsidR="00947A9A">
        <w:rPr>
          <w:rFonts w:ascii="Times New Roman" w:hAnsi="Times New Roman" w:cs="Times New Roman"/>
          <w:i w:val="0"/>
          <w:noProof/>
          <w:sz w:val="24"/>
        </w:rPr>
        <w:t>20</w:t>
      </w:r>
      <w:r w:rsidRPr="00585D83">
        <w:rPr>
          <w:rFonts w:ascii="Times New Roman" w:hAnsi="Times New Roman" w:cs="Times New Roman"/>
          <w:i w:val="0"/>
          <w:sz w:val="24"/>
        </w:rPr>
        <w:fldChar w:fldCharType="end"/>
      </w:r>
      <w:r w:rsidRPr="00585D83">
        <w:rPr>
          <w:rFonts w:ascii="Times New Roman" w:hAnsi="Times New Roman" w:cs="Times New Roman"/>
          <w:i w:val="0"/>
          <w:sz w:val="24"/>
        </w:rPr>
        <w:t> : Diagnostic du secteur des services financière</w:t>
      </w:r>
      <w:bookmarkEnd w:id="99"/>
    </w:p>
    <w:tbl>
      <w:tblPr>
        <w:tblStyle w:val="Grilledutableau"/>
        <w:tblpPr w:leftFromText="141" w:rightFromText="141" w:vertAnchor="text" w:tblpXSpec="center" w:tblpY="1"/>
        <w:tblW w:w="10340" w:type="dxa"/>
        <w:tblBorders>
          <w:top w:val="double" w:sz="2" w:space="0" w:color="auto"/>
          <w:left w:val="double" w:sz="2" w:space="0" w:color="auto"/>
          <w:bottom w:val="double" w:sz="2" w:space="0" w:color="auto"/>
          <w:right w:val="double" w:sz="2" w:space="0" w:color="auto"/>
          <w:insideH w:val="double" w:sz="2" w:space="0" w:color="auto"/>
          <w:insideV w:val="double" w:sz="2" w:space="0" w:color="auto"/>
        </w:tblBorders>
        <w:tblLayout w:type="fixed"/>
        <w:tblLook w:val="04A0" w:firstRow="1" w:lastRow="0" w:firstColumn="1" w:lastColumn="0" w:noHBand="0" w:noVBand="1"/>
      </w:tblPr>
      <w:tblGrid>
        <w:gridCol w:w="1124"/>
        <w:gridCol w:w="3546"/>
        <w:gridCol w:w="2268"/>
        <w:gridCol w:w="3402"/>
      </w:tblGrid>
      <w:tr w:rsidR="00417AC8" w:rsidRPr="000C2AD4" w:rsidTr="002E672D">
        <w:trPr>
          <w:trHeight w:val="269"/>
        </w:trPr>
        <w:tc>
          <w:tcPr>
            <w:tcW w:w="1124" w:type="dxa"/>
            <w:shd w:val="clear" w:color="auto" w:fill="5B9BD5" w:themeFill="accent1"/>
            <w:hideMark/>
          </w:tcPr>
          <w:p w:rsidR="00417AC8" w:rsidRPr="0037076D" w:rsidRDefault="00417AC8" w:rsidP="00C156E9">
            <w:pPr>
              <w:spacing w:after="160" w:line="259" w:lineRule="auto"/>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Secteur</w:t>
            </w:r>
          </w:p>
        </w:tc>
        <w:tc>
          <w:tcPr>
            <w:tcW w:w="3546" w:type="dxa"/>
            <w:shd w:val="clear" w:color="auto" w:fill="5B9BD5" w:themeFill="accent1"/>
            <w:hideMark/>
          </w:tcPr>
          <w:p w:rsidR="00417AC8" w:rsidRPr="0037076D" w:rsidRDefault="00417AC8" w:rsidP="00C156E9">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Atouts</w:t>
            </w:r>
          </w:p>
        </w:tc>
        <w:tc>
          <w:tcPr>
            <w:tcW w:w="2268" w:type="dxa"/>
            <w:shd w:val="clear" w:color="auto" w:fill="5B9BD5" w:themeFill="accent1"/>
            <w:hideMark/>
          </w:tcPr>
          <w:p w:rsidR="00417AC8" w:rsidRPr="0037076D" w:rsidRDefault="00417AC8" w:rsidP="00C156E9">
            <w:pPr>
              <w:spacing w:after="160" w:line="259" w:lineRule="auto"/>
              <w:ind w:left="360"/>
              <w:rPr>
                <w:rFonts w:ascii="Times New Roman" w:hAnsi="Times New Roman" w:cs="Times New Roman"/>
                <w:color w:val="FFFFFF" w:themeColor="background1"/>
                <w:sz w:val="28"/>
                <w:szCs w:val="28"/>
              </w:rPr>
            </w:pPr>
            <w:r w:rsidRPr="0037076D">
              <w:rPr>
                <w:rFonts w:ascii="Times New Roman" w:hAnsi="Times New Roman" w:cs="Times New Roman"/>
                <w:b/>
                <w:bCs/>
                <w:color w:val="FFFFFF" w:themeColor="background1"/>
                <w:sz w:val="28"/>
                <w:szCs w:val="28"/>
              </w:rPr>
              <w:t>Contraintes</w:t>
            </w:r>
          </w:p>
        </w:tc>
        <w:tc>
          <w:tcPr>
            <w:tcW w:w="3402" w:type="dxa"/>
            <w:shd w:val="clear" w:color="auto" w:fill="5B9BD5" w:themeFill="accent1"/>
          </w:tcPr>
          <w:p w:rsidR="00417AC8" w:rsidRPr="0037076D" w:rsidRDefault="00734E97" w:rsidP="00C156E9">
            <w:pPr>
              <w:ind w:left="360"/>
              <w:jc w:val="center"/>
              <w:rPr>
                <w:rFonts w:ascii="Times New Roman" w:hAnsi="Times New Roman" w:cs="Times New Roman"/>
                <w:b/>
                <w:bCs/>
                <w:color w:val="FFFFFF" w:themeColor="background1"/>
                <w:sz w:val="28"/>
                <w:szCs w:val="28"/>
              </w:rPr>
            </w:pPr>
            <w:r>
              <w:rPr>
                <w:rFonts w:ascii="Times New Roman" w:hAnsi="Times New Roman" w:cs="Times New Roman"/>
                <w:b/>
                <w:bCs/>
                <w:color w:val="FFFFFF" w:themeColor="background1"/>
                <w:sz w:val="28"/>
                <w:szCs w:val="28"/>
              </w:rPr>
              <w:t>Piste</w:t>
            </w:r>
            <w:r w:rsidRPr="0037076D">
              <w:rPr>
                <w:rFonts w:ascii="Times New Roman" w:hAnsi="Times New Roman" w:cs="Times New Roman"/>
                <w:b/>
                <w:bCs/>
                <w:color w:val="FFFFFF" w:themeColor="background1"/>
                <w:sz w:val="28"/>
                <w:szCs w:val="28"/>
              </w:rPr>
              <w:t xml:space="preserve"> de solution</w:t>
            </w:r>
          </w:p>
        </w:tc>
      </w:tr>
      <w:tr w:rsidR="00417AC8" w:rsidRPr="000C2AD4" w:rsidTr="002E672D">
        <w:trPr>
          <w:trHeight w:val="1882"/>
        </w:trPr>
        <w:tc>
          <w:tcPr>
            <w:tcW w:w="1124" w:type="dxa"/>
            <w:textDirection w:val="btLr"/>
          </w:tcPr>
          <w:p w:rsidR="00417AC8" w:rsidRPr="00A37463" w:rsidRDefault="00417AC8" w:rsidP="00C156E9">
            <w:pPr>
              <w:spacing w:after="160" w:line="259" w:lineRule="auto"/>
              <w:ind w:left="360"/>
              <w:jc w:val="center"/>
              <w:rPr>
                <w:rFonts w:ascii="Times New Roman" w:hAnsi="Times New Roman" w:cs="Times New Roman"/>
                <w:sz w:val="32"/>
              </w:rPr>
            </w:pPr>
            <w:r w:rsidRPr="002E672D">
              <w:rPr>
                <w:rFonts w:ascii="Times New Roman" w:hAnsi="Times New Roman" w:cs="Times New Roman"/>
                <w:b/>
                <w:bCs/>
                <w:sz w:val="24"/>
              </w:rPr>
              <w:t>SERVICES FINANCIERE</w:t>
            </w:r>
          </w:p>
        </w:tc>
        <w:tc>
          <w:tcPr>
            <w:tcW w:w="3546" w:type="dxa"/>
          </w:tcPr>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Utilisation massive des opérateurs de multiservices (82%) ;</w:t>
            </w:r>
          </w:p>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Présence massive des caisses AVEC</w:t>
            </w:r>
            <w:r>
              <w:rPr>
                <w:rFonts w:ascii="Times New Roman" w:hAnsi="Times New Roman" w:cs="Times New Roman"/>
                <w:sz w:val="24"/>
              </w:rPr>
              <w:t xml:space="preserve"> et des GIE/GPF</w:t>
            </w:r>
          </w:p>
        </w:tc>
        <w:tc>
          <w:tcPr>
            <w:tcW w:w="2268" w:type="dxa"/>
          </w:tcPr>
          <w:p w:rsidR="00417AC8" w:rsidRPr="00415C50" w:rsidRDefault="00417AC8" w:rsidP="00197967">
            <w:pPr>
              <w:pStyle w:val="Paragraphedeliste"/>
              <w:numPr>
                <w:ilvl w:val="0"/>
                <w:numId w:val="7"/>
              </w:numPr>
              <w:spacing w:line="360" w:lineRule="auto"/>
              <w:ind w:left="360"/>
              <w:rPr>
                <w:rFonts w:ascii="Times New Roman" w:hAnsi="Times New Roman" w:cs="Times New Roman"/>
                <w:sz w:val="24"/>
              </w:rPr>
            </w:pPr>
            <w:r w:rsidRPr="00415C50">
              <w:rPr>
                <w:rFonts w:ascii="Times New Roman" w:hAnsi="Times New Roman" w:cs="Times New Roman"/>
                <w:sz w:val="24"/>
              </w:rPr>
              <w:t>Insuffisance des multiservices ;</w:t>
            </w:r>
          </w:p>
          <w:p w:rsidR="00417AC8" w:rsidRPr="00415C50" w:rsidRDefault="00ED0D03" w:rsidP="00197967">
            <w:pPr>
              <w:pStyle w:val="Paragraphedeliste"/>
              <w:numPr>
                <w:ilvl w:val="0"/>
                <w:numId w:val="7"/>
              </w:numPr>
              <w:spacing w:line="360" w:lineRule="auto"/>
              <w:ind w:left="360"/>
              <w:rPr>
                <w:rFonts w:ascii="Times New Roman" w:hAnsi="Times New Roman" w:cs="Times New Roman"/>
                <w:sz w:val="24"/>
              </w:rPr>
            </w:pPr>
            <w:r>
              <w:rPr>
                <w:rFonts w:ascii="Times New Roman" w:hAnsi="Times New Roman" w:cs="Times New Roman"/>
                <w:sz w:val="24"/>
              </w:rPr>
              <w:t>Absence de banque</w:t>
            </w:r>
            <w:r w:rsidR="00417AC8" w:rsidRPr="00415C50">
              <w:rPr>
                <w:rFonts w:ascii="Times New Roman" w:hAnsi="Times New Roman" w:cs="Times New Roman"/>
                <w:sz w:val="24"/>
              </w:rPr>
              <w:t xml:space="preserve"> micro finances </w:t>
            </w:r>
          </w:p>
        </w:tc>
        <w:tc>
          <w:tcPr>
            <w:tcW w:w="3402" w:type="dxa"/>
          </w:tcPr>
          <w:p w:rsidR="00417AC8" w:rsidRPr="00A10B64" w:rsidRDefault="00417AC8" w:rsidP="00197967">
            <w:pPr>
              <w:pStyle w:val="Paragraphedeliste"/>
              <w:numPr>
                <w:ilvl w:val="0"/>
                <w:numId w:val="7"/>
              </w:numPr>
              <w:spacing w:line="360" w:lineRule="auto"/>
              <w:ind w:left="360"/>
              <w:rPr>
                <w:rFonts w:ascii="Times New Roman" w:hAnsi="Times New Roman" w:cs="Times New Roman"/>
                <w:sz w:val="24"/>
                <w:szCs w:val="24"/>
              </w:rPr>
            </w:pPr>
            <w:r w:rsidRPr="00A10B64">
              <w:rPr>
                <w:rFonts w:ascii="Times New Roman" w:hAnsi="Times New Roman" w:cs="Times New Roman"/>
                <w:sz w:val="24"/>
                <w:szCs w:val="24"/>
              </w:rPr>
              <w:t>Assurer la communication afin d’inciter la population à demander des crédits ;</w:t>
            </w:r>
          </w:p>
          <w:p w:rsidR="00417AC8" w:rsidRPr="002E672D" w:rsidRDefault="00417AC8" w:rsidP="002E672D">
            <w:pPr>
              <w:pStyle w:val="Paragraphedeliste"/>
              <w:numPr>
                <w:ilvl w:val="0"/>
                <w:numId w:val="7"/>
              </w:numPr>
              <w:spacing w:line="360" w:lineRule="auto"/>
              <w:ind w:left="360"/>
              <w:rPr>
                <w:rFonts w:ascii="Times New Roman" w:hAnsi="Times New Roman" w:cs="Times New Roman"/>
                <w:sz w:val="24"/>
                <w:szCs w:val="24"/>
              </w:rPr>
            </w:pPr>
            <w:r w:rsidRPr="00A10B64">
              <w:rPr>
                <w:rFonts w:ascii="Times New Roman" w:hAnsi="Times New Roman" w:cs="Times New Roman"/>
                <w:sz w:val="24"/>
                <w:szCs w:val="24"/>
              </w:rPr>
              <w:t>Favoriser la présence des institutions micro finance ;</w:t>
            </w:r>
          </w:p>
        </w:tc>
      </w:tr>
    </w:tbl>
    <w:p w:rsidR="0059531C" w:rsidRPr="00EE4644" w:rsidRDefault="00560A5D" w:rsidP="00EE4644">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E711D6">
        <w:rPr>
          <w:rFonts w:ascii="Times New Roman" w:hAnsi="Times New Roman" w:cs="Times New Roman"/>
          <w:sz w:val="24"/>
        </w:rPr>
        <w:t>STAGE PADT, DEALY 2023</w:t>
      </w:r>
    </w:p>
    <w:p w:rsidR="00017467" w:rsidRPr="007E3F1C" w:rsidRDefault="00CB5608" w:rsidP="00197967">
      <w:pPr>
        <w:pStyle w:val="Titre1"/>
        <w:numPr>
          <w:ilvl w:val="0"/>
          <w:numId w:val="46"/>
        </w:numPr>
        <w:spacing w:before="0"/>
        <w:jc w:val="both"/>
        <w:rPr>
          <w:rFonts w:ascii="Times New Roman" w:hAnsi="Times New Roman" w:cs="Times New Roman"/>
          <w:u w:val="single"/>
        </w:rPr>
      </w:pPr>
      <w:bookmarkStart w:id="100" w:name="_Toc150433978"/>
      <w:r>
        <w:rPr>
          <w:rFonts w:ascii="Times New Roman" w:hAnsi="Times New Roman" w:cs="Times New Roman"/>
          <w:u w:val="single"/>
        </w:rPr>
        <w:t>Analyse de la g</w:t>
      </w:r>
      <w:r w:rsidR="00017467" w:rsidRPr="007E3F1C">
        <w:rPr>
          <w:rFonts w:ascii="Times New Roman" w:hAnsi="Times New Roman" w:cs="Times New Roman"/>
          <w:u w:val="single"/>
        </w:rPr>
        <w:t>ouvernance locale</w:t>
      </w:r>
      <w:r w:rsidR="00A01A1A" w:rsidRPr="007E3F1C">
        <w:rPr>
          <w:rFonts w:ascii="Times New Roman" w:hAnsi="Times New Roman" w:cs="Times New Roman"/>
          <w:u w:val="single"/>
        </w:rPr>
        <w:t> :</w:t>
      </w:r>
      <w:bookmarkEnd w:id="100"/>
    </w:p>
    <w:p w:rsidR="007D5DE0" w:rsidRPr="00CA6511" w:rsidRDefault="007D5DE0" w:rsidP="00302883">
      <w:pPr>
        <w:pStyle w:val="Titre2"/>
        <w:numPr>
          <w:ilvl w:val="0"/>
          <w:numId w:val="51"/>
        </w:numPr>
        <w:rPr>
          <w:u w:val="single"/>
        </w:rPr>
      </w:pPr>
      <w:bookmarkStart w:id="101" w:name="_Toc150433979"/>
      <w:r w:rsidRPr="00CA6511">
        <w:rPr>
          <w:rFonts w:ascii="Times New Roman" w:hAnsi="Times New Roman" w:cs="Times New Roman"/>
          <w:bCs/>
          <w:sz w:val="28"/>
          <w:u w:val="single"/>
        </w:rPr>
        <w:t>Le conseil municipal de Déaly :</w:t>
      </w:r>
      <w:r w:rsidR="008026CC" w:rsidRPr="00CA6511">
        <w:rPr>
          <w:rFonts w:ascii="Times New Roman" w:hAnsi="Times New Roman" w:cs="Times New Roman"/>
          <w:bCs/>
          <w:sz w:val="28"/>
          <w:u w:val="single"/>
        </w:rPr>
        <w:t xml:space="preserve"> </w:t>
      </w:r>
      <w:r w:rsidRPr="00CA6511">
        <w:rPr>
          <w:rFonts w:ascii="Times New Roman" w:hAnsi="Times New Roman" w:cs="Times New Roman"/>
          <w:sz w:val="28"/>
          <w:u w:val="single"/>
        </w:rPr>
        <w:t>un conseil municipal handicapé par le manque d’expérience des élus</w:t>
      </w:r>
      <w:r w:rsidRPr="00CA6511">
        <w:rPr>
          <w:u w:val="single"/>
        </w:rPr>
        <w:t>.</w:t>
      </w:r>
      <w:bookmarkEnd w:id="101"/>
      <w:r w:rsidRPr="00CA6511">
        <w:rPr>
          <w:u w:val="single"/>
        </w:rPr>
        <w:t xml:space="preserve"> </w:t>
      </w:r>
    </w:p>
    <w:p w:rsidR="008C59DB" w:rsidRDefault="007E3F1C" w:rsidP="007D5DE0">
      <w:pPr>
        <w:tabs>
          <w:tab w:val="left" w:pos="0"/>
          <w:tab w:val="left" w:pos="851"/>
          <w:tab w:val="left" w:pos="1656"/>
        </w:tabs>
        <w:spacing w:after="0" w:line="360" w:lineRule="auto"/>
        <w:jc w:val="both"/>
        <w:rPr>
          <w:rFonts w:ascii="Times New Roman" w:hAnsi="Times New Roman" w:cs="Times New Roman"/>
          <w:sz w:val="24"/>
          <w:szCs w:val="23"/>
        </w:rPr>
      </w:pPr>
      <w:r w:rsidRPr="007E3F1C">
        <w:rPr>
          <w:rFonts w:ascii="Times New Roman" w:hAnsi="Times New Roman" w:cs="Times New Roman"/>
          <w:bCs/>
          <w:noProof/>
          <w:sz w:val="28"/>
          <w:u w:val="single"/>
          <w:lang w:eastAsia="fr-FR"/>
        </w:rPr>
        <mc:AlternateContent>
          <mc:Choice Requires="wpg">
            <w:drawing>
              <wp:anchor distT="0" distB="0" distL="114300" distR="114300" simplePos="0" relativeHeight="251681792" behindDoc="0" locked="0" layoutInCell="1" allowOverlap="1" wp14:anchorId="21D1ABD4" wp14:editId="03B9B445">
                <wp:simplePos x="0" y="0"/>
                <wp:positionH relativeFrom="margin">
                  <wp:align>center</wp:align>
                </wp:positionH>
                <wp:positionV relativeFrom="paragraph">
                  <wp:posOffset>3810</wp:posOffset>
                </wp:positionV>
                <wp:extent cx="6870701" cy="4813300"/>
                <wp:effectExtent l="0" t="0" r="25400" b="25400"/>
                <wp:wrapNone/>
                <wp:docPr id="1217433897" name="Groupe 1217433897"/>
                <wp:cNvGraphicFramePr/>
                <a:graphic xmlns:a="http://schemas.openxmlformats.org/drawingml/2006/main">
                  <a:graphicData uri="http://schemas.microsoft.com/office/word/2010/wordprocessingGroup">
                    <wpg:wgp>
                      <wpg:cNvGrpSpPr/>
                      <wpg:grpSpPr>
                        <a:xfrm>
                          <a:off x="0" y="0"/>
                          <a:ext cx="6870701" cy="4813300"/>
                          <a:chOff x="0" y="-38099"/>
                          <a:chExt cx="6741552" cy="4557612"/>
                        </a:xfrm>
                      </wpg:grpSpPr>
                      <wps:wsp>
                        <wps:cNvPr id="40" name="Zone de texte 40"/>
                        <wps:cNvSpPr txBox="1"/>
                        <wps:spPr>
                          <a:xfrm>
                            <a:off x="0" y="0"/>
                            <a:ext cx="6629400" cy="44894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737A1E">
                              <w:pPr>
                                <w:jc w:val="center"/>
                                <w:rPr>
                                  <w:noProof/>
                                  <w:lang w:eastAsia="fr-FR"/>
                                </w:rPr>
                              </w:pPr>
                            </w:p>
                            <w:p w:rsidR="00CF6BE8" w:rsidRDefault="00CF6BE8" w:rsidP="008C59DB">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Zone de texte 43"/>
                        <wps:cNvSpPr txBox="1"/>
                        <wps:spPr>
                          <a:xfrm>
                            <a:off x="6350" y="-25405"/>
                            <a:ext cx="3289658" cy="45449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F284A" w:rsidRDefault="00CF6BE8" w:rsidP="00DF284A">
                              <w:pPr>
                                <w:tabs>
                                  <w:tab w:val="left" w:pos="0"/>
                                  <w:tab w:val="left" w:pos="851"/>
                                  <w:tab w:val="left" w:pos="1656"/>
                                </w:tabs>
                                <w:spacing w:after="0" w:line="360" w:lineRule="auto"/>
                                <w:jc w:val="both"/>
                                <w:rPr>
                                  <w:rFonts w:ascii="Times New Roman" w:hAnsi="Times New Roman" w:cs="Times New Roman"/>
                                  <w:sz w:val="24"/>
                                  <w:szCs w:val="23"/>
                                </w:rPr>
                              </w:pPr>
                              <w:r w:rsidRPr="007D5DE0">
                                <w:rPr>
                                  <w:rFonts w:ascii="Times New Roman" w:hAnsi="Times New Roman" w:cs="Times New Roman"/>
                                  <w:sz w:val="24"/>
                                  <w:szCs w:val="23"/>
                                </w:rPr>
                                <w:t>Le Conseil municipal actuel</w:t>
                              </w:r>
                              <w:r>
                                <w:rPr>
                                  <w:rFonts w:ascii="Times New Roman" w:hAnsi="Times New Roman" w:cs="Times New Roman"/>
                                  <w:sz w:val="24"/>
                                  <w:szCs w:val="23"/>
                                </w:rPr>
                                <w:t xml:space="preserve"> issu des élections locales de janvier 2022</w:t>
                              </w:r>
                              <w:r w:rsidRPr="007D5DE0">
                                <w:rPr>
                                  <w:rFonts w:ascii="Times New Roman" w:hAnsi="Times New Roman" w:cs="Times New Roman"/>
                                  <w:sz w:val="24"/>
                                  <w:szCs w:val="23"/>
                                </w:rPr>
                                <w:t xml:space="preserve"> est resté aux mains du </w:t>
                              </w:r>
                              <w:r>
                                <w:rPr>
                                  <w:rFonts w:ascii="Times New Roman" w:hAnsi="Times New Roman" w:cs="Times New Roman"/>
                                  <w:sz w:val="24"/>
                                  <w:szCs w:val="23"/>
                                </w:rPr>
                                <w:t>parti au Pouvoir avec 86</w:t>
                              </w:r>
                              <w:r w:rsidRPr="007D5DE0">
                                <w:rPr>
                                  <w:rFonts w:ascii="Times New Roman" w:hAnsi="Times New Roman" w:cs="Times New Roman"/>
                                  <w:sz w:val="24"/>
                                  <w:szCs w:val="23"/>
                                </w:rPr>
                                <w:t>% des conseillers. Il</w:t>
                              </w:r>
                              <w:r>
                                <w:rPr>
                                  <w:rFonts w:ascii="Times New Roman" w:hAnsi="Times New Roman" w:cs="Times New Roman"/>
                                  <w:sz w:val="24"/>
                                  <w:szCs w:val="23"/>
                                </w:rPr>
                                <w:t xml:space="preserve"> compte 46</w:t>
                              </w:r>
                              <w:r w:rsidRPr="007D5DE0">
                                <w:rPr>
                                  <w:rFonts w:ascii="Times New Roman" w:hAnsi="Times New Roman" w:cs="Times New Roman"/>
                                  <w:sz w:val="24"/>
                                  <w:szCs w:val="23"/>
                                </w:rPr>
                                <w:t xml:space="preserve"> conseillers</w:t>
                              </w:r>
                              <w:r>
                                <w:rPr>
                                  <w:rFonts w:ascii="Times New Roman" w:hAnsi="Times New Roman" w:cs="Times New Roman"/>
                                  <w:sz w:val="24"/>
                                  <w:szCs w:val="23"/>
                                </w:rPr>
                                <w:t xml:space="preserve"> élu au suffrage universel pour une durée de 5ans avec un bureau composé du maire et ses trois adjoints. Pour le niveau de représentativité il y a une</w:t>
                              </w:r>
                              <w:r w:rsidRPr="007D5DE0">
                                <w:rPr>
                                  <w:rFonts w:ascii="Times New Roman" w:hAnsi="Times New Roman" w:cs="Times New Roman"/>
                                  <w:sz w:val="24"/>
                                  <w:szCs w:val="23"/>
                                </w:rPr>
                                <w:t xml:space="preserve"> fort</w:t>
                              </w:r>
                              <w:r>
                                <w:rPr>
                                  <w:rFonts w:ascii="Times New Roman" w:hAnsi="Times New Roman" w:cs="Times New Roman"/>
                                  <w:sz w:val="24"/>
                                  <w:szCs w:val="23"/>
                                </w:rPr>
                                <w:t xml:space="preserve">e présence des femmes, 50% dans le bureau et 50% dans le conseil, d’où le respect du principe de la parité comme le stipule la loi n°2010-11 du 28 mai 2010. Néanmoins ces derniers ne sont que 20% dans les présidents de commission. En ce qui concerne la minorité ethnique et la jeunesse, dans le conseil municipal la première est bien représentée (43%) par contre les jeunes sont faiblement présent. Au niveau du bureau et de président de bureau la minorité ethnique est en égalité avec l’ethnie dominant (50%). </w:t>
                              </w:r>
                              <w:r>
                                <w:rPr>
                                  <w:rFonts w:ascii="Times New Roman" w:hAnsi="Times New Roman" w:cs="Times New Roman"/>
                                  <w:sz w:val="24"/>
                                </w:rPr>
                                <w:t>M</w:t>
                              </w:r>
                              <w:r>
                                <w:rPr>
                                  <w:rFonts w:ascii="Times New Roman" w:hAnsi="Times New Roman" w:cs="Times New Roman"/>
                                  <w:sz w:val="24"/>
                                  <w:szCs w:val="23"/>
                                </w:rPr>
                                <w:t>ais quand il s’agit de la jeunesse, elle est complétement absente.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93" name="Zone de texte 1217433893"/>
                        <wps:cNvSpPr txBox="1"/>
                        <wps:spPr>
                          <a:xfrm>
                            <a:off x="3308350" y="-38099"/>
                            <a:ext cx="3433202" cy="44573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091420" w:rsidRDefault="00CF6BE8" w:rsidP="00091420">
                              <w:pPr>
                                <w:pStyle w:val="Lgende"/>
                                <w:keepNext/>
                                <w:rPr>
                                  <w:i w:val="0"/>
                                </w:rPr>
                              </w:pPr>
                              <w:bookmarkStart w:id="102" w:name="_Toc150263445"/>
                              <w:r w:rsidRPr="00091420">
                                <w:rPr>
                                  <w:rFonts w:ascii="Times New Roman" w:hAnsi="Times New Roman" w:cs="Times New Roman"/>
                                  <w:i w:val="0"/>
                                  <w:sz w:val="20"/>
                                </w:rPr>
                                <w:t xml:space="preserve">Figure </w:t>
                              </w:r>
                              <w:r w:rsidRPr="00091420">
                                <w:rPr>
                                  <w:rFonts w:ascii="Times New Roman" w:hAnsi="Times New Roman" w:cs="Times New Roman"/>
                                  <w:i w:val="0"/>
                                  <w:sz w:val="20"/>
                                </w:rPr>
                                <w:fldChar w:fldCharType="begin"/>
                              </w:r>
                              <w:r w:rsidRPr="00091420">
                                <w:rPr>
                                  <w:rFonts w:ascii="Times New Roman" w:hAnsi="Times New Roman" w:cs="Times New Roman"/>
                                  <w:i w:val="0"/>
                                  <w:sz w:val="20"/>
                                </w:rPr>
                                <w:instrText xml:space="preserve"> SEQ Figure \* ARABIC </w:instrText>
                              </w:r>
                              <w:r w:rsidRPr="00091420">
                                <w:rPr>
                                  <w:rFonts w:ascii="Times New Roman" w:hAnsi="Times New Roman" w:cs="Times New Roman"/>
                                  <w:i w:val="0"/>
                                  <w:sz w:val="20"/>
                                </w:rPr>
                                <w:fldChar w:fldCharType="separate"/>
                              </w:r>
                              <w:r>
                                <w:rPr>
                                  <w:rFonts w:ascii="Times New Roman" w:hAnsi="Times New Roman" w:cs="Times New Roman"/>
                                  <w:i w:val="0"/>
                                  <w:noProof/>
                                  <w:sz w:val="20"/>
                                </w:rPr>
                                <w:t>10</w:t>
                              </w:r>
                              <w:r w:rsidRPr="00091420">
                                <w:rPr>
                                  <w:rFonts w:ascii="Times New Roman" w:hAnsi="Times New Roman" w:cs="Times New Roman"/>
                                  <w:i w:val="0"/>
                                  <w:sz w:val="20"/>
                                </w:rPr>
                                <w:fldChar w:fldCharType="end"/>
                              </w:r>
                              <w:r w:rsidRPr="00091420">
                                <w:rPr>
                                  <w:rFonts w:ascii="Times New Roman" w:hAnsi="Times New Roman" w:cs="Times New Roman"/>
                                  <w:i w:val="0"/>
                                  <w:sz w:val="20"/>
                                </w:rPr>
                                <w:t> :</w:t>
                              </w:r>
                              <w:r w:rsidRPr="00091420">
                                <w:rPr>
                                  <w:i w:val="0"/>
                                  <w:sz w:val="20"/>
                                </w:rPr>
                                <w:t xml:space="preserve"> </w:t>
                              </w:r>
                              <w:r w:rsidRPr="00091420">
                                <w:rPr>
                                  <w:rFonts w:ascii="Times New Roman" w:hAnsi="Times New Roman" w:cs="Times New Roman"/>
                                  <w:i w:val="0"/>
                                  <w:sz w:val="22"/>
                                </w:rPr>
                                <w:t>le tissu social du conseil municipal</w:t>
                              </w:r>
                              <w:bookmarkEnd w:id="102"/>
                            </w:p>
                            <w:p w:rsidR="00CF6BE8" w:rsidRDefault="00CF6BE8" w:rsidP="00091420">
                              <w:pPr>
                                <w:tabs>
                                  <w:tab w:val="left" w:pos="0"/>
                                  <w:tab w:val="left" w:pos="851"/>
                                  <w:tab w:val="left" w:pos="1656"/>
                                </w:tabs>
                                <w:spacing w:after="0" w:line="360" w:lineRule="auto"/>
                                <w:rPr>
                                  <w:rFonts w:ascii="Times New Roman" w:hAnsi="Times New Roman" w:cs="Times New Roman"/>
                                  <w:b/>
                                  <w:sz w:val="24"/>
                                  <w:u w:val="single"/>
                                </w:rPr>
                              </w:pPr>
                              <w:r>
                                <w:rPr>
                                  <w:noProof/>
                                  <w:lang w:eastAsia="fr-FR"/>
                                </w:rPr>
                                <w:drawing>
                                  <wp:inline distT="0" distB="0" distL="0" distR="0" wp14:anchorId="7B084A6E" wp14:editId="081C45E4">
                                    <wp:extent cx="3111500" cy="2292350"/>
                                    <wp:effectExtent l="0" t="0" r="12700" b="12700"/>
                                    <wp:docPr id="1217433895" name="Graphique 12174338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F6BE8" w:rsidRPr="00091420" w:rsidRDefault="00CF6BE8" w:rsidP="00091420">
                              <w:pPr>
                                <w:tabs>
                                  <w:tab w:val="left" w:pos="0"/>
                                  <w:tab w:val="left" w:pos="851"/>
                                  <w:tab w:val="left" w:pos="1656"/>
                                </w:tabs>
                                <w:spacing w:after="0" w:line="360" w:lineRule="auto"/>
                                <w:rPr>
                                  <w:rFonts w:ascii="Times New Roman" w:hAnsi="Times New Roman" w:cs="Times New Roman"/>
                                  <w:sz w:val="24"/>
                                  <w:szCs w:val="23"/>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Pr="00441BFC" w:rsidRDefault="00CF6BE8" w:rsidP="00441BFC">
                              <w:pPr>
                                <w:spacing w:after="0" w:line="360" w:lineRule="auto"/>
                                <w:jc w:val="both"/>
                                <w:rPr>
                                  <w:rFonts w:ascii="Times New Roman" w:hAnsi="Times New Roman" w:cs="Times New Roman"/>
                                  <w:sz w:val="24"/>
                                </w:rPr>
                              </w:pPr>
                              <w:r>
                                <w:rPr>
                                  <w:rFonts w:ascii="Times New Roman" w:hAnsi="Times New Roman" w:cs="Times New Roman"/>
                                  <w:sz w:val="24"/>
                                  <w:szCs w:val="23"/>
                                </w:rPr>
                                <w:t>Dans le conseil municipale de Déaly il y a aucune personne en situation handicape. En effet la plupart</w:t>
                              </w:r>
                              <w:r w:rsidRPr="007D5DE0">
                                <w:rPr>
                                  <w:rFonts w:ascii="Times New Roman" w:hAnsi="Times New Roman" w:cs="Times New Roman"/>
                                  <w:sz w:val="24"/>
                                  <w:szCs w:val="23"/>
                                </w:rPr>
                                <w:t xml:space="preserve"> des conseillers est à leur premier mandat et n’ont pas encore bénéficié de programmes de renforcement de capacités</w:t>
                              </w:r>
                              <w:r>
                                <w:rPr>
                                  <w:rFonts w:ascii="Times New Roman" w:hAnsi="Times New Roman" w:cs="Times New Roman"/>
                                  <w:sz w:val="24"/>
                                  <w:szCs w:val="23"/>
                                </w:rPr>
                                <w:t xml:space="preserve">, pour le maire lui c’est son 3 mandat. </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D1ABD4" id="Groupe 1217433897" o:spid="_x0000_s1039" style="position:absolute;left:0;text-align:left;margin-left:0;margin-top:.3pt;width:541pt;height:379pt;z-index:251681792;mso-position-horizontal:center;mso-position-horizontal-relative:margin;mso-width-relative:margin;mso-height-relative:margin" coordorigin=",-380" coordsize="67415,45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">
                <v:shape id="Zone de texte 40" o:spid="_x0000_s1040" type="#_x0000_t202" style="position:absolute;width:66294;height:44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rsidR="00CF6BE8" w:rsidRDefault="00CF6BE8" w:rsidP="00737A1E">
                        <w:pPr>
                          <w:jc w:val="center"/>
                          <w:rPr>
                            <w:noProof/>
                            <w:lang w:eastAsia="fr-FR"/>
                          </w:rPr>
                        </w:pPr>
                      </w:p>
                      <w:p w:rsidR="00CF6BE8" w:rsidRDefault="00CF6BE8" w:rsidP="008C59DB">
                        <w:pPr>
                          <w:jc w:val="right"/>
                        </w:pPr>
                      </w:p>
                    </w:txbxContent>
                  </v:textbox>
                </v:shape>
                <v:shape id="Zone de texte 43" o:spid="_x0000_s1041" type="#_x0000_t202" style="position:absolute;left:63;top:-254;width:32897;height:45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CF6BE8" w:rsidRPr="00DF284A" w:rsidRDefault="00CF6BE8" w:rsidP="00DF284A">
                        <w:pPr>
                          <w:tabs>
                            <w:tab w:val="left" w:pos="0"/>
                            <w:tab w:val="left" w:pos="851"/>
                            <w:tab w:val="left" w:pos="1656"/>
                          </w:tabs>
                          <w:spacing w:after="0" w:line="360" w:lineRule="auto"/>
                          <w:jc w:val="both"/>
                          <w:rPr>
                            <w:rFonts w:ascii="Times New Roman" w:hAnsi="Times New Roman" w:cs="Times New Roman"/>
                            <w:sz w:val="24"/>
                            <w:szCs w:val="23"/>
                          </w:rPr>
                        </w:pPr>
                        <w:r w:rsidRPr="007D5DE0">
                          <w:rPr>
                            <w:rFonts w:ascii="Times New Roman" w:hAnsi="Times New Roman" w:cs="Times New Roman"/>
                            <w:sz w:val="24"/>
                            <w:szCs w:val="23"/>
                          </w:rPr>
                          <w:t>Le Conseil municipal actuel</w:t>
                        </w:r>
                        <w:r>
                          <w:rPr>
                            <w:rFonts w:ascii="Times New Roman" w:hAnsi="Times New Roman" w:cs="Times New Roman"/>
                            <w:sz w:val="24"/>
                            <w:szCs w:val="23"/>
                          </w:rPr>
                          <w:t xml:space="preserve"> issu des élections locales de janvier 2022</w:t>
                        </w:r>
                        <w:r w:rsidRPr="007D5DE0">
                          <w:rPr>
                            <w:rFonts w:ascii="Times New Roman" w:hAnsi="Times New Roman" w:cs="Times New Roman"/>
                            <w:sz w:val="24"/>
                            <w:szCs w:val="23"/>
                          </w:rPr>
                          <w:t xml:space="preserve"> est resté aux mains du </w:t>
                        </w:r>
                        <w:r>
                          <w:rPr>
                            <w:rFonts w:ascii="Times New Roman" w:hAnsi="Times New Roman" w:cs="Times New Roman"/>
                            <w:sz w:val="24"/>
                            <w:szCs w:val="23"/>
                          </w:rPr>
                          <w:t>parti au Pouvoir avec 86</w:t>
                        </w:r>
                        <w:r w:rsidRPr="007D5DE0">
                          <w:rPr>
                            <w:rFonts w:ascii="Times New Roman" w:hAnsi="Times New Roman" w:cs="Times New Roman"/>
                            <w:sz w:val="24"/>
                            <w:szCs w:val="23"/>
                          </w:rPr>
                          <w:t>% des conseillers. Il</w:t>
                        </w:r>
                        <w:r>
                          <w:rPr>
                            <w:rFonts w:ascii="Times New Roman" w:hAnsi="Times New Roman" w:cs="Times New Roman"/>
                            <w:sz w:val="24"/>
                            <w:szCs w:val="23"/>
                          </w:rPr>
                          <w:t xml:space="preserve"> compte 46</w:t>
                        </w:r>
                        <w:r w:rsidRPr="007D5DE0">
                          <w:rPr>
                            <w:rFonts w:ascii="Times New Roman" w:hAnsi="Times New Roman" w:cs="Times New Roman"/>
                            <w:sz w:val="24"/>
                            <w:szCs w:val="23"/>
                          </w:rPr>
                          <w:t xml:space="preserve"> conseillers</w:t>
                        </w:r>
                        <w:r>
                          <w:rPr>
                            <w:rFonts w:ascii="Times New Roman" w:hAnsi="Times New Roman" w:cs="Times New Roman"/>
                            <w:sz w:val="24"/>
                            <w:szCs w:val="23"/>
                          </w:rPr>
                          <w:t xml:space="preserve"> élu au suffrage universel pour une durée de 5ans avec un bureau composé du maire et ses trois adjoints. Pour le niveau de représentativité il y a une</w:t>
                        </w:r>
                        <w:r w:rsidRPr="007D5DE0">
                          <w:rPr>
                            <w:rFonts w:ascii="Times New Roman" w:hAnsi="Times New Roman" w:cs="Times New Roman"/>
                            <w:sz w:val="24"/>
                            <w:szCs w:val="23"/>
                          </w:rPr>
                          <w:t xml:space="preserve"> fort</w:t>
                        </w:r>
                        <w:r>
                          <w:rPr>
                            <w:rFonts w:ascii="Times New Roman" w:hAnsi="Times New Roman" w:cs="Times New Roman"/>
                            <w:sz w:val="24"/>
                            <w:szCs w:val="23"/>
                          </w:rPr>
                          <w:t xml:space="preserve">e présence des femmes, 50% dans le bureau et 50% dans le conseil, d’où le respect du principe de la parité comme le stipule la loi n°2010-11 du 28 mai 2010. Néanmoins ces derniers ne sont que 20% dans les présidents de commission. En ce qui concerne la minorité ethnique et la jeunesse, dans le conseil municipal la première est bien représentée (43%) par contre les jeunes sont faiblement présent. Au niveau du bureau et de président de bureau la minorité ethnique est en égalité avec l’ethnie dominant (50%). </w:t>
                        </w:r>
                        <w:r>
                          <w:rPr>
                            <w:rFonts w:ascii="Times New Roman" w:hAnsi="Times New Roman" w:cs="Times New Roman"/>
                            <w:sz w:val="24"/>
                          </w:rPr>
                          <w:t>M</w:t>
                        </w:r>
                        <w:r>
                          <w:rPr>
                            <w:rFonts w:ascii="Times New Roman" w:hAnsi="Times New Roman" w:cs="Times New Roman"/>
                            <w:sz w:val="24"/>
                            <w:szCs w:val="23"/>
                          </w:rPr>
                          <w:t>ais quand il s’agit de la jeunesse, elle est complétement absente.</w:t>
                        </w:r>
                      </w:p>
                    </w:txbxContent>
                  </v:textbox>
                </v:shape>
                <v:shape id="Zone de texte 1217433893" o:spid="_x0000_s1042" type="#_x0000_t202" style="position:absolute;left:33083;top:-380;width:34332;height:4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WT8MgA&#10;AADjAAAADwAAAGRycy9kb3ducmV2LnhtbERPzUrDQBC+C32HZQre7KZN0DTttgRFFCuIrRdvQ3aa&#10;BLOzITu26du7guBxvv9Zb0fXqRMNofVsYD5LQBFX3rZcG/g4PN7koIIgW+w8k4ELBdhuJldrLKw/&#10;8zud9lKrGMKhQAONSF9oHaqGHIaZ74kjd/SDQ4nnUGs74DmGu04vkuRWO2w5NjTY031D1df+2xl4&#10;yT7xIZUdXYTHt7J8yvssvBpzPR3LFSihUf7Ff+5nG+cv5ndZmubLFH5/igDo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lZPwyAAAAOMAAAAPAAAAAAAAAAAAAAAAAJgCAABk&#10;cnMvZG93bnJldi54bWxQSwUGAAAAAAQABAD1AAAAjQMAAAAA&#10;" fillcolor="white [3201]" strokecolor="white [3212]" strokeweight=".5pt">
                  <v:textbox>
                    <w:txbxContent>
                      <w:p w:rsidR="00CF6BE8" w:rsidRPr="00091420" w:rsidRDefault="00CF6BE8" w:rsidP="00091420">
                        <w:pPr>
                          <w:pStyle w:val="Lgende"/>
                          <w:keepNext/>
                          <w:rPr>
                            <w:i w:val="0"/>
                          </w:rPr>
                        </w:pPr>
                        <w:bookmarkStart w:id="103" w:name="_Toc150263445"/>
                        <w:r w:rsidRPr="00091420">
                          <w:rPr>
                            <w:rFonts w:ascii="Times New Roman" w:hAnsi="Times New Roman" w:cs="Times New Roman"/>
                            <w:i w:val="0"/>
                            <w:sz w:val="20"/>
                          </w:rPr>
                          <w:t xml:space="preserve">Figure </w:t>
                        </w:r>
                        <w:r w:rsidRPr="00091420">
                          <w:rPr>
                            <w:rFonts w:ascii="Times New Roman" w:hAnsi="Times New Roman" w:cs="Times New Roman"/>
                            <w:i w:val="0"/>
                            <w:sz w:val="20"/>
                          </w:rPr>
                          <w:fldChar w:fldCharType="begin"/>
                        </w:r>
                        <w:r w:rsidRPr="00091420">
                          <w:rPr>
                            <w:rFonts w:ascii="Times New Roman" w:hAnsi="Times New Roman" w:cs="Times New Roman"/>
                            <w:i w:val="0"/>
                            <w:sz w:val="20"/>
                          </w:rPr>
                          <w:instrText xml:space="preserve"> SEQ Figure \* ARABIC </w:instrText>
                        </w:r>
                        <w:r w:rsidRPr="00091420">
                          <w:rPr>
                            <w:rFonts w:ascii="Times New Roman" w:hAnsi="Times New Roman" w:cs="Times New Roman"/>
                            <w:i w:val="0"/>
                            <w:sz w:val="20"/>
                          </w:rPr>
                          <w:fldChar w:fldCharType="separate"/>
                        </w:r>
                        <w:r>
                          <w:rPr>
                            <w:rFonts w:ascii="Times New Roman" w:hAnsi="Times New Roman" w:cs="Times New Roman"/>
                            <w:i w:val="0"/>
                            <w:noProof/>
                            <w:sz w:val="20"/>
                          </w:rPr>
                          <w:t>10</w:t>
                        </w:r>
                        <w:r w:rsidRPr="00091420">
                          <w:rPr>
                            <w:rFonts w:ascii="Times New Roman" w:hAnsi="Times New Roman" w:cs="Times New Roman"/>
                            <w:i w:val="0"/>
                            <w:sz w:val="20"/>
                          </w:rPr>
                          <w:fldChar w:fldCharType="end"/>
                        </w:r>
                        <w:r w:rsidRPr="00091420">
                          <w:rPr>
                            <w:rFonts w:ascii="Times New Roman" w:hAnsi="Times New Roman" w:cs="Times New Roman"/>
                            <w:i w:val="0"/>
                            <w:sz w:val="20"/>
                          </w:rPr>
                          <w:t> :</w:t>
                        </w:r>
                        <w:r w:rsidRPr="00091420">
                          <w:rPr>
                            <w:i w:val="0"/>
                            <w:sz w:val="20"/>
                          </w:rPr>
                          <w:t xml:space="preserve"> </w:t>
                        </w:r>
                        <w:r w:rsidRPr="00091420">
                          <w:rPr>
                            <w:rFonts w:ascii="Times New Roman" w:hAnsi="Times New Roman" w:cs="Times New Roman"/>
                            <w:i w:val="0"/>
                            <w:sz w:val="22"/>
                          </w:rPr>
                          <w:t>le tissu social du conseil municipal</w:t>
                        </w:r>
                        <w:bookmarkEnd w:id="103"/>
                      </w:p>
                      <w:p w:rsidR="00CF6BE8" w:rsidRDefault="00CF6BE8" w:rsidP="00091420">
                        <w:pPr>
                          <w:tabs>
                            <w:tab w:val="left" w:pos="0"/>
                            <w:tab w:val="left" w:pos="851"/>
                            <w:tab w:val="left" w:pos="1656"/>
                          </w:tabs>
                          <w:spacing w:after="0" w:line="360" w:lineRule="auto"/>
                          <w:rPr>
                            <w:rFonts w:ascii="Times New Roman" w:hAnsi="Times New Roman" w:cs="Times New Roman"/>
                            <w:b/>
                            <w:sz w:val="24"/>
                            <w:u w:val="single"/>
                          </w:rPr>
                        </w:pPr>
                        <w:r>
                          <w:rPr>
                            <w:noProof/>
                            <w:lang w:eastAsia="fr-FR"/>
                          </w:rPr>
                          <w:drawing>
                            <wp:inline distT="0" distB="0" distL="0" distR="0" wp14:anchorId="7B084A6E" wp14:editId="081C45E4">
                              <wp:extent cx="3111500" cy="2292350"/>
                              <wp:effectExtent l="0" t="0" r="12700" b="12700"/>
                              <wp:docPr id="1217433895" name="Graphique 12174338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F6BE8" w:rsidRPr="00091420" w:rsidRDefault="00CF6BE8" w:rsidP="00091420">
                        <w:pPr>
                          <w:tabs>
                            <w:tab w:val="left" w:pos="0"/>
                            <w:tab w:val="left" w:pos="851"/>
                            <w:tab w:val="left" w:pos="1656"/>
                          </w:tabs>
                          <w:spacing w:after="0" w:line="360" w:lineRule="auto"/>
                          <w:rPr>
                            <w:rFonts w:ascii="Times New Roman" w:hAnsi="Times New Roman" w:cs="Times New Roman"/>
                            <w:sz w:val="24"/>
                            <w:szCs w:val="23"/>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Pr="00441BFC" w:rsidRDefault="00CF6BE8" w:rsidP="00441BFC">
                        <w:pPr>
                          <w:spacing w:after="0" w:line="360" w:lineRule="auto"/>
                          <w:jc w:val="both"/>
                          <w:rPr>
                            <w:rFonts w:ascii="Times New Roman" w:hAnsi="Times New Roman" w:cs="Times New Roman"/>
                            <w:sz w:val="24"/>
                          </w:rPr>
                        </w:pPr>
                        <w:r>
                          <w:rPr>
                            <w:rFonts w:ascii="Times New Roman" w:hAnsi="Times New Roman" w:cs="Times New Roman"/>
                            <w:sz w:val="24"/>
                            <w:szCs w:val="23"/>
                          </w:rPr>
                          <w:t>Dans le conseil municipale de Déaly il y a aucune personne en situation handicape. En effet la plupart</w:t>
                        </w:r>
                        <w:r w:rsidRPr="007D5DE0">
                          <w:rPr>
                            <w:rFonts w:ascii="Times New Roman" w:hAnsi="Times New Roman" w:cs="Times New Roman"/>
                            <w:sz w:val="24"/>
                            <w:szCs w:val="23"/>
                          </w:rPr>
                          <w:t xml:space="preserve"> des conseillers est à leur premier mandat et n’ont pas encore bénéficié de programmes de renforcement de capacités</w:t>
                        </w:r>
                        <w:r>
                          <w:rPr>
                            <w:rFonts w:ascii="Times New Roman" w:hAnsi="Times New Roman" w:cs="Times New Roman"/>
                            <w:sz w:val="24"/>
                            <w:szCs w:val="23"/>
                          </w:rPr>
                          <w:t xml:space="preserve">, pour le maire lui c’est son 3 mandat. </w:t>
                        </w:r>
                      </w:p>
                      <w:p w:rsidR="00CF6BE8" w:rsidRDefault="00CF6BE8"/>
                    </w:txbxContent>
                  </v:textbox>
                </v:shape>
                <w10:wrap anchorx="margin"/>
              </v:group>
            </w:pict>
          </mc:Fallback>
        </mc:AlternateContent>
      </w: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8C59DB" w:rsidRDefault="008C59DB" w:rsidP="007D5DE0">
      <w:pPr>
        <w:tabs>
          <w:tab w:val="left" w:pos="0"/>
          <w:tab w:val="left" w:pos="851"/>
          <w:tab w:val="left" w:pos="1656"/>
        </w:tabs>
        <w:spacing w:after="0" w:line="360" w:lineRule="auto"/>
        <w:jc w:val="both"/>
        <w:rPr>
          <w:rFonts w:ascii="Times New Roman" w:hAnsi="Times New Roman" w:cs="Times New Roman"/>
          <w:sz w:val="24"/>
          <w:szCs w:val="23"/>
        </w:rPr>
      </w:pPr>
    </w:p>
    <w:p w:rsidR="007D5DE0" w:rsidRPr="00AF3327" w:rsidRDefault="007D5DE0" w:rsidP="007D5DE0">
      <w:pPr>
        <w:tabs>
          <w:tab w:val="left" w:pos="0"/>
          <w:tab w:val="left" w:pos="851"/>
          <w:tab w:val="left" w:pos="1656"/>
        </w:tabs>
        <w:spacing w:after="0"/>
        <w:jc w:val="both"/>
        <w:rPr>
          <w:rFonts w:ascii="Arial" w:hAnsi="Arial" w:cs="Arial"/>
          <w:sz w:val="23"/>
          <w:szCs w:val="23"/>
        </w:rPr>
      </w:pPr>
    </w:p>
    <w:p w:rsidR="00701FB0" w:rsidRPr="00701FB0" w:rsidRDefault="007D5DE0" w:rsidP="00197967">
      <w:pPr>
        <w:pStyle w:val="Paragraphedeliste"/>
        <w:numPr>
          <w:ilvl w:val="0"/>
          <w:numId w:val="44"/>
        </w:numPr>
        <w:tabs>
          <w:tab w:val="left" w:pos="0"/>
          <w:tab w:val="left" w:pos="851"/>
          <w:tab w:val="left" w:pos="1656"/>
        </w:tabs>
        <w:rPr>
          <w:rFonts w:ascii="Times New Roman" w:hAnsi="Times New Roman" w:cs="Times New Roman"/>
          <w:sz w:val="28"/>
          <w:szCs w:val="23"/>
        </w:rPr>
      </w:pPr>
      <w:r w:rsidRPr="00701FB0">
        <w:rPr>
          <w:rFonts w:ascii="Times New Roman" w:hAnsi="Times New Roman" w:cs="Times New Roman"/>
          <w:sz w:val="28"/>
          <w:szCs w:val="23"/>
        </w:rPr>
        <w:t>Niveau d’instruction et de formation :</w:t>
      </w:r>
    </w:p>
    <w:p w:rsidR="007D5DE0" w:rsidRPr="00701FB0" w:rsidRDefault="00701FB0" w:rsidP="00701FB0">
      <w:pPr>
        <w:tabs>
          <w:tab w:val="left" w:pos="0"/>
          <w:tab w:val="left" w:pos="851"/>
          <w:tab w:val="left" w:pos="1656"/>
        </w:tabs>
        <w:spacing w:after="0" w:line="360" w:lineRule="auto"/>
        <w:jc w:val="both"/>
        <w:rPr>
          <w:rFonts w:ascii="Times New Roman" w:hAnsi="Times New Roman" w:cs="Times New Roman"/>
          <w:sz w:val="24"/>
          <w:szCs w:val="23"/>
        </w:rPr>
      </w:pPr>
      <w:r>
        <w:rPr>
          <w:rFonts w:ascii="Times New Roman" w:hAnsi="Times New Roman" w:cs="Times New Roman"/>
          <w:sz w:val="24"/>
          <w:szCs w:val="23"/>
        </w:rPr>
        <w:lastRenderedPageBreak/>
        <w:t>Parmi les 46 c</w:t>
      </w:r>
      <w:r w:rsidR="00883B4E">
        <w:rPr>
          <w:rFonts w:ascii="Times New Roman" w:hAnsi="Times New Roman" w:cs="Times New Roman"/>
          <w:sz w:val="24"/>
          <w:szCs w:val="23"/>
        </w:rPr>
        <w:t>onseillers</w:t>
      </w:r>
      <w:r w:rsidR="000F6900">
        <w:rPr>
          <w:rFonts w:ascii="Times New Roman" w:hAnsi="Times New Roman" w:cs="Times New Roman"/>
          <w:sz w:val="24"/>
          <w:szCs w:val="23"/>
        </w:rPr>
        <w:t>, il y a que 10 conseils qui s</w:t>
      </w:r>
      <w:r w:rsidR="00E51622">
        <w:rPr>
          <w:rFonts w:ascii="Times New Roman" w:hAnsi="Times New Roman" w:cs="Times New Roman"/>
          <w:sz w:val="24"/>
          <w:szCs w:val="23"/>
        </w:rPr>
        <w:t>ont alphabétisé soit 21,73%.</w:t>
      </w:r>
      <w:r w:rsidR="000F6900">
        <w:rPr>
          <w:rFonts w:ascii="Times New Roman" w:hAnsi="Times New Roman" w:cs="Times New Roman"/>
          <w:sz w:val="24"/>
          <w:szCs w:val="23"/>
        </w:rPr>
        <w:t xml:space="preserve"> </w:t>
      </w:r>
      <w:r w:rsidR="007D5DE0" w:rsidRPr="00701FB0">
        <w:rPr>
          <w:rFonts w:ascii="Times New Roman" w:hAnsi="Times New Roman" w:cs="Times New Roman"/>
          <w:sz w:val="24"/>
          <w:szCs w:val="23"/>
        </w:rPr>
        <w:t>Le</w:t>
      </w:r>
      <w:r>
        <w:rPr>
          <w:rFonts w:ascii="Times New Roman" w:hAnsi="Times New Roman" w:cs="Times New Roman"/>
          <w:sz w:val="24"/>
          <w:szCs w:val="23"/>
        </w:rPr>
        <w:t xml:space="preserve"> </w:t>
      </w:r>
      <w:r w:rsidR="007D5DE0" w:rsidRPr="00701FB0">
        <w:rPr>
          <w:rFonts w:ascii="Times New Roman" w:hAnsi="Times New Roman" w:cs="Times New Roman"/>
          <w:sz w:val="24"/>
          <w:szCs w:val="23"/>
        </w:rPr>
        <w:t xml:space="preserve"> niveau d’instruction en français est assez faible </w:t>
      </w:r>
      <w:r w:rsidR="00E51622">
        <w:rPr>
          <w:rFonts w:ascii="Times New Roman" w:hAnsi="Times New Roman" w:cs="Times New Roman"/>
          <w:sz w:val="24"/>
          <w:szCs w:val="23"/>
        </w:rPr>
        <w:t xml:space="preserve">car </w:t>
      </w:r>
      <w:r w:rsidR="007D5DE0" w:rsidRPr="00701FB0">
        <w:rPr>
          <w:rFonts w:ascii="Times New Roman" w:hAnsi="Times New Roman" w:cs="Times New Roman"/>
          <w:sz w:val="24"/>
          <w:szCs w:val="23"/>
        </w:rPr>
        <w:t xml:space="preserve">pour la majorité des conseillers </w:t>
      </w:r>
      <w:r w:rsidR="00E51622">
        <w:rPr>
          <w:rFonts w:ascii="Times New Roman" w:hAnsi="Times New Roman" w:cs="Times New Roman"/>
          <w:sz w:val="24"/>
          <w:szCs w:val="23"/>
        </w:rPr>
        <w:t xml:space="preserve">sont alphabétisés en arabe y compris le maire </w:t>
      </w:r>
      <w:r w:rsidR="007D5DE0" w:rsidRPr="00701FB0">
        <w:rPr>
          <w:rFonts w:ascii="Times New Roman" w:hAnsi="Times New Roman" w:cs="Times New Roman"/>
          <w:sz w:val="24"/>
          <w:szCs w:val="23"/>
        </w:rPr>
        <w:t>même si on n</w:t>
      </w:r>
      <w:r w:rsidR="00E51622">
        <w:rPr>
          <w:rFonts w:ascii="Times New Roman" w:hAnsi="Times New Roman" w:cs="Times New Roman"/>
          <w:sz w:val="24"/>
          <w:szCs w:val="23"/>
        </w:rPr>
        <w:t>ote la présenc</w:t>
      </w:r>
      <w:r w:rsidR="007D5DE0" w:rsidRPr="00701FB0">
        <w:rPr>
          <w:rFonts w:ascii="Times New Roman" w:hAnsi="Times New Roman" w:cs="Times New Roman"/>
          <w:sz w:val="24"/>
          <w:szCs w:val="23"/>
        </w:rPr>
        <w:t xml:space="preserve">e </w:t>
      </w:r>
      <w:r w:rsidR="00883B4E">
        <w:rPr>
          <w:rFonts w:ascii="Times New Roman" w:hAnsi="Times New Roman" w:cs="Times New Roman"/>
          <w:sz w:val="24"/>
          <w:szCs w:val="23"/>
        </w:rPr>
        <w:t xml:space="preserve">des </w:t>
      </w:r>
      <w:r w:rsidR="007D5DE0" w:rsidRPr="00701FB0">
        <w:rPr>
          <w:rFonts w:ascii="Times New Roman" w:hAnsi="Times New Roman" w:cs="Times New Roman"/>
          <w:sz w:val="24"/>
          <w:szCs w:val="23"/>
        </w:rPr>
        <w:t>fonctionnaires dans le conseil.</w:t>
      </w:r>
    </w:p>
    <w:p w:rsidR="00701FB0" w:rsidRPr="00701FB0" w:rsidRDefault="007D5DE0" w:rsidP="00197967">
      <w:pPr>
        <w:pStyle w:val="Paragraphedeliste"/>
        <w:numPr>
          <w:ilvl w:val="0"/>
          <w:numId w:val="44"/>
        </w:numPr>
        <w:spacing w:after="0" w:line="360" w:lineRule="auto"/>
        <w:jc w:val="both"/>
        <w:rPr>
          <w:rFonts w:ascii="Times New Roman" w:hAnsi="Times New Roman" w:cs="Times New Roman"/>
          <w:sz w:val="28"/>
          <w:szCs w:val="23"/>
        </w:rPr>
      </w:pPr>
      <w:r w:rsidRPr="00701FB0">
        <w:rPr>
          <w:rFonts w:ascii="Times New Roman" w:hAnsi="Times New Roman" w:cs="Times New Roman"/>
          <w:sz w:val="28"/>
          <w:szCs w:val="23"/>
        </w:rPr>
        <w:t>Le personnel d’appui.</w:t>
      </w:r>
    </w:p>
    <w:p w:rsidR="007D5DE0" w:rsidRPr="00701FB0" w:rsidRDefault="007D5DE0" w:rsidP="00701FB0">
      <w:pPr>
        <w:spacing w:after="0" w:line="360" w:lineRule="auto"/>
        <w:jc w:val="both"/>
        <w:rPr>
          <w:rFonts w:ascii="Times New Roman" w:hAnsi="Times New Roman" w:cs="Times New Roman"/>
          <w:sz w:val="24"/>
          <w:szCs w:val="23"/>
        </w:rPr>
      </w:pPr>
      <w:r w:rsidRPr="00701FB0">
        <w:rPr>
          <w:rFonts w:ascii="Times New Roman" w:hAnsi="Times New Roman" w:cs="Times New Roman"/>
          <w:sz w:val="24"/>
          <w:szCs w:val="23"/>
        </w:rPr>
        <w:t xml:space="preserve">Le Conseil municipal compte un </w:t>
      </w:r>
      <w:r w:rsidR="00944D9A">
        <w:rPr>
          <w:rFonts w:ascii="Times New Roman" w:hAnsi="Times New Roman" w:cs="Times New Roman"/>
          <w:sz w:val="24"/>
          <w:szCs w:val="23"/>
        </w:rPr>
        <w:t>personnel réduit constitué de 05</w:t>
      </w:r>
      <w:r w:rsidR="00E51622">
        <w:rPr>
          <w:rFonts w:ascii="Times New Roman" w:hAnsi="Times New Roman" w:cs="Times New Roman"/>
          <w:sz w:val="24"/>
          <w:szCs w:val="23"/>
        </w:rPr>
        <w:t xml:space="preserve"> agents. La</w:t>
      </w:r>
      <w:r w:rsidRPr="00701FB0">
        <w:rPr>
          <w:rFonts w:ascii="Times New Roman" w:hAnsi="Times New Roman" w:cs="Times New Roman"/>
          <w:sz w:val="24"/>
          <w:szCs w:val="23"/>
        </w:rPr>
        <w:t xml:space="preserve"> secrétaire municipal concentre une pluralité de fonctions : coordination de la budgétisation, relations avec les services techniques et intervenan</w:t>
      </w:r>
      <w:r w:rsidR="00E51622">
        <w:rPr>
          <w:rFonts w:ascii="Times New Roman" w:hAnsi="Times New Roman" w:cs="Times New Roman"/>
          <w:sz w:val="24"/>
          <w:szCs w:val="23"/>
        </w:rPr>
        <w:t>ts</w:t>
      </w:r>
      <w:r w:rsidR="00944D9A">
        <w:rPr>
          <w:rFonts w:ascii="Times New Roman" w:hAnsi="Times New Roman" w:cs="Times New Roman"/>
          <w:sz w:val="24"/>
          <w:szCs w:val="23"/>
        </w:rPr>
        <w:t>. L’Etat Civil est géré par quatre</w:t>
      </w:r>
      <w:r w:rsidR="00E51622" w:rsidRPr="00701FB0">
        <w:rPr>
          <w:rFonts w:ascii="Times New Roman" w:hAnsi="Times New Roman" w:cs="Times New Roman"/>
          <w:sz w:val="24"/>
          <w:szCs w:val="23"/>
        </w:rPr>
        <w:t xml:space="preserve"> agent</w:t>
      </w:r>
      <w:r w:rsidR="00E51622">
        <w:rPr>
          <w:rFonts w:ascii="Times New Roman" w:hAnsi="Times New Roman" w:cs="Times New Roman"/>
          <w:sz w:val="24"/>
          <w:szCs w:val="23"/>
        </w:rPr>
        <w:t>s</w:t>
      </w:r>
      <w:r w:rsidR="00944D9A">
        <w:rPr>
          <w:rFonts w:ascii="Times New Roman" w:hAnsi="Times New Roman" w:cs="Times New Roman"/>
          <w:sz w:val="24"/>
          <w:szCs w:val="23"/>
        </w:rPr>
        <w:t xml:space="preserve"> dont une dame et trois hommes,</w:t>
      </w:r>
      <w:r w:rsidR="00E51622">
        <w:rPr>
          <w:rFonts w:ascii="Times New Roman" w:hAnsi="Times New Roman" w:cs="Times New Roman"/>
          <w:sz w:val="24"/>
          <w:szCs w:val="23"/>
        </w:rPr>
        <w:t xml:space="preserve"> qui ont un bon</w:t>
      </w:r>
      <w:r w:rsidR="00A478BE">
        <w:rPr>
          <w:rFonts w:ascii="Times New Roman" w:hAnsi="Times New Roman" w:cs="Times New Roman"/>
          <w:sz w:val="24"/>
          <w:szCs w:val="23"/>
        </w:rPr>
        <w:t xml:space="preserve"> niveau d’instruction, </w:t>
      </w:r>
      <w:r w:rsidR="00E51622">
        <w:rPr>
          <w:rFonts w:ascii="Times New Roman" w:hAnsi="Times New Roman" w:cs="Times New Roman"/>
          <w:sz w:val="24"/>
          <w:szCs w:val="23"/>
        </w:rPr>
        <w:t>mais moins d’entre eux</w:t>
      </w:r>
      <w:r w:rsidRPr="00701FB0">
        <w:rPr>
          <w:rFonts w:ascii="Times New Roman" w:hAnsi="Times New Roman" w:cs="Times New Roman"/>
          <w:sz w:val="24"/>
          <w:szCs w:val="23"/>
        </w:rPr>
        <w:t xml:space="preserve">  possède</w:t>
      </w:r>
      <w:r w:rsidR="00E51622">
        <w:rPr>
          <w:rFonts w:ascii="Times New Roman" w:hAnsi="Times New Roman" w:cs="Times New Roman"/>
          <w:sz w:val="24"/>
          <w:szCs w:val="23"/>
        </w:rPr>
        <w:t>nt</w:t>
      </w:r>
      <w:r w:rsidRPr="00701FB0">
        <w:rPr>
          <w:rFonts w:ascii="Times New Roman" w:hAnsi="Times New Roman" w:cs="Times New Roman"/>
          <w:sz w:val="24"/>
          <w:szCs w:val="23"/>
        </w:rPr>
        <w:t xml:space="preserve"> une longue expérience.</w:t>
      </w:r>
    </w:p>
    <w:p w:rsidR="00701FB0" w:rsidRPr="00BB5295" w:rsidRDefault="007D5DE0" w:rsidP="00197967">
      <w:pPr>
        <w:pStyle w:val="Paragraphedeliste"/>
        <w:numPr>
          <w:ilvl w:val="0"/>
          <w:numId w:val="44"/>
        </w:numPr>
        <w:spacing w:after="0" w:line="360" w:lineRule="auto"/>
        <w:jc w:val="both"/>
        <w:rPr>
          <w:rFonts w:ascii="Times New Roman" w:hAnsi="Times New Roman" w:cs="Times New Roman"/>
          <w:sz w:val="28"/>
          <w:szCs w:val="23"/>
        </w:rPr>
      </w:pPr>
      <w:r w:rsidRPr="00701FB0">
        <w:rPr>
          <w:rFonts w:ascii="Times New Roman" w:hAnsi="Times New Roman" w:cs="Times New Roman"/>
          <w:sz w:val="28"/>
          <w:szCs w:val="23"/>
        </w:rPr>
        <w:t xml:space="preserve">Fonctionnement du Conseil </w:t>
      </w:r>
      <w:r w:rsidR="00701FB0" w:rsidRPr="00701FB0">
        <w:rPr>
          <w:rFonts w:ascii="Times New Roman" w:hAnsi="Times New Roman" w:cs="Times New Roman"/>
          <w:sz w:val="28"/>
          <w:szCs w:val="23"/>
        </w:rPr>
        <w:t>municipal.</w:t>
      </w:r>
    </w:p>
    <w:p w:rsidR="0037262D" w:rsidRPr="0037262D" w:rsidRDefault="00752E95" w:rsidP="0037262D">
      <w:pPr>
        <w:spacing w:after="0" w:line="360" w:lineRule="auto"/>
        <w:jc w:val="both"/>
        <w:rPr>
          <w:rFonts w:ascii="Times New Roman" w:hAnsi="Times New Roman" w:cs="Times New Roman"/>
          <w:sz w:val="24"/>
          <w:szCs w:val="23"/>
        </w:rPr>
      </w:pPr>
      <w:r>
        <w:rPr>
          <w:rFonts w:ascii="Times New Roman" w:hAnsi="Times New Roman" w:cs="Times New Roman"/>
          <w:sz w:val="24"/>
          <w:szCs w:val="23"/>
        </w:rPr>
        <w:t>Le faible</w:t>
      </w:r>
      <w:r w:rsidR="007D5DE0" w:rsidRPr="00701FB0">
        <w:rPr>
          <w:rFonts w:ascii="Times New Roman" w:hAnsi="Times New Roman" w:cs="Times New Roman"/>
          <w:sz w:val="24"/>
          <w:szCs w:val="23"/>
        </w:rPr>
        <w:t xml:space="preserve"> manque d’expérience en matière de gestion locale</w:t>
      </w:r>
      <w:r>
        <w:rPr>
          <w:rFonts w:ascii="Times New Roman" w:hAnsi="Times New Roman" w:cs="Times New Roman"/>
          <w:sz w:val="24"/>
          <w:szCs w:val="23"/>
        </w:rPr>
        <w:t xml:space="preserve"> des élus</w:t>
      </w:r>
      <w:r w:rsidR="007D5DE0" w:rsidRPr="00701FB0">
        <w:rPr>
          <w:rFonts w:ascii="Times New Roman" w:hAnsi="Times New Roman" w:cs="Times New Roman"/>
          <w:sz w:val="24"/>
          <w:szCs w:val="23"/>
        </w:rPr>
        <w:t xml:space="preserve"> se traduit par des faiblesses réelle</w:t>
      </w:r>
      <w:r w:rsidR="00944D9A">
        <w:rPr>
          <w:rFonts w:ascii="Times New Roman" w:hAnsi="Times New Roman" w:cs="Times New Roman"/>
          <w:sz w:val="24"/>
          <w:szCs w:val="23"/>
        </w:rPr>
        <w:t>s en matière de gouvernance. Le</w:t>
      </w:r>
      <w:r w:rsidR="007D5DE0" w:rsidRPr="00701FB0">
        <w:rPr>
          <w:rFonts w:ascii="Times New Roman" w:hAnsi="Times New Roman" w:cs="Times New Roman"/>
          <w:sz w:val="24"/>
          <w:szCs w:val="23"/>
        </w:rPr>
        <w:t xml:space="preserve"> Conseil municipal compte 10 commissions techniques. Le niveau de fonctionnement des commissions</w:t>
      </w:r>
      <w:r w:rsidR="007D5DE0" w:rsidRPr="00701FB0">
        <w:rPr>
          <w:rFonts w:ascii="Times New Roman" w:hAnsi="Times New Roman" w:cs="Times New Roman"/>
          <w:color w:val="FF0000"/>
          <w:sz w:val="24"/>
          <w:szCs w:val="23"/>
        </w:rPr>
        <w:t xml:space="preserve"> </w:t>
      </w:r>
      <w:r w:rsidR="00944D9A">
        <w:rPr>
          <w:rFonts w:ascii="Times New Roman" w:hAnsi="Times New Roman" w:cs="Times New Roman"/>
          <w:sz w:val="24"/>
          <w:szCs w:val="23"/>
        </w:rPr>
        <w:t xml:space="preserve">reste extrêmement faible dans la commune. </w:t>
      </w:r>
      <w:r w:rsidR="007D5DE0" w:rsidRPr="00701FB0">
        <w:rPr>
          <w:rFonts w:ascii="Times New Roman" w:hAnsi="Times New Roman" w:cs="Times New Roman"/>
          <w:sz w:val="24"/>
          <w:szCs w:val="23"/>
        </w:rPr>
        <w:t>Ainsi la plupart des commissions n’ont tenu aucune réunion durant les six derniers mois et certains membres de commission  ne connaissent pas les attributions e</w:t>
      </w:r>
      <w:r>
        <w:rPr>
          <w:rFonts w:ascii="Times New Roman" w:hAnsi="Times New Roman" w:cs="Times New Roman"/>
          <w:sz w:val="24"/>
          <w:szCs w:val="23"/>
        </w:rPr>
        <w:t>t les rôles de ces commissions.</w:t>
      </w:r>
      <w:r w:rsidR="0037262D">
        <w:rPr>
          <w:rFonts w:ascii="Times New Roman" w:hAnsi="Times New Roman" w:cs="Times New Roman"/>
          <w:sz w:val="24"/>
          <w:szCs w:val="23"/>
        </w:rPr>
        <w:t xml:space="preserve"> </w:t>
      </w:r>
      <w:r w:rsidR="0037262D" w:rsidRPr="0037262D">
        <w:rPr>
          <w:rFonts w:ascii="Times New Roman" w:hAnsi="Times New Roman" w:cs="Times New Roman"/>
          <w:sz w:val="24"/>
          <w:szCs w:val="24"/>
        </w:rPr>
        <w:t>Parmi les commissions, nous avons :</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domaniale</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de la finance</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environnementale</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de l’élevage</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de l’agriculture</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santé</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de l’éducation</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culture et Loisir</w:t>
      </w:r>
    </w:p>
    <w:p w:rsidR="0037262D" w:rsidRP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Jeunesse et Sport</w:t>
      </w:r>
    </w:p>
    <w:p w:rsidR="0037262D" w:rsidRDefault="0037262D" w:rsidP="00302883">
      <w:pPr>
        <w:pStyle w:val="Paragraphedeliste"/>
        <w:numPr>
          <w:ilvl w:val="0"/>
          <w:numId w:val="50"/>
        </w:numPr>
        <w:spacing w:after="0" w:line="360" w:lineRule="auto"/>
        <w:rPr>
          <w:rFonts w:ascii="Times New Roman" w:hAnsi="Times New Roman" w:cs="Times New Roman"/>
          <w:sz w:val="24"/>
          <w:szCs w:val="24"/>
        </w:rPr>
      </w:pPr>
      <w:r w:rsidRPr="0037262D">
        <w:rPr>
          <w:rFonts w:ascii="Times New Roman" w:hAnsi="Times New Roman" w:cs="Times New Roman"/>
          <w:sz w:val="24"/>
          <w:szCs w:val="24"/>
        </w:rPr>
        <w:t>La commission relation extérieur</w:t>
      </w:r>
    </w:p>
    <w:p w:rsidR="0037262D" w:rsidRPr="0037262D" w:rsidRDefault="0037262D" w:rsidP="0037262D">
      <w:pPr>
        <w:spacing w:after="0" w:line="360" w:lineRule="auto"/>
        <w:rPr>
          <w:rFonts w:ascii="Times New Roman" w:hAnsi="Times New Roman" w:cs="Times New Roman"/>
          <w:sz w:val="24"/>
          <w:szCs w:val="24"/>
        </w:rPr>
      </w:pPr>
      <w:r>
        <w:rPr>
          <w:rFonts w:ascii="Times New Roman" w:hAnsi="Times New Roman" w:cs="Times New Roman"/>
          <w:sz w:val="24"/>
          <w:szCs w:val="23"/>
        </w:rPr>
        <w:t>Cependant au niveau du</w:t>
      </w:r>
      <w:r w:rsidRPr="0037262D">
        <w:rPr>
          <w:rFonts w:ascii="Times New Roman" w:hAnsi="Times New Roman" w:cs="Times New Roman"/>
          <w:sz w:val="24"/>
          <w:szCs w:val="23"/>
        </w:rPr>
        <w:t xml:space="preserve"> conseil municipal de Déaly, </w:t>
      </w:r>
      <w:r w:rsidR="000B345B">
        <w:rPr>
          <w:rFonts w:ascii="Times New Roman" w:hAnsi="Times New Roman" w:cs="Times New Roman"/>
          <w:sz w:val="24"/>
          <w:szCs w:val="23"/>
        </w:rPr>
        <w:t>d’après la secrétaire municipale Mm DIENG « sur</w:t>
      </w:r>
      <w:r>
        <w:rPr>
          <w:rFonts w:ascii="Times New Roman" w:hAnsi="Times New Roman" w:cs="Times New Roman"/>
          <w:sz w:val="24"/>
          <w:szCs w:val="23"/>
        </w:rPr>
        <w:t xml:space="preserve"> ces dix commissions</w:t>
      </w:r>
      <w:r w:rsidR="000B345B">
        <w:rPr>
          <w:rFonts w:ascii="Times New Roman" w:hAnsi="Times New Roman" w:cs="Times New Roman"/>
          <w:sz w:val="24"/>
          <w:szCs w:val="23"/>
        </w:rPr>
        <w:t xml:space="preserve"> qui existent</w:t>
      </w:r>
      <w:r>
        <w:rPr>
          <w:rFonts w:ascii="Times New Roman" w:hAnsi="Times New Roman" w:cs="Times New Roman"/>
          <w:sz w:val="24"/>
          <w:szCs w:val="23"/>
        </w:rPr>
        <w:t xml:space="preserve"> seulement</w:t>
      </w:r>
      <w:r w:rsidR="000B345B">
        <w:rPr>
          <w:rFonts w:ascii="Times New Roman" w:hAnsi="Times New Roman" w:cs="Times New Roman"/>
          <w:sz w:val="24"/>
          <w:szCs w:val="23"/>
        </w:rPr>
        <w:t xml:space="preserve"> quatre sont les plus actifs à savoir les commissions domaniales, éducation, santé et jeunesse-sport (…) ».  Elle poursuit en précisant</w:t>
      </w:r>
      <w:r w:rsidR="00EB0917">
        <w:rPr>
          <w:rFonts w:ascii="Times New Roman" w:hAnsi="Times New Roman" w:cs="Times New Roman"/>
          <w:sz w:val="24"/>
          <w:szCs w:val="23"/>
        </w:rPr>
        <w:t xml:space="preserve"> que</w:t>
      </w:r>
      <w:r w:rsidR="000B345B">
        <w:rPr>
          <w:rFonts w:ascii="Times New Roman" w:hAnsi="Times New Roman" w:cs="Times New Roman"/>
          <w:sz w:val="24"/>
          <w:szCs w:val="23"/>
        </w:rPr>
        <w:t xml:space="preserve"> </w:t>
      </w:r>
      <w:r w:rsidR="00EB0917">
        <w:rPr>
          <w:rFonts w:ascii="Times New Roman" w:hAnsi="Times New Roman" w:cs="Times New Roman"/>
          <w:sz w:val="24"/>
          <w:szCs w:val="23"/>
        </w:rPr>
        <w:t>« </w:t>
      </w:r>
      <w:r w:rsidR="000B345B">
        <w:rPr>
          <w:rFonts w:ascii="Times New Roman" w:hAnsi="Times New Roman" w:cs="Times New Roman"/>
          <w:sz w:val="24"/>
          <w:szCs w:val="23"/>
        </w:rPr>
        <w:t>les secteurs</w:t>
      </w:r>
      <w:r w:rsidR="00EB0917">
        <w:rPr>
          <w:rFonts w:ascii="Times New Roman" w:hAnsi="Times New Roman" w:cs="Times New Roman"/>
          <w:sz w:val="24"/>
          <w:szCs w:val="23"/>
        </w:rPr>
        <w:t xml:space="preserve"> éducatif, sanitaire et sport perçoivent respectivement 8 200 000 f cfa, 4 000 000 f cfa et 1 000 000 f cfa des aides chaque année venant de la mairie».  </w:t>
      </w:r>
      <w:r w:rsidR="000B345B">
        <w:rPr>
          <w:rFonts w:ascii="Times New Roman" w:hAnsi="Times New Roman" w:cs="Times New Roman"/>
          <w:sz w:val="24"/>
          <w:szCs w:val="23"/>
        </w:rPr>
        <w:t xml:space="preserve">    </w:t>
      </w:r>
    </w:p>
    <w:p w:rsidR="0037262D" w:rsidRPr="00752E95" w:rsidRDefault="0037262D" w:rsidP="00752E95">
      <w:pPr>
        <w:spacing w:after="0" w:line="360" w:lineRule="auto"/>
        <w:jc w:val="both"/>
        <w:rPr>
          <w:rFonts w:ascii="Times New Roman" w:hAnsi="Times New Roman" w:cs="Times New Roman"/>
          <w:sz w:val="24"/>
          <w:szCs w:val="23"/>
        </w:rPr>
      </w:pPr>
    </w:p>
    <w:p w:rsidR="00017467" w:rsidRPr="00CF0AED" w:rsidRDefault="00F13175" w:rsidP="00302883">
      <w:pPr>
        <w:pStyle w:val="Titre2"/>
        <w:numPr>
          <w:ilvl w:val="0"/>
          <w:numId w:val="51"/>
        </w:numPr>
        <w:spacing w:before="0" w:line="360" w:lineRule="auto"/>
        <w:rPr>
          <w:rFonts w:ascii="Times New Roman" w:hAnsi="Times New Roman" w:cs="Times New Roman"/>
          <w:sz w:val="28"/>
          <w:u w:val="single"/>
        </w:rPr>
      </w:pPr>
      <w:bookmarkStart w:id="104" w:name="_Toc150433980"/>
      <w:r w:rsidRPr="00CF0AED">
        <w:rPr>
          <w:rFonts w:ascii="Times New Roman" w:hAnsi="Times New Roman" w:cs="Times New Roman"/>
          <w:sz w:val="28"/>
          <w:u w:val="single"/>
        </w:rPr>
        <w:lastRenderedPageBreak/>
        <w:t xml:space="preserve">Evaluation de la </w:t>
      </w:r>
      <w:r w:rsidR="00017467" w:rsidRPr="00CF0AED">
        <w:rPr>
          <w:rFonts w:ascii="Times New Roman" w:hAnsi="Times New Roman" w:cs="Times New Roman"/>
          <w:sz w:val="28"/>
          <w:u w:val="single"/>
        </w:rPr>
        <w:t xml:space="preserve">gouvernance </w:t>
      </w:r>
      <w:r w:rsidRPr="00CF0AED">
        <w:rPr>
          <w:rFonts w:ascii="Times New Roman" w:hAnsi="Times New Roman" w:cs="Times New Roman"/>
          <w:sz w:val="28"/>
          <w:u w:val="single"/>
        </w:rPr>
        <w:t>territoriale : le super radar</w:t>
      </w:r>
      <w:bookmarkEnd w:id="104"/>
    </w:p>
    <w:p w:rsidR="00A478BE" w:rsidRPr="00A84A00" w:rsidRDefault="00A478BE" w:rsidP="00A84A00">
      <w:pPr>
        <w:pStyle w:val="Default"/>
        <w:spacing w:line="360" w:lineRule="auto"/>
        <w:jc w:val="both"/>
        <w:rPr>
          <w:szCs w:val="23"/>
        </w:rPr>
      </w:pPr>
      <w:r w:rsidRPr="00A478BE">
        <w:rPr>
          <w:szCs w:val="23"/>
        </w:rPr>
        <w:t>Elle est l’ensemble des indicateurs utilisés sur l’évaluation de la gouvernance territoriale. Parmi les indicateurs nous avons l’</w:t>
      </w:r>
      <w:proofErr w:type="spellStart"/>
      <w:r w:rsidRPr="00A478BE">
        <w:rPr>
          <w:szCs w:val="23"/>
        </w:rPr>
        <w:t>inclusivité</w:t>
      </w:r>
      <w:proofErr w:type="spellEnd"/>
      <w:r w:rsidRPr="00A478BE">
        <w:rPr>
          <w:szCs w:val="23"/>
        </w:rPr>
        <w:t xml:space="preserve"> territoriale, la qualité des relations entre acteurs territoriaux, la qualité du leadership, la capacité prospective du terri</w:t>
      </w:r>
      <w:r w:rsidR="00A84A00">
        <w:rPr>
          <w:szCs w:val="23"/>
        </w:rPr>
        <w:t>toire et l’image du territoire.</w:t>
      </w:r>
    </w:p>
    <w:p w:rsidR="00A84A00" w:rsidRPr="00A84A00" w:rsidRDefault="00A84A00" w:rsidP="00A84A00">
      <w:pPr>
        <w:pStyle w:val="Lgende"/>
        <w:keepNext/>
        <w:spacing w:after="0"/>
        <w:rPr>
          <w:rFonts w:ascii="Times New Roman" w:hAnsi="Times New Roman" w:cs="Times New Roman"/>
          <w:i w:val="0"/>
          <w:sz w:val="22"/>
        </w:rPr>
      </w:pPr>
      <w:bookmarkStart w:id="105" w:name="_Toc150263446"/>
      <w:r w:rsidRPr="00A84A00">
        <w:rPr>
          <w:rFonts w:ascii="Times New Roman" w:hAnsi="Times New Roman" w:cs="Times New Roman"/>
          <w:i w:val="0"/>
          <w:sz w:val="22"/>
        </w:rPr>
        <w:t xml:space="preserve">Figure </w:t>
      </w:r>
      <w:r w:rsidRPr="00A84A00">
        <w:rPr>
          <w:rFonts w:ascii="Times New Roman" w:hAnsi="Times New Roman" w:cs="Times New Roman"/>
          <w:i w:val="0"/>
          <w:sz w:val="22"/>
        </w:rPr>
        <w:fldChar w:fldCharType="begin"/>
      </w:r>
      <w:r w:rsidRPr="00A84A00">
        <w:rPr>
          <w:rFonts w:ascii="Times New Roman" w:hAnsi="Times New Roman" w:cs="Times New Roman"/>
          <w:i w:val="0"/>
          <w:sz w:val="22"/>
        </w:rPr>
        <w:instrText xml:space="preserve"> SEQ Figure \* ARABIC </w:instrText>
      </w:r>
      <w:r w:rsidRPr="00A84A00">
        <w:rPr>
          <w:rFonts w:ascii="Times New Roman" w:hAnsi="Times New Roman" w:cs="Times New Roman"/>
          <w:i w:val="0"/>
          <w:sz w:val="22"/>
        </w:rPr>
        <w:fldChar w:fldCharType="separate"/>
      </w:r>
      <w:r>
        <w:rPr>
          <w:rFonts w:ascii="Times New Roman" w:hAnsi="Times New Roman" w:cs="Times New Roman"/>
          <w:i w:val="0"/>
          <w:noProof/>
          <w:sz w:val="22"/>
        </w:rPr>
        <w:t>11</w:t>
      </w:r>
      <w:r w:rsidRPr="00A84A00">
        <w:rPr>
          <w:rFonts w:ascii="Times New Roman" w:hAnsi="Times New Roman" w:cs="Times New Roman"/>
          <w:i w:val="0"/>
          <w:sz w:val="22"/>
        </w:rPr>
        <w:fldChar w:fldCharType="end"/>
      </w:r>
      <w:r w:rsidRPr="00A84A00">
        <w:rPr>
          <w:rFonts w:ascii="Times New Roman" w:hAnsi="Times New Roman" w:cs="Times New Roman"/>
          <w:i w:val="0"/>
          <w:sz w:val="22"/>
        </w:rPr>
        <w:t> : le super radar de</w:t>
      </w:r>
      <w:bookmarkEnd w:id="105"/>
      <w:r w:rsidRPr="00A84A00">
        <w:rPr>
          <w:rFonts w:ascii="Times New Roman" w:hAnsi="Times New Roman" w:cs="Times New Roman"/>
          <w:i w:val="0"/>
          <w:sz w:val="22"/>
        </w:rPr>
        <w:t xml:space="preserve"> </w:t>
      </w:r>
    </w:p>
    <w:p w:rsidR="00D5090E" w:rsidRDefault="00D5090E" w:rsidP="00A478BE">
      <w:pPr>
        <w:pStyle w:val="Default"/>
        <w:spacing w:line="360" w:lineRule="auto"/>
        <w:jc w:val="center"/>
      </w:pPr>
      <w:r>
        <w:rPr>
          <w:noProof/>
          <w:lang w:eastAsia="fr-FR"/>
        </w:rPr>
        <w:drawing>
          <wp:inline distT="0" distB="0" distL="0" distR="0" wp14:anchorId="06455CCA" wp14:editId="2E055AD2">
            <wp:extent cx="4121150" cy="3181350"/>
            <wp:effectExtent l="0" t="0" r="12700" b="0"/>
            <wp:docPr id="38"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5090E" w:rsidRDefault="00C7156A" w:rsidP="00C7156A">
      <w:pPr>
        <w:pStyle w:val="Default"/>
        <w:spacing w:line="360" w:lineRule="auto"/>
      </w:pPr>
      <w:r>
        <w:t xml:space="preserve">                  </w:t>
      </w:r>
      <w:r w:rsidRPr="008A03AF">
        <w:rPr>
          <w:b/>
          <w:u w:val="single"/>
        </w:rPr>
        <w:t>S</w:t>
      </w:r>
      <w:r>
        <w:rPr>
          <w:b/>
          <w:u w:val="single"/>
        </w:rPr>
        <w:t>OURCE</w:t>
      </w:r>
      <w:r w:rsidRPr="008A03AF">
        <w:rPr>
          <w:b/>
          <w:u w:val="single"/>
        </w:rPr>
        <w:t> :</w:t>
      </w:r>
      <w:r w:rsidRPr="008A03AF">
        <w:rPr>
          <w:b/>
        </w:rPr>
        <w:t xml:space="preserve"> </w:t>
      </w:r>
      <w:r>
        <w:t xml:space="preserve">STAGE PADT, DEALY 2023          </w:t>
      </w:r>
    </w:p>
    <w:p w:rsidR="00CF0AED" w:rsidRDefault="00F13145" w:rsidP="00C7156A">
      <w:pPr>
        <w:pStyle w:val="Default"/>
        <w:spacing w:line="360" w:lineRule="auto"/>
      </w:pPr>
      <w:r>
        <w:t>Le radar ci-dessus, nous montre une différence des indicateurs de la gouvernance territoriale au niveau de la commune de Déaly. Parmi ces indicateurs, nous constatons une prédominance de l’</w:t>
      </w:r>
      <w:proofErr w:type="spellStart"/>
      <w:r>
        <w:t>inclusivité</w:t>
      </w:r>
      <w:proofErr w:type="spellEnd"/>
      <w:r>
        <w:t xml:space="preserve"> territoriale et la qualité du leadership</w:t>
      </w:r>
      <w:r w:rsidR="0037262D">
        <w:t xml:space="preserve"> avec des indices respectifs de </w:t>
      </w:r>
      <w:r>
        <w:t>1,7</w:t>
      </w:r>
      <w:r w:rsidR="0037262D">
        <w:t xml:space="preserve"> et 1,6. En </w:t>
      </w:r>
      <w:r w:rsidR="00EB0917">
        <w:t>effet</w:t>
      </w:r>
      <w:r w:rsidR="0037262D">
        <w:t xml:space="preserve"> pour l’</w:t>
      </w:r>
      <w:proofErr w:type="spellStart"/>
      <w:r w:rsidR="0037262D">
        <w:t>inclusivité</w:t>
      </w:r>
      <w:proofErr w:type="spellEnd"/>
      <w:r w:rsidR="0037262D">
        <w:t xml:space="preserve"> territoriale</w:t>
      </w:r>
      <w:r w:rsidR="00EB0917">
        <w:t xml:space="preserve">, l’indice est important parce qu’avec le tissu social nous avons une forte présence des femmes, pour le niveau de représentativité des composantes socio-professionnel la présence des travailleurs du secteur informelle est significative, et </w:t>
      </w:r>
      <w:r w:rsidR="006A5BE8">
        <w:t>avec</w:t>
      </w:r>
      <w:r w:rsidR="00EB0917">
        <w:t xml:space="preserve"> la représentativité des composantes spatiale, elle est équilibré </w:t>
      </w:r>
      <w:r w:rsidR="006A5BE8">
        <w:t>pour la présence de chaque zone au niveau du conseil municipal.</w:t>
      </w:r>
      <w:r w:rsidR="00EB0917">
        <w:t xml:space="preserve"> </w:t>
      </w:r>
    </w:p>
    <w:p w:rsidR="006A5BE8" w:rsidRDefault="006A5BE8" w:rsidP="00C7156A">
      <w:pPr>
        <w:pStyle w:val="Default"/>
        <w:spacing w:line="360" w:lineRule="auto"/>
      </w:pPr>
      <w:r>
        <w:t>Par ailleurs en ce qui concerne de la qualité du leadership</w:t>
      </w:r>
      <w:r w:rsidR="00082ED1">
        <w:t xml:space="preserve"> du maire</w:t>
      </w:r>
      <w:r>
        <w:t>, elle est jugé</w:t>
      </w:r>
      <w:r w:rsidR="00082ED1">
        <w:t>e</w:t>
      </w:r>
      <w:r>
        <w:t xml:space="preserve"> bonne car </w:t>
      </w:r>
      <w:r w:rsidRPr="00292021">
        <w:t>le niveau de reconnaissance des qualités de leadership du maire et le niveau d’accept</w:t>
      </w:r>
      <w:r>
        <w:t>ation en tant que maire sont élevés</w:t>
      </w:r>
      <w:r w:rsidR="00082ED1">
        <w:t>, mais quand il s’</w:t>
      </w:r>
      <w:r w:rsidR="007D3FC2">
        <w:t xml:space="preserve">agit les capacités stratégiques, tactiques et techniques du maire sont </w:t>
      </w:r>
      <w:r w:rsidR="00C31890">
        <w:t>faibles</w:t>
      </w:r>
      <w:r>
        <w:t xml:space="preserve">.  </w:t>
      </w:r>
    </w:p>
    <w:p w:rsidR="00CA6511" w:rsidRPr="00017467" w:rsidRDefault="00A935C2" w:rsidP="00C7156A">
      <w:pPr>
        <w:pStyle w:val="Default"/>
        <w:spacing w:line="360" w:lineRule="auto"/>
      </w:pPr>
      <w:r>
        <w:t>Pour</w:t>
      </w:r>
      <w:r w:rsidR="006A5BE8">
        <w:t xml:space="preserve"> </w:t>
      </w:r>
      <w:r w:rsidR="00082ED1">
        <w:t>les qualités de relation entre les acteurs territoriaux, les capacités prospectives du PLD et l’image du territoire nous avons respectivement les indices 1,5 ; 1,2 et 1,1</w:t>
      </w:r>
      <w:r w:rsidR="00C31890">
        <w:t xml:space="preserve"> qui sont faible par rapport au deux première</w:t>
      </w:r>
      <w:r w:rsidR="00082ED1">
        <w:t>.</w:t>
      </w:r>
      <w:r w:rsidR="00C31890">
        <w:t xml:space="preserve"> </w:t>
      </w:r>
      <w:r w:rsidR="00911E29">
        <w:t xml:space="preserve">En effet la faiblesse de l’image du territoire s’explique par le faite </w:t>
      </w:r>
      <w:r w:rsidR="00911E29">
        <w:lastRenderedPageBreak/>
        <w:t>que au niveau de la comm</w:t>
      </w:r>
      <w:r w:rsidR="004E523E">
        <w:t xml:space="preserve">une </w:t>
      </w:r>
      <w:r w:rsidR="00B95DF2">
        <w:t>les équipements et infrastructures de première contacte la plupart d’entre elles sont inexistante et d’autre ne sont pas bien entretenu.</w:t>
      </w:r>
      <w:r w:rsidR="004E523E">
        <w:t xml:space="preserve">  </w:t>
      </w:r>
      <w:r>
        <w:t xml:space="preserve"> </w:t>
      </w:r>
    </w:p>
    <w:p w:rsidR="00017467" w:rsidRPr="00CA6511" w:rsidRDefault="00F073A2" w:rsidP="00302883">
      <w:pPr>
        <w:pStyle w:val="Titre2"/>
        <w:numPr>
          <w:ilvl w:val="0"/>
          <w:numId w:val="51"/>
        </w:numPr>
        <w:spacing w:before="0" w:line="360" w:lineRule="auto"/>
        <w:rPr>
          <w:rFonts w:ascii="Times New Roman" w:hAnsi="Times New Roman" w:cs="Times New Roman"/>
          <w:sz w:val="28"/>
          <w:u w:val="single"/>
        </w:rPr>
      </w:pPr>
      <w:bookmarkStart w:id="106" w:name="_Toc150433981"/>
      <w:r w:rsidRPr="00CA6511">
        <w:rPr>
          <w:rFonts w:ascii="Times New Roman" w:hAnsi="Times New Roman" w:cs="Times New Roman"/>
          <w:sz w:val="28"/>
          <w:u w:val="single"/>
        </w:rPr>
        <w:t>Analyse financière</w:t>
      </w:r>
      <w:r w:rsidR="0057130D" w:rsidRPr="00CA6511">
        <w:rPr>
          <w:rFonts w:ascii="Times New Roman" w:hAnsi="Times New Roman" w:cs="Times New Roman"/>
          <w:sz w:val="28"/>
          <w:u w:val="single"/>
        </w:rPr>
        <w:t> :</w:t>
      </w:r>
      <w:r w:rsidRPr="00CA6511">
        <w:rPr>
          <w:rFonts w:ascii="Times New Roman" w:hAnsi="Times New Roman" w:cs="Times New Roman"/>
          <w:sz w:val="28"/>
          <w:u w:val="single"/>
        </w:rPr>
        <w:t xml:space="preserve"> un budget prédominé par les recettes </w:t>
      </w:r>
      <w:r w:rsidR="00CA6511">
        <w:rPr>
          <w:rFonts w:ascii="Times New Roman" w:hAnsi="Times New Roman" w:cs="Times New Roman"/>
          <w:sz w:val="28"/>
          <w:u w:val="single"/>
        </w:rPr>
        <w:t xml:space="preserve">de </w:t>
      </w:r>
      <w:r w:rsidRPr="00CA6511">
        <w:rPr>
          <w:rFonts w:ascii="Times New Roman" w:hAnsi="Times New Roman" w:cs="Times New Roman"/>
          <w:sz w:val="28"/>
          <w:u w:val="single"/>
        </w:rPr>
        <w:t>fonctionnement</w:t>
      </w:r>
      <w:bookmarkEnd w:id="106"/>
    </w:p>
    <w:p w:rsidR="009448AE" w:rsidRDefault="009448AE" w:rsidP="009448AE">
      <w:pPr>
        <w:spacing w:after="0" w:line="360" w:lineRule="auto"/>
        <w:jc w:val="both"/>
      </w:pPr>
      <w:r w:rsidRPr="009448AE">
        <w:rPr>
          <w:rFonts w:ascii="Times New Roman" w:hAnsi="Times New Roman" w:cs="Times New Roman"/>
          <w:sz w:val="24"/>
          <w:szCs w:val="24"/>
        </w:rPr>
        <w:t xml:space="preserve">L’analyse budgétaire concerne l’analyse de l’évolution des principales dépenses et recettes de la collectivité locale par nature. Elle permet de savoir si les ressources publiques sont utilisées de la façon la plus efficiente et efficace possible. Avec la loi n°2013-10 du 28 décembre 2013 portant code des collectivités locales, l’évolution des dispositions financières des collectivités locales s’est poursuivis avec l’article 9 qui stipule que </w:t>
      </w:r>
      <w:r w:rsidRPr="009448AE">
        <w:rPr>
          <w:rFonts w:ascii="Times New Roman" w:hAnsi="Times New Roman" w:cs="Times New Roman"/>
          <w:sz w:val="24"/>
        </w:rPr>
        <w:t xml:space="preserve">: « Les collectivités locales disposent de budgets et de ressources propres ». Les ressources financières des communes sont composées de : recettes </w:t>
      </w:r>
      <w:r w:rsidRPr="009448AE">
        <w:rPr>
          <w:rFonts w:ascii="Times New Roman" w:hAnsi="Times New Roman" w:cs="Times New Roman"/>
          <w:sz w:val="24"/>
          <w:szCs w:val="24"/>
        </w:rPr>
        <w:t>de fonctionnement et recettes d’investissements ou de recettes issues de la coopération décentralisée.</w:t>
      </w:r>
      <w:r w:rsidR="00585D83">
        <w:t xml:space="preserve"> </w:t>
      </w:r>
    </w:p>
    <w:p w:rsidR="00585D83" w:rsidRPr="00250003" w:rsidRDefault="00585D83" w:rsidP="00250003">
      <w:pPr>
        <w:pStyle w:val="Lgende"/>
        <w:keepNext/>
        <w:spacing w:after="0"/>
        <w:rPr>
          <w:rFonts w:ascii="Times New Roman" w:hAnsi="Times New Roman" w:cs="Times New Roman"/>
          <w:i w:val="0"/>
          <w:sz w:val="22"/>
        </w:rPr>
      </w:pPr>
      <w:bookmarkStart w:id="107" w:name="_Toc150433911"/>
      <w:r w:rsidRPr="00250003">
        <w:rPr>
          <w:rFonts w:ascii="Times New Roman" w:hAnsi="Times New Roman" w:cs="Times New Roman"/>
          <w:i w:val="0"/>
          <w:sz w:val="22"/>
        </w:rPr>
        <w:t xml:space="preserve">Tableau </w:t>
      </w:r>
      <w:r w:rsidRPr="00250003">
        <w:rPr>
          <w:rFonts w:ascii="Times New Roman" w:hAnsi="Times New Roman" w:cs="Times New Roman"/>
          <w:i w:val="0"/>
          <w:sz w:val="22"/>
        </w:rPr>
        <w:fldChar w:fldCharType="begin"/>
      </w:r>
      <w:r w:rsidRPr="00250003">
        <w:rPr>
          <w:rFonts w:ascii="Times New Roman" w:hAnsi="Times New Roman" w:cs="Times New Roman"/>
          <w:i w:val="0"/>
          <w:sz w:val="22"/>
        </w:rPr>
        <w:instrText xml:space="preserve"> SEQ Tableau \* ARABIC </w:instrText>
      </w:r>
      <w:r w:rsidRPr="00250003">
        <w:rPr>
          <w:rFonts w:ascii="Times New Roman" w:hAnsi="Times New Roman" w:cs="Times New Roman"/>
          <w:i w:val="0"/>
          <w:sz w:val="22"/>
        </w:rPr>
        <w:fldChar w:fldCharType="separate"/>
      </w:r>
      <w:r w:rsidR="00947A9A">
        <w:rPr>
          <w:rFonts w:ascii="Times New Roman" w:hAnsi="Times New Roman" w:cs="Times New Roman"/>
          <w:i w:val="0"/>
          <w:noProof/>
          <w:sz w:val="22"/>
        </w:rPr>
        <w:t>21</w:t>
      </w:r>
      <w:r w:rsidRPr="00250003">
        <w:rPr>
          <w:rFonts w:ascii="Times New Roman" w:hAnsi="Times New Roman" w:cs="Times New Roman"/>
          <w:i w:val="0"/>
          <w:sz w:val="22"/>
        </w:rPr>
        <w:fldChar w:fldCharType="end"/>
      </w:r>
      <w:r w:rsidRPr="00250003">
        <w:rPr>
          <w:rFonts w:ascii="Times New Roman" w:hAnsi="Times New Roman" w:cs="Times New Roman"/>
          <w:i w:val="0"/>
          <w:sz w:val="22"/>
        </w:rPr>
        <w:t xml:space="preserve"> : </w:t>
      </w:r>
      <w:r w:rsidR="00250003" w:rsidRPr="00250003">
        <w:rPr>
          <w:rFonts w:ascii="Times New Roman" w:hAnsi="Times New Roman" w:cs="Times New Roman"/>
          <w:i w:val="0"/>
          <w:sz w:val="22"/>
        </w:rPr>
        <w:t>l’évolution du budget de la commune</w:t>
      </w:r>
      <w:bookmarkEnd w:id="107"/>
    </w:p>
    <w:tbl>
      <w:tblPr>
        <w:tblStyle w:val="Grilledutableau"/>
        <w:tblW w:w="10135" w:type="dxa"/>
        <w:tblInd w:w="-43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411"/>
        <w:gridCol w:w="1559"/>
        <w:gridCol w:w="1559"/>
        <w:gridCol w:w="1560"/>
        <w:gridCol w:w="1559"/>
        <w:gridCol w:w="1487"/>
      </w:tblGrid>
      <w:tr w:rsidR="009448AE" w:rsidTr="008026CC">
        <w:trPr>
          <w:trHeight w:val="385"/>
        </w:trPr>
        <w:tc>
          <w:tcPr>
            <w:tcW w:w="2411" w:type="dxa"/>
            <w:shd w:val="clear" w:color="auto" w:fill="5B9BD5" w:themeFill="accent1"/>
          </w:tcPr>
          <w:p w:rsidR="009448AE" w:rsidRPr="008026CC" w:rsidRDefault="009448AE" w:rsidP="009448AE">
            <w:pPr>
              <w:spacing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Années</w:t>
            </w:r>
          </w:p>
        </w:tc>
        <w:tc>
          <w:tcPr>
            <w:tcW w:w="1559" w:type="dxa"/>
            <w:shd w:val="clear" w:color="auto" w:fill="5B9BD5" w:themeFill="accent1"/>
          </w:tcPr>
          <w:p w:rsidR="009448AE" w:rsidRPr="008026CC" w:rsidRDefault="009448AE" w:rsidP="009448AE">
            <w:pPr>
              <w:spacing w:after="200"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2018</w:t>
            </w:r>
          </w:p>
        </w:tc>
        <w:tc>
          <w:tcPr>
            <w:tcW w:w="1559" w:type="dxa"/>
            <w:shd w:val="clear" w:color="auto" w:fill="5B9BD5" w:themeFill="accent1"/>
          </w:tcPr>
          <w:p w:rsidR="009448AE" w:rsidRPr="008026CC" w:rsidRDefault="009448AE" w:rsidP="009448AE">
            <w:pPr>
              <w:spacing w:after="200"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2019</w:t>
            </w:r>
          </w:p>
        </w:tc>
        <w:tc>
          <w:tcPr>
            <w:tcW w:w="1560" w:type="dxa"/>
            <w:shd w:val="clear" w:color="auto" w:fill="5B9BD5" w:themeFill="accent1"/>
          </w:tcPr>
          <w:p w:rsidR="009448AE" w:rsidRPr="008026CC" w:rsidRDefault="009448AE" w:rsidP="009448AE">
            <w:pPr>
              <w:spacing w:after="200"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2020</w:t>
            </w:r>
          </w:p>
        </w:tc>
        <w:tc>
          <w:tcPr>
            <w:tcW w:w="1559" w:type="dxa"/>
            <w:shd w:val="clear" w:color="auto" w:fill="5B9BD5" w:themeFill="accent1"/>
          </w:tcPr>
          <w:p w:rsidR="009448AE" w:rsidRPr="008026CC" w:rsidRDefault="009448AE" w:rsidP="009448AE">
            <w:pPr>
              <w:spacing w:after="200"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2021</w:t>
            </w:r>
          </w:p>
        </w:tc>
        <w:tc>
          <w:tcPr>
            <w:tcW w:w="1487" w:type="dxa"/>
            <w:shd w:val="clear" w:color="auto" w:fill="5B9BD5" w:themeFill="accent1"/>
          </w:tcPr>
          <w:p w:rsidR="009448AE" w:rsidRPr="008026CC" w:rsidRDefault="009448AE" w:rsidP="009448AE">
            <w:pPr>
              <w:spacing w:after="200" w:line="360" w:lineRule="auto"/>
              <w:jc w:val="center"/>
              <w:rPr>
                <w:rFonts w:ascii="Times New Roman" w:hAnsi="Times New Roman" w:cs="Times New Roman"/>
                <w:b/>
                <w:color w:val="FFFFFF" w:themeColor="background1"/>
                <w:sz w:val="24"/>
                <w:szCs w:val="24"/>
              </w:rPr>
            </w:pPr>
            <w:r w:rsidRPr="008026CC">
              <w:rPr>
                <w:rFonts w:ascii="Times New Roman" w:hAnsi="Times New Roman" w:cs="Times New Roman"/>
                <w:b/>
                <w:color w:val="FFFFFF" w:themeColor="background1"/>
                <w:sz w:val="24"/>
                <w:szCs w:val="24"/>
              </w:rPr>
              <w:t>2022</w:t>
            </w:r>
          </w:p>
        </w:tc>
      </w:tr>
      <w:tr w:rsidR="009448AE" w:rsidTr="008026CC">
        <w:trPr>
          <w:trHeight w:val="565"/>
        </w:trPr>
        <w:tc>
          <w:tcPr>
            <w:tcW w:w="2411" w:type="dxa"/>
          </w:tcPr>
          <w:p w:rsidR="009448AE" w:rsidRPr="009448AE" w:rsidRDefault="009448AE" w:rsidP="009448AE">
            <w:pPr>
              <w:spacing w:line="360" w:lineRule="auto"/>
              <w:jc w:val="center"/>
              <w:rPr>
                <w:rFonts w:ascii="Times New Roman" w:hAnsi="Times New Roman" w:cs="Times New Roman"/>
                <w:sz w:val="24"/>
                <w:szCs w:val="24"/>
              </w:rPr>
            </w:pPr>
            <w:r w:rsidRPr="009448AE">
              <w:rPr>
                <w:rFonts w:ascii="Times New Roman" w:hAnsi="Times New Roman" w:cs="Times New Roman"/>
                <w:sz w:val="24"/>
                <w:szCs w:val="24"/>
              </w:rPr>
              <w:t>Recettes de fonctionnement</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49 738 641</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49 738 641</w:t>
            </w:r>
          </w:p>
        </w:tc>
        <w:tc>
          <w:tcPr>
            <w:tcW w:w="1560"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80 675 000</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111 181 442</w:t>
            </w:r>
          </w:p>
        </w:tc>
        <w:tc>
          <w:tcPr>
            <w:tcW w:w="1487"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111 181 442</w:t>
            </w:r>
          </w:p>
        </w:tc>
      </w:tr>
      <w:tr w:rsidR="009448AE" w:rsidTr="008026CC">
        <w:trPr>
          <w:trHeight w:val="873"/>
        </w:trPr>
        <w:tc>
          <w:tcPr>
            <w:tcW w:w="2411" w:type="dxa"/>
          </w:tcPr>
          <w:p w:rsidR="009448AE" w:rsidRPr="009448AE" w:rsidRDefault="009448AE" w:rsidP="009448AE">
            <w:pPr>
              <w:spacing w:line="360" w:lineRule="auto"/>
              <w:jc w:val="center"/>
              <w:rPr>
                <w:rFonts w:ascii="Times New Roman" w:hAnsi="Times New Roman" w:cs="Times New Roman"/>
                <w:sz w:val="24"/>
                <w:szCs w:val="24"/>
              </w:rPr>
            </w:pPr>
            <w:r w:rsidRPr="009448AE">
              <w:rPr>
                <w:rFonts w:ascii="Times New Roman" w:hAnsi="Times New Roman" w:cs="Times New Roman"/>
                <w:sz w:val="24"/>
                <w:szCs w:val="24"/>
              </w:rPr>
              <w:t>Recettes d’investissement</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43 350 303</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43 350 303</w:t>
            </w:r>
          </w:p>
        </w:tc>
        <w:tc>
          <w:tcPr>
            <w:tcW w:w="1560"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75 387 859</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59 744 536</w:t>
            </w:r>
          </w:p>
        </w:tc>
        <w:tc>
          <w:tcPr>
            <w:tcW w:w="1487"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62 344 149</w:t>
            </w:r>
          </w:p>
        </w:tc>
      </w:tr>
      <w:tr w:rsidR="009448AE" w:rsidTr="008026CC">
        <w:trPr>
          <w:trHeight w:val="486"/>
        </w:trPr>
        <w:tc>
          <w:tcPr>
            <w:tcW w:w="2411"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TOTAL</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93 088 944</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93 088 944</w:t>
            </w:r>
          </w:p>
        </w:tc>
        <w:tc>
          <w:tcPr>
            <w:tcW w:w="1560"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156 062 859</w:t>
            </w:r>
          </w:p>
        </w:tc>
        <w:tc>
          <w:tcPr>
            <w:tcW w:w="1559"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170 925 978</w:t>
            </w:r>
          </w:p>
        </w:tc>
        <w:tc>
          <w:tcPr>
            <w:tcW w:w="1487" w:type="dxa"/>
          </w:tcPr>
          <w:p w:rsidR="009448AE" w:rsidRPr="009448AE" w:rsidRDefault="009448AE" w:rsidP="009448AE">
            <w:pPr>
              <w:spacing w:after="200" w:line="360" w:lineRule="auto"/>
              <w:jc w:val="center"/>
              <w:rPr>
                <w:rFonts w:ascii="Times New Roman" w:hAnsi="Times New Roman" w:cs="Times New Roman"/>
                <w:sz w:val="24"/>
                <w:szCs w:val="24"/>
              </w:rPr>
            </w:pPr>
            <w:r w:rsidRPr="009448AE">
              <w:rPr>
                <w:rFonts w:ascii="Times New Roman" w:hAnsi="Times New Roman" w:cs="Times New Roman"/>
                <w:sz w:val="24"/>
                <w:szCs w:val="24"/>
              </w:rPr>
              <w:t>173 525 591</w:t>
            </w:r>
          </w:p>
        </w:tc>
      </w:tr>
    </w:tbl>
    <w:p w:rsidR="009448AE" w:rsidRPr="00F073A2" w:rsidRDefault="00F073A2" w:rsidP="009448AE">
      <w:pPr>
        <w:spacing w:after="0" w:line="360" w:lineRule="auto"/>
        <w:jc w:val="both"/>
        <w:rPr>
          <w:rFonts w:ascii="Times New Roman" w:hAnsi="Times New Roman" w:cs="Times New Roman"/>
        </w:rPr>
      </w:pPr>
      <w:r w:rsidRPr="00F073A2">
        <w:rPr>
          <w:rFonts w:ascii="Times New Roman" w:hAnsi="Times New Roman" w:cs="Times New Roman"/>
          <w:b/>
          <w:sz w:val="24"/>
          <w:u w:val="single"/>
        </w:rPr>
        <w:t>SOURCE :</w:t>
      </w:r>
      <w:r w:rsidRPr="00F073A2">
        <w:rPr>
          <w:rFonts w:ascii="Times New Roman" w:hAnsi="Times New Roman" w:cs="Times New Roman"/>
          <w:b/>
          <w:sz w:val="24"/>
        </w:rPr>
        <w:t xml:space="preserve"> </w:t>
      </w:r>
      <w:r w:rsidRPr="00F073A2">
        <w:rPr>
          <w:rFonts w:ascii="Times New Roman" w:hAnsi="Times New Roman" w:cs="Times New Roman"/>
          <w:sz w:val="24"/>
        </w:rPr>
        <w:t xml:space="preserve">STAGE PADT, DEALY 2023  </w:t>
      </w:r>
      <w:r w:rsidRPr="00F073A2">
        <w:rPr>
          <w:rFonts w:ascii="Times New Roman" w:hAnsi="Times New Roman" w:cs="Times New Roman"/>
        </w:rPr>
        <w:t xml:space="preserve">        </w:t>
      </w:r>
    </w:p>
    <w:p w:rsidR="008026CC" w:rsidRDefault="008026CC" w:rsidP="009448AE">
      <w:pPr>
        <w:spacing w:after="0" w:line="360" w:lineRule="auto"/>
        <w:jc w:val="both"/>
      </w:pPr>
    </w:p>
    <w:p w:rsidR="00A84A00" w:rsidRPr="00A84A00" w:rsidRDefault="00A84A00" w:rsidP="00A84A00">
      <w:pPr>
        <w:pStyle w:val="Lgende"/>
        <w:keepNext/>
        <w:spacing w:after="0"/>
        <w:rPr>
          <w:rFonts w:ascii="Times New Roman" w:hAnsi="Times New Roman" w:cs="Times New Roman"/>
          <w:i w:val="0"/>
          <w:sz w:val="22"/>
        </w:rPr>
      </w:pPr>
      <w:bookmarkStart w:id="108" w:name="_Toc150263447"/>
      <w:r w:rsidRPr="00A84A00">
        <w:rPr>
          <w:rFonts w:ascii="Times New Roman" w:hAnsi="Times New Roman" w:cs="Times New Roman"/>
          <w:i w:val="0"/>
          <w:sz w:val="22"/>
        </w:rPr>
        <w:lastRenderedPageBreak/>
        <w:t xml:space="preserve">Figure </w:t>
      </w:r>
      <w:r w:rsidRPr="00A84A00">
        <w:rPr>
          <w:rFonts w:ascii="Times New Roman" w:hAnsi="Times New Roman" w:cs="Times New Roman"/>
          <w:i w:val="0"/>
          <w:sz w:val="22"/>
        </w:rPr>
        <w:fldChar w:fldCharType="begin"/>
      </w:r>
      <w:r w:rsidRPr="00A84A00">
        <w:rPr>
          <w:rFonts w:ascii="Times New Roman" w:hAnsi="Times New Roman" w:cs="Times New Roman"/>
          <w:i w:val="0"/>
          <w:sz w:val="22"/>
        </w:rPr>
        <w:instrText xml:space="preserve"> SEQ Figure \* ARABIC </w:instrText>
      </w:r>
      <w:r w:rsidRPr="00A84A00">
        <w:rPr>
          <w:rFonts w:ascii="Times New Roman" w:hAnsi="Times New Roman" w:cs="Times New Roman"/>
          <w:i w:val="0"/>
          <w:sz w:val="22"/>
        </w:rPr>
        <w:fldChar w:fldCharType="separate"/>
      </w:r>
      <w:r>
        <w:rPr>
          <w:rFonts w:ascii="Times New Roman" w:hAnsi="Times New Roman" w:cs="Times New Roman"/>
          <w:i w:val="0"/>
          <w:noProof/>
          <w:sz w:val="22"/>
        </w:rPr>
        <w:t>12</w:t>
      </w:r>
      <w:r w:rsidRPr="00A84A00">
        <w:rPr>
          <w:rFonts w:ascii="Times New Roman" w:hAnsi="Times New Roman" w:cs="Times New Roman"/>
          <w:i w:val="0"/>
          <w:sz w:val="22"/>
        </w:rPr>
        <w:fldChar w:fldCharType="end"/>
      </w:r>
      <w:r w:rsidRPr="00A84A00">
        <w:rPr>
          <w:rFonts w:ascii="Times New Roman" w:hAnsi="Times New Roman" w:cs="Times New Roman"/>
          <w:i w:val="0"/>
          <w:sz w:val="22"/>
        </w:rPr>
        <w:t> : l’évaluation du budget quinquennale de la  commune de Déaly</w:t>
      </w:r>
      <w:bookmarkEnd w:id="108"/>
    </w:p>
    <w:p w:rsidR="006168AD" w:rsidRDefault="008026CC" w:rsidP="00F073A2">
      <w:pPr>
        <w:spacing w:after="0" w:line="360" w:lineRule="auto"/>
        <w:jc w:val="center"/>
      </w:pPr>
      <w:r>
        <w:rPr>
          <w:noProof/>
          <w:szCs w:val="24"/>
          <w:lang w:eastAsia="fr-FR"/>
        </w:rPr>
        <w:drawing>
          <wp:inline distT="0" distB="0" distL="0" distR="0" wp14:anchorId="1E79EEED" wp14:editId="46CFBC42">
            <wp:extent cx="5949950" cy="3714750"/>
            <wp:effectExtent l="0" t="0" r="12700" b="0"/>
            <wp:docPr id="37"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A6511" w:rsidRPr="00371C63" w:rsidRDefault="00371C63" w:rsidP="00371C63">
      <w:pPr>
        <w:spacing w:after="0" w:line="360" w:lineRule="auto"/>
        <w:jc w:val="both"/>
        <w:rPr>
          <w:rFonts w:ascii="Times New Roman" w:hAnsi="Times New Roman" w:cs="Times New Roman"/>
        </w:rPr>
      </w:pPr>
      <w:r w:rsidRPr="00F073A2">
        <w:rPr>
          <w:rFonts w:ascii="Times New Roman" w:hAnsi="Times New Roman" w:cs="Times New Roman"/>
          <w:b/>
          <w:sz w:val="24"/>
          <w:u w:val="single"/>
        </w:rPr>
        <w:t>SOURCE :</w:t>
      </w:r>
      <w:r w:rsidRPr="00F073A2">
        <w:rPr>
          <w:rFonts w:ascii="Times New Roman" w:hAnsi="Times New Roman" w:cs="Times New Roman"/>
          <w:b/>
          <w:sz w:val="24"/>
        </w:rPr>
        <w:t xml:space="preserve"> </w:t>
      </w:r>
      <w:r w:rsidRPr="00F073A2">
        <w:rPr>
          <w:rFonts w:ascii="Times New Roman" w:hAnsi="Times New Roman" w:cs="Times New Roman"/>
          <w:sz w:val="24"/>
        </w:rPr>
        <w:t xml:space="preserve">STAGE PADT, DEALY 2023  </w:t>
      </w:r>
      <w:r w:rsidRPr="00F073A2">
        <w:rPr>
          <w:rFonts w:ascii="Times New Roman" w:hAnsi="Times New Roman" w:cs="Times New Roman"/>
        </w:rPr>
        <w:t xml:space="preserve">        </w:t>
      </w:r>
    </w:p>
    <w:p w:rsidR="008026CC" w:rsidRPr="008026CC" w:rsidRDefault="008026CC" w:rsidP="008026CC">
      <w:pPr>
        <w:spacing w:after="0" w:line="360" w:lineRule="auto"/>
        <w:ind w:left="14"/>
        <w:jc w:val="both"/>
        <w:rPr>
          <w:rFonts w:ascii="Times New Roman" w:hAnsi="Times New Roman" w:cs="Times New Roman"/>
          <w:sz w:val="24"/>
          <w:szCs w:val="24"/>
        </w:rPr>
      </w:pPr>
      <w:r w:rsidRPr="008026CC">
        <w:rPr>
          <w:rFonts w:ascii="Times New Roman" w:hAnsi="Times New Roman" w:cs="Times New Roman"/>
          <w:sz w:val="24"/>
          <w:szCs w:val="24"/>
        </w:rPr>
        <w:t xml:space="preserve">Le diagramme ci-dessus nous renseigne sur la répartition du budget quinquennal de la commune de 2018 à 2022. A premier vue, nous constatons une évolution du budget de 2017 (93 088 944), à 2020 (156 062 859) et en 2022 avec un budget de (173 525 591). Nous remarquons aussi que les recettes de fonctionnement sont plus importantes que les recettes d’investissements. Ceci peut être expliquer par le fait que la mairie de Déaly manquent de partenaires pour pouvoir équilibrer les dépenses entre les recettes de fonctionnement et d’investissements. Cependant, les recettes d’investissements doivent être plus importantes que les recettes de fonctionnement parce que la commune a besoin de construire des équipements et infrastructures pour la commune. </w:t>
      </w:r>
    </w:p>
    <w:p w:rsidR="008026CC" w:rsidRPr="008026CC" w:rsidRDefault="008026CC" w:rsidP="008026CC">
      <w:pPr>
        <w:spacing w:after="0" w:line="360" w:lineRule="auto"/>
        <w:ind w:left="14"/>
        <w:jc w:val="both"/>
        <w:rPr>
          <w:rFonts w:ascii="Times New Roman" w:hAnsi="Times New Roman" w:cs="Times New Roman"/>
          <w:sz w:val="24"/>
          <w:szCs w:val="24"/>
        </w:rPr>
      </w:pPr>
      <w:r w:rsidRPr="008026CC">
        <w:rPr>
          <w:rFonts w:ascii="Times New Roman" w:hAnsi="Times New Roman" w:cs="Times New Roman"/>
          <w:sz w:val="24"/>
          <w:szCs w:val="24"/>
        </w:rPr>
        <w:t xml:space="preserve">Pour remédier à cela, la municipalité tente de chercher des partenaires financiers et techniques pour le développement local de la commune. </w:t>
      </w:r>
    </w:p>
    <w:p w:rsidR="00017467" w:rsidRPr="0030511F" w:rsidRDefault="00017467" w:rsidP="00302883">
      <w:pPr>
        <w:pStyle w:val="Titre2"/>
        <w:numPr>
          <w:ilvl w:val="0"/>
          <w:numId w:val="51"/>
        </w:numPr>
        <w:spacing w:before="0" w:line="360" w:lineRule="auto"/>
        <w:rPr>
          <w:rFonts w:ascii="Times New Roman" w:hAnsi="Times New Roman" w:cs="Times New Roman"/>
          <w:sz w:val="28"/>
          <w:u w:val="single"/>
        </w:rPr>
      </w:pPr>
      <w:bookmarkStart w:id="109" w:name="_Toc150433982"/>
      <w:r w:rsidRPr="0030511F">
        <w:rPr>
          <w:rFonts w:ascii="Times New Roman" w:hAnsi="Times New Roman" w:cs="Times New Roman"/>
          <w:sz w:val="28"/>
          <w:u w:val="single"/>
        </w:rPr>
        <w:t>Gestion foncière</w:t>
      </w:r>
      <w:r w:rsidR="0057130D" w:rsidRPr="0030511F">
        <w:rPr>
          <w:rFonts w:ascii="Times New Roman" w:hAnsi="Times New Roman" w:cs="Times New Roman"/>
          <w:sz w:val="28"/>
          <w:u w:val="single"/>
        </w:rPr>
        <w:t> :</w:t>
      </w:r>
      <w:bookmarkEnd w:id="109"/>
    </w:p>
    <w:p w:rsidR="008026CC" w:rsidRPr="008026CC" w:rsidRDefault="008026CC" w:rsidP="008026CC">
      <w:pPr>
        <w:spacing w:after="0" w:line="360" w:lineRule="auto"/>
        <w:rPr>
          <w:rFonts w:ascii="Times New Roman" w:hAnsi="Times New Roman" w:cs="Times New Roman"/>
          <w:sz w:val="24"/>
          <w:szCs w:val="24"/>
        </w:rPr>
      </w:pPr>
      <w:r w:rsidRPr="008026CC">
        <w:rPr>
          <w:rFonts w:ascii="Times New Roman" w:hAnsi="Times New Roman" w:cs="Times New Roman"/>
          <w:sz w:val="24"/>
          <w:szCs w:val="24"/>
        </w:rPr>
        <w:t xml:space="preserve">Suite à la loi 96-07 du 22 mars 1996 portant transferts des 09 domaines de compétences aux collectivités territoriales. Cette loi a été mise en place dans le but de renforcer l’autonomie des territoires en matière d’affectation et de désaffectation des terres des collectivités. Parmi ses 09 domaines de compétences, il y a la gestion foncière qui était sous le contrôle de l’Etat </w:t>
      </w:r>
      <w:r w:rsidRPr="008026CC">
        <w:rPr>
          <w:rFonts w:ascii="Times New Roman" w:hAnsi="Times New Roman" w:cs="Times New Roman"/>
          <w:sz w:val="24"/>
          <w:szCs w:val="24"/>
        </w:rPr>
        <w:lastRenderedPageBreak/>
        <w:t xml:space="preserve">c’est-à-dire le contrôle à priori mais avec la loi 96, le contrôle devient à posteriori parce que l’Etat ne participe plus au processus décisionnaire de terres de la commune. </w:t>
      </w:r>
    </w:p>
    <w:p w:rsidR="005C464C" w:rsidRDefault="0030511F" w:rsidP="008026CC">
      <w:pPr>
        <w:spacing w:after="0" w:line="360" w:lineRule="auto"/>
        <w:rPr>
          <w:rFonts w:ascii="Times New Roman" w:hAnsi="Times New Roman" w:cs="Times New Roman"/>
          <w:sz w:val="24"/>
          <w:szCs w:val="24"/>
        </w:rPr>
      </w:pPr>
      <w:r>
        <w:rPr>
          <w:rFonts w:ascii="Times New Roman" w:hAnsi="Times New Roman" w:cs="Times New Roman"/>
          <w:sz w:val="24"/>
          <w:szCs w:val="24"/>
        </w:rPr>
        <w:t>« </w:t>
      </w:r>
      <w:r w:rsidR="008026CC" w:rsidRPr="008026CC">
        <w:rPr>
          <w:rFonts w:ascii="Times New Roman" w:hAnsi="Times New Roman" w:cs="Times New Roman"/>
          <w:sz w:val="24"/>
          <w:szCs w:val="24"/>
        </w:rPr>
        <w:t>Avant la commune de Dé</w:t>
      </w:r>
      <w:r>
        <w:rPr>
          <w:rFonts w:ascii="Times New Roman" w:hAnsi="Times New Roman" w:cs="Times New Roman"/>
          <w:sz w:val="24"/>
          <w:szCs w:val="24"/>
        </w:rPr>
        <w:t>aly disposait de 70 000 ha et 35</w:t>
      </w:r>
      <w:r w:rsidR="008026CC" w:rsidRPr="008026CC">
        <w:rPr>
          <w:rFonts w:ascii="Times New Roman" w:hAnsi="Times New Roman" w:cs="Times New Roman"/>
          <w:sz w:val="24"/>
          <w:szCs w:val="24"/>
        </w:rPr>
        <w:t xml:space="preserve"> 000 ha ont été donnés à des marabouts par le président Léopold </w:t>
      </w:r>
      <w:proofErr w:type="spellStart"/>
      <w:r w:rsidR="008026CC" w:rsidRPr="008026CC">
        <w:rPr>
          <w:rFonts w:ascii="Times New Roman" w:hAnsi="Times New Roman" w:cs="Times New Roman"/>
          <w:sz w:val="24"/>
          <w:szCs w:val="24"/>
        </w:rPr>
        <w:t>Sédar</w:t>
      </w:r>
      <w:proofErr w:type="spellEnd"/>
      <w:r w:rsidR="008026CC" w:rsidRPr="008026CC">
        <w:rPr>
          <w:rFonts w:ascii="Times New Roman" w:hAnsi="Times New Roman" w:cs="Times New Roman"/>
          <w:sz w:val="24"/>
          <w:szCs w:val="24"/>
        </w:rPr>
        <w:t xml:space="preserve"> Senghor. Du coup ceux qui habité là-bas ont été contraints de qui</w:t>
      </w:r>
      <w:r w:rsidR="00484334">
        <w:rPr>
          <w:rFonts w:ascii="Times New Roman" w:hAnsi="Times New Roman" w:cs="Times New Roman"/>
          <w:sz w:val="24"/>
          <w:szCs w:val="24"/>
        </w:rPr>
        <w:t xml:space="preserve">tter ces lieux et aujourd’hui, </w:t>
      </w:r>
      <w:r>
        <w:rPr>
          <w:rFonts w:ascii="Times New Roman" w:hAnsi="Times New Roman" w:cs="Times New Roman"/>
          <w:sz w:val="24"/>
          <w:szCs w:val="24"/>
        </w:rPr>
        <w:t>45</w:t>
      </w:r>
      <w:r w:rsidR="008026CC" w:rsidRPr="008026CC">
        <w:rPr>
          <w:rFonts w:ascii="Times New Roman" w:hAnsi="Times New Roman" w:cs="Times New Roman"/>
          <w:sz w:val="24"/>
          <w:szCs w:val="24"/>
        </w:rPr>
        <w:t> 000 ha sont disponible au niveau de la commune</w:t>
      </w:r>
      <w:r>
        <w:rPr>
          <w:rFonts w:ascii="Times New Roman" w:hAnsi="Times New Roman" w:cs="Times New Roman"/>
          <w:sz w:val="24"/>
          <w:szCs w:val="24"/>
        </w:rPr>
        <w:t> » souligne le maire Amadou SOW</w:t>
      </w:r>
      <w:r w:rsidR="00A31A22">
        <w:rPr>
          <w:rFonts w:ascii="Times New Roman" w:hAnsi="Times New Roman" w:cs="Times New Roman"/>
          <w:sz w:val="24"/>
          <w:szCs w:val="24"/>
        </w:rPr>
        <w:t xml:space="preserve">. </w:t>
      </w:r>
      <w:r w:rsidR="00C831D0">
        <w:rPr>
          <w:rFonts w:ascii="Times New Roman" w:hAnsi="Times New Roman" w:cs="Times New Roman"/>
          <w:sz w:val="24"/>
          <w:szCs w:val="24"/>
        </w:rPr>
        <w:t>« </w:t>
      </w:r>
      <w:r w:rsidR="00A31A22">
        <w:rPr>
          <w:rFonts w:ascii="Times New Roman" w:hAnsi="Times New Roman" w:cs="Times New Roman"/>
          <w:sz w:val="24"/>
          <w:szCs w:val="24"/>
        </w:rPr>
        <w:t>En ce qui concerne</w:t>
      </w:r>
      <w:r w:rsidR="008026CC" w:rsidRPr="008026CC">
        <w:rPr>
          <w:rFonts w:ascii="Times New Roman" w:hAnsi="Times New Roman" w:cs="Times New Roman"/>
          <w:sz w:val="24"/>
          <w:szCs w:val="24"/>
        </w:rPr>
        <w:t xml:space="preserve"> le mode d’affectation des terres</w:t>
      </w:r>
      <w:r w:rsidR="00A31A22">
        <w:rPr>
          <w:rFonts w:ascii="Times New Roman" w:hAnsi="Times New Roman" w:cs="Times New Roman"/>
          <w:sz w:val="24"/>
          <w:szCs w:val="24"/>
        </w:rPr>
        <w:t xml:space="preserve"> dans la commune de Déaly, l’</w:t>
      </w:r>
      <w:r w:rsidR="00C831D0">
        <w:rPr>
          <w:rFonts w:ascii="Times New Roman" w:hAnsi="Times New Roman" w:cs="Times New Roman"/>
          <w:sz w:val="24"/>
          <w:szCs w:val="24"/>
        </w:rPr>
        <w:t xml:space="preserve">intéressé adresse une demande </w:t>
      </w:r>
      <w:r w:rsidR="008026CC" w:rsidRPr="008026CC">
        <w:rPr>
          <w:rFonts w:ascii="Times New Roman" w:hAnsi="Times New Roman" w:cs="Times New Roman"/>
          <w:sz w:val="24"/>
          <w:szCs w:val="24"/>
        </w:rPr>
        <w:t xml:space="preserve">au </w:t>
      </w:r>
      <w:r w:rsidR="00A31A22">
        <w:rPr>
          <w:rFonts w:ascii="Times New Roman" w:hAnsi="Times New Roman" w:cs="Times New Roman"/>
          <w:sz w:val="24"/>
          <w:szCs w:val="24"/>
        </w:rPr>
        <w:t>maire et ce dernier parle à</w:t>
      </w:r>
      <w:r w:rsidR="008026CC" w:rsidRPr="008026CC">
        <w:rPr>
          <w:rFonts w:ascii="Times New Roman" w:hAnsi="Times New Roman" w:cs="Times New Roman"/>
          <w:sz w:val="24"/>
          <w:szCs w:val="24"/>
        </w:rPr>
        <w:t xml:space="preserve"> la com</w:t>
      </w:r>
      <w:r w:rsidR="00A31A22">
        <w:rPr>
          <w:rFonts w:ascii="Times New Roman" w:hAnsi="Times New Roman" w:cs="Times New Roman"/>
          <w:sz w:val="24"/>
          <w:szCs w:val="24"/>
        </w:rPr>
        <w:t>mission domaniale</w:t>
      </w:r>
      <w:r w:rsidR="008026CC" w:rsidRPr="008026CC">
        <w:rPr>
          <w:rFonts w:ascii="Times New Roman" w:hAnsi="Times New Roman" w:cs="Times New Roman"/>
          <w:sz w:val="24"/>
          <w:szCs w:val="24"/>
        </w:rPr>
        <w:t xml:space="preserve"> de mener des enquêtes socio-foncières pour savoir si le demandeur utilise la terre à bon usage. Après les enquêtes, le conseil municipal procède à un vote</w:t>
      </w:r>
      <w:r w:rsidR="00C831D0">
        <w:rPr>
          <w:rFonts w:ascii="Times New Roman" w:hAnsi="Times New Roman" w:cs="Times New Roman"/>
          <w:sz w:val="24"/>
          <w:szCs w:val="24"/>
        </w:rPr>
        <w:t xml:space="preserve"> pour l’affection. Une fois le conseil valide, c’est</w:t>
      </w:r>
      <w:r w:rsidR="008026CC" w:rsidRPr="008026CC">
        <w:rPr>
          <w:rFonts w:ascii="Times New Roman" w:hAnsi="Times New Roman" w:cs="Times New Roman"/>
          <w:sz w:val="24"/>
          <w:szCs w:val="24"/>
        </w:rPr>
        <w:t xml:space="preserve"> le sous-préfet qui doit donner son approbation. Ainsi, le maire peut enfin signer son accord</w:t>
      </w:r>
      <w:r w:rsidR="00C831D0">
        <w:rPr>
          <w:rFonts w:ascii="Times New Roman" w:hAnsi="Times New Roman" w:cs="Times New Roman"/>
          <w:sz w:val="24"/>
          <w:szCs w:val="24"/>
        </w:rPr>
        <w:t> » explique</w:t>
      </w:r>
      <w:r w:rsidR="005C464C">
        <w:rPr>
          <w:rFonts w:ascii="Times New Roman" w:hAnsi="Times New Roman" w:cs="Times New Roman"/>
          <w:sz w:val="24"/>
          <w:szCs w:val="24"/>
        </w:rPr>
        <w:t xml:space="preserve"> le maire</w:t>
      </w:r>
      <w:r w:rsidR="008026CC" w:rsidRPr="008026CC">
        <w:rPr>
          <w:rFonts w:ascii="Times New Roman" w:hAnsi="Times New Roman" w:cs="Times New Roman"/>
          <w:sz w:val="24"/>
          <w:szCs w:val="24"/>
        </w:rPr>
        <w:t xml:space="preserve">. </w:t>
      </w:r>
    </w:p>
    <w:p w:rsidR="006168AD" w:rsidRPr="008026CC" w:rsidRDefault="008026CC" w:rsidP="008026CC">
      <w:pPr>
        <w:spacing w:after="0" w:line="360" w:lineRule="auto"/>
        <w:rPr>
          <w:rFonts w:ascii="Times New Roman" w:hAnsi="Times New Roman" w:cs="Times New Roman"/>
          <w:sz w:val="24"/>
          <w:szCs w:val="24"/>
        </w:rPr>
      </w:pPr>
      <w:r w:rsidRPr="008026CC">
        <w:rPr>
          <w:rFonts w:ascii="Times New Roman" w:hAnsi="Times New Roman" w:cs="Times New Roman"/>
          <w:sz w:val="24"/>
          <w:szCs w:val="24"/>
        </w:rPr>
        <w:t>De surcroit, il y a beaucoup de conflits entre les agriculteurs et éleveurs à Déaly mais le maire discute avec la population pour apaiser les tensions fonciè</w:t>
      </w:r>
      <w:r w:rsidR="005C464C">
        <w:rPr>
          <w:rFonts w:ascii="Times New Roman" w:hAnsi="Times New Roman" w:cs="Times New Roman"/>
          <w:sz w:val="24"/>
          <w:szCs w:val="24"/>
        </w:rPr>
        <w:t>res. Il a</w:t>
      </w:r>
      <w:r w:rsidRPr="008026CC">
        <w:rPr>
          <w:rFonts w:ascii="Times New Roman" w:hAnsi="Times New Roman" w:cs="Times New Roman"/>
          <w:sz w:val="24"/>
          <w:szCs w:val="24"/>
        </w:rPr>
        <w:t xml:space="preserve"> mis en place la brigade de la gendarmerie</w:t>
      </w:r>
      <w:r w:rsidR="005C464C">
        <w:rPr>
          <w:rFonts w:ascii="Times New Roman" w:hAnsi="Times New Roman" w:cs="Times New Roman"/>
          <w:sz w:val="24"/>
          <w:szCs w:val="24"/>
        </w:rPr>
        <w:t xml:space="preserve"> en 2018 </w:t>
      </w:r>
      <w:r w:rsidRPr="008026CC">
        <w:rPr>
          <w:rFonts w:ascii="Times New Roman" w:hAnsi="Times New Roman" w:cs="Times New Roman"/>
          <w:sz w:val="24"/>
          <w:szCs w:val="24"/>
        </w:rPr>
        <w:t>pour réduire ses conflits. Le dernier lotissement</w:t>
      </w:r>
      <w:r w:rsidR="005C464C">
        <w:rPr>
          <w:rFonts w:ascii="Times New Roman" w:hAnsi="Times New Roman" w:cs="Times New Roman"/>
          <w:sz w:val="24"/>
          <w:szCs w:val="24"/>
        </w:rPr>
        <w:t xml:space="preserve"> de la commune</w:t>
      </w:r>
      <w:r w:rsidRPr="008026CC">
        <w:rPr>
          <w:rFonts w:ascii="Times New Roman" w:hAnsi="Times New Roman" w:cs="Times New Roman"/>
          <w:sz w:val="24"/>
          <w:szCs w:val="24"/>
        </w:rPr>
        <w:t xml:space="preserve"> a été faite en 2014</w:t>
      </w:r>
      <w:r w:rsidR="005C464C">
        <w:rPr>
          <w:rFonts w:ascii="Times New Roman" w:hAnsi="Times New Roman" w:cs="Times New Roman"/>
          <w:sz w:val="24"/>
          <w:szCs w:val="24"/>
        </w:rPr>
        <w:t xml:space="preserve"> à Déaly, mais en 2022, la commune a fait des</w:t>
      </w:r>
      <w:r w:rsidRPr="008026CC">
        <w:rPr>
          <w:rFonts w:ascii="Times New Roman" w:hAnsi="Times New Roman" w:cs="Times New Roman"/>
          <w:sz w:val="24"/>
          <w:szCs w:val="24"/>
        </w:rPr>
        <w:t xml:space="preserve"> alignement</w:t>
      </w:r>
      <w:r w:rsidR="005C464C">
        <w:rPr>
          <w:rFonts w:ascii="Times New Roman" w:hAnsi="Times New Roman" w:cs="Times New Roman"/>
          <w:sz w:val="24"/>
          <w:szCs w:val="24"/>
        </w:rPr>
        <w:t>s dans plusieurs vill</w:t>
      </w:r>
      <w:r w:rsidR="009A6F16">
        <w:rPr>
          <w:rFonts w:ascii="Times New Roman" w:hAnsi="Times New Roman" w:cs="Times New Roman"/>
          <w:sz w:val="24"/>
          <w:szCs w:val="24"/>
        </w:rPr>
        <w:t>a</w:t>
      </w:r>
      <w:r w:rsidR="005C464C">
        <w:rPr>
          <w:rFonts w:ascii="Times New Roman" w:hAnsi="Times New Roman" w:cs="Times New Roman"/>
          <w:sz w:val="24"/>
          <w:szCs w:val="24"/>
        </w:rPr>
        <w:t>ges</w:t>
      </w:r>
      <w:r w:rsidRPr="008026CC">
        <w:rPr>
          <w:rFonts w:ascii="Times New Roman" w:hAnsi="Times New Roman" w:cs="Times New Roman"/>
          <w:sz w:val="24"/>
          <w:szCs w:val="24"/>
        </w:rPr>
        <w:t>.</w:t>
      </w:r>
    </w:p>
    <w:p w:rsidR="00F13175" w:rsidRPr="00CA6511" w:rsidRDefault="00BC35D6" w:rsidP="00302883">
      <w:pPr>
        <w:pStyle w:val="Titre2"/>
        <w:numPr>
          <w:ilvl w:val="0"/>
          <w:numId w:val="51"/>
        </w:numPr>
        <w:spacing w:before="0" w:line="360" w:lineRule="auto"/>
        <w:jc w:val="both"/>
        <w:rPr>
          <w:rFonts w:ascii="Times New Roman" w:hAnsi="Times New Roman" w:cs="Times New Roman"/>
          <w:sz w:val="28"/>
          <w:u w:val="single"/>
        </w:rPr>
      </w:pPr>
      <w:bookmarkStart w:id="110" w:name="_Toc150433983"/>
      <w:r w:rsidRPr="00CA6511">
        <w:rPr>
          <w:rFonts w:ascii="Times New Roman" w:hAnsi="Times New Roman" w:cs="Times New Roman"/>
          <w:sz w:val="28"/>
          <w:u w:val="single"/>
        </w:rPr>
        <w:t>Les services administratifs et techniques</w:t>
      </w:r>
      <w:r w:rsidR="0057130D" w:rsidRPr="00CA6511">
        <w:rPr>
          <w:rFonts w:ascii="Times New Roman" w:hAnsi="Times New Roman" w:cs="Times New Roman"/>
          <w:sz w:val="28"/>
          <w:u w:val="single"/>
        </w:rPr>
        <w:t> :</w:t>
      </w:r>
      <w:bookmarkEnd w:id="110"/>
    </w:p>
    <w:p w:rsidR="00770FE6" w:rsidRPr="009D2C52" w:rsidRDefault="00770FE6" w:rsidP="00197967">
      <w:pPr>
        <w:pStyle w:val="Titre3"/>
        <w:numPr>
          <w:ilvl w:val="0"/>
          <w:numId w:val="48"/>
        </w:numPr>
        <w:spacing w:line="360" w:lineRule="auto"/>
        <w:jc w:val="both"/>
        <w:rPr>
          <w:rFonts w:ascii="Times New Roman" w:hAnsi="Times New Roman" w:cs="Times New Roman"/>
          <w:u w:val="single"/>
        </w:rPr>
      </w:pPr>
      <w:bookmarkStart w:id="111" w:name="_Toc150433984"/>
      <w:r w:rsidRPr="009D2C52">
        <w:rPr>
          <w:rFonts w:ascii="Times New Roman" w:hAnsi="Times New Roman" w:cs="Times New Roman"/>
          <w:u w:val="single"/>
        </w:rPr>
        <w:t xml:space="preserve">La sous-préfecture de </w:t>
      </w:r>
      <w:proofErr w:type="spellStart"/>
      <w:r w:rsidRPr="009D2C52">
        <w:rPr>
          <w:rFonts w:ascii="Times New Roman" w:hAnsi="Times New Roman" w:cs="Times New Roman"/>
          <w:u w:val="single"/>
        </w:rPr>
        <w:t>Sagatta</w:t>
      </w:r>
      <w:proofErr w:type="spellEnd"/>
      <w:r w:rsidRPr="009D2C52">
        <w:rPr>
          <w:rFonts w:ascii="Times New Roman" w:hAnsi="Times New Roman" w:cs="Times New Roman"/>
          <w:u w:val="single"/>
        </w:rPr>
        <w:t xml:space="preserve"> </w:t>
      </w:r>
      <w:proofErr w:type="spellStart"/>
      <w:r w:rsidRPr="009D2C52">
        <w:rPr>
          <w:rFonts w:ascii="Times New Roman" w:hAnsi="Times New Roman" w:cs="Times New Roman"/>
          <w:u w:val="single"/>
        </w:rPr>
        <w:t>Djolof</w:t>
      </w:r>
      <w:proofErr w:type="spellEnd"/>
      <w:r w:rsidR="0057130D" w:rsidRPr="009D2C52">
        <w:rPr>
          <w:rFonts w:ascii="Times New Roman" w:hAnsi="Times New Roman" w:cs="Times New Roman"/>
          <w:u w:val="single"/>
        </w:rPr>
        <w:t> :</w:t>
      </w:r>
      <w:bookmarkEnd w:id="111"/>
    </w:p>
    <w:p w:rsidR="006168AD" w:rsidRPr="008C6382" w:rsidRDefault="008C6382" w:rsidP="008C6382">
      <w:pPr>
        <w:tabs>
          <w:tab w:val="left" w:pos="1656"/>
        </w:tabs>
        <w:spacing w:after="0" w:line="360" w:lineRule="auto"/>
        <w:jc w:val="both"/>
        <w:rPr>
          <w:rFonts w:ascii="Times New Roman" w:hAnsi="Times New Roman" w:cs="Times New Roman"/>
          <w:sz w:val="24"/>
        </w:rPr>
      </w:pPr>
      <w:r w:rsidRPr="008C6382">
        <w:rPr>
          <w:rFonts w:ascii="Times New Roman" w:hAnsi="Times New Roman" w:cs="Times New Roman"/>
          <w:sz w:val="24"/>
          <w:szCs w:val="23"/>
        </w:rPr>
        <w:t>La Sous-préfecture est une structure déconcentrée de l’Etat. Elle représente l’administration centrale au niveau local, exerce le contrôle de légalité des actes de la  commune. Certains actes pris par la commune sont soumis à son approbation</w:t>
      </w:r>
      <w:r w:rsidRPr="008C6382">
        <w:rPr>
          <w:rFonts w:ascii="Times New Roman" w:hAnsi="Times New Roman" w:cs="Times New Roman"/>
          <w:sz w:val="28"/>
          <w:szCs w:val="23"/>
        </w:rPr>
        <w:t xml:space="preserve">. </w:t>
      </w:r>
      <w:r w:rsidR="006168AD" w:rsidRPr="008C6382">
        <w:rPr>
          <w:rFonts w:ascii="Times New Roman" w:hAnsi="Times New Roman" w:cs="Times New Roman"/>
          <w:sz w:val="24"/>
        </w:rPr>
        <w:t xml:space="preserve">La sous-préfecture de </w:t>
      </w:r>
      <w:proofErr w:type="spellStart"/>
      <w:r w:rsidR="006168AD" w:rsidRPr="008C6382">
        <w:rPr>
          <w:rFonts w:ascii="Times New Roman" w:hAnsi="Times New Roman" w:cs="Times New Roman"/>
          <w:sz w:val="24"/>
        </w:rPr>
        <w:t>Sagatta</w:t>
      </w:r>
      <w:proofErr w:type="spellEnd"/>
      <w:r w:rsidR="006168AD" w:rsidRPr="008C6382">
        <w:rPr>
          <w:rFonts w:ascii="Times New Roman" w:hAnsi="Times New Roman" w:cs="Times New Roman"/>
          <w:sz w:val="24"/>
        </w:rPr>
        <w:t xml:space="preserve"> </w:t>
      </w:r>
      <w:proofErr w:type="spellStart"/>
      <w:r w:rsidR="006168AD" w:rsidRPr="008C6382">
        <w:rPr>
          <w:rFonts w:ascii="Times New Roman" w:hAnsi="Times New Roman" w:cs="Times New Roman"/>
          <w:sz w:val="24"/>
        </w:rPr>
        <w:t>Djolof</w:t>
      </w:r>
      <w:proofErr w:type="spellEnd"/>
      <w:r>
        <w:rPr>
          <w:rFonts w:ascii="Times New Roman" w:hAnsi="Times New Roman" w:cs="Times New Roman"/>
          <w:sz w:val="24"/>
        </w:rPr>
        <w:t xml:space="preserve"> siège à Dahra </w:t>
      </w:r>
      <w:proofErr w:type="spellStart"/>
      <w:r>
        <w:rPr>
          <w:rFonts w:ascii="Times New Roman" w:hAnsi="Times New Roman" w:cs="Times New Roman"/>
          <w:sz w:val="24"/>
        </w:rPr>
        <w:t>Djolof</w:t>
      </w:r>
      <w:proofErr w:type="spellEnd"/>
      <w:r>
        <w:rPr>
          <w:rFonts w:ascii="Times New Roman" w:hAnsi="Times New Roman" w:cs="Times New Roman"/>
          <w:sz w:val="24"/>
        </w:rPr>
        <w:t xml:space="preserve">, mais elle s’apprête à se délocaliser à </w:t>
      </w:r>
      <w:proofErr w:type="spellStart"/>
      <w:r>
        <w:rPr>
          <w:rFonts w:ascii="Times New Roman" w:hAnsi="Times New Roman" w:cs="Times New Roman"/>
          <w:sz w:val="24"/>
        </w:rPr>
        <w:t>Sagatta</w:t>
      </w:r>
      <w:proofErr w:type="spellEnd"/>
      <w:r>
        <w:rPr>
          <w:rFonts w:ascii="Times New Roman" w:hAnsi="Times New Roman" w:cs="Times New Roman"/>
          <w:sz w:val="24"/>
        </w:rPr>
        <w:t xml:space="preserve"> </w:t>
      </w:r>
      <w:proofErr w:type="spellStart"/>
      <w:r>
        <w:rPr>
          <w:rFonts w:ascii="Times New Roman" w:hAnsi="Times New Roman" w:cs="Times New Roman"/>
          <w:sz w:val="24"/>
        </w:rPr>
        <w:t>Djolof</w:t>
      </w:r>
      <w:proofErr w:type="spellEnd"/>
      <w:r>
        <w:rPr>
          <w:rFonts w:ascii="Times New Roman" w:hAnsi="Times New Roman" w:cs="Times New Roman"/>
          <w:sz w:val="24"/>
        </w:rPr>
        <w:t xml:space="preserve"> une fois la construction</w:t>
      </w:r>
      <w:r w:rsidR="001B3708">
        <w:rPr>
          <w:rFonts w:ascii="Times New Roman" w:hAnsi="Times New Roman" w:cs="Times New Roman"/>
          <w:sz w:val="24"/>
        </w:rPr>
        <w:t xml:space="preserve"> de la nouvelle maison</w:t>
      </w:r>
      <w:r>
        <w:rPr>
          <w:rFonts w:ascii="Times New Roman" w:hAnsi="Times New Roman" w:cs="Times New Roman"/>
          <w:sz w:val="24"/>
        </w:rPr>
        <w:t xml:space="preserve"> s’achève. </w:t>
      </w:r>
      <w:r w:rsidR="006168AD" w:rsidRPr="008C6382">
        <w:rPr>
          <w:rFonts w:ascii="Times New Roman" w:hAnsi="Times New Roman" w:cs="Times New Roman"/>
          <w:sz w:val="24"/>
        </w:rPr>
        <w:t xml:space="preserve">Elle a été créée en 1996 lors des réorganisations administratives du pays dans le but d’assurer les fonctions régaliennes d’ordres administratifs et exécutifs. </w:t>
      </w:r>
    </w:p>
    <w:p w:rsidR="00770FE6" w:rsidRPr="009D2C52" w:rsidRDefault="00770FE6" w:rsidP="00197967">
      <w:pPr>
        <w:pStyle w:val="Titre3"/>
        <w:numPr>
          <w:ilvl w:val="0"/>
          <w:numId w:val="48"/>
        </w:numPr>
        <w:spacing w:before="0" w:line="360" w:lineRule="auto"/>
        <w:rPr>
          <w:rFonts w:ascii="Times New Roman" w:hAnsi="Times New Roman" w:cs="Times New Roman"/>
          <w:u w:val="single"/>
        </w:rPr>
      </w:pPr>
      <w:bookmarkStart w:id="112" w:name="_Toc150433985"/>
      <w:r w:rsidRPr="009D2C52">
        <w:rPr>
          <w:rFonts w:ascii="Times New Roman" w:hAnsi="Times New Roman" w:cs="Times New Roman"/>
          <w:u w:val="single"/>
        </w:rPr>
        <w:t>La poste de gendarmerie</w:t>
      </w:r>
      <w:r w:rsidR="0057130D" w:rsidRPr="009D2C52">
        <w:rPr>
          <w:rFonts w:ascii="Times New Roman" w:hAnsi="Times New Roman" w:cs="Times New Roman"/>
          <w:u w:val="single"/>
        </w:rPr>
        <w:t> :</w:t>
      </w:r>
      <w:bookmarkEnd w:id="112"/>
    </w:p>
    <w:p w:rsidR="006168AD" w:rsidRPr="006168AD" w:rsidRDefault="006168AD" w:rsidP="006168AD">
      <w:pPr>
        <w:suppressAutoHyphens/>
        <w:autoSpaceDN w:val="0"/>
        <w:spacing w:after="0" w:line="360" w:lineRule="auto"/>
        <w:jc w:val="both"/>
        <w:textAlignment w:val="baseline"/>
        <w:rPr>
          <w:rFonts w:ascii="Times New Roman" w:hAnsi="Times New Roman" w:cs="Times New Roman"/>
          <w:sz w:val="24"/>
        </w:rPr>
      </w:pPr>
      <w:r w:rsidRPr="006168AD">
        <w:rPr>
          <w:rFonts w:ascii="Times New Roman" w:hAnsi="Times New Roman" w:cs="Times New Roman"/>
          <w:sz w:val="24"/>
          <w:szCs w:val="24"/>
        </w:rPr>
        <w:t>Etant mise en place en 2018, la</w:t>
      </w:r>
      <w:r w:rsidR="00FA525B">
        <w:rPr>
          <w:rFonts w:ascii="Times New Roman" w:hAnsi="Times New Roman" w:cs="Times New Roman"/>
          <w:sz w:val="24"/>
          <w:szCs w:val="24"/>
        </w:rPr>
        <w:t xml:space="preserve"> poste de</w:t>
      </w:r>
      <w:r w:rsidRPr="006168AD">
        <w:rPr>
          <w:rFonts w:ascii="Times New Roman" w:hAnsi="Times New Roman" w:cs="Times New Roman"/>
          <w:sz w:val="24"/>
          <w:szCs w:val="24"/>
        </w:rPr>
        <w:t xml:space="preserve"> gendarmerie de la commune de Déaly a pour mission de </w:t>
      </w:r>
      <w:r w:rsidRPr="00497BF7">
        <w:rPr>
          <w:rFonts w:ascii="Times New Roman" w:hAnsi="Times New Roman" w:cs="Times New Roman"/>
          <w:b/>
          <w:sz w:val="24"/>
        </w:rPr>
        <w:t>veiller à la sureté publique et à la sécurité de la population et de leurs biens</w:t>
      </w:r>
      <w:r w:rsidRPr="006168AD">
        <w:rPr>
          <w:rFonts w:ascii="Times New Roman" w:hAnsi="Times New Roman" w:cs="Times New Roman"/>
          <w:sz w:val="24"/>
        </w:rPr>
        <w:t xml:space="preserve">. </w:t>
      </w:r>
      <w:r w:rsidR="00FA525B">
        <w:rPr>
          <w:rFonts w:ascii="Times New Roman" w:hAnsi="Times New Roman" w:cs="Times New Roman"/>
          <w:sz w:val="24"/>
        </w:rPr>
        <w:t xml:space="preserve">Elle dépend de la brigade de Dahra </w:t>
      </w:r>
      <w:proofErr w:type="spellStart"/>
      <w:r w:rsidR="00FA525B">
        <w:rPr>
          <w:rFonts w:ascii="Times New Roman" w:hAnsi="Times New Roman" w:cs="Times New Roman"/>
          <w:sz w:val="24"/>
        </w:rPr>
        <w:t>Djolof</w:t>
      </w:r>
      <w:proofErr w:type="spellEnd"/>
      <w:r w:rsidR="00FA525B">
        <w:rPr>
          <w:rFonts w:ascii="Times New Roman" w:hAnsi="Times New Roman" w:cs="Times New Roman"/>
          <w:sz w:val="24"/>
        </w:rPr>
        <w:t xml:space="preserve">, par </w:t>
      </w:r>
      <w:r w:rsidRPr="006168AD">
        <w:rPr>
          <w:rFonts w:ascii="Times New Roman" w:hAnsi="Times New Roman" w:cs="Times New Roman"/>
          <w:sz w:val="24"/>
        </w:rPr>
        <w:t>ailleurs</w:t>
      </w:r>
      <w:r w:rsidR="00FA525B">
        <w:rPr>
          <w:rFonts w:ascii="Times New Roman" w:hAnsi="Times New Roman" w:cs="Times New Roman"/>
          <w:sz w:val="24"/>
        </w:rPr>
        <w:t xml:space="preserve"> elle</w:t>
      </w:r>
      <w:r w:rsidRPr="006168AD">
        <w:rPr>
          <w:rFonts w:ascii="Times New Roman" w:hAnsi="Times New Roman" w:cs="Times New Roman"/>
          <w:sz w:val="24"/>
        </w:rPr>
        <w:t xml:space="preserve"> est composée de 4 membres qui permutent chaque semaine en fonction des besoins et urgences de la commune.</w:t>
      </w:r>
    </w:p>
    <w:p w:rsidR="006168AD" w:rsidRPr="006168AD" w:rsidRDefault="006168AD" w:rsidP="006168AD">
      <w:pPr>
        <w:suppressAutoHyphens/>
        <w:autoSpaceDN w:val="0"/>
        <w:spacing w:after="0" w:line="360" w:lineRule="auto"/>
        <w:jc w:val="both"/>
        <w:textAlignment w:val="baseline"/>
        <w:rPr>
          <w:rFonts w:ascii="Times New Roman" w:hAnsi="Times New Roman" w:cs="Times New Roman"/>
          <w:sz w:val="24"/>
        </w:rPr>
      </w:pPr>
      <w:r w:rsidRPr="006168AD">
        <w:rPr>
          <w:rFonts w:ascii="Times New Roman" w:hAnsi="Times New Roman" w:cs="Times New Roman"/>
          <w:sz w:val="24"/>
        </w:rPr>
        <w:t>Les interventions</w:t>
      </w:r>
      <w:r w:rsidR="00FA525B">
        <w:rPr>
          <w:rFonts w:ascii="Times New Roman" w:hAnsi="Times New Roman" w:cs="Times New Roman"/>
          <w:sz w:val="24"/>
        </w:rPr>
        <w:t xml:space="preserve"> dans la commune</w:t>
      </w:r>
      <w:r w:rsidRPr="006168AD">
        <w:rPr>
          <w:rFonts w:ascii="Times New Roman" w:hAnsi="Times New Roman" w:cs="Times New Roman"/>
          <w:sz w:val="24"/>
        </w:rPr>
        <w:t xml:space="preserve"> se font le plus so</w:t>
      </w:r>
      <w:r w:rsidR="00FA525B">
        <w:rPr>
          <w:rFonts w:ascii="Times New Roman" w:hAnsi="Times New Roman" w:cs="Times New Roman"/>
          <w:sz w:val="24"/>
        </w:rPr>
        <w:t xml:space="preserve">uvent dans les villages de </w:t>
      </w:r>
      <w:proofErr w:type="spellStart"/>
      <w:r w:rsidR="00FA525B">
        <w:rPr>
          <w:rFonts w:ascii="Times New Roman" w:hAnsi="Times New Roman" w:cs="Times New Roman"/>
          <w:sz w:val="24"/>
        </w:rPr>
        <w:t>Balodji</w:t>
      </w:r>
      <w:proofErr w:type="spellEnd"/>
      <w:r w:rsidR="00FA525B">
        <w:rPr>
          <w:rFonts w:ascii="Times New Roman" w:hAnsi="Times New Roman" w:cs="Times New Roman"/>
          <w:sz w:val="24"/>
        </w:rPr>
        <w:t xml:space="preserve"> et de </w:t>
      </w:r>
      <w:proofErr w:type="spellStart"/>
      <w:r w:rsidRPr="006168AD">
        <w:rPr>
          <w:rFonts w:ascii="Times New Roman" w:hAnsi="Times New Roman" w:cs="Times New Roman"/>
          <w:sz w:val="24"/>
        </w:rPr>
        <w:t>Sagatta</w:t>
      </w:r>
      <w:proofErr w:type="spellEnd"/>
      <w:r w:rsidR="00FA525B">
        <w:rPr>
          <w:rFonts w:ascii="Times New Roman" w:hAnsi="Times New Roman" w:cs="Times New Roman"/>
          <w:sz w:val="24"/>
        </w:rPr>
        <w:t xml:space="preserve"> </w:t>
      </w:r>
      <w:proofErr w:type="spellStart"/>
      <w:r w:rsidR="00FA525B">
        <w:rPr>
          <w:rFonts w:ascii="Times New Roman" w:hAnsi="Times New Roman" w:cs="Times New Roman"/>
          <w:sz w:val="24"/>
        </w:rPr>
        <w:t>Djolof</w:t>
      </w:r>
      <w:proofErr w:type="spellEnd"/>
      <w:r w:rsidRPr="006168AD">
        <w:rPr>
          <w:rFonts w:ascii="Times New Roman" w:hAnsi="Times New Roman" w:cs="Times New Roman"/>
          <w:sz w:val="24"/>
        </w:rPr>
        <w:t xml:space="preserve"> et aussi elle</w:t>
      </w:r>
      <w:r w:rsidR="00FA525B">
        <w:rPr>
          <w:rFonts w:ascii="Times New Roman" w:hAnsi="Times New Roman" w:cs="Times New Roman"/>
          <w:sz w:val="24"/>
        </w:rPr>
        <w:t>s</w:t>
      </w:r>
      <w:r w:rsidRPr="006168AD">
        <w:rPr>
          <w:rFonts w:ascii="Times New Roman" w:hAnsi="Times New Roman" w:cs="Times New Roman"/>
          <w:sz w:val="24"/>
        </w:rPr>
        <w:t xml:space="preserve"> sont plus part musclées après appel d’urgence et confirmation du chef de village</w:t>
      </w:r>
      <w:r w:rsidR="00FA525B">
        <w:rPr>
          <w:rFonts w:ascii="Times New Roman" w:hAnsi="Times New Roman" w:cs="Times New Roman"/>
          <w:sz w:val="24"/>
        </w:rPr>
        <w:t>.</w:t>
      </w:r>
    </w:p>
    <w:p w:rsidR="006168AD" w:rsidRPr="006168AD" w:rsidRDefault="006168AD" w:rsidP="006168AD">
      <w:pPr>
        <w:suppressAutoHyphens/>
        <w:autoSpaceDN w:val="0"/>
        <w:spacing w:after="0" w:line="360" w:lineRule="auto"/>
        <w:jc w:val="both"/>
        <w:textAlignment w:val="baseline"/>
        <w:rPr>
          <w:rFonts w:ascii="Times New Roman" w:hAnsi="Times New Roman" w:cs="Times New Roman"/>
          <w:sz w:val="24"/>
        </w:rPr>
      </w:pPr>
      <w:r w:rsidRPr="006168AD">
        <w:rPr>
          <w:rFonts w:ascii="Times New Roman" w:hAnsi="Times New Roman" w:cs="Times New Roman"/>
          <w:sz w:val="24"/>
        </w:rPr>
        <w:lastRenderedPageBreak/>
        <w:t xml:space="preserve">Concernant les conditions de détention, elles sont basées sur l’article 69 du code de procédure pénale pour mettre en garde une personne, il faut en outre des indices concrets pour procéder à une arrestation. L’arrêté devra rester 48 heures voire 96 heures après procuration avant d’être déféré dans la maison d’arrêt de Linguère ou celle se trouvant à Louga </w:t>
      </w:r>
    </w:p>
    <w:p w:rsidR="006168AD" w:rsidRPr="006168AD" w:rsidRDefault="006168AD" w:rsidP="006168AD">
      <w:pPr>
        <w:suppressAutoHyphens/>
        <w:autoSpaceDN w:val="0"/>
        <w:spacing w:after="0" w:line="360" w:lineRule="auto"/>
        <w:jc w:val="both"/>
        <w:textAlignment w:val="baseline"/>
        <w:rPr>
          <w:rFonts w:ascii="Times New Roman" w:hAnsi="Times New Roman" w:cs="Times New Roman"/>
          <w:sz w:val="24"/>
        </w:rPr>
      </w:pPr>
      <w:r w:rsidRPr="006168AD">
        <w:rPr>
          <w:rFonts w:ascii="Times New Roman" w:hAnsi="Times New Roman" w:cs="Times New Roman"/>
          <w:sz w:val="24"/>
        </w:rPr>
        <w:t xml:space="preserve">Force est de préciser que la brigade de la gendarmerie est en parfaite collaboration avec les autres structures de la commune. </w:t>
      </w:r>
    </w:p>
    <w:p w:rsidR="002C4F46" w:rsidRPr="00CA6511" w:rsidRDefault="00770FE6" w:rsidP="00197967">
      <w:pPr>
        <w:pStyle w:val="Titre3"/>
        <w:numPr>
          <w:ilvl w:val="0"/>
          <w:numId w:val="48"/>
        </w:numPr>
        <w:spacing w:before="0" w:line="360" w:lineRule="auto"/>
        <w:jc w:val="both"/>
        <w:rPr>
          <w:rFonts w:ascii="Times New Roman" w:hAnsi="Times New Roman" w:cs="Times New Roman"/>
          <w:u w:val="single"/>
        </w:rPr>
      </w:pPr>
      <w:bookmarkStart w:id="113" w:name="_Toc150433986"/>
      <w:r w:rsidRPr="00CA6511">
        <w:rPr>
          <w:rFonts w:ascii="Times New Roman" w:hAnsi="Times New Roman" w:cs="Times New Roman"/>
          <w:u w:val="single"/>
        </w:rPr>
        <w:t>Le service technique des eaux et forêts</w:t>
      </w:r>
      <w:r w:rsidR="0057130D" w:rsidRPr="00CA6511">
        <w:rPr>
          <w:rFonts w:ascii="Times New Roman" w:hAnsi="Times New Roman" w:cs="Times New Roman"/>
          <w:u w:val="single"/>
        </w:rPr>
        <w:t> :</w:t>
      </w:r>
      <w:bookmarkEnd w:id="113"/>
    </w:p>
    <w:p w:rsidR="00730289" w:rsidRPr="00730289" w:rsidRDefault="00730289" w:rsidP="00730289">
      <w:p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Le service technique des eaux et forêts de la commune de Déaly est rattachés à l</w:t>
      </w:r>
      <w:r w:rsidR="0063542B">
        <w:rPr>
          <w:rFonts w:ascii="Times New Roman" w:hAnsi="Times New Roman" w:cs="Times New Roman"/>
          <w:sz w:val="24"/>
          <w:szCs w:val="24"/>
        </w:rPr>
        <w:t xml:space="preserve">a brigade de </w:t>
      </w:r>
      <w:proofErr w:type="spellStart"/>
      <w:r w:rsidR="0063542B">
        <w:rPr>
          <w:rFonts w:ascii="Times New Roman" w:hAnsi="Times New Roman" w:cs="Times New Roman"/>
          <w:sz w:val="24"/>
          <w:szCs w:val="24"/>
        </w:rPr>
        <w:t>Sagatta</w:t>
      </w:r>
      <w:proofErr w:type="spellEnd"/>
      <w:r w:rsidR="0063542B">
        <w:rPr>
          <w:rFonts w:ascii="Times New Roman" w:hAnsi="Times New Roman" w:cs="Times New Roman"/>
          <w:sz w:val="24"/>
          <w:szCs w:val="24"/>
        </w:rPr>
        <w:t xml:space="preserve"> </w:t>
      </w:r>
      <w:proofErr w:type="spellStart"/>
      <w:r w:rsidR="0063542B">
        <w:rPr>
          <w:rFonts w:ascii="Times New Roman" w:hAnsi="Times New Roman" w:cs="Times New Roman"/>
          <w:sz w:val="24"/>
          <w:szCs w:val="24"/>
        </w:rPr>
        <w:t>Djolof</w:t>
      </w:r>
      <w:proofErr w:type="spellEnd"/>
      <w:r w:rsidR="0063542B">
        <w:rPr>
          <w:rFonts w:ascii="Times New Roman" w:hAnsi="Times New Roman" w:cs="Times New Roman"/>
          <w:sz w:val="24"/>
          <w:szCs w:val="24"/>
        </w:rPr>
        <w:t xml:space="preserve"> qui</w:t>
      </w:r>
      <w:r w:rsidRPr="00730289">
        <w:rPr>
          <w:rFonts w:ascii="Times New Roman" w:hAnsi="Times New Roman" w:cs="Times New Roman"/>
          <w:sz w:val="24"/>
          <w:szCs w:val="24"/>
        </w:rPr>
        <w:t xml:space="preserve"> est composé du chef de poste et de</w:t>
      </w:r>
      <w:r w:rsidR="0063542B">
        <w:rPr>
          <w:rFonts w:ascii="Times New Roman" w:hAnsi="Times New Roman" w:cs="Times New Roman"/>
          <w:sz w:val="24"/>
          <w:szCs w:val="24"/>
        </w:rPr>
        <w:t>ux de</w:t>
      </w:r>
      <w:r w:rsidRPr="00730289">
        <w:rPr>
          <w:rFonts w:ascii="Times New Roman" w:hAnsi="Times New Roman" w:cs="Times New Roman"/>
          <w:sz w:val="24"/>
          <w:szCs w:val="24"/>
        </w:rPr>
        <w:t xml:space="preserve"> ses adjoints. En effet, Chargé de l’entretien des bois, des étangs, des rivières entres autres, le service technique des eaux et forêt a pour mission </w:t>
      </w:r>
      <w:r w:rsidRPr="00497BF7">
        <w:rPr>
          <w:rFonts w:ascii="Times New Roman" w:hAnsi="Times New Roman" w:cs="Times New Roman"/>
          <w:sz w:val="24"/>
          <w:szCs w:val="24"/>
        </w:rPr>
        <w:t>de</w:t>
      </w:r>
      <w:r w:rsidRPr="00497BF7">
        <w:rPr>
          <w:rFonts w:ascii="Times New Roman" w:hAnsi="Times New Roman" w:cs="Times New Roman"/>
          <w:b/>
          <w:sz w:val="24"/>
          <w:szCs w:val="24"/>
        </w:rPr>
        <w:t xml:space="preserve"> protéger et d’assurer le développement des ressources forestières aussi bien végétales qu’animales</w:t>
      </w:r>
      <w:r w:rsidRPr="00730289">
        <w:rPr>
          <w:rFonts w:ascii="Times New Roman" w:hAnsi="Times New Roman" w:cs="Times New Roman"/>
          <w:sz w:val="24"/>
          <w:szCs w:val="24"/>
        </w:rPr>
        <w:t>.</w:t>
      </w:r>
    </w:p>
    <w:p w:rsidR="00730289" w:rsidRPr="00730289" w:rsidRDefault="00730289" w:rsidP="00197967">
      <w:pPr>
        <w:pStyle w:val="Paragraphedeliste"/>
        <w:numPr>
          <w:ilvl w:val="0"/>
          <w:numId w:val="43"/>
        </w:numPr>
        <w:spacing w:after="0" w:line="360" w:lineRule="auto"/>
        <w:jc w:val="both"/>
        <w:rPr>
          <w:rFonts w:ascii="Times New Roman" w:hAnsi="Times New Roman" w:cs="Times New Roman"/>
          <w:sz w:val="24"/>
          <w:szCs w:val="24"/>
        </w:rPr>
      </w:pPr>
      <w:r w:rsidRPr="00730289">
        <w:rPr>
          <w:rFonts w:ascii="Times New Roman" w:hAnsi="Times New Roman" w:cs="Times New Roman"/>
          <w:sz w:val="24"/>
          <w:szCs w:val="24"/>
        </w:rPr>
        <w:t xml:space="preserve">Etat de préservation et de la biodiversité terrestre </w:t>
      </w:r>
    </w:p>
    <w:p w:rsidR="00730289" w:rsidRPr="00730289" w:rsidRDefault="00730289" w:rsidP="00730289">
      <w:p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Dans la commune de Déaly, nous avons une proportion de 50000 hectare pour les terres couvertes par la zone forestière, les territoires impactés par la stratégie et le plan national d’action pour la biodiversité reste à connaitre. Concernant l’indice rouge dans le territoire, l’exploitation de la forêt est jugé risquée.</w:t>
      </w:r>
    </w:p>
    <w:p w:rsidR="00730289" w:rsidRPr="00730289" w:rsidRDefault="00730289" w:rsidP="00197967">
      <w:pPr>
        <w:pStyle w:val="Paragraphedeliste"/>
        <w:numPr>
          <w:ilvl w:val="0"/>
          <w:numId w:val="43"/>
        </w:num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Les capacités communautaires</w:t>
      </w:r>
    </w:p>
    <w:p w:rsidR="00730289" w:rsidRPr="00730289" w:rsidRDefault="00730289" w:rsidP="00730289">
      <w:pPr>
        <w:spacing w:after="0" w:line="360" w:lineRule="auto"/>
        <w:ind w:left="14"/>
        <w:rPr>
          <w:rFonts w:ascii="Times New Roman" w:hAnsi="Times New Roman" w:cs="Times New Roman"/>
          <w:sz w:val="24"/>
          <w:szCs w:val="24"/>
        </w:rPr>
      </w:pPr>
      <w:r w:rsidRPr="00730289">
        <w:rPr>
          <w:rFonts w:ascii="Times New Roman" w:hAnsi="Times New Roman" w:cs="Times New Roman"/>
          <w:sz w:val="24"/>
          <w:szCs w:val="24"/>
        </w:rPr>
        <w:t xml:space="preserve">Les agents des eaux et forêts mènent de temps à autre des activités  de reboisement, accompagnent la population dans les activités forestières pour un bon suivi et entretient de l’environnement, ils font de temps en temps des séances de patrouilles afin de surveiller la zone. De ce fait, le niveau d’engagement d’implication de la population dans la gestion des risques de la forêt reste à désirer. </w:t>
      </w:r>
    </w:p>
    <w:p w:rsidR="00730289" w:rsidRPr="00730289" w:rsidRDefault="00730289" w:rsidP="00197967">
      <w:pPr>
        <w:pStyle w:val="Paragraphedeliste"/>
        <w:numPr>
          <w:ilvl w:val="0"/>
          <w:numId w:val="43"/>
        </w:num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Dispositif et dissuasion et de sanction</w:t>
      </w:r>
    </w:p>
    <w:p w:rsidR="006168AD" w:rsidRPr="00730289" w:rsidRDefault="00730289" w:rsidP="00730289">
      <w:p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La brigade forestière de la commune passe d’abord par des sensibilisations afin que la population ait un aperçue des interdits de la loi forestière. Cependant, en cas de récidivisme, les concernés devront payés des amendes et si c’est des cas extrême, ces derniers risquent l’emprisonnement.</w:t>
      </w:r>
    </w:p>
    <w:p w:rsidR="00770FE6" w:rsidRPr="009D2C52" w:rsidRDefault="00770FE6" w:rsidP="00197967">
      <w:pPr>
        <w:pStyle w:val="Titre3"/>
        <w:numPr>
          <w:ilvl w:val="0"/>
          <w:numId w:val="48"/>
        </w:numPr>
        <w:spacing w:line="360" w:lineRule="auto"/>
        <w:jc w:val="both"/>
        <w:rPr>
          <w:rFonts w:ascii="Times New Roman" w:hAnsi="Times New Roman" w:cs="Times New Roman"/>
          <w:u w:val="single"/>
        </w:rPr>
      </w:pPr>
      <w:bookmarkStart w:id="114" w:name="_Toc150433987"/>
      <w:r w:rsidRPr="009D2C52">
        <w:rPr>
          <w:rFonts w:ascii="Times New Roman" w:hAnsi="Times New Roman" w:cs="Times New Roman"/>
          <w:u w:val="single"/>
        </w:rPr>
        <w:t>Le service technique de l’élevage</w:t>
      </w:r>
      <w:r w:rsidR="0057130D" w:rsidRPr="009D2C52">
        <w:rPr>
          <w:rFonts w:ascii="Times New Roman" w:hAnsi="Times New Roman" w:cs="Times New Roman"/>
          <w:u w:val="single"/>
        </w:rPr>
        <w:t> :</w:t>
      </w:r>
      <w:bookmarkEnd w:id="114"/>
    </w:p>
    <w:p w:rsidR="00730289" w:rsidRPr="00730289" w:rsidRDefault="00730289" w:rsidP="009D2C52">
      <w:pPr>
        <w:suppressAutoHyphens/>
        <w:autoSpaceDN w:val="0"/>
        <w:spacing w:after="0" w:line="360" w:lineRule="auto"/>
        <w:textAlignment w:val="baseline"/>
        <w:rPr>
          <w:rFonts w:ascii="Times New Roman" w:hAnsi="Times New Roman" w:cs="Times New Roman"/>
          <w:sz w:val="24"/>
          <w:szCs w:val="24"/>
        </w:rPr>
      </w:pPr>
      <w:r w:rsidRPr="009D2C52">
        <w:rPr>
          <w:rFonts w:ascii="Times New Roman" w:hAnsi="Times New Roman" w:cs="Times New Roman"/>
          <w:sz w:val="24"/>
          <w:szCs w:val="24"/>
        </w:rPr>
        <w:t>Dans la région de Louga précisément dans la commune de Déaly, l’élevage reste l’activité le</w:t>
      </w:r>
      <w:r w:rsidRPr="00730289">
        <w:rPr>
          <w:rFonts w:ascii="Times New Roman" w:hAnsi="Times New Roman" w:cs="Times New Roman"/>
          <w:sz w:val="24"/>
          <w:szCs w:val="24"/>
        </w:rPr>
        <w:t xml:space="preserve"> plus dominante avec une population composée essentiellement de peulh dont 58% de la population totale. En effet, le service technique de l’élevage de la commune de Déaly a été créé en 1962 pour l’élevage et l’agriculture en même temps. Il est composé d’un chef de poste permanant, de deux auxiliaires qui ne sont en place qu’en fonction des besoins. De ce fait, son </w:t>
      </w:r>
      <w:r w:rsidRPr="00730289">
        <w:rPr>
          <w:rFonts w:ascii="Times New Roman" w:hAnsi="Times New Roman" w:cs="Times New Roman"/>
          <w:sz w:val="24"/>
          <w:szCs w:val="24"/>
        </w:rPr>
        <w:lastRenderedPageBreak/>
        <w:t xml:space="preserve">objectif principal est </w:t>
      </w:r>
      <w:r w:rsidRPr="003D25A7">
        <w:rPr>
          <w:rFonts w:ascii="Times New Roman" w:hAnsi="Times New Roman" w:cs="Times New Roman"/>
          <w:b/>
          <w:sz w:val="24"/>
          <w:szCs w:val="24"/>
        </w:rPr>
        <w:t>d’appuyer et d’encadrer les éleveurs dans la gestion de leurs troupeaux</w:t>
      </w:r>
      <w:r w:rsidRPr="00730289">
        <w:rPr>
          <w:rFonts w:ascii="Times New Roman" w:hAnsi="Times New Roman" w:cs="Times New Roman"/>
          <w:sz w:val="24"/>
          <w:szCs w:val="24"/>
        </w:rPr>
        <w:t xml:space="preserve">. </w:t>
      </w:r>
    </w:p>
    <w:p w:rsidR="003D25A7" w:rsidRDefault="00730289" w:rsidP="00CA6511">
      <w:pPr>
        <w:suppressAutoHyphens/>
        <w:autoSpaceDN w:val="0"/>
        <w:spacing w:after="0" w:line="360" w:lineRule="auto"/>
        <w:textAlignment w:val="baseline"/>
        <w:rPr>
          <w:rFonts w:ascii="Times New Roman" w:hAnsi="Times New Roman" w:cs="Times New Roman"/>
          <w:sz w:val="24"/>
          <w:szCs w:val="24"/>
        </w:rPr>
      </w:pPr>
      <w:r w:rsidRPr="00730289">
        <w:rPr>
          <w:rFonts w:ascii="Times New Roman" w:hAnsi="Times New Roman" w:cs="Times New Roman"/>
          <w:sz w:val="24"/>
          <w:szCs w:val="24"/>
        </w:rPr>
        <w:t>En outre, la commune a un ensembl</w:t>
      </w:r>
      <w:r w:rsidR="003D25A7">
        <w:rPr>
          <w:rFonts w:ascii="Times New Roman" w:hAnsi="Times New Roman" w:cs="Times New Roman"/>
          <w:sz w:val="24"/>
          <w:szCs w:val="24"/>
        </w:rPr>
        <w:t>e de quatorze</w:t>
      </w:r>
      <w:r w:rsidRPr="00730289">
        <w:rPr>
          <w:rFonts w:ascii="Times New Roman" w:hAnsi="Times New Roman" w:cs="Times New Roman"/>
          <w:sz w:val="24"/>
          <w:szCs w:val="24"/>
        </w:rPr>
        <w:t xml:space="preserve"> parcs de vaccination </w:t>
      </w:r>
      <w:r w:rsidR="003D25A7">
        <w:rPr>
          <w:rFonts w:ascii="Times New Roman" w:hAnsi="Times New Roman" w:cs="Times New Roman"/>
          <w:sz w:val="24"/>
          <w:szCs w:val="24"/>
        </w:rPr>
        <w:t xml:space="preserve">dont deux non </w:t>
      </w:r>
      <w:r w:rsidRPr="00730289">
        <w:rPr>
          <w:rFonts w:ascii="Times New Roman" w:hAnsi="Times New Roman" w:cs="Times New Roman"/>
          <w:sz w:val="24"/>
          <w:szCs w:val="24"/>
        </w:rPr>
        <w:t>fonctionnel pour une vaccination de 30</w:t>
      </w:r>
      <w:r w:rsidR="003D25A7">
        <w:rPr>
          <w:rFonts w:ascii="Times New Roman" w:hAnsi="Times New Roman" w:cs="Times New Roman"/>
          <w:sz w:val="24"/>
          <w:szCs w:val="24"/>
        </w:rPr>
        <w:t xml:space="preserve"> </w:t>
      </w:r>
      <w:r w:rsidRPr="00730289">
        <w:rPr>
          <w:rFonts w:ascii="Times New Roman" w:hAnsi="Times New Roman" w:cs="Times New Roman"/>
          <w:sz w:val="24"/>
          <w:szCs w:val="24"/>
        </w:rPr>
        <w:t>000 têtes en moyenne pour un cheptel qui doit recevoir 20</w:t>
      </w:r>
      <w:r w:rsidR="003D25A7">
        <w:rPr>
          <w:rFonts w:ascii="Times New Roman" w:hAnsi="Times New Roman" w:cs="Times New Roman"/>
          <w:sz w:val="24"/>
          <w:szCs w:val="24"/>
        </w:rPr>
        <w:t xml:space="preserve"> </w:t>
      </w:r>
      <w:r w:rsidRPr="00730289">
        <w:rPr>
          <w:rFonts w:ascii="Times New Roman" w:hAnsi="Times New Roman" w:cs="Times New Roman"/>
          <w:sz w:val="24"/>
          <w:szCs w:val="24"/>
        </w:rPr>
        <w:t xml:space="preserve">000 têtes en moyenne. </w:t>
      </w:r>
    </w:p>
    <w:p w:rsidR="006168AD" w:rsidRPr="00730289" w:rsidRDefault="00F03BFD" w:rsidP="00CA6511">
      <w:pPr>
        <w:suppressAutoHyphens/>
        <w:autoSpaceDN w:val="0"/>
        <w:spacing w:after="0" w:line="36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Pour ce qui </w:t>
      </w:r>
      <w:r w:rsidR="00730289" w:rsidRPr="00730289">
        <w:rPr>
          <w:rFonts w:ascii="Times New Roman" w:hAnsi="Times New Roman" w:cs="Times New Roman"/>
          <w:sz w:val="24"/>
          <w:szCs w:val="24"/>
        </w:rPr>
        <w:t>es</w:t>
      </w:r>
      <w:r>
        <w:rPr>
          <w:rFonts w:ascii="Times New Roman" w:hAnsi="Times New Roman" w:cs="Times New Roman"/>
          <w:sz w:val="24"/>
          <w:szCs w:val="24"/>
        </w:rPr>
        <w:t>t des</w:t>
      </w:r>
      <w:r w:rsidR="00730289" w:rsidRPr="00730289">
        <w:rPr>
          <w:rFonts w:ascii="Times New Roman" w:hAnsi="Times New Roman" w:cs="Times New Roman"/>
          <w:sz w:val="24"/>
          <w:szCs w:val="24"/>
        </w:rPr>
        <w:t xml:space="preserve"> maladies les plus récurrentes</w:t>
      </w:r>
      <w:r>
        <w:rPr>
          <w:rFonts w:ascii="Times New Roman" w:hAnsi="Times New Roman" w:cs="Times New Roman"/>
          <w:sz w:val="24"/>
          <w:szCs w:val="24"/>
        </w:rPr>
        <w:t xml:space="preserve"> : </w:t>
      </w:r>
      <w:r w:rsidR="003D25A7">
        <w:rPr>
          <w:rFonts w:ascii="Times New Roman" w:hAnsi="Times New Roman" w:cs="Times New Roman"/>
          <w:sz w:val="24"/>
          <w:szCs w:val="24"/>
        </w:rPr>
        <w:t>« elles</w:t>
      </w:r>
      <w:r w:rsidR="00730289" w:rsidRPr="00730289">
        <w:rPr>
          <w:rFonts w:ascii="Times New Roman" w:hAnsi="Times New Roman" w:cs="Times New Roman"/>
          <w:sz w:val="24"/>
          <w:szCs w:val="24"/>
        </w:rPr>
        <w:t xml:space="preserve"> sont nombreuses et variées. Nous pouvons citer : la peste bovine, la pneumoni</w:t>
      </w:r>
      <w:r w:rsidR="003D25A7">
        <w:rPr>
          <w:rFonts w:ascii="Times New Roman" w:hAnsi="Times New Roman" w:cs="Times New Roman"/>
          <w:sz w:val="24"/>
          <w:szCs w:val="24"/>
        </w:rPr>
        <w:t xml:space="preserve">e, la peste du petit ruminant dit </w:t>
      </w:r>
      <w:proofErr w:type="spellStart"/>
      <w:r w:rsidR="003D25A7">
        <w:rPr>
          <w:rFonts w:ascii="Times New Roman" w:hAnsi="Times New Roman" w:cs="Times New Roman"/>
          <w:sz w:val="24"/>
          <w:szCs w:val="24"/>
        </w:rPr>
        <w:t>panterolose</w:t>
      </w:r>
      <w:proofErr w:type="spellEnd"/>
      <w:r w:rsidR="00730289" w:rsidRPr="00730289">
        <w:rPr>
          <w:rFonts w:ascii="Times New Roman" w:hAnsi="Times New Roman" w:cs="Times New Roman"/>
          <w:sz w:val="24"/>
          <w:szCs w:val="24"/>
        </w:rPr>
        <w:t>, la peste équine, la fièvre aphteuse, la dermatose modulaire, la pasteurellose, la gale</w:t>
      </w:r>
      <w:r w:rsidR="003D25A7">
        <w:rPr>
          <w:rFonts w:ascii="Times New Roman" w:hAnsi="Times New Roman" w:cs="Times New Roman"/>
          <w:sz w:val="24"/>
          <w:szCs w:val="24"/>
        </w:rPr>
        <w:t> »</w:t>
      </w:r>
      <w:r>
        <w:rPr>
          <w:rFonts w:ascii="Times New Roman" w:hAnsi="Times New Roman" w:cs="Times New Roman"/>
          <w:sz w:val="24"/>
          <w:szCs w:val="24"/>
        </w:rPr>
        <w:t xml:space="preserve"> explique le vétérinaire M. Malick KEBE</w:t>
      </w:r>
      <w:r w:rsidR="00730289" w:rsidRPr="00730289">
        <w:rPr>
          <w:rFonts w:ascii="Times New Roman" w:hAnsi="Times New Roman" w:cs="Times New Roman"/>
          <w:sz w:val="24"/>
          <w:szCs w:val="24"/>
        </w:rPr>
        <w:t>. Dans ce sens, une prévention contre la zoonose est mise en place, une maladie qui peut atteindre les animaux et mêmes parfois les hommes comme la tuberculose. Pour les financements et programmes de vaccination, l’Etat prévoit chaque année une campagne d’une durée de 6 mois subven</w:t>
      </w:r>
      <w:r w:rsidR="00ED5B68">
        <w:rPr>
          <w:rFonts w:ascii="Times New Roman" w:hAnsi="Times New Roman" w:cs="Times New Roman"/>
          <w:sz w:val="24"/>
          <w:szCs w:val="24"/>
        </w:rPr>
        <w:t>tionnées à moitié (50f/ têtes)</w:t>
      </w:r>
      <w:r w:rsidR="00730289" w:rsidRPr="00730289">
        <w:rPr>
          <w:rFonts w:ascii="Times New Roman" w:hAnsi="Times New Roman" w:cs="Times New Roman"/>
          <w:sz w:val="24"/>
          <w:szCs w:val="24"/>
        </w:rPr>
        <w:t xml:space="preserve">.  </w:t>
      </w:r>
    </w:p>
    <w:p w:rsidR="0057130D" w:rsidRPr="009D2C52" w:rsidRDefault="0057130D" w:rsidP="00197967">
      <w:pPr>
        <w:pStyle w:val="Titre3"/>
        <w:numPr>
          <w:ilvl w:val="0"/>
          <w:numId w:val="48"/>
        </w:numPr>
        <w:spacing w:before="0" w:line="360" w:lineRule="auto"/>
        <w:jc w:val="both"/>
        <w:rPr>
          <w:rFonts w:ascii="Times New Roman" w:hAnsi="Times New Roman" w:cs="Times New Roman"/>
          <w:u w:val="single"/>
        </w:rPr>
      </w:pPr>
      <w:bookmarkStart w:id="115" w:name="_Toc150433988"/>
      <w:r w:rsidRPr="009D2C52">
        <w:rPr>
          <w:rFonts w:ascii="Times New Roman" w:hAnsi="Times New Roman" w:cs="Times New Roman"/>
          <w:u w:val="single"/>
        </w:rPr>
        <w:t>L’Agence Régionale</w:t>
      </w:r>
      <w:r w:rsidR="00C65096" w:rsidRPr="009D2C52">
        <w:rPr>
          <w:rFonts w:ascii="Times New Roman" w:hAnsi="Times New Roman" w:cs="Times New Roman"/>
          <w:u w:val="single"/>
        </w:rPr>
        <w:t xml:space="preserve"> de Développement</w:t>
      </w:r>
      <w:r w:rsidR="00D4344C" w:rsidRPr="009D2C52">
        <w:rPr>
          <w:rFonts w:ascii="Times New Roman" w:hAnsi="Times New Roman" w:cs="Times New Roman"/>
          <w:u w:val="single"/>
        </w:rPr>
        <w:t xml:space="preserve"> (ARD)</w:t>
      </w:r>
      <w:r w:rsidR="00C65096" w:rsidRPr="009D2C52">
        <w:rPr>
          <w:rFonts w:ascii="Times New Roman" w:hAnsi="Times New Roman" w:cs="Times New Roman"/>
          <w:u w:val="single"/>
        </w:rPr>
        <w:t xml:space="preserve"> de Louga </w:t>
      </w:r>
      <w:r w:rsidRPr="009D2C52">
        <w:rPr>
          <w:rFonts w:ascii="Times New Roman" w:hAnsi="Times New Roman" w:cs="Times New Roman"/>
          <w:u w:val="single"/>
        </w:rPr>
        <w:t>:</w:t>
      </w:r>
      <w:bookmarkEnd w:id="115"/>
    </w:p>
    <w:p w:rsidR="00017467" w:rsidRPr="00D4344C" w:rsidRDefault="0057130D" w:rsidP="00F03BFD">
      <w:pPr>
        <w:tabs>
          <w:tab w:val="left" w:pos="1656"/>
        </w:tabs>
        <w:spacing w:after="0" w:line="360" w:lineRule="auto"/>
        <w:jc w:val="both"/>
        <w:rPr>
          <w:rFonts w:ascii="Times New Roman" w:hAnsi="Times New Roman" w:cs="Times New Roman"/>
          <w:sz w:val="24"/>
          <w:szCs w:val="23"/>
        </w:rPr>
      </w:pPr>
      <w:r w:rsidRPr="0057130D">
        <w:rPr>
          <w:rFonts w:ascii="Times New Roman" w:hAnsi="Times New Roman" w:cs="Times New Roman"/>
          <w:sz w:val="24"/>
          <w:szCs w:val="23"/>
        </w:rPr>
        <w:t>C’est une structure</w:t>
      </w:r>
      <w:r w:rsidR="00C65096">
        <w:rPr>
          <w:rFonts w:ascii="Times New Roman" w:hAnsi="Times New Roman" w:cs="Times New Roman"/>
          <w:sz w:val="24"/>
          <w:szCs w:val="23"/>
        </w:rPr>
        <w:t xml:space="preserve"> d’appui technique,</w:t>
      </w:r>
      <w:r w:rsidRPr="0057130D">
        <w:rPr>
          <w:rFonts w:ascii="Times New Roman" w:hAnsi="Times New Roman" w:cs="Times New Roman"/>
          <w:sz w:val="24"/>
          <w:szCs w:val="23"/>
        </w:rPr>
        <w:t xml:space="preserve"> elle sert de point d’ancrage aux projets d’appui à la décentralisation, au développement local et peut à ce titre être chargé d’assurer la maîtrise</w:t>
      </w:r>
      <w:r>
        <w:rPr>
          <w:rFonts w:ascii="Times New Roman" w:hAnsi="Times New Roman" w:cs="Times New Roman"/>
          <w:sz w:val="24"/>
          <w:szCs w:val="23"/>
        </w:rPr>
        <w:t xml:space="preserve"> d’ouvrage des opérations d</w:t>
      </w:r>
      <w:r w:rsidRPr="0057130D">
        <w:rPr>
          <w:rFonts w:ascii="Times New Roman" w:hAnsi="Times New Roman" w:cs="Times New Roman"/>
          <w:sz w:val="24"/>
          <w:szCs w:val="23"/>
        </w:rPr>
        <w:t>es collectivités de la région</w:t>
      </w:r>
      <w:r>
        <w:rPr>
          <w:rFonts w:ascii="Times New Roman" w:hAnsi="Times New Roman" w:cs="Times New Roman"/>
          <w:sz w:val="24"/>
          <w:szCs w:val="23"/>
        </w:rPr>
        <w:t xml:space="preserve"> de Louga</w:t>
      </w:r>
      <w:r w:rsidRPr="0057130D">
        <w:rPr>
          <w:rFonts w:ascii="Times New Roman" w:hAnsi="Times New Roman" w:cs="Times New Roman"/>
          <w:sz w:val="24"/>
          <w:szCs w:val="23"/>
        </w:rPr>
        <w:t>. L’ARD a une mission d’harmonisation des interventions, d’appui à la planification locale et de suivi-évaluation des actions réalisées</w:t>
      </w:r>
      <w:r w:rsidR="006168AD">
        <w:rPr>
          <w:rFonts w:ascii="Times New Roman" w:hAnsi="Times New Roman" w:cs="Times New Roman"/>
          <w:sz w:val="24"/>
          <w:szCs w:val="23"/>
        </w:rPr>
        <w:t xml:space="preserve"> dans les collectivités</w:t>
      </w:r>
      <w:r w:rsidRPr="0057130D">
        <w:rPr>
          <w:rFonts w:ascii="Times New Roman" w:hAnsi="Times New Roman" w:cs="Times New Roman"/>
          <w:sz w:val="24"/>
          <w:szCs w:val="23"/>
        </w:rPr>
        <w:t>.</w:t>
      </w:r>
      <w:r>
        <w:rPr>
          <w:rFonts w:ascii="Times New Roman" w:hAnsi="Times New Roman" w:cs="Times New Roman"/>
          <w:sz w:val="24"/>
          <w:szCs w:val="23"/>
        </w:rPr>
        <w:t xml:space="preserve"> </w:t>
      </w:r>
    </w:p>
    <w:p w:rsidR="00A71D9A" w:rsidRPr="00CA6511" w:rsidRDefault="00A71D9A" w:rsidP="00197967">
      <w:pPr>
        <w:pStyle w:val="Titre1"/>
        <w:numPr>
          <w:ilvl w:val="0"/>
          <w:numId w:val="46"/>
        </w:numPr>
        <w:spacing w:before="0" w:line="360" w:lineRule="auto"/>
        <w:jc w:val="both"/>
        <w:rPr>
          <w:rFonts w:ascii="Times New Roman" w:hAnsi="Times New Roman" w:cs="Times New Roman"/>
          <w:u w:val="single"/>
        </w:rPr>
      </w:pPr>
      <w:bookmarkStart w:id="116" w:name="_Toc150433989"/>
      <w:r w:rsidRPr="00CA6511">
        <w:rPr>
          <w:rFonts w:ascii="Times New Roman" w:hAnsi="Times New Roman" w:cs="Times New Roman"/>
          <w:u w:val="single"/>
        </w:rPr>
        <w:t>Les dimensions transversales</w:t>
      </w:r>
      <w:r w:rsidR="00A01A1A" w:rsidRPr="00CA6511">
        <w:rPr>
          <w:rFonts w:ascii="Times New Roman" w:hAnsi="Times New Roman" w:cs="Times New Roman"/>
          <w:u w:val="single"/>
        </w:rPr>
        <w:t xml:space="preserve"> </w:t>
      </w:r>
      <w:r w:rsidRPr="00CA6511">
        <w:rPr>
          <w:rFonts w:ascii="Times New Roman" w:hAnsi="Times New Roman" w:cs="Times New Roman"/>
          <w:u w:val="single"/>
        </w:rPr>
        <w:t>:</w:t>
      </w:r>
      <w:bookmarkEnd w:id="116"/>
    </w:p>
    <w:p w:rsidR="00A71D9A" w:rsidRPr="007E3F1C" w:rsidRDefault="00A71D9A" w:rsidP="00197967">
      <w:pPr>
        <w:pStyle w:val="Titre2"/>
        <w:numPr>
          <w:ilvl w:val="0"/>
          <w:numId w:val="47"/>
        </w:numPr>
        <w:spacing w:before="0" w:line="360" w:lineRule="auto"/>
        <w:rPr>
          <w:rFonts w:ascii="Times New Roman" w:hAnsi="Times New Roman" w:cs="Times New Roman"/>
          <w:sz w:val="28"/>
          <w:u w:val="single"/>
        </w:rPr>
      </w:pPr>
      <w:bookmarkStart w:id="117" w:name="_Toc150433990"/>
      <w:r w:rsidRPr="007E3F1C">
        <w:rPr>
          <w:rFonts w:ascii="Times New Roman" w:hAnsi="Times New Roman" w:cs="Times New Roman"/>
          <w:sz w:val="28"/>
          <w:u w:val="single"/>
        </w:rPr>
        <w:t>Le genre</w:t>
      </w:r>
      <w:r w:rsidR="007E3F1C" w:rsidRPr="007E3F1C">
        <w:rPr>
          <w:rFonts w:ascii="Times New Roman" w:hAnsi="Times New Roman" w:cs="Times New Roman"/>
          <w:sz w:val="28"/>
          <w:u w:val="single"/>
        </w:rPr>
        <w:t> :</w:t>
      </w:r>
      <w:bookmarkEnd w:id="117"/>
    </w:p>
    <w:p w:rsidR="00EA0B63" w:rsidRDefault="00651647" w:rsidP="0079570F">
      <w:pPr>
        <w:spacing w:after="0" w:line="360" w:lineRule="auto"/>
        <w:jc w:val="both"/>
        <w:rPr>
          <w:rFonts w:ascii="Times New Roman" w:hAnsi="Times New Roman" w:cs="Times New Roman"/>
          <w:sz w:val="24"/>
        </w:rPr>
      </w:pPr>
      <w:r w:rsidRPr="00651647">
        <w:rPr>
          <w:rFonts w:ascii="Times New Roman" w:hAnsi="Times New Roman" w:cs="Times New Roman"/>
          <w:sz w:val="24"/>
        </w:rPr>
        <w:t>La question du genre au Sénégal est un sujet complexe et multidimensionnel.</w:t>
      </w:r>
      <w:r>
        <w:rPr>
          <w:rFonts w:ascii="Times New Roman" w:hAnsi="Times New Roman" w:cs="Times New Roman"/>
          <w:sz w:val="24"/>
        </w:rPr>
        <w:t xml:space="preserve"> Par </w:t>
      </w:r>
      <w:r w:rsidR="0079570F">
        <w:rPr>
          <w:rFonts w:ascii="Times New Roman" w:hAnsi="Times New Roman" w:cs="Times New Roman"/>
          <w:sz w:val="24"/>
        </w:rPr>
        <w:t>ailleurs, il</w:t>
      </w:r>
      <w:r>
        <w:rPr>
          <w:rFonts w:ascii="Times New Roman" w:hAnsi="Times New Roman" w:cs="Times New Roman"/>
          <w:sz w:val="24"/>
        </w:rPr>
        <w:t xml:space="preserve"> fait partie</w:t>
      </w:r>
      <w:r w:rsidRPr="006E0590">
        <w:rPr>
          <w:rFonts w:ascii="Times New Roman" w:hAnsi="Times New Roman" w:cs="Times New Roman"/>
          <w:sz w:val="24"/>
        </w:rPr>
        <w:t xml:space="preserve"> parmi les premiers pays de la sous-région ouest-africaine à lutter contre les inégalités entre les femmes et les hommes</w:t>
      </w:r>
      <w:r>
        <w:rPr>
          <w:rFonts w:ascii="Times New Roman" w:hAnsi="Times New Roman" w:cs="Times New Roman"/>
          <w:sz w:val="24"/>
        </w:rPr>
        <w:t>.</w:t>
      </w:r>
      <w:r w:rsidR="00B31C05">
        <w:rPr>
          <w:rFonts w:ascii="Times New Roman" w:hAnsi="Times New Roman" w:cs="Times New Roman"/>
          <w:sz w:val="24"/>
        </w:rPr>
        <w:t xml:space="preserve"> Pour ce faire le Sénégal opte plusieurs politiques publiques qui visent à promouvoir l’égalité et l’équité des genres, à protéger et à renforcer </w:t>
      </w:r>
      <w:r w:rsidR="00B31C05" w:rsidRPr="00651647">
        <w:rPr>
          <w:rFonts w:ascii="Times New Roman" w:hAnsi="Times New Roman" w:cs="Times New Roman"/>
          <w:sz w:val="24"/>
        </w:rPr>
        <w:t>les droits des femmes, et à intégrer le genre dans tous les secteurs de la société.</w:t>
      </w:r>
      <w:r w:rsidR="00EA0B63">
        <w:rPr>
          <w:rFonts w:ascii="Times New Roman" w:hAnsi="Times New Roman" w:cs="Times New Roman"/>
          <w:sz w:val="24"/>
        </w:rPr>
        <w:t xml:space="preserve"> De ce fait</w:t>
      </w:r>
      <w:r w:rsidR="00B31C05">
        <w:rPr>
          <w:rFonts w:ascii="Times New Roman" w:hAnsi="Times New Roman" w:cs="Times New Roman"/>
          <w:sz w:val="24"/>
        </w:rPr>
        <w:t xml:space="preserve"> </w:t>
      </w:r>
      <w:r w:rsidR="00EA0B63">
        <w:rPr>
          <w:rFonts w:ascii="Times New Roman" w:hAnsi="Times New Roman" w:cs="Times New Roman"/>
          <w:sz w:val="24"/>
        </w:rPr>
        <w:t>le pays adopte</w:t>
      </w:r>
      <w:r w:rsidR="00230679" w:rsidRPr="006E0590">
        <w:rPr>
          <w:rFonts w:ascii="Times New Roman" w:hAnsi="Times New Roman" w:cs="Times New Roman"/>
          <w:sz w:val="24"/>
        </w:rPr>
        <w:t xml:space="preserve"> une Constitution qui affirme le principe d’égalité et d’équité des genres et l’interdiction de toute discrimination fondée sur le sexe. </w:t>
      </w:r>
      <w:r w:rsidR="00EA0B63">
        <w:rPr>
          <w:rFonts w:ascii="Times New Roman" w:hAnsi="Times New Roman" w:cs="Times New Roman"/>
          <w:sz w:val="24"/>
        </w:rPr>
        <w:t xml:space="preserve">En 2010, il </w:t>
      </w:r>
      <w:r w:rsidR="0079570F">
        <w:rPr>
          <w:rFonts w:ascii="Times New Roman" w:hAnsi="Times New Roman" w:cs="Times New Roman"/>
          <w:sz w:val="24"/>
        </w:rPr>
        <w:t>crée</w:t>
      </w:r>
      <w:r w:rsidR="00EA0B63">
        <w:rPr>
          <w:rFonts w:ascii="Times New Roman" w:hAnsi="Times New Roman" w:cs="Times New Roman"/>
          <w:sz w:val="24"/>
        </w:rPr>
        <w:t xml:space="preserve"> la loi sur la parité. Cette loi garantit une représentation égale des femmes et des hommes dans les instances électives et semi-électives. En plus de cela, il y a aussi la stratégie Nationale de l’Egalité et l’Equité des Genres (SNEEG) créé en 2003 et qui est actualisée en 2016. </w:t>
      </w:r>
      <w:r w:rsidR="0079570F">
        <w:rPr>
          <w:rFonts w:ascii="Times New Roman" w:hAnsi="Times New Roman" w:cs="Times New Roman"/>
          <w:sz w:val="24"/>
        </w:rPr>
        <w:t>De ce fait,</w:t>
      </w:r>
      <w:r w:rsidR="00EA0B63">
        <w:rPr>
          <w:rFonts w:ascii="Times New Roman" w:hAnsi="Times New Roman" w:cs="Times New Roman"/>
          <w:sz w:val="24"/>
        </w:rPr>
        <w:t xml:space="preserve"> tous ces politiques</w:t>
      </w:r>
      <w:r w:rsidR="0079570F">
        <w:rPr>
          <w:rFonts w:ascii="Times New Roman" w:hAnsi="Times New Roman" w:cs="Times New Roman"/>
          <w:sz w:val="24"/>
        </w:rPr>
        <w:t xml:space="preserve"> publics</w:t>
      </w:r>
      <w:r w:rsidR="00EA0B63">
        <w:rPr>
          <w:rFonts w:ascii="Times New Roman" w:hAnsi="Times New Roman" w:cs="Times New Roman"/>
          <w:sz w:val="24"/>
        </w:rPr>
        <w:t xml:space="preserve"> sont des cadres de référence qui orientent les interventions en faveur de l’autonomisation des femmes. </w:t>
      </w:r>
    </w:p>
    <w:p w:rsidR="00230679" w:rsidRDefault="0079570F" w:rsidP="00FE44DC">
      <w:pPr>
        <w:spacing w:after="0" w:line="360" w:lineRule="auto"/>
        <w:jc w:val="both"/>
        <w:rPr>
          <w:rFonts w:ascii="Times New Roman" w:hAnsi="Times New Roman" w:cs="Times New Roman"/>
          <w:sz w:val="24"/>
        </w:rPr>
      </w:pPr>
      <w:r>
        <w:rPr>
          <w:rFonts w:ascii="Times New Roman" w:hAnsi="Times New Roman" w:cs="Times New Roman"/>
          <w:sz w:val="24"/>
        </w:rPr>
        <w:t>Pour le cas de la commune de Déaly, les femmes occupent une place significative dans plusieurs postes</w:t>
      </w:r>
      <w:r w:rsidR="003A6B1B">
        <w:rPr>
          <w:rFonts w:ascii="Times New Roman" w:hAnsi="Times New Roman" w:cs="Times New Roman"/>
          <w:sz w:val="24"/>
        </w:rPr>
        <w:t xml:space="preserve">. Au niveau du conseil municipal et du bureau, il y a une représentation égale des femmes </w:t>
      </w:r>
      <w:r w:rsidR="003A6B1B">
        <w:rPr>
          <w:rFonts w:ascii="Times New Roman" w:hAnsi="Times New Roman" w:cs="Times New Roman"/>
          <w:sz w:val="24"/>
        </w:rPr>
        <w:lastRenderedPageBreak/>
        <w:t xml:space="preserve">et des hommes. En dehors du conseil municipal, les femmes sont aussi dans </w:t>
      </w:r>
      <w:r w:rsidR="004F554D">
        <w:rPr>
          <w:rFonts w:ascii="Times New Roman" w:hAnsi="Times New Roman" w:cs="Times New Roman"/>
          <w:sz w:val="24"/>
        </w:rPr>
        <w:t>d’autres structures formelles telles</w:t>
      </w:r>
      <w:r w:rsidR="00842810">
        <w:rPr>
          <w:rFonts w:ascii="Times New Roman" w:hAnsi="Times New Roman" w:cs="Times New Roman"/>
          <w:sz w:val="24"/>
        </w:rPr>
        <w:t xml:space="preserve"> que</w:t>
      </w:r>
      <w:r w:rsidR="003A6B1B">
        <w:rPr>
          <w:rFonts w:ascii="Times New Roman" w:hAnsi="Times New Roman" w:cs="Times New Roman"/>
          <w:sz w:val="24"/>
        </w:rPr>
        <w:t xml:space="preserve"> les écoles où elles représentent que </w:t>
      </w:r>
      <w:r w:rsidR="00842810">
        <w:rPr>
          <w:rFonts w:ascii="Times New Roman" w:hAnsi="Times New Roman" w:cs="Times New Roman"/>
          <w:sz w:val="24"/>
        </w:rPr>
        <w:t>16</w:t>
      </w:r>
      <w:r w:rsidR="003A6B1B">
        <w:rPr>
          <w:rFonts w:ascii="Times New Roman" w:hAnsi="Times New Roman" w:cs="Times New Roman"/>
          <w:sz w:val="24"/>
        </w:rPr>
        <w:t>% du personnel</w:t>
      </w:r>
      <w:r w:rsidR="00842810">
        <w:rPr>
          <w:rFonts w:ascii="Times New Roman" w:hAnsi="Times New Roman" w:cs="Times New Roman"/>
          <w:sz w:val="24"/>
        </w:rPr>
        <w:t xml:space="preserve"> et aussi</w:t>
      </w:r>
      <w:r w:rsidR="003A6B1B">
        <w:rPr>
          <w:rFonts w:ascii="Times New Roman" w:hAnsi="Times New Roman" w:cs="Times New Roman"/>
          <w:sz w:val="24"/>
        </w:rPr>
        <w:t xml:space="preserve"> les structures sanitaires, elles sont à </w:t>
      </w:r>
      <w:r w:rsidR="00842810">
        <w:rPr>
          <w:rFonts w:ascii="Times New Roman" w:hAnsi="Times New Roman" w:cs="Times New Roman"/>
          <w:sz w:val="24"/>
        </w:rPr>
        <w:t xml:space="preserve">30% des travailleurs. Cependant il faut noter que dans la plupart des </w:t>
      </w:r>
      <w:r w:rsidR="002744FE">
        <w:rPr>
          <w:rFonts w:ascii="Times New Roman" w:hAnsi="Times New Roman" w:cs="Times New Roman"/>
          <w:sz w:val="24"/>
        </w:rPr>
        <w:t>organisations</w:t>
      </w:r>
      <w:r w:rsidR="00842810">
        <w:rPr>
          <w:rFonts w:ascii="Times New Roman" w:hAnsi="Times New Roman" w:cs="Times New Roman"/>
          <w:sz w:val="24"/>
        </w:rPr>
        <w:t xml:space="preserve"> communautaire</w:t>
      </w:r>
      <w:r w:rsidR="002744FE">
        <w:rPr>
          <w:rFonts w:ascii="Times New Roman" w:hAnsi="Times New Roman" w:cs="Times New Roman"/>
          <w:sz w:val="24"/>
        </w:rPr>
        <w:t>s</w:t>
      </w:r>
      <w:r w:rsidR="00842810">
        <w:rPr>
          <w:rFonts w:ascii="Times New Roman" w:hAnsi="Times New Roman" w:cs="Times New Roman"/>
          <w:sz w:val="24"/>
        </w:rPr>
        <w:t xml:space="preserve"> de base (OCB) à savoir les GIE/GPF, les </w:t>
      </w:r>
      <w:r w:rsidR="004F554D">
        <w:rPr>
          <w:rFonts w:ascii="Times New Roman" w:hAnsi="Times New Roman" w:cs="Times New Roman"/>
          <w:sz w:val="24"/>
        </w:rPr>
        <w:t>AVEC</w:t>
      </w:r>
      <w:r w:rsidR="00842810">
        <w:rPr>
          <w:rFonts w:ascii="Times New Roman" w:hAnsi="Times New Roman" w:cs="Times New Roman"/>
          <w:sz w:val="24"/>
        </w:rPr>
        <w:t>, les femmes sont les plus nombreux. Et pour mieux les assistés dans leurs activités, il y a l’ANCAR</w:t>
      </w:r>
      <w:r w:rsidR="004F554D">
        <w:rPr>
          <w:rFonts w:ascii="Times New Roman" w:hAnsi="Times New Roman" w:cs="Times New Roman"/>
          <w:sz w:val="24"/>
        </w:rPr>
        <w:t xml:space="preserve"> à travers son agent technique qui est sur place</w:t>
      </w:r>
      <w:r w:rsidR="00842810">
        <w:rPr>
          <w:rFonts w:ascii="Times New Roman" w:hAnsi="Times New Roman" w:cs="Times New Roman"/>
          <w:sz w:val="24"/>
        </w:rPr>
        <w:t xml:space="preserve"> les accompagnent dans </w:t>
      </w:r>
      <w:r w:rsidR="004F554D">
        <w:rPr>
          <w:rFonts w:ascii="Times New Roman" w:hAnsi="Times New Roman" w:cs="Times New Roman"/>
          <w:sz w:val="24"/>
        </w:rPr>
        <w:t xml:space="preserve">la création des caisses AVEC, des GIE/GPF formelles, dans la formation, etc… Les femmes de la commune ont aussi bénéficié l’assistance de la PAMECAS qui les </w:t>
      </w:r>
      <w:r w:rsidR="002744FE">
        <w:rPr>
          <w:rFonts w:ascii="Times New Roman" w:hAnsi="Times New Roman" w:cs="Times New Roman"/>
          <w:sz w:val="24"/>
        </w:rPr>
        <w:t>aide</w:t>
      </w:r>
      <w:r w:rsidR="004F554D">
        <w:rPr>
          <w:rFonts w:ascii="Times New Roman" w:hAnsi="Times New Roman" w:cs="Times New Roman"/>
          <w:sz w:val="24"/>
        </w:rPr>
        <w:t xml:space="preserve"> à avoir des financements dans leurs activités.  </w:t>
      </w:r>
    </w:p>
    <w:p w:rsidR="00A71D9A" w:rsidRPr="007E3F1C" w:rsidRDefault="00A71D9A" w:rsidP="00197967">
      <w:pPr>
        <w:pStyle w:val="Titre2"/>
        <w:numPr>
          <w:ilvl w:val="0"/>
          <w:numId w:val="47"/>
        </w:numPr>
        <w:spacing w:line="360" w:lineRule="auto"/>
        <w:jc w:val="both"/>
        <w:rPr>
          <w:rFonts w:ascii="Times New Roman" w:hAnsi="Times New Roman" w:cs="Times New Roman"/>
          <w:sz w:val="28"/>
          <w:u w:val="single"/>
        </w:rPr>
      </w:pPr>
      <w:bookmarkStart w:id="118" w:name="_Toc150433991"/>
      <w:r w:rsidRPr="007E3F1C">
        <w:rPr>
          <w:rFonts w:ascii="Times New Roman" w:hAnsi="Times New Roman" w:cs="Times New Roman"/>
          <w:sz w:val="28"/>
          <w:u w:val="single"/>
        </w:rPr>
        <w:t>La nutrition</w:t>
      </w:r>
      <w:r w:rsidR="00E40BBC" w:rsidRPr="007E3F1C">
        <w:rPr>
          <w:rFonts w:ascii="Times New Roman" w:hAnsi="Times New Roman" w:cs="Times New Roman"/>
          <w:sz w:val="28"/>
          <w:u w:val="single"/>
        </w:rPr>
        <w:t> :</w:t>
      </w:r>
      <w:bookmarkEnd w:id="118"/>
    </w:p>
    <w:p w:rsidR="002A2BC5" w:rsidRDefault="0051310A" w:rsidP="00856091">
      <w:pPr>
        <w:spacing w:after="0" w:line="360" w:lineRule="auto"/>
        <w:jc w:val="both"/>
        <w:rPr>
          <w:rFonts w:ascii="Times New Roman" w:hAnsi="Times New Roman" w:cs="Times New Roman"/>
          <w:sz w:val="24"/>
        </w:rPr>
      </w:pPr>
      <w:r w:rsidRPr="0051310A">
        <w:rPr>
          <w:rFonts w:ascii="Times New Roman" w:hAnsi="Times New Roman" w:cs="Times New Roman"/>
          <w:sz w:val="24"/>
        </w:rPr>
        <w:t>La</w:t>
      </w:r>
      <w:r w:rsidR="002A2BC5">
        <w:rPr>
          <w:rFonts w:ascii="Times New Roman" w:hAnsi="Times New Roman" w:cs="Times New Roman"/>
          <w:sz w:val="24"/>
        </w:rPr>
        <w:t xml:space="preserve"> vision du Sénégal en matière nutrition est « </w:t>
      </w:r>
      <w:r w:rsidR="002A2BC5" w:rsidRPr="002A2BC5">
        <w:rPr>
          <w:rFonts w:ascii="Times New Roman" w:hAnsi="Times New Roman" w:cs="Times New Roman"/>
          <w:b/>
          <w:sz w:val="24"/>
        </w:rPr>
        <w:t>un pays où chaque individu jouit d’un état nutritionnelle optimal en adoptant les comportements adéquats</w:t>
      </w:r>
      <w:r w:rsidR="002A2BC5">
        <w:rPr>
          <w:rFonts w:ascii="Times New Roman" w:hAnsi="Times New Roman" w:cs="Times New Roman"/>
          <w:sz w:val="24"/>
        </w:rPr>
        <w:t> ». Sur cette base lors de nos enquêtes ménages</w:t>
      </w:r>
      <w:r w:rsidR="00194834">
        <w:rPr>
          <w:rFonts w:ascii="Times New Roman" w:hAnsi="Times New Roman" w:cs="Times New Roman"/>
          <w:sz w:val="24"/>
        </w:rPr>
        <w:t xml:space="preserve"> sur le terrain à travers nos questions, nous avons recueillir des informations concernant la</w:t>
      </w:r>
      <w:r w:rsidR="0067684C">
        <w:rPr>
          <w:rFonts w:ascii="Times New Roman" w:hAnsi="Times New Roman" w:cs="Times New Roman"/>
          <w:sz w:val="24"/>
        </w:rPr>
        <w:t xml:space="preserve"> nutrition de la population de</w:t>
      </w:r>
      <w:r w:rsidR="00194834">
        <w:rPr>
          <w:rFonts w:ascii="Times New Roman" w:hAnsi="Times New Roman" w:cs="Times New Roman"/>
          <w:sz w:val="24"/>
        </w:rPr>
        <w:t xml:space="preserve"> la commune de Déaly. </w:t>
      </w:r>
    </w:p>
    <w:p w:rsidR="0029562E" w:rsidRDefault="00194834" w:rsidP="00F46A39">
      <w:pPr>
        <w:spacing w:after="0" w:line="360" w:lineRule="auto"/>
        <w:jc w:val="both"/>
        <w:rPr>
          <w:rFonts w:ascii="Times New Roman" w:hAnsi="Times New Roman" w:cs="Times New Roman"/>
          <w:sz w:val="24"/>
        </w:rPr>
      </w:pPr>
      <w:r>
        <w:rPr>
          <w:rFonts w:ascii="Times New Roman" w:hAnsi="Times New Roman" w:cs="Times New Roman"/>
          <w:sz w:val="24"/>
        </w:rPr>
        <w:t xml:space="preserve">Après les enquêtes nous avons su que </w:t>
      </w:r>
      <w:r w:rsidR="00AE4481">
        <w:rPr>
          <w:rFonts w:ascii="Times New Roman" w:hAnsi="Times New Roman" w:cs="Times New Roman"/>
          <w:sz w:val="24"/>
        </w:rPr>
        <w:t>les 97% des ménages prennent 3 repas la journée</w:t>
      </w:r>
      <w:r w:rsidR="0029562E">
        <w:rPr>
          <w:rFonts w:ascii="Times New Roman" w:hAnsi="Times New Roman" w:cs="Times New Roman"/>
          <w:sz w:val="24"/>
        </w:rPr>
        <w:t xml:space="preserve"> </w:t>
      </w:r>
      <w:r w:rsidR="00AE4481">
        <w:rPr>
          <w:rFonts w:ascii="Times New Roman" w:hAnsi="Times New Roman" w:cs="Times New Roman"/>
          <w:sz w:val="24"/>
        </w:rPr>
        <w:t>d’o</w:t>
      </w:r>
      <w:r w:rsidR="0029562E">
        <w:rPr>
          <w:rFonts w:ascii="Times New Roman" w:hAnsi="Times New Roman" w:cs="Times New Roman"/>
          <w:sz w:val="24"/>
        </w:rPr>
        <w:t>ù le taux de prévalence de la sous-alimentat</w:t>
      </w:r>
      <w:r w:rsidR="00F46A39">
        <w:rPr>
          <w:rFonts w:ascii="Times New Roman" w:hAnsi="Times New Roman" w:cs="Times New Roman"/>
          <w:sz w:val="24"/>
        </w:rPr>
        <w:t>ion est de 03%, ce qui est proche</w:t>
      </w:r>
      <w:r w:rsidR="002F4134">
        <w:rPr>
          <w:rFonts w:ascii="Times New Roman" w:hAnsi="Times New Roman" w:cs="Times New Roman"/>
          <w:sz w:val="24"/>
        </w:rPr>
        <w:t xml:space="preserve"> de</w:t>
      </w:r>
      <w:r w:rsidR="00724E11">
        <w:rPr>
          <w:rFonts w:ascii="Times New Roman" w:hAnsi="Times New Roman" w:cs="Times New Roman"/>
          <w:sz w:val="24"/>
        </w:rPr>
        <w:t xml:space="preserve"> </w:t>
      </w:r>
      <w:r w:rsidR="00F46A39">
        <w:rPr>
          <w:rFonts w:ascii="Times New Roman" w:hAnsi="Times New Roman" w:cs="Times New Roman"/>
          <w:sz w:val="24"/>
        </w:rPr>
        <w:t xml:space="preserve">la </w:t>
      </w:r>
      <w:r w:rsidR="00724E11">
        <w:rPr>
          <w:rFonts w:ascii="Times New Roman" w:hAnsi="Times New Roman" w:cs="Times New Roman"/>
          <w:sz w:val="24"/>
        </w:rPr>
        <w:t>cible de</w:t>
      </w:r>
      <w:r w:rsidR="00F46A39">
        <w:rPr>
          <w:rFonts w:ascii="Times New Roman" w:hAnsi="Times New Roman" w:cs="Times New Roman"/>
          <w:sz w:val="24"/>
        </w:rPr>
        <w:t xml:space="preserve"> l’ODD211 du calendrier</w:t>
      </w:r>
      <w:r w:rsidR="00724E11">
        <w:rPr>
          <w:rFonts w:ascii="Times New Roman" w:hAnsi="Times New Roman" w:cs="Times New Roman"/>
          <w:sz w:val="24"/>
        </w:rPr>
        <w:t xml:space="preserve"> 2030</w:t>
      </w:r>
      <w:r w:rsidR="002F4134">
        <w:rPr>
          <w:rFonts w:ascii="Times New Roman" w:hAnsi="Times New Roman" w:cs="Times New Roman"/>
          <w:sz w:val="24"/>
        </w:rPr>
        <w:t xml:space="preserve"> qui prévoit d’atteindre</w:t>
      </w:r>
      <w:r w:rsidR="00F46A39">
        <w:rPr>
          <w:rFonts w:ascii="Times New Roman" w:hAnsi="Times New Roman" w:cs="Times New Roman"/>
          <w:sz w:val="24"/>
        </w:rPr>
        <w:t xml:space="preserve"> les 0%</w:t>
      </w:r>
      <w:r w:rsidR="00724E11">
        <w:rPr>
          <w:rFonts w:ascii="Times New Roman" w:hAnsi="Times New Roman" w:cs="Times New Roman"/>
          <w:sz w:val="24"/>
        </w:rPr>
        <w:t>.</w:t>
      </w:r>
      <w:r w:rsidR="00F46A39">
        <w:rPr>
          <w:rFonts w:ascii="Times New Roman" w:hAnsi="Times New Roman" w:cs="Times New Roman"/>
          <w:sz w:val="24"/>
        </w:rPr>
        <w:t xml:space="preserve"> En plus de cela dans la commune, les enquêtes ont révélé que 88% des ménages enquêtés n’ont pas sauté de repas lors des 12 </w:t>
      </w:r>
      <w:r w:rsidR="0067684C">
        <w:rPr>
          <w:rFonts w:ascii="Times New Roman" w:hAnsi="Times New Roman" w:cs="Times New Roman"/>
          <w:sz w:val="24"/>
        </w:rPr>
        <w:t>derniers mois, ce qui veut dire que les 12% des ménages ont aux moins une fois sauté un repas par manque de ressource dans l’année.</w:t>
      </w:r>
      <w:r w:rsidR="00F46A39">
        <w:rPr>
          <w:rFonts w:ascii="Times New Roman" w:hAnsi="Times New Roman" w:cs="Times New Roman"/>
          <w:sz w:val="24"/>
        </w:rPr>
        <w:t xml:space="preserve"> </w:t>
      </w:r>
      <w:r w:rsidR="0067684C">
        <w:rPr>
          <w:rFonts w:ascii="Times New Roman" w:hAnsi="Times New Roman" w:cs="Times New Roman"/>
          <w:sz w:val="24"/>
        </w:rPr>
        <w:t xml:space="preserve">Durant les enquêtes qui se sont effectué du 19 </w:t>
      </w:r>
      <w:r w:rsidR="00AB4F1D">
        <w:rPr>
          <w:rFonts w:ascii="Times New Roman" w:hAnsi="Times New Roman" w:cs="Times New Roman"/>
          <w:sz w:val="24"/>
        </w:rPr>
        <w:t xml:space="preserve">Septembre au 01 Octobre, nous avons aussi enquêtés les ménages qui ont sauté un repas par manque de ressource lors des 7 derniers jours qui précède l’enquêtes et nous avons constaté que les 93% n’ont pas ce problème mais par contre il y a 7% des ménages qui ont sauté un repas.  </w:t>
      </w:r>
    </w:p>
    <w:p w:rsidR="00194834" w:rsidRPr="0087107A" w:rsidRDefault="00AB4F1D" w:rsidP="00194834">
      <w:pPr>
        <w:spacing w:after="0" w:line="360" w:lineRule="auto"/>
        <w:rPr>
          <w:rFonts w:ascii="Times New Roman" w:hAnsi="Times New Roman" w:cs="Times New Roman"/>
        </w:rPr>
      </w:pPr>
      <w:r>
        <w:rPr>
          <w:rFonts w:ascii="Times New Roman" w:hAnsi="Times New Roman" w:cs="Times New Roman"/>
          <w:sz w:val="24"/>
        </w:rPr>
        <w:t>Au niveau de la commune</w:t>
      </w:r>
      <w:r w:rsidR="00810B71">
        <w:rPr>
          <w:rFonts w:ascii="Times New Roman" w:hAnsi="Times New Roman" w:cs="Times New Roman"/>
          <w:sz w:val="24"/>
        </w:rPr>
        <w:t xml:space="preserve"> avec le Conseil Nationale de Développement de la Nutrition (CNDN),</w:t>
      </w:r>
      <w:r>
        <w:rPr>
          <w:rFonts w:ascii="Times New Roman" w:hAnsi="Times New Roman" w:cs="Times New Roman"/>
          <w:sz w:val="24"/>
        </w:rPr>
        <w:t xml:space="preserve"> le Programme de Renforcement Nutritionnel (PRN) y intervient comme la plupart des communes du département de Linguère. En effet ce programme cible </w:t>
      </w:r>
      <w:r w:rsidR="00731B7D">
        <w:rPr>
          <w:rFonts w:ascii="Times New Roman" w:hAnsi="Times New Roman" w:cs="Times New Roman"/>
          <w:sz w:val="24"/>
        </w:rPr>
        <w:t>deux tranches : D</w:t>
      </w:r>
      <w:r>
        <w:rPr>
          <w:rFonts w:ascii="Times New Roman" w:hAnsi="Times New Roman" w:cs="Times New Roman"/>
          <w:sz w:val="24"/>
        </w:rPr>
        <w:t>’abord</w:t>
      </w:r>
      <w:r w:rsidR="00731B7D">
        <w:rPr>
          <w:rFonts w:ascii="Times New Roman" w:hAnsi="Times New Roman" w:cs="Times New Roman"/>
          <w:sz w:val="24"/>
        </w:rPr>
        <w:t xml:space="preserve"> pour le Suivi Promotion de la Croissance (SPC) chez les enfants</w:t>
      </w:r>
      <w:r>
        <w:rPr>
          <w:rFonts w:ascii="Times New Roman" w:hAnsi="Times New Roman" w:cs="Times New Roman"/>
          <w:sz w:val="24"/>
        </w:rPr>
        <w:t xml:space="preserve"> de </w:t>
      </w:r>
      <w:r w:rsidR="00731B7D">
        <w:rPr>
          <w:rFonts w:ascii="Times New Roman" w:hAnsi="Times New Roman" w:cs="Times New Roman"/>
          <w:sz w:val="24"/>
        </w:rPr>
        <w:t>0 à 23</w:t>
      </w:r>
      <w:r w:rsidR="00810B71">
        <w:rPr>
          <w:rFonts w:ascii="Times New Roman" w:hAnsi="Times New Roman" w:cs="Times New Roman"/>
          <w:sz w:val="24"/>
        </w:rPr>
        <w:t xml:space="preserve"> mois</w:t>
      </w:r>
      <w:r w:rsidR="0087107A">
        <w:rPr>
          <w:rFonts w:ascii="Times New Roman" w:hAnsi="Times New Roman" w:cs="Times New Roman"/>
          <w:sz w:val="24"/>
        </w:rPr>
        <w:t>. Avec cette tranche d’âge</w:t>
      </w:r>
      <w:r w:rsidR="00810B71">
        <w:rPr>
          <w:rFonts w:ascii="Times New Roman" w:hAnsi="Times New Roman" w:cs="Times New Roman"/>
          <w:sz w:val="24"/>
        </w:rPr>
        <w:t xml:space="preserve"> </w:t>
      </w:r>
      <w:r w:rsidR="00731B7D">
        <w:rPr>
          <w:rFonts w:ascii="Times New Roman" w:hAnsi="Times New Roman" w:cs="Times New Roman"/>
          <w:sz w:val="24"/>
        </w:rPr>
        <w:t>499 enfants</w:t>
      </w:r>
      <w:r w:rsidR="00810B71">
        <w:rPr>
          <w:rFonts w:ascii="Times New Roman" w:hAnsi="Times New Roman" w:cs="Times New Roman"/>
          <w:sz w:val="24"/>
        </w:rPr>
        <w:t xml:space="preserve"> </w:t>
      </w:r>
      <w:r w:rsidR="0087107A">
        <w:rPr>
          <w:rFonts w:ascii="Times New Roman" w:hAnsi="Times New Roman" w:cs="Times New Roman"/>
          <w:sz w:val="24"/>
        </w:rPr>
        <w:t>sont touchés par la malnutrition</w:t>
      </w:r>
      <w:r w:rsidR="009E11D8">
        <w:rPr>
          <w:rFonts w:ascii="Times New Roman" w:hAnsi="Times New Roman" w:cs="Times New Roman"/>
          <w:sz w:val="24"/>
        </w:rPr>
        <w:t xml:space="preserve"> en Juillet 2023</w:t>
      </w:r>
      <w:r w:rsidR="0087107A">
        <w:rPr>
          <w:rFonts w:ascii="Times New Roman" w:hAnsi="Times New Roman" w:cs="Times New Roman"/>
          <w:sz w:val="24"/>
        </w:rPr>
        <w:t xml:space="preserve"> et parmi eux 4,6% souffre de l’insuffisance pondérale (IP) dans la commune (</w:t>
      </w:r>
      <w:r w:rsidR="0087107A" w:rsidRPr="0087107A">
        <w:rPr>
          <w:rFonts w:ascii="Times New Roman" w:hAnsi="Times New Roman" w:cs="Times New Roman"/>
          <w:b/>
          <w:u w:val="single"/>
        </w:rPr>
        <w:t>source</w:t>
      </w:r>
      <w:r w:rsidR="0087107A" w:rsidRPr="0087107A">
        <w:rPr>
          <w:rFonts w:ascii="Times New Roman" w:hAnsi="Times New Roman" w:cs="Times New Roman"/>
          <w:b/>
        </w:rPr>
        <w:t xml:space="preserve"> : </w:t>
      </w:r>
      <w:r w:rsidR="0087107A" w:rsidRPr="0087107A">
        <w:rPr>
          <w:rFonts w:ascii="Times New Roman" w:hAnsi="Times New Roman" w:cs="Times New Roman"/>
          <w:b/>
          <w:bCs/>
          <w:sz w:val="20"/>
        </w:rPr>
        <w:t>RENCONTRE TRIMESTRIELLE DE RESTITUTION ET DE PLANIFICATION AVEC  LA COMMUNE DE DEALY</w:t>
      </w:r>
      <w:r w:rsidR="0087107A" w:rsidRPr="0087107A">
        <w:rPr>
          <w:rFonts w:ascii="Times New Roman" w:hAnsi="Times New Roman" w:cs="Times New Roman"/>
          <w:b/>
          <w:sz w:val="20"/>
        </w:rPr>
        <w:t xml:space="preserve"> </w:t>
      </w:r>
      <w:r w:rsidR="0087107A" w:rsidRPr="0087107A">
        <w:rPr>
          <w:rFonts w:ascii="Times New Roman" w:hAnsi="Times New Roman" w:cs="Times New Roman"/>
          <w:b/>
          <w:bCs/>
          <w:sz w:val="20"/>
        </w:rPr>
        <w:t>TROISIEME</w:t>
      </w:r>
      <w:r w:rsidR="0087107A">
        <w:rPr>
          <w:rFonts w:ascii="Times New Roman" w:hAnsi="Times New Roman" w:cs="Times New Roman"/>
          <w:b/>
          <w:bCs/>
          <w:sz w:val="20"/>
        </w:rPr>
        <w:t xml:space="preserve"> TRIMESTRE </w:t>
      </w:r>
      <w:r w:rsidR="0087107A" w:rsidRPr="0087107A">
        <w:rPr>
          <w:rFonts w:ascii="Times New Roman" w:hAnsi="Times New Roman" w:cs="Times New Roman"/>
          <w:b/>
          <w:bCs/>
          <w:sz w:val="20"/>
        </w:rPr>
        <w:t>2023</w:t>
      </w:r>
      <w:r w:rsidR="0087107A">
        <w:rPr>
          <w:rFonts w:ascii="Times New Roman" w:hAnsi="Times New Roman" w:cs="Times New Roman"/>
          <w:bCs/>
        </w:rPr>
        <w:t>)</w:t>
      </w:r>
      <w:r w:rsidR="0087107A" w:rsidRPr="0087107A">
        <w:rPr>
          <w:rFonts w:ascii="Times New Roman" w:hAnsi="Times New Roman" w:cs="Times New Roman"/>
        </w:rPr>
        <w:t xml:space="preserve">.  </w:t>
      </w:r>
      <w:r w:rsidR="00731B7D" w:rsidRPr="0087107A">
        <w:rPr>
          <w:rFonts w:ascii="Times New Roman" w:hAnsi="Times New Roman" w:cs="Times New Roman"/>
        </w:rPr>
        <w:t xml:space="preserve"> </w:t>
      </w:r>
    </w:p>
    <w:p w:rsidR="00F46A39" w:rsidRPr="00580141" w:rsidRDefault="009F131E" w:rsidP="00580141">
      <w:pPr>
        <w:spacing w:after="0" w:line="360" w:lineRule="auto"/>
      </w:pPr>
      <w:r>
        <w:rPr>
          <w:rFonts w:ascii="Times New Roman" w:hAnsi="Times New Roman" w:cs="Times New Roman"/>
          <w:sz w:val="24"/>
        </w:rPr>
        <w:t>Ensuite, il y a les activités de d</w:t>
      </w:r>
      <w:r w:rsidR="006A5BE8" w:rsidRPr="009F131E">
        <w:rPr>
          <w:rFonts w:ascii="Times New Roman" w:hAnsi="Times New Roman" w:cs="Times New Roman"/>
          <w:sz w:val="24"/>
        </w:rPr>
        <w:t>épistage et Prise en charge de la malnutrition aigüe au niveau communautaire pour les enfants</w:t>
      </w:r>
      <w:r>
        <w:rPr>
          <w:rFonts w:ascii="Times New Roman" w:hAnsi="Times New Roman" w:cs="Times New Roman"/>
          <w:sz w:val="24"/>
        </w:rPr>
        <w:t xml:space="preserve"> allant</w:t>
      </w:r>
      <w:r w:rsidR="006A5BE8" w:rsidRPr="009F131E">
        <w:rPr>
          <w:rFonts w:ascii="Times New Roman" w:hAnsi="Times New Roman" w:cs="Times New Roman"/>
          <w:sz w:val="24"/>
        </w:rPr>
        <w:t xml:space="preserve"> de </w:t>
      </w:r>
      <w:r>
        <w:rPr>
          <w:rFonts w:ascii="Times New Roman" w:hAnsi="Times New Roman" w:cs="Times New Roman"/>
          <w:bCs/>
          <w:sz w:val="24"/>
        </w:rPr>
        <w:t xml:space="preserve">6  à </w:t>
      </w:r>
      <w:r w:rsidR="006A5BE8" w:rsidRPr="009F131E">
        <w:rPr>
          <w:rFonts w:ascii="Times New Roman" w:hAnsi="Times New Roman" w:cs="Times New Roman"/>
          <w:bCs/>
          <w:sz w:val="24"/>
        </w:rPr>
        <w:t>59 mois</w:t>
      </w:r>
      <w:r>
        <w:rPr>
          <w:rFonts w:ascii="Times New Roman" w:hAnsi="Times New Roman" w:cs="Times New Roman"/>
          <w:bCs/>
          <w:sz w:val="24"/>
        </w:rPr>
        <w:t>. Dans la commune de D</w:t>
      </w:r>
      <w:r w:rsidR="009E11D8">
        <w:rPr>
          <w:rFonts w:ascii="Times New Roman" w:hAnsi="Times New Roman" w:cs="Times New Roman"/>
          <w:bCs/>
          <w:sz w:val="24"/>
        </w:rPr>
        <w:t>éaly, le programme</w:t>
      </w:r>
      <w:r>
        <w:rPr>
          <w:rFonts w:ascii="Times New Roman" w:hAnsi="Times New Roman" w:cs="Times New Roman"/>
          <w:bCs/>
          <w:sz w:val="24"/>
        </w:rPr>
        <w:t xml:space="preserve"> </w:t>
      </w:r>
      <w:r w:rsidR="009E11D8">
        <w:rPr>
          <w:rFonts w:ascii="Times New Roman" w:hAnsi="Times New Roman" w:cs="Times New Roman"/>
          <w:bCs/>
          <w:sz w:val="24"/>
        </w:rPr>
        <w:t>cible</w:t>
      </w:r>
      <w:r>
        <w:rPr>
          <w:rFonts w:ascii="Times New Roman" w:hAnsi="Times New Roman" w:cs="Times New Roman"/>
          <w:bCs/>
          <w:sz w:val="24"/>
        </w:rPr>
        <w:t xml:space="preserve"> dépister 4020 enfants</w:t>
      </w:r>
      <w:r w:rsidR="009E11D8">
        <w:rPr>
          <w:rFonts w:ascii="Times New Roman" w:hAnsi="Times New Roman" w:cs="Times New Roman"/>
          <w:bCs/>
          <w:sz w:val="24"/>
        </w:rPr>
        <w:t xml:space="preserve"> dans la commune</w:t>
      </w:r>
      <w:r>
        <w:rPr>
          <w:rFonts w:ascii="Times New Roman" w:hAnsi="Times New Roman" w:cs="Times New Roman"/>
          <w:bCs/>
          <w:sz w:val="24"/>
        </w:rPr>
        <w:t xml:space="preserve"> e</w:t>
      </w:r>
      <w:r w:rsidR="009E11D8">
        <w:rPr>
          <w:rFonts w:ascii="Times New Roman" w:hAnsi="Times New Roman" w:cs="Times New Roman"/>
          <w:bCs/>
          <w:sz w:val="24"/>
        </w:rPr>
        <w:t xml:space="preserve">t son objectif est d’atteindre les 80% de dépistage. </w:t>
      </w:r>
      <w:r w:rsidR="009E11D8">
        <w:rPr>
          <w:rFonts w:ascii="Times New Roman" w:hAnsi="Times New Roman" w:cs="Times New Roman"/>
          <w:sz w:val="24"/>
        </w:rPr>
        <w:t xml:space="preserve">En effet, dans la zone il y a eu </w:t>
      </w:r>
      <w:r w:rsidR="009E11D8" w:rsidRPr="0051310A">
        <w:rPr>
          <w:rFonts w:ascii="Times New Roman" w:hAnsi="Times New Roman" w:cs="Times New Roman"/>
          <w:sz w:val="24"/>
        </w:rPr>
        <w:t>2556</w:t>
      </w:r>
      <w:r w:rsidR="009E11D8">
        <w:rPr>
          <w:rFonts w:ascii="Times New Roman" w:hAnsi="Times New Roman" w:cs="Times New Roman"/>
          <w:sz w:val="24"/>
        </w:rPr>
        <w:t xml:space="preserve"> dépisté en Juillet soit 64%</w:t>
      </w:r>
      <w:r w:rsidR="00822B39">
        <w:rPr>
          <w:rFonts w:ascii="Times New Roman" w:hAnsi="Times New Roman" w:cs="Times New Roman"/>
          <w:sz w:val="24"/>
        </w:rPr>
        <w:t xml:space="preserve"> des enfants </w:t>
      </w:r>
      <w:r w:rsidR="00822B39">
        <w:rPr>
          <w:rFonts w:ascii="Times New Roman" w:hAnsi="Times New Roman" w:cs="Times New Roman"/>
          <w:sz w:val="24"/>
        </w:rPr>
        <w:lastRenderedPageBreak/>
        <w:t>par rapport à la cible et parmi ces enfants 63 souffrent de malnutrition aigüe</w:t>
      </w:r>
      <w:r w:rsidR="00306498">
        <w:rPr>
          <w:rFonts w:ascii="Times New Roman" w:hAnsi="Times New Roman" w:cs="Times New Roman"/>
          <w:sz w:val="24"/>
        </w:rPr>
        <w:t xml:space="preserve"> modérée</w:t>
      </w:r>
      <w:r w:rsidR="00822B39">
        <w:rPr>
          <w:rFonts w:ascii="Times New Roman" w:hAnsi="Times New Roman" w:cs="Times New Roman"/>
          <w:sz w:val="24"/>
        </w:rPr>
        <w:t xml:space="preserve"> soit 2,50%</w:t>
      </w:r>
      <w:r w:rsidR="00306498">
        <w:rPr>
          <w:rFonts w:ascii="Times New Roman" w:hAnsi="Times New Roman" w:cs="Times New Roman"/>
          <w:sz w:val="24"/>
        </w:rPr>
        <w:t xml:space="preserve"> commune (</w:t>
      </w:r>
      <w:r w:rsidR="00306498" w:rsidRPr="0087107A">
        <w:rPr>
          <w:rFonts w:ascii="Times New Roman" w:hAnsi="Times New Roman" w:cs="Times New Roman"/>
          <w:b/>
          <w:u w:val="single"/>
        </w:rPr>
        <w:t>source</w:t>
      </w:r>
      <w:r w:rsidR="00306498" w:rsidRPr="0087107A">
        <w:rPr>
          <w:rFonts w:ascii="Times New Roman" w:hAnsi="Times New Roman" w:cs="Times New Roman"/>
          <w:b/>
        </w:rPr>
        <w:t xml:space="preserve"> : </w:t>
      </w:r>
      <w:r w:rsidR="00306498" w:rsidRPr="0087107A">
        <w:rPr>
          <w:rFonts w:ascii="Times New Roman" w:hAnsi="Times New Roman" w:cs="Times New Roman"/>
          <w:b/>
          <w:bCs/>
          <w:sz w:val="20"/>
        </w:rPr>
        <w:t>RENCONTRE TRIMESTRIELLE DE RESTITUTION ET DE PLANIFICATION AVEC  LA COMMUNE DE DEALY</w:t>
      </w:r>
      <w:r w:rsidR="00306498" w:rsidRPr="0087107A">
        <w:rPr>
          <w:rFonts w:ascii="Times New Roman" w:hAnsi="Times New Roman" w:cs="Times New Roman"/>
          <w:b/>
          <w:sz w:val="20"/>
        </w:rPr>
        <w:t xml:space="preserve"> </w:t>
      </w:r>
      <w:r w:rsidR="00306498" w:rsidRPr="0087107A">
        <w:rPr>
          <w:rFonts w:ascii="Times New Roman" w:hAnsi="Times New Roman" w:cs="Times New Roman"/>
          <w:b/>
          <w:bCs/>
          <w:sz w:val="20"/>
        </w:rPr>
        <w:t>TROISIEME</w:t>
      </w:r>
      <w:r w:rsidR="00306498">
        <w:rPr>
          <w:rFonts w:ascii="Times New Roman" w:hAnsi="Times New Roman" w:cs="Times New Roman"/>
          <w:b/>
          <w:bCs/>
          <w:sz w:val="20"/>
        </w:rPr>
        <w:t xml:space="preserve"> TRIMESTRE </w:t>
      </w:r>
      <w:r w:rsidR="00306498" w:rsidRPr="0087107A">
        <w:rPr>
          <w:rFonts w:ascii="Times New Roman" w:hAnsi="Times New Roman" w:cs="Times New Roman"/>
          <w:b/>
          <w:bCs/>
          <w:sz w:val="20"/>
        </w:rPr>
        <w:t>2023</w:t>
      </w:r>
      <w:r w:rsidR="00306498">
        <w:rPr>
          <w:rFonts w:ascii="Times New Roman" w:hAnsi="Times New Roman" w:cs="Times New Roman"/>
          <w:bCs/>
        </w:rPr>
        <w:t>)</w:t>
      </w:r>
      <w:r w:rsidR="00306498">
        <w:rPr>
          <w:rFonts w:ascii="Times New Roman" w:hAnsi="Times New Roman" w:cs="Times New Roman"/>
          <w:sz w:val="24"/>
        </w:rPr>
        <w:t>.</w:t>
      </w:r>
      <w:r w:rsidR="002F4134">
        <w:rPr>
          <w:rFonts w:ascii="Times New Roman" w:hAnsi="Times New Roman" w:cs="Times New Roman"/>
          <w:sz w:val="24"/>
        </w:rPr>
        <w:tab/>
      </w:r>
    </w:p>
    <w:p w:rsidR="007E3F1C" w:rsidRPr="007E3F1C" w:rsidRDefault="00A71D9A" w:rsidP="00197967">
      <w:pPr>
        <w:pStyle w:val="Titre2"/>
        <w:numPr>
          <w:ilvl w:val="0"/>
          <w:numId w:val="47"/>
        </w:numPr>
        <w:spacing w:before="0" w:line="360" w:lineRule="auto"/>
        <w:rPr>
          <w:rFonts w:ascii="Times New Roman" w:hAnsi="Times New Roman" w:cs="Times New Roman"/>
          <w:sz w:val="28"/>
          <w:u w:val="single"/>
        </w:rPr>
      </w:pPr>
      <w:bookmarkStart w:id="119" w:name="_Toc150433992"/>
      <w:r w:rsidRPr="007E3F1C">
        <w:rPr>
          <w:rFonts w:ascii="Times New Roman" w:hAnsi="Times New Roman" w:cs="Times New Roman"/>
          <w:sz w:val="28"/>
          <w:u w:val="single"/>
        </w:rPr>
        <w:t>La migration</w:t>
      </w:r>
      <w:r w:rsidR="00730289" w:rsidRPr="007E3F1C">
        <w:rPr>
          <w:rFonts w:ascii="Times New Roman" w:hAnsi="Times New Roman" w:cs="Times New Roman"/>
          <w:sz w:val="28"/>
          <w:u w:val="single"/>
        </w:rPr>
        <w:t> :</w:t>
      </w:r>
      <w:bookmarkEnd w:id="119"/>
    </w:p>
    <w:p w:rsidR="0094009E" w:rsidRPr="0094009E" w:rsidRDefault="0094009E" w:rsidP="00302883">
      <w:pPr>
        <w:pStyle w:val="Paragraphedeliste"/>
        <w:numPr>
          <w:ilvl w:val="0"/>
          <w:numId w:val="54"/>
        </w:numPr>
        <w:spacing w:after="0" w:line="360" w:lineRule="auto"/>
        <w:jc w:val="both"/>
        <w:rPr>
          <w:rFonts w:ascii="Times New Roman" w:hAnsi="Times New Roman" w:cs="Times New Roman"/>
          <w:b/>
          <w:sz w:val="24"/>
          <w:szCs w:val="24"/>
        </w:rPr>
      </w:pPr>
      <w:r w:rsidRPr="0094009E">
        <w:rPr>
          <w:rFonts w:ascii="Times New Roman" w:hAnsi="Times New Roman" w:cs="Times New Roman"/>
          <w:b/>
          <w:sz w:val="24"/>
          <w:szCs w:val="24"/>
        </w:rPr>
        <w:t>Le taux de migration :</w:t>
      </w:r>
    </w:p>
    <w:p w:rsidR="00CA6511" w:rsidRPr="00730289" w:rsidRDefault="00730289" w:rsidP="00730289">
      <w:pPr>
        <w:spacing w:after="0" w:line="360" w:lineRule="auto"/>
        <w:jc w:val="both"/>
        <w:rPr>
          <w:rFonts w:ascii="Times New Roman" w:hAnsi="Times New Roman" w:cs="Times New Roman"/>
          <w:sz w:val="24"/>
          <w:szCs w:val="24"/>
        </w:rPr>
      </w:pPr>
      <w:r w:rsidRPr="00730289">
        <w:rPr>
          <w:rFonts w:ascii="Times New Roman" w:hAnsi="Times New Roman" w:cs="Times New Roman"/>
          <w:sz w:val="24"/>
          <w:szCs w:val="24"/>
        </w:rPr>
        <w:t>La migration est le déplacement volontaire d’individus d’un pays dans un autre ou d’une région dans une autre pour des raisons économiques, politiques ou culturelles. La migration offre des possibilités comme par exemple la création de main-d’œuvre diverses et qualifiées, en encourageant l’innovation au-delà des frontières. Pour mieux appréhender la forme de la migration, nous procédons par le calcul du taux de migration.</w:t>
      </w:r>
    </w:p>
    <w:p w:rsidR="001951DC" w:rsidRPr="00CD6618" w:rsidRDefault="00B95DF2" w:rsidP="00CD6618">
      <w:pPr>
        <w:shd w:val="clear" w:color="auto" w:fill="8496B0" w:themeFill="text2" w:themeFillTint="99"/>
        <w:tabs>
          <w:tab w:val="center" w:pos="4703"/>
          <w:tab w:val="left" w:pos="5133"/>
        </w:tabs>
        <w:spacing w:after="0" w:line="480" w:lineRule="auto"/>
        <w:jc w:val="center"/>
        <w:rPr>
          <w:rFonts w:ascii="Times New Roman" w:hAnsi="Times New Roman" w:cs="Times New Roman"/>
          <w:b/>
          <w:color w:val="000000" w:themeColor="text1"/>
          <w:sz w:val="24"/>
          <w:szCs w:val="28"/>
        </w:rPr>
      </w:pPr>
      <w:r w:rsidRPr="001951DC">
        <w:rPr>
          <w:rFonts w:ascii="Times New Roman" w:hAnsi="Times New Roman" w:cs="Times New Roman"/>
          <w:b/>
          <w:color w:val="000000" w:themeColor="text1"/>
          <w:sz w:val="24"/>
          <w:szCs w:val="28"/>
        </w:rPr>
        <w:t>Taux de migration =</w:t>
      </w:r>
      <m:oMath>
        <m:r>
          <m:rPr>
            <m:sty m:val="bi"/>
          </m:rPr>
          <w:rPr>
            <w:rFonts w:ascii="Cambria Math" w:hAnsi="Cambria Math" w:cs="Times New Roman"/>
            <w:color w:val="000000" w:themeColor="text1"/>
            <w:sz w:val="24"/>
            <w:szCs w:val="28"/>
          </w:rPr>
          <m:t xml:space="preserve"> </m:t>
        </m:r>
        <m:f>
          <m:fPr>
            <m:ctrlPr>
              <w:rPr>
                <w:rFonts w:ascii="Cambria Math" w:hAnsi="Cambria Math" w:cs="Times New Roman"/>
                <w:b/>
                <w:i/>
                <w:color w:val="000000" w:themeColor="text1"/>
                <w:sz w:val="24"/>
                <w:szCs w:val="28"/>
              </w:rPr>
            </m:ctrlPr>
          </m:fPr>
          <m:num>
            <m:r>
              <m:rPr>
                <m:sty m:val="b"/>
              </m:rPr>
              <w:rPr>
                <w:rFonts w:ascii="Cambria Math" w:hAnsi="Cambria Math" w:cs="Times New Roman"/>
                <w:color w:val="000000" w:themeColor="text1"/>
                <w:sz w:val="24"/>
                <w:szCs w:val="28"/>
              </w:rPr>
              <m:t>Solde migratoire</m:t>
            </m:r>
          </m:num>
          <m:den>
            <m:r>
              <m:rPr>
                <m:sty m:val="b"/>
              </m:rPr>
              <w:rPr>
                <w:rFonts w:ascii="Cambria Math" w:hAnsi="Cambria Math" w:cs="Times New Roman"/>
                <w:color w:val="000000" w:themeColor="text1"/>
                <w:sz w:val="24"/>
                <w:szCs w:val="28"/>
              </w:rPr>
              <m:t>Population total</m:t>
            </m:r>
          </m:den>
        </m:f>
        <m:r>
          <m:rPr>
            <m:sty m:val="bi"/>
          </m:rPr>
          <w:rPr>
            <w:rFonts w:ascii="Cambria Math" w:hAnsi="Cambria Math" w:cs="Times New Roman"/>
            <w:color w:val="000000" w:themeColor="text1"/>
            <w:sz w:val="24"/>
            <w:szCs w:val="28"/>
          </w:rPr>
          <m:t>×1000</m:t>
        </m:r>
      </m:oMath>
    </w:p>
    <w:p w:rsidR="00730289" w:rsidRPr="00730289" w:rsidRDefault="001951DC" w:rsidP="003E552F">
      <w:pPr>
        <w:tabs>
          <w:tab w:val="center" w:pos="4703"/>
          <w:tab w:val="left" w:pos="5133"/>
        </w:tabs>
        <w:spacing w:after="0" w:line="480" w:lineRule="auto"/>
        <w:rPr>
          <w:rFonts w:ascii="Times New Roman" w:hAnsi="Times New Roman" w:cs="Times New Roman"/>
          <w:sz w:val="24"/>
          <w:szCs w:val="24"/>
        </w:rPr>
      </w:pPr>
      <w:r>
        <w:rPr>
          <w:rFonts w:ascii="Times New Roman" w:hAnsi="Times New Roman" w:cs="Times New Roman"/>
          <w:sz w:val="24"/>
          <w:szCs w:val="24"/>
        </w:rPr>
        <w:t>D’où S</w:t>
      </w:r>
      <w:r w:rsidR="00730289" w:rsidRPr="00730289">
        <w:rPr>
          <w:rFonts w:ascii="Times New Roman" w:hAnsi="Times New Roman" w:cs="Times New Roman"/>
          <w:sz w:val="24"/>
          <w:szCs w:val="24"/>
        </w:rPr>
        <w:t>olde migratoire</w:t>
      </w:r>
      <w:r w:rsidR="003E552F">
        <w:rPr>
          <w:rFonts w:ascii="Times New Roman" w:hAnsi="Times New Roman" w:cs="Times New Roman"/>
          <w:sz w:val="24"/>
          <w:szCs w:val="24"/>
        </w:rPr>
        <w:t xml:space="preserve"> </w:t>
      </w:r>
      <w:r>
        <w:rPr>
          <w:rFonts w:ascii="Times New Roman" w:hAnsi="Times New Roman" w:cs="Times New Roman"/>
          <w:sz w:val="24"/>
          <w:szCs w:val="24"/>
        </w:rPr>
        <w:t>= Nombre d’émigré – N</w:t>
      </w:r>
      <w:r w:rsidR="00730289" w:rsidRPr="00730289">
        <w:rPr>
          <w:rFonts w:ascii="Times New Roman" w:hAnsi="Times New Roman" w:cs="Times New Roman"/>
          <w:sz w:val="24"/>
          <w:szCs w:val="24"/>
        </w:rPr>
        <w:t>ombre d’immigré</w:t>
      </w:r>
    </w:p>
    <w:p w:rsidR="00730289" w:rsidRPr="003E552F" w:rsidRDefault="00730289" w:rsidP="003E552F">
      <w:pPr>
        <w:tabs>
          <w:tab w:val="left" w:pos="741"/>
          <w:tab w:val="left" w:pos="3490"/>
        </w:tabs>
        <w:spacing w:after="0" w:line="480" w:lineRule="auto"/>
        <w:jc w:val="both"/>
        <w:rPr>
          <w:rFonts w:ascii="Times New Roman" w:hAnsi="Times New Roman" w:cs="Times New Roman"/>
          <w:b/>
          <w:sz w:val="24"/>
          <w:szCs w:val="24"/>
        </w:rPr>
      </w:pPr>
      <w:r w:rsidRPr="003E552F">
        <w:rPr>
          <w:rFonts w:ascii="Times New Roman" w:hAnsi="Times New Roman" w:cs="Times New Roman"/>
          <w:b/>
          <w:sz w:val="24"/>
          <w:szCs w:val="24"/>
        </w:rPr>
        <w:t>SM</w:t>
      </w:r>
      <w:r w:rsidR="003E552F" w:rsidRPr="003E552F">
        <w:rPr>
          <w:rFonts w:ascii="Times New Roman" w:hAnsi="Times New Roman" w:cs="Times New Roman"/>
          <w:b/>
          <w:sz w:val="24"/>
          <w:szCs w:val="24"/>
        </w:rPr>
        <w:t xml:space="preserve"> </w:t>
      </w:r>
      <w:r w:rsidRPr="003E552F">
        <w:rPr>
          <w:rFonts w:ascii="Times New Roman" w:hAnsi="Times New Roman" w:cs="Times New Roman"/>
          <w:b/>
          <w:sz w:val="24"/>
          <w:szCs w:val="24"/>
        </w:rPr>
        <w:t>= 130 – 48 = 82</w:t>
      </w:r>
      <w:r w:rsidR="003E552F" w:rsidRPr="003E552F">
        <w:rPr>
          <w:rFonts w:ascii="Times New Roman" w:hAnsi="Times New Roman" w:cs="Times New Roman"/>
          <w:b/>
          <w:sz w:val="24"/>
          <w:szCs w:val="24"/>
        </w:rPr>
        <w:tab/>
      </w:r>
    </w:p>
    <w:p w:rsidR="00730289" w:rsidRPr="00730289" w:rsidRDefault="007F6EDB" w:rsidP="003E552F">
      <w:pPr>
        <w:tabs>
          <w:tab w:val="left" w:pos="741"/>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Population totale</w:t>
      </w:r>
      <w:r w:rsidR="001951DC">
        <w:rPr>
          <w:rFonts w:ascii="Times New Roman" w:hAnsi="Times New Roman" w:cs="Times New Roman"/>
          <w:sz w:val="24"/>
          <w:szCs w:val="24"/>
        </w:rPr>
        <w:t xml:space="preserve"> enquêté =</w:t>
      </w:r>
      <w:r>
        <w:rPr>
          <w:rFonts w:ascii="Times New Roman" w:hAnsi="Times New Roman" w:cs="Times New Roman"/>
          <w:sz w:val="24"/>
          <w:szCs w:val="24"/>
        </w:rPr>
        <w:t xml:space="preserve"> 4699 habitan</w:t>
      </w:r>
      <w:r w:rsidR="00730289" w:rsidRPr="00730289">
        <w:rPr>
          <w:rFonts w:ascii="Times New Roman" w:hAnsi="Times New Roman" w:cs="Times New Roman"/>
          <w:sz w:val="24"/>
          <w:szCs w:val="24"/>
        </w:rPr>
        <w:t>ts</w:t>
      </w:r>
    </w:p>
    <w:p w:rsidR="00730289" w:rsidRDefault="00730289" w:rsidP="00730289">
      <w:pPr>
        <w:tabs>
          <w:tab w:val="left" w:pos="741"/>
        </w:tabs>
        <w:spacing w:line="360" w:lineRule="auto"/>
        <w:jc w:val="both"/>
        <w:rPr>
          <w:rFonts w:ascii="Times New Roman" w:eastAsiaTheme="minorEastAsia" w:hAnsi="Times New Roman" w:cs="Times New Roman"/>
          <w:sz w:val="24"/>
          <w:szCs w:val="24"/>
        </w:rPr>
      </w:pPr>
      <w:r w:rsidRPr="00730289">
        <w:rPr>
          <w:rFonts w:ascii="Times New Roman" w:hAnsi="Times New Roman" w:cs="Times New Roman"/>
          <w:b/>
          <w:sz w:val="24"/>
          <w:szCs w:val="24"/>
          <w:u w:val="single"/>
        </w:rPr>
        <w:t>AN</w:t>
      </w:r>
      <w:r w:rsidRPr="00730289">
        <w:rPr>
          <w:rFonts w:ascii="Times New Roman" w:hAnsi="Times New Roman" w:cs="Times New Roman"/>
          <w:sz w:val="24"/>
          <w:szCs w:val="24"/>
        </w:rPr>
        <w:t xml:space="preserve"> : Taux de migration  </w:t>
      </w:r>
      <m:oMath>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82</m:t>
            </m:r>
          </m:num>
          <m:den>
            <m:r>
              <w:rPr>
                <w:rFonts w:ascii="Cambria Math" w:hAnsi="Cambria Math" w:cs="Times New Roman"/>
                <w:sz w:val="24"/>
                <w:szCs w:val="24"/>
              </w:rPr>
              <m:t>4699</m:t>
            </m:r>
          </m:den>
        </m:f>
        <m:r>
          <w:rPr>
            <w:rFonts w:ascii="Cambria Math" w:hAnsi="Cambria Math" w:cs="Times New Roman"/>
            <w:sz w:val="24"/>
            <w:szCs w:val="24"/>
          </w:rPr>
          <m:t>×1000</m:t>
        </m:r>
      </m:oMath>
    </w:p>
    <w:p w:rsidR="003E552F" w:rsidRPr="00730289" w:rsidRDefault="007E3F1C" w:rsidP="00730289">
      <w:pPr>
        <w:tabs>
          <w:tab w:val="left" w:pos="741"/>
        </w:tabs>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3E552F">
        <w:rPr>
          <w:rFonts w:ascii="Times New Roman" w:eastAsiaTheme="minorEastAsia" w:hAnsi="Times New Roman" w:cs="Times New Roman"/>
          <w:sz w:val="24"/>
          <w:szCs w:val="24"/>
        </w:rPr>
        <w:t>Taux de migration = 17,45‰</w:t>
      </w:r>
    </w:p>
    <w:p w:rsidR="003405A9" w:rsidRDefault="00730289" w:rsidP="005E3BF5">
      <w:pPr>
        <w:tabs>
          <w:tab w:val="center" w:pos="4703"/>
          <w:tab w:val="left" w:pos="5133"/>
        </w:tabs>
        <w:spacing w:line="360" w:lineRule="auto"/>
        <w:jc w:val="both"/>
        <w:rPr>
          <w:rFonts w:ascii="Times New Roman" w:hAnsi="Times New Roman" w:cs="Times New Roman"/>
          <w:sz w:val="24"/>
          <w:szCs w:val="24"/>
        </w:rPr>
      </w:pPr>
      <w:r w:rsidRPr="00730289">
        <w:rPr>
          <w:rFonts w:ascii="Times New Roman" w:hAnsi="Times New Roman" w:cs="Times New Roman"/>
          <w:sz w:val="24"/>
          <w:szCs w:val="24"/>
        </w:rPr>
        <w:t>D’après les résultats obtenus, le taux de migration de la commune de Déaly est égal à 17,45%, ce qui reflète un taux fort par rapport au taux de migration de la région de Louga (19,7%). En effet, avec la proximité qu’à la commune de Déaly avec la ville de Touba (25km) fait d’elle une commune répulsive. Compte tenu de ce fait, l’exode rural joue un rôle important parce que la plupart des chefs des ménages migre vers Touba à la recherche du travail pour assurer les besoins de consommations, les dépenses d’énergies et les frais scolaires des membres de la famille. En plus, les habitants de la commune qui se déplacent vers les autres localités participent aussi à assurer les charges médicales au niveau de leurs foyers favorisant ainsi le développement économique de la commune. De surcroit, au-delà de la recherche d’emplois, il y a également des déplacements concernant les études du fait de l’absence des infrastructures scolaires dans certains villages de la commune pour que certains élèves puissent terminer leurs études vers d’autres localités surtout à Touba.</w:t>
      </w:r>
    </w:p>
    <w:p w:rsidR="00947A9A" w:rsidRDefault="00947A9A" w:rsidP="005E3BF5">
      <w:pPr>
        <w:tabs>
          <w:tab w:val="center" w:pos="4703"/>
          <w:tab w:val="left" w:pos="5133"/>
        </w:tabs>
        <w:spacing w:line="360" w:lineRule="auto"/>
        <w:jc w:val="both"/>
        <w:rPr>
          <w:rFonts w:ascii="Times New Roman" w:hAnsi="Times New Roman" w:cs="Times New Roman"/>
          <w:sz w:val="24"/>
          <w:szCs w:val="24"/>
        </w:rPr>
      </w:pPr>
    </w:p>
    <w:p w:rsidR="00947A9A" w:rsidRPr="005E3BF5" w:rsidRDefault="00947A9A" w:rsidP="005E3BF5">
      <w:pPr>
        <w:tabs>
          <w:tab w:val="center" w:pos="4703"/>
          <w:tab w:val="left" w:pos="5133"/>
        </w:tabs>
        <w:spacing w:line="360" w:lineRule="auto"/>
        <w:jc w:val="both"/>
        <w:rPr>
          <w:rFonts w:ascii="Times New Roman" w:hAnsi="Times New Roman" w:cs="Times New Roman"/>
          <w:sz w:val="24"/>
          <w:szCs w:val="24"/>
        </w:rPr>
      </w:pPr>
    </w:p>
    <w:p w:rsidR="00352F05" w:rsidRPr="005E3BF5" w:rsidRDefault="0094009E" w:rsidP="00302883">
      <w:pPr>
        <w:pStyle w:val="Paragraphedeliste"/>
        <w:numPr>
          <w:ilvl w:val="0"/>
          <w:numId w:val="54"/>
        </w:numPr>
        <w:spacing w:line="360" w:lineRule="auto"/>
        <w:rPr>
          <w:rFonts w:ascii="Times New Roman" w:hAnsi="Times New Roman" w:cs="Times New Roman"/>
          <w:b/>
          <w:bCs/>
          <w:sz w:val="24"/>
          <w:szCs w:val="24"/>
        </w:rPr>
      </w:pPr>
      <w:r w:rsidRPr="0094009E">
        <w:rPr>
          <w:rFonts w:ascii="Times New Roman" w:hAnsi="Times New Roman" w:cs="Times New Roman"/>
          <w:b/>
          <w:bCs/>
          <w:sz w:val="24"/>
          <w:szCs w:val="24"/>
        </w:rPr>
        <w:lastRenderedPageBreak/>
        <w:t>Les motifs de la migration dans la commune de Déaly</w:t>
      </w:r>
      <w:r>
        <w:rPr>
          <w:rFonts w:ascii="Times New Roman" w:hAnsi="Times New Roman" w:cs="Times New Roman"/>
          <w:b/>
          <w:bCs/>
          <w:sz w:val="24"/>
          <w:szCs w:val="24"/>
        </w:rPr>
        <w:t> :</w:t>
      </w:r>
      <w:r w:rsidR="003405A9">
        <w:rPr>
          <w:noProof/>
          <w:lang w:eastAsia="fr-FR"/>
        </w:rPr>
        <mc:AlternateContent>
          <mc:Choice Requires="wpg">
            <w:drawing>
              <wp:anchor distT="0" distB="0" distL="114300" distR="114300" simplePos="0" relativeHeight="251676672" behindDoc="0" locked="0" layoutInCell="1" allowOverlap="1" wp14:anchorId="2A7618BA" wp14:editId="0F9F6EDD">
                <wp:simplePos x="0" y="0"/>
                <wp:positionH relativeFrom="column">
                  <wp:posOffset>-309245</wp:posOffset>
                </wp:positionH>
                <wp:positionV relativeFrom="paragraph">
                  <wp:posOffset>266065</wp:posOffset>
                </wp:positionV>
                <wp:extent cx="6578600" cy="3365500"/>
                <wp:effectExtent l="0" t="0" r="12700" b="25400"/>
                <wp:wrapNone/>
                <wp:docPr id="36" name="Groupe 36"/>
                <wp:cNvGraphicFramePr/>
                <a:graphic xmlns:a="http://schemas.openxmlformats.org/drawingml/2006/main">
                  <a:graphicData uri="http://schemas.microsoft.com/office/word/2010/wordprocessingGroup">
                    <wpg:wgp>
                      <wpg:cNvGrpSpPr/>
                      <wpg:grpSpPr>
                        <a:xfrm>
                          <a:off x="0" y="0"/>
                          <a:ext cx="6578600" cy="3365500"/>
                          <a:chOff x="0" y="25401"/>
                          <a:chExt cx="6578600" cy="2774396"/>
                        </a:xfrm>
                      </wpg:grpSpPr>
                      <wps:wsp>
                        <wps:cNvPr id="31" name="Zone de texte 31"/>
                        <wps:cNvSpPr txBox="1"/>
                        <wps:spPr>
                          <a:xfrm>
                            <a:off x="3473450" y="35674"/>
                            <a:ext cx="3105150" cy="248620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A84A00" w:rsidRDefault="00CF6BE8" w:rsidP="00A84A00">
                              <w:pPr>
                                <w:pStyle w:val="Lgende"/>
                                <w:keepNext/>
                                <w:spacing w:after="0"/>
                                <w:rPr>
                                  <w:rFonts w:ascii="Times New Roman" w:hAnsi="Times New Roman" w:cs="Times New Roman"/>
                                  <w:i w:val="0"/>
                                  <w:sz w:val="22"/>
                                </w:rPr>
                              </w:pPr>
                              <w:r w:rsidRPr="00A84A00">
                                <w:rPr>
                                  <w:rFonts w:ascii="Times New Roman" w:hAnsi="Times New Roman" w:cs="Times New Roman"/>
                                  <w:i w:val="0"/>
                                  <w:sz w:val="22"/>
                                </w:rPr>
                                <w:t>Figure</w:t>
                              </w:r>
                              <w:r>
                                <w:rPr>
                                  <w:rFonts w:ascii="Times New Roman" w:hAnsi="Times New Roman" w:cs="Times New Roman"/>
                                  <w:i w:val="0"/>
                                  <w:sz w:val="22"/>
                                </w:rPr>
                                <w:t xml:space="preserve"> 15</w:t>
                              </w:r>
                              <w:r w:rsidRPr="00A84A00">
                                <w:rPr>
                                  <w:rFonts w:ascii="Times New Roman" w:hAnsi="Times New Roman" w:cs="Times New Roman"/>
                                  <w:i w:val="0"/>
                                  <w:sz w:val="22"/>
                                </w:rPr>
                                <w:t> : les motifs de l’</w:t>
                              </w:r>
                              <w:r>
                                <w:rPr>
                                  <w:rFonts w:ascii="Times New Roman" w:hAnsi="Times New Roman" w:cs="Times New Roman"/>
                                  <w:i w:val="0"/>
                                  <w:sz w:val="22"/>
                                </w:rPr>
                                <w:t xml:space="preserve">immigration </w:t>
                              </w:r>
                            </w:p>
                            <w:p w:rsidR="00CF6BE8" w:rsidRDefault="00CF6BE8">
                              <w:r>
                                <w:rPr>
                                  <w:noProof/>
                                  <w:lang w:eastAsia="fr-FR"/>
                                </w:rPr>
                                <w:drawing>
                                  <wp:inline distT="0" distB="0" distL="0" distR="0" wp14:anchorId="3FB1ECE8" wp14:editId="27DA5926">
                                    <wp:extent cx="2978150" cy="2603500"/>
                                    <wp:effectExtent l="0" t="0" r="12700" b="6350"/>
                                    <wp:docPr id="33" name="Graphique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0" y="25401"/>
                            <a:ext cx="3460750" cy="277439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A84A00" w:rsidRDefault="00CF6BE8" w:rsidP="00A84A00">
                              <w:pPr>
                                <w:pStyle w:val="Lgende"/>
                                <w:keepNext/>
                                <w:spacing w:after="0"/>
                                <w:rPr>
                                  <w:rFonts w:ascii="Times New Roman" w:hAnsi="Times New Roman" w:cs="Times New Roman"/>
                                  <w:i w:val="0"/>
                                  <w:sz w:val="22"/>
                                </w:rPr>
                              </w:pPr>
                              <w:bookmarkStart w:id="120" w:name="_Toc150263448"/>
                              <w:r w:rsidRPr="00A84A00">
                                <w:rPr>
                                  <w:rFonts w:ascii="Times New Roman" w:hAnsi="Times New Roman" w:cs="Times New Roman"/>
                                  <w:i w:val="0"/>
                                  <w:sz w:val="22"/>
                                </w:rPr>
                                <w:t xml:space="preserve">Figure </w:t>
                              </w:r>
                              <w:r w:rsidRPr="00A84A00">
                                <w:rPr>
                                  <w:rFonts w:ascii="Times New Roman" w:hAnsi="Times New Roman" w:cs="Times New Roman"/>
                                  <w:i w:val="0"/>
                                  <w:sz w:val="22"/>
                                </w:rPr>
                                <w:fldChar w:fldCharType="begin"/>
                              </w:r>
                              <w:r w:rsidRPr="00A84A00">
                                <w:rPr>
                                  <w:rFonts w:ascii="Times New Roman" w:hAnsi="Times New Roman" w:cs="Times New Roman"/>
                                  <w:i w:val="0"/>
                                  <w:sz w:val="22"/>
                                </w:rPr>
                                <w:instrText xml:space="preserve"> SEQ Figure \* ARABIC </w:instrText>
                              </w:r>
                              <w:r w:rsidRPr="00A84A00">
                                <w:rPr>
                                  <w:rFonts w:ascii="Times New Roman" w:hAnsi="Times New Roman" w:cs="Times New Roman"/>
                                  <w:i w:val="0"/>
                                  <w:sz w:val="22"/>
                                </w:rPr>
                                <w:fldChar w:fldCharType="separate"/>
                              </w:r>
                              <w:r>
                                <w:rPr>
                                  <w:rFonts w:ascii="Times New Roman" w:hAnsi="Times New Roman" w:cs="Times New Roman"/>
                                  <w:i w:val="0"/>
                                  <w:noProof/>
                                  <w:sz w:val="22"/>
                                </w:rPr>
                                <w:t>14</w:t>
                              </w:r>
                              <w:r w:rsidRPr="00A84A00">
                                <w:rPr>
                                  <w:rFonts w:ascii="Times New Roman" w:hAnsi="Times New Roman" w:cs="Times New Roman"/>
                                  <w:i w:val="0"/>
                                  <w:sz w:val="22"/>
                                </w:rPr>
                                <w:fldChar w:fldCharType="end"/>
                              </w:r>
                              <w:r w:rsidRPr="00A84A00">
                                <w:rPr>
                                  <w:rFonts w:ascii="Times New Roman" w:hAnsi="Times New Roman" w:cs="Times New Roman"/>
                                  <w:i w:val="0"/>
                                  <w:sz w:val="22"/>
                                </w:rPr>
                                <w:t> : les motifs de l’émigration</w:t>
                              </w:r>
                              <w:bookmarkEnd w:id="120"/>
                              <w:r w:rsidRPr="00A84A00">
                                <w:rPr>
                                  <w:rFonts w:ascii="Times New Roman" w:hAnsi="Times New Roman" w:cs="Times New Roman"/>
                                  <w:i w:val="0"/>
                                  <w:sz w:val="22"/>
                                </w:rPr>
                                <w:t xml:space="preserve"> </w:t>
                              </w:r>
                            </w:p>
                            <w:p w:rsidR="00CF6BE8" w:rsidRDefault="00CF6BE8">
                              <w:r>
                                <w:rPr>
                                  <w:noProof/>
                                  <w:lang w:eastAsia="fr-FR"/>
                                </w:rPr>
                                <w:drawing>
                                  <wp:inline distT="0" distB="0" distL="0" distR="0" wp14:anchorId="7E9ACA9C" wp14:editId="135BD1A3">
                                    <wp:extent cx="3271520" cy="2616200"/>
                                    <wp:effectExtent l="0" t="0" r="5080" b="12700"/>
                                    <wp:docPr id="35" name="Graphique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7618BA" id="Groupe 36" o:spid="_x0000_s1043" style="position:absolute;left:0;text-align:left;margin-left:-24.35pt;margin-top:20.95pt;width:518pt;height:265pt;z-index:251676672;mso-height-relative:margin" coordorigin=",254" coordsize="65786,2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">
                <v:shape id="Zone de texte 31" o:spid="_x0000_s1044" type="#_x0000_t202" style="position:absolute;left:34734;top:356;width:31052;height:24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vjMQA&#10;AADbAAAADwAAAGRycy9kb3ducmV2LnhtbESPW2vCQBSE3wv+h+UIvtWNF4qkrhIUUWxBvLz07ZA9&#10;TUKzZ0P2qPHfu4VCH4eZ+YaZLztXqxu1ofJsYDRMQBHn3lZcGLicN68zUEGQLdaeycCDAiwXvZc5&#10;ptbf+Ui3kxQqQjikaKAUaVKtQ16SwzD0DXH0vn3rUKJsC21bvEe4q/U4Sd60w4rjQokNrUrKf05X&#10;Z2A//cL1RD7oIdwdsmw7a6bh05hBv8veQQl18h/+a++sgckIfr/EH6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aL4zEAAAA2wAAAA8AAAAAAAAAAAAAAAAAmAIAAGRycy9k&#10;b3ducmV2LnhtbFBLBQYAAAAABAAEAPUAAACJAwAAAAA=&#10;" fillcolor="white [3201]" strokecolor="white [3212]" strokeweight=".5pt">
                  <v:textbox>
                    <w:txbxContent>
                      <w:p w:rsidR="00CF6BE8" w:rsidRPr="00A84A00" w:rsidRDefault="00CF6BE8" w:rsidP="00A84A00">
                        <w:pPr>
                          <w:pStyle w:val="Lgende"/>
                          <w:keepNext/>
                          <w:spacing w:after="0"/>
                          <w:rPr>
                            <w:rFonts w:ascii="Times New Roman" w:hAnsi="Times New Roman" w:cs="Times New Roman"/>
                            <w:i w:val="0"/>
                            <w:sz w:val="22"/>
                          </w:rPr>
                        </w:pPr>
                        <w:r w:rsidRPr="00A84A00">
                          <w:rPr>
                            <w:rFonts w:ascii="Times New Roman" w:hAnsi="Times New Roman" w:cs="Times New Roman"/>
                            <w:i w:val="0"/>
                            <w:sz w:val="22"/>
                          </w:rPr>
                          <w:t>Figure</w:t>
                        </w:r>
                        <w:r>
                          <w:rPr>
                            <w:rFonts w:ascii="Times New Roman" w:hAnsi="Times New Roman" w:cs="Times New Roman"/>
                            <w:i w:val="0"/>
                            <w:sz w:val="22"/>
                          </w:rPr>
                          <w:t xml:space="preserve"> 15</w:t>
                        </w:r>
                        <w:r w:rsidRPr="00A84A00">
                          <w:rPr>
                            <w:rFonts w:ascii="Times New Roman" w:hAnsi="Times New Roman" w:cs="Times New Roman"/>
                            <w:i w:val="0"/>
                            <w:sz w:val="22"/>
                          </w:rPr>
                          <w:t> : les motifs de l’</w:t>
                        </w:r>
                        <w:r>
                          <w:rPr>
                            <w:rFonts w:ascii="Times New Roman" w:hAnsi="Times New Roman" w:cs="Times New Roman"/>
                            <w:i w:val="0"/>
                            <w:sz w:val="22"/>
                          </w:rPr>
                          <w:t xml:space="preserve">immigration </w:t>
                        </w:r>
                      </w:p>
                      <w:p w:rsidR="00CF6BE8" w:rsidRDefault="00CF6BE8">
                        <w:r>
                          <w:rPr>
                            <w:noProof/>
                            <w:lang w:eastAsia="fr-FR"/>
                          </w:rPr>
                          <w:drawing>
                            <wp:inline distT="0" distB="0" distL="0" distR="0" wp14:anchorId="3FB1ECE8" wp14:editId="27DA5926">
                              <wp:extent cx="2978150" cy="2603500"/>
                              <wp:effectExtent l="0" t="0" r="12700" b="6350"/>
                              <wp:docPr id="33" name="Graphique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xbxContent>
                  </v:textbox>
                </v:shape>
                <v:shape id="Zone de texte 32" o:spid="_x0000_s1045" type="#_x0000_t202" style="position:absolute;top:254;width:34607;height:27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ix+8MA&#10;AADbAAAADwAAAGRycy9kb3ducmV2LnhtbESPQWvCQBSE74X+h+UVvOmmKiLRVUJLUbQg2l68PbLP&#10;JJh9G7JPjf/eFQo9DjPzDTNfdq5WV2pD5dnA+yABRZx7W3Fh4Pfnqz8FFQTZYu2ZDNwpwHLx+jLH&#10;1Pob7+l6kEJFCIcUDZQiTap1yEtyGAa+IY7eybcOJcq20LbFW4S7Wg+TZKIdVhwXSmzoo6T8fLg4&#10;A5vxET9HsqW7cLfLstW0GYdvY3pvXTYDJdTJf/ivvbYGRk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ix+8MAAADbAAAADwAAAAAAAAAAAAAAAACYAgAAZHJzL2Rv&#10;d25yZXYueG1sUEsFBgAAAAAEAAQA9QAAAIgDAAAAAA==&#10;" fillcolor="white [3201]" strokecolor="white [3212]" strokeweight=".5pt">
                  <v:textbox>
                    <w:txbxContent>
                      <w:p w:rsidR="00CF6BE8" w:rsidRPr="00A84A00" w:rsidRDefault="00CF6BE8" w:rsidP="00A84A00">
                        <w:pPr>
                          <w:pStyle w:val="Lgende"/>
                          <w:keepNext/>
                          <w:spacing w:after="0"/>
                          <w:rPr>
                            <w:rFonts w:ascii="Times New Roman" w:hAnsi="Times New Roman" w:cs="Times New Roman"/>
                            <w:i w:val="0"/>
                            <w:sz w:val="22"/>
                          </w:rPr>
                        </w:pPr>
                        <w:bookmarkStart w:id="121" w:name="_Toc150263448"/>
                        <w:r w:rsidRPr="00A84A00">
                          <w:rPr>
                            <w:rFonts w:ascii="Times New Roman" w:hAnsi="Times New Roman" w:cs="Times New Roman"/>
                            <w:i w:val="0"/>
                            <w:sz w:val="22"/>
                          </w:rPr>
                          <w:t xml:space="preserve">Figure </w:t>
                        </w:r>
                        <w:r w:rsidRPr="00A84A00">
                          <w:rPr>
                            <w:rFonts w:ascii="Times New Roman" w:hAnsi="Times New Roman" w:cs="Times New Roman"/>
                            <w:i w:val="0"/>
                            <w:sz w:val="22"/>
                          </w:rPr>
                          <w:fldChar w:fldCharType="begin"/>
                        </w:r>
                        <w:r w:rsidRPr="00A84A00">
                          <w:rPr>
                            <w:rFonts w:ascii="Times New Roman" w:hAnsi="Times New Roman" w:cs="Times New Roman"/>
                            <w:i w:val="0"/>
                            <w:sz w:val="22"/>
                          </w:rPr>
                          <w:instrText xml:space="preserve"> SEQ Figure \* ARABIC </w:instrText>
                        </w:r>
                        <w:r w:rsidRPr="00A84A00">
                          <w:rPr>
                            <w:rFonts w:ascii="Times New Roman" w:hAnsi="Times New Roman" w:cs="Times New Roman"/>
                            <w:i w:val="0"/>
                            <w:sz w:val="22"/>
                          </w:rPr>
                          <w:fldChar w:fldCharType="separate"/>
                        </w:r>
                        <w:r>
                          <w:rPr>
                            <w:rFonts w:ascii="Times New Roman" w:hAnsi="Times New Roman" w:cs="Times New Roman"/>
                            <w:i w:val="0"/>
                            <w:noProof/>
                            <w:sz w:val="22"/>
                          </w:rPr>
                          <w:t>14</w:t>
                        </w:r>
                        <w:r w:rsidRPr="00A84A00">
                          <w:rPr>
                            <w:rFonts w:ascii="Times New Roman" w:hAnsi="Times New Roman" w:cs="Times New Roman"/>
                            <w:i w:val="0"/>
                            <w:sz w:val="22"/>
                          </w:rPr>
                          <w:fldChar w:fldCharType="end"/>
                        </w:r>
                        <w:r w:rsidRPr="00A84A00">
                          <w:rPr>
                            <w:rFonts w:ascii="Times New Roman" w:hAnsi="Times New Roman" w:cs="Times New Roman"/>
                            <w:i w:val="0"/>
                            <w:sz w:val="22"/>
                          </w:rPr>
                          <w:t> : les motifs de l’émigration</w:t>
                        </w:r>
                        <w:bookmarkEnd w:id="121"/>
                        <w:r w:rsidRPr="00A84A00">
                          <w:rPr>
                            <w:rFonts w:ascii="Times New Roman" w:hAnsi="Times New Roman" w:cs="Times New Roman"/>
                            <w:i w:val="0"/>
                            <w:sz w:val="22"/>
                          </w:rPr>
                          <w:t xml:space="preserve"> </w:t>
                        </w:r>
                      </w:p>
                      <w:p w:rsidR="00CF6BE8" w:rsidRDefault="00CF6BE8">
                        <w:r>
                          <w:rPr>
                            <w:noProof/>
                            <w:lang w:eastAsia="fr-FR"/>
                          </w:rPr>
                          <w:drawing>
                            <wp:inline distT="0" distB="0" distL="0" distR="0" wp14:anchorId="7E9ACA9C" wp14:editId="135BD1A3">
                              <wp:extent cx="3271520" cy="2616200"/>
                              <wp:effectExtent l="0" t="0" r="5080" b="12700"/>
                              <wp:docPr id="35" name="Graphique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xbxContent>
                  </v:textbox>
                </v:shape>
              </v:group>
            </w:pict>
          </mc:Fallback>
        </mc:AlternateContent>
      </w:r>
    </w:p>
    <w:p w:rsidR="0055754B" w:rsidRDefault="0055754B" w:rsidP="006B10C9">
      <w:pPr>
        <w:spacing w:line="360" w:lineRule="auto"/>
        <w:rPr>
          <w:rFonts w:ascii="Times New Roman" w:hAnsi="Times New Roman" w:cs="Times New Roman"/>
          <w:bCs/>
          <w:sz w:val="24"/>
          <w:szCs w:val="24"/>
        </w:rPr>
      </w:pPr>
    </w:p>
    <w:p w:rsidR="0055754B" w:rsidRDefault="0055754B" w:rsidP="007F6EDB">
      <w:pPr>
        <w:spacing w:line="360" w:lineRule="auto"/>
        <w:jc w:val="right"/>
        <w:rPr>
          <w:rFonts w:ascii="Times New Roman" w:hAnsi="Times New Roman" w:cs="Times New Roman"/>
          <w:bCs/>
          <w:sz w:val="24"/>
          <w:szCs w:val="24"/>
        </w:rPr>
      </w:pPr>
    </w:p>
    <w:p w:rsidR="0055754B" w:rsidRDefault="0055754B" w:rsidP="006B10C9">
      <w:pPr>
        <w:spacing w:line="360" w:lineRule="auto"/>
        <w:rPr>
          <w:rFonts w:ascii="Times New Roman" w:hAnsi="Times New Roman" w:cs="Times New Roman"/>
          <w:bCs/>
          <w:sz w:val="24"/>
          <w:szCs w:val="24"/>
        </w:rPr>
      </w:pPr>
    </w:p>
    <w:p w:rsidR="0055754B" w:rsidRDefault="0055754B" w:rsidP="006B10C9">
      <w:pPr>
        <w:spacing w:line="360" w:lineRule="auto"/>
        <w:rPr>
          <w:rFonts w:ascii="Times New Roman" w:hAnsi="Times New Roman" w:cs="Times New Roman"/>
          <w:bCs/>
          <w:sz w:val="24"/>
          <w:szCs w:val="24"/>
        </w:rPr>
      </w:pPr>
    </w:p>
    <w:p w:rsidR="0055754B" w:rsidRDefault="0055754B" w:rsidP="006B10C9">
      <w:pPr>
        <w:spacing w:line="360" w:lineRule="auto"/>
        <w:rPr>
          <w:rFonts w:ascii="Times New Roman" w:hAnsi="Times New Roman" w:cs="Times New Roman"/>
          <w:bCs/>
          <w:sz w:val="24"/>
          <w:szCs w:val="24"/>
        </w:rPr>
      </w:pPr>
    </w:p>
    <w:p w:rsidR="0055754B" w:rsidRDefault="0055754B" w:rsidP="006B10C9">
      <w:pPr>
        <w:spacing w:line="360" w:lineRule="auto"/>
        <w:rPr>
          <w:rFonts w:ascii="Times New Roman" w:hAnsi="Times New Roman" w:cs="Times New Roman"/>
          <w:bCs/>
          <w:sz w:val="24"/>
          <w:szCs w:val="24"/>
        </w:rPr>
      </w:pPr>
    </w:p>
    <w:p w:rsidR="0055754B" w:rsidRDefault="0055754B" w:rsidP="006B10C9">
      <w:pPr>
        <w:spacing w:line="360" w:lineRule="auto"/>
        <w:rPr>
          <w:rFonts w:ascii="Times New Roman" w:hAnsi="Times New Roman" w:cs="Times New Roman"/>
          <w:bCs/>
          <w:sz w:val="24"/>
          <w:szCs w:val="24"/>
        </w:rPr>
      </w:pPr>
    </w:p>
    <w:p w:rsidR="0055754B" w:rsidRDefault="00A84A00" w:rsidP="006B10C9">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fr-FR"/>
        </w:rPr>
        <mc:AlternateContent>
          <mc:Choice Requires="wps">
            <w:drawing>
              <wp:anchor distT="0" distB="0" distL="114300" distR="114300" simplePos="0" relativeHeight="251685888" behindDoc="0" locked="0" layoutInCell="1" allowOverlap="1" wp14:anchorId="726CDF36" wp14:editId="55BC0D08">
                <wp:simplePos x="0" y="0"/>
                <wp:positionH relativeFrom="column">
                  <wp:posOffset>3259455</wp:posOffset>
                </wp:positionH>
                <wp:positionV relativeFrom="paragraph">
                  <wp:posOffset>238125</wp:posOffset>
                </wp:positionV>
                <wp:extent cx="2952750" cy="28575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63118E" w:rsidRDefault="00CF6BE8" w:rsidP="00D15A1C">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9901D" id="Zone de texte 30" o:spid="_x0000_s1046" type="#_x0000_t202" style="position:absolute;margin-left:256.65pt;margin-top:18.75pt;width:232.5pt;height: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" fillcolor="white [3201]" strokecolor="white [3212]" strokeweight=".5pt">
                <v:textbox>
                  <w:txbxContent>
                    <w:p w:rsidR="00CF6BE8" w:rsidRPr="0063118E" w:rsidRDefault="00CF6BE8" w:rsidP="00D15A1C">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txbxContent>
                </v:textbox>
              </v:shape>
            </w:pict>
          </mc:Fallback>
        </mc:AlternateContent>
      </w:r>
      <w:r w:rsidR="007E11CD">
        <w:rPr>
          <w:rFonts w:ascii="Times New Roman" w:hAnsi="Times New Roman" w:cs="Times New Roman"/>
          <w:bCs/>
          <w:noProof/>
          <w:sz w:val="24"/>
          <w:szCs w:val="24"/>
          <w:lang w:eastAsia="fr-FR"/>
        </w:rPr>
        <mc:AlternateContent>
          <mc:Choice Requires="wps">
            <w:drawing>
              <wp:anchor distT="0" distB="0" distL="114300" distR="114300" simplePos="0" relativeHeight="251683840" behindDoc="0" locked="0" layoutInCell="1" allowOverlap="1" wp14:anchorId="2A4CD3D5" wp14:editId="606769BE">
                <wp:simplePos x="0" y="0"/>
                <wp:positionH relativeFrom="column">
                  <wp:posOffset>-175895</wp:posOffset>
                </wp:positionH>
                <wp:positionV relativeFrom="paragraph">
                  <wp:posOffset>263525</wp:posOffset>
                </wp:positionV>
                <wp:extent cx="2952750" cy="285750"/>
                <wp:effectExtent l="0" t="0" r="19050" b="19050"/>
                <wp:wrapNone/>
                <wp:docPr id="24" name="Zone de texte 24"/>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63118E" w:rsidRDefault="00CF6BE8" w:rsidP="00D15A1C">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600A8" id="Zone de texte 24" o:spid="_x0000_s1047" type="#_x0000_t202" style="position:absolute;margin-left:-13.85pt;margin-top:20.75pt;width:232.5pt;height: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" fillcolor="white [3201]" strokecolor="white [3212]" strokeweight=".5pt">
                <v:textbox>
                  <w:txbxContent>
                    <w:p w:rsidR="00CF6BE8" w:rsidRPr="0063118E" w:rsidRDefault="00CF6BE8" w:rsidP="00D15A1C">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txbxContent>
                </v:textbox>
              </v:shape>
            </w:pict>
          </mc:Fallback>
        </mc:AlternateContent>
      </w:r>
    </w:p>
    <w:p w:rsidR="007F6EDB" w:rsidRDefault="007F6EDB" w:rsidP="006B10C9">
      <w:pPr>
        <w:spacing w:line="360" w:lineRule="auto"/>
        <w:rPr>
          <w:rFonts w:ascii="Times New Roman" w:hAnsi="Times New Roman" w:cs="Times New Roman"/>
          <w:bCs/>
          <w:sz w:val="24"/>
          <w:szCs w:val="24"/>
        </w:rPr>
      </w:pPr>
    </w:p>
    <w:p w:rsidR="007E5086" w:rsidRDefault="00014A4C" w:rsidP="00CF0AED">
      <w:pPr>
        <w:spacing w:after="0" w:line="360" w:lineRule="auto"/>
        <w:jc w:val="both"/>
        <w:rPr>
          <w:rFonts w:ascii="Times New Roman" w:hAnsi="Times New Roman" w:cs="Times New Roman"/>
          <w:sz w:val="24"/>
          <w:szCs w:val="24"/>
        </w:rPr>
      </w:pPr>
      <w:r w:rsidRPr="00014A4C">
        <w:rPr>
          <w:rFonts w:ascii="Times New Roman" w:hAnsi="Times New Roman" w:cs="Times New Roman"/>
          <w:sz w:val="24"/>
          <w:szCs w:val="24"/>
        </w:rPr>
        <w:t xml:space="preserve">Ces diagrammes ci-dessus nous renseignent sur les motifs de l’émigration et de l’immigration </w:t>
      </w:r>
      <w:r w:rsidR="00B400DB">
        <w:rPr>
          <w:rFonts w:ascii="Times New Roman" w:hAnsi="Times New Roman" w:cs="Times New Roman"/>
          <w:sz w:val="24"/>
          <w:szCs w:val="24"/>
        </w:rPr>
        <w:t>des personnes dans</w:t>
      </w:r>
      <w:r w:rsidRPr="00014A4C">
        <w:rPr>
          <w:rFonts w:ascii="Times New Roman" w:hAnsi="Times New Roman" w:cs="Times New Roman"/>
          <w:sz w:val="24"/>
          <w:szCs w:val="24"/>
        </w:rPr>
        <w:t xml:space="preserve"> la commune de Déaly. </w:t>
      </w:r>
    </w:p>
    <w:p w:rsidR="00014A4C" w:rsidRDefault="007E5086" w:rsidP="00CF0A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Pour l’émigration, les motifs sont </w:t>
      </w:r>
      <w:r w:rsidR="009A6F16">
        <w:rPr>
          <w:rFonts w:ascii="Times New Roman" w:hAnsi="Times New Roman" w:cs="Times New Roman"/>
          <w:sz w:val="24"/>
          <w:szCs w:val="24"/>
        </w:rPr>
        <w:t>aux nombres de quatre. Et nous constatons une prédominance des émigrés qui</w:t>
      </w:r>
      <w:r w:rsidR="00014A4C" w:rsidRPr="00014A4C">
        <w:rPr>
          <w:rFonts w:ascii="Times New Roman" w:hAnsi="Times New Roman" w:cs="Times New Roman"/>
          <w:sz w:val="24"/>
          <w:szCs w:val="24"/>
        </w:rPr>
        <w:t xml:space="preserve"> </w:t>
      </w:r>
      <w:r w:rsidR="009A6F16">
        <w:rPr>
          <w:rFonts w:ascii="Times New Roman" w:hAnsi="Times New Roman" w:cs="Times New Roman"/>
          <w:sz w:val="24"/>
          <w:szCs w:val="24"/>
        </w:rPr>
        <w:t>sont à la recherche d’emploi soit 34,61%, suivi celles qui sont déplacées pour des raisons d’études avec 26,92%</w:t>
      </w:r>
      <w:r w:rsidR="008025D4">
        <w:rPr>
          <w:rFonts w:ascii="Times New Roman" w:hAnsi="Times New Roman" w:cs="Times New Roman"/>
          <w:sz w:val="24"/>
          <w:szCs w:val="24"/>
        </w:rPr>
        <w:t xml:space="preserve"> et enfin nous avons des raisons purement professionnelle et autres </w:t>
      </w:r>
      <w:r w:rsidR="00B07D7B">
        <w:rPr>
          <w:rFonts w:ascii="Times New Roman" w:hAnsi="Times New Roman" w:cs="Times New Roman"/>
          <w:sz w:val="24"/>
          <w:szCs w:val="24"/>
        </w:rPr>
        <w:t>raisons</w:t>
      </w:r>
      <w:r w:rsidR="008025D4">
        <w:rPr>
          <w:rFonts w:ascii="Times New Roman" w:hAnsi="Times New Roman" w:cs="Times New Roman"/>
          <w:sz w:val="24"/>
          <w:szCs w:val="24"/>
        </w:rPr>
        <w:t xml:space="preserve"> dont leurs fréquences sont respectivement 15,39% et 23,07%. Ces différents cas peuvent s’expliquer par une absence totale des équipements structurants dans la commune.</w:t>
      </w:r>
    </w:p>
    <w:p w:rsidR="002E672D" w:rsidRDefault="008025D4" w:rsidP="00CF0A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Les motifs de l’immigration dans la commune de Déaly sont </w:t>
      </w:r>
      <w:r w:rsidR="00B07D7B">
        <w:rPr>
          <w:rFonts w:ascii="Times New Roman" w:hAnsi="Times New Roman" w:cs="Times New Roman"/>
          <w:sz w:val="24"/>
          <w:szCs w:val="24"/>
        </w:rPr>
        <w:t xml:space="preserve">liés aux travails, des raisons religieuses ou sociales et autres raisons qui sont représentés respectivement 50%, 33,33% et 16,67%. La prédominance du travail (à la recherche d’emploi) </w:t>
      </w:r>
      <w:r w:rsidR="00966031">
        <w:rPr>
          <w:rFonts w:ascii="Times New Roman" w:hAnsi="Times New Roman" w:cs="Times New Roman"/>
          <w:sz w:val="24"/>
          <w:szCs w:val="24"/>
        </w:rPr>
        <w:t>s’explique par le fait</w:t>
      </w:r>
      <w:r w:rsidR="00B07D7B">
        <w:rPr>
          <w:rFonts w:ascii="Times New Roman" w:hAnsi="Times New Roman" w:cs="Times New Roman"/>
          <w:sz w:val="24"/>
          <w:szCs w:val="24"/>
        </w:rPr>
        <w:t xml:space="preserve"> que dans la zone la plupart des ménages </w:t>
      </w:r>
      <w:r w:rsidR="00966031">
        <w:rPr>
          <w:rFonts w:ascii="Times New Roman" w:hAnsi="Times New Roman" w:cs="Times New Roman"/>
          <w:sz w:val="24"/>
          <w:szCs w:val="24"/>
        </w:rPr>
        <w:t>détiennent</w:t>
      </w:r>
      <w:r w:rsidR="00B07D7B">
        <w:rPr>
          <w:rFonts w:ascii="Times New Roman" w:hAnsi="Times New Roman" w:cs="Times New Roman"/>
          <w:sz w:val="24"/>
          <w:szCs w:val="24"/>
        </w:rPr>
        <w:t xml:space="preserve"> des berge</w:t>
      </w:r>
      <w:r w:rsidR="00966031">
        <w:rPr>
          <w:rFonts w:ascii="Times New Roman" w:hAnsi="Times New Roman" w:cs="Times New Roman"/>
          <w:sz w:val="24"/>
          <w:szCs w:val="24"/>
        </w:rPr>
        <w:t xml:space="preserve">rs. Aussi nous notons une fréquence importante des immigrées liées à des raisons religieuses ou sociales, cela est la conséquente de la proximité avec la ville de Touba (25km).  </w:t>
      </w:r>
      <w:r w:rsidR="00B07D7B">
        <w:rPr>
          <w:rFonts w:ascii="Times New Roman" w:hAnsi="Times New Roman" w:cs="Times New Roman"/>
          <w:sz w:val="24"/>
          <w:szCs w:val="24"/>
        </w:rPr>
        <w:t xml:space="preserve"> </w:t>
      </w:r>
    </w:p>
    <w:p w:rsidR="0094009E" w:rsidRPr="0094009E" w:rsidRDefault="0094009E" w:rsidP="00302883">
      <w:pPr>
        <w:pStyle w:val="Paragraphedeliste"/>
        <w:numPr>
          <w:ilvl w:val="0"/>
          <w:numId w:val="54"/>
        </w:numPr>
        <w:spacing w:after="0" w:line="360" w:lineRule="auto"/>
        <w:jc w:val="both"/>
        <w:rPr>
          <w:rFonts w:ascii="Times New Roman" w:hAnsi="Times New Roman" w:cs="Times New Roman"/>
          <w:b/>
          <w:sz w:val="24"/>
          <w:szCs w:val="24"/>
        </w:rPr>
      </w:pPr>
      <w:r w:rsidRPr="0094009E">
        <w:rPr>
          <w:rFonts w:ascii="Times New Roman" w:hAnsi="Times New Roman" w:cs="Times New Roman"/>
          <w:b/>
          <w:sz w:val="24"/>
          <w:szCs w:val="24"/>
        </w:rPr>
        <w:t>Les impacts de la migration</w:t>
      </w:r>
      <w:r>
        <w:rPr>
          <w:rFonts w:ascii="Times New Roman" w:hAnsi="Times New Roman" w:cs="Times New Roman"/>
          <w:b/>
          <w:sz w:val="24"/>
          <w:szCs w:val="24"/>
        </w:rPr>
        <w:t xml:space="preserve"> dans la commune</w:t>
      </w:r>
      <w:r w:rsidRPr="0094009E">
        <w:rPr>
          <w:rFonts w:ascii="Times New Roman" w:hAnsi="Times New Roman" w:cs="Times New Roman"/>
          <w:b/>
          <w:sz w:val="24"/>
          <w:szCs w:val="24"/>
        </w:rPr>
        <w:t> :</w:t>
      </w:r>
    </w:p>
    <w:p w:rsidR="007646C9" w:rsidRDefault="00AF5420" w:rsidP="00CF0AED">
      <w:pPr>
        <w:spacing w:after="0" w:line="360" w:lineRule="auto"/>
        <w:jc w:val="both"/>
        <w:rPr>
          <w:rFonts w:ascii="Times New Roman" w:eastAsia="Times New Roman" w:hAnsi="Times New Roman" w:cs="Times New Roman"/>
          <w:color w:val="111111"/>
          <w:sz w:val="24"/>
          <w:szCs w:val="24"/>
          <w:lang w:eastAsia="fr-FR"/>
        </w:rPr>
      </w:pPr>
      <w:r>
        <w:rPr>
          <w:rFonts w:ascii="Times New Roman" w:hAnsi="Times New Roman" w:cs="Times New Roman"/>
          <w:sz w:val="24"/>
          <w:szCs w:val="24"/>
        </w:rPr>
        <w:t>Etant un sujet complexe et multidimensionnel, la migration concerne des millions de personne dans le monde. Au Sénégal, la migration contribue au développement du pays à travers des transferts de fonds des migrants, qui représente 10% du PIB au Sénégal. C</w:t>
      </w:r>
      <w:r w:rsidRPr="00A20612">
        <w:rPr>
          <w:rFonts w:ascii="Times New Roman" w:eastAsia="Times New Roman" w:hAnsi="Times New Roman" w:cs="Times New Roman"/>
          <w:color w:val="111111"/>
          <w:sz w:val="24"/>
          <w:szCs w:val="24"/>
          <w:lang w:eastAsia="fr-FR"/>
        </w:rPr>
        <w:t>es fonds sont utilisés pour financer des projets de développement local, soutenir les familles, investir dans l’éducation, la santé, l’agriculture, etc.</w:t>
      </w:r>
      <w:r>
        <w:rPr>
          <w:rFonts w:ascii="Times New Roman" w:eastAsia="Times New Roman" w:hAnsi="Times New Roman" w:cs="Times New Roman"/>
          <w:color w:val="111111"/>
          <w:sz w:val="24"/>
          <w:szCs w:val="24"/>
          <w:lang w:eastAsia="fr-FR"/>
        </w:rPr>
        <w:t xml:space="preserve"> </w:t>
      </w:r>
    </w:p>
    <w:p w:rsidR="0094009E" w:rsidRPr="00E40BBC" w:rsidRDefault="007646C9" w:rsidP="00CF0AED">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111111"/>
          <w:sz w:val="24"/>
          <w:szCs w:val="24"/>
          <w:lang w:eastAsia="fr-FR"/>
        </w:rPr>
        <w:lastRenderedPageBreak/>
        <w:t xml:space="preserve">En effet dans la commune de Déaly, les apports qu’à la migration au Sénégal n’ont pas échappé à la population </w:t>
      </w:r>
      <w:r w:rsidR="008E373A">
        <w:rPr>
          <w:rFonts w:ascii="Times New Roman" w:eastAsia="Times New Roman" w:hAnsi="Times New Roman" w:cs="Times New Roman"/>
          <w:color w:val="111111"/>
          <w:sz w:val="24"/>
          <w:szCs w:val="24"/>
          <w:lang w:eastAsia="fr-FR"/>
        </w:rPr>
        <w:t>vue</w:t>
      </w:r>
      <w:r>
        <w:rPr>
          <w:rFonts w:ascii="Times New Roman" w:eastAsia="Times New Roman" w:hAnsi="Times New Roman" w:cs="Times New Roman"/>
          <w:color w:val="111111"/>
          <w:sz w:val="24"/>
          <w:szCs w:val="24"/>
          <w:lang w:eastAsia="fr-FR"/>
        </w:rPr>
        <w:t xml:space="preserve"> qu’en 2019 </w:t>
      </w:r>
      <w:r w:rsidR="008E373A">
        <w:rPr>
          <w:rFonts w:ascii="Times New Roman" w:eastAsia="Times New Roman" w:hAnsi="Times New Roman" w:cs="Times New Roman"/>
          <w:color w:val="111111"/>
          <w:sz w:val="24"/>
          <w:szCs w:val="24"/>
          <w:lang w:eastAsia="fr-FR"/>
        </w:rPr>
        <w:t xml:space="preserve">l’Association de Solidarité des Sénégal de  Louga en Espagne créé en 2008 à construit quatre (04) salles de classes au niveau du CEM. </w:t>
      </w:r>
      <w:r w:rsidR="0036476C">
        <w:rPr>
          <w:rFonts w:ascii="Times New Roman" w:eastAsia="Times New Roman" w:hAnsi="Times New Roman" w:cs="Times New Roman"/>
          <w:color w:val="111111"/>
          <w:sz w:val="24"/>
          <w:szCs w:val="24"/>
          <w:lang w:eastAsia="fr-FR"/>
        </w:rPr>
        <w:t>Cette association prévoie de faire d’autre réalisation dans la commune.</w:t>
      </w:r>
    </w:p>
    <w:p w:rsidR="00014A4C" w:rsidRPr="00014A4C" w:rsidRDefault="00014A4C" w:rsidP="00197967">
      <w:pPr>
        <w:pStyle w:val="Titre2"/>
        <w:numPr>
          <w:ilvl w:val="0"/>
          <w:numId w:val="47"/>
        </w:numPr>
        <w:spacing w:line="360" w:lineRule="auto"/>
        <w:rPr>
          <w:rFonts w:ascii="Times New Roman" w:hAnsi="Times New Roman" w:cs="Times New Roman"/>
          <w:sz w:val="28"/>
          <w:u w:val="single"/>
        </w:rPr>
      </w:pPr>
      <w:bookmarkStart w:id="122" w:name="_Toc150433993"/>
      <w:r w:rsidRPr="00014A4C">
        <w:rPr>
          <w:rFonts w:ascii="Times New Roman" w:hAnsi="Times New Roman" w:cs="Times New Roman"/>
          <w:sz w:val="28"/>
          <w:u w:val="single"/>
        </w:rPr>
        <w:t>Le changement climatique :</w:t>
      </w:r>
      <w:bookmarkEnd w:id="122"/>
    </w:p>
    <w:p w:rsidR="00014A4C" w:rsidRPr="00730289" w:rsidRDefault="00014A4C" w:rsidP="00014A4C">
      <w:pPr>
        <w:spacing w:after="0" w:line="360" w:lineRule="auto"/>
        <w:rPr>
          <w:rFonts w:ascii="Times New Roman" w:hAnsi="Times New Roman" w:cs="Times New Roman"/>
          <w:sz w:val="24"/>
          <w:szCs w:val="24"/>
        </w:rPr>
      </w:pPr>
      <w:r w:rsidRPr="00730289">
        <w:rPr>
          <w:rFonts w:ascii="Times New Roman" w:hAnsi="Times New Roman" w:cs="Times New Roman"/>
          <w:sz w:val="24"/>
          <w:szCs w:val="24"/>
        </w:rPr>
        <w:t>Le terme « changement climatique » désigne  les variations des températures et des conditions météorologiques sur long terme. Ces variations peuvent être un phénomène naturel mais aussi résultant de l’activité humaine. Les enquêtes ménages  nous ont  permis d’avoir un aperçu sur l’impact du changement climatique dans la commune de Déaly à travers les résultats obtenu qui sont représenté sur le tableau ci-dessous. Ainsi, pour un total de 210 carrés enquêtes dans la zone agricole 171 sont impacter par le changement climatique c’est à dire 81,43% des carré et 39 carrés ne sont pas impactés ce qui représente 18% des carré.</w:t>
      </w:r>
    </w:p>
    <w:p w:rsidR="00014A4C" w:rsidRPr="00730289" w:rsidRDefault="00014A4C" w:rsidP="00014A4C">
      <w:pPr>
        <w:spacing w:after="0" w:line="360" w:lineRule="auto"/>
        <w:jc w:val="both"/>
        <w:rPr>
          <w:rFonts w:ascii="Times New Roman" w:hAnsi="Times New Roman" w:cs="Times New Roman"/>
          <w:sz w:val="24"/>
          <w:szCs w:val="24"/>
        </w:rPr>
      </w:pPr>
      <w:r w:rsidRPr="00730289">
        <w:rPr>
          <w:rFonts w:ascii="Times New Roman" w:hAnsi="Times New Roman" w:cs="Times New Roman"/>
          <w:sz w:val="24"/>
          <w:szCs w:val="24"/>
        </w:rPr>
        <w:t>Sur 169 carrés enquêtes dans la zone Pastorale 117 carrés sont impactés ce qui est égale à 69,24% des carrés et 52 carrés non impactes d’où’ 30,77%.</w:t>
      </w:r>
      <w:r w:rsidR="00E40BBC">
        <w:rPr>
          <w:rFonts w:ascii="Times New Roman" w:hAnsi="Times New Roman" w:cs="Times New Roman"/>
          <w:sz w:val="24"/>
          <w:szCs w:val="24"/>
        </w:rPr>
        <w:t xml:space="preserve"> </w:t>
      </w:r>
      <w:r w:rsidRPr="00730289">
        <w:rPr>
          <w:rFonts w:ascii="Times New Roman" w:hAnsi="Times New Roman" w:cs="Times New Roman"/>
          <w:sz w:val="24"/>
          <w:szCs w:val="24"/>
        </w:rPr>
        <w:t>D’après les résultats obtenus on peut déduire que la majeur partie de cette population qui se trouvant dans ces deux zones est affectée et cela se répercute plus dans la zone agricole avec la variation des températures une baisse de la pluviométrie et aussi la baisse des rendements agricole. Le changement climatique peut avoir d’autres impactes dans la commune mais qui se matérialisent de façon indirect sur la vie des populations et leurs activités.</w:t>
      </w:r>
    </w:p>
    <w:p w:rsidR="00ED0D03" w:rsidRDefault="00ED0D03" w:rsidP="006B10C9">
      <w:pPr>
        <w:spacing w:line="360" w:lineRule="auto"/>
        <w:rPr>
          <w:rFonts w:ascii="Times New Roman" w:hAnsi="Times New Roman" w:cs="Times New Roman"/>
          <w:bCs/>
          <w:sz w:val="24"/>
          <w:szCs w:val="24"/>
        </w:rPr>
      </w:pPr>
    </w:p>
    <w:p w:rsidR="00ED0D03" w:rsidRDefault="00ED0D03" w:rsidP="006B10C9">
      <w:pPr>
        <w:spacing w:line="360" w:lineRule="auto"/>
        <w:rPr>
          <w:rFonts w:ascii="Times New Roman" w:hAnsi="Times New Roman" w:cs="Times New Roman"/>
          <w:bCs/>
          <w:sz w:val="24"/>
          <w:szCs w:val="24"/>
        </w:rPr>
      </w:pPr>
    </w:p>
    <w:p w:rsidR="00ED0D03" w:rsidRDefault="00ED0D03" w:rsidP="006B10C9">
      <w:pPr>
        <w:spacing w:line="360" w:lineRule="auto"/>
        <w:rPr>
          <w:rFonts w:ascii="Times New Roman" w:hAnsi="Times New Roman" w:cs="Times New Roman"/>
          <w:bCs/>
          <w:sz w:val="24"/>
          <w:szCs w:val="24"/>
        </w:rPr>
      </w:pPr>
    </w:p>
    <w:p w:rsidR="00ED0D03" w:rsidRDefault="00ED0D03" w:rsidP="006B10C9">
      <w:pPr>
        <w:spacing w:line="360" w:lineRule="auto"/>
        <w:rPr>
          <w:rFonts w:ascii="Times New Roman" w:hAnsi="Times New Roman" w:cs="Times New Roman"/>
          <w:bCs/>
          <w:sz w:val="24"/>
          <w:szCs w:val="24"/>
        </w:rPr>
      </w:pPr>
    </w:p>
    <w:p w:rsidR="003562FF" w:rsidRPr="006B10C9" w:rsidRDefault="003562FF" w:rsidP="006B10C9">
      <w:pPr>
        <w:spacing w:line="360" w:lineRule="auto"/>
        <w:rPr>
          <w:rFonts w:ascii="Times New Roman" w:hAnsi="Times New Roman" w:cs="Times New Roman"/>
          <w:bCs/>
          <w:sz w:val="24"/>
          <w:szCs w:val="24"/>
        </w:rPr>
      </w:pPr>
    </w:p>
    <w:p w:rsidR="00BD701C" w:rsidRDefault="00BD701C" w:rsidP="00F96603">
      <w:pPr>
        <w:spacing w:line="360" w:lineRule="auto"/>
        <w:rPr>
          <w:rFonts w:ascii="Times New Roman" w:hAnsi="Times New Roman" w:cs="Times New Roman"/>
          <w:b/>
          <w:bCs/>
          <w:color w:val="4472C4" w:themeColor="accent5"/>
          <w:sz w:val="28"/>
          <w:szCs w:val="23"/>
        </w:rPr>
      </w:pPr>
    </w:p>
    <w:p w:rsidR="00BD701C" w:rsidRDefault="00BD701C" w:rsidP="00F96603">
      <w:pPr>
        <w:spacing w:line="360" w:lineRule="auto"/>
        <w:rPr>
          <w:rFonts w:ascii="Times New Roman" w:hAnsi="Times New Roman" w:cs="Times New Roman"/>
          <w:b/>
          <w:bCs/>
          <w:color w:val="4472C4" w:themeColor="accent5"/>
          <w:sz w:val="28"/>
          <w:szCs w:val="23"/>
        </w:rPr>
      </w:pPr>
    </w:p>
    <w:p w:rsidR="007F6EDB" w:rsidRDefault="007F6EDB" w:rsidP="00F96603">
      <w:pPr>
        <w:spacing w:line="360" w:lineRule="auto"/>
        <w:rPr>
          <w:rFonts w:ascii="Times New Roman" w:hAnsi="Times New Roman" w:cs="Times New Roman"/>
          <w:b/>
          <w:bCs/>
          <w:color w:val="4472C4" w:themeColor="accent5"/>
          <w:sz w:val="28"/>
          <w:szCs w:val="23"/>
        </w:rPr>
      </w:pPr>
    </w:p>
    <w:p w:rsidR="007F6EDB" w:rsidRDefault="007F6EDB" w:rsidP="00F96603">
      <w:pPr>
        <w:spacing w:line="360" w:lineRule="auto"/>
        <w:rPr>
          <w:rFonts w:ascii="Times New Roman" w:hAnsi="Times New Roman" w:cs="Times New Roman"/>
          <w:b/>
          <w:bCs/>
          <w:color w:val="4472C4" w:themeColor="accent5"/>
          <w:sz w:val="28"/>
          <w:szCs w:val="23"/>
        </w:rPr>
      </w:pPr>
    </w:p>
    <w:p w:rsidR="007F6EDB" w:rsidRDefault="007F6EDB" w:rsidP="00F96603">
      <w:pPr>
        <w:spacing w:line="360" w:lineRule="auto"/>
        <w:rPr>
          <w:rFonts w:ascii="Times New Roman" w:hAnsi="Times New Roman" w:cs="Times New Roman"/>
          <w:b/>
          <w:bCs/>
          <w:color w:val="4472C4" w:themeColor="accent5"/>
          <w:sz w:val="28"/>
          <w:szCs w:val="23"/>
        </w:rPr>
      </w:pPr>
    </w:p>
    <w:p w:rsidR="007F6EDB" w:rsidRDefault="007F6EDB" w:rsidP="00F96603">
      <w:pPr>
        <w:spacing w:line="360" w:lineRule="auto"/>
        <w:rPr>
          <w:rFonts w:ascii="Times New Roman" w:hAnsi="Times New Roman" w:cs="Times New Roman"/>
          <w:b/>
          <w:bCs/>
          <w:color w:val="4472C4" w:themeColor="accent5"/>
          <w:sz w:val="28"/>
          <w:szCs w:val="23"/>
        </w:rPr>
      </w:pPr>
    </w:p>
    <w:p w:rsidR="007F6EDB" w:rsidRDefault="007F6EDB" w:rsidP="00F96603">
      <w:pPr>
        <w:spacing w:line="360" w:lineRule="auto"/>
        <w:rPr>
          <w:rFonts w:ascii="Times New Roman" w:hAnsi="Times New Roman" w:cs="Times New Roman"/>
          <w:b/>
          <w:bCs/>
          <w:color w:val="4472C4" w:themeColor="accent5"/>
          <w:sz w:val="28"/>
          <w:szCs w:val="23"/>
        </w:rPr>
      </w:pPr>
    </w:p>
    <w:p w:rsidR="00B31C05" w:rsidRDefault="00B31C05" w:rsidP="00F96603">
      <w:pPr>
        <w:spacing w:line="360" w:lineRule="auto"/>
        <w:rPr>
          <w:rFonts w:ascii="Times New Roman" w:hAnsi="Times New Roman" w:cs="Times New Roman"/>
          <w:b/>
          <w:bCs/>
          <w:color w:val="4472C4" w:themeColor="accent5"/>
          <w:sz w:val="28"/>
          <w:szCs w:val="23"/>
        </w:rPr>
      </w:pPr>
    </w:p>
    <w:p w:rsidR="00CD6618" w:rsidRDefault="00CD6618" w:rsidP="00F96603">
      <w:pPr>
        <w:spacing w:line="360" w:lineRule="auto"/>
        <w:rPr>
          <w:rFonts w:ascii="Times New Roman" w:hAnsi="Times New Roman" w:cs="Times New Roman"/>
          <w:b/>
          <w:bCs/>
          <w:color w:val="4472C4" w:themeColor="accent5"/>
          <w:sz w:val="28"/>
          <w:szCs w:val="23"/>
        </w:rPr>
      </w:pPr>
    </w:p>
    <w:p w:rsidR="00CD6618" w:rsidRDefault="00CD6618" w:rsidP="00F96603">
      <w:pPr>
        <w:spacing w:line="360" w:lineRule="auto"/>
        <w:rPr>
          <w:rFonts w:ascii="Times New Roman" w:hAnsi="Times New Roman" w:cs="Times New Roman"/>
          <w:b/>
          <w:bCs/>
          <w:color w:val="4472C4" w:themeColor="accent5"/>
          <w:sz w:val="28"/>
          <w:szCs w:val="23"/>
        </w:rPr>
      </w:pPr>
    </w:p>
    <w:p w:rsidR="00CD6618" w:rsidRDefault="00CD6618" w:rsidP="00F96603">
      <w:pPr>
        <w:spacing w:line="360" w:lineRule="auto"/>
        <w:rPr>
          <w:rFonts w:ascii="Times New Roman" w:hAnsi="Times New Roman" w:cs="Times New Roman"/>
          <w:b/>
          <w:bCs/>
          <w:color w:val="4472C4" w:themeColor="accent5"/>
          <w:sz w:val="28"/>
          <w:szCs w:val="23"/>
        </w:rPr>
      </w:pPr>
    </w:p>
    <w:p w:rsidR="00CD6618" w:rsidRDefault="00CD6618" w:rsidP="00F96603">
      <w:pPr>
        <w:spacing w:line="360" w:lineRule="auto"/>
        <w:rPr>
          <w:rFonts w:ascii="Times New Roman" w:hAnsi="Times New Roman" w:cs="Times New Roman"/>
          <w:b/>
          <w:bCs/>
          <w:color w:val="4472C4" w:themeColor="accent5"/>
          <w:sz w:val="28"/>
          <w:szCs w:val="23"/>
        </w:rPr>
      </w:pPr>
    </w:p>
    <w:p w:rsidR="00CA6511" w:rsidRDefault="00CA6511" w:rsidP="00F96603">
      <w:pPr>
        <w:spacing w:line="360" w:lineRule="auto"/>
        <w:rPr>
          <w:rFonts w:ascii="Times New Roman" w:hAnsi="Times New Roman" w:cs="Times New Roman"/>
          <w:b/>
          <w:bCs/>
          <w:color w:val="4472C4" w:themeColor="accent5"/>
          <w:sz w:val="28"/>
          <w:szCs w:val="23"/>
        </w:rPr>
      </w:pPr>
    </w:p>
    <w:p w:rsidR="00F96603" w:rsidRPr="00BD701C" w:rsidRDefault="00BD701C" w:rsidP="00BD701C">
      <w:pPr>
        <w:pStyle w:val="Titre1"/>
        <w:jc w:val="center"/>
        <w:rPr>
          <w:rFonts w:ascii="Times New Roman" w:hAnsi="Times New Roman" w:cs="Times New Roman"/>
          <w:b/>
          <w:sz w:val="56"/>
        </w:rPr>
      </w:pPr>
      <w:bookmarkStart w:id="123" w:name="_Toc150433994"/>
      <w:r w:rsidRPr="00BD701C">
        <w:rPr>
          <w:rFonts w:ascii="Times New Roman" w:hAnsi="Times New Roman" w:cs="Times New Roman"/>
          <w:b/>
          <w:sz w:val="48"/>
        </w:rPr>
        <w:t>4</w:t>
      </w:r>
      <w:r w:rsidRPr="00BD701C">
        <w:rPr>
          <w:rFonts w:ascii="Times New Roman" w:hAnsi="Times New Roman" w:cs="Times New Roman"/>
          <w:b/>
          <w:sz w:val="48"/>
          <w:vertAlign w:val="superscript"/>
        </w:rPr>
        <w:t>ème</w:t>
      </w:r>
      <w:r w:rsidRPr="00BD701C">
        <w:rPr>
          <w:rFonts w:ascii="Times New Roman" w:hAnsi="Times New Roman" w:cs="Times New Roman"/>
          <w:b/>
          <w:sz w:val="48"/>
        </w:rPr>
        <w:t xml:space="preserve"> </w:t>
      </w:r>
      <w:r w:rsidR="00F96603" w:rsidRPr="00BD701C">
        <w:rPr>
          <w:rFonts w:ascii="Times New Roman" w:hAnsi="Times New Roman" w:cs="Times New Roman"/>
          <w:b/>
          <w:sz w:val="48"/>
        </w:rPr>
        <w:t>PARTIE</w:t>
      </w:r>
      <w:r w:rsidR="00A01A1A" w:rsidRPr="00BD701C">
        <w:rPr>
          <w:rFonts w:ascii="Times New Roman" w:hAnsi="Times New Roman" w:cs="Times New Roman"/>
          <w:b/>
          <w:sz w:val="48"/>
        </w:rPr>
        <w:t xml:space="preserve"> </w:t>
      </w:r>
      <w:r w:rsidR="00F96603" w:rsidRPr="00BD701C">
        <w:rPr>
          <w:rFonts w:ascii="Times New Roman" w:hAnsi="Times New Roman" w:cs="Times New Roman"/>
          <w:b/>
          <w:sz w:val="48"/>
        </w:rPr>
        <w:t>: PLANIFICATION</w:t>
      </w:r>
      <w:bookmarkEnd w:id="123"/>
    </w:p>
    <w:p w:rsidR="00BD701C" w:rsidRDefault="00BD701C" w:rsidP="00F96603">
      <w:pPr>
        <w:spacing w:line="360" w:lineRule="auto"/>
        <w:rPr>
          <w:rFonts w:ascii="Times New Roman" w:hAnsi="Times New Roman" w:cs="Times New Roman"/>
          <w:b/>
          <w:bCs/>
          <w:color w:val="4472C4" w:themeColor="accent5"/>
          <w:sz w:val="28"/>
          <w:szCs w:val="23"/>
        </w:rPr>
      </w:pPr>
    </w:p>
    <w:p w:rsidR="0063118E" w:rsidRDefault="0063118E"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DA2760" w:rsidRDefault="00DA2760" w:rsidP="00F96603">
      <w:pPr>
        <w:spacing w:line="360" w:lineRule="auto"/>
        <w:rPr>
          <w:rFonts w:ascii="Times New Roman" w:hAnsi="Times New Roman" w:cs="Times New Roman"/>
          <w:sz w:val="32"/>
          <w:szCs w:val="24"/>
        </w:rPr>
      </w:pPr>
    </w:p>
    <w:p w:rsidR="00B31C05" w:rsidRDefault="00B31C05" w:rsidP="00F96603">
      <w:pPr>
        <w:spacing w:line="360" w:lineRule="auto"/>
        <w:rPr>
          <w:rFonts w:ascii="Times New Roman" w:hAnsi="Times New Roman" w:cs="Times New Roman"/>
          <w:sz w:val="32"/>
          <w:szCs w:val="24"/>
        </w:rPr>
      </w:pPr>
    </w:p>
    <w:p w:rsidR="00FD6615" w:rsidRPr="00F96603" w:rsidRDefault="00FD6615" w:rsidP="00F96603">
      <w:pPr>
        <w:spacing w:line="360" w:lineRule="auto"/>
        <w:rPr>
          <w:rFonts w:ascii="Times New Roman" w:hAnsi="Times New Roman" w:cs="Times New Roman"/>
          <w:sz w:val="32"/>
          <w:szCs w:val="24"/>
        </w:rPr>
      </w:pPr>
    </w:p>
    <w:p w:rsidR="007D02E2" w:rsidRPr="00BD701C" w:rsidRDefault="00C156E9" w:rsidP="00DA2760">
      <w:pPr>
        <w:pStyle w:val="Titre1"/>
        <w:numPr>
          <w:ilvl w:val="0"/>
          <w:numId w:val="80"/>
        </w:numPr>
        <w:rPr>
          <w:rFonts w:ascii="Times New Roman" w:hAnsi="Times New Roman" w:cs="Times New Roman"/>
          <w:u w:val="single"/>
        </w:rPr>
      </w:pPr>
      <w:bookmarkStart w:id="124" w:name="_Toc150433995"/>
      <w:r w:rsidRPr="00BD701C">
        <w:rPr>
          <w:rFonts w:ascii="Times New Roman" w:hAnsi="Times New Roman" w:cs="Times New Roman"/>
          <w:u w:val="single"/>
        </w:rPr>
        <w:lastRenderedPageBreak/>
        <w:t>Pyramide des contraintes :</w:t>
      </w:r>
      <w:bookmarkEnd w:id="124"/>
    </w:p>
    <w:p w:rsidR="008E760C" w:rsidRDefault="00754D69" w:rsidP="00B85D53">
      <w:pPr>
        <w:rPr>
          <w:rFonts w:ascii="Times New Roman" w:hAnsi="Times New Roman" w:cs="Times New Roman"/>
          <w:sz w:val="24"/>
        </w:rPr>
      </w:pPr>
      <w:r>
        <w:rPr>
          <w:noProof/>
          <w:sz w:val="24"/>
          <w:szCs w:val="24"/>
          <w:lang w:eastAsia="fr-FR"/>
        </w:rPr>
        <mc:AlternateContent>
          <mc:Choice Requires="wpg">
            <w:drawing>
              <wp:anchor distT="0" distB="0" distL="114300" distR="114300" simplePos="0" relativeHeight="251659264" behindDoc="0" locked="0" layoutInCell="1" allowOverlap="1" wp14:anchorId="7A509648" wp14:editId="00A23674">
                <wp:simplePos x="0" y="0"/>
                <wp:positionH relativeFrom="margin">
                  <wp:posOffset>-207645</wp:posOffset>
                </wp:positionH>
                <wp:positionV relativeFrom="paragraph">
                  <wp:posOffset>252730</wp:posOffset>
                </wp:positionV>
                <wp:extent cx="5886450" cy="5327650"/>
                <wp:effectExtent l="19050" t="19050" r="19050" b="25400"/>
                <wp:wrapNone/>
                <wp:docPr id="1217433875" name="Groupe 1217433875"/>
                <wp:cNvGraphicFramePr/>
                <a:graphic xmlns:a="http://schemas.openxmlformats.org/drawingml/2006/main">
                  <a:graphicData uri="http://schemas.microsoft.com/office/word/2010/wordprocessingGroup">
                    <wpg:wgp>
                      <wpg:cNvGrpSpPr/>
                      <wpg:grpSpPr>
                        <a:xfrm>
                          <a:off x="0" y="0"/>
                          <a:ext cx="5886450" cy="5327650"/>
                          <a:chOff x="0" y="0"/>
                          <a:chExt cx="4847235" cy="4690564"/>
                        </a:xfrm>
                      </wpg:grpSpPr>
                      <wps:wsp>
                        <wps:cNvPr id="1217433876" name="Triangle isocèle 1217433876"/>
                        <wps:cNvSpPr/>
                        <wps:spPr>
                          <a:xfrm>
                            <a:off x="0" y="0"/>
                            <a:ext cx="3811980" cy="4690564"/>
                          </a:xfrm>
                          <a:prstGeom prst="triangle">
                            <a:avLst>
                              <a:gd name="adj" fmla="val 49675"/>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7" name="Zone de texte 1217433877"/>
                        <wps:cNvSpPr txBox="1"/>
                        <wps:spPr>
                          <a:xfrm>
                            <a:off x="1724025" y="4343400"/>
                            <a:ext cx="3116836" cy="296883"/>
                          </a:xfrm>
                          <a:prstGeom prst="rect">
                            <a:avLst/>
                          </a:prstGeom>
                          <a:solidFill>
                            <a:schemeClr val="lt1"/>
                          </a:solidFill>
                          <a:ln w="6350">
                            <a:solidFill>
                              <a:srgbClr val="FF0000"/>
                            </a:solidFill>
                          </a:ln>
                        </wps:spPr>
                        <wps:txbx>
                          <w:txbxContent>
                            <w:p w:rsidR="00CF6BE8" w:rsidRDefault="00CF6BE8" w:rsidP="00754D69">
                              <w:r>
                                <w:rPr>
                                  <w:sz w:val="24"/>
                                  <w:szCs w:val="24"/>
                                </w:rPr>
                                <w:t>Manque d’accessibilité à l’eau potable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78" name="Zone de texte 1217433878"/>
                        <wps:cNvSpPr txBox="1"/>
                        <wps:spPr>
                          <a:xfrm>
                            <a:off x="1724025" y="4010025"/>
                            <a:ext cx="3123210" cy="296883"/>
                          </a:xfrm>
                          <a:prstGeom prst="rect">
                            <a:avLst/>
                          </a:prstGeom>
                          <a:solidFill>
                            <a:schemeClr val="lt1"/>
                          </a:solidFill>
                          <a:ln w="6350">
                            <a:solidFill>
                              <a:srgbClr val="FF0000"/>
                            </a:solidFill>
                          </a:ln>
                        </wps:spPr>
                        <wps:txbx>
                          <w:txbxContent>
                            <w:p w:rsidR="00CF6BE8" w:rsidRDefault="00CF6BE8" w:rsidP="00754D69">
                              <w:r>
                                <w:rPr>
                                  <w:sz w:val="24"/>
                                  <w:szCs w:val="24"/>
                                </w:rPr>
                                <w:t>Baisse de la production agricole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79" name="Zone de texte 1217433879"/>
                        <wps:cNvSpPr txBox="1"/>
                        <wps:spPr>
                          <a:xfrm>
                            <a:off x="1714500" y="3657600"/>
                            <a:ext cx="3104961" cy="296883"/>
                          </a:xfrm>
                          <a:prstGeom prst="rect">
                            <a:avLst/>
                          </a:prstGeom>
                          <a:solidFill>
                            <a:schemeClr val="lt1"/>
                          </a:solidFill>
                          <a:ln w="6350">
                            <a:solidFill>
                              <a:srgbClr val="FF0000"/>
                            </a:solidFill>
                          </a:ln>
                        </wps:spPr>
                        <wps:txbx>
                          <w:txbxContent>
                            <w:p w:rsidR="00CF6BE8" w:rsidRDefault="00CF6BE8" w:rsidP="00754D69">
                              <w:r>
                                <w:rPr>
                                  <w:sz w:val="24"/>
                                  <w:szCs w:val="24"/>
                                </w:rPr>
                                <w:t>Vol de bétail très récurent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0" name="Zone de texte 1217433880"/>
                        <wps:cNvSpPr txBox="1"/>
                        <wps:spPr>
                          <a:xfrm>
                            <a:off x="1724025" y="3314700"/>
                            <a:ext cx="3098800" cy="296545"/>
                          </a:xfrm>
                          <a:prstGeom prst="rect">
                            <a:avLst/>
                          </a:prstGeom>
                          <a:solidFill>
                            <a:schemeClr val="lt1"/>
                          </a:solidFill>
                          <a:ln w="6350">
                            <a:solidFill>
                              <a:srgbClr val="FF0000"/>
                            </a:solidFill>
                          </a:ln>
                        </wps:spPr>
                        <wps:txbx>
                          <w:txbxContent>
                            <w:p w:rsidR="00CF6BE8" w:rsidRDefault="00CF6BE8" w:rsidP="00754D69">
                              <w:r>
                                <w:rPr>
                                  <w:sz w:val="24"/>
                                  <w:szCs w:val="24"/>
                                </w:rPr>
                                <w:t>Problème de malnutrition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1" name="Zone de texte 1217433881"/>
                        <wps:cNvSpPr txBox="1"/>
                        <wps:spPr>
                          <a:xfrm>
                            <a:off x="1733550" y="2962275"/>
                            <a:ext cx="3092962" cy="296883"/>
                          </a:xfrm>
                          <a:prstGeom prst="rect">
                            <a:avLst/>
                          </a:prstGeom>
                          <a:solidFill>
                            <a:schemeClr val="lt1"/>
                          </a:solidFill>
                          <a:ln w="6350">
                            <a:solidFill>
                              <a:srgbClr val="FF0000"/>
                            </a:solidFill>
                          </a:ln>
                        </wps:spPr>
                        <wps:txbx>
                          <w:txbxContent>
                            <w:p w:rsidR="00CF6BE8" w:rsidRDefault="00CF6BE8" w:rsidP="00754D69">
                              <w:r>
                                <w:rPr>
                                  <w:sz w:val="24"/>
                                  <w:szCs w:val="24"/>
                                </w:rPr>
                                <w:t>Manque d’accessibilité à l’électricité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2" name="Zone de texte 1217433882"/>
                        <wps:cNvSpPr txBox="1"/>
                        <wps:spPr>
                          <a:xfrm>
                            <a:off x="1733550" y="2600325"/>
                            <a:ext cx="3093522" cy="320634"/>
                          </a:xfrm>
                          <a:prstGeom prst="rect">
                            <a:avLst/>
                          </a:prstGeom>
                          <a:solidFill>
                            <a:schemeClr val="lt1"/>
                          </a:solidFill>
                          <a:ln w="6350">
                            <a:solidFill>
                              <a:srgbClr val="FF0000"/>
                            </a:solidFill>
                          </a:ln>
                        </wps:spPr>
                        <wps:txbx>
                          <w:txbxContent>
                            <w:p w:rsidR="00CF6BE8" w:rsidRDefault="00CF6BE8" w:rsidP="00754D69">
                              <w:r>
                                <w:rPr>
                                  <w:sz w:val="24"/>
                                  <w:szCs w:val="24"/>
                                </w:rPr>
                                <w:t>Absence d’un marché bien aménagé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3" name="Zone de texte 1217433883"/>
                        <wps:cNvSpPr txBox="1"/>
                        <wps:spPr>
                          <a:xfrm>
                            <a:off x="1743075" y="2238375"/>
                            <a:ext cx="3093085" cy="308759"/>
                          </a:xfrm>
                          <a:prstGeom prst="rect">
                            <a:avLst/>
                          </a:prstGeom>
                          <a:solidFill>
                            <a:schemeClr val="lt1"/>
                          </a:solidFill>
                          <a:ln w="6350">
                            <a:solidFill>
                              <a:srgbClr val="FF0000"/>
                            </a:solidFill>
                          </a:ln>
                        </wps:spPr>
                        <wps:txbx>
                          <w:txbxContent>
                            <w:p w:rsidR="00CF6BE8" w:rsidRDefault="00CF6BE8" w:rsidP="00754D69">
                              <w:r>
                                <w:rPr>
                                  <w:sz w:val="24"/>
                                  <w:szCs w:val="24"/>
                                </w:rPr>
                                <w:t>Déficit de magasin de stockage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4" name="Zone de texte 1217433884"/>
                        <wps:cNvSpPr txBox="1"/>
                        <wps:spPr>
                          <a:xfrm>
                            <a:off x="1762125" y="1866900"/>
                            <a:ext cx="3081053" cy="320634"/>
                          </a:xfrm>
                          <a:prstGeom prst="rect">
                            <a:avLst/>
                          </a:prstGeom>
                          <a:solidFill>
                            <a:schemeClr val="lt1"/>
                          </a:solidFill>
                          <a:ln w="6350">
                            <a:solidFill>
                              <a:srgbClr val="FF0000"/>
                            </a:solidFill>
                          </a:ln>
                        </wps:spPr>
                        <wps:txbx>
                          <w:txbxContent>
                            <w:p w:rsidR="00CF6BE8" w:rsidRDefault="00CF6BE8" w:rsidP="00754D69">
                              <w:r>
                                <w:rPr>
                                  <w:sz w:val="24"/>
                                  <w:szCs w:val="24"/>
                                </w:rPr>
                                <w:t>Insuffisance d’infrastructure routière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5" name="Zone de texte 1217433885"/>
                        <wps:cNvSpPr txBox="1"/>
                        <wps:spPr>
                          <a:xfrm>
                            <a:off x="1752600" y="1524000"/>
                            <a:ext cx="3073912" cy="279071"/>
                          </a:xfrm>
                          <a:prstGeom prst="rect">
                            <a:avLst/>
                          </a:prstGeom>
                          <a:solidFill>
                            <a:schemeClr val="lt1"/>
                          </a:solidFill>
                          <a:ln w="6350">
                            <a:solidFill>
                              <a:srgbClr val="FF0000"/>
                            </a:solidFill>
                          </a:ln>
                        </wps:spPr>
                        <wps:txbx>
                          <w:txbxContent>
                            <w:p w:rsidR="00CF6BE8" w:rsidRDefault="00CF6BE8" w:rsidP="00754D69">
                              <w:r>
                                <w:rPr>
                                  <w:sz w:val="24"/>
                                  <w:szCs w:val="24"/>
                                </w:rPr>
                                <w:t>Taux de scolarisation faible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6" name="Zone de texte 1217433886"/>
                        <wps:cNvSpPr txBox="1"/>
                        <wps:spPr>
                          <a:xfrm>
                            <a:off x="1762125" y="1171575"/>
                            <a:ext cx="3063273" cy="296883"/>
                          </a:xfrm>
                          <a:prstGeom prst="rect">
                            <a:avLst/>
                          </a:prstGeom>
                          <a:solidFill>
                            <a:schemeClr val="lt1"/>
                          </a:solidFill>
                          <a:ln w="6350">
                            <a:solidFill>
                              <a:srgbClr val="FF0000"/>
                            </a:solidFill>
                          </a:ln>
                        </wps:spPr>
                        <wps:txbx>
                          <w:txbxContent>
                            <w:p w:rsidR="00CF6BE8" w:rsidRDefault="00CF6BE8" w:rsidP="00754D69">
                              <w:r>
                                <w:rPr>
                                  <w:sz w:val="24"/>
                                  <w:szCs w:val="24"/>
                                </w:rPr>
                                <w:t>Faible disposition de moyen d’aisance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7" name="Zone de texte 1217433887"/>
                        <wps:cNvSpPr txBox="1"/>
                        <wps:spPr>
                          <a:xfrm>
                            <a:off x="1762125" y="819150"/>
                            <a:ext cx="3063834" cy="296883"/>
                          </a:xfrm>
                          <a:prstGeom prst="rect">
                            <a:avLst/>
                          </a:prstGeom>
                          <a:solidFill>
                            <a:schemeClr val="lt1"/>
                          </a:solidFill>
                          <a:ln w="6350">
                            <a:solidFill>
                              <a:srgbClr val="FF0000"/>
                            </a:solidFill>
                          </a:ln>
                        </wps:spPr>
                        <wps:txbx>
                          <w:txbxContent>
                            <w:p w:rsidR="00CF6BE8" w:rsidRDefault="00CF6BE8" w:rsidP="00754D69">
                              <w:r>
                                <w:rPr>
                                  <w:sz w:val="24"/>
                                  <w:szCs w:val="24"/>
                                </w:rPr>
                                <w:t>Absence de dépotoir d’ordures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8" name="Zone de texte 1217433888"/>
                        <wps:cNvSpPr txBox="1"/>
                        <wps:spPr>
                          <a:xfrm>
                            <a:off x="1781176" y="466725"/>
                            <a:ext cx="3061485" cy="296883"/>
                          </a:xfrm>
                          <a:prstGeom prst="rect">
                            <a:avLst/>
                          </a:prstGeom>
                          <a:solidFill>
                            <a:schemeClr val="lt1"/>
                          </a:solidFill>
                          <a:ln w="6350">
                            <a:solidFill>
                              <a:srgbClr val="FF0000"/>
                            </a:solidFill>
                          </a:ln>
                        </wps:spPr>
                        <wps:txbx>
                          <w:txbxContent>
                            <w:p w:rsidR="00CF6BE8" w:rsidRDefault="00CF6BE8" w:rsidP="00754D69">
                              <w:r>
                                <w:rPr>
                                  <w:sz w:val="24"/>
                                  <w:szCs w:val="24"/>
                                </w:rPr>
                                <w:t>Absence d’infrastructure sportive et culturelle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89" name="Zone de texte 1217433889"/>
                        <wps:cNvSpPr txBox="1"/>
                        <wps:spPr>
                          <a:xfrm>
                            <a:off x="1781175" y="104775"/>
                            <a:ext cx="3045872" cy="296545"/>
                          </a:xfrm>
                          <a:prstGeom prst="rect">
                            <a:avLst/>
                          </a:prstGeom>
                          <a:solidFill>
                            <a:schemeClr val="lt1"/>
                          </a:solidFill>
                          <a:ln w="6350">
                            <a:solidFill>
                              <a:srgbClr val="FF0000"/>
                            </a:solidFill>
                          </a:ln>
                        </wps:spPr>
                        <wps:txbx>
                          <w:txbxContent>
                            <w:p w:rsidR="00CF6BE8" w:rsidRDefault="00CF6BE8" w:rsidP="00754D69">
                              <w:r>
                                <w:rPr>
                                  <w:sz w:val="24"/>
                                  <w:szCs w:val="24"/>
                                </w:rPr>
                                <w:t>Absence d’infrastructure de micro finance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D0EB16" id="Groupe 1217433875" o:spid="_x0000_s1048" style="position:absolute;margin-left:-16.35pt;margin-top:19.9pt;width:463.5pt;height:419.5pt;z-index:251659264;mso-position-horizontal-relative:margin;mso-width-relative:margin;mso-height-relative:margin" coordsize="48472,4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217433876" o:spid="_x0000_s1049" type="#_x0000_t5" style="position:absolute;width:38119;height:46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hFMkA&#10;AADjAAAADwAAAGRycy9kb3ducmV2LnhtbERPS2vCQBC+C/0PyxR6041Ro6auUgq2RfTg46C3ITsm&#10;odnZkF01/feuUPA433tmi9ZU4kqNKy0r6PciEMSZ1SXnCg77ZXcCwnlkjZVlUvBHDhbzl84MU21v&#10;vKXrzucihLBLUUHhfZ1K6bKCDLqerYkDd7aNQR/OJpe6wVsIN5WMoyiRBksODQXW9FlQ9ru7GAVL&#10;ilZTvnzr8yY5rePhyIyOX0apt9f24x2Ep9Y/xf/uHx3mx/3xcDCYjBN4/BQAkP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4ahFMkAAADjAAAADwAAAAAAAAAAAAAAAACYAgAA&#10;ZHJzL2Rvd25yZXYueG1sUEsFBgAAAAAEAAQA9QAAAI4DAAAAAA==&#10;" adj="10730" fillcolor="#9cc2e5 [1940]" strokecolor="#1f4d78 [1604]" strokeweight="1pt"/>
                <v:shape id="Zone de texte 1217433877" o:spid="_x0000_s1050" type="#_x0000_t202" style="position:absolute;left:17240;top:43434;width:31168;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3MN8cA&#10;AADjAAAADwAAAGRycy9kb3ducmV2LnhtbERPS0vDQBC+C/6HZYTe7OYhpsRuiyhV6a1pEbwN2WkS&#10;zM6G3TVJ/70rCD3O9571dja9GMn5zrKCdJmAIK6t7rhRcDru7lcgfEDW2FsmBRfysN3c3qyx1Hbi&#10;A41VaEQMYV+igjaEoZTS1y0Z9Es7EEfubJ3BEE/XSO1wiuGml1mSPEqDHceGFgd6aan+rn6Mgv3r&#10;exHO1Smvmv3b9DWmGV7cp1KLu/n5CUSgOVzF/+4PHednafGQ56uigL+fIgB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dzDfHAAAA4wAAAA8AAAAAAAAAAAAAAAAAmAIAAGRy&#10;cy9kb3ducmV2LnhtbFBLBQYAAAAABAAEAPUAAACMAwAAAAA=&#10;" fillcolor="white [3201]" strokecolor="red" strokeweight=".5pt">
                  <v:textbox>
                    <w:txbxContent>
                      <w:p w:rsidR="00CF6BE8" w:rsidRDefault="00CF6BE8" w:rsidP="00754D69">
                        <w:r>
                          <w:rPr>
                            <w:sz w:val="24"/>
                            <w:szCs w:val="24"/>
                          </w:rPr>
                          <w:t>Manque d’accessibilité à l’eau potable</w:t>
                        </w:r>
                      </w:p>
                    </w:txbxContent>
                  </v:textbox>
                </v:shape>
                <v:shape id="Zone de texte 1217433878" o:spid="_x0000_s1051" type="#_x0000_t202" style="position:absolute;left:17240;top:40100;width:3123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JYRcsA&#10;AADjAAAADwAAAGRycy9kb3ducmV2LnhtbESPzWrDMBCE74W+g9hCbo38U+rgRAkhJW3JrW4o9LZY&#10;G9vEWhlJtZ23rw6FHndndubbzW42vRjJ+c6ygnSZgCCure64UXD+PD6uQPiArLG3TApu5GG3vb/b&#10;YKntxB80VqERMYR9iQraEIZSSl+3ZNAv7UActYt1BkMcXSO1wymGm15mSfIsDXYcG1oc6NBSfa1+&#10;jILTy1sRLtU5r5rT6/Q9phne3JdSi4d5vwYRaA7/5r/rdx3xs7R4yvNVEaHjT3EBcvs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QlhFywAAAOMAAAAPAAAAAAAAAAAAAAAAAJgC&#10;AABkcnMvZG93bnJldi54bWxQSwUGAAAAAAQABAD1AAAAkAMAAAAA&#10;" fillcolor="white [3201]" strokecolor="red" strokeweight=".5pt">
                  <v:textbox>
                    <w:txbxContent>
                      <w:p w:rsidR="00CF6BE8" w:rsidRDefault="00CF6BE8" w:rsidP="00754D69">
                        <w:r>
                          <w:rPr>
                            <w:sz w:val="24"/>
                            <w:szCs w:val="24"/>
                          </w:rPr>
                          <w:t>Baisse de la production agricole</w:t>
                        </w:r>
                      </w:p>
                    </w:txbxContent>
                  </v:textbox>
                </v:shape>
                <v:shape id="Zone de texte 1217433879" o:spid="_x0000_s1052" type="#_x0000_t202" style="position:absolute;left:17145;top:36576;width:31049;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93sgA&#10;AADjAAAADwAAAGRycy9kb3ducmV2LnhtbERPS0vDQBC+C/0PyxR6s5uHmBq7LWLxQW/GIngbstMk&#10;mJ0Nu2uS/ntXEDzO957tfja9GMn5zrKCdJ2AIK6t7rhRcHp/ut6A8AFZY2+ZFFzIw363uNpiqe3E&#10;bzRWoRExhH2JCtoQhlJKX7dk0K/tQBy5s3UGQzxdI7XDKYabXmZJcisNdhwbWhzosaX6q/o2Co6H&#10;lyKcq1NeNcfn6XNMM7y4D6VWy/nhHkSgOfyL/9yvOs7P0uImzzfFHfz+F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Dv3eyAAAAOMAAAAPAAAAAAAAAAAAAAAAAJgCAABk&#10;cnMvZG93bnJldi54bWxQSwUGAAAAAAQABAD1AAAAjQMAAAAA&#10;" fillcolor="white [3201]" strokecolor="red" strokeweight=".5pt">
                  <v:textbox>
                    <w:txbxContent>
                      <w:p w:rsidR="00CF6BE8" w:rsidRDefault="00CF6BE8" w:rsidP="00754D69">
                        <w:r>
                          <w:rPr>
                            <w:sz w:val="24"/>
                            <w:szCs w:val="24"/>
                          </w:rPr>
                          <w:t>Vol de bétail très récurent</w:t>
                        </w:r>
                      </w:p>
                    </w:txbxContent>
                  </v:textbox>
                </v:shape>
                <v:shape id="Zone de texte 1217433880" o:spid="_x0000_s1053" type="#_x0000_t202" style="position:absolute;left:17240;top:33147;width:3098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kZMsA&#10;AADjAAAADwAAAGRycy9kb3ducmV2LnhtbESPzWrDMBCE74W+g9hCbo38UxrjRAkhJW3JrW4o9LZY&#10;G9vEWhlJtZ23rw6FHnd3dma+zW42vRjJ+c6ygnSZgCCure64UXD+PD4WIHxA1thbJgU38rDb3t9t&#10;sNR24g8aq9CIaMK+RAVtCEMppa9bMuiXdiCOt4t1BkMcXSO1wymam15mSfIsDXYcE1oc6NBSfa1+&#10;jILTy9sqXKpzXjWn1+l7TDO8uS+lFg/zfg0i0Bz+xX/f7zrWz9LVU54XRaSITHEBcvs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q4SRkywAAAOMAAAAPAAAAAAAAAAAAAAAAAJgC&#10;AABkcnMvZG93bnJldi54bWxQSwUGAAAAAAQABAD1AAAAkAMAAAAA&#10;" fillcolor="white [3201]" strokecolor="red" strokeweight=".5pt">
                  <v:textbox>
                    <w:txbxContent>
                      <w:p w:rsidR="00CF6BE8" w:rsidRDefault="00CF6BE8" w:rsidP="00754D69">
                        <w:r>
                          <w:rPr>
                            <w:sz w:val="24"/>
                            <w:szCs w:val="24"/>
                          </w:rPr>
                          <w:t>Problème de malnutrition</w:t>
                        </w:r>
                      </w:p>
                    </w:txbxContent>
                  </v:textbox>
                </v:shape>
                <v:shape id="Zone de texte 1217433881" o:spid="_x0000_s1054" type="#_x0000_t202" style="position:absolute;left:17335;top:29622;width:30930;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B/8cA&#10;AADjAAAADwAAAGRycy9kb3ducmV2LnhtbERPS0vDQBC+C/6HZYTe7OYhNsRuiyhV6a1pEbwN2WkS&#10;zM6G3TVJ/70rCD3O9571dja9GMn5zrKCdJmAIK6t7rhRcDru7gsQPiBr7C2Tggt52G5ub9ZYajvx&#10;gcYqNCKGsC9RQRvCUErp65YM+qUdiCN3ts5giKdrpHY4xXDTyyxJHqXBjmNDiwO9tFR/Vz9Gwf71&#10;fRXO1Smvmv3b9DWmGV7cp1KLu/n5CUSgOVzF/+4PHedn6eohz4sihb+fIgB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gf/HAAAA4wAAAA8AAAAAAAAAAAAAAAAAmAIAAGRy&#10;cy9kb3ducmV2LnhtbFBLBQYAAAAABAAEAPUAAACMAwAAAAA=&#10;" fillcolor="white [3201]" strokecolor="red" strokeweight=".5pt">
                  <v:textbox>
                    <w:txbxContent>
                      <w:p w:rsidR="00CF6BE8" w:rsidRDefault="00CF6BE8" w:rsidP="00754D69">
                        <w:r>
                          <w:rPr>
                            <w:sz w:val="24"/>
                            <w:szCs w:val="24"/>
                          </w:rPr>
                          <w:t>Manque d’accessibilité à l’électricité</w:t>
                        </w:r>
                      </w:p>
                    </w:txbxContent>
                  </v:textbox>
                </v:shape>
                <v:shape id="Zone de texte 1217433882" o:spid="_x0000_s1055" type="#_x0000_t202" style="position:absolute;left:17335;top:26003;width:30935;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fiMcA&#10;AADjAAAADwAAAGRycy9kb3ducmV2LnhtbERPS0vDQBC+C/6HZYTe7OYhNsRuiyhV6a1pEbwN2WkS&#10;zM6G3TVJ/70rCD3O9571dja9GMn5zrKCdJmAIK6t7rhRcDru7gsQPiBr7C2Tggt52G5ub9ZYajvx&#10;gcYqNCKGsC9RQRvCUErp65YM+qUdiCN3ts5giKdrpHY4xXDTyyxJHqXBjmNDiwO9tFR/Vz9Gwf71&#10;fRXO1Smvmv3b9DWmGV7cp1KLu/n5CUSgOVzF/+4PHedn6eohz4sig7+fIgB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H4jHAAAA4wAAAA8AAAAAAAAAAAAAAAAAmAIAAGRy&#10;cy9kb3ducmV2LnhtbFBLBQYAAAAABAAEAPUAAACMAwAAAAA=&#10;" fillcolor="white [3201]" strokecolor="red" strokeweight=".5pt">
                  <v:textbox>
                    <w:txbxContent>
                      <w:p w:rsidR="00CF6BE8" w:rsidRDefault="00CF6BE8" w:rsidP="00754D69">
                        <w:r>
                          <w:rPr>
                            <w:sz w:val="24"/>
                            <w:szCs w:val="24"/>
                          </w:rPr>
                          <w:t>Absence d’un marché bien aménagé</w:t>
                        </w:r>
                      </w:p>
                    </w:txbxContent>
                  </v:textbox>
                </v:shape>
                <v:shape id="Zone de texte 1217433883" o:spid="_x0000_s1056" type="#_x0000_t202" style="position:absolute;left:17430;top:22383;width:30931;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6E8cA&#10;AADjAAAADwAAAGRycy9kb3ducmV2LnhtbERPS0vDQBC+C/6HZYTe7OYhNsRuiyhV6a1pEbwN2WkS&#10;zM6G3TVJ/70rCD3O9571dja9GMn5zrKCdJmAIK6t7rhRcDru7gsQPiBr7C2Tggt52G5ub9ZYajvx&#10;gcYqNCKGsC9RQRvCUErp65YM+qUdiCN3ts5giKdrpHY4xXDTyyxJHqXBjmNDiwO9tFR/Vz9Gwf71&#10;fRXO1Smvmv3b9DWmGV7cp1KLu/n5CUSgOVzF/+4PHedn6eohz4sih7+fIgB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zuhPHAAAA4wAAAA8AAAAAAAAAAAAAAAAAmAIAAGRy&#10;cy9kb3ducmV2LnhtbFBLBQYAAAAABAAEAPUAAACMAwAAAAA=&#10;" fillcolor="white [3201]" strokecolor="red" strokeweight=".5pt">
                  <v:textbox>
                    <w:txbxContent>
                      <w:p w:rsidR="00CF6BE8" w:rsidRDefault="00CF6BE8" w:rsidP="00754D69">
                        <w:r>
                          <w:rPr>
                            <w:sz w:val="24"/>
                            <w:szCs w:val="24"/>
                          </w:rPr>
                          <w:t>Déficit de magasin de stockage</w:t>
                        </w:r>
                      </w:p>
                    </w:txbxContent>
                  </v:textbox>
                </v:shape>
                <v:shape id="Zone de texte 1217433884" o:spid="_x0000_s1057" type="#_x0000_t202" style="position:absolute;left:17621;top:18669;width:30810;height:3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iZ8cA&#10;AADjAAAADwAAAGRycy9kb3ducmV2LnhtbERPS0vDQBC+C/6HZQRvdvMoNsRuiyjV0puxCN6G7DQJ&#10;ZmfD7jZJ/71bEDzO9571dja9GMn5zrKCdJGAIK6t7rhRcPzcPRQgfEDW2FsmBRfysN3c3qyx1Hbi&#10;Dxqr0IgYwr5EBW0IQymlr1sy6Bd2II7cyTqDIZ6ukdrhFMNNL7MkeZQGO44NLQ700lL9U52NgsPr&#10;+yqcqmNeNYe36XtMM7y4L6Xu7+bnJxCB5vAv/nPvdZyfpatlnhfFEq4/RQD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aImfHAAAA4wAAAA8AAAAAAAAAAAAAAAAAmAIAAGRy&#10;cy9kb3ducmV2LnhtbFBLBQYAAAAABAAEAPUAAACMAwAAAAA=&#10;" fillcolor="white [3201]" strokecolor="red" strokeweight=".5pt">
                  <v:textbox>
                    <w:txbxContent>
                      <w:p w:rsidR="00CF6BE8" w:rsidRDefault="00CF6BE8" w:rsidP="00754D69">
                        <w:r>
                          <w:rPr>
                            <w:sz w:val="24"/>
                            <w:szCs w:val="24"/>
                          </w:rPr>
                          <w:t>Insuffisance d’infrastructure routière</w:t>
                        </w:r>
                      </w:p>
                    </w:txbxContent>
                  </v:textbox>
                </v:shape>
                <v:shape id="Zone de texte 1217433885" o:spid="_x0000_s1058" type="#_x0000_t202" style="position:absolute;left:17526;top:15240;width:30739;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H/MgA&#10;AADjAAAADwAAAGRycy9kb3ducmV2LnhtbERPS0vDQBC+C/0PyxR6s5uH2hC7LWLxQW/GIngbstMk&#10;mJ0Nu2uS/ntXEDzO957tfja9GMn5zrKCdJ2AIK6t7rhRcHp/ui5A+ICssbdMCi7kYb9bXG2x1Hbi&#10;Nxqr0IgYwr5EBW0IQymlr1sy6Nd2II7c2TqDIZ6ukdrhFMNNL7MkuZMGO44NLQ702FL9VX0bBcfD&#10;yyacq1NeNcfn6XNMM7y4D6VWy/nhHkSgOfyL/9yvOs7P0s1NnhfFLfz+F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lof8yAAAAOMAAAAPAAAAAAAAAAAAAAAAAJgCAABk&#10;cnMvZG93bnJldi54bWxQSwUGAAAAAAQABAD1AAAAjQMAAAAA&#10;" fillcolor="white [3201]" strokecolor="red" strokeweight=".5pt">
                  <v:textbox>
                    <w:txbxContent>
                      <w:p w:rsidR="00CF6BE8" w:rsidRDefault="00CF6BE8" w:rsidP="00754D69">
                        <w:r>
                          <w:rPr>
                            <w:sz w:val="24"/>
                            <w:szCs w:val="24"/>
                          </w:rPr>
                          <w:t>Taux de scolarisation faible</w:t>
                        </w:r>
                      </w:p>
                    </w:txbxContent>
                  </v:textbox>
                </v:shape>
                <v:shape id="Zone de texte 1217433886" o:spid="_x0000_s1059" type="#_x0000_t202" style="position:absolute;left:17621;top:11715;width:30632;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Zi8cA&#10;AADjAAAADwAAAGRycy9kb3ducmV2LnhtbERPS0vDQBC+C/6HZQRvdvOQNsRuiyhV6c1YBG9DdpoE&#10;s7Nhd5uk/94tFDzO9571dja9GMn5zrKCdJGAIK6t7rhRcPjaPRQgfEDW2FsmBWfysN3c3qyx1Hbi&#10;Txqr0IgYwr5EBW0IQymlr1sy6Bd2II7c0TqDIZ6ukdrhFMNNL7MkWUqDHceGFgd6aan+rU5Gwf71&#10;fRWO1SGvmv3b9DOmGZ7dt1L3d/PzE4hAc/gXX90fOs7P0tVjnhfFEi4/RQD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EGYvHAAAA4wAAAA8AAAAAAAAAAAAAAAAAmAIAAGRy&#10;cy9kb3ducmV2LnhtbFBLBQYAAAAABAAEAPUAAACMAwAAAAA=&#10;" fillcolor="white [3201]" strokecolor="red" strokeweight=".5pt">
                  <v:textbox>
                    <w:txbxContent>
                      <w:p w:rsidR="00CF6BE8" w:rsidRDefault="00CF6BE8" w:rsidP="00754D69">
                        <w:r>
                          <w:rPr>
                            <w:sz w:val="24"/>
                            <w:szCs w:val="24"/>
                          </w:rPr>
                          <w:t>Faible disposition de moyen d’aisance</w:t>
                        </w:r>
                      </w:p>
                    </w:txbxContent>
                  </v:textbox>
                </v:shape>
                <v:shape id="Zone de texte 1217433887" o:spid="_x0000_s1060" type="#_x0000_t202" style="position:absolute;left:17621;top:8191;width:30638;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i8EMcA&#10;AADjAAAADwAAAGRycy9kb3ducmV2LnhtbERPS0vDQBC+C/6HZQRvdvMQE9Juiyg+6M1YBG9DdpqE&#10;ZmfD7pqk/94VhB7ne89mt5hBTOR8b1lBukpAEDdW99wqOHy+3JUgfEDWOFgmBWfysNteX22w0nbm&#10;D5rq0IoYwr5CBV0IYyWlbzoy6Fd2JI7c0TqDIZ6uldrhHMPNILMkeZAGe44NHY701FFzqn+Mgv3z&#10;WxGO9SGv2/3r/D2lGZ7dl1K3N8vjGkSgJVzE/+53HednaXGf52VZwN9PEQC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IvBDHAAAA4wAAAA8AAAAAAAAAAAAAAAAAmAIAAGRy&#10;cy9kb3ducmV2LnhtbFBLBQYAAAAABAAEAPUAAACMAwAAAAA=&#10;" fillcolor="white [3201]" strokecolor="red" strokeweight=".5pt">
                  <v:textbox>
                    <w:txbxContent>
                      <w:p w:rsidR="00CF6BE8" w:rsidRDefault="00CF6BE8" w:rsidP="00754D69">
                        <w:r>
                          <w:rPr>
                            <w:sz w:val="24"/>
                            <w:szCs w:val="24"/>
                          </w:rPr>
                          <w:t>Absence de dépotoir d’ordures</w:t>
                        </w:r>
                      </w:p>
                    </w:txbxContent>
                  </v:textbox>
                </v:shape>
                <v:shape id="Zone de texte 1217433888" o:spid="_x0000_s1061" type="#_x0000_t202" style="position:absolute;left:17811;top:4667;width:30615;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oYssA&#10;AADjAAAADwAAAGRycy9kb3ducmV2LnhtbESPzWrDMBCE74W+g9hCbo38UxrjRAkhJW3JrW4o9LZY&#10;G9vEWhlJtZ23rw6FHndndubbzW42vRjJ+c6ygnSZgCCure64UXD+PD4WIHxA1thbJgU38rDb3t9t&#10;sNR24g8aq9CIGMK+RAVtCEMppa9bMuiXdiCO2sU6gyGOrpHa4RTDTS+zJHmWBjuODS0OdGipvlY/&#10;RsHp5W0VLtU5r5rT6/Q9phne3JdSi4d5vwYRaA7/5r/rdx3xs3T1lOdFEaHjT3EBcvs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UlyhiywAAAOMAAAAPAAAAAAAAAAAAAAAAAJgC&#10;AABkcnMvZG93bnJldi54bWxQSwUGAAAAAAQABAD1AAAAkAMAAAAA&#10;" fillcolor="white [3201]" strokecolor="red" strokeweight=".5pt">
                  <v:textbox>
                    <w:txbxContent>
                      <w:p w:rsidR="00CF6BE8" w:rsidRDefault="00CF6BE8" w:rsidP="00754D69">
                        <w:r>
                          <w:rPr>
                            <w:sz w:val="24"/>
                            <w:szCs w:val="24"/>
                          </w:rPr>
                          <w:t>Absence d’infrastructure sportive et culturelle</w:t>
                        </w:r>
                      </w:p>
                    </w:txbxContent>
                  </v:textbox>
                </v:shape>
                <v:shape id="Zone de texte 1217433889" o:spid="_x0000_s1062" type="#_x0000_t202" style="position:absolute;left:17811;top:1047;width:304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uN+cgA&#10;AADjAAAADwAAAGRycy9kb3ducmV2LnhtbERPS0vDQBC+C/0PyxR6s5uH2Bi7LWLxQW/GIngbstMk&#10;mJ0Nu2uS/ntXEDzO957tfja9GMn5zrKCdJ2AIK6t7rhRcHp/ui5A+ICssbdMCi7kYb9bXG2x1Hbi&#10;Nxqr0IgYwr5EBW0IQymlr1sy6Nd2II7c2TqDIZ6ukdrhFMNNL7MkuZUGO44NLQ702FL9VX0bBcfD&#10;yyacq1NeNcfn6XNMM7y4D6VWy/nhHkSgOfyL/9yvOs7P0s1NnhfFHfz+F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2435yAAAAOMAAAAPAAAAAAAAAAAAAAAAAJgCAABk&#10;cnMvZG93bnJldi54bWxQSwUGAAAAAAQABAD1AAAAjQMAAAAA&#10;" fillcolor="white [3201]" strokecolor="red" strokeweight=".5pt">
                  <v:textbox>
                    <w:txbxContent>
                      <w:p w:rsidR="00CF6BE8" w:rsidRDefault="00CF6BE8" w:rsidP="00754D69">
                        <w:r>
                          <w:rPr>
                            <w:sz w:val="24"/>
                            <w:szCs w:val="24"/>
                          </w:rPr>
                          <w:t>Absence d’infrastructure de micro finance</w:t>
                        </w:r>
                      </w:p>
                    </w:txbxContent>
                  </v:textbox>
                </v:shape>
                <w10:wrap anchorx="margin"/>
              </v:group>
            </w:pict>
          </mc:Fallback>
        </mc:AlternateContent>
      </w: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BD701C" w:rsidRDefault="00BD701C" w:rsidP="00EF158C">
      <w:pPr>
        <w:spacing w:after="0" w:line="360" w:lineRule="auto"/>
        <w:jc w:val="both"/>
        <w:rPr>
          <w:rFonts w:ascii="Times New Roman" w:hAnsi="Times New Roman" w:cs="Times New Roman"/>
          <w:sz w:val="24"/>
        </w:rPr>
      </w:pPr>
    </w:p>
    <w:p w:rsidR="00FF03F8" w:rsidRDefault="00FF03F8" w:rsidP="00EF158C">
      <w:pPr>
        <w:spacing w:after="0" w:line="360" w:lineRule="auto"/>
        <w:jc w:val="both"/>
        <w:rPr>
          <w:rFonts w:ascii="Times New Roman" w:hAnsi="Times New Roman" w:cs="Times New Roman"/>
          <w:sz w:val="24"/>
        </w:rPr>
      </w:pPr>
    </w:p>
    <w:p w:rsidR="00053DBE" w:rsidRPr="0063118E" w:rsidRDefault="0063118E" w:rsidP="001039F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966031">
        <w:rPr>
          <w:rFonts w:ascii="Times New Roman" w:hAnsi="Times New Roman" w:cs="Times New Roman"/>
          <w:sz w:val="24"/>
        </w:rPr>
        <w:t>STAGE PADT, DEALY 2023</w:t>
      </w:r>
    </w:p>
    <w:p w:rsidR="00FD3A79" w:rsidRDefault="00EF158C" w:rsidP="001039FE">
      <w:pPr>
        <w:spacing w:after="0" w:line="360" w:lineRule="auto"/>
        <w:jc w:val="both"/>
        <w:rPr>
          <w:rFonts w:ascii="Times New Roman" w:hAnsi="Times New Roman" w:cs="Times New Roman"/>
          <w:sz w:val="24"/>
        </w:rPr>
      </w:pPr>
      <w:r w:rsidRPr="004F4DBF">
        <w:rPr>
          <w:rFonts w:ascii="Times New Roman" w:hAnsi="Times New Roman" w:cs="Times New Roman"/>
          <w:sz w:val="24"/>
        </w:rPr>
        <w:t>Le diagnostic que nous avons établi nous a permis de mettre en place la pyramide des contraintes. Ce dernier est un outil précieux utilisé pour hiérarchiser les différentes contraintes. Elle nous permet de classer les problèmes que rencontre la population de la commune de Déaly par ordre d’urgence. L’ordre de priorité de ces contraintes sont classées du bas vers le haut c’est-à-dire lorsqu’on monte vers le haut de cette pyramide, le problème devient de moins en moins urgent. Force est de constater que la priorisation de ces contraintes a été approuvé par la population lors de l’atelier de validation qui s’est tenu à la mairie.</w:t>
      </w:r>
    </w:p>
    <w:p w:rsidR="00BD701C" w:rsidRPr="001039FE" w:rsidRDefault="001039FE" w:rsidP="00DA2760">
      <w:pPr>
        <w:pStyle w:val="Titre1"/>
        <w:numPr>
          <w:ilvl w:val="0"/>
          <w:numId w:val="80"/>
        </w:numPr>
        <w:spacing w:before="0" w:line="360" w:lineRule="auto"/>
        <w:rPr>
          <w:rFonts w:ascii="Times New Roman" w:hAnsi="Times New Roman" w:cs="Times New Roman"/>
          <w:u w:val="single"/>
        </w:rPr>
      </w:pPr>
      <w:bookmarkStart w:id="125" w:name="_Toc150433996"/>
      <w:r w:rsidRPr="001039FE">
        <w:rPr>
          <w:rFonts w:ascii="Times New Roman" w:hAnsi="Times New Roman" w:cs="Times New Roman"/>
          <w:u w:val="single"/>
        </w:rPr>
        <w:t>Présentation de la vision et des axes :</w:t>
      </w:r>
      <w:bookmarkEnd w:id="125"/>
    </w:p>
    <w:p w:rsidR="00CF0AED" w:rsidRDefault="00CF0AED" w:rsidP="00B85D53">
      <w:pPr>
        <w:rPr>
          <w:rFonts w:ascii="Times New Roman" w:hAnsi="Times New Roman" w:cs="Times New Roman"/>
          <w:sz w:val="24"/>
        </w:rPr>
      </w:pPr>
    </w:p>
    <w:p w:rsidR="00FD3A79" w:rsidRDefault="00FF03F8" w:rsidP="00B85D53">
      <w:pPr>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57216" behindDoc="0" locked="0" layoutInCell="1" allowOverlap="1" wp14:anchorId="6A0FC200" wp14:editId="79926D3D">
                <wp:simplePos x="0" y="0"/>
                <wp:positionH relativeFrom="margin">
                  <wp:posOffset>-588645</wp:posOffset>
                </wp:positionH>
                <wp:positionV relativeFrom="paragraph">
                  <wp:posOffset>-55245</wp:posOffset>
                </wp:positionV>
                <wp:extent cx="6927850" cy="8712835"/>
                <wp:effectExtent l="0" t="38100" r="25400" b="12065"/>
                <wp:wrapNone/>
                <wp:docPr id="41" name="Groupe 41"/>
                <wp:cNvGraphicFramePr/>
                <a:graphic xmlns:a="http://schemas.openxmlformats.org/drawingml/2006/main">
                  <a:graphicData uri="http://schemas.microsoft.com/office/word/2010/wordprocessingGroup">
                    <wpg:wgp>
                      <wpg:cNvGrpSpPr/>
                      <wpg:grpSpPr>
                        <a:xfrm>
                          <a:off x="0" y="0"/>
                          <a:ext cx="6927850" cy="8712835"/>
                          <a:chOff x="260350" y="-19050"/>
                          <a:chExt cx="6927850" cy="8712835"/>
                        </a:xfrm>
                      </wpg:grpSpPr>
                      <wps:wsp>
                        <wps:cNvPr id="48" name="Zone de texte 2"/>
                        <wps:cNvSpPr txBox="1">
                          <a:spLocks noChangeArrowheads="1"/>
                        </wps:cNvSpPr>
                        <wps:spPr bwMode="auto">
                          <a:xfrm>
                            <a:off x="260350" y="654050"/>
                            <a:ext cx="6927850" cy="8039735"/>
                          </a:xfrm>
                          <a:prstGeom prst="rect">
                            <a:avLst/>
                          </a:prstGeom>
                          <a:solidFill>
                            <a:schemeClr val="accent5">
                              <a:lumMod val="20000"/>
                              <a:lumOff val="80000"/>
                            </a:schemeClr>
                          </a:solidFill>
                          <a:ln w="9525">
                            <a:solidFill>
                              <a:schemeClr val="accent5"/>
                            </a:solidFill>
                            <a:miter lim="800000"/>
                            <a:headEnd/>
                            <a:tailEnd/>
                          </a:ln>
                        </wps:spPr>
                        <wps:txbx>
                          <w:txbxContent>
                            <w:p w:rsidR="00CF6BE8" w:rsidRDefault="00CF6BE8" w:rsidP="00FD3A79"/>
                          </w:txbxContent>
                        </wps:txbx>
                        <wps:bodyPr rot="0" vert="horz" wrap="square" lIns="91440" tIns="45720" rIns="91440" bIns="45720" anchor="t" anchorCtr="0">
                          <a:noAutofit/>
                        </wps:bodyPr>
                      </wps:wsp>
                      <wps:wsp>
                        <wps:cNvPr id="49" name="Parchemin horizontal 49"/>
                        <wps:cNvSpPr/>
                        <wps:spPr>
                          <a:xfrm>
                            <a:off x="1295400" y="-19050"/>
                            <a:ext cx="4923790" cy="711200"/>
                          </a:xfrm>
                          <a:prstGeom prst="horizontalScroll">
                            <a:avLst/>
                          </a:prstGeom>
                          <a:solidFill>
                            <a:schemeClr val="tx2"/>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6BE8" w:rsidRPr="00100E89" w:rsidRDefault="00CF6BE8" w:rsidP="00DB58CC">
                              <w:pPr>
                                <w:spacing w:line="240" w:lineRule="auto"/>
                                <w:jc w:val="center"/>
                                <w:rPr>
                                  <w:rFonts w:ascii="Times New Roman" w:hAnsi="Times New Roman" w:cs="Times New Roman"/>
                                  <w:b/>
                                  <w:sz w:val="28"/>
                                </w:rPr>
                              </w:pPr>
                              <w:r w:rsidRPr="00100E89">
                                <w:rPr>
                                  <w:rFonts w:ascii="Times New Roman" w:hAnsi="Times New Roman" w:cs="Times New Roman"/>
                                  <w:b/>
                                  <w:sz w:val="28"/>
                                </w:rPr>
                                <w:t xml:space="preserve">SCHEMA D’ARTICULATION ENTRE LE PSE ET </w:t>
                              </w:r>
                              <w:r>
                                <w:rPr>
                                  <w:rFonts w:ascii="Times New Roman" w:hAnsi="Times New Roman" w:cs="Times New Roman"/>
                                  <w:b/>
                                  <w:sz w:val="28"/>
                                </w:rPr>
                                <w:t xml:space="preserve">LE </w:t>
                              </w:r>
                              <w:r w:rsidRPr="00100E89">
                                <w:rPr>
                                  <w:rFonts w:ascii="Times New Roman" w:hAnsi="Times New Roman" w:cs="Times New Roman"/>
                                  <w:b/>
                                  <w:sz w:val="28"/>
                                </w:rPr>
                                <w:t>PADT DE DEALY</w:t>
                              </w:r>
                            </w:p>
                            <w:p w:rsidR="00CF6BE8" w:rsidRPr="00282D02" w:rsidRDefault="00CF6BE8" w:rsidP="00DB58CC">
                              <w:pPr>
                                <w:spacing w:line="240" w:lineRule="auto"/>
                                <w:rPr>
                                  <w:rFonts w:ascii="Times New Roman" w:hAnsi="Times New Roman" w:cs="Times New Roman"/>
                                  <w:b/>
                                  <w:sz w:val="28"/>
                                </w:rPr>
                              </w:pPr>
                            </w:p>
                            <w:p w:rsidR="00CF6BE8" w:rsidRDefault="00CF6BE8" w:rsidP="003461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lèche à trois pointes 50"/>
                        <wps:cNvSpPr/>
                        <wps:spPr>
                          <a:xfrm>
                            <a:off x="2806700" y="1187450"/>
                            <a:ext cx="1801495" cy="731520"/>
                          </a:xfrm>
                          <a:prstGeom prst="leftRightUpArrow">
                            <a:avLst>
                              <a:gd name="adj1" fmla="val 10423"/>
                              <a:gd name="adj2" fmla="val 15404"/>
                              <a:gd name="adj3" fmla="val 25000"/>
                            </a:avLst>
                          </a:prstGeom>
                          <a:solidFill>
                            <a:schemeClr val="tx2">
                              <a:lumMod val="60000"/>
                              <a:lumOff val="4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Zone de texte 51"/>
                        <wps:cNvSpPr txBox="1"/>
                        <wps:spPr>
                          <a:xfrm>
                            <a:off x="3124200" y="817456"/>
                            <a:ext cx="1225973" cy="331894"/>
                          </a:xfrm>
                          <a:prstGeom prst="rect">
                            <a:avLst/>
                          </a:prstGeom>
                          <a:solidFill>
                            <a:schemeClr val="accent1">
                              <a:lumMod val="20000"/>
                              <a:lumOff val="80000"/>
                            </a:schemeClr>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A43B0" w:rsidRDefault="00CF6BE8" w:rsidP="00FD3A79">
                              <w:pPr>
                                <w:jc w:val="center"/>
                                <w:rPr>
                                  <w:rFonts w:ascii="Times New Roman" w:hAnsi="Times New Roman" w:cs="Times New Roman"/>
                                  <w:b/>
                                  <w:sz w:val="32"/>
                                  <w:szCs w:val="36"/>
                                </w:rPr>
                              </w:pPr>
                              <w:r w:rsidRPr="00DA43B0">
                                <w:rPr>
                                  <w:rFonts w:ascii="Times New Roman" w:hAnsi="Times New Roman" w:cs="Times New Roman"/>
                                  <w:b/>
                                  <w:sz w:val="32"/>
                                  <w:szCs w:val="36"/>
                                </w:rP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Zone de texte 52"/>
                        <wps:cNvSpPr txBox="1"/>
                        <wps:spPr>
                          <a:xfrm>
                            <a:off x="330200" y="1149350"/>
                            <a:ext cx="2417445" cy="970280"/>
                          </a:xfrm>
                          <a:prstGeom prst="rect">
                            <a:avLst/>
                          </a:prstGeom>
                          <a:solidFill>
                            <a:schemeClr val="accent1">
                              <a:lumMod val="75000"/>
                            </a:schemeClr>
                          </a:solidFill>
                          <a:ln w="63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12464" w:rsidRDefault="00CF6BE8" w:rsidP="00D12464">
                              <w:pPr>
                                <w:spacing w:after="0" w:line="276" w:lineRule="auto"/>
                                <w:rPr>
                                  <w:rFonts w:ascii="Times New Roman" w:hAnsi="Times New Roman" w:cs="Times New Roman"/>
                                  <w:b/>
                                </w:rPr>
                              </w:pPr>
                              <w:r w:rsidRPr="00D12464">
                                <w:rPr>
                                  <w:rFonts w:ascii="Times New Roman" w:hAnsi="Times New Roman" w:cs="Times New Roman"/>
                                  <w:b/>
                                  <w:sz w:val="24"/>
                                  <w:szCs w:val="24"/>
                                </w:rPr>
                                <w:t>PSE vise « Un Sénégal émergent en 2035 avec une société solidaire dans un Etat de droit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Zone de texte 53"/>
                        <wps:cNvSpPr txBox="1"/>
                        <wps:spPr>
                          <a:xfrm>
                            <a:off x="4689264" y="1187450"/>
                            <a:ext cx="2403686" cy="957156"/>
                          </a:xfrm>
                          <a:prstGeom prst="rect">
                            <a:avLst/>
                          </a:prstGeom>
                          <a:solidFill>
                            <a:schemeClr val="accent1">
                              <a:lumMod val="75000"/>
                            </a:schemeClr>
                          </a:solidFill>
                          <a:ln w="63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12464" w:rsidRDefault="00CF6BE8" w:rsidP="00D12464">
                              <w:pPr>
                                <w:spacing w:line="276" w:lineRule="auto"/>
                                <w:rPr>
                                  <w:rFonts w:ascii="Times New Roman" w:hAnsi="Times New Roman" w:cs="Times New Roman"/>
                                  <w:b/>
                                  <w:sz w:val="24"/>
                                  <w:szCs w:val="24"/>
                                </w:rPr>
                              </w:pPr>
                              <w:r w:rsidRPr="00D12464">
                                <w:rPr>
                                  <w:rFonts w:ascii="Times New Roman" w:hAnsi="Times New Roman" w:cs="Times New Roman"/>
                                  <w:b/>
                                  <w:sz w:val="24"/>
                                  <w:szCs w:val="24"/>
                                </w:rPr>
                                <w:t>PADT vise « Déaly en 2028, une commune socioéconomique viable, portée par l’élevage, l’agriculture et le commerce. »</w:t>
                              </w:r>
                            </w:p>
                            <w:p w:rsidR="00CF6BE8" w:rsidRPr="00C20C92" w:rsidRDefault="00CF6BE8" w:rsidP="00FD3A79">
                              <w:pPr>
                                <w:jc w:val="cente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Zone de texte 54"/>
                        <wps:cNvSpPr txBox="1"/>
                        <wps:spPr>
                          <a:xfrm>
                            <a:off x="742950" y="2495550"/>
                            <a:ext cx="2078990" cy="806026"/>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050866" w:rsidRDefault="00CF6BE8" w:rsidP="00FD3A79">
                              <w:pPr>
                                <w:rPr>
                                  <w:rFonts w:ascii="Times New Roman" w:hAnsi="Times New Roman" w:cs="Times New Roman"/>
                                  <w:sz w:val="24"/>
                                </w:rPr>
                              </w:pPr>
                              <w:r w:rsidRPr="00050866">
                                <w:rPr>
                                  <w:rFonts w:ascii="Times New Roman" w:hAnsi="Times New Roman" w:cs="Times New Roman"/>
                                  <w:b/>
                                  <w:sz w:val="28"/>
                                  <w:szCs w:val="24"/>
                                </w:rPr>
                                <w:t>1.</w:t>
                              </w:r>
                              <w:r w:rsidRPr="00050866">
                                <w:rPr>
                                  <w:rFonts w:ascii="Times New Roman" w:hAnsi="Times New Roman" w:cs="Times New Roman"/>
                                  <w:sz w:val="28"/>
                                  <w:szCs w:val="24"/>
                                </w:rPr>
                                <w:t xml:space="preserve"> Transformation structurelle de l’économie et croissance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Zone de texte 55"/>
                        <wps:cNvSpPr txBox="1"/>
                        <wps:spPr>
                          <a:xfrm>
                            <a:off x="4597400" y="2520950"/>
                            <a:ext cx="2241550" cy="75184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2233FB" w:rsidRDefault="00CF6BE8" w:rsidP="00FD3A79">
                              <w:pPr>
                                <w:rPr>
                                  <w:rFonts w:ascii="Times New Roman" w:hAnsi="Times New Roman" w:cs="Times New Roman"/>
                                  <w:sz w:val="24"/>
                                </w:rPr>
                              </w:pPr>
                              <w:r>
                                <w:rPr>
                                  <w:rFonts w:ascii="Times New Roman" w:hAnsi="Times New Roman" w:cs="Times New Roman"/>
                                  <w:b/>
                                  <w:sz w:val="28"/>
                                  <w:szCs w:val="24"/>
                                </w:rPr>
                                <w:t>1</w:t>
                              </w:r>
                              <w:r w:rsidRPr="00050866">
                                <w:rPr>
                                  <w:rFonts w:ascii="Times New Roman" w:hAnsi="Times New Roman" w:cs="Times New Roman"/>
                                  <w:b/>
                                  <w:sz w:val="28"/>
                                  <w:szCs w:val="24"/>
                                </w:rPr>
                                <w:t>.</w:t>
                              </w:r>
                              <w:r>
                                <w:rPr>
                                  <w:rFonts w:ascii="Times New Roman" w:hAnsi="Times New Roman" w:cs="Times New Roman"/>
                                  <w:b/>
                                  <w:sz w:val="28"/>
                                  <w:szCs w:val="24"/>
                                </w:rPr>
                                <w:t xml:space="preserve"> </w:t>
                              </w:r>
                              <w:r w:rsidRPr="002233FB">
                                <w:rPr>
                                  <w:rFonts w:ascii="Times New Roman" w:hAnsi="Times New Roman" w:cs="Times New Roman"/>
                                  <w:sz w:val="28"/>
                                  <w:szCs w:val="24"/>
                                </w:rPr>
                                <w:t>Promotion d’un développement économique inclusive et durable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Zone de texte 56"/>
                        <wps:cNvSpPr txBox="1"/>
                        <wps:spPr>
                          <a:xfrm>
                            <a:off x="4608195" y="3600450"/>
                            <a:ext cx="2224405" cy="805815"/>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2233FB" w:rsidRDefault="00CF6BE8" w:rsidP="00FD3A79">
                              <w:pPr>
                                <w:rPr>
                                  <w:rFonts w:ascii="Times New Roman" w:hAnsi="Times New Roman" w:cs="Times New Roman"/>
                                  <w:sz w:val="28"/>
                                  <w:szCs w:val="24"/>
                                </w:rPr>
                              </w:pPr>
                              <w:r>
                                <w:rPr>
                                  <w:rFonts w:ascii="Times New Roman" w:hAnsi="Times New Roman" w:cs="Times New Roman"/>
                                  <w:b/>
                                  <w:sz w:val="28"/>
                                  <w:szCs w:val="24"/>
                                </w:rPr>
                                <w:t>2</w:t>
                              </w:r>
                              <w:r w:rsidRPr="00050866">
                                <w:rPr>
                                  <w:rFonts w:ascii="Times New Roman" w:hAnsi="Times New Roman" w:cs="Times New Roman"/>
                                  <w:b/>
                                  <w:sz w:val="28"/>
                                  <w:szCs w:val="24"/>
                                </w:rPr>
                                <w:t>.</w:t>
                              </w:r>
                              <w:r>
                                <w:rPr>
                                  <w:rFonts w:ascii="Times New Roman" w:hAnsi="Times New Roman" w:cs="Times New Roman"/>
                                  <w:b/>
                                  <w:sz w:val="28"/>
                                  <w:szCs w:val="24"/>
                                </w:rPr>
                                <w:t xml:space="preserve"> </w:t>
                              </w:r>
                              <w:r w:rsidRPr="002233FB">
                                <w:rPr>
                                  <w:rFonts w:ascii="Times New Roman" w:hAnsi="Times New Roman" w:cs="Times New Roman"/>
                                  <w:sz w:val="28"/>
                                  <w:szCs w:val="24"/>
                                </w:rPr>
                                <w:t xml:space="preserve">Promouvoir l’équité territoriale à travers l’accès aux services sociaux de base </w:t>
                              </w:r>
                            </w:p>
                            <w:p w:rsidR="00CF6BE8" w:rsidRDefault="00CF6BE8" w:rsidP="00FD3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Zone de texte 57"/>
                        <wps:cNvSpPr txBox="1"/>
                        <wps:spPr>
                          <a:xfrm>
                            <a:off x="4629150" y="4775200"/>
                            <a:ext cx="2184400" cy="965200"/>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2233FB" w:rsidRDefault="00CF6BE8" w:rsidP="00FD3A79">
                              <w:pPr>
                                <w:rPr>
                                  <w:rFonts w:ascii="Times New Roman" w:hAnsi="Times New Roman" w:cs="Times New Roman"/>
                                  <w:sz w:val="28"/>
                                  <w:szCs w:val="24"/>
                                </w:rPr>
                              </w:pPr>
                              <w:r w:rsidRPr="00050866">
                                <w:rPr>
                                  <w:rFonts w:ascii="Times New Roman" w:hAnsi="Times New Roman" w:cs="Times New Roman"/>
                                  <w:b/>
                                  <w:sz w:val="28"/>
                                  <w:szCs w:val="24"/>
                                </w:rPr>
                                <w:t>3.</w:t>
                              </w:r>
                              <w:r>
                                <w:rPr>
                                  <w:rFonts w:ascii="Times New Roman" w:hAnsi="Times New Roman" w:cs="Times New Roman"/>
                                  <w:b/>
                                  <w:sz w:val="28"/>
                                  <w:szCs w:val="24"/>
                                </w:rPr>
                                <w:t xml:space="preserve"> </w:t>
                              </w:r>
                              <w:r>
                                <w:rPr>
                                  <w:rFonts w:ascii="Times New Roman" w:hAnsi="Times New Roman" w:cs="Times New Roman"/>
                                  <w:sz w:val="28"/>
                                  <w:szCs w:val="24"/>
                                </w:rPr>
                                <w:t xml:space="preserve">Promouvoir la </w:t>
                              </w:r>
                              <w:r w:rsidRPr="002233FB">
                                <w:rPr>
                                  <w:rFonts w:ascii="Times New Roman" w:hAnsi="Times New Roman" w:cs="Times New Roman"/>
                                  <w:sz w:val="28"/>
                                  <w:szCs w:val="24"/>
                                </w:rPr>
                                <w:t>transparence, la responsabilité et la consolidation de la gouvernance territoriale.</w:t>
                              </w:r>
                            </w:p>
                            <w:p w:rsidR="00CF6BE8" w:rsidRDefault="00CF6BE8" w:rsidP="00FD3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Zone de texte 58"/>
                        <wps:cNvSpPr txBox="1"/>
                        <wps:spPr>
                          <a:xfrm>
                            <a:off x="730250" y="3695700"/>
                            <a:ext cx="2112857" cy="765175"/>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2233FB" w:rsidRDefault="00CF6BE8" w:rsidP="00FD3A79">
                              <w:pPr>
                                <w:rPr>
                                  <w:rFonts w:ascii="Times New Roman" w:hAnsi="Times New Roman" w:cs="Times New Roman"/>
                                  <w:sz w:val="24"/>
                                </w:rPr>
                              </w:pPr>
                              <w:r w:rsidRPr="00050866">
                                <w:rPr>
                                  <w:rFonts w:ascii="Times New Roman" w:hAnsi="Times New Roman" w:cs="Times New Roman"/>
                                  <w:b/>
                                  <w:sz w:val="28"/>
                                  <w:szCs w:val="24"/>
                                </w:rPr>
                                <w:t>2.</w:t>
                              </w:r>
                              <w:r>
                                <w:rPr>
                                  <w:rFonts w:ascii="Times New Roman" w:hAnsi="Times New Roman" w:cs="Times New Roman"/>
                                  <w:sz w:val="28"/>
                                  <w:szCs w:val="24"/>
                                </w:rPr>
                                <w:t xml:space="preserve"> </w:t>
                              </w:r>
                              <w:r w:rsidRPr="002233FB">
                                <w:rPr>
                                  <w:rFonts w:ascii="Times New Roman" w:hAnsi="Times New Roman" w:cs="Times New Roman"/>
                                  <w:sz w:val="28"/>
                                  <w:szCs w:val="24"/>
                                </w:rPr>
                                <w:t>Capital humain, protection sociale et développement durable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730250" y="4781550"/>
                            <a:ext cx="2112645" cy="907627"/>
                          </a:xfrm>
                          <a:prstGeom prst="rect">
                            <a:avLst/>
                          </a:prstGeom>
                          <a:solidFill>
                            <a:schemeClr val="accent1">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2233FB" w:rsidRDefault="00CF6BE8" w:rsidP="00FD3A79">
                              <w:pPr>
                                <w:rPr>
                                  <w:rFonts w:ascii="Times New Roman" w:hAnsi="Times New Roman" w:cs="Times New Roman"/>
                                  <w:sz w:val="24"/>
                                </w:rPr>
                              </w:pPr>
                              <w:r w:rsidRPr="00050866">
                                <w:rPr>
                                  <w:rFonts w:ascii="Times New Roman" w:hAnsi="Times New Roman" w:cs="Times New Roman"/>
                                  <w:b/>
                                  <w:sz w:val="28"/>
                                  <w:szCs w:val="24"/>
                                </w:rPr>
                                <w:t>3.</w:t>
                              </w:r>
                              <w:r>
                                <w:rPr>
                                  <w:rFonts w:ascii="Times New Roman" w:hAnsi="Times New Roman" w:cs="Times New Roman"/>
                                  <w:sz w:val="28"/>
                                  <w:szCs w:val="24"/>
                                </w:rPr>
                                <w:t xml:space="preserve"> </w:t>
                              </w:r>
                              <w:r w:rsidRPr="002233FB">
                                <w:rPr>
                                  <w:rFonts w:ascii="Times New Roman" w:hAnsi="Times New Roman" w:cs="Times New Roman"/>
                                  <w:sz w:val="28"/>
                                  <w:szCs w:val="24"/>
                                </w:rPr>
                                <w:t xml:space="preserve">Gouvernance, institutions, paix et sécurité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1371600" y="5848350"/>
                            <a:ext cx="4673600" cy="480695"/>
                          </a:xfrm>
                          <a:prstGeom prst="rect">
                            <a:avLst/>
                          </a:prstGeom>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rsidR="00CF6BE8" w:rsidRPr="00050866" w:rsidRDefault="00CF6BE8" w:rsidP="00FD3A79">
                              <w:pPr>
                                <w:jc w:val="center"/>
                                <w:rPr>
                                  <w:rFonts w:ascii="Times New Roman" w:hAnsi="Times New Roman" w:cs="Times New Roman"/>
                                  <w:sz w:val="28"/>
                                </w:rPr>
                              </w:pPr>
                              <w:r w:rsidRPr="00050866">
                                <w:rPr>
                                  <w:rFonts w:ascii="Times New Roman" w:hAnsi="Times New Roman" w:cs="Times New Roman"/>
                                  <w:b/>
                                  <w:bCs/>
                                  <w:sz w:val="24"/>
                                </w:rPr>
                                <w:t>OPÉRATIONALISATION DU PLAN D’AMENAGEMENT DE DEVELOPPEMENT DU TERRITOIRE</w:t>
                              </w:r>
                              <w:r>
                                <w:rPr>
                                  <w:rFonts w:ascii="Times New Roman" w:hAnsi="Times New Roman" w:cs="Times New Roman"/>
                                  <w:b/>
                                  <w:bCs/>
                                  <w:sz w:val="24"/>
                                </w:rPr>
                                <w:t xml:space="preserve"> (PADT) 2024</w:t>
                              </w:r>
                              <w:r w:rsidRPr="00AA28B3">
                                <w:rPr>
                                  <w:rFonts w:ascii="Times New Roman" w:hAnsi="Times New Roman" w:cs="Times New Roman"/>
                                  <w:b/>
                                  <w:bCs/>
                                  <w:sz w:val="28"/>
                                </w:rPr>
                                <w:t>-</w:t>
                              </w:r>
                              <w:r>
                                <w:rPr>
                                  <w:rFonts w:ascii="Times New Roman" w:hAnsi="Times New Roman" w:cs="Times New Roman"/>
                                  <w:b/>
                                  <w:bCs/>
                                  <w:sz w:val="24"/>
                                </w:rPr>
                                <w:t>2028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rot="16200000">
                            <a:off x="-1104898" y="3863604"/>
                            <a:ext cx="3208020" cy="42111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F6BE8" w:rsidRPr="006A6AAE" w:rsidRDefault="00CF6BE8" w:rsidP="00FD3A79">
                              <w:pPr>
                                <w:jc w:val="center"/>
                                <w:rPr>
                                  <w:rFonts w:ascii="Times New Roman" w:hAnsi="Times New Roman" w:cs="Times New Roman"/>
                                  <w:sz w:val="40"/>
                                </w:rPr>
                              </w:pPr>
                              <w:r w:rsidRPr="006A6AAE">
                                <w:rPr>
                                  <w:rFonts w:ascii="Times New Roman" w:hAnsi="Times New Roman" w:cs="Times New Roman"/>
                                  <w:sz w:val="40"/>
                                </w:rPr>
                                <w:t>AXE</w:t>
                              </w:r>
                            </w:p>
                            <w:p w:rsidR="00CF6BE8" w:rsidRDefault="00CF6BE8" w:rsidP="00FD3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Double flèche horizontale 62"/>
                        <wps:cNvSpPr/>
                        <wps:spPr>
                          <a:xfrm>
                            <a:off x="2940050" y="2876550"/>
                            <a:ext cx="1570990" cy="165100"/>
                          </a:xfrm>
                          <a:prstGeom prst="leftRightArrow">
                            <a:avLst/>
                          </a:prstGeom>
                          <a:solidFill>
                            <a:schemeClr val="accent1">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Double flèche horizontale 63"/>
                        <wps:cNvSpPr/>
                        <wps:spPr>
                          <a:xfrm>
                            <a:off x="2857500" y="4019550"/>
                            <a:ext cx="1726565" cy="177800"/>
                          </a:xfrm>
                          <a:prstGeom prst="leftRightArrow">
                            <a:avLst/>
                          </a:prstGeom>
                          <a:solidFill>
                            <a:schemeClr val="accent1">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56" name="Double flèche horizontale 1217433856"/>
                        <wps:cNvSpPr/>
                        <wps:spPr>
                          <a:xfrm>
                            <a:off x="2870200" y="5149850"/>
                            <a:ext cx="1695450" cy="184150"/>
                          </a:xfrm>
                          <a:prstGeom prst="leftRightArrow">
                            <a:avLst/>
                          </a:prstGeom>
                          <a:solidFill>
                            <a:schemeClr val="accent1">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57" name="Zone de texte 1217433857"/>
                        <wps:cNvSpPr txBox="1"/>
                        <wps:spPr>
                          <a:xfrm>
                            <a:off x="393700" y="6591300"/>
                            <a:ext cx="565150" cy="381000"/>
                          </a:xfrm>
                          <a:prstGeom prst="rect">
                            <a:avLst/>
                          </a:prstGeom>
                          <a:solidFill>
                            <a:schemeClr val="accent2">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F7D64" w:rsidRDefault="00CF6BE8" w:rsidP="00FD3A79">
                              <w:pPr>
                                <w:spacing w:after="0"/>
                                <w:jc w:val="center"/>
                                <w:rPr>
                                  <w:rFonts w:ascii="Times New Roman" w:hAnsi="Times New Roman" w:cs="Times New Roman"/>
                                  <w:b/>
                                  <w:sz w:val="24"/>
                                </w:rPr>
                              </w:pPr>
                              <w:r w:rsidRPr="00DF7D64">
                                <w:rPr>
                                  <w:rFonts w:ascii="Times New Roman" w:hAnsi="Times New Roman" w:cs="Times New Roman"/>
                                  <w:b/>
                                  <w:sz w:val="24"/>
                                </w:rPr>
                                <w:t>Axe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58" name="Zone de texte 1217433858"/>
                        <wps:cNvSpPr txBox="1"/>
                        <wps:spPr>
                          <a:xfrm>
                            <a:off x="374650" y="7296150"/>
                            <a:ext cx="571500" cy="685800"/>
                          </a:xfrm>
                          <a:prstGeom prst="rect">
                            <a:avLst/>
                          </a:prstGeom>
                          <a:solidFill>
                            <a:schemeClr val="accent2">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Default="00CF6BE8" w:rsidP="00FD3A79">
                              <w:pPr>
                                <w:spacing w:after="0" w:line="240" w:lineRule="auto"/>
                                <w:rPr>
                                  <w:rFonts w:ascii="Times New Roman" w:hAnsi="Times New Roman" w:cs="Times New Roman"/>
                                  <w:b/>
                                  <w:sz w:val="28"/>
                                </w:rPr>
                              </w:pPr>
                            </w:p>
                            <w:p w:rsidR="00CF6BE8" w:rsidRPr="00DF7D64" w:rsidRDefault="00CF6BE8" w:rsidP="00FD3A79">
                              <w:pPr>
                                <w:spacing w:after="0" w:line="240" w:lineRule="auto"/>
                                <w:rPr>
                                  <w:rFonts w:ascii="Times New Roman" w:hAnsi="Times New Roman" w:cs="Times New Roman"/>
                                  <w:b/>
                                  <w:sz w:val="24"/>
                                </w:rPr>
                              </w:pPr>
                              <w:r w:rsidRPr="00DF7D64">
                                <w:rPr>
                                  <w:rFonts w:ascii="Times New Roman" w:hAnsi="Times New Roman" w:cs="Times New Roman"/>
                                  <w:b/>
                                  <w:sz w:val="24"/>
                                </w:rPr>
                                <w:t>Axe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59" name="Zone de texte 1217433859"/>
                        <wps:cNvSpPr txBox="1"/>
                        <wps:spPr>
                          <a:xfrm>
                            <a:off x="381000" y="8191500"/>
                            <a:ext cx="571500" cy="406400"/>
                          </a:xfrm>
                          <a:prstGeom prst="rect">
                            <a:avLst/>
                          </a:prstGeom>
                          <a:solidFill>
                            <a:schemeClr val="accent2">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DF7D64" w:rsidRDefault="00CF6BE8" w:rsidP="00FD3A79">
                              <w:pPr>
                                <w:rPr>
                                  <w:rFonts w:ascii="Times New Roman" w:hAnsi="Times New Roman" w:cs="Times New Roman"/>
                                  <w:b/>
                                  <w:sz w:val="24"/>
                                </w:rPr>
                              </w:pPr>
                              <w:r w:rsidRPr="00DF7D64">
                                <w:rPr>
                                  <w:rFonts w:ascii="Times New Roman" w:hAnsi="Times New Roman" w:cs="Times New Roman"/>
                                  <w:b/>
                                  <w:sz w:val="24"/>
                                </w:rPr>
                                <w:t>Axe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0" name="Zone de texte 1217433860"/>
                        <wps:cNvSpPr txBox="1"/>
                        <wps:spPr>
                          <a:xfrm>
                            <a:off x="1149350" y="6489700"/>
                            <a:ext cx="6013450" cy="29210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sz w:val="24"/>
                                </w:rPr>
                              </w:pPr>
                              <w:r w:rsidRPr="00345C9C">
                                <w:rPr>
                                  <w:rFonts w:ascii="Times New Roman" w:hAnsi="Times New Roman"/>
                                  <w:sz w:val="28"/>
                                  <w:szCs w:val="24"/>
                                </w:rPr>
                                <w:t>Programme de revalorisation et de modernisation des secteurs productifs (PRMP)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1" name="Zone de texte 1217433861"/>
                        <wps:cNvSpPr txBox="1"/>
                        <wps:spPr>
                          <a:xfrm>
                            <a:off x="1143000" y="6807200"/>
                            <a:ext cx="6019800" cy="30480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rPr>
                              </w:pPr>
                              <w:r w:rsidRPr="00345C9C">
                                <w:rPr>
                                  <w:rFonts w:ascii="Times New Roman" w:hAnsi="Times New Roman"/>
                                  <w:sz w:val="28"/>
                                  <w:szCs w:val="24"/>
                                </w:rPr>
                                <w:t>Programme de renforcement des secteurs d’appui à la production (PRAP)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2" name="Zone de texte 1217433862"/>
                        <wps:cNvSpPr txBox="1"/>
                        <wps:spPr>
                          <a:xfrm>
                            <a:off x="1149350" y="7162800"/>
                            <a:ext cx="6026150" cy="29210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d’adduction d’eau potable (PAEP)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3" name="Zone de texte 1217433863"/>
                        <wps:cNvSpPr txBox="1"/>
                        <wps:spPr>
                          <a:xfrm>
                            <a:off x="1143000" y="7480300"/>
                            <a:ext cx="6019800" cy="28829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d’amélioration du cadre de vie (PACV)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4" name="Zone de texte 1217433864"/>
                        <wps:cNvSpPr txBox="1"/>
                        <wps:spPr>
                          <a:xfrm>
                            <a:off x="1143000" y="7797800"/>
                            <a:ext cx="6026150" cy="31115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d’appui à la jeunesse et à l’action sociale (PAJAS)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5" name="Zone de texte 1217433865"/>
                        <wps:cNvSpPr txBox="1"/>
                        <wps:spPr>
                          <a:xfrm>
                            <a:off x="1149350" y="8248650"/>
                            <a:ext cx="6032500" cy="323850"/>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d’appui à la bonne gouvernance territorial (PAGT)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7433866" name="Flèche vers le bas 1217433866"/>
                        <wps:cNvSpPr/>
                        <wps:spPr>
                          <a:xfrm>
                            <a:off x="1428750" y="2165350"/>
                            <a:ext cx="165100" cy="30480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67" name="Flèche vers le bas 1217433867"/>
                        <wps:cNvSpPr/>
                        <wps:spPr>
                          <a:xfrm>
                            <a:off x="1403350" y="3333750"/>
                            <a:ext cx="158750" cy="32385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68" name="Flèche vers le bas 1217433868"/>
                        <wps:cNvSpPr/>
                        <wps:spPr>
                          <a:xfrm>
                            <a:off x="1416050" y="4489450"/>
                            <a:ext cx="171450" cy="26670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69" name="Flèche vers le bas 1217433869"/>
                        <wps:cNvSpPr/>
                        <wps:spPr>
                          <a:xfrm>
                            <a:off x="5784850" y="2178050"/>
                            <a:ext cx="152400" cy="32385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0" name="Flèche vers le bas 1217433870"/>
                        <wps:cNvSpPr/>
                        <wps:spPr>
                          <a:xfrm>
                            <a:off x="5765800" y="3321050"/>
                            <a:ext cx="139700" cy="26670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1" name="Flèche vers le bas 1217433871"/>
                        <wps:cNvSpPr/>
                        <wps:spPr>
                          <a:xfrm>
                            <a:off x="5753100" y="4438650"/>
                            <a:ext cx="152400" cy="323850"/>
                          </a:xfrm>
                          <a:prstGeom prst="down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2" name="Accolade ouvrante 1217433872"/>
                        <wps:cNvSpPr/>
                        <wps:spPr>
                          <a:xfrm>
                            <a:off x="1028700" y="6457950"/>
                            <a:ext cx="171450" cy="685800"/>
                          </a:xfrm>
                          <a:prstGeom prst="leftBrace">
                            <a:avLst>
                              <a:gd name="adj1" fmla="val 13873"/>
                              <a:gd name="adj2" fmla="val 48000"/>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3" name="Accolade ouvrante 1217433873"/>
                        <wps:cNvSpPr/>
                        <wps:spPr>
                          <a:xfrm>
                            <a:off x="996950" y="7162800"/>
                            <a:ext cx="215900" cy="1003300"/>
                          </a:xfrm>
                          <a:prstGeom prst="leftBrace">
                            <a:avLst>
                              <a:gd name="adj1" fmla="val 13873"/>
                              <a:gd name="adj2" fmla="val 48000"/>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433874" name="Accolade ouvrante 1217433874"/>
                        <wps:cNvSpPr/>
                        <wps:spPr>
                          <a:xfrm>
                            <a:off x="1016000" y="8255000"/>
                            <a:ext cx="152400" cy="317500"/>
                          </a:xfrm>
                          <a:prstGeom prst="leftBrace">
                            <a:avLst>
                              <a:gd name="adj1" fmla="val 13873"/>
                              <a:gd name="adj2" fmla="val 48000"/>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D890F9" id="Groupe 41" o:spid="_x0000_s1063" style="position:absolute;margin-left:-46.35pt;margin-top:-4.35pt;width:545.5pt;height:686.05pt;z-index:251657216;mso-position-horizontal-relative:margin;mso-width-relative:margin;mso-height-relative:margin" coordorigin="2603,-190" coordsize="69278,87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">
                <v:shape id="Zone de texte 2" o:spid="_x0000_s1064" type="#_x0000_t202" style="position:absolute;left:2603;top:6540;width:69279;height:80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iEsIA&#10;AADbAAAADwAAAGRycy9kb3ducmV2LnhtbERPy2rCQBTdF/yH4Ra6ayYpQWrMKMW2UEpBfG8vmWsS&#10;zNxJMxON/XpnUXB5OO98PphGnKlztWUFSRSDIC6srrlUsN18Pr+CcB5ZY2OZFFzJwXw2esgx0/bC&#10;KzqvfSlCCLsMFVTet5mUrqjIoItsSxy4o+0M+gC7UuoOLyHcNPIljsfSYM2hocKWFhUVp3VvFOwP&#10;u8nft2s+0qVN3n+pTPqfNlHq6XF4m4LwNPi7+N/9pRWkYWz4En6A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pWISwgAAANsAAAAPAAAAAAAAAAAAAAAAAJgCAABkcnMvZG93&#10;bnJldi54bWxQSwUGAAAAAAQABAD1AAAAhwMAAAAA&#10;" fillcolor="#d9e2f3 [664]" strokecolor="#4472c4 [3208]">
                  <v:textbox>
                    <w:txbxContent>
                      <w:p w:rsidR="00CF6BE8" w:rsidRDefault="00CF6BE8" w:rsidP="00FD3A79"/>
                    </w:txbxContent>
                  </v:textbox>
                </v:shap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49" o:spid="_x0000_s1065" type="#_x0000_t98" style="position:absolute;left:12954;top:-190;width:49237;height:7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FnOcUA&#10;AADbAAAADwAAAGRycy9kb3ducmV2LnhtbESPQWvCQBSE7wX/w/KE3szGVGxNXYMttXgSmkawt0f2&#10;mQSzb0N2q/HfdwWhx2FmvmGW2WBacabeNZYVTKMYBHFpdcOVguJ7M3kB4TyyxtYyKbiSg2w1elhi&#10;qu2Fv+ic+0oECLsUFdTed6mUrqzJoItsRxy8o+0N+iD7SuoeLwFuWpnE8VwabDgs1NjRe03lKf81&#10;CnbJ4eCrj/20K55+nstPOV/P3lCpx/GwfgXhafD/4Xt7qxXMFnD7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Wc5xQAAANsAAAAPAAAAAAAAAAAAAAAAAJgCAABkcnMv&#10;ZG93bnJldi54bWxQSwUGAAAAAAQABAD1AAAAigMAAAAA&#10;" fillcolor="#44546a [3215]" strokecolor="#4472c4 [3208]" strokeweight="1pt">
                  <v:stroke joinstyle="miter"/>
                  <v:textbox>
                    <w:txbxContent>
                      <w:p w:rsidR="00CF6BE8" w:rsidRPr="00100E89" w:rsidRDefault="00CF6BE8" w:rsidP="00DB58CC">
                        <w:pPr>
                          <w:spacing w:line="240" w:lineRule="auto"/>
                          <w:jc w:val="center"/>
                          <w:rPr>
                            <w:rFonts w:ascii="Times New Roman" w:hAnsi="Times New Roman" w:cs="Times New Roman"/>
                            <w:b/>
                            <w:sz w:val="28"/>
                          </w:rPr>
                        </w:pPr>
                        <w:r w:rsidRPr="00100E89">
                          <w:rPr>
                            <w:rFonts w:ascii="Times New Roman" w:hAnsi="Times New Roman" w:cs="Times New Roman"/>
                            <w:b/>
                            <w:sz w:val="28"/>
                          </w:rPr>
                          <w:t xml:space="preserve">SCHEMA D’ARTICULATION ENTRE LE PSE ET </w:t>
                        </w:r>
                        <w:r>
                          <w:rPr>
                            <w:rFonts w:ascii="Times New Roman" w:hAnsi="Times New Roman" w:cs="Times New Roman"/>
                            <w:b/>
                            <w:sz w:val="28"/>
                          </w:rPr>
                          <w:t xml:space="preserve">LE </w:t>
                        </w:r>
                        <w:r w:rsidRPr="00100E89">
                          <w:rPr>
                            <w:rFonts w:ascii="Times New Roman" w:hAnsi="Times New Roman" w:cs="Times New Roman"/>
                            <w:b/>
                            <w:sz w:val="28"/>
                          </w:rPr>
                          <w:t>PADT DE DEALY</w:t>
                        </w:r>
                      </w:p>
                      <w:p w:rsidR="00CF6BE8" w:rsidRPr="00282D02" w:rsidRDefault="00CF6BE8" w:rsidP="00DB58CC">
                        <w:pPr>
                          <w:spacing w:line="240" w:lineRule="auto"/>
                          <w:rPr>
                            <w:rFonts w:ascii="Times New Roman" w:hAnsi="Times New Roman" w:cs="Times New Roman"/>
                            <w:b/>
                            <w:sz w:val="28"/>
                          </w:rPr>
                        </w:pPr>
                      </w:p>
                      <w:p w:rsidR="00CF6BE8" w:rsidRDefault="00CF6BE8" w:rsidP="003461FE">
                        <w:pPr>
                          <w:jc w:val="center"/>
                        </w:pPr>
                      </w:p>
                    </w:txbxContent>
                  </v:textbox>
                </v:shape>
                <v:shape id="Flèche à trois pointes 50" o:spid="_x0000_s1066" style="position:absolute;left:28067;top:11874;width:18014;height:7315;visibility:visible;mso-wrap-style:square;v-text-anchor:middle" coordsize="1801495,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ygsIA&#10;AADbAAAADwAAAGRycy9kb3ducmV2LnhtbERPTWvCQBC9F/wPywi9NRstVomuYgvSHgQxBsXbkB2T&#10;YHY2ZLdJ+u/dQ8Hj432vNoOpRUetqywrmEQxCOLc6ooLBdlp97YA4TyyxtoyKfgjB5v16GWFibY9&#10;H6lLfSFCCLsEFZTeN4mULi/JoItsQxy4m20N+gDbQuoW+xBuajmN4w9psOLQUGJDXyXl9/TXKJgf&#10;LA/Z5XjdTSXPPtP99/lwfVfqdTxslyA8Df4p/nf/aAWzsD58C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HHKCwgAAANsAAAAPAAAAAAAAAAAAAAAAAJgCAABkcnMvZG93&#10;bnJldi54bWxQSwUGAAAAAAQABAD1AAAAhwMAAAAA&#10;" path="m,618837l182880,506153r,74560l862624,580713r,-397833l788064,182880,900748,r112683,182880l938871,182880r,397833l1618615,580713r,-74560l1801495,618837,1618615,731520r,-74560l182880,656960r,74560l,618837xe" fillcolor="#8496b0 [1951]" strokecolor="#212934 [1615]" strokeweight="1pt">
                  <v:stroke joinstyle="miter"/>
                  <v:path arrowok="t" o:connecttype="custom" o:connectlocs="0,618837;182880,506153;182880,580713;862624,580713;862624,182880;788064,182880;900748,0;1013431,182880;938871,182880;938871,580713;1618615,580713;1618615,506153;1801495,618837;1618615,731520;1618615,656960;182880,656960;182880,731520;0,618837" o:connectangles="0,0,0,0,0,0,0,0,0,0,0,0,0,0,0,0,0,0"/>
                </v:shape>
                <v:shape id="Zone de texte 51" o:spid="_x0000_s1067" type="#_x0000_t202" style="position:absolute;left:31242;top:8174;width:12259;height:3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ekqsEA&#10;AADbAAAADwAAAGRycy9kb3ducmV2LnhtbESP0YrCMBRE34X9h3AX9kXWtIqyVqPIgiC+iNUPuDTX&#10;pNjclCar9e83guDjMDNnmOW6d424URdqzwryUQaCuPK6ZqPgfNp+/4AIEVlj45kUPCjAevUxWGKh&#10;/Z2PdCujEQnCoUAFNsa2kDJUlhyGkW+Jk3fxncOYZGek7vCe4K6R4yybSYc1pwWLLf1aqq7ln1Mw&#10;2Tz0NlSH+djke3M8Dcm6SEp9ffabBYhIfXyHX+2dVjDN4fkl/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pKrBAAAA2wAAAA8AAAAAAAAAAAAAAAAAmAIAAGRycy9kb3du&#10;cmV2LnhtbFBLBQYAAAAABAAEAPUAAACGAwAAAAA=&#10;" fillcolor="#deeaf6 [660]" strokecolor="#2f5496 [2408]" strokeweight=".5pt">
                  <v:textbox>
                    <w:txbxContent>
                      <w:p w:rsidR="00CF6BE8" w:rsidRPr="00DA43B0" w:rsidRDefault="00CF6BE8" w:rsidP="00FD3A79">
                        <w:pPr>
                          <w:jc w:val="center"/>
                          <w:rPr>
                            <w:rFonts w:ascii="Times New Roman" w:hAnsi="Times New Roman" w:cs="Times New Roman"/>
                            <w:b/>
                            <w:sz w:val="32"/>
                            <w:szCs w:val="36"/>
                          </w:rPr>
                        </w:pPr>
                        <w:r w:rsidRPr="00DA43B0">
                          <w:rPr>
                            <w:rFonts w:ascii="Times New Roman" w:hAnsi="Times New Roman" w:cs="Times New Roman"/>
                            <w:b/>
                            <w:sz w:val="32"/>
                            <w:szCs w:val="36"/>
                          </w:rPr>
                          <w:t>VISION</w:t>
                        </w:r>
                      </w:p>
                    </w:txbxContent>
                  </v:textbox>
                </v:shape>
                <v:shape id="Zone de texte 52" o:spid="_x0000_s1068" type="#_x0000_t202" style="position:absolute;left:3302;top:11493;width:24174;height:9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VrecIA&#10;AADbAAAADwAAAGRycy9kb3ducmV2LnhtbESP3WrCQBSE7wu+w3IE7+qmQkqJrlIqgqII/jzAIXtM&#10;QrNnQ/aYxLd3hUIvh5n5hlmsBlerjtpQeTbwMU1AEefeVlwYuF4271+ggiBbrD2TgQcFWC1HbwvM&#10;rO/5RN1ZChUhHDI0UIo0mdYhL8lhmPqGOHo33zqUKNtC2xb7CHe1niXJp3ZYcVwosaGfkvLf890Z&#10;oHS/2+3TdD3cLodDh5Vcj70YMxkP33NQQoP8h//aW2sgncHrS/wB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Wt5wgAAANsAAAAPAAAAAAAAAAAAAAAAAJgCAABkcnMvZG93&#10;bnJldi54bWxQSwUGAAAAAAQABAD1AAAAhwMAAAAA&#10;" fillcolor="#2e74b5 [2404]" strokecolor="#2e74b5 [2404]" strokeweight=".5pt">
                  <v:textbox>
                    <w:txbxContent>
                      <w:p w:rsidR="00CF6BE8" w:rsidRPr="00D12464" w:rsidRDefault="00CF6BE8" w:rsidP="00D12464">
                        <w:pPr>
                          <w:spacing w:after="0" w:line="276" w:lineRule="auto"/>
                          <w:rPr>
                            <w:rFonts w:ascii="Times New Roman" w:hAnsi="Times New Roman" w:cs="Times New Roman"/>
                            <w:b/>
                          </w:rPr>
                        </w:pPr>
                        <w:r w:rsidRPr="00D12464">
                          <w:rPr>
                            <w:rFonts w:ascii="Times New Roman" w:hAnsi="Times New Roman" w:cs="Times New Roman"/>
                            <w:b/>
                            <w:sz w:val="24"/>
                            <w:szCs w:val="24"/>
                          </w:rPr>
                          <w:t>PSE vise « Un Sénégal émergent en 2035 avec une société solidaire dans un Etat de droit »</w:t>
                        </w:r>
                      </w:p>
                    </w:txbxContent>
                  </v:textbox>
                </v:shape>
                <v:shape id="Zone de texte 53" o:spid="_x0000_s1069" type="#_x0000_t202" style="position:absolute;left:46892;top:11874;width:24037;height:9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O4sMA&#10;AADbAAAADwAAAGRycy9kb3ducmV2LnhtbESP3WrCQBSE7wXfYTlC73SjklJSVymKoCgFfx7gkD0m&#10;odmzIXtM0rfvFgq9HGbmG2a1GVytOmpD5dnAfJaAIs69rbgwcL/tp2+ggiBbrD2TgW8KsFmPRyvM&#10;rO/5Qt1VChUhHDI0UIo0mdYhL8lhmPmGOHoP3zqUKNtC2xb7CHe1XiTJq3ZYcVwosaFtSfnX9ekM&#10;UHo6Hk9puhset/O5w0run70Y8zIZPt5BCQ3yH/5rH6yBdAm/X+IP0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nO4sMAAADbAAAADwAAAAAAAAAAAAAAAACYAgAAZHJzL2Rv&#10;d25yZXYueG1sUEsFBgAAAAAEAAQA9QAAAIgDAAAAAA==&#10;" fillcolor="#2e74b5 [2404]" strokecolor="#2e74b5 [2404]" strokeweight=".5pt">
                  <v:textbox>
                    <w:txbxContent>
                      <w:p w:rsidR="00CF6BE8" w:rsidRPr="00D12464" w:rsidRDefault="00CF6BE8" w:rsidP="00D12464">
                        <w:pPr>
                          <w:spacing w:line="276" w:lineRule="auto"/>
                          <w:rPr>
                            <w:rFonts w:ascii="Times New Roman" w:hAnsi="Times New Roman" w:cs="Times New Roman"/>
                            <w:b/>
                            <w:sz w:val="24"/>
                            <w:szCs w:val="24"/>
                          </w:rPr>
                        </w:pPr>
                        <w:r w:rsidRPr="00D12464">
                          <w:rPr>
                            <w:rFonts w:ascii="Times New Roman" w:hAnsi="Times New Roman" w:cs="Times New Roman"/>
                            <w:b/>
                            <w:sz w:val="24"/>
                            <w:szCs w:val="24"/>
                          </w:rPr>
                          <w:t>PADT vise « Déaly en 2028, une commune socioéconomique viable, portée par l’élevage, l’agriculture et le commerce. »</w:t>
                        </w:r>
                      </w:p>
                      <w:p w:rsidR="00CF6BE8" w:rsidRPr="00C20C92" w:rsidRDefault="00CF6BE8" w:rsidP="00FD3A79">
                        <w:pPr>
                          <w:jc w:val="center"/>
                          <w:rPr>
                            <w:rFonts w:ascii="Times New Roman" w:hAnsi="Times New Roman" w:cs="Times New Roman"/>
                            <w:sz w:val="24"/>
                          </w:rPr>
                        </w:pPr>
                      </w:p>
                    </w:txbxContent>
                  </v:textbox>
                </v:shape>
                <v:shape id="Zone de texte 54" o:spid="_x0000_s1070" type="#_x0000_t202" style="position:absolute;left:7429;top:24955;width:20790;height:8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T/EsYA&#10;AADbAAAADwAAAGRycy9kb3ducmV2LnhtbESPQWvCQBSE74X+h+UJ3pqNUjWmriJCRfBQGtuCt0f2&#10;mcRm34bsmsR/3y0Uehxm5htmtRlMLTpqXWVZwSSKQRDnVldcKPg4vT4lIJxH1lhbJgV3crBZPz6s&#10;MNW253fqMl+IAGGXooLS+yaV0uUlGXSRbYiDd7GtQR9kW0jdYh/gppbTOJ5LgxWHhRIb2pWUf2c3&#10;o2BbvGXHYbk/f83Pn/VymuzkdXFXajwati8gPA3+P/zXPmgFs2f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T/EsYAAADbAAAADwAAAAAAAAAAAAAAAACYAgAAZHJz&#10;L2Rvd25yZXYueG1sUEsFBgAAAAAEAAQA9QAAAIsDAAAAAA==&#10;" fillcolor="#9cc2e5 [1940]" strokeweight=".5pt">
                  <v:textbox>
                    <w:txbxContent>
                      <w:p w:rsidR="00CF6BE8" w:rsidRPr="00050866" w:rsidRDefault="00CF6BE8" w:rsidP="00FD3A79">
                        <w:pPr>
                          <w:rPr>
                            <w:rFonts w:ascii="Times New Roman" w:hAnsi="Times New Roman" w:cs="Times New Roman"/>
                            <w:sz w:val="24"/>
                          </w:rPr>
                        </w:pPr>
                        <w:r w:rsidRPr="00050866">
                          <w:rPr>
                            <w:rFonts w:ascii="Times New Roman" w:hAnsi="Times New Roman" w:cs="Times New Roman"/>
                            <w:b/>
                            <w:sz w:val="28"/>
                            <w:szCs w:val="24"/>
                          </w:rPr>
                          <w:t>1.</w:t>
                        </w:r>
                        <w:r w:rsidRPr="00050866">
                          <w:rPr>
                            <w:rFonts w:ascii="Times New Roman" w:hAnsi="Times New Roman" w:cs="Times New Roman"/>
                            <w:sz w:val="28"/>
                            <w:szCs w:val="24"/>
                          </w:rPr>
                          <w:t xml:space="preserve"> Transformation structurelle de l’économie et croissance</w:t>
                        </w:r>
                      </w:p>
                    </w:txbxContent>
                  </v:textbox>
                </v:shape>
                <v:shape id="Zone de texte 55" o:spid="_x0000_s1071" type="#_x0000_t202" style="position:absolute;left:45974;top:25209;width:22415;height:7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aicYA&#10;AADbAAAADwAAAGRycy9kb3ducmV2LnhtbESPQWvCQBSE70L/w/IKvZmNgdgkuooISqGH0rQVvD2y&#10;zySafRuyW43/vlso9DjMzDfMcj2aTlxpcK1lBbMoBkFcWd1yreDzYzfNQDiPrLGzTAru5GC9epgs&#10;sdD2xu90LX0tAoRdgQoa7/tCSlc1ZNBFticO3skOBn2QQy31gLcAN51M4nguDbYcFhrsadtQdSm/&#10;jYJN/Va+jvn+eJgfv7o8ybby/HxX6ulx3CxAeBr9f/iv/aIVpCn8fgk/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haicYAAADbAAAADwAAAAAAAAAAAAAAAACYAgAAZHJz&#10;L2Rvd25yZXYueG1sUEsFBgAAAAAEAAQA9QAAAIsDAAAAAA==&#10;" fillcolor="#9cc2e5 [1940]" strokeweight=".5pt">
                  <v:textbox>
                    <w:txbxContent>
                      <w:p w:rsidR="00CF6BE8" w:rsidRPr="002233FB" w:rsidRDefault="00CF6BE8" w:rsidP="00FD3A79">
                        <w:pPr>
                          <w:rPr>
                            <w:rFonts w:ascii="Times New Roman" w:hAnsi="Times New Roman" w:cs="Times New Roman"/>
                            <w:sz w:val="24"/>
                          </w:rPr>
                        </w:pPr>
                        <w:r>
                          <w:rPr>
                            <w:rFonts w:ascii="Times New Roman" w:hAnsi="Times New Roman" w:cs="Times New Roman"/>
                            <w:b/>
                            <w:sz w:val="28"/>
                            <w:szCs w:val="24"/>
                          </w:rPr>
                          <w:t>1</w:t>
                        </w:r>
                        <w:r w:rsidRPr="00050866">
                          <w:rPr>
                            <w:rFonts w:ascii="Times New Roman" w:hAnsi="Times New Roman" w:cs="Times New Roman"/>
                            <w:b/>
                            <w:sz w:val="28"/>
                            <w:szCs w:val="24"/>
                          </w:rPr>
                          <w:t>.</w:t>
                        </w:r>
                        <w:r>
                          <w:rPr>
                            <w:rFonts w:ascii="Times New Roman" w:hAnsi="Times New Roman" w:cs="Times New Roman"/>
                            <w:b/>
                            <w:sz w:val="28"/>
                            <w:szCs w:val="24"/>
                          </w:rPr>
                          <w:t xml:space="preserve"> </w:t>
                        </w:r>
                        <w:r w:rsidRPr="002233FB">
                          <w:rPr>
                            <w:rFonts w:ascii="Times New Roman" w:hAnsi="Times New Roman" w:cs="Times New Roman"/>
                            <w:sz w:val="28"/>
                            <w:szCs w:val="24"/>
                          </w:rPr>
                          <w:t>Promotion d’un développement économique inclusive et durable</w:t>
                        </w:r>
                      </w:p>
                    </w:txbxContent>
                  </v:textbox>
                </v:shape>
                <v:shape id="Zone de texte 56" o:spid="_x0000_s1072" type="#_x0000_t202" style="position:absolute;left:46081;top:36004;width:22245;height:8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rE/sYA&#10;AADbAAAADwAAAGRycy9kb3ducmV2LnhtbESPQWvCQBSE7wX/w/KE3urGQFONriEELIUeitEWvD2y&#10;zyRt9m3IbjX++65Q8DjMzDfMOhtNJ840uNaygvksAkFcWd1yreCw3z4tQDiPrLGzTAqu5CDbTB7W&#10;mGp74R2dS1+LAGGXooLG+z6V0lUNGXQz2xMH72QHgz7IoZZ6wEuAm07GUZRIgy2HhQZ7Khqqfspf&#10;oyCvP8r3cfl6/EqOn90yXhTy++Wq1ON0zFcgPI3+Hv5vv2kFzwncvo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rE/sYAAADbAAAADwAAAAAAAAAAAAAAAACYAgAAZHJz&#10;L2Rvd25yZXYueG1sUEsFBgAAAAAEAAQA9QAAAIsDAAAAAA==&#10;" fillcolor="#9cc2e5 [1940]" strokeweight=".5pt">
                  <v:textbox>
                    <w:txbxContent>
                      <w:p w:rsidR="00CF6BE8" w:rsidRPr="002233FB" w:rsidRDefault="00CF6BE8" w:rsidP="00FD3A79">
                        <w:pPr>
                          <w:rPr>
                            <w:rFonts w:ascii="Times New Roman" w:hAnsi="Times New Roman" w:cs="Times New Roman"/>
                            <w:sz w:val="28"/>
                            <w:szCs w:val="24"/>
                          </w:rPr>
                        </w:pPr>
                        <w:r>
                          <w:rPr>
                            <w:rFonts w:ascii="Times New Roman" w:hAnsi="Times New Roman" w:cs="Times New Roman"/>
                            <w:b/>
                            <w:sz w:val="28"/>
                            <w:szCs w:val="24"/>
                          </w:rPr>
                          <w:t>2</w:t>
                        </w:r>
                        <w:r w:rsidRPr="00050866">
                          <w:rPr>
                            <w:rFonts w:ascii="Times New Roman" w:hAnsi="Times New Roman" w:cs="Times New Roman"/>
                            <w:b/>
                            <w:sz w:val="28"/>
                            <w:szCs w:val="24"/>
                          </w:rPr>
                          <w:t>.</w:t>
                        </w:r>
                        <w:r>
                          <w:rPr>
                            <w:rFonts w:ascii="Times New Roman" w:hAnsi="Times New Roman" w:cs="Times New Roman"/>
                            <w:b/>
                            <w:sz w:val="28"/>
                            <w:szCs w:val="24"/>
                          </w:rPr>
                          <w:t xml:space="preserve"> </w:t>
                        </w:r>
                        <w:r w:rsidRPr="002233FB">
                          <w:rPr>
                            <w:rFonts w:ascii="Times New Roman" w:hAnsi="Times New Roman" w:cs="Times New Roman"/>
                            <w:sz w:val="28"/>
                            <w:szCs w:val="24"/>
                          </w:rPr>
                          <w:t xml:space="preserve">Promouvoir l’équité territoriale à travers l’accès aux services sociaux de base </w:t>
                        </w:r>
                      </w:p>
                      <w:p w:rsidR="00CF6BE8" w:rsidRDefault="00CF6BE8" w:rsidP="00FD3A79"/>
                    </w:txbxContent>
                  </v:textbox>
                </v:shape>
                <v:shape id="Zone de texte 57" o:spid="_x0000_s1073" type="#_x0000_t202" style="position:absolute;left:46291;top:47752;width:21844;height:9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ZhZcYA&#10;AADbAAAADwAAAGRycy9kb3ducmV2LnhtbESPT2vCQBTE70K/w/IKvZmNgWqSuooIitBDMf0D3h7Z&#10;1yQ1+zZk1xi/fbcg9DjMzG+Y5Xo0rRiod41lBbMoBkFcWt1wpeDjfTdNQTiPrLG1TApu5GC9epgs&#10;Mdf2ykcaCl+JAGGXo4La+y6X0pU1GXSR7YiD9217gz7IvpK6x2uAm1YmcTyXBhsOCzV2tK2pPBcX&#10;o2BTvRWvY7Y/fc1Pn22WpFv5s7gp9fQ4bl5AeBr9f/jePmgFzwv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ZhZcYAAADbAAAADwAAAAAAAAAAAAAAAACYAgAAZHJz&#10;L2Rvd25yZXYueG1sUEsFBgAAAAAEAAQA9QAAAIsDAAAAAA==&#10;" fillcolor="#9cc2e5 [1940]" strokeweight=".5pt">
                  <v:textbox>
                    <w:txbxContent>
                      <w:p w:rsidR="00CF6BE8" w:rsidRPr="002233FB" w:rsidRDefault="00CF6BE8" w:rsidP="00FD3A79">
                        <w:pPr>
                          <w:rPr>
                            <w:rFonts w:ascii="Times New Roman" w:hAnsi="Times New Roman" w:cs="Times New Roman"/>
                            <w:sz w:val="28"/>
                            <w:szCs w:val="24"/>
                          </w:rPr>
                        </w:pPr>
                        <w:r w:rsidRPr="00050866">
                          <w:rPr>
                            <w:rFonts w:ascii="Times New Roman" w:hAnsi="Times New Roman" w:cs="Times New Roman"/>
                            <w:b/>
                            <w:sz w:val="28"/>
                            <w:szCs w:val="24"/>
                          </w:rPr>
                          <w:t>3.</w:t>
                        </w:r>
                        <w:r>
                          <w:rPr>
                            <w:rFonts w:ascii="Times New Roman" w:hAnsi="Times New Roman" w:cs="Times New Roman"/>
                            <w:b/>
                            <w:sz w:val="28"/>
                            <w:szCs w:val="24"/>
                          </w:rPr>
                          <w:t xml:space="preserve"> </w:t>
                        </w:r>
                        <w:r>
                          <w:rPr>
                            <w:rFonts w:ascii="Times New Roman" w:hAnsi="Times New Roman" w:cs="Times New Roman"/>
                            <w:sz w:val="28"/>
                            <w:szCs w:val="24"/>
                          </w:rPr>
                          <w:t xml:space="preserve">Promouvoir la </w:t>
                        </w:r>
                        <w:r w:rsidRPr="002233FB">
                          <w:rPr>
                            <w:rFonts w:ascii="Times New Roman" w:hAnsi="Times New Roman" w:cs="Times New Roman"/>
                            <w:sz w:val="28"/>
                            <w:szCs w:val="24"/>
                          </w:rPr>
                          <w:t>transparence, la responsabilité et la consolidation de la gouvernance territoriale.</w:t>
                        </w:r>
                      </w:p>
                      <w:p w:rsidR="00CF6BE8" w:rsidRDefault="00CF6BE8" w:rsidP="00FD3A79"/>
                    </w:txbxContent>
                  </v:textbox>
                </v:shape>
                <v:shape id="Zone de texte 58" o:spid="_x0000_s1074" type="#_x0000_t202" style="position:absolute;left:7302;top:36957;width:21129;height:7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1F8IA&#10;AADbAAAADwAAAGRycy9kb3ducmV2LnhtbERPy4rCMBTdC/5DuMLsNFUYH7WpiKAMuBDrjODu0txp&#10;OzY3pclo/XuzEFwezjtZdaYWN2pdZVnBeBSBIM6trrhQ8H3aDucgnEfWWFsmBQ9ysEr7vQRjbe98&#10;pFvmCxFC2MWooPS+iaV0eUkG3cg2xIH7ta1BH2BbSN3iPYSbWk6iaCoNVhwaSmxoU1J+zf6NgnVx&#10;yPbdYnc5Ty8/9WIy38i/2UOpj0G3XoLw1Pm3+OX+0go+w9jwJfwAm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ufUXwgAAANsAAAAPAAAAAAAAAAAAAAAAAJgCAABkcnMvZG93&#10;bnJldi54bWxQSwUGAAAAAAQABAD1AAAAhwMAAAAA&#10;" fillcolor="#9cc2e5 [1940]" strokeweight=".5pt">
                  <v:textbox>
                    <w:txbxContent>
                      <w:p w:rsidR="00CF6BE8" w:rsidRPr="002233FB" w:rsidRDefault="00CF6BE8" w:rsidP="00FD3A79">
                        <w:pPr>
                          <w:rPr>
                            <w:rFonts w:ascii="Times New Roman" w:hAnsi="Times New Roman" w:cs="Times New Roman"/>
                            <w:sz w:val="24"/>
                          </w:rPr>
                        </w:pPr>
                        <w:r w:rsidRPr="00050866">
                          <w:rPr>
                            <w:rFonts w:ascii="Times New Roman" w:hAnsi="Times New Roman" w:cs="Times New Roman"/>
                            <w:b/>
                            <w:sz w:val="28"/>
                            <w:szCs w:val="24"/>
                          </w:rPr>
                          <w:t>2.</w:t>
                        </w:r>
                        <w:r>
                          <w:rPr>
                            <w:rFonts w:ascii="Times New Roman" w:hAnsi="Times New Roman" w:cs="Times New Roman"/>
                            <w:sz w:val="28"/>
                            <w:szCs w:val="24"/>
                          </w:rPr>
                          <w:t xml:space="preserve"> </w:t>
                        </w:r>
                        <w:r w:rsidRPr="002233FB">
                          <w:rPr>
                            <w:rFonts w:ascii="Times New Roman" w:hAnsi="Times New Roman" w:cs="Times New Roman"/>
                            <w:sz w:val="28"/>
                            <w:szCs w:val="24"/>
                          </w:rPr>
                          <w:t>Capital humain, protection sociale et développement durable</w:t>
                        </w:r>
                      </w:p>
                    </w:txbxContent>
                  </v:textbox>
                </v:shape>
                <v:shape id="Zone de texte 59" o:spid="_x0000_s1075" type="#_x0000_t202" style="position:absolute;left:7302;top:47815;width:21126;height:9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QjMYA&#10;AADbAAAADwAAAGRycy9kb3ducmV2LnhtbESPT2vCQBTE7wW/w/KE3upGoamJrhIClkIPYvoHvD2y&#10;zyRt9m3Ibk389q5Q8DjMzG+Y9XY0rThT7xrLCuazCARxaXXDlYLPj93TEoTzyBpby6TgQg62m8nD&#10;GlNtBz7QufCVCBB2KSqove9SKV1Zk0E3sx1x8E62N+iD7CupexwC3LRyEUWxNNhwWKixo7ym8rf4&#10;Mwqyal+8j8nr8Ts+frXJYpnLn5eLUo/TMVuB8DT6e/i//aYVPCdw+xJ+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QjMYAAADbAAAADwAAAAAAAAAAAAAAAACYAgAAZHJz&#10;L2Rvd25yZXYueG1sUEsFBgAAAAAEAAQA9QAAAIsDAAAAAA==&#10;" fillcolor="#9cc2e5 [1940]" strokeweight=".5pt">
                  <v:textbox>
                    <w:txbxContent>
                      <w:p w:rsidR="00CF6BE8" w:rsidRPr="002233FB" w:rsidRDefault="00CF6BE8" w:rsidP="00FD3A79">
                        <w:pPr>
                          <w:rPr>
                            <w:rFonts w:ascii="Times New Roman" w:hAnsi="Times New Roman" w:cs="Times New Roman"/>
                            <w:sz w:val="24"/>
                          </w:rPr>
                        </w:pPr>
                        <w:r w:rsidRPr="00050866">
                          <w:rPr>
                            <w:rFonts w:ascii="Times New Roman" w:hAnsi="Times New Roman" w:cs="Times New Roman"/>
                            <w:b/>
                            <w:sz w:val="28"/>
                            <w:szCs w:val="24"/>
                          </w:rPr>
                          <w:t>3.</w:t>
                        </w:r>
                        <w:r>
                          <w:rPr>
                            <w:rFonts w:ascii="Times New Roman" w:hAnsi="Times New Roman" w:cs="Times New Roman"/>
                            <w:sz w:val="28"/>
                            <w:szCs w:val="24"/>
                          </w:rPr>
                          <w:t xml:space="preserve"> </w:t>
                        </w:r>
                        <w:r w:rsidRPr="002233FB">
                          <w:rPr>
                            <w:rFonts w:ascii="Times New Roman" w:hAnsi="Times New Roman" w:cs="Times New Roman"/>
                            <w:sz w:val="28"/>
                            <w:szCs w:val="24"/>
                          </w:rPr>
                          <w:t xml:space="preserve">Gouvernance, institutions, paix et sécurité  </w:t>
                        </w:r>
                      </w:p>
                    </w:txbxContent>
                  </v:textbox>
                </v:shape>
                <v:shape id="Zone de texte 60" o:spid="_x0000_s1076" type="#_x0000_t202" style="position:absolute;left:13716;top:58483;width:46736;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Sur4A&#10;AADbAAAADwAAAGRycy9kb3ducmV2LnhtbERPTYvCMBC9C/6HMMJeRNNdRLQaRVZk9Wi7ex+aMS1t&#10;JqWJ2v77zUHw+Hjf231vG/GgzleOFXzOExDEhdMVGwW/+Wm2AuEDssbGMSkYyMN+Nx5tMdXuyVd6&#10;ZMGIGMI+RQVlCG0qpS9KsujnriWO3M11FkOEnZG6w2cMt438SpKltFhxbCixpe+Sijq7WwUNDtM8&#10;LC7GHA+nn/qvzng9ZEp9TPrDBkSgPrzFL/dZK1jG9fFL/AFy9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7Mkrq+AAAA2wAAAA8AAAAAAAAAAAAAAAAAmAIAAGRycy9kb3ducmV2&#10;LnhtbFBLBQYAAAAABAAEAPUAAACDAwAAAAA=&#10;" fillcolor="#fbe4d5 [661]" strokecolor="#ed7d31 [3205]" strokeweight="1pt">
                  <v:textbox>
                    <w:txbxContent>
                      <w:p w:rsidR="00CF6BE8" w:rsidRPr="00050866" w:rsidRDefault="00CF6BE8" w:rsidP="00FD3A79">
                        <w:pPr>
                          <w:jc w:val="center"/>
                          <w:rPr>
                            <w:rFonts w:ascii="Times New Roman" w:hAnsi="Times New Roman" w:cs="Times New Roman"/>
                            <w:sz w:val="28"/>
                          </w:rPr>
                        </w:pPr>
                        <w:r w:rsidRPr="00050866">
                          <w:rPr>
                            <w:rFonts w:ascii="Times New Roman" w:hAnsi="Times New Roman" w:cs="Times New Roman"/>
                            <w:b/>
                            <w:bCs/>
                            <w:sz w:val="24"/>
                          </w:rPr>
                          <w:t>OPÉRATIONALISATION DU PLAN D’AMENAGEMENT DE DEVELOPPEMENT DU TERRITOIRE</w:t>
                        </w:r>
                        <w:r>
                          <w:rPr>
                            <w:rFonts w:ascii="Times New Roman" w:hAnsi="Times New Roman" w:cs="Times New Roman"/>
                            <w:b/>
                            <w:bCs/>
                            <w:sz w:val="24"/>
                          </w:rPr>
                          <w:t xml:space="preserve"> (PADT) 2024</w:t>
                        </w:r>
                        <w:r w:rsidRPr="00AA28B3">
                          <w:rPr>
                            <w:rFonts w:ascii="Times New Roman" w:hAnsi="Times New Roman" w:cs="Times New Roman"/>
                            <w:b/>
                            <w:bCs/>
                            <w:sz w:val="28"/>
                          </w:rPr>
                          <w:t>-</w:t>
                        </w:r>
                        <w:r>
                          <w:rPr>
                            <w:rFonts w:ascii="Times New Roman" w:hAnsi="Times New Roman" w:cs="Times New Roman"/>
                            <w:b/>
                            <w:bCs/>
                            <w:sz w:val="24"/>
                          </w:rPr>
                          <w:t>2028</w:t>
                        </w:r>
                      </w:p>
                    </w:txbxContent>
                  </v:textbox>
                </v:shape>
                <v:shape id="Zone de texte 61" o:spid="_x0000_s1077" type="#_x0000_t202" style="position:absolute;left:-11049;top:38635;width:32080;height:42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7pZ8MA&#10;AADbAAAADwAAAGRycy9kb3ducmV2LnhtbESPQWvCQBSE7wX/w/KE3pqNPRiJrqLWlNCLNPUHPLPP&#10;JJh9G7Krif/eLRR6HGbmG2a1GU0r7tS7xrKCWRSDIC6tbrhScPrJ3hYgnEfW2FomBQ9ysFlPXlaY&#10;ajvwN90LX4kAYZeigtr7LpXSlTUZdJHtiIN3sb1BH2RfSd3jEOCmle9xPJcGGw4LNXa0r6m8Fjej&#10;4GN3zL+SMy6cdcfLOU+yzwNlSr1Ox+0ShKfR/4f/2rlWMJ/B7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7pZ8MAAADbAAAADwAAAAAAAAAAAAAAAACYAgAAZHJzL2Rv&#10;d25yZXYueG1sUEsFBgAAAAAEAAQA9QAAAIgDAAAAAA==&#10;" fillcolor="white [3201]" strokecolor="#5b9bd5 [3204]" strokeweight="1pt">
                  <v:textbox>
                    <w:txbxContent>
                      <w:p w:rsidR="00CF6BE8" w:rsidRPr="006A6AAE" w:rsidRDefault="00CF6BE8" w:rsidP="00FD3A79">
                        <w:pPr>
                          <w:jc w:val="center"/>
                          <w:rPr>
                            <w:rFonts w:ascii="Times New Roman" w:hAnsi="Times New Roman" w:cs="Times New Roman"/>
                            <w:sz w:val="40"/>
                          </w:rPr>
                        </w:pPr>
                        <w:r w:rsidRPr="006A6AAE">
                          <w:rPr>
                            <w:rFonts w:ascii="Times New Roman" w:hAnsi="Times New Roman" w:cs="Times New Roman"/>
                            <w:sz w:val="40"/>
                          </w:rPr>
                          <w:t>AXE</w:t>
                        </w:r>
                      </w:p>
                      <w:p w:rsidR="00CF6BE8" w:rsidRDefault="00CF6BE8" w:rsidP="00FD3A79"/>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62" o:spid="_x0000_s1078" type="#_x0000_t69" style="position:absolute;left:29400;top:28765;width:15710;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5mB8UA&#10;AADbAAAADwAAAGRycy9kb3ducmV2LnhtbESPT2vCQBTE70K/w/IKvYhuKhIkZiP9Q0spXqIePD6y&#10;zyQ0+zbsbjTtp3cLgsdhZn7D5JvRdOJMzreWFTzPExDEldUt1woO+4/ZCoQPyBo7y6TglzxsiodJ&#10;jpm2Fy7pvAu1iBD2GSpoQugzKX3VkEE/tz1x9E7WGQxRulpqh5cIN51cJEkqDbYcFxrs6a2h6mc3&#10;GAX0Xvrk1Q1/y+HzMKTlPp1uj99KPT2OL2sQgcZwD9/aX1pBuoD/L/EHy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3mYHxQAAANsAAAAPAAAAAAAAAAAAAAAAAJgCAABkcnMv&#10;ZG93bnJldi54bWxQSwUGAAAAAAQABAD1AAAAigMAAAAA&#10;" adj="1135" fillcolor="#2e74b5 [2404]" strokecolor="#5b9bd5 [3204]" strokeweight=".5pt"/>
                <v:shape id="Double flèche horizontale 63" o:spid="_x0000_s1079" type="#_x0000_t69" style="position:absolute;left:28575;top:40195;width:17265;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G6PsQA&#10;AADbAAAADwAAAGRycy9kb3ducmV2LnhtbESPQWsCMRSE7wX/Q3iCt5qtBStboxTF0ioIbtv7a/Lc&#10;Dd28LEnUbX+9KRR6HGbmG2a+7F0rzhSi9azgblyAINbeWK4VvL9tbmcgYkI22HomBd8UYbkY3Myx&#10;NP7CBzpXqRYZwrFEBU1KXSll1A05jGPfEWfv6IPDlGWopQl4yXDXyklRTKVDy3mhwY5WDemv6uQU&#10;aPshj9tqq+PP66ct9s9hXe0elBoN+6dHEIn69B/+a78YBdN7+P2Sf4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Ruj7EAAAA2wAAAA8AAAAAAAAAAAAAAAAAmAIAAGRycy9k&#10;b3ducmV2LnhtbFBLBQYAAAAABAAEAPUAAACJAwAAAAA=&#10;" adj="1112" fillcolor="#2e74b5 [2404]" strokecolor="#5b9bd5 [3204]" strokeweight=".5pt"/>
                <v:shape id="Double flèche horizontale 1217433856" o:spid="_x0000_s1080" type="#_x0000_t69" style="position:absolute;left:28702;top:51498;width:16954;height: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8UcgA&#10;AADjAAAADwAAAGRycy9kb3ducmV2LnhtbERPS2vCQBC+C/6HZQredGN8NE1dxQpCoSKoRTwO2WkS&#10;zM6m2VXTf+8KBY/zvWe2aE0lrtS40rKC4SACQZxZXXKu4Puw7icgnEfWWFkmBX/kYDHvdmaYanvj&#10;HV33PhchhF2KCgrv61RKlxVk0A1sTRy4H9sY9OFscqkbvIVwU8k4iqbSYMmhocCaVgVl5/3FKFju&#10;Pkx9nJzGyUFW8db9br7eskSp3ku7fAfhqfVP8b/7U4f58fB1PBolkyk8fgoAyP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ubxRyAAAAOMAAAAPAAAAAAAAAAAAAAAAAJgCAABk&#10;cnMvZG93bnJldi54bWxQSwUGAAAAAAQABAD1AAAAjQMAAAAA&#10;" adj="1173" fillcolor="#2e74b5 [2404]" strokecolor="#5b9bd5 [3204]" strokeweight=".5pt"/>
                <v:shape id="Zone de texte 1217433857" o:spid="_x0000_s1081" type="#_x0000_t202" style="position:absolute;left:3937;top:65913;width:565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etUc4A&#10;AADjAAAADwAAAGRycy9kb3ducmV2LnhtbESP3UrDQBCF7wu+wzKCN9Ju2mobYrdFCmIpqPQP8W7I&#10;jklIdjbubtv07V1B6OXMOXO+M7NFZxpxIucrywqGgwQEcW51xYWC/e6ln4LwAVljY5kUXMjDYn7T&#10;m2Gm7Zk3dNqGQsQQ9hkqKENoMyl9XpJBP7AtcdS+rTMY4ugKqR2eY7hp5ChJJtJgxZFQYkvLkvJ6&#10;ezQK3l8v648fWn7Vh3tdvH26Y51GuLq77Z6fQATqwtX8f73Ssf5oOH0Yj9PHKfz9FBcg57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Hl61RzgAAAOMAAAAPAAAAAAAAAAAAAAAA&#10;AJgCAABkcnMvZG93bnJldi54bWxQSwUGAAAAAAQABAD1AAAAkwMAAAAA&#10;" fillcolor="#c45911 [2405]" strokeweight=".5pt">
                  <v:textbox>
                    <w:txbxContent>
                      <w:p w:rsidR="00CF6BE8" w:rsidRPr="00DF7D64" w:rsidRDefault="00CF6BE8" w:rsidP="00FD3A79">
                        <w:pPr>
                          <w:spacing w:after="0"/>
                          <w:jc w:val="center"/>
                          <w:rPr>
                            <w:rFonts w:ascii="Times New Roman" w:hAnsi="Times New Roman" w:cs="Times New Roman"/>
                            <w:b/>
                            <w:sz w:val="24"/>
                          </w:rPr>
                        </w:pPr>
                        <w:r w:rsidRPr="00DF7D64">
                          <w:rPr>
                            <w:rFonts w:ascii="Times New Roman" w:hAnsi="Times New Roman" w:cs="Times New Roman"/>
                            <w:b/>
                            <w:sz w:val="24"/>
                          </w:rPr>
                          <w:t>Axe 1</w:t>
                        </w:r>
                      </w:p>
                    </w:txbxContent>
                  </v:textbox>
                </v:shape>
                <v:shape id="Zone de texte 1217433858" o:spid="_x0000_s1082" type="#_x0000_t202" style="position:absolute;left:3746;top:72961;width:5715;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5I8wA&#10;AADjAAAADwAAAGRycy9kb3ducmV2LnhtbESPTUvDQBCG74L/YRnBi9hNW6shdlukIIqgxWop3obs&#10;mIRkZ+Putk3/vXMQPM7M+/HMfDm4Th0oxMazgfEoA0VcettwZeDz4/E6BxUTssXOMxk4UYTl4vxs&#10;joX1R36nwyZVSkI4FmigTqkvtI5lTQ7jyPfEcvv2wWGSMVTaBjxKuOv0JMtutcOGpaHGnlY1le1m&#10;7wy8PZ1e1j+0+mq3V7Z63YV9m0u5ubwYHu5BJRrSv/jP/WwFfzK+u5lO85lAy0+yAL34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gg5I8wAAADjAAAADwAAAAAAAAAAAAAAAACY&#10;AgAAZHJzL2Rvd25yZXYueG1sUEsFBgAAAAAEAAQA9QAAAJEDAAAAAA==&#10;" fillcolor="#c45911 [2405]" strokeweight=".5pt">
                  <v:textbox>
                    <w:txbxContent>
                      <w:p w:rsidR="00CF6BE8" w:rsidRDefault="00CF6BE8" w:rsidP="00FD3A79">
                        <w:pPr>
                          <w:spacing w:after="0" w:line="240" w:lineRule="auto"/>
                          <w:rPr>
                            <w:rFonts w:ascii="Times New Roman" w:hAnsi="Times New Roman" w:cs="Times New Roman"/>
                            <w:b/>
                            <w:sz w:val="28"/>
                          </w:rPr>
                        </w:pPr>
                      </w:p>
                      <w:p w:rsidR="00CF6BE8" w:rsidRPr="00DF7D64" w:rsidRDefault="00CF6BE8" w:rsidP="00FD3A79">
                        <w:pPr>
                          <w:spacing w:after="0" w:line="240" w:lineRule="auto"/>
                          <w:rPr>
                            <w:rFonts w:ascii="Times New Roman" w:hAnsi="Times New Roman" w:cs="Times New Roman"/>
                            <w:b/>
                            <w:sz w:val="24"/>
                          </w:rPr>
                        </w:pPr>
                        <w:r w:rsidRPr="00DF7D64">
                          <w:rPr>
                            <w:rFonts w:ascii="Times New Roman" w:hAnsi="Times New Roman" w:cs="Times New Roman"/>
                            <w:b/>
                            <w:sz w:val="24"/>
                          </w:rPr>
                          <w:t>Axe 2</w:t>
                        </w:r>
                      </w:p>
                    </w:txbxContent>
                  </v:textbox>
                </v:shape>
                <v:shape id="Zone de texte 1217433859" o:spid="_x0000_s1083" type="#_x0000_t202" style="position:absolute;left:3810;top:81915;width:5715;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cuM4A&#10;AADjAAAADwAAAGRycy9kb3ducmV2LnhtbESP3UrDQBCF7wu+wzKCN9Ju+mONsdsihaIIWloV8W7I&#10;jklIdjbubtv07bsFoZcz58z5zswWnWnEnpyvLCsYDhIQxLnVFRcKPj9W/RSED8gaG8uk4EgeFvOr&#10;3gwzbQ+8of02FCKGsM9QQRlCm0np85IM+oFtiaP2a53BEEdXSO3wEMNNI0dJMpUGK46EEltalpTX&#10;251R8P58fF3/0fKn/rrVxdu329VphKub6+7pEUSgLlzM/9cvOtYfDe8n43F69wDnn+IC5PwE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AZRJy4zgAAAOMAAAAPAAAAAAAAAAAAAAAA&#10;AJgCAABkcnMvZG93bnJldi54bWxQSwUGAAAAAAQABAD1AAAAkwMAAAAA&#10;" fillcolor="#c45911 [2405]" strokeweight=".5pt">
                  <v:textbox>
                    <w:txbxContent>
                      <w:p w:rsidR="00CF6BE8" w:rsidRPr="00DF7D64" w:rsidRDefault="00CF6BE8" w:rsidP="00FD3A79">
                        <w:pPr>
                          <w:rPr>
                            <w:rFonts w:ascii="Times New Roman" w:hAnsi="Times New Roman" w:cs="Times New Roman"/>
                            <w:b/>
                            <w:sz w:val="24"/>
                          </w:rPr>
                        </w:pPr>
                        <w:r w:rsidRPr="00DF7D64">
                          <w:rPr>
                            <w:rFonts w:ascii="Times New Roman" w:hAnsi="Times New Roman" w:cs="Times New Roman"/>
                            <w:b/>
                            <w:sz w:val="24"/>
                          </w:rPr>
                          <w:t>Axe 3</w:t>
                        </w:r>
                      </w:p>
                    </w:txbxContent>
                  </v:textbox>
                </v:shape>
                <v:shape id="Zone de texte 1217433860" o:spid="_x0000_s1084" type="#_x0000_t202" style="position:absolute;left:11493;top:64897;width:6013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GJ5swA&#10;AADjAAAADwAAAGRycy9kb3ducmV2LnhtbESPQW/CMAyF75P2HyJP2gWNFJgKKgS0oQ0hcYJx4WY1&#10;XhutcaomhfLv58OkHW0/v/e+1WbwjbpSF11gA5NxBoq4DNZxZeD89fmyABUTssUmMBm4U4TN+vFh&#10;hYUNNz7S9ZQqJSYcCzRQp9QWWseyJo9xHFpiuX2HzmOSsau07fAm5r7R0yzLtUfHklBjS9uayp9T&#10;7w1sj6ODfu9Hrprv8mF3vriPfn835vlpeFuCSjSkf/Hf995K/elk/jqbLXKhECZZgF7/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fGJ5swAAADjAAAADwAAAAAAAAAAAAAAAACY&#10;AgAAZHJzL2Rvd25yZXYueG1sUEsFBgAAAAAEAAQA9QAAAJEDAAAAAA==&#10;" fillcolor="#f7caac [1301]" strokeweight=".5pt">
                  <v:textbox>
                    <w:txbxContent>
                      <w:p w:rsidR="00CF6BE8" w:rsidRPr="005669FF" w:rsidRDefault="00CF6BE8" w:rsidP="00FD3A79">
                        <w:pPr>
                          <w:rPr>
                            <w:rFonts w:ascii="Times New Roman" w:hAnsi="Times New Roman" w:cs="Times New Roman"/>
                            <w:sz w:val="24"/>
                          </w:rPr>
                        </w:pPr>
                        <w:r w:rsidRPr="00345C9C">
                          <w:rPr>
                            <w:rFonts w:ascii="Times New Roman" w:hAnsi="Times New Roman"/>
                            <w:sz w:val="28"/>
                            <w:szCs w:val="24"/>
                          </w:rPr>
                          <w:t>Programme de revalorisation et de modernisation des secteurs productifs (PRMP)</w:t>
                        </w:r>
                      </w:p>
                    </w:txbxContent>
                  </v:textbox>
                </v:shape>
                <v:shape id="Zone de texte 1217433861" o:spid="_x0000_s1085" type="#_x0000_t202" style="position:absolute;left:11430;top:68072;width:601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0sfcgA&#10;AADjAAAADwAAAGRycy9kb3ducmV2LnhtbERPzWrCQBC+C32HZQq9SN1EJUp0lVZaETxpvXgbsmOy&#10;mJ0N2Y3Gt+8WCh7n+5/lure1uFHrjWMF6SgBQVw4bbhUcPr5fp+D8AFZY+2YFDzIw3r1Mlhirt2d&#10;D3Q7hlLEEPY5KqhCaHIpfVGRRT9yDXHkLq61GOLZllK3eI/htpbjJMmkRcOxocKGNhUV12NnFWwO&#10;w7387IamnG2zfns6m69u91Dq7bX/WIAI1Ien+N+903H+OJ1NJ5N5lsLfTxEA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vSx9yAAAAOMAAAAPAAAAAAAAAAAAAAAAAJgCAABk&#10;cnMvZG93bnJldi54bWxQSwUGAAAAAAQABAD1AAAAjQMAAAAA&#10;" fillcolor="#f7caac [1301]" strokeweight=".5pt">
                  <v:textbox>
                    <w:txbxContent>
                      <w:p w:rsidR="00CF6BE8" w:rsidRPr="005669FF" w:rsidRDefault="00CF6BE8" w:rsidP="00FD3A79">
                        <w:pPr>
                          <w:rPr>
                            <w:rFonts w:ascii="Times New Roman" w:hAnsi="Times New Roman" w:cs="Times New Roman"/>
                          </w:rPr>
                        </w:pPr>
                        <w:r w:rsidRPr="00345C9C">
                          <w:rPr>
                            <w:rFonts w:ascii="Times New Roman" w:hAnsi="Times New Roman"/>
                            <w:sz w:val="28"/>
                            <w:szCs w:val="24"/>
                          </w:rPr>
                          <w:t>Programme de renforcement des secteurs d’appui à la production (PRAP)</w:t>
                        </w:r>
                      </w:p>
                    </w:txbxContent>
                  </v:textbox>
                </v:shape>
                <v:shape id="Zone de texte 1217433862" o:spid="_x0000_s1086" type="#_x0000_t202" style="position:absolute;left:11493;top:71628;width:6026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yCskA&#10;AADjAAAADwAAAGRycy9kb3ducmV2LnhtbERPzWrCQBC+F3yHZYRepG6MJYbUVVRaEXrS5tLbkJ0m&#10;S7OzIbvR+PbdQqHH+f5nvR1tK67Ue+NYwWKegCCunDZcKyg/3p5yED4ga2wdk4I7edhuJg9rLLS7&#10;8Zmul1CLGMK+QAVNCF0hpa8asujnriOO3JfrLYZ49rXUPd5iuG1lmiSZtGg4NjTY0aGh6vsyWAWH&#10;8+xd7oeZqVfHbDyWn+Z1ON2VepyOuxcQgcbwL/5zn3Scny5Wz8tlnqXw+1ME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m+yCskAAADjAAAADwAAAAAAAAAAAAAAAACYAgAA&#10;ZHJzL2Rvd25yZXYueG1sUEsFBgAAAAAEAAQA9QAAAI4DAAAAAA==&#10;" fillcolor="#f7caac [1301]" strokeweight=".5pt">
                  <v:textbo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d’adduction d’eau potable (PAEP)</w:t>
                        </w:r>
                      </w:p>
                    </w:txbxContent>
                  </v:textbox>
                </v:shape>
                <v:shape id="Zone de texte 1217433863" o:spid="_x0000_s1087" type="#_x0000_t202" style="position:absolute;left:11430;top:74803;width:60198;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MXkckA&#10;AADjAAAADwAAAGRycy9kb3ducmV2LnhtbERPzWrCQBC+F/oOyxR6kbrRlBhSV2mlitCTNpfehuw0&#10;WZqdDdmNxrd3BaHH+f5nuR5tK07Ue+NYwWyagCCunDZcKyi/ty85CB+QNbaOScGFPKxXjw9LLLQ7&#10;84FOx1CLGMK+QAVNCF0hpa8asuinriOO3K/rLYZ49rXUPZ5juG3lPEkyadFwbGiwo01D1d9xsAo2&#10;h8mX/Bgmpl7ssnFX/pjPYX9R6vlpfH8DEWgM/+K7e6/j/Pls8ZqmeZbC7acIgFxd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SMXkckAAADjAAAADwAAAAAAAAAAAAAAAACYAgAA&#10;ZHJzL2Rvd25yZXYueG1sUEsFBgAAAAAEAAQA9QAAAI4DAAAAAA==&#10;" fillcolor="#f7caac [1301]" strokeweight=".5pt">
                  <v:textbo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d’amélioration du cadre de vie (PACV)</w:t>
                        </w:r>
                      </w:p>
                    </w:txbxContent>
                  </v:textbox>
                </v:shape>
                <v:shape id="Zone de texte 1217433864" o:spid="_x0000_s1088" type="#_x0000_t202" style="position:absolute;left:11430;top:77978;width:60261;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P5ckA&#10;AADjAAAADwAAAGRycy9kb3ducmV2LnhtbERPS2vCQBC+F/oflil4kbrxQZTUVaqoCD3FeultyE6T&#10;pdnZkN1o/PeuUPA433uW697W4kKtN44VjEcJCOLCacOlgvP3/n0BwgdkjbVjUnAjD+vV68sSM+2u&#10;nNPlFEoRQ9hnqKAKocmk9EVFFv3INcSR+3WtxRDPtpS6xWsMt7WcJEkqLRqODRU2tK2o+Dt1VsE2&#10;H37JTTc05fyQ9ofzj9l1x5tSg7f+8wNEoD48xf/uo47zJ+P5bDpdpDN4/BQBkK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sqP5ckAAADjAAAADwAAAAAAAAAAAAAAAACYAgAA&#10;ZHJzL2Rvd25yZXYueG1sUEsFBgAAAAAEAAQA9QAAAI4DAAAAAA==&#10;" fillcolor="#f7caac [1301]" strokeweight=".5pt">
                  <v:textbo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d’appui à la jeunesse et à l’action sociale (PAJAS)</w:t>
                        </w:r>
                      </w:p>
                    </w:txbxContent>
                  </v:textbox>
                </v:shape>
                <v:shape id="Zone de texte 1217433865" o:spid="_x0000_s1089" type="#_x0000_t202" style="position:absolute;left:11493;top:82486;width:6032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qfskA&#10;AADjAAAADwAAAGRycy9kb3ducmV2LnhtbERPS2vCQBC+C/0PyxS8SN34aJTUVVqxIvSk9eJtyI7J&#10;0uxsyG40/vuuIHic7z2LVWcrcaHGG8cKRsMEBHHutOFCwfH3+20OwgdkjZVjUnAjD6vlS2+BmXZX&#10;3tPlEAoRQ9hnqKAMoc6k9HlJFv3Q1cSRO7vGYohnU0jd4DWG20qOkySVFg3HhhJrWpeU/x1aq2C9&#10;H/zIr3Zgitk27bbHk9m0u5tS/dfu8wNEoC48xQ/3Tsf549FsOpnM03e4/xQBkM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YYqfskAAADjAAAADwAAAAAAAAAAAAAAAACYAgAA&#10;ZHJzL2Rvd25yZXYueG1sUEsFBgAAAAAEAAQA9QAAAI4DAAAAAA==&#10;" fillcolor="#f7caac [1301]" strokeweight=".5pt">
                  <v:textbox>
                    <w:txbxContent>
                      <w:p w:rsidR="00CF6BE8" w:rsidRPr="005669FF" w:rsidRDefault="00CF6BE8" w:rsidP="00FD3A79">
                        <w:pPr>
                          <w:rPr>
                            <w:rFonts w:ascii="Times New Roman" w:hAnsi="Times New Roman" w:cs="Times New Roman"/>
                          </w:rPr>
                        </w:pPr>
                        <w:r>
                          <w:rPr>
                            <w:rFonts w:ascii="Times New Roman" w:hAnsi="Times New Roman"/>
                            <w:sz w:val="28"/>
                            <w:szCs w:val="24"/>
                          </w:rPr>
                          <w:t>Programme</w:t>
                        </w:r>
                        <w:r w:rsidRPr="00345C9C">
                          <w:rPr>
                            <w:rFonts w:ascii="Times New Roman" w:hAnsi="Times New Roman"/>
                            <w:sz w:val="28"/>
                            <w:szCs w:val="24"/>
                          </w:rPr>
                          <w:t xml:space="preserve"> d’appui à la bonne gouvernance territorial (PAGT)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217433866" o:spid="_x0000_s1090" type="#_x0000_t67" style="position:absolute;left:14287;top:21653;width:165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zx8YA&#10;AADjAAAADwAAAGRycy9kb3ducmV2LnhtbERPX2vCMBB/H+w7hBvsbSZaqVKNIg5hD2Ng9QMczdkW&#10;m0tJMtt++2Uw2OP9/t92P9pOPMiH1rGG+UyBIK6cabnWcL2c3tYgQkQ22DkmDRMF2O+en7ZYGDfw&#10;mR5lrEUK4VCghibGvpAyVA1ZDDPXEyfu5rzFmE5fS+NxSOG2kwulcmmx5dTQYE/Hhqp7+W01qDjc&#10;Vemr9mu6vGfn01L2n9NN69eX8bABEWmM/+I/94dJ8xfz1TLL1nkOvz8lAO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uzx8YAAADjAAAADwAAAAAAAAAAAAAAAACYAgAAZHJz&#10;L2Rvd25yZXYueG1sUEsFBgAAAAAEAAQA9QAAAIsDAAAAAA==&#10;" adj="15750" fillcolor="#2e74b5 [2404]" strokecolor="#1f4d78 [1604]" strokeweight="1pt"/>
                <v:shape id="Flèche vers le bas 1217433867" o:spid="_x0000_s1091" type="#_x0000_t67" style="position:absolute;left:14033;top:33337;width:15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noG8cA&#10;AADjAAAADwAAAGRycy9kb3ducmV2LnhtbERPzWrCQBC+F3yHZYReim6iohJdRQql0ltT0euQHZNo&#10;djZmNzG+fbcg9Djf/6y3valER40rLSuIxxEI4szqknMFh5+P0RKE88gaK8uk4EEOtpvByxoTbe/8&#10;TV3qcxFC2CWooPC+TqR0WUEG3djWxIE728agD2eTS93gPYSbSk6iaC4NlhwaCqzpvaDsmrZGgb7F&#10;p52r22OUtl+XuPt8y86uVep12O9WIDz1/l/8dO91mD+JF7PpdDlfwN9PAQC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p6BvHAAAA4wAAAA8AAAAAAAAAAAAAAAAAmAIAAGRy&#10;cy9kb3ducmV2LnhtbFBLBQYAAAAABAAEAPUAAACMAwAAAAA=&#10;" adj="16306" fillcolor="#2e74b5 [2404]" strokecolor="#1f4d78 [1604]" strokeweight="1pt"/>
                <v:shape id="Flèche vers le bas 1217433868" o:spid="_x0000_s1092" type="#_x0000_t67" style="position:absolute;left:14160;top:44894;width:1715;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1Xz8sA&#10;AADjAAAADwAAAGRycy9kb3ducmV2LnhtbESPS2vDMBCE74X+B7GFXkIiJy6OcaKEECj0QQ553Rdr&#10;a5tKKyMpsfvvq0Ohx92Znfl2vR2tEXfyoXOsYD7LQBDXTnfcKLicX6cliBCRNRrHpOCHAmw3jw9r&#10;rLQb+Ej3U2xECuFQoYI2xr6SMtQtWQwz1xMn7ct5izGNvpHa45DCrZGLLCukxY5TQ4s97Vuqv083&#10;q8BM9oWfDEP/bq7x41Dmn+ZwXCr1/DTuViAijfHf/Hf9phP+Yr58yfOySNDpp7QAufk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aXVfPywAAAOMAAAAPAAAAAAAAAAAAAAAAAJgC&#10;AABkcnMvZG93bnJldi54bWxQSwUGAAAAAAQABAD1AAAAkAMAAAAA&#10;" adj="14657" fillcolor="#2e74b5 [2404]" strokecolor="#1f4d78 [1604]" strokeweight="1pt"/>
                <v:shape id="Flèche vers le bas 1217433869" o:spid="_x0000_s1093" type="#_x0000_t67" style="position:absolute;left:57848;top:21780;width:152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yqzMsA&#10;AADjAAAADwAAAGRycy9kb3ducmV2LnhtbERPS08CMRC+m/AfmjHxJl3AwLJSCCGaaOIBkQS9jdtx&#10;H2ynzbayi7/empB4nO89i1VvGnGi1leWFYyGCQji3OqKCwX7t8fbFIQPyBoby6TgTB5Wy8HVAjNt&#10;O36l0y4UIoawz1BBGYLLpPR5SQb90DriyH3Z1mCIZ1tI3WIXw00jx0kylQYrjg0lOtqUlB9330bB&#10;5uNwfqjd53Ot9y/v9c9x67p0q9TNdb++BxGoD//ii/tJx/nj0exuMkmnc/j7KQIgl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vKrMywAAAOMAAAAPAAAAAAAAAAAAAAAAAJgC&#10;AABkcnMvZG93bnJldi54bWxQSwUGAAAAAAQABAD1AAAAkAMAAAAA&#10;" adj="16518" fillcolor="#2e74b5 [2404]" strokecolor="#1f4d78 [1604]" strokeweight="1pt"/>
                <v:shape id="Flèche vers le bas 1217433870" o:spid="_x0000_s1094" type="#_x0000_t67" style="position:absolute;left:57658;top:33210;width:139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QXswA&#10;AADjAAAADwAAAGRycy9kb3ducmV2LnhtbESPQWvCQBCF74X+h2WEXopuYopKdBWRFnooSK0Hj0N2&#10;TKLZ2TS7jem/7xwKHmfmzXvvW20G16ieulB7NpBOElDEhbc1lwaOX2/jBagQkS02nsnALwXYrB8f&#10;Vphbf+NP6g+xVGLCIUcDVYxtrnUoKnIYJr4lltvZdw6jjF2pbYc3MXeNnibJTDusWRIqbGlXUXE9&#10;/DgDuy2X537/vP/gi07rWXb9zk6vxjyNhu0SVKQh3sX/3+9W6k/T+UuWLeZCIUyyAL3+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2cQXswAAADjAAAADwAAAAAAAAAAAAAAAACY&#10;AgAAZHJzL2Rvd25yZXYueG1sUEsFBgAAAAAEAAQA9QAAAJEDAAAAAA==&#10;" adj="15943" fillcolor="#2e74b5 [2404]" strokecolor="#1f4d78 [1604]" strokeweight="1pt"/>
                <v:shape id="Flèche vers le bas 1217433871" o:spid="_x0000_s1095" type="#_x0000_t67" style="position:absolute;left:57531;top:44386;width:152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wF8sA&#10;AADjAAAADwAAAGRycy9kb3ducmV2LnhtbERPS0sDMRC+C/6HMII3m91W2mVtWqQoKHhoa0G9TTfT&#10;fXQzCZvY3fbXG0HwON975svBtOJEna8tK0hHCQjiwuqaSwW79+e7DIQPyBpby6TgTB6Wi+urOeba&#10;9ryh0zaUIoawz1FBFYLLpfRFRQb9yDriyB1sZzDEsyul7rCP4aaV4ySZSoM1x4YKHa0qKo7bb6Ng&#10;9fVxfmrc/rXRu7fP5nJcuz5bK3V7Mzw+gAg0hH/xn/tFx/njdHY/mWSzFH5/igDIx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EzAXywAAAOMAAAAPAAAAAAAAAAAAAAAAAJgC&#10;AABkcnMvZG93bnJldi54bWxQSwUGAAAAAAQABAD1AAAAkAMAAAAA&#10;" adj="16518" fillcolor="#2e74b5 [2404]" strokecolor="#1f4d78 [1604]"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217433872" o:spid="_x0000_s1096" type="#_x0000_t87" style="position:absolute;left:10287;top:64579;width:171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xQccA&#10;AADjAAAADwAAAGRycy9kb3ducmV2LnhtbERPT0vDMBS/C36H8AbeXLpObOmWDRmIO3hZFfT4aN6a&#10;sualS2JXv70ZDDy+3/+33k62FyP50DlWsJhnIIgbpztuFXx+vD6WIEJE1tg7JgW/FGC7ub9bY6Xd&#10;hQ801rEVKYRDhQpMjEMlZWgMWQxzNxAn7ui8xZhO30rt8ZLCbS/zLHuWFjtODQYH2hlqTvWPVdB/&#10;fddv4d2Vo679fvDtAc+FUephNr2sQESa4r/45t7rND9fFE/LZVnkcP0pAS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EMUHHAAAA4wAAAA8AAAAAAAAAAAAAAAAAmAIAAGRy&#10;cy9kb3ducmV2LnhtbFBLBQYAAAAABAAEAPUAAACMAwAAAAA=&#10;" adj="749,10368" strokecolor="#ed7d31 [3205]" strokeweight="1pt">
                  <v:stroke joinstyle="miter"/>
                </v:shape>
                <v:shape id="Accolade ouvrante 1217433873" o:spid="_x0000_s1097" type="#_x0000_t87" style="position:absolute;left:9969;top:71628;width:2159;height:10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tl8sA&#10;AADjAAAADwAAAGRycy9kb3ducmV2LnhtbERPzWrCQBC+F3yHZQQvpW40pYbUVYpiq0UKtR7sbcyO&#10;SWh2Ns2uGt++KxQ8zvc/42lrKnGixpWWFQz6EQjizOqScwXbr8VDAsJ5ZI2VZVJwIQfTSedujKm2&#10;Z/6k08bnIoSwS1FB4X2dSumyggy6vq2JA3ewjUEfziaXusFzCDeVHEbRkzRYcmgosKZZQdnP5mgU&#10;uGT3sf2ex6s3fl28/1bH9f1unyjV67YvzyA8tf4m/ncvdZg/HIwe4zgZxXD9KQAgJ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li2XywAAAOMAAAAPAAAAAAAAAAAAAAAAAJgC&#10;AABkcnMvZG93bnJldi54bWxQSwUGAAAAAAQABAD1AAAAkAMAAAAA&#10;" adj="645,10368" strokecolor="#ed7d31 [3205]" strokeweight="1pt">
                  <v:stroke joinstyle="miter"/>
                </v:shape>
                <v:shape id="Accolade ouvrante 1217433874" o:spid="_x0000_s1098" type="#_x0000_t87" style="position:absolute;left:10160;top:82550;width:1524;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Nh8kA&#10;AADjAAAADwAAAGRycy9kb3ducmV2LnhtbERPX2vCMBB/H+w7hBP2MmZaFQ2dUbbBmIIw7Db2ejRn&#10;W9ZcShNr/fZGEPZ4v/+3XA+2ET11vnasIR0nIIgLZ2ouNXx/vT8pED4gG2wck4YzeViv7u+WmBl3&#10;4j31eShFDGGfoYYqhDaT0hcVWfRj1xJH7uA6iyGeXSlNh6cYbhs5SZK5tFhzbKiwpbeKir/8aDXs&#10;d6/p47w/KrU1If9wqfr5/Sy0fhgNL88gAg3hX3xzb0ycP0kXs+lULWZw/SkCIF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VWNh8kAAADjAAAADwAAAAAAAAAAAAAAAACYAgAA&#10;ZHJzL2Rvd25yZXYueG1sUEsFBgAAAAAEAAQA9QAAAI4DAAAAAA==&#10;" adj="1438,10368" strokecolor="#ed7d31 [3205]" strokeweight="1pt">
                  <v:stroke joinstyle="miter"/>
                </v:shape>
                <w10:wrap anchorx="margin"/>
              </v:group>
            </w:pict>
          </mc:Fallback>
        </mc:AlternateContent>
      </w:r>
    </w:p>
    <w:p w:rsidR="00C156E9" w:rsidRDefault="00C156E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FD3A79" w:rsidRDefault="00FD3A79" w:rsidP="00B85D53">
      <w:pPr>
        <w:rPr>
          <w:rFonts w:ascii="Times New Roman" w:hAnsi="Times New Roman" w:cs="Times New Roman"/>
          <w:sz w:val="24"/>
        </w:rPr>
      </w:pPr>
    </w:p>
    <w:p w:rsidR="00E87E55" w:rsidRDefault="00E87E55" w:rsidP="00E87E55">
      <w:pPr>
        <w:spacing w:line="360" w:lineRule="auto"/>
        <w:rPr>
          <w:rFonts w:ascii="Times New Roman" w:hAnsi="Times New Roman" w:cs="Times New Roman"/>
          <w:sz w:val="24"/>
          <w:szCs w:val="24"/>
        </w:rPr>
      </w:pPr>
    </w:p>
    <w:p w:rsidR="00BD701C" w:rsidRPr="00BD701C" w:rsidRDefault="00BD701C" w:rsidP="00302883">
      <w:pPr>
        <w:pStyle w:val="Titre2"/>
        <w:numPr>
          <w:ilvl w:val="0"/>
          <w:numId w:val="49"/>
        </w:numPr>
        <w:spacing w:line="360" w:lineRule="auto"/>
        <w:rPr>
          <w:rFonts w:ascii="Times New Roman" w:hAnsi="Times New Roman" w:cs="Times New Roman"/>
          <w:sz w:val="28"/>
          <w:u w:val="single"/>
        </w:rPr>
      </w:pPr>
      <w:bookmarkStart w:id="126" w:name="_Toc150433997"/>
      <w:r w:rsidRPr="00BD701C">
        <w:rPr>
          <w:rFonts w:ascii="Times New Roman" w:hAnsi="Times New Roman" w:cs="Times New Roman"/>
          <w:sz w:val="28"/>
          <w:u w:val="single"/>
        </w:rPr>
        <w:lastRenderedPageBreak/>
        <w:t>La vision </w:t>
      </w:r>
      <w:r>
        <w:rPr>
          <w:rFonts w:ascii="Times New Roman" w:hAnsi="Times New Roman" w:cs="Times New Roman"/>
          <w:sz w:val="28"/>
          <w:u w:val="single"/>
        </w:rPr>
        <w:t>du PADT</w:t>
      </w:r>
      <w:r w:rsidRPr="00BD701C">
        <w:rPr>
          <w:rFonts w:ascii="Times New Roman" w:hAnsi="Times New Roman" w:cs="Times New Roman"/>
          <w:sz w:val="28"/>
          <w:u w:val="single"/>
        </w:rPr>
        <w:t>:</w:t>
      </w:r>
      <w:bookmarkEnd w:id="126"/>
    </w:p>
    <w:p w:rsidR="00E87E55" w:rsidRDefault="00E87E55" w:rsidP="00BD701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 vision dans un document de planification nous donne une perspective dans un horizon déterminé de ce l’organisation concernée cherche à accomplir. C’est une déclaration qui guide les décisions stratégiques en fournissant une image claire de l’avenir souhaité tout en se référant sur les valeurs fondamentales des bénéficiaires du document. En ce qui le PADT de la commune, la vision prônée est « </w:t>
      </w:r>
      <w:r w:rsidRPr="00A77FEC">
        <w:rPr>
          <w:rFonts w:ascii="Times New Roman" w:hAnsi="Times New Roman" w:cs="Times New Roman"/>
          <w:b/>
          <w:sz w:val="24"/>
          <w:szCs w:val="24"/>
        </w:rPr>
        <w:t>Déaly en 2028, une commune socioéconomique viable, portée par l’élevage, l’agriculture et le commerce</w:t>
      </w:r>
      <w:r>
        <w:rPr>
          <w:rFonts w:ascii="Times New Roman" w:hAnsi="Times New Roman" w:cs="Times New Roman"/>
          <w:sz w:val="24"/>
          <w:szCs w:val="24"/>
        </w:rPr>
        <w:t> ». Cette assertion est révélatrice de l’ambition portée sur la localité tout en prenant en compte les potentialités que la commune garde à sa disposition. Ces potentialités sont en autre les trois secteurs à forte valeur : l’agriculture, l’élevage et le commerce.</w:t>
      </w:r>
    </w:p>
    <w:p w:rsidR="00E87E55" w:rsidRPr="002D2C10" w:rsidRDefault="00E87E55" w:rsidP="00302883">
      <w:pPr>
        <w:pStyle w:val="Titre2"/>
        <w:numPr>
          <w:ilvl w:val="0"/>
          <w:numId w:val="49"/>
        </w:numPr>
        <w:spacing w:line="360" w:lineRule="auto"/>
        <w:rPr>
          <w:rFonts w:ascii="Times New Roman" w:hAnsi="Times New Roman" w:cs="Times New Roman"/>
          <w:sz w:val="28"/>
          <w:u w:val="single"/>
        </w:rPr>
      </w:pPr>
      <w:bookmarkStart w:id="127" w:name="_Toc150433998"/>
      <w:r w:rsidRPr="002D2C10">
        <w:rPr>
          <w:rFonts w:ascii="Times New Roman" w:hAnsi="Times New Roman" w:cs="Times New Roman"/>
          <w:sz w:val="28"/>
          <w:u w:val="single"/>
        </w:rPr>
        <w:t>Présentation des axes :</w:t>
      </w:r>
      <w:bookmarkEnd w:id="127"/>
    </w:p>
    <w:p w:rsidR="00E87E55" w:rsidRPr="001039FE" w:rsidRDefault="00E87E55" w:rsidP="00197967">
      <w:pPr>
        <w:pStyle w:val="Paragraphedeliste"/>
        <w:numPr>
          <w:ilvl w:val="0"/>
          <w:numId w:val="35"/>
        </w:numPr>
        <w:spacing w:after="0" w:line="360" w:lineRule="auto"/>
        <w:jc w:val="both"/>
        <w:rPr>
          <w:rFonts w:ascii="Times New Roman" w:hAnsi="Times New Roman" w:cs="Times New Roman"/>
          <w:b/>
          <w:sz w:val="24"/>
          <w:szCs w:val="24"/>
        </w:rPr>
      </w:pPr>
      <w:r w:rsidRPr="001039FE">
        <w:rPr>
          <w:rFonts w:ascii="Times New Roman" w:hAnsi="Times New Roman" w:cs="Times New Roman"/>
          <w:b/>
          <w:sz w:val="24"/>
          <w:szCs w:val="24"/>
          <w:u w:val="single"/>
        </w:rPr>
        <w:t>Axe 1 :</w:t>
      </w:r>
    </w:p>
    <w:p w:rsidR="00E87E55" w:rsidRPr="00CB54DC" w:rsidRDefault="00E87E55" w:rsidP="002D2C10">
      <w:p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A l’image de l’axe 1 du PSE intitulé transformation structurelle dans l’économie et croissance, notre premier axe met l’accent sur une stimulation de la croissance économique en s’appuyant sur les secteurs à forte valeur ajoutée tout en assurant une participation équitable de tous les couches de la population. C’est pourquoi ce dernier est intitulé </w:t>
      </w:r>
      <w:r w:rsidR="001A74C8">
        <w:rPr>
          <w:rFonts w:ascii="Times New Roman" w:hAnsi="Times New Roman" w:cs="Times New Roman"/>
          <w:sz w:val="24"/>
          <w:szCs w:val="24"/>
        </w:rPr>
        <w:t>«</w:t>
      </w:r>
      <w:r w:rsidRPr="00AF6AB0">
        <w:rPr>
          <w:rFonts w:ascii="Times New Roman" w:hAnsi="Times New Roman" w:cs="Times New Roman"/>
          <w:b/>
          <w:sz w:val="24"/>
          <w:szCs w:val="24"/>
        </w:rPr>
        <w:t>promotion d’un développement économique inclusif et durable</w:t>
      </w:r>
      <w:r>
        <w:rPr>
          <w:rFonts w:ascii="Times New Roman" w:hAnsi="Times New Roman" w:cs="Times New Roman"/>
          <w:sz w:val="24"/>
          <w:szCs w:val="24"/>
        </w:rPr>
        <w:t> ». La réalisation de cet axe va permettre une économie plus compétitive aussi bien à l’échelle locale que nationale engendrant ainsi une création d’emploi pour la jeunesse locale. Ce qui lui permet d’être en concordance avec l’ODD 8 qui promeut une croissance économique soutenue, partagée et durable, le plein emploi productif et un travail décent pour tous.</w:t>
      </w:r>
    </w:p>
    <w:p w:rsidR="00E87E55" w:rsidRDefault="00E87E55" w:rsidP="002D2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Pour optimiser la réussite d’un développement économique inclusif et durable, l’axe 1 a été dispatché en deux (02) programmes :</w:t>
      </w:r>
    </w:p>
    <w:p w:rsidR="00E87E55" w:rsidRDefault="00E87E55" w:rsidP="00197967">
      <w:pPr>
        <w:pStyle w:val="Paragraphedeliste"/>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 de Revalorisation et de Modernisation des secteurs Productifs (PRMP)</w:t>
      </w:r>
    </w:p>
    <w:p w:rsidR="00E87E55" w:rsidRDefault="00E87E55" w:rsidP="00197967">
      <w:pPr>
        <w:pStyle w:val="Paragraphedeliste"/>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Programme de Renforcement des secteurs d’Appui à la Production (PRAP)</w:t>
      </w:r>
    </w:p>
    <w:p w:rsidR="00E87E55" w:rsidRPr="001039FE" w:rsidRDefault="00E87E55" w:rsidP="00197967">
      <w:pPr>
        <w:pStyle w:val="Paragraphedeliste"/>
        <w:numPr>
          <w:ilvl w:val="0"/>
          <w:numId w:val="36"/>
        </w:numPr>
        <w:spacing w:after="0" w:line="360" w:lineRule="auto"/>
        <w:jc w:val="both"/>
        <w:rPr>
          <w:rFonts w:ascii="Times New Roman" w:hAnsi="Times New Roman" w:cs="Times New Roman"/>
          <w:b/>
          <w:sz w:val="24"/>
          <w:szCs w:val="24"/>
          <w:u w:val="single"/>
        </w:rPr>
      </w:pPr>
      <w:r w:rsidRPr="001039FE">
        <w:rPr>
          <w:rFonts w:ascii="Times New Roman" w:hAnsi="Times New Roman" w:cs="Times New Roman"/>
          <w:b/>
          <w:sz w:val="24"/>
          <w:szCs w:val="24"/>
          <w:u w:val="single"/>
        </w:rPr>
        <w:t>Axe 2 :</w:t>
      </w:r>
    </w:p>
    <w:p w:rsidR="00E87E55" w:rsidRDefault="00E87E55" w:rsidP="002D2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L’axe 2 du PADT dénommé : « </w:t>
      </w:r>
      <w:r w:rsidRPr="00F837A3">
        <w:rPr>
          <w:rFonts w:ascii="Times New Roman" w:hAnsi="Times New Roman" w:cs="Times New Roman"/>
          <w:b/>
          <w:sz w:val="24"/>
          <w:szCs w:val="24"/>
        </w:rPr>
        <w:t>promotion d’une équité territoriale à travers un accès aux services sociaux de base </w:t>
      </w:r>
      <w:r>
        <w:rPr>
          <w:rFonts w:ascii="Times New Roman" w:hAnsi="Times New Roman" w:cs="Times New Roman"/>
          <w:sz w:val="24"/>
          <w:szCs w:val="24"/>
        </w:rPr>
        <w:t>» est la résultante d’une piste de solution face à un constant fait au niveau du diagnostic et s’inspire des défis majeurs que la commune fait face.</w:t>
      </w:r>
    </w:p>
    <w:p w:rsidR="00E87E55" w:rsidRPr="007F0A85" w:rsidRDefault="00E87E55" w:rsidP="002D2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Il est à noter que cet axe est en phase avec l’axe 2 du PSE qui s’articule autour de la protection sociale et du développement humain mais aussi avec les ODD (2,3,4,6,7,9) qui prône tous un renforcement des secteurs qui permettent d’assurer un accès à l’eau potable pour tous, un accès </w:t>
      </w:r>
      <w:r>
        <w:rPr>
          <w:rFonts w:ascii="Times New Roman" w:hAnsi="Times New Roman" w:cs="Times New Roman"/>
          <w:sz w:val="24"/>
          <w:szCs w:val="24"/>
        </w:rPr>
        <w:lastRenderedPageBreak/>
        <w:t>aux services sanitaires de qualité, une prise en charge des couches vulnérables, une électrification de tous les villages de la commune et une amélioration de la qualité du réseau.</w:t>
      </w:r>
    </w:p>
    <w:p w:rsidR="00E87E55" w:rsidRDefault="00E87E55" w:rsidP="002D2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Cet axe s’articule autour de trois programmes que sont :</w:t>
      </w:r>
    </w:p>
    <w:p w:rsidR="00E87E55" w:rsidRDefault="00E87E55" w:rsidP="00197967">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 d’Adduction à l’Eau Potable (PAEP)</w:t>
      </w:r>
    </w:p>
    <w:p w:rsidR="00E87E55" w:rsidRDefault="00E87E55" w:rsidP="00197967">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Programme d’Amélioration du Cadre de Vie (PACV)</w:t>
      </w:r>
    </w:p>
    <w:p w:rsidR="00E87E55" w:rsidRDefault="00E87E55" w:rsidP="00197967">
      <w:pPr>
        <w:pStyle w:val="Paragraphedeliste"/>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Programme d’Appui à la Jeunesse et à l’Action Sociale (PAJAS)</w:t>
      </w:r>
    </w:p>
    <w:p w:rsidR="00E87E55" w:rsidRPr="001039FE" w:rsidRDefault="00E87E55" w:rsidP="00197967">
      <w:pPr>
        <w:pStyle w:val="Paragraphedeliste"/>
        <w:numPr>
          <w:ilvl w:val="0"/>
          <w:numId w:val="37"/>
        </w:numPr>
        <w:spacing w:after="0" w:line="360" w:lineRule="auto"/>
        <w:jc w:val="both"/>
        <w:rPr>
          <w:rFonts w:ascii="Times New Roman" w:hAnsi="Times New Roman" w:cs="Times New Roman"/>
          <w:b/>
          <w:sz w:val="24"/>
          <w:szCs w:val="24"/>
          <w:u w:val="single"/>
        </w:rPr>
      </w:pPr>
      <w:r w:rsidRPr="001039FE">
        <w:rPr>
          <w:rFonts w:ascii="Times New Roman" w:hAnsi="Times New Roman" w:cs="Times New Roman"/>
          <w:b/>
          <w:sz w:val="24"/>
          <w:szCs w:val="24"/>
          <w:u w:val="single"/>
        </w:rPr>
        <w:t>Axe 3 :</w:t>
      </w:r>
    </w:p>
    <w:p w:rsidR="00F837A3" w:rsidRDefault="00E87E55" w:rsidP="002D2C1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Intitulé « </w:t>
      </w:r>
      <w:r w:rsidRPr="00F837A3">
        <w:rPr>
          <w:rFonts w:ascii="Times New Roman" w:hAnsi="Times New Roman" w:cs="Times New Roman"/>
          <w:b/>
          <w:sz w:val="24"/>
          <w:szCs w:val="24"/>
        </w:rPr>
        <w:t>promotion de la transparence, la responsabilité et la consolidation de la gouvernance territoriale</w:t>
      </w:r>
      <w:r>
        <w:rPr>
          <w:rFonts w:ascii="Times New Roman" w:hAnsi="Times New Roman" w:cs="Times New Roman"/>
          <w:sz w:val="24"/>
          <w:szCs w:val="24"/>
        </w:rPr>
        <w:t> », l’axe 3 met l’accent sur une mise en place de mécanismes visant à accroitre la clarté des processus décisionnels, à renforcer la responsabilisation des acteurs et à améliorer la gestion des affaires publiques à l’échelle locale. Il est en concordance avec l’axe 3 du PSE qui œuvre pour une bonne gouvernance, la paix et la sécurité. Cet axe est traduit dans un programme dénommé : </w:t>
      </w:r>
    </w:p>
    <w:p w:rsidR="00E87E55" w:rsidRPr="00F837A3" w:rsidRDefault="00E87E55" w:rsidP="00197967">
      <w:pPr>
        <w:pStyle w:val="Paragraphedeliste"/>
        <w:numPr>
          <w:ilvl w:val="0"/>
          <w:numId w:val="38"/>
        </w:numPr>
        <w:spacing w:after="0" w:line="360" w:lineRule="auto"/>
        <w:jc w:val="both"/>
        <w:rPr>
          <w:rFonts w:ascii="Times New Roman" w:hAnsi="Times New Roman" w:cs="Times New Roman"/>
          <w:sz w:val="24"/>
          <w:szCs w:val="24"/>
        </w:rPr>
      </w:pPr>
      <w:r w:rsidRPr="00F837A3">
        <w:rPr>
          <w:rFonts w:ascii="Times New Roman" w:hAnsi="Times New Roman" w:cs="Times New Roman"/>
          <w:sz w:val="24"/>
          <w:szCs w:val="24"/>
        </w:rPr>
        <w:t>Programme d’Appui à la bonne Gouvernance Territoriale (PAGT).</w:t>
      </w:r>
    </w:p>
    <w:p w:rsidR="00C156E9" w:rsidRPr="002D2C10" w:rsidRDefault="00C156E9" w:rsidP="00DA2760">
      <w:pPr>
        <w:pStyle w:val="Titre1"/>
        <w:numPr>
          <w:ilvl w:val="0"/>
          <w:numId w:val="80"/>
        </w:numPr>
        <w:spacing w:before="0" w:line="360" w:lineRule="auto"/>
        <w:rPr>
          <w:rFonts w:ascii="Times New Roman" w:hAnsi="Times New Roman" w:cs="Times New Roman"/>
          <w:u w:val="single"/>
        </w:rPr>
      </w:pPr>
      <w:bookmarkStart w:id="128" w:name="_Toc150433999"/>
      <w:r w:rsidRPr="002D2C10">
        <w:rPr>
          <w:rFonts w:ascii="Times New Roman" w:hAnsi="Times New Roman" w:cs="Times New Roman"/>
          <w:u w:val="single"/>
        </w:rPr>
        <w:t>Priorisation :</w:t>
      </w:r>
      <w:bookmarkEnd w:id="128"/>
    </w:p>
    <w:p w:rsidR="00C05805" w:rsidRPr="00C05805" w:rsidRDefault="00C05805" w:rsidP="00C05805">
      <w:pPr>
        <w:pStyle w:val="Lgende"/>
        <w:keepNext/>
        <w:spacing w:after="0" w:line="360" w:lineRule="auto"/>
        <w:rPr>
          <w:rFonts w:ascii="Times New Roman" w:hAnsi="Times New Roman" w:cs="Times New Roman"/>
          <w:i w:val="0"/>
          <w:sz w:val="24"/>
        </w:rPr>
      </w:pPr>
      <w:bookmarkStart w:id="129" w:name="_Toc150433912"/>
      <w:r w:rsidRPr="00C05805">
        <w:rPr>
          <w:rFonts w:ascii="Times New Roman" w:hAnsi="Times New Roman" w:cs="Times New Roman"/>
          <w:i w:val="0"/>
          <w:sz w:val="24"/>
        </w:rPr>
        <w:t xml:space="preserve">Tableau </w:t>
      </w:r>
      <w:r w:rsidRPr="00C05805">
        <w:rPr>
          <w:rFonts w:ascii="Times New Roman" w:hAnsi="Times New Roman" w:cs="Times New Roman"/>
          <w:i w:val="0"/>
          <w:sz w:val="24"/>
        </w:rPr>
        <w:fldChar w:fldCharType="begin"/>
      </w:r>
      <w:r w:rsidRPr="00C05805">
        <w:rPr>
          <w:rFonts w:ascii="Times New Roman" w:hAnsi="Times New Roman" w:cs="Times New Roman"/>
          <w:i w:val="0"/>
          <w:sz w:val="24"/>
        </w:rPr>
        <w:instrText xml:space="preserve"> SEQ Tableau \* ARABIC </w:instrText>
      </w:r>
      <w:r w:rsidRPr="00C05805">
        <w:rPr>
          <w:rFonts w:ascii="Times New Roman" w:hAnsi="Times New Roman" w:cs="Times New Roman"/>
          <w:i w:val="0"/>
          <w:sz w:val="24"/>
        </w:rPr>
        <w:fldChar w:fldCharType="separate"/>
      </w:r>
      <w:r w:rsidR="00947A9A">
        <w:rPr>
          <w:rFonts w:ascii="Times New Roman" w:hAnsi="Times New Roman" w:cs="Times New Roman"/>
          <w:i w:val="0"/>
          <w:noProof/>
          <w:sz w:val="24"/>
        </w:rPr>
        <w:t>22</w:t>
      </w:r>
      <w:r w:rsidRPr="00C05805">
        <w:rPr>
          <w:rFonts w:ascii="Times New Roman" w:hAnsi="Times New Roman" w:cs="Times New Roman"/>
          <w:i w:val="0"/>
          <w:sz w:val="24"/>
        </w:rPr>
        <w:fldChar w:fldCharType="end"/>
      </w:r>
      <w:r w:rsidRPr="00C05805">
        <w:rPr>
          <w:rFonts w:ascii="Times New Roman" w:hAnsi="Times New Roman" w:cs="Times New Roman"/>
          <w:i w:val="0"/>
          <w:sz w:val="24"/>
        </w:rPr>
        <w:t> : Tableau de priorisation</w:t>
      </w:r>
      <w:bookmarkEnd w:id="129"/>
      <w:r w:rsidRPr="00C05805">
        <w:rPr>
          <w:rFonts w:ascii="Times New Roman" w:hAnsi="Times New Roman" w:cs="Times New Roman"/>
          <w:i w:val="0"/>
          <w:sz w:val="24"/>
        </w:rPr>
        <w:t xml:space="preserve"> </w:t>
      </w:r>
    </w:p>
    <w:tbl>
      <w:tblPr>
        <w:tblStyle w:val="Grilledutableau"/>
        <w:tblW w:w="1041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004"/>
        <w:gridCol w:w="2392"/>
        <w:gridCol w:w="5022"/>
      </w:tblGrid>
      <w:tr w:rsidR="00C05805" w:rsidTr="00F73C21">
        <w:trPr>
          <w:trHeight w:val="486"/>
          <w:jc w:val="center"/>
        </w:trPr>
        <w:tc>
          <w:tcPr>
            <w:tcW w:w="3004" w:type="dxa"/>
            <w:shd w:val="clear" w:color="auto" w:fill="5B9BD5" w:themeFill="accent1"/>
          </w:tcPr>
          <w:p w:rsidR="00C05805" w:rsidRPr="00734E97" w:rsidRDefault="00C05805" w:rsidP="00F73C21">
            <w:pPr>
              <w:jc w:val="center"/>
              <w:rPr>
                <w:rFonts w:ascii="Times New Roman" w:hAnsi="Times New Roman"/>
                <w:b/>
                <w:color w:val="FFFFFF" w:themeColor="background1"/>
                <w:sz w:val="28"/>
                <w:szCs w:val="28"/>
              </w:rPr>
            </w:pPr>
            <w:r w:rsidRPr="00734E97">
              <w:rPr>
                <w:rFonts w:ascii="Times New Roman" w:hAnsi="Times New Roman"/>
                <w:b/>
                <w:color w:val="FFFFFF" w:themeColor="background1"/>
                <w:sz w:val="28"/>
                <w:szCs w:val="28"/>
              </w:rPr>
              <w:t>SECTEUR</w:t>
            </w:r>
          </w:p>
        </w:tc>
        <w:tc>
          <w:tcPr>
            <w:tcW w:w="2392" w:type="dxa"/>
            <w:shd w:val="clear" w:color="auto" w:fill="5B9BD5" w:themeFill="accent1"/>
          </w:tcPr>
          <w:p w:rsidR="00C05805" w:rsidRPr="00734E97" w:rsidRDefault="00C05805" w:rsidP="00F73C21">
            <w:pPr>
              <w:jc w:val="center"/>
              <w:rPr>
                <w:rFonts w:ascii="Times New Roman" w:hAnsi="Times New Roman"/>
                <w:b/>
                <w:color w:val="FFFFFF" w:themeColor="background1"/>
                <w:sz w:val="28"/>
                <w:szCs w:val="28"/>
              </w:rPr>
            </w:pPr>
            <w:r w:rsidRPr="00734E97">
              <w:rPr>
                <w:rFonts w:ascii="Times New Roman" w:hAnsi="Times New Roman"/>
                <w:b/>
                <w:color w:val="FFFFFF" w:themeColor="background1"/>
                <w:sz w:val="28"/>
                <w:szCs w:val="28"/>
              </w:rPr>
              <w:t>SIGLE</w:t>
            </w:r>
          </w:p>
        </w:tc>
        <w:tc>
          <w:tcPr>
            <w:tcW w:w="5022" w:type="dxa"/>
            <w:shd w:val="clear" w:color="auto" w:fill="5B9BD5" w:themeFill="accent1"/>
          </w:tcPr>
          <w:p w:rsidR="00C05805" w:rsidRPr="00734E97" w:rsidRDefault="00C05805" w:rsidP="00F73C21">
            <w:pPr>
              <w:jc w:val="center"/>
              <w:rPr>
                <w:rFonts w:ascii="Times New Roman" w:hAnsi="Times New Roman"/>
                <w:b/>
                <w:color w:val="FFFFFF" w:themeColor="background1"/>
                <w:sz w:val="28"/>
                <w:szCs w:val="28"/>
              </w:rPr>
            </w:pPr>
            <w:r w:rsidRPr="00734E97">
              <w:rPr>
                <w:rFonts w:ascii="Times New Roman" w:hAnsi="Times New Roman"/>
                <w:b/>
                <w:color w:val="FFFFFF" w:themeColor="background1"/>
                <w:sz w:val="28"/>
                <w:szCs w:val="28"/>
              </w:rPr>
              <w:t>PROJET ET ACTION</w:t>
            </w:r>
          </w:p>
        </w:tc>
      </w:tr>
      <w:tr w:rsidR="00C05805" w:rsidTr="00F73C21">
        <w:trPr>
          <w:trHeight w:val="388"/>
          <w:jc w:val="center"/>
        </w:trPr>
        <w:tc>
          <w:tcPr>
            <w:tcW w:w="3004" w:type="dxa"/>
            <w:vMerge w:val="restart"/>
          </w:tcPr>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Hydraulique</w:t>
            </w:r>
          </w:p>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HD1</w:t>
            </w:r>
          </w:p>
        </w:tc>
        <w:tc>
          <w:tcPr>
            <w:tcW w:w="5022" w:type="dxa"/>
          </w:tcPr>
          <w:p w:rsidR="00C05805" w:rsidRPr="003D0C2A" w:rsidRDefault="00C05805" w:rsidP="00F73C21">
            <w:pPr>
              <w:rPr>
                <w:rFonts w:ascii="Times New Roman" w:hAnsi="Times New Roman"/>
                <w:sz w:val="24"/>
                <w:szCs w:val="24"/>
              </w:rPr>
            </w:pPr>
            <w:r w:rsidRPr="003D0C2A">
              <w:rPr>
                <w:rFonts w:ascii="Times New Roman" w:hAnsi="Times New Roman"/>
                <w:sz w:val="24"/>
                <w:szCs w:val="24"/>
              </w:rPr>
              <w:t>Créa</w:t>
            </w:r>
            <w:r>
              <w:rPr>
                <w:rFonts w:ascii="Times New Roman" w:hAnsi="Times New Roman"/>
                <w:sz w:val="24"/>
                <w:szCs w:val="24"/>
              </w:rPr>
              <w:t>tion de forages et châteaux d’eau</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HD2</w:t>
            </w:r>
          </w:p>
        </w:tc>
        <w:tc>
          <w:tcPr>
            <w:tcW w:w="5022" w:type="dxa"/>
          </w:tcPr>
          <w:p w:rsidR="00C05805" w:rsidRPr="00B17D92" w:rsidRDefault="00C05805" w:rsidP="00F73C21">
            <w:pPr>
              <w:rPr>
                <w:rFonts w:ascii="Times New Roman" w:hAnsi="Times New Roman"/>
                <w:sz w:val="24"/>
                <w:szCs w:val="24"/>
              </w:rPr>
            </w:pPr>
            <w:r>
              <w:rPr>
                <w:rFonts w:ascii="Times New Roman" w:hAnsi="Times New Roman"/>
                <w:sz w:val="24"/>
                <w:szCs w:val="24"/>
              </w:rPr>
              <w:t>I</w:t>
            </w:r>
            <w:r w:rsidRPr="003D0C2A">
              <w:rPr>
                <w:rFonts w:ascii="Times New Roman" w:hAnsi="Times New Roman"/>
                <w:sz w:val="24"/>
                <w:szCs w:val="24"/>
              </w:rPr>
              <w:t xml:space="preserve">nstallation des robinets publics </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HD3</w:t>
            </w:r>
          </w:p>
        </w:tc>
        <w:tc>
          <w:tcPr>
            <w:tcW w:w="5022" w:type="dxa"/>
          </w:tcPr>
          <w:p w:rsidR="00C05805" w:rsidRPr="00B17D92" w:rsidRDefault="00C05805" w:rsidP="00F73C21">
            <w:pPr>
              <w:rPr>
                <w:rFonts w:ascii="Times New Roman" w:hAnsi="Times New Roman"/>
                <w:sz w:val="24"/>
                <w:szCs w:val="24"/>
              </w:rPr>
            </w:pPr>
            <w:r>
              <w:rPr>
                <w:rFonts w:ascii="Times New Roman" w:hAnsi="Times New Roman"/>
                <w:sz w:val="24"/>
                <w:szCs w:val="24"/>
              </w:rPr>
              <w:t xml:space="preserve">Electrification des </w:t>
            </w:r>
            <w:r w:rsidRPr="003D0C2A">
              <w:rPr>
                <w:rFonts w:ascii="Times New Roman" w:hAnsi="Times New Roman"/>
                <w:sz w:val="24"/>
                <w:szCs w:val="24"/>
              </w:rPr>
              <w:t>forages</w:t>
            </w:r>
            <w:r>
              <w:rPr>
                <w:rFonts w:ascii="Times New Roman" w:hAnsi="Times New Roman"/>
                <w:sz w:val="24"/>
                <w:szCs w:val="24"/>
              </w:rPr>
              <w:t xml:space="preserve"> non électrifié</w:t>
            </w:r>
            <w:r w:rsidRPr="003D0C2A">
              <w:rPr>
                <w:rFonts w:ascii="Times New Roman" w:hAnsi="Times New Roman"/>
                <w:sz w:val="24"/>
                <w:szCs w:val="24"/>
              </w:rPr>
              <w:t xml:space="preserve"> par des panneaux solaires</w:t>
            </w:r>
            <w:r>
              <w:rPr>
                <w:rFonts w:ascii="Times New Roman" w:hAnsi="Times New Roman"/>
                <w:sz w:val="24"/>
                <w:szCs w:val="24"/>
              </w:rPr>
              <w:t xml:space="preserve"> </w:t>
            </w:r>
          </w:p>
        </w:tc>
      </w:tr>
      <w:tr w:rsidR="00C05805" w:rsidTr="00F73C21">
        <w:trPr>
          <w:trHeight w:val="388"/>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Agriculture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AG1</w:t>
            </w:r>
          </w:p>
        </w:tc>
        <w:tc>
          <w:tcPr>
            <w:tcW w:w="5022" w:type="dxa"/>
          </w:tcPr>
          <w:p w:rsidR="00C05805" w:rsidRPr="00B17D92" w:rsidRDefault="00C05805" w:rsidP="00F73C21">
            <w:pPr>
              <w:rPr>
                <w:rFonts w:ascii="Times New Roman" w:hAnsi="Times New Roman"/>
                <w:sz w:val="24"/>
              </w:rPr>
            </w:pPr>
            <w:r w:rsidRPr="00B17D92">
              <w:rPr>
                <w:rFonts w:ascii="Times New Roman" w:hAnsi="Times New Roman"/>
                <w:sz w:val="24"/>
                <w:szCs w:val="24"/>
              </w:rPr>
              <w:t>Facilité l’accès au intrant de qualité et aux matériels modernes</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AG2</w:t>
            </w:r>
          </w:p>
        </w:tc>
        <w:tc>
          <w:tcPr>
            <w:tcW w:w="5022" w:type="dxa"/>
          </w:tcPr>
          <w:p w:rsidR="00C05805" w:rsidRDefault="00C05805" w:rsidP="00F73C21">
            <w:pPr>
              <w:rPr>
                <w:rFonts w:ascii="Times New Roman" w:hAnsi="Times New Roman"/>
                <w:sz w:val="24"/>
                <w:szCs w:val="24"/>
              </w:rPr>
            </w:pPr>
            <w:r>
              <w:rPr>
                <w:rFonts w:ascii="Times New Roman" w:hAnsi="Times New Roman"/>
                <w:sz w:val="24"/>
                <w:szCs w:val="24"/>
              </w:rPr>
              <w:t xml:space="preserve">Dotation de </w:t>
            </w:r>
            <w:r w:rsidRPr="00B17D92">
              <w:rPr>
                <w:rFonts w:ascii="Times New Roman" w:hAnsi="Times New Roman"/>
                <w:sz w:val="24"/>
                <w:szCs w:val="24"/>
              </w:rPr>
              <w:t>moulin</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AG3</w:t>
            </w:r>
          </w:p>
        </w:tc>
        <w:tc>
          <w:tcPr>
            <w:tcW w:w="5022" w:type="dxa"/>
          </w:tcPr>
          <w:p w:rsidR="00C05805" w:rsidRDefault="00C05805" w:rsidP="00F73C21">
            <w:pPr>
              <w:rPr>
                <w:rFonts w:ascii="Times New Roman" w:hAnsi="Times New Roman"/>
                <w:sz w:val="24"/>
                <w:szCs w:val="24"/>
              </w:rPr>
            </w:pPr>
            <w:r w:rsidRPr="00B17D92">
              <w:rPr>
                <w:rFonts w:ascii="Times New Roman" w:hAnsi="Times New Roman"/>
                <w:sz w:val="24"/>
                <w:szCs w:val="24"/>
              </w:rPr>
              <w:t>Mettre en place un groupement ou association d’agriculteur</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AG4</w:t>
            </w:r>
          </w:p>
        </w:tc>
        <w:tc>
          <w:tcPr>
            <w:tcW w:w="5022" w:type="dxa"/>
          </w:tcPr>
          <w:p w:rsidR="00C05805" w:rsidRDefault="00C05805" w:rsidP="00F73C21">
            <w:pPr>
              <w:rPr>
                <w:rFonts w:ascii="Times New Roman" w:hAnsi="Times New Roman"/>
                <w:sz w:val="24"/>
                <w:szCs w:val="24"/>
              </w:rPr>
            </w:pPr>
            <w:r w:rsidRPr="00B17D92">
              <w:rPr>
                <w:rFonts w:ascii="Times New Roman" w:hAnsi="Times New Roman"/>
                <w:sz w:val="24"/>
                <w:szCs w:val="24"/>
              </w:rPr>
              <w:t>Former les agriculteurs dans les bonnes pratiques agricoles</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AG5</w:t>
            </w:r>
          </w:p>
        </w:tc>
        <w:tc>
          <w:tcPr>
            <w:tcW w:w="5022" w:type="dxa"/>
          </w:tcPr>
          <w:p w:rsidR="00C05805" w:rsidRDefault="00C05805" w:rsidP="00F73C21">
            <w:pPr>
              <w:rPr>
                <w:rFonts w:ascii="Times New Roman" w:hAnsi="Times New Roman"/>
                <w:sz w:val="24"/>
                <w:szCs w:val="24"/>
              </w:rPr>
            </w:pPr>
            <w:r>
              <w:rPr>
                <w:rFonts w:ascii="Times New Roman" w:hAnsi="Times New Roman"/>
                <w:sz w:val="24"/>
                <w:szCs w:val="24"/>
              </w:rPr>
              <w:t>Construction jardin communautaire pour pratique du maraichage</w:t>
            </w:r>
          </w:p>
        </w:tc>
      </w:tr>
      <w:tr w:rsidR="00C05805" w:rsidTr="00F73C21">
        <w:trPr>
          <w:trHeight w:val="388"/>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Elevage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EL1</w:t>
            </w:r>
          </w:p>
        </w:tc>
        <w:tc>
          <w:tcPr>
            <w:tcW w:w="5022" w:type="dxa"/>
          </w:tcPr>
          <w:p w:rsidR="00C05805" w:rsidRPr="00B17D92" w:rsidRDefault="00C05805" w:rsidP="00F73C21">
            <w:pPr>
              <w:rPr>
                <w:rFonts w:ascii="Times New Roman" w:hAnsi="Times New Roman"/>
                <w:sz w:val="24"/>
                <w:szCs w:val="24"/>
              </w:rPr>
            </w:pPr>
            <w:r>
              <w:rPr>
                <w:rFonts w:ascii="Times New Roman" w:hAnsi="Times New Roman"/>
                <w:sz w:val="24"/>
                <w:szCs w:val="24"/>
              </w:rPr>
              <w:t>Renforcer le personnel de la gendarmerie pour assurer la patrouille</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EL2</w:t>
            </w:r>
          </w:p>
        </w:tc>
        <w:tc>
          <w:tcPr>
            <w:tcW w:w="5022" w:type="dxa"/>
          </w:tcPr>
          <w:p w:rsidR="00C05805" w:rsidRPr="00B17D92" w:rsidRDefault="00C05805" w:rsidP="00F73C21">
            <w:pPr>
              <w:rPr>
                <w:rFonts w:ascii="Times New Roman" w:hAnsi="Times New Roman"/>
                <w:sz w:val="24"/>
                <w:szCs w:val="24"/>
              </w:rPr>
            </w:pPr>
            <w:r w:rsidRPr="00B17D92">
              <w:rPr>
                <w:rFonts w:ascii="Times New Roman" w:hAnsi="Times New Roman"/>
                <w:sz w:val="24"/>
                <w:szCs w:val="24"/>
              </w:rPr>
              <w:t>Construction d’une aire d’abatage moderne</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EL3</w:t>
            </w:r>
          </w:p>
        </w:tc>
        <w:tc>
          <w:tcPr>
            <w:tcW w:w="5022" w:type="dxa"/>
          </w:tcPr>
          <w:p w:rsidR="00C05805" w:rsidRPr="00B17D92" w:rsidRDefault="00C05805" w:rsidP="00F73C21">
            <w:pPr>
              <w:rPr>
                <w:rFonts w:ascii="Times New Roman" w:hAnsi="Times New Roman"/>
                <w:sz w:val="24"/>
                <w:szCs w:val="24"/>
              </w:rPr>
            </w:pPr>
            <w:r>
              <w:rPr>
                <w:rFonts w:ascii="Times New Roman" w:hAnsi="Times New Roman"/>
                <w:sz w:val="24"/>
                <w:szCs w:val="24"/>
              </w:rPr>
              <w:t xml:space="preserve">Création des </w:t>
            </w:r>
            <w:r w:rsidRPr="00B17D92">
              <w:rPr>
                <w:rFonts w:ascii="Times New Roman" w:hAnsi="Times New Roman"/>
                <w:sz w:val="24"/>
                <w:szCs w:val="24"/>
              </w:rPr>
              <w:t xml:space="preserve">mares artificielles permanentes </w:t>
            </w:r>
          </w:p>
        </w:tc>
      </w:tr>
      <w:tr w:rsidR="00C05805" w:rsidTr="00F73C21">
        <w:trPr>
          <w:trHeight w:val="375"/>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EL4</w:t>
            </w:r>
          </w:p>
        </w:tc>
        <w:tc>
          <w:tcPr>
            <w:tcW w:w="5022" w:type="dxa"/>
          </w:tcPr>
          <w:p w:rsidR="00C05805" w:rsidRPr="00B17D92" w:rsidRDefault="00C05805" w:rsidP="00F73C21">
            <w:pPr>
              <w:rPr>
                <w:rFonts w:ascii="Times New Roman" w:hAnsi="Times New Roman"/>
                <w:sz w:val="24"/>
                <w:szCs w:val="24"/>
              </w:rPr>
            </w:pPr>
            <w:r>
              <w:rPr>
                <w:rFonts w:ascii="Times New Roman" w:hAnsi="Times New Roman"/>
                <w:sz w:val="24"/>
                <w:szCs w:val="24"/>
              </w:rPr>
              <w:t>R</w:t>
            </w:r>
            <w:r w:rsidRPr="00B17D92">
              <w:rPr>
                <w:rFonts w:ascii="Times New Roman" w:hAnsi="Times New Roman"/>
                <w:sz w:val="24"/>
                <w:szCs w:val="24"/>
              </w:rPr>
              <w:t>éouverture de</w:t>
            </w:r>
            <w:r>
              <w:rPr>
                <w:rFonts w:ascii="Times New Roman" w:hAnsi="Times New Roman"/>
                <w:sz w:val="24"/>
                <w:szCs w:val="24"/>
              </w:rPr>
              <w:t xml:space="preserve"> </w:t>
            </w:r>
            <w:r w:rsidRPr="00B17D92">
              <w:rPr>
                <w:rFonts w:ascii="Times New Roman" w:hAnsi="Times New Roman"/>
                <w:sz w:val="24"/>
                <w:szCs w:val="24"/>
              </w:rPr>
              <w:t xml:space="preserve">l’unité laitière </w:t>
            </w:r>
          </w:p>
        </w:tc>
      </w:tr>
      <w:tr w:rsidR="00C05805" w:rsidTr="00F73C21">
        <w:trPr>
          <w:trHeight w:val="375"/>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rPr>
                <w:rFonts w:ascii="Times New Roman" w:hAnsi="Times New Roman"/>
                <w:sz w:val="28"/>
                <w:szCs w:val="24"/>
              </w:rPr>
            </w:pPr>
          </w:p>
          <w:p w:rsidR="00C05805" w:rsidRPr="00345C9C" w:rsidRDefault="00C05805" w:rsidP="00F73C21">
            <w:pPr>
              <w:rPr>
                <w:rFonts w:ascii="Times New Roman" w:hAnsi="Times New Roman"/>
                <w:sz w:val="28"/>
                <w:szCs w:val="24"/>
              </w:rPr>
            </w:pPr>
            <w:r>
              <w:rPr>
                <w:rFonts w:ascii="Times New Roman" w:hAnsi="Times New Roman"/>
                <w:sz w:val="28"/>
                <w:szCs w:val="24"/>
              </w:rPr>
              <w:t>Santé et action sociale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lastRenderedPageBreak/>
              <w:t>SN1</w:t>
            </w:r>
          </w:p>
        </w:tc>
        <w:tc>
          <w:tcPr>
            <w:tcW w:w="5022" w:type="dxa"/>
          </w:tcPr>
          <w:p w:rsidR="00C05805" w:rsidRPr="00D13F40" w:rsidRDefault="00C05805" w:rsidP="00F73C21">
            <w:pPr>
              <w:rPr>
                <w:rFonts w:ascii="Times New Roman" w:hAnsi="Times New Roman"/>
                <w:sz w:val="24"/>
              </w:rPr>
            </w:pPr>
            <w:r>
              <w:rPr>
                <w:rFonts w:ascii="Times New Roman" w:hAnsi="Times New Roman"/>
                <w:sz w:val="24"/>
                <w:szCs w:val="24"/>
              </w:rPr>
              <w:t xml:space="preserve">Réhabilitation des </w:t>
            </w:r>
            <w:r w:rsidRPr="003D0C2A">
              <w:rPr>
                <w:rFonts w:ascii="Times New Roman" w:hAnsi="Times New Roman"/>
                <w:sz w:val="24"/>
                <w:szCs w:val="24"/>
              </w:rPr>
              <w:t xml:space="preserve">cases de santé </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SN2</w:t>
            </w:r>
          </w:p>
        </w:tc>
        <w:tc>
          <w:tcPr>
            <w:tcW w:w="5022" w:type="dxa"/>
          </w:tcPr>
          <w:p w:rsidR="00C05805" w:rsidRPr="00D13F40" w:rsidRDefault="00C05805" w:rsidP="00F73C21">
            <w:pPr>
              <w:rPr>
                <w:rFonts w:ascii="Times New Roman" w:hAnsi="Times New Roman"/>
                <w:sz w:val="24"/>
                <w:szCs w:val="24"/>
              </w:rPr>
            </w:pPr>
            <w:r w:rsidRPr="003D0C2A">
              <w:rPr>
                <w:rFonts w:ascii="Times New Roman" w:hAnsi="Times New Roman"/>
                <w:sz w:val="24"/>
                <w:szCs w:val="24"/>
              </w:rPr>
              <w:t>Renforcement du plateau technique des structures sanitaires</w:t>
            </w:r>
            <w:r>
              <w:rPr>
                <w:rFonts w:ascii="Times New Roman" w:hAnsi="Times New Roman"/>
                <w:sz w:val="24"/>
                <w:szCs w:val="24"/>
              </w:rPr>
              <w:t xml:space="preserve"> </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SN3</w:t>
            </w:r>
          </w:p>
        </w:tc>
        <w:tc>
          <w:tcPr>
            <w:tcW w:w="5022" w:type="dxa"/>
          </w:tcPr>
          <w:p w:rsidR="00C05805" w:rsidRPr="00D13F40" w:rsidRDefault="00C05805" w:rsidP="00F73C21">
            <w:pPr>
              <w:rPr>
                <w:rFonts w:ascii="Times New Roman" w:hAnsi="Times New Roman"/>
                <w:sz w:val="24"/>
                <w:szCs w:val="24"/>
              </w:rPr>
            </w:pPr>
            <w:r w:rsidRPr="003D0C2A">
              <w:rPr>
                <w:rFonts w:ascii="Times New Roman" w:hAnsi="Times New Roman"/>
                <w:sz w:val="24"/>
                <w:szCs w:val="24"/>
              </w:rPr>
              <w:t>Augmentation des dotations de médicaments</w:t>
            </w:r>
          </w:p>
        </w:tc>
      </w:tr>
      <w:tr w:rsidR="00C05805" w:rsidTr="00F73C21">
        <w:trPr>
          <w:trHeight w:val="388"/>
          <w:jc w:val="center"/>
        </w:trPr>
        <w:tc>
          <w:tcPr>
            <w:tcW w:w="3004" w:type="dxa"/>
          </w:tcPr>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Energie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EN1</w:t>
            </w:r>
          </w:p>
        </w:tc>
        <w:tc>
          <w:tcPr>
            <w:tcW w:w="5022" w:type="dxa"/>
          </w:tcPr>
          <w:p w:rsidR="00C05805" w:rsidRPr="00D13F40" w:rsidRDefault="00C05805" w:rsidP="00F73C21">
            <w:pPr>
              <w:rPr>
                <w:rFonts w:ascii="Times New Roman" w:hAnsi="Times New Roman"/>
                <w:sz w:val="24"/>
                <w:szCs w:val="24"/>
              </w:rPr>
            </w:pPr>
            <w:r>
              <w:rPr>
                <w:rFonts w:ascii="Times New Roman" w:hAnsi="Times New Roman"/>
                <w:sz w:val="24"/>
                <w:szCs w:val="24"/>
              </w:rPr>
              <w:t xml:space="preserve">Electrification des </w:t>
            </w:r>
            <w:r w:rsidRPr="00D13F40">
              <w:rPr>
                <w:rFonts w:ascii="Times New Roman" w:hAnsi="Times New Roman"/>
                <w:sz w:val="24"/>
                <w:szCs w:val="24"/>
              </w:rPr>
              <w:t>villages</w:t>
            </w:r>
          </w:p>
        </w:tc>
      </w:tr>
      <w:tr w:rsidR="00C05805" w:rsidTr="00F73C21">
        <w:trPr>
          <w:trHeight w:val="388"/>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Transport</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TR1</w:t>
            </w:r>
          </w:p>
        </w:tc>
        <w:tc>
          <w:tcPr>
            <w:tcW w:w="5022" w:type="dxa"/>
          </w:tcPr>
          <w:p w:rsidR="00C05805" w:rsidRPr="00D13F40" w:rsidRDefault="00C05805" w:rsidP="00F73C21">
            <w:pPr>
              <w:rPr>
                <w:rFonts w:ascii="Times New Roman" w:hAnsi="Times New Roman"/>
                <w:sz w:val="24"/>
                <w:szCs w:val="24"/>
              </w:rPr>
            </w:pPr>
            <w:r w:rsidRPr="00D13F40">
              <w:rPr>
                <w:rFonts w:ascii="Times New Roman" w:hAnsi="Times New Roman"/>
                <w:sz w:val="24"/>
                <w:szCs w:val="24"/>
              </w:rPr>
              <w:t>Construction d’un garage</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TR2</w:t>
            </w:r>
          </w:p>
        </w:tc>
        <w:tc>
          <w:tcPr>
            <w:tcW w:w="5022" w:type="dxa"/>
          </w:tcPr>
          <w:p w:rsidR="00C05805" w:rsidRPr="00D13F40" w:rsidRDefault="00C05805" w:rsidP="00F73C21">
            <w:pPr>
              <w:rPr>
                <w:rFonts w:ascii="Times New Roman" w:hAnsi="Times New Roman"/>
                <w:sz w:val="24"/>
                <w:szCs w:val="24"/>
              </w:rPr>
            </w:pPr>
            <w:r w:rsidRPr="00D13F40">
              <w:rPr>
                <w:rFonts w:ascii="Times New Roman" w:hAnsi="Times New Roman"/>
                <w:sz w:val="24"/>
                <w:szCs w:val="24"/>
              </w:rPr>
              <w:t>Construction de</w:t>
            </w:r>
            <w:r>
              <w:rPr>
                <w:rFonts w:ascii="Times New Roman" w:hAnsi="Times New Roman"/>
                <w:sz w:val="24"/>
                <w:szCs w:val="24"/>
              </w:rPr>
              <w:t xml:space="preserve"> </w:t>
            </w:r>
            <w:r w:rsidRPr="00D13F40">
              <w:rPr>
                <w:rFonts w:ascii="Times New Roman" w:hAnsi="Times New Roman"/>
                <w:sz w:val="24"/>
                <w:szCs w:val="24"/>
              </w:rPr>
              <w:t>route latéritique</w:t>
            </w:r>
          </w:p>
        </w:tc>
      </w:tr>
      <w:tr w:rsidR="00C05805" w:rsidTr="00F73C21">
        <w:trPr>
          <w:trHeight w:val="3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TR3</w:t>
            </w:r>
          </w:p>
        </w:tc>
        <w:tc>
          <w:tcPr>
            <w:tcW w:w="5022" w:type="dxa"/>
          </w:tcPr>
          <w:p w:rsidR="00C05805" w:rsidRPr="00D13F40" w:rsidRDefault="00C05805" w:rsidP="00F73C21">
            <w:pPr>
              <w:rPr>
                <w:rFonts w:ascii="Times New Roman" w:hAnsi="Times New Roman"/>
                <w:sz w:val="24"/>
              </w:rPr>
            </w:pPr>
            <w:r w:rsidRPr="00D13F40">
              <w:rPr>
                <w:rFonts w:ascii="Times New Roman" w:hAnsi="Times New Roman"/>
                <w:sz w:val="24"/>
                <w:szCs w:val="24"/>
              </w:rPr>
              <w:t>Mettre en place une association des transporteurs</w:t>
            </w:r>
          </w:p>
        </w:tc>
      </w:tr>
      <w:tr w:rsidR="00C05805" w:rsidTr="00F73C21">
        <w:trPr>
          <w:trHeight w:val="298"/>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Education</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ED1</w:t>
            </w:r>
          </w:p>
        </w:tc>
        <w:tc>
          <w:tcPr>
            <w:tcW w:w="5022" w:type="dxa"/>
          </w:tcPr>
          <w:p w:rsidR="00C05805" w:rsidRPr="00006C2F" w:rsidRDefault="00C05805" w:rsidP="00F73C21">
            <w:pPr>
              <w:rPr>
                <w:rFonts w:ascii="Times New Roman" w:hAnsi="Times New Roman"/>
                <w:sz w:val="24"/>
                <w:szCs w:val="24"/>
              </w:rPr>
            </w:pPr>
            <w:r>
              <w:rPr>
                <w:rFonts w:ascii="Times New Roman" w:hAnsi="Times New Roman"/>
                <w:sz w:val="24"/>
                <w:szCs w:val="24"/>
              </w:rPr>
              <w:t>R</w:t>
            </w:r>
            <w:r w:rsidRPr="00006C2F">
              <w:rPr>
                <w:rFonts w:ascii="Times New Roman" w:hAnsi="Times New Roman"/>
                <w:sz w:val="24"/>
                <w:szCs w:val="24"/>
              </w:rPr>
              <w:t>éouverture des écoles non fonctionnelles</w:t>
            </w:r>
          </w:p>
        </w:tc>
      </w:tr>
      <w:tr w:rsidR="00C05805" w:rsidTr="00F73C21">
        <w:trPr>
          <w:trHeight w:val="4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ED2</w:t>
            </w:r>
          </w:p>
        </w:tc>
        <w:tc>
          <w:tcPr>
            <w:tcW w:w="5022" w:type="dxa"/>
          </w:tcPr>
          <w:p w:rsidR="00C05805" w:rsidRPr="003D0C2A" w:rsidRDefault="00C05805" w:rsidP="00F73C21">
            <w:pPr>
              <w:rPr>
                <w:rFonts w:ascii="Times New Roman" w:hAnsi="Times New Roman"/>
                <w:sz w:val="24"/>
                <w:szCs w:val="24"/>
              </w:rPr>
            </w:pPr>
            <w:r w:rsidRPr="00006C2F">
              <w:rPr>
                <w:rFonts w:ascii="Times New Roman" w:hAnsi="Times New Roman"/>
                <w:sz w:val="24"/>
                <w:szCs w:val="24"/>
              </w:rPr>
              <w:t>Faire des campagnes de sensibilisation pour expliquer l’importance de la scolarisation</w:t>
            </w:r>
          </w:p>
        </w:tc>
      </w:tr>
      <w:tr w:rsidR="00C05805" w:rsidTr="00F73C21">
        <w:trPr>
          <w:trHeight w:val="488"/>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ED3</w:t>
            </w:r>
          </w:p>
        </w:tc>
        <w:tc>
          <w:tcPr>
            <w:tcW w:w="5022" w:type="dxa"/>
          </w:tcPr>
          <w:p w:rsidR="00C05805" w:rsidRPr="00006C2F" w:rsidRDefault="00C05805" w:rsidP="00F73C21">
            <w:pPr>
              <w:rPr>
                <w:rFonts w:ascii="Times New Roman" w:hAnsi="Times New Roman"/>
                <w:sz w:val="24"/>
                <w:szCs w:val="24"/>
              </w:rPr>
            </w:pPr>
            <w:r w:rsidRPr="00006C2F">
              <w:rPr>
                <w:rFonts w:ascii="Times New Roman" w:hAnsi="Times New Roman"/>
                <w:sz w:val="24"/>
                <w:szCs w:val="24"/>
              </w:rPr>
              <w:t xml:space="preserve">Renforcer le matériel dans les établissements </w:t>
            </w:r>
          </w:p>
          <w:p w:rsidR="00C05805" w:rsidRPr="003D0C2A" w:rsidRDefault="00C05805" w:rsidP="00F73C21">
            <w:pPr>
              <w:rPr>
                <w:rFonts w:ascii="Times New Roman" w:hAnsi="Times New Roman"/>
                <w:sz w:val="24"/>
              </w:rPr>
            </w:pPr>
            <w:r w:rsidRPr="00006C2F">
              <w:rPr>
                <w:rFonts w:ascii="Times New Roman" w:hAnsi="Times New Roman"/>
                <w:sz w:val="24"/>
                <w:szCs w:val="24"/>
              </w:rPr>
              <w:t xml:space="preserve">Construction des salles de classe </w:t>
            </w:r>
          </w:p>
        </w:tc>
      </w:tr>
      <w:tr w:rsidR="00C05805" w:rsidTr="00F73C21">
        <w:trPr>
          <w:trHeight w:val="336"/>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ED4</w:t>
            </w:r>
          </w:p>
        </w:tc>
        <w:tc>
          <w:tcPr>
            <w:tcW w:w="5022" w:type="dxa"/>
          </w:tcPr>
          <w:p w:rsidR="00C05805" w:rsidRPr="00006C2F" w:rsidRDefault="00C05805" w:rsidP="00F73C21">
            <w:pPr>
              <w:rPr>
                <w:rFonts w:ascii="Times New Roman" w:hAnsi="Times New Roman"/>
                <w:sz w:val="24"/>
                <w:szCs w:val="24"/>
              </w:rPr>
            </w:pPr>
            <w:r>
              <w:rPr>
                <w:rFonts w:ascii="Times New Roman" w:hAnsi="Times New Roman"/>
                <w:sz w:val="24"/>
                <w:szCs w:val="24"/>
              </w:rPr>
              <w:t>Construction de Daara moderne</w:t>
            </w:r>
          </w:p>
        </w:tc>
      </w:tr>
      <w:tr w:rsidR="00C05805" w:rsidTr="00F73C21">
        <w:trPr>
          <w:trHeight w:val="336"/>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Environnement, hygiène et assainissement</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EHA1</w:t>
            </w:r>
          </w:p>
        </w:tc>
        <w:tc>
          <w:tcPr>
            <w:tcW w:w="5022" w:type="dxa"/>
          </w:tcPr>
          <w:p w:rsidR="00C05805" w:rsidRPr="00006C2F" w:rsidRDefault="00C05805" w:rsidP="00F73C21">
            <w:pPr>
              <w:rPr>
                <w:rFonts w:ascii="Times New Roman" w:hAnsi="Times New Roman"/>
                <w:sz w:val="24"/>
                <w:szCs w:val="24"/>
              </w:rPr>
            </w:pPr>
            <w:r w:rsidRPr="00006C2F">
              <w:rPr>
                <w:rFonts w:ascii="Times New Roman" w:hAnsi="Times New Roman"/>
                <w:sz w:val="24"/>
                <w:szCs w:val="24"/>
              </w:rPr>
              <w:t xml:space="preserve">Construction des moyens d’aisance </w:t>
            </w:r>
          </w:p>
        </w:tc>
      </w:tr>
      <w:tr w:rsidR="00C05805" w:rsidTr="00F73C21">
        <w:trPr>
          <w:trHeight w:val="336"/>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EHA2</w:t>
            </w:r>
          </w:p>
        </w:tc>
        <w:tc>
          <w:tcPr>
            <w:tcW w:w="5022" w:type="dxa"/>
          </w:tcPr>
          <w:p w:rsidR="00C05805" w:rsidRPr="003D0C2A" w:rsidRDefault="00C05805" w:rsidP="00F73C21">
            <w:pPr>
              <w:rPr>
                <w:rFonts w:ascii="Times New Roman" w:hAnsi="Times New Roman"/>
                <w:sz w:val="24"/>
                <w:szCs w:val="24"/>
              </w:rPr>
            </w:pPr>
            <w:r>
              <w:rPr>
                <w:rFonts w:ascii="Times New Roman" w:hAnsi="Times New Roman"/>
                <w:sz w:val="24"/>
                <w:szCs w:val="24"/>
              </w:rPr>
              <w:t>Mettre en place 4</w:t>
            </w:r>
            <w:r w:rsidRPr="00006C2F">
              <w:rPr>
                <w:rFonts w:ascii="Times New Roman" w:hAnsi="Times New Roman"/>
                <w:sz w:val="24"/>
                <w:szCs w:val="24"/>
              </w:rPr>
              <w:t xml:space="preserve"> dépotoirs d’ordure</w:t>
            </w:r>
            <w:r>
              <w:rPr>
                <w:rFonts w:ascii="Times New Roman" w:hAnsi="Times New Roman"/>
                <w:sz w:val="24"/>
                <w:szCs w:val="24"/>
              </w:rPr>
              <w:t xml:space="preserve"> normalisée </w:t>
            </w:r>
          </w:p>
        </w:tc>
      </w:tr>
      <w:tr w:rsidR="00C05805" w:rsidTr="00F73C21">
        <w:trPr>
          <w:trHeight w:val="336"/>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EHA3</w:t>
            </w:r>
          </w:p>
        </w:tc>
        <w:tc>
          <w:tcPr>
            <w:tcW w:w="5022" w:type="dxa"/>
          </w:tcPr>
          <w:p w:rsidR="00C05805" w:rsidRPr="003D0C2A" w:rsidRDefault="00C05805" w:rsidP="00F73C21">
            <w:pPr>
              <w:rPr>
                <w:rFonts w:ascii="Times New Roman" w:hAnsi="Times New Roman"/>
                <w:sz w:val="24"/>
                <w:szCs w:val="24"/>
              </w:rPr>
            </w:pPr>
            <w:r>
              <w:rPr>
                <w:rFonts w:ascii="Times New Roman" w:hAnsi="Times New Roman"/>
                <w:sz w:val="24"/>
                <w:szCs w:val="24"/>
              </w:rPr>
              <w:t xml:space="preserve">Mettre en place </w:t>
            </w:r>
            <w:r w:rsidRPr="00006C2F">
              <w:rPr>
                <w:rFonts w:ascii="Times New Roman" w:hAnsi="Times New Roman"/>
                <w:sz w:val="24"/>
                <w:szCs w:val="24"/>
              </w:rPr>
              <w:t>un comité</w:t>
            </w:r>
            <w:r>
              <w:rPr>
                <w:rFonts w:ascii="Times New Roman" w:hAnsi="Times New Roman"/>
                <w:sz w:val="24"/>
                <w:szCs w:val="24"/>
              </w:rPr>
              <w:t xml:space="preserve"> de jeune pour la </w:t>
            </w:r>
            <w:r w:rsidRPr="00006C2F">
              <w:rPr>
                <w:rFonts w:ascii="Times New Roman" w:hAnsi="Times New Roman"/>
                <w:sz w:val="24"/>
                <w:szCs w:val="24"/>
              </w:rPr>
              <w:t>gestion des ordures</w:t>
            </w:r>
            <w:r>
              <w:rPr>
                <w:rFonts w:ascii="Times New Roman" w:hAnsi="Times New Roman"/>
                <w:sz w:val="24"/>
                <w:szCs w:val="24"/>
              </w:rPr>
              <w:t>, le nettoyage de la voirie et du marché hebdomadaire</w:t>
            </w:r>
          </w:p>
        </w:tc>
      </w:tr>
      <w:tr w:rsidR="00C05805" w:rsidTr="00F73C21">
        <w:trPr>
          <w:trHeight w:val="336"/>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EHA4</w:t>
            </w:r>
          </w:p>
        </w:tc>
        <w:tc>
          <w:tcPr>
            <w:tcW w:w="5022" w:type="dxa"/>
          </w:tcPr>
          <w:p w:rsidR="00C05805" w:rsidRPr="003D0C2A" w:rsidRDefault="00C05805" w:rsidP="00F73C21">
            <w:pPr>
              <w:rPr>
                <w:rFonts w:ascii="Times New Roman" w:hAnsi="Times New Roman"/>
                <w:sz w:val="24"/>
                <w:szCs w:val="24"/>
              </w:rPr>
            </w:pPr>
            <w:r>
              <w:rPr>
                <w:rFonts w:ascii="Times New Roman" w:hAnsi="Times New Roman"/>
                <w:sz w:val="24"/>
                <w:szCs w:val="24"/>
              </w:rPr>
              <w:t xml:space="preserve">Acquisition des motos tricycles de ramassage d’ordure et de matériel de nettoyage  </w:t>
            </w:r>
          </w:p>
        </w:tc>
      </w:tr>
      <w:tr w:rsidR="00C05805" w:rsidTr="00F73C21">
        <w:trPr>
          <w:trHeight w:val="309"/>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EHA5</w:t>
            </w:r>
          </w:p>
        </w:tc>
        <w:tc>
          <w:tcPr>
            <w:tcW w:w="5022" w:type="dxa"/>
          </w:tcPr>
          <w:p w:rsidR="00C05805" w:rsidRPr="003D0C2A" w:rsidRDefault="00C05805" w:rsidP="00F73C21">
            <w:pPr>
              <w:rPr>
                <w:rFonts w:ascii="Times New Roman" w:hAnsi="Times New Roman"/>
                <w:sz w:val="24"/>
              </w:rPr>
            </w:pPr>
            <w:r w:rsidRPr="00006C2F">
              <w:rPr>
                <w:rFonts w:ascii="Times New Roman" w:hAnsi="Times New Roman"/>
                <w:sz w:val="24"/>
                <w:szCs w:val="24"/>
              </w:rPr>
              <w:t xml:space="preserve">Organiser des journées de reboisement  </w:t>
            </w:r>
          </w:p>
        </w:tc>
      </w:tr>
      <w:tr w:rsidR="00C05805" w:rsidTr="00F73C21">
        <w:trPr>
          <w:trHeight w:val="309"/>
          <w:jc w:val="center"/>
        </w:trPr>
        <w:tc>
          <w:tcPr>
            <w:tcW w:w="3004" w:type="dxa"/>
            <w:vMerge w:val="restart"/>
          </w:tcPr>
          <w:p w:rsidR="00C05805" w:rsidRPr="00345C9C" w:rsidRDefault="00C05805" w:rsidP="00F73C21">
            <w:pPr>
              <w:rPr>
                <w:rFonts w:ascii="Times New Roman" w:hAnsi="Times New Roman"/>
                <w:sz w:val="28"/>
                <w:szCs w:val="24"/>
              </w:rPr>
            </w:pPr>
            <w:r w:rsidRPr="00345C9C">
              <w:rPr>
                <w:rFonts w:ascii="Times New Roman" w:hAnsi="Times New Roman"/>
                <w:sz w:val="28"/>
                <w:szCs w:val="24"/>
              </w:rPr>
              <w:t>Jeunesse, sport et loisirs</w:t>
            </w:r>
          </w:p>
        </w:tc>
        <w:tc>
          <w:tcPr>
            <w:tcW w:w="2392" w:type="dxa"/>
          </w:tcPr>
          <w:p w:rsidR="00C05805" w:rsidRPr="00F57FC0" w:rsidRDefault="00C05805" w:rsidP="00F73C21">
            <w:pPr>
              <w:jc w:val="center"/>
              <w:rPr>
                <w:rFonts w:ascii="Times New Roman" w:hAnsi="Times New Roman"/>
                <w:sz w:val="24"/>
              </w:rPr>
            </w:pPr>
            <w:r w:rsidRPr="00F57FC0">
              <w:rPr>
                <w:rFonts w:ascii="Times New Roman" w:hAnsi="Times New Roman"/>
                <w:sz w:val="28"/>
              </w:rPr>
              <w:t>J</w:t>
            </w:r>
            <w:r>
              <w:rPr>
                <w:rFonts w:ascii="Times New Roman" w:hAnsi="Times New Roman"/>
                <w:sz w:val="28"/>
              </w:rPr>
              <w:t>S</w:t>
            </w:r>
            <w:r w:rsidRPr="00F57FC0">
              <w:rPr>
                <w:rFonts w:ascii="Times New Roman" w:hAnsi="Times New Roman"/>
                <w:sz w:val="28"/>
              </w:rPr>
              <w:t>L1</w:t>
            </w:r>
          </w:p>
        </w:tc>
        <w:tc>
          <w:tcPr>
            <w:tcW w:w="5022" w:type="dxa"/>
          </w:tcPr>
          <w:p w:rsidR="00C05805" w:rsidRPr="00A70279" w:rsidRDefault="00C05805" w:rsidP="00F73C21">
            <w:pPr>
              <w:rPr>
                <w:rFonts w:ascii="Times New Roman" w:hAnsi="Times New Roman"/>
                <w:sz w:val="24"/>
                <w:szCs w:val="24"/>
              </w:rPr>
            </w:pPr>
            <w:r w:rsidRPr="00A70279">
              <w:rPr>
                <w:rFonts w:ascii="Times New Roman" w:hAnsi="Times New Roman"/>
                <w:sz w:val="24"/>
                <w:szCs w:val="24"/>
              </w:rPr>
              <w:t>Promotion de la pratique sportive dans la commune</w:t>
            </w:r>
          </w:p>
        </w:tc>
      </w:tr>
      <w:tr w:rsidR="00C05805" w:rsidTr="00F73C21">
        <w:trPr>
          <w:trHeight w:val="309"/>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JSL2</w:t>
            </w:r>
          </w:p>
        </w:tc>
        <w:tc>
          <w:tcPr>
            <w:tcW w:w="5022" w:type="dxa"/>
          </w:tcPr>
          <w:p w:rsidR="00C05805" w:rsidRPr="00006C2F" w:rsidRDefault="00C05805" w:rsidP="00F73C21">
            <w:pPr>
              <w:rPr>
                <w:rFonts w:ascii="Times New Roman" w:hAnsi="Times New Roman"/>
                <w:sz w:val="24"/>
                <w:szCs w:val="24"/>
              </w:rPr>
            </w:pPr>
            <w:r w:rsidRPr="00A70279">
              <w:rPr>
                <w:rFonts w:ascii="Times New Roman" w:hAnsi="Times New Roman"/>
                <w:sz w:val="24"/>
                <w:szCs w:val="24"/>
              </w:rPr>
              <w:t xml:space="preserve">Réhabilitation du foyer des jeunes </w:t>
            </w:r>
          </w:p>
        </w:tc>
      </w:tr>
      <w:tr w:rsidR="00C05805" w:rsidTr="00F73C21">
        <w:trPr>
          <w:trHeight w:val="342"/>
          <w:jc w:val="center"/>
        </w:trPr>
        <w:tc>
          <w:tcPr>
            <w:tcW w:w="3004" w:type="dxa"/>
          </w:tcPr>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Service financière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SF</w:t>
            </w:r>
          </w:p>
        </w:tc>
        <w:tc>
          <w:tcPr>
            <w:tcW w:w="5022" w:type="dxa"/>
          </w:tcPr>
          <w:p w:rsidR="00C05805" w:rsidRPr="00D13F40" w:rsidRDefault="00C05805" w:rsidP="00F73C21">
            <w:pPr>
              <w:rPr>
                <w:rFonts w:ascii="Times New Roman" w:hAnsi="Times New Roman"/>
                <w:sz w:val="24"/>
              </w:rPr>
            </w:pPr>
            <w:r w:rsidRPr="00D13F40">
              <w:rPr>
                <w:rFonts w:ascii="Times New Roman" w:hAnsi="Times New Roman"/>
                <w:sz w:val="24"/>
                <w:szCs w:val="24"/>
              </w:rPr>
              <w:t>Mettre en place une institution de micro finance</w:t>
            </w:r>
            <w:r>
              <w:rPr>
                <w:rFonts w:ascii="Times New Roman" w:hAnsi="Times New Roman"/>
                <w:sz w:val="24"/>
                <w:szCs w:val="24"/>
              </w:rPr>
              <w:t> </w:t>
            </w:r>
          </w:p>
        </w:tc>
      </w:tr>
      <w:tr w:rsidR="00C05805" w:rsidTr="00F73C21">
        <w:trPr>
          <w:trHeight w:val="342"/>
          <w:jc w:val="center"/>
        </w:trPr>
        <w:tc>
          <w:tcPr>
            <w:tcW w:w="3004" w:type="dxa"/>
            <w:vMerge w:val="restart"/>
          </w:tcPr>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Pr>
                <w:rFonts w:ascii="Times New Roman" w:hAnsi="Times New Roman"/>
                <w:sz w:val="28"/>
                <w:szCs w:val="24"/>
              </w:rPr>
              <w:t>Couche vulnérable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CV1</w:t>
            </w:r>
          </w:p>
        </w:tc>
        <w:tc>
          <w:tcPr>
            <w:tcW w:w="5022" w:type="dxa"/>
          </w:tcPr>
          <w:p w:rsidR="00C05805" w:rsidRDefault="00C05805" w:rsidP="00F73C21">
            <w:pPr>
              <w:rPr>
                <w:rFonts w:ascii="Times New Roman" w:hAnsi="Times New Roman"/>
                <w:sz w:val="24"/>
                <w:szCs w:val="24"/>
              </w:rPr>
            </w:pPr>
            <w:r>
              <w:rPr>
                <w:rFonts w:ascii="Times New Roman" w:hAnsi="Times New Roman"/>
                <w:sz w:val="24"/>
                <w:szCs w:val="24"/>
              </w:rPr>
              <w:t>A</w:t>
            </w:r>
            <w:r w:rsidRPr="00A70279">
              <w:rPr>
                <w:rFonts w:ascii="Times New Roman" w:hAnsi="Times New Roman"/>
                <w:sz w:val="24"/>
                <w:szCs w:val="24"/>
              </w:rPr>
              <w:t xml:space="preserve">ttribution des cartes d’égalités de chance </w:t>
            </w:r>
            <w:r>
              <w:rPr>
                <w:rFonts w:ascii="Times New Roman" w:hAnsi="Times New Roman"/>
                <w:sz w:val="24"/>
                <w:szCs w:val="24"/>
              </w:rPr>
              <w:t>aux handicapés</w:t>
            </w:r>
          </w:p>
        </w:tc>
      </w:tr>
      <w:tr w:rsidR="00C05805" w:rsidTr="00F73C21">
        <w:trPr>
          <w:trHeight w:val="342"/>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CV2</w:t>
            </w:r>
          </w:p>
        </w:tc>
        <w:tc>
          <w:tcPr>
            <w:tcW w:w="5022" w:type="dxa"/>
          </w:tcPr>
          <w:p w:rsidR="00C05805" w:rsidRPr="00006C2F" w:rsidRDefault="00C05805" w:rsidP="00F73C21">
            <w:pPr>
              <w:rPr>
                <w:rFonts w:ascii="Times New Roman" w:hAnsi="Times New Roman"/>
                <w:sz w:val="24"/>
                <w:szCs w:val="24"/>
              </w:rPr>
            </w:pPr>
            <w:r w:rsidRPr="00A70279">
              <w:rPr>
                <w:rFonts w:ascii="Times New Roman" w:hAnsi="Times New Roman"/>
                <w:sz w:val="24"/>
                <w:szCs w:val="24"/>
              </w:rPr>
              <w:t>Mettre en place une asso</w:t>
            </w:r>
            <w:r>
              <w:rPr>
                <w:rFonts w:ascii="Times New Roman" w:hAnsi="Times New Roman"/>
                <w:sz w:val="24"/>
                <w:szCs w:val="24"/>
              </w:rPr>
              <w:t>ciation de protection mère/</w:t>
            </w:r>
            <w:r w:rsidRPr="00A70279">
              <w:rPr>
                <w:rFonts w:ascii="Times New Roman" w:hAnsi="Times New Roman"/>
                <w:sz w:val="24"/>
                <w:szCs w:val="24"/>
              </w:rPr>
              <w:t xml:space="preserve">enfant </w:t>
            </w:r>
          </w:p>
        </w:tc>
      </w:tr>
      <w:tr w:rsidR="00C05805" w:rsidTr="00F73C21">
        <w:trPr>
          <w:trHeight w:val="381"/>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Commerce</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CM1</w:t>
            </w:r>
          </w:p>
        </w:tc>
        <w:tc>
          <w:tcPr>
            <w:tcW w:w="5022" w:type="dxa"/>
          </w:tcPr>
          <w:p w:rsidR="00C05805" w:rsidRPr="00D13F40" w:rsidRDefault="00C05805" w:rsidP="00F73C21">
            <w:pPr>
              <w:rPr>
                <w:rFonts w:ascii="Times New Roman" w:hAnsi="Times New Roman"/>
                <w:sz w:val="24"/>
              </w:rPr>
            </w:pPr>
            <w:r w:rsidRPr="00D13F40">
              <w:rPr>
                <w:rFonts w:ascii="Times New Roman" w:hAnsi="Times New Roman"/>
                <w:sz w:val="24"/>
                <w:szCs w:val="24"/>
              </w:rPr>
              <w:t>Aménagement d’un nouveau marché</w:t>
            </w:r>
          </w:p>
        </w:tc>
      </w:tr>
      <w:tr w:rsidR="00C05805" w:rsidTr="00F73C21">
        <w:trPr>
          <w:trHeight w:val="254"/>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CM2</w:t>
            </w:r>
          </w:p>
        </w:tc>
        <w:tc>
          <w:tcPr>
            <w:tcW w:w="5022" w:type="dxa"/>
          </w:tcPr>
          <w:p w:rsidR="00C05805" w:rsidRPr="00A70279" w:rsidRDefault="00C05805" w:rsidP="00F73C21">
            <w:pPr>
              <w:rPr>
                <w:rFonts w:ascii="Times New Roman" w:hAnsi="Times New Roman"/>
                <w:sz w:val="24"/>
                <w:szCs w:val="24"/>
              </w:rPr>
            </w:pPr>
            <w:r>
              <w:rPr>
                <w:rFonts w:ascii="Times New Roman" w:hAnsi="Times New Roman"/>
                <w:sz w:val="24"/>
                <w:szCs w:val="24"/>
              </w:rPr>
              <w:t xml:space="preserve">Mettre en place </w:t>
            </w:r>
            <w:r w:rsidRPr="00D13F40">
              <w:rPr>
                <w:rFonts w:ascii="Times New Roman" w:hAnsi="Times New Roman"/>
                <w:sz w:val="24"/>
                <w:szCs w:val="24"/>
              </w:rPr>
              <w:t>une organisation regroupant les commerçants</w:t>
            </w:r>
          </w:p>
        </w:tc>
      </w:tr>
      <w:tr w:rsidR="00C05805" w:rsidTr="00F73C21">
        <w:trPr>
          <w:trHeight w:val="254"/>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CM3</w:t>
            </w:r>
          </w:p>
        </w:tc>
        <w:tc>
          <w:tcPr>
            <w:tcW w:w="5022" w:type="dxa"/>
          </w:tcPr>
          <w:p w:rsidR="00C05805" w:rsidRPr="00A70279" w:rsidRDefault="00C05805" w:rsidP="00F73C21">
            <w:pPr>
              <w:rPr>
                <w:rFonts w:ascii="Times New Roman" w:hAnsi="Times New Roman"/>
                <w:sz w:val="24"/>
                <w:szCs w:val="24"/>
              </w:rPr>
            </w:pPr>
            <w:r w:rsidRPr="00D13F40">
              <w:rPr>
                <w:rFonts w:ascii="Times New Roman" w:hAnsi="Times New Roman"/>
                <w:sz w:val="24"/>
                <w:szCs w:val="24"/>
              </w:rPr>
              <w:t xml:space="preserve">Renforcer les mesures de sécurité dans le marché hebdomadaire </w:t>
            </w:r>
          </w:p>
        </w:tc>
      </w:tr>
      <w:tr w:rsidR="00C05805" w:rsidTr="00F73C21">
        <w:trPr>
          <w:trHeight w:val="254"/>
          <w:jc w:val="center"/>
        </w:trPr>
        <w:tc>
          <w:tcPr>
            <w:tcW w:w="3004" w:type="dxa"/>
            <w:vMerge w:val="restart"/>
          </w:tcPr>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Artisanat</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AR1</w:t>
            </w:r>
          </w:p>
        </w:tc>
        <w:tc>
          <w:tcPr>
            <w:tcW w:w="5022" w:type="dxa"/>
          </w:tcPr>
          <w:p w:rsidR="00C05805" w:rsidRPr="003D0C2A" w:rsidRDefault="00C05805" w:rsidP="00F73C21">
            <w:pPr>
              <w:rPr>
                <w:rFonts w:ascii="Times New Roman" w:hAnsi="Times New Roman"/>
                <w:sz w:val="24"/>
                <w:szCs w:val="24"/>
              </w:rPr>
            </w:pPr>
            <w:r w:rsidRPr="003D0C2A">
              <w:rPr>
                <w:rFonts w:ascii="Times New Roman" w:hAnsi="Times New Roman"/>
                <w:sz w:val="24"/>
                <w:szCs w:val="24"/>
              </w:rPr>
              <w:t xml:space="preserve">Création d’un centre </w:t>
            </w:r>
            <w:r>
              <w:rPr>
                <w:rFonts w:ascii="Times New Roman" w:hAnsi="Times New Roman"/>
                <w:sz w:val="24"/>
                <w:szCs w:val="24"/>
              </w:rPr>
              <w:t xml:space="preserve">de </w:t>
            </w:r>
            <w:r w:rsidRPr="003D0C2A">
              <w:rPr>
                <w:rFonts w:ascii="Times New Roman" w:hAnsi="Times New Roman"/>
                <w:sz w:val="24"/>
                <w:szCs w:val="24"/>
              </w:rPr>
              <w:t>formation artisanal</w:t>
            </w:r>
          </w:p>
        </w:tc>
      </w:tr>
      <w:tr w:rsidR="00C05805" w:rsidTr="00F73C21">
        <w:trPr>
          <w:trHeight w:val="340"/>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AR2</w:t>
            </w:r>
          </w:p>
        </w:tc>
        <w:tc>
          <w:tcPr>
            <w:tcW w:w="5022" w:type="dxa"/>
          </w:tcPr>
          <w:p w:rsidR="00C05805" w:rsidRPr="00A70279" w:rsidRDefault="00C05805" w:rsidP="00F73C21">
            <w:pPr>
              <w:rPr>
                <w:rFonts w:ascii="Times New Roman" w:hAnsi="Times New Roman"/>
                <w:sz w:val="24"/>
                <w:szCs w:val="24"/>
              </w:rPr>
            </w:pPr>
            <w:r>
              <w:rPr>
                <w:rFonts w:ascii="Times New Roman" w:hAnsi="Times New Roman"/>
                <w:sz w:val="24"/>
                <w:szCs w:val="24"/>
              </w:rPr>
              <w:t xml:space="preserve">Mettre en place </w:t>
            </w:r>
            <w:r w:rsidRPr="003D0C2A">
              <w:rPr>
                <w:rFonts w:ascii="Times New Roman" w:hAnsi="Times New Roman"/>
                <w:sz w:val="24"/>
                <w:szCs w:val="24"/>
              </w:rPr>
              <w:t>une association pour les artisans</w:t>
            </w:r>
          </w:p>
        </w:tc>
      </w:tr>
      <w:tr w:rsidR="00C05805" w:rsidTr="00F73C21">
        <w:trPr>
          <w:trHeight w:val="340"/>
          <w:jc w:val="center"/>
        </w:trPr>
        <w:tc>
          <w:tcPr>
            <w:tcW w:w="3004" w:type="dxa"/>
            <w:vMerge w:val="restart"/>
          </w:tcPr>
          <w:p w:rsidR="00C05805" w:rsidRDefault="00C05805" w:rsidP="00F73C21">
            <w:pPr>
              <w:jc w:val="center"/>
              <w:rPr>
                <w:rFonts w:ascii="Times New Roman" w:hAnsi="Times New Roman"/>
                <w:sz w:val="28"/>
                <w:szCs w:val="24"/>
              </w:rPr>
            </w:pPr>
          </w:p>
          <w:p w:rsidR="00C05805" w:rsidRDefault="00C05805" w:rsidP="00F73C21">
            <w:pPr>
              <w:jc w:val="center"/>
              <w:rPr>
                <w:rFonts w:ascii="Times New Roman" w:hAnsi="Times New Roman"/>
                <w:sz w:val="28"/>
                <w:szCs w:val="24"/>
              </w:rPr>
            </w:pPr>
          </w:p>
          <w:p w:rsidR="00C05805" w:rsidRPr="00345C9C" w:rsidRDefault="00C05805" w:rsidP="00F73C21">
            <w:pPr>
              <w:jc w:val="center"/>
              <w:rPr>
                <w:rFonts w:ascii="Times New Roman" w:hAnsi="Times New Roman"/>
                <w:sz w:val="28"/>
                <w:szCs w:val="24"/>
              </w:rPr>
            </w:pPr>
            <w:r w:rsidRPr="00345C9C">
              <w:rPr>
                <w:rFonts w:ascii="Times New Roman" w:hAnsi="Times New Roman"/>
                <w:sz w:val="28"/>
                <w:szCs w:val="24"/>
              </w:rPr>
              <w:t>Gouvernance local</w:t>
            </w:r>
          </w:p>
        </w:tc>
        <w:tc>
          <w:tcPr>
            <w:tcW w:w="2392" w:type="dxa"/>
          </w:tcPr>
          <w:p w:rsidR="00C05805" w:rsidRDefault="00C05805" w:rsidP="00F73C21">
            <w:pPr>
              <w:jc w:val="center"/>
              <w:rPr>
                <w:rFonts w:ascii="Times New Roman" w:hAnsi="Times New Roman"/>
                <w:sz w:val="24"/>
              </w:rPr>
            </w:pPr>
            <w:r>
              <w:rPr>
                <w:rFonts w:ascii="Times New Roman" w:hAnsi="Times New Roman"/>
                <w:sz w:val="24"/>
              </w:rPr>
              <w:t>GL1</w:t>
            </w:r>
          </w:p>
        </w:tc>
        <w:tc>
          <w:tcPr>
            <w:tcW w:w="5022" w:type="dxa"/>
          </w:tcPr>
          <w:p w:rsidR="00C05805" w:rsidRPr="00A82326" w:rsidRDefault="00C05805" w:rsidP="00F73C21">
            <w:pPr>
              <w:rPr>
                <w:rFonts w:ascii="Times New Roman" w:hAnsi="Times New Roman"/>
                <w:sz w:val="24"/>
                <w:szCs w:val="24"/>
              </w:rPr>
            </w:pPr>
            <w:r w:rsidRPr="00A82326">
              <w:rPr>
                <w:rFonts w:ascii="Times New Roman" w:hAnsi="Times New Roman"/>
                <w:sz w:val="24"/>
                <w:szCs w:val="24"/>
              </w:rPr>
              <w:t xml:space="preserve">Formation de l’ensemble des commissions du conseil municipal </w:t>
            </w:r>
          </w:p>
        </w:tc>
      </w:tr>
      <w:tr w:rsidR="00C05805" w:rsidTr="00F73C21">
        <w:trPr>
          <w:trHeight w:val="340"/>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GL2</w:t>
            </w:r>
          </w:p>
        </w:tc>
        <w:tc>
          <w:tcPr>
            <w:tcW w:w="5022" w:type="dxa"/>
          </w:tcPr>
          <w:p w:rsidR="00C05805" w:rsidRPr="00A70279" w:rsidRDefault="00C05805" w:rsidP="00F73C21">
            <w:pPr>
              <w:rPr>
                <w:rFonts w:ascii="Times New Roman" w:hAnsi="Times New Roman"/>
                <w:sz w:val="24"/>
                <w:szCs w:val="24"/>
              </w:rPr>
            </w:pPr>
            <w:r w:rsidRPr="00A82326">
              <w:rPr>
                <w:rFonts w:ascii="Times New Roman" w:hAnsi="Times New Roman"/>
                <w:sz w:val="24"/>
                <w:szCs w:val="24"/>
              </w:rPr>
              <w:t>Conception du PAOS</w:t>
            </w:r>
          </w:p>
        </w:tc>
      </w:tr>
      <w:tr w:rsidR="00C05805" w:rsidTr="00F73C21">
        <w:trPr>
          <w:trHeight w:val="340"/>
          <w:jc w:val="center"/>
        </w:trPr>
        <w:tc>
          <w:tcPr>
            <w:tcW w:w="3004" w:type="dxa"/>
            <w:vMerge/>
          </w:tcPr>
          <w:p w:rsidR="00C05805" w:rsidRPr="00345C9C" w:rsidRDefault="00C05805" w:rsidP="00F73C21">
            <w:pPr>
              <w:jc w:val="center"/>
              <w:rPr>
                <w:rFonts w:ascii="Times New Roman" w:hAnsi="Times New Roman"/>
                <w:sz w:val="28"/>
                <w:szCs w:val="24"/>
              </w:rPr>
            </w:pPr>
          </w:p>
        </w:tc>
        <w:tc>
          <w:tcPr>
            <w:tcW w:w="2392" w:type="dxa"/>
          </w:tcPr>
          <w:p w:rsidR="00C05805" w:rsidRDefault="00C05805" w:rsidP="00F73C21">
            <w:pPr>
              <w:jc w:val="center"/>
              <w:rPr>
                <w:rFonts w:ascii="Times New Roman" w:hAnsi="Times New Roman"/>
                <w:sz w:val="24"/>
              </w:rPr>
            </w:pPr>
            <w:r>
              <w:rPr>
                <w:rFonts w:ascii="Times New Roman" w:hAnsi="Times New Roman"/>
                <w:sz w:val="24"/>
              </w:rPr>
              <w:t>GL3</w:t>
            </w:r>
          </w:p>
        </w:tc>
        <w:tc>
          <w:tcPr>
            <w:tcW w:w="5022" w:type="dxa"/>
          </w:tcPr>
          <w:p w:rsidR="00C05805" w:rsidRPr="00A70279" w:rsidRDefault="00C05805" w:rsidP="00F73C21">
            <w:pPr>
              <w:rPr>
                <w:rFonts w:ascii="Times New Roman" w:hAnsi="Times New Roman"/>
                <w:sz w:val="24"/>
              </w:rPr>
            </w:pPr>
            <w:r w:rsidRPr="00A82326">
              <w:rPr>
                <w:rFonts w:ascii="Times New Roman" w:hAnsi="Times New Roman"/>
                <w:sz w:val="24"/>
                <w:szCs w:val="24"/>
              </w:rPr>
              <w:t>Création d’un comité pour la consultation des citoyens dans le cadre de la gestion des ressources</w:t>
            </w:r>
          </w:p>
        </w:tc>
      </w:tr>
    </w:tbl>
    <w:p w:rsidR="00FA7713" w:rsidRPr="00C05805" w:rsidRDefault="0063118E" w:rsidP="00C05805">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C05805">
        <w:rPr>
          <w:rFonts w:ascii="Times New Roman" w:hAnsi="Times New Roman" w:cs="Times New Roman"/>
          <w:sz w:val="24"/>
        </w:rPr>
        <w:t>STAGE PADT, DEALY 2023</w:t>
      </w:r>
    </w:p>
    <w:p w:rsidR="00C05805" w:rsidRPr="00C05805" w:rsidRDefault="00C05805" w:rsidP="00C05805">
      <w:pPr>
        <w:pStyle w:val="Lgende"/>
        <w:keepNext/>
        <w:spacing w:after="0" w:line="360" w:lineRule="auto"/>
        <w:jc w:val="both"/>
        <w:rPr>
          <w:rFonts w:ascii="Times New Roman" w:hAnsi="Times New Roman" w:cs="Times New Roman"/>
          <w:i w:val="0"/>
        </w:rPr>
      </w:pPr>
      <w:bookmarkStart w:id="130" w:name="_Toc150433913"/>
      <w:r w:rsidRPr="00C05805">
        <w:rPr>
          <w:rFonts w:ascii="Times New Roman" w:hAnsi="Times New Roman" w:cs="Times New Roman"/>
          <w:i w:val="0"/>
          <w:sz w:val="24"/>
        </w:rPr>
        <w:lastRenderedPageBreak/>
        <w:t xml:space="preserve">Tableau </w:t>
      </w:r>
      <w:r w:rsidRPr="00C05805">
        <w:rPr>
          <w:rFonts w:ascii="Times New Roman" w:hAnsi="Times New Roman" w:cs="Times New Roman"/>
          <w:i w:val="0"/>
          <w:sz w:val="24"/>
        </w:rPr>
        <w:fldChar w:fldCharType="begin"/>
      </w:r>
      <w:r w:rsidRPr="00C05805">
        <w:rPr>
          <w:rFonts w:ascii="Times New Roman" w:hAnsi="Times New Roman" w:cs="Times New Roman"/>
          <w:i w:val="0"/>
          <w:sz w:val="24"/>
        </w:rPr>
        <w:instrText xml:space="preserve"> SEQ Tableau \* ARABIC </w:instrText>
      </w:r>
      <w:r w:rsidRPr="00C05805">
        <w:rPr>
          <w:rFonts w:ascii="Times New Roman" w:hAnsi="Times New Roman" w:cs="Times New Roman"/>
          <w:i w:val="0"/>
          <w:sz w:val="24"/>
        </w:rPr>
        <w:fldChar w:fldCharType="separate"/>
      </w:r>
      <w:r w:rsidR="00947A9A">
        <w:rPr>
          <w:rFonts w:ascii="Times New Roman" w:hAnsi="Times New Roman" w:cs="Times New Roman"/>
          <w:i w:val="0"/>
          <w:noProof/>
          <w:sz w:val="24"/>
        </w:rPr>
        <w:t>23</w:t>
      </w:r>
      <w:r w:rsidRPr="00C05805">
        <w:rPr>
          <w:rFonts w:ascii="Times New Roman" w:hAnsi="Times New Roman" w:cs="Times New Roman"/>
          <w:i w:val="0"/>
          <w:sz w:val="24"/>
        </w:rPr>
        <w:fldChar w:fldCharType="end"/>
      </w:r>
      <w:r w:rsidRPr="00C05805">
        <w:rPr>
          <w:rFonts w:ascii="Times New Roman" w:hAnsi="Times New Roman" w:cs="Times New Roman"/>
          <w:i w:val="0"/>
          <w:sz w:val="24"/>
        </w:rPr>
        <w:t> : Tableau grille de priorisation</w:t>
      </w:r>
      <w:bookmarkEnd w:id="130"/>
      <w:r w:rsidRPr="00C05805">
        <w:rPr>
          <w:rFonts w:ascii="Times New Roman" w:hAnsi="Times New Roman" w:cs="Times New Roman"/>
          <w:i w:val="0"/>
          <w:sz w:val="24"/>
        </w:rPr>
        <w:t xml:space="preserve"> </w:t>
      </w:r>
    </w:p>
    <w:tbl>
      <w:tblPr>
        <w:tblStyle w:val="Grilledutableau"/>
        <w:tblW w:w="10637" w:type="dxa"/>
        <w:jc w:val="center"/>
        <w:tblLayout w:type="fixed"/>
        <w:tblLook w:val="04A0" w:firstRow="1" w:lastRow="0" w:firstColumn="1" w:lastColumn="0" w:noHBand="0" w:noVBand="1"/>
      </w:tblPr>
      <w:tblGrid>
        <w:gridCol w:w="692"/>
        <w:gridCol w:w="785"/>
        <w:gridCol w:w="873"/>
        <w:gridCol w:w="951"/>
        <w:gridCol w:w="951"/>
        <w:gridCol w:w="951"/>
        <w:gridCol w:w="818"/>
        <w:gridCol w:w="952"/>
        <w:gridCol w:w="952"/>
        <w:gridCol w:w="952"/>
        <w:gridCol w:w="952"/>
        <w:gridCol w:w="801"/>
        <w:gridCol w:w="7"/>
      </w:tblGrid>
      <w:tr w:rsidR="00C05805" w:rsidTr="00C05805">
        <w:trPr>
          <w:trHeight w:val="289"/>
          <w:jc w:val="center"/>
        </w:trPr>
        <w:tc>
          <w:tcPr>
            <w:tcW w:w="692" w:type="dxa"/>
            <w:shd w:val="clear" w:color="auto" w:fill="44546A" w:themeFill="text2"/>
          </w:tcPr>
          <w:p w:rsidR="00C05805" w:rsidRDefault="00C05805" w:rsidP="00F73C21">
            <w:pPr>
              <w:rPr>
                <w:rFonts w:ascii="Times New Roman" w:hAnsi="Times New Roman"/>
                <w:sz w:val="24"/>
              </w:rPr>
            </w:pPr>
          </w:p>
        </w:tc>
        <w:tc>
          <w:tcPr>
            <w:tcW w:w="9945" w:type="dxa"/>
            <w:gridSpan w:val="12"/>
          </w:tcPr>
          <w:p w:rsidR="00C05805" w:rsidRPr="003E784C" w:rsidRDefault="00C05805" w:rsidP="00F73C21">
            <w:pPr>
              <w:jc w:val="center"/>
              <w:rPr>
                <w:rFonts w:ascii="Times New Roman" w:hAnsi="Times New Roman"/>
                <w:sz w:val="44"/>
              </w:rPr>
            </w:pPr>
            <w:r w:rsidRPr="003E784C">
              <w:rPr>
                <w:rFonts w:ascii="Times New Roman" w:hAnsi="Times New Roman"/>
                <w:sz w:val="44"/>
              </w:rPr>
              <w:t>U</w:t>
            </w:r>
            <w:r>
              <w:rPr>
                <w:rFonts w:ascii="Times New Roman" w:hAnsi="Times New Roman"/>
                <w:sz w:val="44"/>
              </w:rPr>
              <w:t>r</w:t>
            </w:r>
            <w:r w:rsidRPr="003E784C">
              <w:rPr>
                <w:rFonts w:ascii="Times New Roman" w:hAnsi="Times New Roman"/>
                <w:sz w:val="44"/>
              </w:rPr>
              <w:t>gence</w:t>
            </w:r>
          </w:p>
        </w:tc>
      </w:tr>
      <w:tr w:rsidR="00C05805" w:rsidTr="00C05805">
        <w:trPr>
          <w:gridAfter w:val="1"/>
          <w:wAfter w:w="7" w:type="dxa"/>
          <w:trHeight w:val="454"/>
          <w:jc w:val="center"/>
        </w:trPr>
        <w:tc>
          <w:tcPr>
            <w:tcW w:w="692" w:type="dxa"/>
            <w:vMerge w:val="restart"/>
            <w:textDirection w:val="btLr"/>
          </w:tcPr>
          <w:p w:rsidR="00C05805" w:rsidRDefault="00C05805" w:rsidP="00F73C21">
            <w:pPr>
              <w:ind w:left="113" w:right="113"/>
              <w:jc w:val="center"/>
              <w:rPr>
                <w:rFonts w:ascii="Times New Roman" w:hAnsi="Times New Roman"/>
                <w:sz w:val="24"/>
              </w:rPr>
            </w:pPr>
            <w:r w:rsidRPr="003E784C">
              <w:rPr>
                <w:rFonts w:ascii="Times New Roman" w:hAnsi="Times New Roman"/>
                <w:sz w:val="44"/>
              </w:rPr>
              <w:t>Faisabilité</w:t>
            </w:r>
          </w:p>
        </w:tc>
        <w:tc>
          <w:tcPr>
            <w:tcW w:w="785" w:type="dxa"/>
          </w:tcPr>
          <w:p w:rsidR="00C05805" w:rsidRDefault="00C05805" w:rsidP="00F73C21">
            <w:pPr>
              <w:rPr>
                <w:rFonts w:ascii="Times New Roman" w:hAnsi="Times New Roman"/>
                <w:sz w:val="24"/>
              </w:rPr>
            </w:pPr>
            <w:r>
              <w:rPr>
                <w:rFonts w:ascii="Times New Roman" w:hAnsi="Times New Roman"/>
                <w:sz w:val="24"/>
              </w:rPr>
              <w:t>Note</w:t>
            </w:r>
          </w:p>
        </w:tc>
        <w:tc>
          <w:tcPr>
            <w:tcW w:w="873" w:type="dxa"/>
          </w:tcPr>
          <w:p w:rsidR="00C05805" w:rsidRDefault="00C05805" w:rsidP="00F73C21">
            <w:pPr>
              <w:rPr>
                <w:rFonts w:ascii="Times New Roman" w:hAnsi="Times New Roman"/>
                <w:sz w:val="24"/>
              </w:rPr>
            </w:pPr>
            <w:r>
              <w:rPr>
                <w:rFonts w:ascii="Times New Roman" w:hAnsi="Times New Roman"/>
                <w:sz w:val="24"/>
              </w:rPr>
              <w:t>1</w:t>
            </w:r>
          </w:p>
        </w:tc>
        <w:tc>
          <w:tcPr>
            <w:tcW w:w="951" w:type="dxa"/>
          </w:tcPr>
          <w:p w:rsidR="00C05805" w:rsidRDefault="00C05805" w:rsidP="00F73C21">
            <w:pPr>
              <w:rPr>
                <w:rFonts w:ascii="Times New Roman" w:hAnsi="Times New Roman"/>
                <w:sz w:val="24"/>
              </w:rPr>
            </w:pPr>
            <w:r>
              <w:rPr>
                <w:rFonts w:ascii="Times New Roman" w:hAnsi="Times New Roman"/>
                <w:sz w:val="24"/>
              </w:rPr>
              <w:t>2</w:t>
            </w:r>
          </w:p>
        </w:tc>
        <w:tc>
          <w:tcPr>
            <w:tcW w:w="951" w:type="dxa"/>
          </w:tcPr>
          <w:p w:rsidR="00C05805" w:rsidRDefault="00C05805" w:rsidP="00F73C21">
            <w:pPr>
              <w:rPr>
                <w:rFonts w:ascii="Times New Roman" w:hAnsi="Times New Roman"/>
                <w:sz w:val="24"/>
              </w:rPr>
            </w:pPr>
            <w:r>
              <w:rPr>
                <w:rFonts w:ascii="Times New Roman" w:hAnsi="Times New Roman"/>
                <w:sz w:val="24"/>
              </w:rPr>
              <w:t>3</w:t>
            </w:r>
          </w:p>
        </w:tc>
        <w:tc>
          <w:tcPr>
            <w:tcW w:w="951" w:type="dxa"/>
          </w:tcPr>
          <w:p w:rsidR="00C05805" w:rsidRDefault="00C05805" w:rsidP="00F73C21">
            <w:pPr>
              <w:rPr>
                <w:rFonts w:ascii="Times New Roman" w:hAnsi="Times New Roman"/>
                <w:sz w:val="24"/>
              </w:rPr>
            </w:pPr>
            <w:r>
              <w:rPr>
                <w:rFonts w:ascii="Times New Roman" w:hAnsi="Times New Roman"/>
                <w:sz w:val="24"/>
              </w:rPr>
              <w:t>4</w:t>
            </w:r>
          </w:p>
        </w:tc>
        <w:tc>
          <w:tcPr>
            <w:tcW w:w="818" w:type="dxa"/>
          </w:tcPr>
          <w:p w:rsidR="00C05805" w:rsidRDefault="00C05805" w:rsidP="00F73C21">
            <w:pPr>
              <w:rPr>
                <w:rFonts w:ascii="Times New Roman" w:hAnsi="Times New Roman"/>
                <w:sz w:val="24"/>
              </w:rPr>
            </w:pPr>
            <w:r>
              <w:rPr>
                <w:rFonts w:ascii="Times New Roman" w:hAnsi="Times New Roman"/>
                <w:sz w:val="24"/>
              </w:rPr>
              <w:t>5</w:t>
            </w:r>
          </w:p>
        </w:tc>
        <w:tc>
          <w:tcPr>
            <w:tcW w:w="952" w:type="dxa"/>
          </w:tcPr>
          <w:p w:rsidR="00C05805" w:rsidRDefault="00C05805" w:rsidP="00F73C21">
            <w:pPr>
              <w:rPr>
                <w:rFonts w:ascii="Times New Roman" w:hAnsi="Times New Roman"/>
                <w:sz w:val="24"/>
              </w:rPr>
            </w:pPr>
            <w:r>
              <w:rPr>
                <w:rFonts w:ascii="Times New Roman" w:hAnsi="Times New Roman"/>
                <w:sz w:val="24"/>
              </w:rPr>
              <w:t>6</w:t>
            </w:r>
          </w:p>
        </w:tc>
        <w:tc>
          <w:tcPr>
            <w:tcW w:w="952" w:type="dxa"/>
          </w:tcPr>
          <w:p w:rsidR="00C05805" w:rsidRDefault="00C05805" w:rsidP="00F73C21">
            <w:pPr>
              <w:rPr>
                <w:rFonts w:ascii="Times New Roman" w:hAnsi="Times New Roman"/>
                <w:sz w:val="24"/>
              </w:rPr>
            </w:pPr>
            <w:r>
              <w:rPr>
                <w:rFonts w:ascii="Times New Roman" w:hAnsi="Times New Roman"/>
                <w:sz w:val="24"/>
              </w:rPr>
              <w:t>7</w:t>
            </w:r>
          </w:p>
        </w:tc>
        <w:tc>
          <w:tcPr>
            <w:tcW w:w="952" w:type="dxa"/>
          </w:tcPr>
          <w:p w:rsidR="00C05805" w:rsidRDefault="00C05805" w:rsidP="00F73C21">
            <w:pPr>
              <w:rPr>
                <w:rFonts w:ascii="Times New Roman" w:hAnsi="Times New Roman"/>
                <w:sz w:val="24"/>
              </w:rPr>
            </w:pPr>
            <w:r>
              <w:rPr>
                <w:rFonts w:ascii="Times New Roman" w:hAnsi="Times New Roman"/>
                <w:sz w:val="24"/>
              </w:rPr>
              <w:t>8</w:t>
            </w:r>
          </w:p>
        </w:tc>
        <w:tc>
          <w:tcPr>
            <w:tcW w:w="952" w:type="dxa"/>
          </w:tcPr>
          <w:p w:rsidR="00C05805" w:rsidRDefault="00C05805" w:rsidP="00F73C21">
            <w:pPr>
              <w:rPr>
                <w:rFonts w:ascii="Times New Roman" w:hAnsi="Times New Roman"/>
                <w:sz w:val="24"/>
              </w:rPr>
            </w:pPr>
            <w:r>
              <w:rPr>
                <w:rFonts w:ascii="Times New Roman" w:hAnsi="Times New Roman"/>
                <w:sz w:val="24"/>
              </w:rPr>
              <w:t>9</w:t>
            </w:r>
          </w:p>
        </w:tc>
        <w:tc>
          <w:tcPr>
            <w:tcW w:w="801" w:type="dxa"/>
          </w:tcPr>
          <w:p w:rsidR="00C05805" w:rsidRDefault="00C05805" w:rsidP="00F73C21">
            <w:pPr>
              <w:rPr>
                <w:rFonts w:ascii="Times New Roman" w:hAnsi="Times New Roman"/>
                <w:sz w:val="24"/>
              </w:rPr>
            </w:pPr>
            <w:r>
              <w:rPr>
                <w:rFonts w:ascii="Times New Roman" w:hAnsi="Times New Roman"/>
                <w:sz w:val="24"/>
              </w:rPr>
              <w:t>10</w:t>
            </w:r>
          </w:p>
        </w:tc>
      </w:tr>
      <w:tr w:rsidR="00C05805" w:rsidTr="00C05805">
        <w:trPr>
          <w:gridAfter w:val="1"/>
          <w:wAfter w:w="7" w:type="dxa"/>
          <w:trHeight w:val="454"/>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1</w:t>
            </w:r>
          </w:p>
        </w:tc>
        <w:tc>
          <w:tcPr>
            <w:tcW w:w="873"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818" w:type="dxa"/>
            <w:shd w:val="clear" w:color="auto" w:fill="A8D08D" w:themeFill="accent6"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801" w:type="dxa"/>
            <w:shd w:val="clear" w:color="auto" w:fill="9CC2E5" w:themeFill="accent1" w:themeFillTint="99"/>
          </w:tcPr>
          <w:p w:rsidR="00C05805" w:rsidRDefault="00C05805" w:rsidP="00F73C21">
            <w:pPr>
              <w:rPr>
                <w:rFonts w:ascii="Times New Roman" w:hAnsi="Times New Roman"/>
                <w:sz w:val="24"/>
              </w:rPr>
            </w:pPr>
          </w:p>
        </w:tc>
      </w:tr>
      <w:tr w:rsidR="00C05805" w:rsidTr="00C05805">
        <w:trPr>
          <w:gridAfter w:val="1"/>
          <w:wAfter w:w="7" w:type="dxa"/>
          <w:trHeight w:val="454"/>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2</w:t>
            </w:r>
          </w:p>
        </w:tc>
        <w:tc>
          <w:tcPr>
            <w:tcW w:w="873"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r>
              <w:rPr>
                <w:rFonts w:ascii="Times New Roman" w:hAnsi="Times New Roman"/>
                <w:sz w:val="24"/>
              </w:rPr>
              <w:t>EL3</w:t>
            </w:r>
          </w:p>
        </w:tc>
        <w:tc>
          <w:tcPr>
            <w:tcW w:w="818" w:type="dxa"/>
            <w:shd w:val="clear" w:color="auto" w:fill="A8D08D" w:themeFill="accent6"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801" w:type="dxa"/>
            <w:shd w:val="clear" w:color="auto" w:fill="9CC2E5" w:themeFill="accent1" w:themeFillTint="99"/>
          </w:tcPr>
          <w:p w:rsidR="00C05805" w:rsidRDefault="00C05805" w:rsidP="00F73C21">
            <w:pPr>
              <w:rPr>
                <w:rFonts w:ascii="Times New Roman" w:hAnsi="Times New Roman"/>
                <w:sz w:val="24"/>
              </w:rPr>
            </w:pPr>
          </w:p>
        </w:tc>
      </w:tr>
      <w:tr w:rsidR="00C05805" w:rsidTr="00C05805">
        <w:trPr>
          <w:gridAfter w:val="1"/>
          <w:wAfter w:w="7" w:type="dxa"/>
          <w:trHeight w:val="478"/>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3</w:t>
            </w:r>
          </w:p>
        </w:tc>
        <w:tc>
          <w:tcPr>
            <w:tcW w:w="873"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r>
              <w:rPr>
                <w:rFonts w:ascii="Times New Roman" w:hAnsi="Times New Roman"/>
                <w:sz w:val="24"/>
              </w:rPr>
              <w:t>AR1</w:t>
            </w:r>
          </w:p>
          <w:p w:rsidR="00C05805" w:rsidRDefault="00C05805" w:rsidP="00F73C21">
            <w:pPr>
              <w:rPr>
                <w:rFonts w:ascii="Times New Roman" w:hAnsi="Times New Roman"/>
                <w:sz w:val="24"/>
              </w:rPr>
            </w:pPr>
          </w:p>
        </w:tc>
        <w:tc>
          <w:tcPr>
            <w:tcW w:w="818" w:type="dxa"/>
            <w:shd w:val="clear" w:color="auto" w:fill="A8D08D" w:themeFill="accent6"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r>
              <w:rPr>
                <w:rFonts w:ascii="Times New Roman" w:hAnsi="Times New Roman"/>
                <w:sz w:val="24"/>
              </w:rPr>
              <w:t>AG2</w:t>
            </w: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801" w:type="dxa"/>
            <w:shd w:val="clear" w:color="auto" w:fill="9CC2E5" w:themeFill="accent1" w:themeFillTint="99"/>
          </w:tcPr>
          <w:p w:rsidR="00C05805" w:rsidRDefault="00C05805" w:rsidP="00F73C21">
            <w:pPr>
              <w:rPr>
                <w:rFonts w:ascii="Times New Roman" w:hAnsi="Times New Roman"/>
                <w:sz w:val="24"/>
              </w:rPr>
            </w:pPr>
          </w:p>
        </w:tc>
      </w:tr>
      <w:tr w:rsidR="00C05805" w:rsidTr="00C05805">
        <w:trPr>
          <w:gridAfter w:val="1"/>
          <w:wAfter w:w="7" w:type="dxa"/>
          <w:trHeight w:val="454"/>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4</w:t>
            </w:r>
          </w:p>
        </w:tc>
        <w:tc>
          <w:tcPr>
            <w:tcW w:w="873"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r>
              <w:rPr>
                <w:rFonts w:ascii="Times New Roman" w:hAnsi="Times New Roman"/>
                <w:sz w:val="24"/>
              </w:rPr>
              <w:t>AG5</w:t>
            </w:r>
          </w:p>
          <w:p w:rsidR="00C05805" w:rsidRDefault="00C05805" w:rsidP="00F73C21">
            <w:pPr>
              <w:rPr>
                <w:rFonts w:ascii="Times New Roman" w:hAnsi="Times New Roman"/>
                <w:sz w:val="24"/>
              </w:rPr>
            </w:pPr>
            <w:r>
              <w:rPr>
                <w:rFonts w:ascii="Times New Roman" w:hAnsi="Times New Roman"/>
                <w:sz w:val="24"/>
              </w:rPr>
              <w:t>SF</w:t>
            </w:r>
          </w:p>
        </w:tc>
        <w:tc>
          <w:tcPr>
            <w:tcW w:w="818" w:type="dxa"/>
            <w:shd w:val="clear" w:color="auto" w:fill="A8D08D" w:themeFill="accent6"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r>
              <w:rPr>
                <w:rFonts w:ascii="Times New Roman" w:hAnsi="Times New Roman"/>
                <w:sz w:val="24"/>
              </w:rPr>
              <w:t>AG1</w:t>
            </w: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r>
              <w:rPr>
                <w:rFonts w:ascii="Times New Roman" w:hAnsi="Times New Roman"/>
                <w:sz w:val="24"/>
              </w:rPr>
              <w:t>HD1</w:t>
            </w:r>
          </w:p>
        </w:tc>
        <w:tc>
          <w:tcPr>
            <w:tcW w:w="801" w:type="dxa"/>
            <w:shd w:val="clear" w:color="auto" w:fill="9CC2E5" w:themeFill="accent1" w:themeFillTint="99"/>
          </w:tcPr>
          <w:p w:rsidR="00C05805" w:rsidRDefault="00C05805" w:rsidP="00F73C21">
            <w:pPr>
              <w:rPr>
                <w:rFonts w:ascii="Times New Roman" w:hAnsi="Times New Roman"/>
                <w:sz w:val="24"/>
              </w:rPr>
            </w:pPr>
          </w:p>
        </w:tc>
      </w:tr>
      <w:tr w:rsidR="00C05805" w:rsidTr="00C05805">
        <w:trPr>
          <w:gridAfter w:val="1"/>
          <w:wAfter w:w="7" w:type="dxa"/>
          <w:trHeight w:val="454"/>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5</w:t>
            </w:r>
          </w:p>
        </w:tc>
        <w:tc>
          <w:tcPr>
            <w:tcW w:w="873"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951" w:type="dxa"/>
            <w:shd w:val="clear" w:color="auto" w:fill="A8D08D" w:themeFill="accent6" w:themeFillTint="99"/>
          </w:tcPr>
          <w:p w:rsidR="00C05805" w:rsidRDefault="00C05805" w:rsidP="00F73C21">
            <w:pPr>
              <w:rPr>
                <w:rFonts w:ascii="Times New Roman" w:hAnsi="Times New Roman"/>
                <w:sz w:val="24"/>
              </w:rPr>
            </w:pPr>
          </w:p>
        </w:tc>
        <w:tc>
          <w:tcPr>
            <w:tcW w:w="818" w:type="dxa"/>
            <w:shd w:val="clear" w:color="auto" w:fill="A8D08D" w:themeFill="accent6" w:themeFillTint="99"/>
          </w:tcPr>
          <w:p w:rsidR="00C05805" w:rsidRDefault="00C05805" w:rsidP="00F73C21">
            <w:pPr>
              <w:rPr>
                <w:rFonts w:ascii="Times New Roman" w:hAnsi="Times New Roman"/>
                <w:sz w:val="24"/>
              </w:rPr>
            </w:pPr>
            <w:r>
              <w:rPr>
                <w:rFonts w:ascii="Times New Roman" w:hAnsi="Times New Roman"/>
                <w:sz w:val="24"/>
              </w:rPr>
              <w:t>ED4</w:t>
            </w:r>
          </w:p>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952" w:type="dxa"/>
            <w:shd w:val="clear" w:color="auto" w:fill="9CC2E5" w:themeFill="accent1" w:themeFillTint="99"/>
          </w:tcPr>
          <w:p w:rsidR="00C05805" w:rsidRDefault="00C05805" w:rsidP="00F73C21">
            <w:pPr>
              <w:rPr>
                <w:rFonts w:ascii="Times New Roman" w:hAnsi="Times New Roman"/>
                <w:sz w:val="24"/>
              </w:rPr>
            </w:pPr>
            <w:r>
              <w:rPr>
                <w:rFonts w:ascii="Times New Roman" w:hAnsi="Times New Roman"/>
                <w:sz w:val="24"/>
              </w:rPr>
              <w:t>EL4</w:t>
            </w:r>
          </w:p>
          <w:p w:rsidR="00C05805" w:rsidRDefault="00C05805" w:rsidP="00F73C21">
            <w:pPr>
              <w:rPr>
                <w:rFonts w:ascii="Times New Roman" w:hAnsi="Times New Roman"/>
                <w:sz w:val="24"/>
              </w:rPr>
            </w:pPr>
            <w:r>
              <w:rPr>
                <w:rFonts w:ascii="Times New Roman" w:hAnsi="Times New Roman"/>
                <w:sz w:val="24"/>
              </w:rPr>
              <w:t>TR2</w:t>
            </w:r>
          </w:p>
          <w:p w:rsidR="00C05805" w:rsidRDefault="00C05805" w:rsidP="00F73C21">
            <w:pPr>
              <w:rPr>
                <w:rFonts w:ascii="Times New Roman" w:hAnsi="Times New Roman"/>
                <w:sz w:val="24"/>
              </w:rPr>
            </w:pPr>
            <w:r>
              <w:rPr>
                <w:rFonts w:ascii="Times New Roman" w:hAnsi="Times New Roman"/>
                <w:sz w:val="24"/>
              </w:rPr>
              <w:t>EHA1</w:t>
            </w:r>
          </w:p>
        </w:tc>
        <w:tc>
          <w:tcPr>
            <w:tcW w:w="952" w:type="dxa"/>
            <w:shd w:val="clear" w:color="auto" w:fill="9CC2E5" w:themeFill="accent1" w:themeFillTint="99"/>
          </w:tcPr>
          <w:p w:rsidR="00C05805" w:rsidRDefault="00C05805" w:rsidP="00F73C21">
            <w:pPr>
              <w:rPr>
                <w:rFonts w:ascii="Times New Roman" w:hAnsi="Times New Roman"/>
                <w:sz w:val="24"/>
              </w:rPr>
            </w:pPr>
            <w:r>
              <w:rPr>
                <w:rFonts w:ascii="Times New Roman" w:hAnsi="Times New Roman"/>
                <w:sz w:val="24"/>
              </w:rPr>
              <w:t>CM1</w:t>
            </w:r>
          </w:p>
          <w:p w:rsidR="00C05805" w:rsidRDefault="00C05805" w:rsidP="00F73C21">
            <w:pPr>
              <w:rPr>
                <w:rFonts w:ascii="Times New Roman" w:hAnsi="Times New Roman"/>
                <w:sz w:val="24"/>
              </w:rPr>
            </w:pPr>
            <w:r>
              <w:rPr>
                <w:rFonts w:ascii="Times New Roman" w:hAnsi="Times New Roman"/>
                <w:sz w:val="24"/>
              </w:rPr>
              <w:t>SN1</w:t>
            </w:r>
          </w:p>
          <w:p w:rsidR="00C05805" w:rsidRDefault="00C05805" w:rsidP="00F73C21">
            <w:pPr>
              <w:rPr>
                <w:rFonts w:ascii="Times New Roman" w:hAnsi="Times New Roman"/>
                <w:sz w:val="24"/>
              </w:rPr>
            </w:pPr>
            <w:r>
              <w:rPr>
                <w:rFonts w:ascii="Times New Roman" w:hAnsi="Times New Roman"/>
                <w:sz w:val="24"/>
              </w:rPr>
              <w:t>SN2</w:t>
            </w:r>
          </w:p>
        </w:tc>
        <w:tc>
          <w:tcPr>
            <w:tcW w:w="952" w:type="dxa"/>
            <w:shd w:val="clear" w:color="auto" w:fill="9CC2E5" w:themeFill="accent1" w:themeFillTint="99"/>
          </w:tcPr>
          <w:p w:rsidR="00C05805" w:rsidRDefault="00C05805" w:rsidP="00F73C21">
            <w:pPr>
              <w:rPr>
                <w:rFonts w:ascii="Times New Roman" w:hAnsi="Times New Roman"/>
                <w:sz w:val="24"/>
              </w:rPr>
            </w:pPr>
          </w:p>
        </w:tc>
        <w:tc>
          <w:tcPr>
            <w:tcW w:w="801" w:type="dxa"/>
            <w:shd w:val="clear" w:color="auto" w:fill="9CC2E5" w:themeFill="accent1" w:themeFillTint="99"/>
          </w:tcPr>
          <w:p w:rsidR="00C05805" w:rsidRDefault="00C05805" w:rsidP="00F73C21">
            <w:pPr>
              <w:rPr>
                <w:rFonts w:ascii="Times New Roman" w:hAnsi="Times New Roman"/>
                <w:sz w:val="24"/>
              </w:rPr>
            </w:pPr>
          </w:p>
        </w:tc>
      </w:tr>
      <w:tr w:rsidR="00C05805" w:rsidTr="00C05805">
        <w:trPr>
          <w:gridAfter w:val="1"/>
          <w:wAfter w:w="7" w:type="dxa"/>
          <w:trHeight w:val="429"/>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6</w:t>
            </w:r>
          </w:p>
        </w:tc>
        <w:tc>
          <w:tcPr>
            <w:tcW w:w="873"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EHA3</w:t>
            </w: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EL2</w:t>
            </w:r>
          </w:p>
          <w:p w:rsidR="00C05805" w:rsidRDefault="00C05805" w:rsidP="00F73C21">
            <w:pPr>
              <w:rPr>
                <w:rFonts w:ascii="Times New Roman" w:hAnsi="Times New Roman"/>
                <w:sz w:val="24"/>
              </w:rPr>
            </w:pPr>
            <w:r>
              <w:rPr>
                <w:rFonts w:ascii="Times New Roman" w:hAnsi="Times New Roman"/>
                <w:sz w:val="24"/>
              </w:rPr>
              <w:t>EHA4</w:t>
            </w:r>
          </w:p>
          <w:p w:rsidR="00C05805" w:rsidRDefault="00C05805" w:rsidP="00F73C21">
            <w:pPr>
              <w:rPr>
                <w:rFonts w:ascii="Times New Roman" w:hAnsi="Times New Roman"/>
                <w:sz w:val="24"/>
              </w:rPr>
            </w:pPr>
          </w:p>
        </w:tc>
        <w:tc>
          <w:tcPr>
            <w:tcW w:w="818"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GL3</w:t>
            </w: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GL1</w:t>
            </w:r>
          </w:p>
          <w:p w:rsidR="00C05805" w:rsidRDefault="00C05805" w:rsidP="00F73C21">
            <w:pPr>
              <w:rPr>
                <w:rFonts w:ascii="Times New Roman" w:hAnsi="Times New Roman"/>
                <w:sz w:val="24"/>
              </w:rPr>
            </w:pPr>
            <w:r>
              <w:rPr>
                <w:rFonts w:ascii="Times New Roman" w:hAnsi="Times New Roman"/>
                <w:sz w:val="24"/>
              </w:rPr>
              <w:t>GL2</w:t>
            </w:r>
          </w:p>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ED2</w:t>
            </w:r>
          </w:p>
          <w:p w:rsidR="00C05805" w:rsidRDefault="00C05805" w:rsidP="00F73C21">
            <w:pPr>
              <w:rPr>
                <w:rFonts w:ascii="Times New Roman" w:hAnsi="Times New Roman"/>
                <w:sz w:val="24"/>
              </w:rPr>
            </w:pPr>
            <w:r>
              <w:rPr>
                <w:rFonts w:ascii="Times New Roman" w:hAnsi="Times New Roman"/>
                <w:sz w:val="24"/>
              </w:rPr>
              <w:t>ED3</w:t>
            </w: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EN1</w:t>
            </w:r>
          </w:p>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801" w:type="dxa"/>
            <w:shd w:val="clear" w:color="auto" w:fill="FF0000"/>
          </w:tcPr>
          <w:p w:rsidR="00C05805" w:rsidRDefault="00C05805" w:rsidP="00F73C21">
            <w:pPr>
              <w:rPr>
                <w:rFonts w:ascii="Times New Roman" w:hAnsi="Times New Roman"/>
                <w:sz w:val="24"/>
              </w:rPr>
            </w:pPr>
          </w:p>
        </w:tc>
      </w:tr>
      <w:tr w:rsidR="00C05805" w:rsidTr="00C05805">
        <w:trPr>
          <w:gridAfter w:val="1"/>
          <w:wAfter w:w="7" w:type="dxa"/>
          <w:trHeight w:val="429"/>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7</w:t>
            </w:r>
          </w:p>
        </w:tc>
        <w:tc>
          <w:tcPr>
            <w:tcW w:w="873"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AG4</w:t>
            </w: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HD3</w:t>
            </w: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EHA2</w:t>
            </w:r>
          </w:p>
          <w:p w:rsidR="00C05805" w:rsidRDefault="00C05805" w:rsidP="00F73C21">
            <w:pPr>
              <w:rPr>
                <w:rFonts w:ascii="Times New Roman" w:hAnsi="Times New Roman"/>
                <w:sz w:val="24"/>
              </w:rPr>
            </w:pPr>
          </w:p>
        </w:tc>
        <w:tc>
          <w:tcPr>
            <w:tcW w:w="818"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TR3</w:t>
            </w:r>
          </w:p>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TR1</w:t>
            </w:r>
          </w:p>
          <w:p w:rsidR="00C05805" w:rsidRDefault="00C05805" w:rsidP="00F73C21">
            <w:pPr>
              <w:rPr>
                <w:rFonts w:ascii="Times New Roman" w:hAnsi="Times New Roman"/>
                <w:sz w:val="24"/>
              </w:rPr>
            </w:pPr>
            <w:r>
              <w:rPr>
                <w:rFonts w:ascii="Times New Roman" w:hAnsi="Times New Roman"/>
                <w:sz w:val="24"/>
              </w:rPr>
              <w:t>EHA5</w:t>
            </w: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EL3</w:t>
            </w:r>
          </w:p>
          <w:p w:rsidR="00C05805" w:rsidRDefault="00C05805" w:rsidP="00F73C21">
            <w:pPr>
              <w:rPr>
                <w:rFonts w:ascii="Times New Roman" w:hAnsi="Times New Roman"/>
                <w:sz w:val="24"/>
              </w:rPr>
            </w:pPr>
            <w:r>
              <w:rPr>
                <w:rFonts w:ascii="Times New Roman" w:hAnsi="Times New Roman"/>
                <w:sz w:val="24"/>
              </w:rPr>
              <w:t>ED1</w:t>
            </w:r>
          </w:p>
          <w:p w:rsidR="00C05805" w:rsidRDefault="00C05805" w:rsidP="00F73C21">
            <w:pPr>
              <w:rPr>
                <w:rFonts w:ascii="Times New Roman" w:hAnsi="Times New Roman"/>
                <w:sz w:val="24"/>
              </w:rPr>
            </w:pPr>
            <w:r>
              <w:rPr>
                <w:rFonts w:ascii="Times New Roman" w:hAnsi="Times New Roman"/>
                <w:sz w:val="24"/>
              </w:rPr>
              <w:t>RT</w:t>
            </w:r>
          </w:p>
          <w:p w:rsidR="00C05805" w:rsidRDefault="00C05805" w:rsidP="00F73C21">
            <w:pPr>
              <w:rPr>
                <w:rFonts w:ascii="Times New Roman" w:hAnsi="Times New Roman"/>
                <w:sz w:val="24"/>
              </w:rPr>
            </w:pPr>
            <w:r>
              <w:rPr>
                <w:rFonts w:ascii="Times New Roman" w:hAnsi="Times New Roman"/>
                <w:sz w:val="24"/>
              </w:rPr>
              <w:t>JSL1</w:t>
            </w:r>
          </w:p>
        </w:tc>
        <w:tc>
          <w:tcPr>
            <w:tcW w:w="952" w:type="dxa"/>
            <w:shd w:val="clear" w:color="auto" w:fill="FF0000"/>
          </w:tcPr>
          <w:p w:rsidR="00C05805" w:rsidRDefault="00C05805" w:rsidP="00F73C21">
            <w:pPr>
              <w:rPr>
                <w:rFonts w:ascii="Times New Roman" w:hAnsi="Times New Roman"/>
                <w:sz w:val="24"/>
              </w:rPr>
            </w:pPr>
          </w:p>
        </w:tc>
        <w:tc>
          <w:tcPr>
            <w:tcW w:w="801" w:type="dxa"/>
            <w:shd w:val="clear" w:color="auto" w:fill="FF0000"/>
          </w:tcPr>
          <w:p w:rsidR="00C05805" w:rsidRDefault="00C05805" w:rsidP="00F73C21">
            <w:pPr>
              <w:rPr>
                <w:rFonts w:ascii="Times New Roman" w:hAnsi="Times New Roman"/>
                <w:sz w:val="24"/>
              </w:rPr>
            </w:pPr>
            <w:r>
              <w:rPr>
                <w:rFonts w:ascii="Times New Roman" w:hAnsi="Times New Roman"/>
                <w:sz w:val="24"/>
              </w:rPr>
              <w:t>HD2</w:t>
            </w:r>
          </w:p>
        </w:tc>
      </w:tr>
      <w:tr w:rsidR="00C05805" w:rsidTr="00C05805">
        <w:trPr>
          <w:gridAfter w:val="1"/>
          <w:wAfter w:w="7" w:type="dxa"/>
          <w:trHeight w:val="429"/>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8</w:t>
            </w:r>
          </w:p>
        </w:tc>
        <w:tc>
          <w:tcPr>
            <w:tcW w:w="873"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JSL2</w:t>
            </w:r>
          </w:p>
        </w:tc>
        <w:tc>
          <w:tcPr>
            <w:tcW w:w="818" w:type="dxa"/>
            <w:shd w:val="clear" w:color="auto" w:fill="F4B083" w:themeFill="accent2" w:themeFillTint="99"/>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CV2</w:t>
            </w: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CV1</w:t>
            </w: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AG3</w:t>
            </w:r>
          </w:p>
          <w:p w:rsidR="00C05805" w:rsidRDefault="00C05805" w:rsidP="00F73C21">
            <w:pPr>
              <w:rPr>
                <w:rFonts w:ascii="Times New Roman" w:hAnsi="Times New Roman"/>
                <w:sz w:val="24"/>
              </w:rPr>
            </w:pPr>
            <w:r>
              <w:rPr>
                <w:rFonts w:ascii="Times New Roman" w:hAnsi="Times New Roman"/>
                <w:sz w:val="24"/>
              </w:rPr>
              <w:t>CM3</w:t>
            </w:r>
          </w:p>
          <w:p w:rsidR="00C05805" w:rsidRDefault="00C05805" w:rsidP="00F73C21">
            <w:pPr>
              <w:rPr>
                <w:rFonts w:ascii="Times New Roman" w:hAnsi="Times New Roman"/>
                <w:sz w:val="24"/>
              </w:rPr>
            </w:pPr>
            <w:r>
              <w:rPr>
                <w:rFonts w:ascii="Times New Roman" w:hAnsi="Times New Roman"/>
                <w:sz w:val="24"/>
              </w:rPr>
              <w:t>SN3</w:t>
            </w:r>
          </w:p>
        </w:tc>
        <w:tc>
          <w:tcPr>
            <w:tcW w:w="952" w:type="dxa"/>
            <w:shd w:val="clear" w:color="auto" w:fill="FF0000"/>
          </w:tcPr>
          <w:p w:rsidR="00C05805" w:rsidRDefault="00C05805" w:rsidP="00F73C21">
            <w:pPr>
              <w:rPr>
                <w:rFonts w:ascii="Times New Roman" w:hAnsi="Times New Roman"/>
                <w:sz w:val="24"/>
              </w:rPr>
            </w:pPr>
          </w:p>
        </w:tc>
        <w:tc>
          <w:tcPr>
            <w:tcW w:w="801" w:type="dxa"/>
            <w:shd w:val="clear" w:color="auto" w:fill="FF0000"/>
          </w:tcPr>
          <w:p w:rsidR="00C05805" w:rsidRDefault="00C05805" w:rsidP="00F73C21">
            <w:pPr>
              <w:rPr>
                <w:rFonts w:ascii="Times New Roman" w:hAnsi="Times New Roman"/>
                <w:sz w:val="24"/>
              </w:rPr>
            </w:pPr>
          </w:p>
        </w:tc>
      </w:tr>
      <w:tr w:rsidR="00C05805" w:rsidTr="00C05805">
        <w:trPr>
          <w:gridAfter w:val="1"/>
          <w:wAfter w:w="7" w:type="dxa"/>
          <w:trHeight w:val="429"/>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9</w:t>
            </w:r>
          </w:p>
        </w:tc>
        <w:tc>
          <w:tcPr>
            <w:tcW w:w="873"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AR2</w:t>
            </w:r>
          </w:p>
        </w:tc>
        <w:tc>
          <w:tcPr>
            <w:tcW w:w="818" w:type="dxa"/>
            <w:shd w:val="clear" w:color="auto" w:fill="F4B083" w:themeFill="accent2" w:themeFillTint="99"/>
          </w:tcPr>
          <w:p w:rsidR="00C05805" w:rsidRDefault="00C05805" w:rsidP="00F73C21">
            <w:pPr>
              <w:rPr>
                <w:rFonts w:ascii="Times New Roman" w:hAnsi="Times New Roman"/>
                <w:sz w:val="24"/>
              </w:rPr>
            </w:pPr>
            <w:r>
              <w:rPr>
                <w:rFonts w:ascii="Times New Roman" w:hAnsi="Times New Roman"/>
                <w:sz w:val="24"/>
              </w:rPr>
              <w:t>CM2</w:t>
            </w:r>
          </w:p>
          <w:p w:rsidR="00C05805" w:rsidRPr="00DC550C"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r>
              <w:rPr>
                <w:rFonts w:ascii="Times New Roman" w:hAnsi="Times New Roman"/>
                <w:sz w:val="24"/>
              </w:rPr>
              <w:t>EL1</w:t>
            </w:r>
          </w:p>
        </w:tc>
        <w:tc>
          <w:tcPr>
            <w:tcW w:w="801" w:type="dxa"/>
            <w:shd w:val="clear" w:color="auto" w:fill="FF0000"/>
          </w:tcPr>
          <w:p w:rsidR="00C05805" w:rsidRDefault="00C05805" w:rsidP="00F73C21">
            <w:pPr>
              <w:rPr>
                <w:rFonts w:ascii="Times New Roman" w:hAnsi="Times New Roman"/>
                <w:sz w:val="24"/>
              </w:rPr>
            </w:pPr>
          </w:p>
        </w:tc>
      </w:tr>
      <w:tr w:rsidR="00C05805" w:rsidTr="00C05805">
        <w:trPr>
          <w:gridAfter w:val="1"/>
          <w:wAfter w:w="7" w:type="dxa"/>
          <w:trHeight w:val="429"/>
          <w:jc w:val="center"/>
        </w:trPr>
        <w:tc>
          <w:tcPr>
            <w:tcW w:w="692" w:type="dxa"/>
            <w:vMerge/>
          </w:tcPr>
          <w:p w:rsidR="00C05805" w:rsidRDefault="00C05805" w:rsidP="00F73C21">
            <w:pPr>
              <w:rPr>
                <w:rFonts w:ascii="Times New Roman" w:hAnsi="Times New Roman"/>
                <w:sz w:val="24"/>
              </w:rPr>
            </w:pPr>
          </w:p>
        </w:tc>
        <w:tc>
          <w:tcPr>
            <w:tcW w:w="785" w:type="dxa"/>
          </w:tcPr>
          <w:p w:rsidR="00C05805" w:rsidRDefault="00C05805" w:rsidP="00F73C21">
            <w:pPr>
              <w:rPr>
                <w:rFonts w:ascii="Times New Roman" w:hAnsi="Times New Roman"/>
                <w:sz w:val="24"/>
              </w:rPr>
            </w:pPr>
            <w:r>
              <w:rPr>
                <w:rFonts w:ascii="Times New Roman" w:hAnsi="Times New Roman"/>
                <w:sz w:val="24"/>
              </w:rPr>
              <w:t>10</w:t>
            </w:r>
          </w:p>
        </w:tc>
        <w:tc>
          <w:tcPr>
            <w:tcW w:w="873"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951" w:type="dxa"/>
            <w:shd w:val="clear" w:color="auto" w:fill="F4B083" w:themeFill="accent2" w:themeFillTint="99"/>
          </w:tcPr>
          <w:p w:rsidR="00C05805" w:rsidRDefault="00C05805" w:rsidP="00F73C21">
            <w:pPr>
              <w:rPr>
                <w:rFonts w:ascii="Times New Roman" w:hAnsi="Times New Roman"/>
                <w:sz w:val="24"/>
              </w:rPr>
            </w:pPr>
          </w:p>
        </w:tc>
        <w:tc>
          <w:tcPr>
            <w:tcW w:w="818" w:type="dxa"/>
            <w:shd w:val="clear" w:color="auto" w:fill="F4B083" w:themeFill="accent2" w:themeFillTint="99"/>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952" w:type="dxa"/>
            <w:shd w:val="clear" w:color="auto" w:fill="FF0000"/>
          </w:tcPr>
          <w:p w:rsidR="00C05805" w:rsidRDefault="00C05805" w:rsidP="00F73C21">
            <w:pPr>
              <w:rPr>
                <w:rFonts w:ascii="Times New Roman" w:hAnsi="Times New Roman"/>
                <w:sz w:val="24"/>
              </w:rPr>
            </w:pPr>
          </w:p>
        </w:tc>
        <w:tc>
          <w:tcPr>
            <w:tcW w:w="801" w:type="dxa"/>
            <w:shd w:val="clear" w:color="auto" w:fill="FF0000"/>
          </w:tcPr>
          <w:p w:rsidR="00C05805" w:rsidRDefault="00C05805" w:rsidP="00F73C21">
            <w:pPr>
              <w:rPr>
                <w:rFonts w:ascii="Times New Roman" w:hAnsi="Times New Roman"/>
                <w:sz w:val="24"/>
              </w:rPr>
            </w:pPr>
          </w:p>
        </w:tc>
      </w:tr>
    </w:tbl>
    <w:p w:rsidR="00C05805" w:rsidRPr="00C05805" w:rsidRDefault="00C05805" w:rsidP="00C05805">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F03BFD" w:rsidRDefault="00F03BFD" w:rsidP="00F03BFD">
      <w:pPr>
        <w:spacing w:after="0" w:line="360" w:lineRule="auto"/>
        <w:jc w:val="both"/>
        <w:rPr>
          <w:rFonts w:ascii="Times New Roman" w:hAnsi="Times New Roman" w:cs="Times New Roman"/>
          <w:sz w:val="24"/>
        </w:rPr>
      </w:pPr>
      <w:r>
        <w:rPr>
          <w:rFonts w:ascii="Times New Roman" w:hAnsi="Times New Roman" w:cs="Times New Roman"/>
          <w:sz w:val="24"/>
        </w:rPr>
        <w:t>La grille de priorisation est un outil très utile et important qui permet de classer les activités et projets en fonction de l’urgence et de la faisabilité. Elle nous permet de prioriser les projets que nous allons effectuer durant les premières années. Cette grille est constituée de deux axes numéroté de 1 à 10 à savoir : l’axe des abscisses où nous trouvons l’urgence et celui de l’ordonné matérialisé par la faisabilité. Ainsi, elle est caractérisée par quatre couleurs à savoir : la couleur verte dont le niveau d’urgence et de faisabilité des activités est faible, le bleu referme les activités urgentes avec un faible niveau de faisabilité. Ceci est valable pour les couleurs rouge et orange.</w:t>
      </w:r>
    </w:p>
    <w:p w:rsidR="00F03BFD" w:rsidRDefault="00F03BFD" w:rsidP="00B85D53">
      <w:pPr>
        <w:rPr>
          <w:rFonts w:ascii="Times New Roman" w:hAnsi="Times New Roman" w:cs="Times New Roman"/>
          <w:sz w:val="24"/>
        </w:rPr>
        <w:sectPr w:rsidR="00F03BFD" w:rsidSect="00CF6BE8">
          <w:headerReference w:type="default" r:id="rId38"/>
          <w:footerReference w:type="even" r:id="rId39"/>
          <w:footerReference w:type="default" r:id="rId40"/>
          <w:pgSz w:w="11906" w:h="16838"/>
          <w:pgMar w:top="1417" w:right="1417" w:bottom="1417" w:left="1417" w:header="283" w:footer="708"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8"/>
          <w:titlePg/>
          <w:docGrid w:linePitch="360"/>
        </w:sectPr>
      </w:pPr>
    </w:p>
    <w:p w:rsidR="000A5620" w:rsidRDefault="000A5620" w:rsidP="00B85D53">
      <w:pPr>
        <w:rPr>
          <w:rFonts w:ascii="Times New Roman" w:hAnsi="Times New Roman" w:cs="Times New Roman"/>
          <w:sz w:val="24"/>
        </w:rPr>
      </w:pPr>
    </w:p>
    <w:p w:rsidR="006879B3" w:rsidRPr="0051241C" w:rsidRDefault="000A5620" w:rsidP="0051241C">
      <w:pPr>
        <w:pStyle w:val="Titre1"/>
        <w:numPr>
          <w:ilvl w:val="0"/>
          <w:numId w:val="80"/>
        </w:numPr>
        <w:spacing w:before="0" w:line="360" w:lineRule="auto"/>
        <w:jc w:val="both"/>
        <w:rPr>
          <w:rFonts w:ascii="Times New Roman" w:hAnsi="Times New Roman" w:cs="Times New Roman"/>
          <w:szCs w:val="24"/>
          <w:u w:val="single"/>
        </w:rPr>
      </w:pPr>
      <w:bookmarkStart w:id="131" w:name="_Toc150434000"/>
      <w:r w:rsidRPr="0051241C">
        <w:rPr>
          <w:rFonts w:ascii="Times New Roman" w:hAnsi="Times New Roman" w:cs="Times New Roman"/>
          <w:szCs w:val="24"/>
          <w:u w:val="single"/>
        </w:rPr>
        <w:t>Plan d’action prioritaire (PAP) :</w:t>
      </w:r>
      <w:bookmarkEnd w:id="131"/>
    </w:p>
    <w:p w:rsidR="0051241C" w:rsidRPr="00775B1A" w:rsidRDefault="0051241C" w:rsidP="0051241C">
      <w:pPr>
        <w:pStyle w:val="Lgende"/>
        <w:keepNext/>
        <w:spacing w:after="0" w:line="360" w:lineRule="auto"/>
        <w:jc w:val="both"/>
        <w:rPr>
          <w:rFonts w:ascii="Times New Roman" w:hAnsi="Times New Roman" w:cs="Times New Roman"/>
          <w:i w:val="0"/>
          <w:sz w:val="24"/>
          <w:szCs w:val="24"/>
        </w:rPr>
      </w:pPr>
      <w:bookmarkStart w:id="132" w:name="_Toc150433914"/>
      <w:r w:rsidRPr="00775B1A">
        <w:rPr>
          <w:rFonts w:ascii="Times New Roman" w:hAnsi="Times New Roman" w:cs="Times New Roman"/>
          <w:i w:val="0"/>
          <w:sz w:val="24"/>
          <w:szCs w:val="24"/>
        </w:rPr>
        <w:t xml:space="preserve">Tableau </w:t>
      </w:r>
      <w:r w:rsidRPr="00775B1A">
        <w:rPr>
          <w:rFonts w:ascii="Times New Roman" w:hAnsi="Times New Roman" w:cs="Times New Roman"/>
          <w:i w:val="0"/>
          <w:sz w:val="24"/>
          <w:szCs w:val="24"/>
        </w:rPr>
        <w:fldChar w:fldCharType="begin"/>
      </w:r>
      <w:r w:rsidRPr="00775B1A">
        <w:rPr>
          <w:rFonts w:ascii="Times New Roman" w:hAnsi="Times New Roman" w:cs="Times New Roman"/>
          <w:i w:val="0"/>
          <w:sz w:val="24"/>
          <w:szCs w:val="24"/>
        </w:rPr>
        <w:instrText xml:space="preserve"> SEQ Tableau \* ARABIC </w:instrText>
      </w:r>
      <w:r w:rsidRPr="00775B1A">
        <w:rPr>
          <w:rFonts w:ascii="Times New Roman" w:hAnsi="Times New Roman" w:cs="Times New Roman"/>
          <w:i w:val="0"/>
          <w:sz w:val="24"/>
          <w:szCs w:val="24"/>
        </w:rPr>
        <w:fldChar w:fldCharType="separate"/>
      </w:r>
      <w:r w:rsidR="00947A9A">
        <w:rPr>
          <w:rFonts w:ascii="Times New Roman" w:hAnsi="Times New Roman" w:cs="Times New Roman"/>
          <w:i w:val="0"/>
          <w:noProof/>
          <w:sz w:val="24"/>
          <w:szCs w:val="24"/>
        </w:rPr>
        <w:t>24</w:t>
      </w:r>
      <w:r w:rsidRPr="00775B1A">
        <w:rPr>
          <w:rFonts w:ascii="Times New Roman" w:hAnsi="Times New Roman" w:cs="Times New Roman"/>
          <w:i w:val="0"/>
          <w:sz w:val="24"/>
          <w:szCs w:val="24"/>
        </w:rPr>
        <w:fldChar w:fldCharType="end"/>
      </w:r>
      <w:r w:rsidRPr="00775B1A">
        <w:rPr>
          <w:rFonts w:ascii="Times New Roman" w:hAnsi="Times New Roman" w:cs="Times New Roman"/>
          <w:i w:val="0"/>
          <w:sz w:val="24"/>
          <w:szCs w:val="24"/>
        </w:rPr>
        <w:t> : Plan d’Action Prioritaire</w:t>
      </w:r>
      <w:bookmarkEnd w:id="132"/>
    </w:p>
    <w:tbl>
      <w:tblPr>
        <w:tblpPr w:leftFromText="141" w:rightFromText="141" w:vertAnchor="text" w:horzAnchor="margin" w:tblpXSpec="center" w:tblpY="124"/>
        <w:tblW w:w="15725" w:type="dxa"/>
        <w:tblLayout w:type="fixed"/>
        <w:tblCellMar>
          <w:left w:w="70" w:type="dxa"/>
          <w:right w:w="70" w:type="dxa"/>
        </w:tblCellMar>
        <w:tblLook w:val="04A0" w:firstRow="1" w:lastRow="0" w:firstColumn="1" w:lastColumn="0" w:noHBand="0" w:noVBand="1"/>
      </w:tblPr>
      <w:tblGrid>
        <w:gridCol w:w="2391"/>
        <w:gridCol w:w="1981"/>
        <w:gridCol w:w="2402"/>
        <w:gridCol w:w="1580"/>
        <w:gridCol w:w="1537"/>
        <w:gridCol w:w="1298"/>
        <w:gridCol w:w="850"/>
        <w:gridCol w:w="992"/>
        <w:gridCol w:w="993"/>
        <w:gridCol w:w="850"/>
        <w:gridCol w:w="851"/>
      </w:tblGrid>
      <w:tr w:rsidR="000A5620" w:rsidRPr="00BF5EA2" w:rsidTr="00DA2760">
        <w:trPr>
          <w:trHeight w:val="234"/>
        </w:trPr>
        <w:tc>
          <w:tcPr>
            <w:tcW w:w="2391" w:type="dxa"/>
            <w:vMerge w:val="restart"/>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after="0" w:line="360" w:lineRule="auto"/>
              <w:jc w:val="center"/>
              <w:rPr>
                <w:rFonts w:ascii="Times New Roman" w:eastAsia="Calibri" w:hAnsi="Times New Roman" w:cs="Times New Roman"/>
                <w:b/>
                <w:bCs/>
                <w:color w:val="FFFFFF"/>
                <w:sz w:val="20"/>
                <w:szCs w:val="20"/>
                <w:lang w:eastAsia="fr-FR"/>
              </w:rPr>
            </w:pPr>
            <w:r w:rsidRPr="00DA2760">
              <w:rPr>
                <w:rFonts w:ascii="Times New Roman" w:eastAsia="Calibri" w:hAnsi="Times New Roman" w:cs="Times New Roman"/>
                <w:b/>
                <w:bCs/>
                <w:color w:val="FFFFFF"/>
                <w:sz w:val="20"/>
                <w:szCs w:val="20"/>
              </w:rPr>
              <w:t>Actions/Projets</w:t>
            </w:r>
          </w:p>
        </w:tc>
        <w:tc>
          <w:tcPr>
            <w:tcW w:w="1981" w:type="dxa"/>
            <w:vMerge w:val="restart"/>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line="360" w:lineRule="auto"/>
              <w:jc w:val="center"/>
              <w:rPr>
                <w:rFonts w:ascii="Times New Roman" w:eastAsia="Calibri" w:hAnsi="Times New Roman" w:cs="Times New Roman"/>
                <w:b/>
                <w:bCs/>
                <w:color w:val="FFFFFF"/>
                <w:sz w:val="20"/>
                <w:szCs w:val="20"/>
              </w:rPr>
            </w:pPr>
            <w:r w:rsidRPr="00DA2760">
              <w:rPr>
                <w:rFonts w:ascii="Times New Roman" w:eastAsia="Calibri" w:hAnsi="Times New Roman" w:cs="Times New Roman"/>
                <w:b/>
                <w:bCs/>
                <w:color w:val="FFFFFF"/>
                <w:sz w:val="20"/>
                <w:szCs w:val="20"/>
              </w:rPr>
              <w:t>Résultat attendu</w:t>
            </w:r>
          </w:p>
        </w:tc>
        <w:tc>
          <w:tcPr>
            <w:tcW w:w="2402" w:type="dxa"/>
            <w:vMerge w:val="restart"/>
            <w:tcBorders>
              <w:top w:val="single" w:sz="8" w:space="0" w:color="auto"/>
              <w:left w:val="single" w:sz="8" w:space="0" w:color="auto"/>
              <w:right w:val="single" w:sz="8" w:space="0" w:color="auto"/>
            </w:tcBorders>
            <w:shd w:val="clear" w:color="auto" w:fill="1F3864"/>
            <w:vAlign w:val="center"/>
            <w:hideMark/>
          </w:tcPr>
          <w:p w:rsidR="000A5620" w:rsidRPr="00DA2760" w:rsidRDefault="000A5620" w:rsidP="000A5620">
            <w:pPr>
              <w:spacing w:line="360" w:lineRule="auto"/>
              <w:jc w:val="center"/>
              <w:rPr>
                <w:rFonts w:ascii="Times New Roman" w:eastAsia="Calibri" w:hAnsi="Times New Roman" w:cs="Times New Roman"/>
                <w:b/>
                <w:bCs/>
                <w:color w:val="FFFFFF"/>
                <w:sz w:val="20"/>
                <w:szCs w:val="20"/>
              </w:rPr>
            </w:pPr>
            <w:r w:rsidRPr="00DA2760">
              <w:rPr>
                <w:rFonts w:ascii="Times New Roman" w:eastAsia="Calibri" w:hAnsi="Times New Roman" w:cs="Times New Roman"/>
                <w:b/>
                <w:bCs/>
                <w:color w:val="FFFFFF"/>
                <w:sz w:val="20"/>
                <w:szCs w:val="20"/>
              </w:rPr>
              <w:t>Localisation</w:t>
            </w:r>
          </w:p>
        </w:tc>
        <w:tc>
          <w:tcPr>
            <w:tcW w:w="1580" w:type="dxa"/>
            <w:vMerge w:val="restart"/>
            <w:tcBorders>
              <w:top w:val="single" w:sz="8" w:space="0" w:color="auto"/>
              <w:left w:val="single" w:sz="8" w:space="0" w:color="auto"/>
              <w:bottom w:val="single" w:sz="8" w:space="0" w:color="auto"/>
              <w:right w:val="single" w:sz="8" w:space="0" w:color="auto"/>
            </w:tcBorders>
            <w:shd w:val="clear" w:color="auto" w:fill="1F3864"/>
            <w:vAlign w:val="center"/>
            <w:hideMark/>
          </w:tcPr>
          <w:p w:rsidR="000A5620" w:rsidRPr="00DA2760" w:rsidRDefault="000A5620" w:rsidP="000A5620">
            <w:pPr>
              <w:spacing w:after="0" w:line="360" w:lineRule="auto"/>
              <w:jc w:val="center"/>
              <w:rPr>
                <w:rFonts w:ascii="Times New Roman" w:eastAsia="Calibri" w:hAnsi="Times New Roman" w:cs="Times New Roman"/>
                <w:b/>
                <w:bCs/>
                <w:color w:val="FFFFFF"/>
                <w:sz w:val="20"/>
                <w:szCs w:val="20"/>
              </w:rPr>
            </w:pPr>
            <w:r w:rsidRPr="00DA2760">
              <w:rPr>
                <w:rFonts w:ascii="Times New Roman" w:eastAsia="Calibri" w:hAnsi="Times New Roman" w:cs="Times New Roman"/>
                <w:b/>
                <w:bCs/>
                <w:color w:val="FFFFFF"/>
                <w:sz w:val="20"/>
                <w:szCs w:val="20"/>
              </w:rPr>
              <w:t>Coût unitaire en francs CFA</w:t>
            </w:r>
          </w:p>
        </w:tc>
        <w:tc>
          <w:tcPr>
            <w:tcW w:w="1537" w:type="dxa"/>
            <w:vMerge w:val="restart"/>
            <w:tcBorders>
              <w:top w:val="single" w:sz="8" w:space="0" w:color="auto"/>
              <w:left w:val="single" w:sz="8" w:space="0" w:color="auto"/>
              <w:bottom w:val="single" w:sz="8" w:space="0" w:color="auto"/>
              <w:right w:val="single" w:sz="8" w:space="0" w:color="auto"/>
            </w:tcBorders>
            <w:shd w:val="clear" w:color="auto" w:fill="1F3864"/>
            <w:vAlign w:val="center"/>
            <w:hideMark/>
          </w:tcPr>
          <w:p w:rsidR="000A5620" w:rsidRPr="00DA2760" w:rsidRDefault="000A5620" w:rsidP="000A5620">
            <w:pPr>
              <w:spacing w:after="0" w:line="360" w:lineRule="auto"/>
              <w:jc w:val="center"/>
              <w:rPr>
                <w:rFonts w:ascii="Times New Roman" w:eastAsia="Calibri" w:hAnsi="Times New Roman" w:cs="Times New Roman"/>
                <w:b/>
                <w:bCs/>
                <w:color w:val="FFFFFF"/>
                <w:sz w:val="20"/>
                <w:szCs w:val="20"/>
              </w:rPr>
            </w:pPr>
            <w:r w:rsidRPr="00DA2760">
              <w:rPr>
                <w:rFonts w:ascii="Times New Roman" w:eastAsia="Calibri" w:hAnsi="Times New Roman" w:cs="Times New Roman"/>
                <w:b/>
                <w:bCs/>
                <w:color w:val="FFFFFF"/>
                <w:sz w:val="20"/>
                <w:szCs w:val="20"/>
              </w:rPr>
              <w:t>Coût total en francs CFA</w:t>
            </w:r>
          </w:p>
        </w:tc>
        <w:tc>
          <w:tcPr>
            <w:tcW w:w="1298" w:type="dxa"/>
            <w:vMerge w:val="restart"/>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line="360" w:lineRule="auto"/>
              <w:jc w:val="center"/>
              <w:rPr>
                <w:rFonts w:ascii="Times New Roman" w:eastAsia="Calibri" w:hAnsi="Times New Roman" w:cs="Times New Roman"/>
                <w:b/>
                <w:bCs/>
                <w:color w:val="FFFFFF"/>
                <w:sz w:val="20"/>
                <w:szCs w:val="20"/>
              </w:rPr>
            </w:pPr>
            <w:r w:rsidRPr="00DA2760">
              <w:rPr>
                <w:rFonts w:ascii="Times New Roman" w:eastAsia="Calibri" w:hAnsi="Times New Roman" w:cs="Times New Roman"/>
                <w:b/>
                <w:bCs/>
                <w:color w:val="FFFFFF"/>
                <w:sz w:val="20"/>
                <w:szCs w:val="20"/>
              </w:rPr>
              <w:t>Sources de financement</w:t>
            </w:r>
          </w:p>
        </w:tc>
        <w:tc>
          <w:tcPr>
            <w:tcW w:w="4536" w:type="dxa"/>
            <w:gridSpan w:val="5"/>
            <w:tcBorders>
              <w:top w:val="single" w:sz="8" w:space="0" w:color="auto"/>
              <w:left w:val="nil"/>
              <w:bottom w:val="single" w:sz="8" w:space="0" w:color="auto"/>
              <w:right w:val="single" w:sz="8" w:space="0" w:color="000000"/>
            </w:tcBorders>
            <w:shd w:val="clear" w:color="auto" w:fill="BDD6EE"/>
            <w:vAlign w:val="center"/>
            <w:hideMark/>
          </w:tcPr>
          <w:p w:rsidR="000A5620" w:rsidRPr="00DA2760" w:rsidRDefault="000A5620" w:rsidP="000A562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 xml:space="preserve">Programmation </w:t>
            </w:r>
          </w:p>
        </w:tc>
      </w:tr>
      <w:tr w:rsidR="000A5620" w:rsidRPr="00BF5EA2" w:rsidTr="00DA2760">
        <w:trPr>
          <w:trHeight w:val="315"/>
        </w:trPr>
        <w:tc>
          <w:tcPr>
            <w:tcW w:w="2391" w:type="dxa"/>
            <w:vMerge/>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1981" w:type="dxa"/>
            <w:vMerge/>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2402" w:type="dxa"/>
            <w:vMerge/>
            <w:tcBorders>
              <w:left w:val="single" w:sz="8" w:space="0" w:color="auto"/>
              <w:bottom w:val="single" w:sz="8" w:space="0" w:color="auto"/>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1580" w:type="dxa"/>
            <w:vMerge/>
            <w:tcBorders>
              <w:top w:val="single" w:sz="8" w:space="0" w:color="auto"/>
              <w:left w:val="single" w:sz="8" w:space="0" w:color="auto"/>
              <w:bottom w:val="single" w:sz="8" w:space="0" w:color="auto"/>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1537" w:type="dxa"/>
            <w:vMerge/>
            <w:tcBorders>
              <w:top w:val="single" w:sz="8" w:space="0" w:color="auto"/>
              <w:left w:val="single" w:sz="8" w:space="0" w:color="auto"/>
              <w:bottom w:val="single" w:sz="8" w:space="0" w:color="auto"/>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1298" w:type="dxa"/>
            <w:vMerge/>
            <w:tcBorders>
              <w:top w:val="single" w:sz="8" w:space="0" w:color="auto"/>
              <w:left w:val="single" w:sz="8" w:space="0" w:color="auto"/>
              <w:bottom w:val="single" w:sz="8" w:space="0" w:color="000000"/>
              <w:right w:val="single" w:sz="8" w:space="0" w:color="auto"/>
            </w:tcBorders>
            <w:shd w:val="clear" w:color="auto" w:fill="1F3864"/>
            <w:vAlign w:val="center"/>
            <w:hideMark/>
          </w:tcPr>
          <w:p w:rsidR="000A5620" w:rsidRPr="00DA2760" w:rsidRDefault="000A5620" w:rsidP="000A5620">
            <w:pPr>
              <w:spacing w:line="360" w:lineRule="auto"/>
              <w:rPr>
                <w:rFonts w:ascii="Times New Roman" w:eastAsia="Calibri" w:hAnsi="Times New Roman" w:cs="Times New Roman"/>
                <w:b/>
                <w:bCs/>
                <w:color w:val="000000"/>
                <w:sz w:val="20"/>
                <w:szCs w:val="20"/>
              </w:rPr>
            </w:pPr>
          </w:p>
        </w:tc>
        <w:tc>
          <w:tcPr>
            <w:tcW w:w="850" w:type="dxa"/>
            <w:tcBorders>
              <w:top w:val="nil"/>
              <w:left w:val="nil"/>
              <w:bottom w:val="single" w:sz="8" w:space="0" w:color="auto"/>
              <w:right w:val="single" w:sz="8" w:space="0" w:color="auto"/>
            </w:tcBorders>
            <w:shd w:val="clear" w:color="000000" w:fill="B8CCE4"/>
            <w:vAlign w:val="center"/>
            <w:hideMark/>
          </w:tcPr>
          <w:p w:rsidR="000A5620" w:rsidRPr="00DA2760" w:rsidRDefault="000A5620" w:rsidP="00DA276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2024</w:t>
            </w:r>
          </w:p>
        </w:tc>
        <w:tc>
          <w:tcPr>
            <w:tcW w:w="992" w:type="dxa"/>
            <w:tcBorders>
              <w:top w:val="nil"/>
              <w:left w:val="nil"/>
              <w:bottom w:val="single" w:sz="8" w:space="0" w:color="auto"/>
              <w:right w:val="single" w:sz="8" w:space="0" w:color="auto"/>
            </w:tcBorders>
            <w:shd w:val="clear" w:color="000000" w:fill="B8CCE4"/>
            <w:vAlign w:val="center"/>
            <w:hideMark/>
          </w:tcPr>
          <w:p w:rsidR="000A5620" w:rsidRPr="00DA2760" w:rsidRDefault="000A5620" w:rsidP="000A562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2025</w:t>
            </w:r>
          </w:p>
        </w:tc>
        <w:tc>
          <w:tcPr>
            <w:tcW w:w="993" w:type="dxa"/>
            <w:tcBorders>
              <w:top w:val="nil"/>
              <w:left w:val="nil"/>
              <w:bottom w:val="single" w:sz="8" w:space="0" w:color="auto"/>
              <w:right w:val="single" w:sz="8" w:space="0" w:color="auto"/>
            </w:tcBorders>
            <w:shd w:val="clear" w:color="000000" w:fill="B8CCE4"/>
            <w:vAlign w:val="center"/>
            <w:hideMark/>
          </w:tcPr>
          <w:p w:rsidR="000A5620" w:rsidRPr="00DA2760" w:rsidRDefault="000A5620" w:rsidP="000A562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2026</w:t>
            </w:r>
          </w:p>
        </w:tc>
        <w:tc>
          <w:tcPr>
            <w:tcW w:w="850" w:type="dxa"/>
            <w:tcBorders>
              <w:top w:val="nil"/>
              <w:left w:val="nil"/>
              <w:bottom w:val="single" w:sz="8" w:space="0" w:color="auto"/>
              <w:right w:val="single" w:sz="8" w:space="0" w:color="auto"/>
            </w:tcBorders>
            <w:shd w:val="clear" w:color="000000" w:fill="B8CCE4"/>
            <w:vAlign w:val="center"/>
            <w:hideMark/>
          </w:tcPr>
          <w:p w:rsidR="000A5620" w:rsidRPr="00DA2760" w:rsidRDefault="000A5620" w:rsidP="000A562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2027</w:t>
            </w:r>
          </w:p>
        </w:tc>
        <w:tc>
          <w:tcPr>
            <w:tcW w:w="851" w:type="dxa"/>
            <w:tcBorders>
              <w:top w:val="nil"/>
              <w:left w:val="nil"/>
              <w:bottom w:val="single" w:sz="8" w:space="0" w:color="auto"/>
              <w:right w:val="single" w:sz="8" w:space="0" w:color="auto"/>
            </w:tcBorders>
            <w:shd w:val="clear" w:color="000000" w:fill="B8CCE4"/>
            <w:vAlign w:val="center"/>
            <w:hideMark/>
          </w:tcPr>
          <w:p w:rsidR="000A5620" w:rsidRPr="00DA2760" w:rsidRDefault="000A5620" w:rsidP="000A5620">
            <w:pPr>
              <w:spacing w:after="0" w:line="360" w:lineRule="auto"/>
              <w:jc w:val="center"/>
              <w:rPr>
                <w:rFonts w:ascii="Times New Roman" w:eastAsia="Calibri" w:hAnsi="Times New Roman" w:cs="Times New Roman"/>
                <w:b/>
                <w:bCs/>
                <w:sz w:val="20"/>
                <w:szCs w:val="20"/>
              </w:rPr>
            </w:pPr>
            <w:r w:rsidRPr="00DA2760">
              <w:rPr>
                <w:rFonts w:ascii="Times New Roman" w:eastAsia="Calibri" w:hAnsi="Times New Roman" w:cs="Times New Roman"/>
                <w:b/>
                <w:bCs/>
                <w:sz w:val="20"/>
                <w:szCs w:val="20"/>
              </w:rPr>
              <w:t>2028</w:t>
            </w:r>
          </w:p>
        </w:tc>
      </w:tr>
      <w:tr w:rsidR="000A5620" w:rsidRPr="00BF5EA2" w:rsidTr="000A5620">
        <w:trPr>
          <w:trHeight w:val="460"/>
        </w:trPr>
        <w:tc>
          <w:tcPr>
            <w:tcW w:w="15725" w:type="dxa"/>
            <w:gridSpan w:val="11"/>
            <w:tcBorders>
              <w:top w:val="single" w:sz="8" w:space="0" w:color="auto"/>
              <w:left w:val="single" w:sz="8" w:space="0" w:color="auto"/>
              <w:bottom w:val="single" w:sz="8" w:space="0" w:color="auto"/>
              <w:right w:val="single" w:sz="8" w:space="0" w:color="000000"/>
            </w:tcBorders>
            <w:shd w:val="clear" w:color="auto" w:fill="ED7D31"/>
            <w:vAlign w:val="center"/>
            <w:hideMark/>
          </w:tcPr>
          <w:p w:rsidR="000A5620" w:rsidRPr="00DA2760" w:rsidRDefault="000A5620" w:rsidP="000A5620">
            <w:pPr>
              <w:spacing w:after="0" w:line="360" w:lineRule="auto"/>
              <w:jc w:val="center"/>
              <w:rPr>
                <w:rFonts w:ascii="Times New Roman" w:eastAsia="Calibri" w:hAnsi="Times New Roman" w:cs="Times New Roman"/>
                <w:b/>
                <w:bCs/>
                <w:sz w:val="28"/>
                <w:szCs w:val="28"/>
              </w:rPr>
            </w:pPr>
            <w:r w:rsidRPr="00DA2760">
              <w:rPr>
                <w:rFonts w:ascii="Times New Roman" w:eastAsia="Calibri" w:hAnsi="Times New Roman" w:cs="Times New Roman"/>
                <w:b/>
                <w:bCs/>
                <w:sz w:val="28"/>
                <w:szCs w:val="28"/>
              </w:rPr>
              <w:t xml:space="preserve">AXE 1 : </w:t>
            </w:r>
            <w:r w:rsidRPr="00DA2760">
              <w:rPr>
                <w:rFonts w:ascii="Times New Roman" w:eastAsia="Calibri" w:hAnsi="Times New Roman" w:cs="Times New Roman"/>
                <w:b/>
                <w:sz w:val="28"/>
                <w:szCs w:val="28"/>
              </w:rPr>
              <w:t>Promotion d’un développement économique inclusive et durable</w:t>
            </w:r>
          </w:p>
        </w:tc>
      </w:tr>
      <w:tr w:rsidR="000A5620" w:rsidRPr="00BF5EA2" w:rsidTr="000A5620">
        <w:trPr>
          <w:trHeight w:val="460"/>
        </w:trPr>
        <w:tc>
          <w:tcPr>
            <w:tcW w:w="15725" w:type="dxa"/>
            <w:gridSpan w:val="11"/>
            <w:tcBorders>
              <w:top w:val="single" w:sz="8" w:space="0" w:color="auto"/>
              <w:left w:val="single" w:sz="4" w:space="0" w:color="auto"/>
              <w:bottom w:val="single" w:sz="8" w:space="0" w:color="auto"/>
              <w:right w:val="single" w:sz="8" w:space="0" w:color="000000"/>
            </w:tcBorders>
            <w:shd w:val="clear" w:color="auto" w:fill="F7CAAC"/>
            <w:vAlign w:val="center"/>
          </w:tcPr>
          <w:p w:rsidR="000A5620" w:rsidRPr="00DA2760" w:rsidRDefault="000A5620" w:rsidP="000A5620">
            <w:pPr>
              <w:spacing w:after="0" w:line="360" w:lineRule="auto"/>
              <w:jc w:val="center"/>
              <w:rPr>
                <w:rFonts w:ascii="Times New Roman" w:eastAsia="Calibri" w:hAnsi="Times New Roman" w:cs="Times New Roman"/>
                <w:bCs/>
                <w:sz w:val="28"/>
                <w:szCs w:val="28"/>
              </w:rPr>
            </w:pPr>
            <w:r w:rsidRPr="00DA2760">
              <w:rPr>
                <w:rFonts w:ascii="Times New Roman" w:eastAsia="Calibri" w:hAnsi="Times New Roman" w:cs="Times New Roman"/>
                <w:bCs/>
                <w:sz w:val="28"/>
                <w:szCs w:val="28"/>
              </w:rPr>
              <w:t xml:space="preserve">Programme 1 : </w:t>
            </w:r>
            <w:r w:rsidRPr="00DA2760">
              <w:rPr>
                <w:rFonts w:ascii="Times New Roman" w:eastAsia="Calibri" w:hAnsi="Times New Roman" w:cs="Times New Roman"/>
                <w:sz w:val="28"/>
                <w:szCs w:val="28"/>
              </w:rPr>
              <w:t>Programme de revalorisation et de modernisation des secteurs productifs (PRMP)</w:t>
            </w:r>
          </w:p>
        </w:tc>
      </w:tr>
      <w:tr w:rsidR="000A5620" w:rsidRPr="00BF5EA2" w:rsidTr="00DA2760">
        <w:trPr>
          <w:trHeight w:val="513"/>
        </w:trPr>
        <w:tc>
          <w:tcPr>
            <w:tcW w:w="2391" w:type="dxa"/>
            <w:vMerge w:val="restart"/>
            <w:tcBorders>
              <w:left w:val="single" w:sz="4" w:space="0" w:color="auto"/>
              <w:right w:val="single" w:sz="4" w:space="0" w:color="auto"/>
            </w:tcBorders>
            <w:vAlign w:val="center"/>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Faciliter l’accès aux intrants de qualité et aux matériels modernes</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ind w:left="360"/>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Dotation de 80% des agriculteurs en intrants</w:t>
            </w:r>
          </w:p>
          <w:p w:rsidR="000A5620" w:rsidRPr="00DA2760" w:rsidRDefault="000A5620" w:rsidP="00DA2760">
            <w:pPr>
              <w:spacing w:after="0" w:line="360" w:lineRule="auto"/>
              <w:jc w:val="center"/>
              <w:rPr>
                <w:rFonts w:ascii="Times New Roman" w:eastAsia="Calibri" w:hAnsi="Times New Roman" w:cs="Times New Roman"/>
                <w:color w:val="000000"/>
              </w:rPr>
            </w:pP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8551E2"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8551E2"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8551E2"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8551E2"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8551E2"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r>
      <w:tr w:rsidR="000A5620" w:rsidRPr="00BF5EA2" w:rsidTr="00DA2760">
        <w:trPr>
          <w:trHeight w:val="513"/>
        </w:trPr>
        <w:tc>
          <w:tcPr>
            <w:tcW w:w="2391" w:type="dxa"/>
            <w:vMerge/>
            <w:tcBorders>
              <w:left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ind w:left="360"/>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03 tracteurs  équipés sont acquis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66 000 000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r>
      <w:tr w:rsidR="000A5620" w:rsidRPr="00BF5EA2" w:rsidTr="00DA2760">
        <w:trPr>
          <w:trHeight w:val="513"/>
        </w:trPr>
        <w:tc>
          <w:tcPr>
            <w:tcW w:w="2391" w:type="dxa"/>
            <w:vMerge/>
            <w:tcBorders>
              <w:left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ind w:left="360"/>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Achat 02 batteuse de mil</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4 000 000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highlight w:val="yellow"/>
              </w:rPr>
            </w:pPr>
            <w:r w:rsidRPr="0051241C">
              <w:rPr>
                <w:rFonts w:ascii="Times New Roman" w:eastAsia="Calibri" w:hAnsi="Times New Roman" w:cs="Times New Roman"/>
                <w:b/>
                <w:sz w:val="28"/>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r>
      <w:tr w:rsidR="000A5620" w:rsidRPr="00BF5EA2" w:rsidTr="00DA2760">
        <w:trPr>
          <w:trHeight w:val="513"/>
        </w:trPr>
        <w:tc>
          <w:tcPr>
            <w:tcW w:w="2391" w:type="dxa"/>
            <w:vMerge/>
            <w:tcBorders>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ind w:left="360"/>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 xml:space="preserve">02 batteuses d’arachide est </w:t>
            </w:r>
            <w:r w:rsidR="008551E2" w:rsidRPr="00DA2760">
              <w:rPr>
                <w:rFonts w:ascii="Times New Roman" w:eastAsia="Calibri" w:hAnsi="Times New Roman" w:cs="Times New Roman"/>
                <w:color w:val="000000"/>
              </w:rPr>
              <w:t>acquises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4 000 0000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rPr>
            </w:pPr>
            <w:r w:rsidRPr="0051241C">
              <w:rPr>
                <w:rFonts w:ascii="Times New Roman" w:eastAsia="Calibri" w:hAnsi="Times New Roman" w:cs="Times New Roman"/>
                <w:b/>
                <w:sz w:val="28"/>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28"/>
                <w:highlight w:val="yellow"/>
              </w:rPr>
            </w:pPr>
            <w:r w:rsidRPr="0051241C">
              <w:rPr>
                <w:rFonts w:ascii="Times New Roman" w:eastAsia="Calibri" w:hAnsi="Times New Roman" w:cs="Times New Roman"/>
                <w:b/>
                <w:sz w:val="28"/>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28"/>
              </w:rPr>
            </w:pPr>
          </w:p>
        </w:tc>
      </w:tr>
      <w:tr w:rsidR="000A5620" w:rsidRPr="00BF5EA2" w:rsidTr="00DA2760">
        <w:trPr>
          <w:trHeight w:val="656"/>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p>
          <w:p w:rsidR="000A5620" w:rsidRPr="00DA2760" w:rsidRDefault="000A5620" w:rsidP="00DA2760">
            <w:pPr>
              <w:spacing w:line="360" w:lineRule="auto"/>
              <w:jc w:val="center"/>
              <w:rPr>
                <w:rFonts w:ascii="Times New Roman" w:eastAsia="Calibri" w:hAnsi="Times New Roman" w:cs="Times New Roman"/>
              </w:rPr>
            </w:pPr>
          </w:p>
          <w:p w:rsidR="000A5620" w:rsidRPr="00DA2760" w:rsidRDefault="000A5620" w:rsidP="00DA2760">
            <w:pPr>
              <w:spacing w:line="360" w:lineRule="auto"/>
              <w:jc w:val="center"/>
              <w:rPr>
                <w:rFonts w:ascii="Times New Roman" w:eastAsia="Calibri" w:hAnsi="Times New Roman" w:cs="Times New Roman"/>
              </w:rPr>
            </w:pPr>
          </w:p>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Dotation de moulins</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16 moulins acquis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Foylolde</w:t>
            </w:r>
            <w:proofErr w:type="spellEnd"/>
            <w:r w:rsidRPr="00DA2760">
              <w:rPr>
                <w:rFonts w:ascii="Times New Roman" w:eastAsia="Calibri" w:hAnsi="Times New Roman" w:cs="Times New Roman"/>
                <w:color w:val="000000"/>
              </w:rPr>
              <w:t xml:space="preserve"> ; Sam </w:t>
            </w:r>
            <w:proofErr w:type="spellStart"/>
            <w:r w:rsidRPr="00DA2760">
              <w:rPr>
                <w:rFonts w:ascii="Times New Roman" w:eastAsia="Calibri" w:hAnsi="Times New Roman" w:cs="Times New Roman"/>
                <w:color w:val="000000"/>
              </w:rPr>
              <w:t>Fall</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Ngohe</w:t>
            </w:r>
            <w:proofErr w:type="spellEnd"/>
            <w:r w:rsidRPr="00DA2760">
              <w:rPr>
                <w:rFonts w:ascii="Times New Roman" w:eastAsia="Calibri" w:hAnsi="Times New Roman" w:cs="Times New Roman"/>
                <w:color w:val="000000"/>
              </w:rPr>
              <w:t xml:space="preserve"> 1 ; </w:t>
            </w:r>
            <w:proofErr w:type="spellStart"/>
            <w:r w:rsidRPr="00DA2760">
              <w:rPr>
                <w:rFonts w:ascii="Times New Roman" w:eastAsia="Calibri" w:hAnsi="Times New Roman" w:cs="Times New Roman"/>
                <w:color w:val="000000"/>
              </w:rPr>
              <w:t>Loumby</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walbé</w:t>
            </w:r>
            <w:proofErr w:type="spellEnd"/>
            <w:r w:rsidRPr="00DA2760">
              <w:rPr>
                <w:rFonts w:ascii="Times New Roman" w:eastAsia="Calibri" w:hAnsi="Times New Roman" w:cs="Times New Roman"/>
                <w:color w:val="000000"/>
              </w:rPr>
              <w:t xml:space="preserve"> 1 ; </w:t>
            </w:r>
            <w:proofErr w:type="spellStart"/>
            <w:r w:rsidRPr="00DA2760">
              <w:rPr>
                <w:rFonts w:ascii="Times New Roman" w:eastAsia="Calibri" w:hAnsi="Times New Roman" w:cs="Times New Roman"/>
                <w:color w:val="000000"/>
              </w:rPr>
              <w:t>Nguilo</w:t>
            </w:r>
            <w:proofErr w:type="spellEnd"/>
            <w:r w:rsidRPr="00DA2760">
              <w:rPr>
                <w:rFonts w:ascii="Times New Roman" w:eastAsia="Calibri" w:hAnsi="Times New Roman" w:cs="Times New Roman"/>
                <w:color w:val="000000"/>
              </w:rPr>
              <w:t xml:space="preserve"> El Hadj Mamadou; </w:t>
            </w:r>
            <w:proofErr w:type="spellStart"/>
            <w:r w:rsidRPr="00DA2760">
              <w:rPr>
                <w:rFonts w:ascii="Times New Roman" w:eastAsia="Calibri" w:hAnsi="Times New Roman" w:cs="Times New Roman"/>
                <w:color w:val="000000"/>
              </w:rPr>
              <w:t>Bogo</w:t>
            </w:r>
            <w:proofErr w:type="spellEnd"/>
            <w:r w:rsidRPr="00DA2760">
              <w:rPr>
                <w:rFonts w:ascii="Times New Roman" w:eastAsia="Calibri" w:hAnsi="Times New Roman" w:cs="Times New Roman"/>
                <w:color w:val="000000"/>
              </w:rPr>
              <w:t xml:space="preserve"> Demba Diam ; </w:t>
            </w:r>
            <w:proofErr w:type="spellStart"/>
            <w:r w:rsidRPr="00DA2760">
              <w:rPr>
                <w:rFonts w:ascii="Times New Roman" w:eastAsia="Calibri" w:hAnsi="Times New Roman" w:cs="Times New Roman"/>
                <w:color w:val="000000"/>
              </w:rPr>
              <w:t>Thignol</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Belly</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Djicoury</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Niapaba</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Ndiatby</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ndialla</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sourang</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féré</w:t>
            </w:r>
            <w:proofErr w:type="spellEnd"/>
            <w:r w:rsidRPr="00DA2760">
              <w:rPr>
                <w:rFonts w:ascii="Times New Roman" w:eastAsia="Calibri" w:hAnsi="Times New Roman" w:cs="Times New Roman"/>
                <w:color w:val="000000"/>
              </w:rPr>
              <w:t xml:space="preserve"> Allah, Déaly, </w:t>
            </w:r>
            <w:proofErr w:type="spellStart"/>
            <w:r w:rsidRPr="00DA2760">
              <w:rPr>
                <w:rFonts w:ascii="Times New Roman" w:eastAsia="Calibri" w:hAnsi="Times New Roman" w:cs="Times New Roman"/>
                <w:color w:val="000000"/>
              </w:rPr>
              <w:t>Sourang</w:t>
            </w:r>
            <w:proofErr w:type="spellEnd"/>
            <w:r w:rsidRPr="00DA2760">
              <w:rPr>
                <w:rFonts w:ascii="Times New Roman" w:eastAsia="Calibri" w:hAnsi="Times New Roman" w:cs="Times New Roman"/>
                <w:color w:val="000000"/>
              </w:rPr>
              <w:t xml:space="preserve"> El hadj Omar, </w:t>
            </w:r>
            <w:proofErr w:type="spellStart"/>
            <w:r w:rsidRPr="00DA2760">
              <w:rPr>
                <w:rFonts w:ascii="Times New Roman" w:eastAsia="Calibri" w:hAnsi="Times New Roman" w:cs="Times New Roman"/>
                <w:color w:val="000000"/>
              </w:rPr>
              <w:t>Boguel</w:t>
            </w:r>
            <w:proofErr w:type="spellEnd"/>
            <w:r w:rsidRPr="00DA2760">
              <w:rPr>
                <w:rFonts w:ascii="Times New Roman" w:eastAsia="Calibri" w:hAnsi="Times New Roman" w:cs="Times New Roman"/>
                <w:color w:val="000000"/>
              </w:rPr>
              <w:t xml:space="preserve"> Lalo, Ngouye </w:t>
            </w:r>
            <w:proofErr w:type="spellStart"/>
            <w:r w:rsidRPr="00DA2760">
              <w:rPr>
                <w:rFonts w:ascii="Times New Roman" w:eastAsia="Calibri" w:hAnsi="Times New Roman" w:cs="Times New Roman"/>
                <w:color w:val="000000"/>
              </w:rPr>
              <w:t>sipette</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Edel</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mbappe</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32 000 000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lang w:val="en-US"/>
              </w:rPr>
            </w:pPr>
            <w:r w:rsidRPr="0051241C">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lang w:val="en-US"/>
              </w:rPr>
            </w:pPr>
            <w:r w:rsidRPr="0051241C">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411"/>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 xml:space="preserve">Mettre en place une coopérative des </w:t>
            </w:r>
            <w:r w:rsidRPr="00DA2760">
              <w:rPr>
                <w:rFonts w:ascii="Times New Roman" w:eastAsia="Calibri" w:hAnsi="Times New Roman" w:cs="Times New Roman"/>
              </w:rPr>
              <w:lastRenderedPageBreak/>
              <w:t>agriculteurs de la commune</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lastRenderedPageBreak/>
              <w:t xml:space="preserve">Une association créée avec minimum 40% des </w:t>
            </w:r>
            <w:r w:rsidRPr="00DA2760">
              <w:rPr>
                <w:rFonts w:ascii="Times New Roman" w:eastAsia="Calibri" w:hAnsi="Times New Roman" w:cs="Times New Roman"/>
                <w:color w:val="000000"/>
              </w:rPr>
              <w:lastRenderedPageBreak/>
              <w:t>agriculteurs de la commune adhérant</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lastRenderedPageBreak/>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DRDR</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489"/>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lastRenderedPageBreak/>
              <w:t>Former les agriculteurs dans les bonnes pratiques agricoles en 2 SESSIONS</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100 agriculteurs formés dans les bonnes pratiques agricoles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263"/>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jardin communautaire pour pratique du maraichage</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03 jardins communautaires mise en place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Balodji</w:t>
            </w:r>
            <w:proofErr w:type="spellEnd"/>
            <w:r w:rsidRPr="00DA2760">
              <w:rPr>
                <w:rFonts w:ascii="Times New Roman" w:eastAsia="Calibri" w:hAnsi="Times New Roman" w:cs="Times New Roman"/>
                <w:color w:val="000000"/>
              </w:rPr>
              <w:t xml:space="preserve"> sérères</w:t>
            </w:r>
          </w:p>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Foyloldé</w:t>
            </w:r>
            <w:proofErr w:type="spellEnd"/>
          </w:p>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Niappaba</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15 000 000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45 000 000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69"/>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Renforcer le personnel de la gendarmerie pour assurer la patrouille</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Diminution des cas de vol sous l’appui de la gendarmerie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Etat</w:t>
            </w: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DA2760" w:rsidP="00DA2760">
            <w:pPr>
              <w:spacing w:after="0" w:line="360" w:lineRule="auto"/>
              <w:jc w:val="center"/>
              <w:rPr>
                <w:rFonts w:ascii="Times New Roman" w:eastAsia="Calibri" w:hAnsi="Times New Roman" w:cs="Times New Roman"/>
                <w:b/>
                <w:sz w:val="32"/>
              </w:rPr>
            </w:pPr>
            <w:r w:rsidRPr="0051241C">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51241C"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69"/>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d’une aire d’abatage moderne</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Existence d’un abatage moderne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75 000 000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75 000 000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773"/>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Création de mares artificielles permanentes</w:t>
            </w:r>
          </w:p>
        </w:tc>
        <w:tc>
          <w:tcPr>
            <w:tcW w:w="1981" w:type="dxa"/>
            <w:tcBorders>
              <w:top w:val="nil"/>
              <w:left w:val="single" w:sz="4" w:space="0" w:color="auto"/>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02 mares artificielles créées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Belly 1</w:t>
            </w:r>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Fogny</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Bathièrè</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3 000 000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6 000 000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825"/>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Réouverture des unités laitières</w:t>
            </w:r>
          </w:p>
        </w:tc>
        <w:tc>
          <w:tcPr>
            <w:tcW w:w="1981" w:type="dxa"/>
            <w:tcBorders>
              <w:top w:val="nil"/>
              <w:left w:val="single" w:sz="4" w:space="0" w:color="auto"/>
              <w:bottom w:val="single" w:sz="4"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04 unités laitières ré ouvertes</w:t>
            </w:r>
          </w:p>
        </w:tc>
        <w:tc>
          <w:tcPr>
            <w:tcW w:w="2402"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Fogny</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Bathièrè</w:t>
            </w:r>
            <w:proofErr w:type="spellEnd"/>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Niapaba</w:t>
            </w:r>
            <w:proofErr w:type="spellEnd"/>
            <w:r w:rsidRPr="00DA2760">
              <w:rPr>
                <w:rFonts w:ascii="Times New Roman" w:eastAsia="Calibri" w:hAnsi="Times New Roman" w:cs="Times New Roman"/>
                <w:color w:val="000000"/>
                <w:lang w:val="en-US"/>
              </w:rPr>
              <w:t xml:space="preserve"> 1</w:t>
            </w:r>
          </w:p>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Belly 1</w:t>
            </w:r>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Diossy</w:t>
            </w:r>
            <w:proofErr w:type="spellEnd"/>
          </w:p>
        </w:tc>
        <w:tc>
          <w:tcPr>
            <w:tcW w:w="1580"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20 000 000</w:t>
            </w:r>
          </w:p>
        </w:tc>
        <w:tc>
          <w:tcPr>
            <w:tcW w:w="1537"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80 000 000</w:t>
            </w:r>
          </w:p>
        </w:tc>
        <w:tc>
          <w:tcPr>
            <w:tcW w:w="1298"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4" w:space="0" w:color="auto"/>
              <w:right w:val="single" w:sz="8"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4"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4"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4"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4"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825"/>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Formation sur la transformation et la conservation du lait</w:t>
            </w:r>
          </w:p>
        </w:tc>
        <w:tc>
          <w:tcPr>
            <w:tcW w:w="1981" w:type="dxa"/>
            <w:tcBorders>
              <w:top w:val="nil"/>
              <w:left w:val="single" w:sz="4" w:space="0" w:color="auto"/>
              <w:bottom w:val="single" w:sz="4"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 personnes formées</w:t>
            </w:r>
          </w:p>
        </w:tc>
        <w:tc>
          <w:tcPr>
            <w:tcW w:w="2402"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Commune</w:t>
            </w:r>
          </w:p>
        </w:tc>
        <w:tc>
          <w:tcPr>
            <w:tcW w:w="1580"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4"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850" w:type="dxa"/>
            <w:tcBorders>
              <w:top w:val="nil"/>
              <w:left w:val="single" w:sz="4" w:space="0" w:color="auto"/>
              <w:bottom w:val="single" w:sz="4" w:space="0" w:color="auto"/>
              <w:right w:val="single" w:sz="4"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single" w:sz="4" w:space="0" w:color="auto"/>
              <w:bottom w:val="single" w:sz="4" w:space="0" w:color="auto"/>
              <w:right w:val="single" w:sz="4"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single" w:sz="4" w:space="0" w:color="auto"/>
              <w:bottom w:val="single" w:sz="4"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single" w:sz="4" w:space="0" w:color="auto"/>
              <w:bottom w:val="single" w:sz="4"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single" w:sz="4" w:space="0" w:color="auto"/>
              <w:bottom w:val="single" w:sz="4"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453"/>
        </w:trPr>
        <w:tc>
          <w:tcPr>
            <w:tcW w:w="8354" w:type="dxa"/>
            <w:gridSpan w:val="4"/>
            <w:tcBorders>
              <w:top w:val="nil"/>
              <w:left w:val="single" w:sz="8" w:space="0" w:color="auto"/>
              <w:bottom w:val="single" w:sz="8" w:space="0" w:color="000000"/>
              <w:right w:val="single" w:sz="8" w:space="0" w:color="auto"/>
            </w:tcBorders>
            <w:shd w:val="clear" w:color="auto" w:fill="2F5496"/>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color w:val="000000"/>
              </w:rPr>
            </w:pPr>
            <w:r w:rsidRPr="00DA2760">
              <w:rPr>
                <w:rFonts w:ascii="Times New Roman" w:eastAsia="Calibri" w:hAnsi="Times New Roman" w:cs="Times New Roman"/>
                <w:b/>
                <w:color w:val="000000"/>
              </w:rPr>
              <w:t>326 000 000 F</w:t>
            </w:r>
          </w:p>
        </w:tc>
        <w:tc>
          <w:tcPr>
            <w:tcW w:w="5834" w:type="dxa"/>
            <w:gridSpan w:val="6"/>
            <w:tcBorders>
              <w:top w:val="nil"/>
              <w:left w:val="nil"/>
              <w:bottom w:val="single" w:sz="8" w:space="0" w:color="auto"/>
              <w:right w:val="single" w:sz="8" w:space="0" w:color="auto"/>
            </w:tcBorders>
            <w:shd w:val="clear" w:color="auto" w:fill="2F5496"/>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r>
      <w:tr w:rsidR="000A5620" w:rsidRPr="00BF5EA2" w:rsidTr="000A5620">
        <w:trPr>
          <w:trHeight w:val="453"/>
        </w:trPr>
        <w:tc>
          <w:tcPr>
            <w:tcW w:w="15725" w:type="dxa"/>
            <w:gridSpan w:val="11"/>
            <w:tcBorders>
              <w:top w:val="nil"/>
              <w:left w:val="single" w:sz="8" w:space="0" w:color="auto"/>
              <w:bottom w:val="single" w:sz="8" w:space="0" w:color="000000"/>
              <w:right w:val="single" w:sz="8" w:space="0" w:color="auto"/>
            </w:tcBorders>
            <w:shd w:val="clear" w:color="auto" w:fill="F7CAAC"/>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sz w:val="28"/>
              </w:rPr>
              <w:t>Programme 2 : Programme de renforcement des secteurs d’appui à la production (PRAP)</w:t>
            </w:r>
          </w:p>
        </w:tc>
      </w:tr>
      <w:tr w:rsidR="000A5620" w:rsidRPr="00BF5EA2" w:rsidTr="00DA2760">
        <w:trPr>
          <w:trHeight w:val="681"/>
        </w:trPr>
        <w:tc>
          <w:tcPr>
            <w:tcW w:w="2391" w:type="dxa"/>
            <w:tcBorders>
              <w:top w:val="single" w:sz="4" w:space="0" w:color="auto"/>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Aménagement d’un nouveau marché hebdomadaire</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Un marché hebdomadaire de 50 cantines bien aménagé</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DA276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112"/>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d’une organisation regroupant les commerçants</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 xml:space="preserve">Une organisation regroupant au minimum 50 </w:t>
            </w:r>
            <w:r w:rsidRPr="00DA2760">
              <w:rPr>
                <w:rFonts w:ascii="Times New Roman" w:eastAsia="Calibri" w:hAnsi="Times New Roman" w:cs="Times New Roman"/>
                <w:color w:val="000000"/>
              </w:rPr>
              <w:lastRenderedPageBreak/>
              <w:t>commerçants mis en place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lastRenderedPageBreak/>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68"/>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lastRenderedPageBreak/>
              <w:t>Renforcer les mesures de sécurité dans le marché hebdomadaire</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Un dispositif sécuritaire  mis en place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68"/>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Former la population dans la pratique artisanale</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200 personnes formées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914"/>
        </w:trPr>
        <w:tc>
          <w:tcPr>
            <w:tcW w:w="2391" w:type="dxa"/>
            <w:tcBorders>
              <w:top w:val="single" w:sz="4" w:space="0" w:color="auto"/>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d’une association pour les artisans</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Une association avec au minimum une adhésion de 60% des artisans présents dans la commune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765"/>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Electrification des villages</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20 villages électrifiés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831"/>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une institution de micro finance</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PAMECAS, crédit mutuel du Sénégal (CMS), BAOBAB</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PAMECAS, crédit mutuel du Sénégal (CMS), BAOBAB</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761"/>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d’un garage</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Un garage bien aménagé construit</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12 000 000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8551E2">
        <w:trPr>
          <w:trHeight w:val="1010"/>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de routes latéritiques</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Trente-cinq kilomètre (35km) de routes latéritiques construites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Kadd</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Ndiayene-Nguilo</w:t>
            </w:r>
            <w:proofErr w:type="spellEnd"/>
            <w:r w:rsidRPr="00DA2760">
              <w:rPr>
                <w:rFonts w:ascii="Times New Roman" w:eastAsia="Calibri" w:hAnsi="Times New Roman" w:cs="Times New Roman"/>
                <w:color w:val="000000"/>
                <w:lang w:val="en-US"/>
              </w:rPr>
              <w:t xml:space="preserve"> (5km)</w:t>
            </w:r>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Welou</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Mbel-Niapaba-Fogny</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Bathéré</w:t>
            </w:r>
            <w:proofErr w:type="spellEnd"/>
            <w:r w:rsidRPr="00DA2760">
              <w:rPr>
                <w:rFonts w:ascii="Times New Roman" w:eastAsia="Calibri" w:hAnsi="Times New Roman" w:cs="Times New Roman"/>
                <w:color w:val="000000"/>
                <w:lang w:val="en-US"/>
              </w:rPr>
              <w:t xml:space="preserve"> (12km)</w:t>
            </w:r>
          </w:p>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Déaly-Dayly1</w:t>
            </w:r>
          </w:p>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(18km)</w:t>
            </w:r>
          </w:p>
          <w:p w:rsidR="000A5620" w:rsidRPr="00DA2760" w:rsidRDefault="000A5620" w:rsidP="00DA2760">
            <w:pPr>
              <w:spacing w:after="0" w:line="360" w:lineRule="auto"/>
              <w:jc w:val="center"/>
              <w:rPr>
                <w:rFonts w:ascii="Times New Roman" w:eastAsia="Calibri" w:hAnsi="Times New Roman" w:cs="Times New Roman"/>
                <w:color w:val="000000"/>
                <w:lang w:val="en-US"/>
              </w:rPr>
            </w:pP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50 000 000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175 000 000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single" w:sz="4" w:space="0" w:color="auto"/>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1010"/>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une association des transporteurs</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Un groupement de 100% des transporteurs mis en place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4"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single" w:sz="4" w:space="0" w:color="auto"/>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47"/>
        </w:trPr>
        <w:tc>
          <w:tcPr>
            <w:tcW w:w="8354" w:type="dxa"/>
            <w:gridSpan w:val="4"/>
            <w:tcBorders>
              <w:top w:val="single" w:sz="8" w:space="0" w:color="auto"/>
              <w:left w:val="single" w:sz="8" w:space="0" w:color="auto"/>
              <w:bottom w:val="single" w:sz="8" w:space="0" w:color="auto"/>
              <w:right w:val="single" w:sz="8" w:space="0" w:color="000000"/>
            </w:tcBorders>
            <w:shd w:val="clear" w:color="auto" w:fill="9CC2E5"/>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r w:rsidRPr="00DA2760">
              <w:rPr>
                <w:rFonts w:ascii="Times New Roman" w:eastAsia="Calibri" w:hAnsi="Times New Roman" w:cs="Times New Roman"/>
                <w:b/>
                <w:bCs/>
                <w:color w:val="000000"/>
              </w:rPr>
              <w:t>207 000 000 F</w:t>
            </w:r>
          </w:p>
        </w:tc>
        <w:tc>
          <w:tcPr>
            <w:tcW w:w="5834" w:type="dxa"/>
            <w:gridSpan w:val="6"/>
            <w:tcBorders>
              <w:top w:val="nil"/>
              <w:left w:val="nil"/>
              <w:bottom w:val="single" w:sz="8" w:space="0" w:color="auto"/>
              <w:right w:val="single" w:sz="8" w:space="0" w:color="auto"/>
            </w:tcBorders>
            <w:shd w:val="clear" w:color="auto" w:fill="9CC2E5"/>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p>
        </w:tc>
      </w:tr>
      <w:tr w:rsidR="000A5620" w:rsidRPr="00BF5EA2" w:rsidTr="000A5620">
        <w:trPr>
          <w:trHeight w:val="539"/>
        </w:trPr>
        <w:tc>
          <w:tcPr>
            <w:tcW w:w="15725" w:type="dxa"/>
            <w:gridSpan w:val="11"/>
            <w:tcBorders>
              <w:top w:val="single" w:sz="8" w:space="0" w:color="auto"/>
              <w:left w:val="single" w:sz="8" w:space="0" w:color="auto"/>
              <w:bottom w:val="single" w:sz="8" w:space="0" w:color="auto"/>
              <w:right w:val="single" w:sz="8" w:space="0" w:color="auto"/>
            </w:tcBorders>
            <w:shd w:val="clear" w:color="auto" w:fill="FFE599"/>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r w:rsidRPr="00DA2760">
              <w:rPr>
                <w:rFonts w:ascii="Times New Roman" w:eastAsia="Calibri" w:hAnsi="Times New Roman" w:cs="Times New Roman"/>
                <w:b/>
                <w:bCs/>
                <w:color w:val="000000"/>
                <w:sz w:val="24"/>
              </w:rPr>
              <w:t>Sous-total = 533 000 000 F</w:t>
            </w:r>
          </w:p>
        </w:tc>
      </w:tr>
      <w:tr w:rsidR="000A5620" w:rsidRPr="00BF5EA2" w:rsidTr="000A5620">
        <w:trPr>
          <w:trHeight w:val="407"/>
        </w:trPr>
        <w:tc>
          <w:tcPr>
            <w:tcW w:w="15725" w:type="dxa"/>
            <w:gridSpan w:val="11"/>
            <w:tcBorders>
              <w:top w:val="single" w:sz="8" w:space="0" w:color="auto"/>
              <w:left w:val="single" w:sz="8" w:space="0" w:color="auto"/>
              <w:bottom w:val="single" w:sz="8" w:space="0" w:color="auto"/>
              <w:right w:val="single" w:sz="8" w:space="0" w:color="000000"/>
            </w:tcBorders>
            <w:shd w:val="clear" w:color="auto" w:fill="ED7D31"/>
            <w:vAlign w:val="center"/>
          </w:tcPr>
          <w:p w:rsidR="000A5620" w:rsidRPr="00DA2760" w:rsidRDefault="000A5620" w:rsidP="00DA2760">
            <w:pPr>
              <w:spacing w:after="0" w:line="360" w:lineRule="auto"/>
              <w:jc w:val="center"/>
              <w:rPr>
                <w:rFonts w:ascii="Times New Roman" w:eastAsia="Calibri" w:hAnsi="Times New Roman" w:cs="Times New Roman"/>
                <w:b/>
                <w:bCs/>
              </w:rPr>
            </w:pPr>
            <w:r w:rsidRPr="00DA2760">
              <w:rPr>
                <w:rFonts w:ascii="Times New Roman" w:eastAsia="Calibri" w:hAnsi="Times New Roman" w:cs="Times New Roman"/>
                <w:b/>
                <w:bCs/>
                <w:sz w:val="28"/>
              </w:rPr>
              <w:t xml:space="preserve">AXE 2 : </w:t>
            </w:r>
            <w:r w:rsidRPr="00DA2760">
              <w:rPr>
                <w:rFonts w:ascii="Times New Roman" w:eastAsia="Calibri" w:hAnsi="Times New Roman" w:cs="Times New Roman"/>
                <w:b/>
                <w:sz w:val="28"/>
              </w:rPr>
              <w:t>Promouvoir l’équité territoriale à travers l’accès aux services sociaux de base</w:t>
            </w:r>
          </w:p>
        </w:tc>
      </w:tr>
      <w:tr w:rsidR="000A5620" w:rsidRPr="00BF5EA2" w:rsidTr="000A5620">
        <w:trPr>
          <w:trHeight w:val="407"/>
        </w:trPr>
        <w:tc>
          <w:tcPr>
            <w:tcW w:w="15725" w:type="dxa"/>
            <w:gridSpan w:val="11"/>
            <w:tcBorders>
              <w:top w:val="single" w:sz="8" w:space="0" w:color="auto"/>
              <w:left w:val="single" w:sz="8" w:space="0" w:color="auto"/>
              <w:bottom w:val="single" w:sz="8" w:space="0" w:color="auto"/>
              <w:right w:val="single" w:sz="8" w:space="0" w:color="000000"/>
            </w:tcBorders>
            <w:shd w:val="clear" w:color="auto" w:fill="F7CAAC"/>
            <w:vAlign w:val="center"/>
          </w:tcPr>
          <w:p w:rsidR="000A5620" w:rsidRPr="00DA2760" w:rsidRDefault="000A5620" w:rsidP="00DA2760">
            <w:pPr>
              <w:spacing w:after="0" w:line="360" w:lineRule="auto"/>
              <w:jc w:val="center"/>
              <w:rPr>
                <w:rFonts w:ascii="Times New Roman" w:eastAsia="Calibri" w:hAnsi="Times New Roman" w:cs="Times New Roman"/>
                <w:b/>
                <w:bCs/>
              </w:rPr>
            </w:pPr>
            <w:r w:rsidRPr="00DA2760">
              <w:rPr>
                <w:rFonts w:ascii="Times New Roman" w:eastAsia="Calibri" w:hAnsi="Times New Roman" w:cs="Times New Roman"/>
                <w:sz w:val="28"/>
              </w:rPr>
              <w:t>Programme1 : Programme d’adduction d’eau potable (PAEP)</w:t>
            </w:r>
          </w:p>
        </w:tc>
      </w:tr>
      <w:tr w:rsidR="000A5620" w:rsidRPr="00BF5EA2" w:rsidTr="00DA2760">
        <w:trPr>
          <w:trHeight w:val="740"/>
        </w:trPr>
        <w:tc>
          <w:tcPr>
            <w:tcW w:w="2391" w:type="dxa"/>
            <w:tcBorders>
              <w:top w:val="nil"/>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p>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Création des forages et châteaux d’eau</w:t>
            </w:r>
          </w:p>
        </w:tc>
        <w:tc>
          <w:tcPr>
            <w:tcW w:w="1981" w:type="dxa"/>
            <w:tcBorders>
              <w:top w:val="nil"/>
              <w:left w:val="nil"/>
              <w:bottom w:val="single" w:sz="8" w:space="0" w:color="auto"/>
              <w:right w:val="single" w:sz="8" w:space="0" w:color="auto"/>
            </w:tcBorders>
            <w:shd w:val="clear" w:color="000000" w:fill="FFFFFF"/>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03 forages et châteaux d’eau construit</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Niapaba</w:t>
            </w:r>
            <w:proofErr w:type="spellEnd"/>
            <w:r w:rsidRPr="00DA2760">
              <w:rPr>
                <w:rFonts w:ascii="Times New Roman" w:eastAsia="Calibri" w:hAnsi="Times New Roman" w:cs="Times New Roman"/>
                <w:color w:val="000000"/>
                <w:lang w:val="en-US"/>
              </w:rPr>
              <w:t xml:space="preserve"> 1 ; </w:t>
            </w:r>
            <w:proofErr w:type="spellStart"/>
            <w:r w:rsidRPr="00DA2760">
              <w:rPr>
                <w:rFonts w:ascii="Times New Roman" w:eastAsia="Calibri" w:hAnsi="Times New Roman" w:cs="Times New Roman"/>
                <w:color w:val="000000"/>
                <w:lang w:val="en-US"/>
              </w:rPr>
              <w:t>Ngohé</w:t>
            </w:r>
            <w:proofErr w:type="spellEnd"/>
            <w:r w:rsidRPr="00DA2760">
              <w:rPr>
                <w:rFonts w:ascii="Times New Roman" w:eastAsia="Calibri" w:hAnsi="Times New Roman" w:cs="Times New Roman"/>
                <w:color w:val="000000"/>
                <w:lang w:val="en-US"/>
              </w:rPr>
              <w:t xml:space="preserve"> 1; </w:t>
            </w:r>
            <w:proofErr w:type="spellStart"/>
            <w:r w:rsidRPr="00DA2760">
              <w:rPr>
                <w:rFonts w:ascii="Times New Roman" w:eastAsia="Calibri" w:hAnsi="Times New Roman" w:cs="Times New Roman"/>
                <w:color w:val="000000"/>
                <w:lang w:val="en-US"/>
              </w:rPr>
              <w:t>Bogo</w:t>
            </w:r>
            <w:proofErr w:type="spellEnd"/>
            <w:r w:rsidRPr="00DA2760">
              <w:rPr>
                <w:rFonts w:ascii="Times New Roman" w:eastAsia="Calibri" w:hAnsi="Times New Roman" w:cs="Times New Roman"/>
                <w:color w:val="000000"/>
                <w:lang w:val="en-US"/>
              </w:rPr>
              <w:t xml:space="preserve"> Demba </w:t>
            </w:r>
            <w:proofErr w:type="spellStart"/>
            <w:r w:rsidRPr="00DA2760">
              <w:rPr>
                <w:rFonts w:ascii="Times New Roman" w:eastAsia="Calibri" w:hAnsi="Times New Roman" w:cs="Times New Roman"/>
                <w:color w:val="000000"/>
                <w:lang w:val="en-US"/>
              </w:rPr>
              <w:t>Diam</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60 000 000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180 000 000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tcPr>
          <w:p w:rsidR="000A5620" w:rsidRPr="008551E2" w:rsidRDefault="000A5620" w:rsidP="00DA2760">
            <w:pPr>
              <w:spacing w:line="360" w:lineRule="auto"/>
              <w:jc w:val="center"/>
              <w:rPr>
                <w:rFonts w:ascii="Times New Roman" w:eastAsia="Calibri" w:hAnsi="Times New Roman" w:cs="Times New Roman"/>
                <w:b/>
                <w:sz w:val="32"/>
              </w:rPr>
            </w:pPr>
          </w:p>
          <w:p w:rsidR="008551E2" w:rsidRPr="008551E2" w:rsidRDefault="008551E2" w:rsidP="00DA2760">
            <w:pPr>
              <w:spacing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tcPr>
          <w:p w:rsidR="000A5620" w:rsidRPr="008551E2" w:rsidRDefault="000A5620" w:rsidP="00DA2760">
            <w:pPr>
              <w:spacing w:line="360" w:lineRule="auto"/>
              <w:jc w:val="center"/>
              <w:rPr>
                <w:rFonts w:ascii="Times New Roman" w:eastAsia="Calibri" w:hAnsi="Times New Roman" w:cs="Times New Roman"/>
                <w:b/>
                <w:sz w:val="32"/>
              </w:rPr>
            </w:pPr>
          </w:p>
          <w:p w:rsidR="008551E2" w:rsidRPr="008551E2" w:rsidRDefault="008551E2" w:rsidP="00DA2760">
            <w:pPr>
              <w:spacing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tcPr>
          <w:p w:rsidR="000A5620" w:rsidRPr="008551E2" w:rsidRDefault="000A5620" w:rsidP="00DA2760">
            <w:pPr>
              <w:spacing w:line="360" w:lineRule="auto"/>
              <w:jc w:val="center"/>
              <w:rPr>
                <w:rFonts w:ascii="Times New Roman" w:eastAsia="Calibri" w:hAnsi="Times New Roman" w:cs="Times New Roman"/>
                <w:b/>
                <w:sz w:val="32"/>
              </w:rPr>
            </w:pPr>
          </w:p>
          <w:p w:rsidR="008551E2" w:rsidRPr="008551E2" w:rsidRDefault="008551E2" w:rsidP="00DA2760">
            <w:pPr>
              <w:spacing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tcPr>
          <w:p w:rsidR="000A5620" w:rsidRPr="008551E2" w:rsidRDefault="000A5620" w:rsidP="00DA2760">
            <w:pPr>
              <w:spacing w:line="360" w:lineRule="auto"/>
              <w:jc w:val="center"/>
              <w:rPr>
                <w:rFonts w:ascii="Times New Roman" w:eastAsia="Calibri" w:hAnsi="Times New Roman" w:cs="Times New Roman"/>
                <w:b/>
                <w:sz w:val="32"/>
              </w:rPr>
            </w:pPr>
          </w:p>
          <w:p w:rsidR="008551E2" w:rsidRPr="008551E2" w:rsidRDefault="008551E2" w:rsidP="00DA2760">
            <w:pPr>
              <w:spacing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697"/>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Installation de robinets publics</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40 villages</w:t>
            </w:r>
            <w:r w:rsidR="008551E2">
              <w:rPr>
                <w:rFonts w:ascii="Times New Roman" w:eastAsia="Calibri" w:hAnsi="Times New Roman" w:cs="Times New Roman"/>
                <w:color w:val="000000"/>
              </w:rPr>
              <w:t xml:space="preserve"> officiels</w:t>
            </w:r>
            <w:r w:rsidRPr="00DA2760">
              <w:rPr>
                <w:rFonts w:ascii="Times New Roman" w:eastAsia="Calibri" w:hAnsi="Times New Roman" w:cs="Times New Roman"/>
                <w:color w:val="000000"/>
              </w:rPr>
              <w:t xml:space="preserve"> ont des robinets publics provenant à l’extension des forages déjà disponibles et en construction</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80 000 000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666"/>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Electrification des forages par des panneaux solaires</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06 forages électrifiés par panneaux solaires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 xml:space="preserve">Darou </w:t>
            </w:r>
            <w:proofErr w:type="spellStart"/>
            <w:r w:rsidRPr="00DA2760">
              <w:rPr>
                <w:rFonts w:ascii="Times New Roman" w:eastAsia="Calibri" w:hAnsi="Times New Roman" w:cs="Times New Roman"/>
                <w:color w:val="000000"/>
              </w:rPr>
              <w:t>khoudouss</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Foylolde</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Ngatel</w:t>
            </w:r>
            <w:proofErr w:type="spellEnd"/>
            <w:r w:rsidRPr="00DA2760">
              <w:rPr>
                <w:rFonts w:ascii="Times New Roman" w:eastAsia="Calibri" w:hAnsi="Times New Roman" w:cs="Times New Roman"/>
                <w:color w:val="000000"/>
              </w:rPr>
              <w:t xml:space="preserve"> ; </w:t>
            </w:r>
            <w:proofErr w:type="spellStart"/>
            <w:r w:rsidRPr="00DA2760">
              <w:rPr>
                <w:rFonts w:ascii="Times New Roman" w:eastAsia="Calibri" w:hAnsi="Times New Roman" w:cs="Times New Roman"/>
                <w:color w:val="000000"/>
              </w:rPr>
              <w:t>Ndiatby</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ndialla</w:t>
            </w:r>
            <w:proofErr w:type="spellEnd"/>
            <w:r w:rsidRPr="00DA2760">
              <w:rPr>
                <w:rFonts w:ascii="Times New Roman" w:eastAsia="Calibri" w:hAnsi="Times New Roman" w:cs="Times New Roman"/>
                <w:color w:val="000000"/>
              </w:rPr>
              <w:t xml:space="preserve"> ; Touba </w:t>
            </w:r>
            <w:proofErr w:type="spellStart"/>
            <w:r w:rsidRPr="00DA2760">
              <w:rPr>
                <w:rFonts w:ascii="Times New Roman" w:eastAsia="Calibri" w:hAnsi="Times New Roman" w:cs="Times New Roman"/>
                <w:color w:val="000000"/>
              </w:rPr>
              <w:t>sam</w:t>
            </w:r>
            <w:proofErr w:type="spellEnd"/>
            <w:r w:rsidRPr="00DA2760">
              <w:rPr>
                <w:rFonts w:ascii="Times New Roman" w:eastAsia="Calibri" w:hAnsi="Times New Roman" w:cs="Times New Roman"/>
                <w:color w:val="000000"/>
              </w:rPr>
              <w:t xml:space="preserve"> et </w:t>
            </w:r>
            <w:proofErr w:type="spellStart"/>
            <w:r w:rsidRPr="00DA2760">
              <w:rPr>
                <w:rFonts w:ascii="Times New Roman" w:eastAsia="Calibri" w:hAnsi="Times New Roman" w:cs="Times New Roman"/>
                <w:color w:val="000000"/>
              </w:rPr>
              <w:t>Naidé</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Guéyenne</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60 000 000</w:t>
            </w:r>
          </w:p>
        </w:tc>
        <w:tc>
          <w:tcPr>
            <w:tcW w:w="1298" w:type="dxa"/>
            <w:tcBorders>
              <w:top w:val="nil"/>
              <w:left w:val="nil"/>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3" w:type="dxa"/>
            <w:tcBorders>
              <w:top w:val="nil"/>
              <w:left w:val="single" w:sz="4" w:space="0" w:color="auto"/>
              <w:bottom w:val="single" w:sz="8" w:space="0" w:color="auto"/>
              <w:right w:val="single" w:sz="4"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0" w:type="dxa"/>
            <w:tcBorders>
              <w:top w:val="nil"/>
              <w:left w:val="single" w:sz="4" w:space="0" w:color="auto"/>
              <w:bottom w:val="single" w:sz="8" w:space="0" w:color="auto"/>
              <w:right w:val="single" w:sz="4"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1" w:type="dxa"/>
            <w:tcBorders>
              <w:top w:val="nil"/>
              <w:left w:val="single" w:sz="4" w:space="0" w:color="auto"/>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361"/>
        </w:trPr>
        <w:tc>
          <w:tcPr>
            <w:tcW w:w="8354" w:type="dxa"/>
            <w:gridSpan w:val="4"/>
            <w:tcBorders>
              <w:top w:val="nil"/>
              <w:left w:val="single" w:sz="8" w:space="0" w:color="auto"/>
              <w:bottom w:val="single" w:sz="8" w:space="0" w:color="000000"/>
              <w:right w:val="single" w:sz="8" w:space="0" w:color="auto"/>
            </w:tcBorders>
            <w:shd w:val="clear" w:color="auto" w:fill="2E74B5"/>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color w:val="000000"/>
                <w:lang w:val="en-US"/>
              </w:rPr>
            </w:pPr>
            <w:r w:rsidRPr="00DA2760">
              <w:rPr>
                <w:rFonts w:ascii="Times New Roman" w:eastAsia="Calibri" w:hAnsi="Times New Roman" w:cs="Times New Roman"/>
                <w:b/>
                <w:color w:val="000000"/>
                <w:lang w:val="en-US"/>
              </w:rPr>
              <w:t>320 000 000 F</w:t>
            </w:r>
          </w:p>
        </w:tc>
        <w:tc>
          <w:tcPr>
            <w:tcW w:w="5834" w:type="dxa"/>
            <w:gridSpan w:val="6"/>
            <w:tcBorders>
              <w:top w:val="nil"/>
              <w:left w:val="nil"/>
              <w:bottom w:val="single" w:sz="8" w:space="0" w:color="auto"/>
              <w:right w:val="single" w:sz="8" w:space="0" w:color="auto"/>
            </w:tcBorders>
            <w:shd w:val="clear" w:color="auto" w:fill="2E74B5"/>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p>
        </w:tc>
      </w:tr>
      <w:tr w:rsidR="000A5620" w:rsidRPr="00BF5EA2" w:rsidTr="000A5620">
        <w:trPr>
          <w:trHeight w:val="531"/>
        </w:trPr>
        <w:tc>
          <w:tcPr>
            <w:tcW w:w="15725" w:type="dxa"/>
            <w:gridSpan w:val="11"/>
            <w:tcBorders>
              <w:top w:val="nil"/>
              <w:left w:val="single" w:sz="8" w:space="0" w:color="auto"/>
              <w:bottom w:val="single" w:sz="8" w:space="0" w:color="000000"/>
              <w:right w:val="single" w:sz="8" w:space="0" w:color="auto"/>
            </w:tcBorders>
            <w:shd w:val="clear" w:color="auto" w:fill="F7CAAC"/>
            <w:vAlign w:val="center"/>
          </w:tcPr>
          <w:p w:rsidR="000A5620" w:rsidRPr="00DA2760" w:rsidRDefault="000A5620" w:rsidP="00DA2760">
            <w:pPr>
              <w:spacing w:after="0" w:line="360" w:lineRule="auto"/>
              <w:jc w:val="center"/>
              <w:rPr>
                <w:rFonts w:ascii="Times New Roman" w:eastAsia="Calibri" w:hAnsi="Times New Roman" w:cs="Times New Roman"/>
              </w:rPr>
            </w:pPr>
            <w:r w:rsidRPr="00DA2760">
              <w:rPr>
                <w:rFonts w:ascii="Times New Roman" w:eastAsia="Calibri" w:hAnsi="Times New Roman" w:cs="Times New Roman"/>
                <w:sz w:val="28"/>
              </w:rPr>
              <w:t>Programme 2 : Programme d’amélioration du cadre de vie (PACV)</w:t>
            </w:r>
          </w:p>
        </w:tc>
      </w:tr>
      <w:tr w:rsidR="000A5620" w:rsidRPr="00BF5EA2" w:rsidTr="00DA2760">
        <w:trPr>
          <w:trHeight w:val="750"/>
        </w:trPr>
        <w:tc>
          <w:tcPr>
            <w:tcW w:w="2391" w:type="dxa"/>
            <w:tcBorders>
              <w:top w:val="nil"/>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Réhabilitation des cases de santé</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4 cases de santé rétablis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proofErr w:type="spellStart"/>
            <w:r w:rsidRPr="00DA2760">
              <w:rPr>
                <w:rFonts w:ascii="Times New Roman" w:eastAsia="Calibri" w:hAnsi="Times New Roman" w:cs="Times New Roman"/>
              </w:rPr>
              <w:t>Ndiatby</w:t>
            </w:r>
            <w:proofErr w:type="spellEnd"/>
            <w:r w:rsidRPr="00DA2760">
              <w:rPr>
                <w:rFonts w:ascii="Times New Roman" w:eastAsia="Calibri" w:hAnsi="Times New Roman" w:cs="Times New Roman"/>
              </w:rPr>
              <w:t xml:space="preserve"> </w:t>
            </w:r>
            <w:proofErr w:type="spellStart"/>
            <w:r w:rsidRPr="00DA2760">
              <w:rPr>
                <w:rFonts w:ascii="Times New Roman" w:eastAsia="Calibri" w:hAnsi="Times New Roman" w:cs="Times New Roman"/>
              </w:rPr>
              <w:t>ndiala</w:t>
            </w:r>
            <w:proofErr w:type="spellEnd"/>
          </w:p>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Niapaba1</w:t>
            </w:r>
          </w:p>
          <w:p w:rsidR="000A5620" w:rsidRPr="00DA2760" w:rsidRDefault="000A5620" w:rsidP="00DA2760">
            <w:pPr>
              <w:spacing w:line="360" w:lineRule="auto"/>
              <w:jc w:val="center"/>
              <w:rPr>
                <w:rFonts w:ascii="Times New Roman" w:eastAsia="Calibri" w:hAnsi="Times New Roman" w:cs="Times New Roman"/>
              </w:rPr>
            </w:pPr>
            <w:proofErr w:type="spellStart"/>
            <w:r w:rsidRPr="00DA2760">
              <w:rPr>
                <w:rFonts w:ascii="Times New Roman" w:eastAsia="Calibri" w:hAnsi="Times New Roman" w:cs="Times New Roman"/>
              </w:rPr>
              <w:t>Belly</w:t>
            </w:r>
            <w:proofErr w:type="spellEnd"/>
            <w:r w:rsidRPr="00DA2760">
              <w:rPr>
                <w:rFonts w:ascii="Times New Roman" w:eastAsia="Calibri" w:hAnsi="Times New Roman" w:cs="Times New Roman"/>
              </w:rPr>
              <w:t xml:space="preserve"> </w:t>
            </w:r>
            <w:proofErr w:type="spellStart"/>
            <w:r w:rsidRPr="00DA2760">
              <w:rPr>
                <w:rFonts w:ascii="Times New Roman" w:eastAsia="Calibri" w:hAnsi="Times New Roman" w:cs="Times New Roman"/>
              </w:rPr>
              <w:t>djicoury</w:t>
            </w:r>
            <w:proofErr w:type="spellEnd"/>
          </w:p>
          <w:p w:rsidR="000A5620" w:rsidRPr="00DA2760" w:rsidRDefault="000A5620" w:rsidP="00DA2760">
            <w:pPr>
              <w:spacing w:line="360" w:lineRule="auto"/>
              <w:jc w:val="center"/>
              <w:rPr>
                <w:rFonts w:ascii="Times New Roman" w:eastAsia="Calibri" w:hAnsi="Times New Roman" w:cs="Times New Roman"/>
              </w:rPr>
            </w:pPr>
            <w:proofErr w:type="spellStart"/>
            <w:r w:rsidRPr="00DA2760">
              <w:rPr>
                <w:rFonts w:ascii="Times New Roman" w:eastAsia="Calibri" w:hAnsi="Times New Roman" w:cs="Times New Roman"/>
              </w:rPr>
              <w:t>guillo</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3 000  000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12 000 000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750"/>
        </w:trPr>
        <w:tc>
          <w:tcPr>
            <w:tcW w:w="2391" w:type="dxa"/>
            <w:vMerge w:val="restart"/>
            <w:tcBorders>
              <w:top w:val="nil"/>
              <w:left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Renforcement du plateau technique des structures sanitaires</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numPr>
                <w:ilvl w:val="0"/>
                <w:numId w:val="76"/>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25 lits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numPr>
                <w:ilvl w:val="0"/>
                <w:numId w:val="75"/>
              </w:numPr>
              <w:spacing w:line="360" w:lineRule="auto"/>
              <w:contextualSpacing/>
              <w:jc w:val="center"/>
              <w:rPr>
                <w:rFonts w:ascii="Times New Roman" w:eastAsia="Calibri" w:hAnsi="Times New Roman" w:cs="Times New Roman"/>
                <w:lang w:val="en-US"/>
              </w:rPr>
            </w:pPr>
            <w:r w:rsidRPr="00DA2760">
              <w:rPr>
                <w:rFonts w:ascii="Times New Roman" w:eastAsia="Calibri" w:hAnsi="Times New Roman" w:cs="Times New Roman"/>
                <w:lang w:val="en-US"/>
              </w:rPr>
              <w:t xml:space="preserve">Déaly ; </w:t>
            </w:r>
            <w:proofErr w:type="spellStart"/>
            <w:r w:rsidRPr="00DA2760">
              <w:rPr>
                <w:rFonts w:ascii="Times New Roman" w:eastAsia="Calibri" w:hAnsi="Times New Roman" w:cs="Times New Roman"/>
                <w:lang w:val="en-US"/>
              </w:rPr>
              <w:t>Touba</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Boustane</w:t>
            </w:r>
            <w:proofErr w:type="spellEnd"/>
            <w:r w:rsidRPr="00DA2760">
              <w:rPr>
                <w:rFonts w:ascii="Times New Roman" w:eastAsia="Calibri" w:hAnsi="Times New Roman" w:cs="Times New Roman"/>
                <w:lang w:val="en-US"/>
              </w:rPr>
              <w:t xml:space="preserve"> ; Sam fall et </w:t>
            </w:r>
            <w:proofErr w:type="spellStart"/>
            <w:r w:rsidRPr="00DA2760">
              <w:rPr>
                <w:rFonts w:ascii="Times New Roman" w:eastAsia="Calibri" w:hAnsi="Times New Roman" w:cs="Times New Roman"/>
                <w:lang w:val="en-US"/>
              </w:rPr>
              <w:t>Darou</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khoudouss</w:t>
            </w:r>
            <w:proofErr w:type="spellEnd"/>
          </w:p>
          <w:p w:rsidR="000A5620" w:rsidRPr="00DA2760" w:rsidRDefault="000A5620" w:rsidP="00DA2760">
            <w:pPr>
              <w:numPr>
                <w:ilvl w:val="0"/>
                <w:numId w:val="75"/>
              </w:numPr>
              <w:spacing w:line="360" w:lineRule="auto"/>
              <w:contextualSpacing/>
              <w:jc w:val="center"/>
              <w:rPr>
                <w:rFonts w:ascii="Times New Roman" w:eastAsia="Calibri" w:hAnsi="Times New Roman" w:cs="Times New Roman"/>
                <w:lang w:val="en-US"/>
              </w:rPr>
            </w:pPr>
            <w:proofErr w:type="spellStart"/>
            <w:r w:rsidRPr="00DA2760">
              <w:rPr>
                <w:rFonts w:ascii="Times New Roman" w:eastAsia="Calibri" w:hAnsi="Times New Roman" w:cs="Times New Roman"/>
                <w:lang w:val="en-US"/>
              </w:rPr>
              <w:t>Touba</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Boustane</w:t>
            </w:r>
            <w:proofErr w:type="spellEnd"/>
          </w:p>
          <w:p w:rsidR="000A5620" w:rsidRPr="00DA2760" w:rsidRDefault="000A5620" w:rsidP="00DA2760">
            <w:pPr>
              <w:numPr>
                <w:ilvl w:val="0"/>
                <w:numId w:val="75"/>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Nébodji</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2 500 000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750"/>
        </w:trPr>
        <w:tc>
          <w:tcPr>
            <w:tcW w:w="2391" w:type="dxa"/>
            <w:vMerge/>
            <w:tcBorders>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numPr>
                <w:ilvl w:val="0"/>
                <w:numId w:val="76"/>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et 01 ambulance</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lang w:val="en-US"/>
              </w:rPr>
            </w:pPr>
            <w:r w:rsidRPr="00DA2760">
              <w:rPr>
                <w:rFonts w:ascii="Times New Roman" w:eastAsia="Calibri" w:hAnsi="Times New Roman" w:cs="Times New Roman"/>
                <w:lang w:val="en-US"/>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40 000 000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40 000 000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750"/>
        </w:trPr>
        <w:tc>
          <w:tcPr>
            <w:tcW w:w="2391" w:type="dxa"/>
            <w:tcBorders>
              <w:top w:val="nil"/>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lastRenderedPageBreak/>
              <w:t>Augmentation des dotations de médicaments</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Augmentation de 50%</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lang w:val="en-US"/>
              </w:rPr>
            </w:pPr>
            <w:r w:rsidRPr="00DA2760">
              <w:rPr>
                <w:rFonts w:ascii="Times New Roman" w:eastAsia="Calibri" w:hAnsi="Times New Roman" w:cs="Times New Roman"/>
                <w:lang w:val="en-US"/>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Commune</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750"/>
        </w:trPr>
        <w:tc>
          <w:tcPr>
            <w:tcW w:w="2391" w:type="dxa"/>
            <w:tcBorders>
              <w:top w:val="nil"/>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Réouverture des écoles non fonctionnelles</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Réouverture de 05 écoles élémentaires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lang w:val="en-US"/>
              </w:rPr>
            </w:pPr>
            <w:proofErr w:type="spellStart"/>
            <w:r w:rsidRPr="00DA2760">
              <w:rPr>
                <w:rFonts w:ascii="Times New Roman" w:eastAsia="Calibri" w:hAnsi="Times New Roman" w:cs="Times New Roman"/>
                <w:lang w:val="en-US"/>
              </w:rPr>
              <w:t>Ndiatby</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ndiala</w:t>
            </w:r>
            <w:proofErr w:type="spellEnd"/>
          </w:p>
          <w:p w:rsidR="000A5620" w:rsidRPr="00DA2760" w:rsidRDefault="000A5620" w:rsidP="00DA2760">
            <w:pPr>
              <w:spacing w:line="360" w:lineRule="auto"/>
              <w:jc w:val="center"/>
              <w:rPr>
                <w:rFonts w:ascii="Times New Roman" w:eastAsia="Calibri" w:hAnsi="Times New Roman" w:cs="Times New Roman"/>
                <w:lang w:val="en-US"/>
              </w:rPr>
            </w:pPr>
            <w:proofErr w:type="spellStart"/>
            <w:r w:rsidRPr="00DA2760">
              <w:rPr>
                <w:rFonts w:ascii="Times New Roman" w:eastAsia="Calibri" w:hAnsi="Times New Roman" w:cs="Times New Roman"/>
                <w:lang w:val="en-US"/>
              </w:rPr>
              <w:t>Ndia</w:t>
            </w:r>
            <w:proofErr w:type="spellEnd"/>
            <w:r w:rsidRPr="00DA2760">
              <w:rPr>
                <w:rFonts w:ascii="Times New Roman" w:eastAsia="Calibri" w:hAnsi="Times New Roman" w:cs="Times New Roman"/>
                <w:lang w:val="en-US"/>
              </w:rPr>
              <w:t xml:space="preserve"> Sam</w:t>
            </w:r>
          </w:p>
          <w:p w:rsidR="000A5620" w:rsidRPr="00DA2760" w:rsidRDefault="000A5620" w:rsidP="00DA2760">
            <w:pPr>
              <w:spacing w:line="360" w:lineRule="auto"/>
              <w:jc w:val="center"/>
              <w:rPr>
                <w:rFonts w:ascii="Times New Roman" w:eastAsia="Calibri" w:hAnsi="Times New Roman" w:cs="Times New Roman"/>
                <w:lang w:val="en-US"/>
              </w:rPr>
            </w:pPr>
            <w:proofErr w:type="spellStart"/>
            <w:r w:rsidRPr="00DA2760">
              <w:rPr>
                <w:rFonts w:ascii="Times New Roman" w:eastAsia="Calibri" w:hAnsi="Times New Roman" w:cs="Times New Roman"/>
                <w:lang w:val="en-US"/>
              </w:rPr>
              <w:t>Housnoul</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wahab</w:t>
            </w:r>
            <w:proofErr w:type="spellEnd"/>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lang w:val="en-US"/>
              </w:rPr>
              <w:t>Loumby</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walbe</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ecole</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PM</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PM</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lang w:val="en-US"/>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1110"/>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Faire des campagnes de sensibilisation pour expliquer l’importance de la scolarisation</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80% des parents de la commune sensibilisé</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rPr>
            </w:pP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60"/>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Renforcer le matériel dans les établissements</w:t>
            </w:r>
          </w:p>
        </w:tc>
        <w:tc>
          <w:tcPr>
            <w:tcW w:w="1981" w:type="dxa"/>
            <w:tcBorders>
              <w:top w:val="nil"/>
              <w:left w:val="nil"/>
              <w:bottom w:val="single" w:sz="8" w:space="0" w:color="auto"/>
              <w:right w:val="single" w:sz="8" w:space="0" w:color="auto"/>
            </w:tcBorders>
            <w:shd w:val="clear" w:color="auto" w:fill="auto"/>
          </w:tcPr>
          <w:p w:rsidR="000A5620" w:rsidRPr="00DA2760" w:rsidRDefault="000A5620" w:rsidP="00DA2760">
            <w:pPr>
              <w:numPr>
                <w:ilvl w:val="0"/>
                <w:numId w:val="76"/>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Acquisition de 250 tables bancs</w:t>
            </w:r>
          </w:p>
          <w:p w:rsidR="000A5620" w:rsidRPr="00DA2760" w:rsidRDefault="000A5620" w:rsidP="00DA2760">
            <w:pPr>
              <w:numPr>
                <w:ilvl w:val="0"/>
                <w:numId w:val="76"/>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02 imprimantes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rPr>
            </w:pP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264"/>
        </w:trPr>
        <w:tc>
          <w:tcPr>
            <w:tcW w:w="2391" w:type="dxa"/>
            <w:tcBorders>
              <w:top w:val="single" w:sz="4" w:space="0" w:color="auto"/>
              <w:left w:val="single" w:sz="4" w:space="0" w:color="auto"/>
              <w:bottom w:val="single" w:sz="4"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de salle de classe et une case des tout-petits</w:t>
            </w:r>
          </w:p>
        </w:tc>
        <w:tc>
          <w:tcPr>
            <w:tcW w:w="1981" w:type="dxa"/>
            <w:tcBorders>
              <w:top w:val="nil"/>
              <w:left w:val="single" w:sz="4" w:space="0" w:color="auto"/>
              <w:bottom w:val="single" w:sz="4" w:space="0" w:color="auto"/>
              <w:right w:val="single" w:sz="8" w:space="0" w:color="auto"/>
            </w:tcBorders>
            <w:shd w:val="clear" w:color="auto" w:fill="auto"/>
          </w:tcPr>
          <w:p w:rsidR="000A5620" w:rsidRPr="00DA2760" w:rsidRDefault="000A5620" w:rsidP="00DA2760">
            <w:pPr>
              <w:numPr>
                <w:ilvl w:val="0"/>
                <w:numId w:val="77"/>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10 salles de classes construites ;</w:t>
            </w:r>
          </w:p>
          <w:p w:rsidR="000A5620" w:rsidRPr="00DA2760" w:rsidRDefault="000A5620" w:rsidP="00DA2760">
            <w:pPr>
              <w:numPr>
                <w:ilvl w:val="0"/>
                <w:numId w:val="77"/>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Une case des tout-petits construits à Déaly</w:t>
            </w:r>
          </w:p>
        </w:tc>
        <w:tc>
          <w:tcPr>
            <w:tcW w:w="2402" w:type="dxa"/>
            <w:tcBorders>
              <w:top w:val="nil"/>
              <w:left w:val="nil"/>
              <w:bottom w:val="single" w:sz="4" w:space="0" w:color="auto"/>
              <w:right w:val="single" w:sz="8" w:space="0" w:color="auto"/>
            </w:tcBorders>
            <w:shd w:val="clear" w:color="auto" w:fill="auto"/>
          </w:tcPr>
          <w:p w:rsidR="000A5620" w:rsidRPr="00DA2760" w:rsidRDefault="000A5620" w:rsidP="00775B1A">
            <w:pPr>
              <w:spacing w:line="360" w:lineRule="auto"/>
              <w:rPr>
                <w:rFonts w:ascii="Times New Roman" w:eastAsia="Calibri" w:hAnsi="Times New Roman" w:cs="Times New Roman"/>
                <w:lang w:val="en-US"/>
              </w:rPr>
            </w:pPr>
            <w:r w:rsidRPr="00DA2760">
              <w:rPr>
                <w:rFonts w:ascii="Times New Roman" w:eastAsia="Calibri" w:hAnsi="Times New Roman" w:cs="Times New Roman"/>
                <w:lang w:val="en-US"/>
              </w:rPr>
              <w:t>01 Belly 1</w:t>
            </w:r>
            <w:r w:rsidR="00775B1A">
              <w:rPr>
                <w:rFonts w:ascii="Times New Roman" w:eastAsia="Calibri" w:hAnsi="Times New Roman" w:cs="Times New Roman"/>
                <w:lang w:val="en-US"/>
              </w:rPr>
              <w:t xml:space="preserve"> ; </w:t>
            </w:r>
            <w:r w:rsidRPr="00DA2760">
              <w:rPr>
                <w:rFonts w:ascii="Times New Roman" w:eastAsia="Calibri" w:hAnsi="Times New Roman" w:cs="Times New Roman"/>
                <w:lang w:val="en-US"/>
              </w:rPr>
              <w:t>0</w:t>
            </w:r>
            <w:r w:rsidR="00775B1A">
              <w:rPr>
                <w:rFonts w:ascii="Times New Roman" w:eastAsia="Calibri" w:hAnsi="Times New Roman" w:cs="Times New Roman"/>
                <w:lang w:val="en-US"/>
              </w:rPr>
              <w:t xml:space="preserve">1 </w:t>
            </w:r>
            <w:proofErr w:type="spellStart"/>
            <w:r w:rsidR="00775B1A">
              <w:rPr>
                <w:rFonts w:ascii="Times New Roman" w:eastAsia="Calibri" w:hAnsi="Times New Roman" w:cs="Times New Roman"/>
                <w:lang w:val="en-US"/>
              </w:rPr>
              <w:t>Foylolde</w:t>
            </w:r>
            <w:proofErr w:type="spellEnd"/>
            <w:r w:rsidR="00775B1A">
              <w:rPr>
                <w:rFonts w:ascii="Times New Roman" w:eastAsia="Calibri" w:hAnsi="Times New Roman" w:cs="Times New Roman"/>
                <w:lang w:val="en-US"/>
              </w:rPr>
              <w:t xml:space="preserve"> ; 01 </w:t>
            </w:r>
            <w:proofErr w:type="spellStart"/>
            <w:r w:rsidR="00775B1A">
              <w:rPr>
                <w:rFonts w:ascii="Times New Roman" w:eastAsia="Calibri" w:hAnsi="Times New Roman" w:cs="Times New Roman"/>
                <w:lang w:val="en-US"/>
              </w:rPr>
              <w:t>Ndony</w:t>
            </w:r>
            <w:proofErr w:type="spellEnd"/>
            <w:r w:rsidR="00775B1A">
              <w:rPr>
                <w:rFonts w:ascii="Times New Roman" w:eastAsia="Calibri" w:hAnsi="Times New Roman" w:cs="Times New Roman"/>
                <w:lang w:val="en-US"/>
              </w:rPr>
              <w:t xml:space="preserve"> </w:t>
            </w:r>
            <w:proofErr w:type="spellStart"/>
            <w:r w:rsidR="00775B1A">
              <w:rPr>
                <w:rFonts w:ascii="Times New Roman" w:eastAsia="Calibri" w:hAnsi="Times New Roman" w:cs="Times New Roman"/>
                <w:lang w:val="en-US"/>
              </w:rPr>
              <w:t>serreres</w:t>
            </w:r>
            <w:proofErr w:type="spellEnd"/>
            <w:r w:rsidR="00775B1A">
              <w:rPr>
                <w:rFonts w:ascii="Times New Roman" w:eastAsia="Calibri" w:hAnsi="Times New Roman" w:cs="Times New Roman"/>
                <w:lang w:val="en-US"/>
              </w:rPr>
              <w:t xml:space="preserve"> ; 01 </w:t>
            </w:r>
            <w:proofErr w:type="spellStart"/>
            <w:r w:rsidR="00775B1A">
              <w:rPr>
                <w:rFonts w:ascii="Times New Roman" w:eastAsia="Calibri" w:hAnsi="Times New Roman" w:cs="Times New Roman"/>
                <w:lang w:val="en-US"/>
              </w:rPr>
              <w:t>Bogo</w:t>
            </w:r>
            <w:proofErr w:type="spellEnd"/>
            <w:r w:rsidR="00775B1A">
              <w:rPr>
                <w:rFonts w:ascii="Times New Roman" w:eastAsia="Calibri" w:hAnsi="Times New Roman" w:cs="Times New Roman"/>
                <w:lang w:val="en-US"/>
              </w:rPr>
              <w:t xml:space="preserve"> </w:t>
            </w:r>
            <w:proofErr w:type="spellStart"/>
            <w:r w:rsidR="00775B1A">
              <w:rPr>
                <w:rFonts w:ascii="Times New Roman" w:eastAsia="Calibri" w:hAnsi="Times New Roman" w:cs="Times New Roman"/>
                <w:lang w:val="en-US"/>
              </w:rPr>
              <w:t>demba</w:t>
            </w:r>
            <w:proofErr w:type="spellEnd"/>
            <w:r w:rsidR="00775B1A">
              <w:rPr>
                <w:rFonts w:ascii="Times New Roman" w:eastAsia="Calibri" w:hAnsi="Times New Roman" w:cs="Times New Roman"/>
                <w:lang w:val="en-US"/>
              </w:rPr>
              <w:t xml:space="preserve"> </w:t>
            </w:r>
            <w:proofErr w:type="spellStart"/>
            <w:r w:rsidR="00775B1A">
              <w:rPr>
                <w:rFonts w:ascii="Times New Roman" w:eastAsia="Calibri" w:hAnsi="Times New Roman" w:cs="Times New Roman"/>
                <w:lang w:val="en-US"/>
              </w:rPr>
              <w:t>diam</w:t>
            </w:r>
            <w:proofErr w:type="spellEnd"/>
            <w:r w:rsidR="00775B1A">
              <w:rPr>
                <w:rFonts w:ascii="Times New Roman" w:eastAsia="Calibri" w:hAnsi="Times New Roman" w:cs="Times New Roman"/>
                <w:lang w:val="en-US"/>
              </w:rPr>
              <w:t xml:space="preserve"> ; 01 </w:t>
            </w:r>
            <w:proofErr w:type="spellStart"/>
            <w:r w:rsidR="00775B1A">
              <w:rPr>
                <w:rFonts w:ascii="Times New Roman" w:eastAsia="Calibri" w:hAnsi="Times New Roman" w:cs="Times New Roman"/>
                <w:lang w:val="en-US"/>
              </w:rPr>
              <w:t>Nasrou</w:t>
            </w:r>
            <w:proofErr w:type="spellEnd"/>
            <w:r w:rsidR="00775B1A">
              <w:rPr>
                <w:rFonts w:ascii="Times New Roman" w:eastAsia="Calibri" w:hAnsi="Times New Roman" w:cs="Times New Roman"/>
                <w:lang w:val="en-US"/>
              </w:rPr>
              <w:t xml:space="preserve"> fall ; 01 </w:t>
            </w:r>
            <w:proofErr w:type="spellStart"/>
            <w:r w:rsidR="00775B1A">
              <w:rPr>
                <w:rFonts w:ascii="Times New Roman" w:eastAsia="Calibri" w:hAnsi="Times New Roman" w:cs="Times New Roman"/>
                <w:lang w:val="en-US"/>
              </w:rPr>
              <w:t>ndigueul</w:t>
            </w:r>
            <w:proofErr w:type="spellEnd"/>
            <w:r w:rsidR="00775B1A">
              <w:rPr>
                <w:rFonts w:ascii="Times New Roman" w:eastAsia="Calibri" w:hAnsi="Times New Roman" w:cs="Times New Roman"/>
                <w:lang w:val="en-US"/>
              </w:rPr>
              <w:t xml:space="preserve"> fall ; 01 </w:t>
            </w:r>
            <w:proofErr w:type="spellStart"/>
            <w:r w:rsidR="00775B1A">
              <w:rPr>
                <w:rFonts w:ascii="Times New Roman" w:eastAsia="Calibri" w:hAnsi="Times New Roman" w:cs="Times New Roman"/>
                <w:lang w:val="en-US"/>
              </w:rPr>
              <w:t>darou</w:t>
            </w:r>
            <w:proofErr w:type="spellEnd"/>
            <w:r w:rsidR="00775B1A">
              <w:rPr>
                <w:rFonts w:ascii="Times New Roman" w:eastAsia="Calibri" w:hAnsi="Times New Roman" w:cs="Times New Roman"/>
                <w:lang w:val="en-US"/>
              </w:rPr>
              <w:t xml:space="preserve"> </w:t>
            </w:r>
            <w:proofErr w:type="spellStart"/>
            <w:r w:rsidR="00775B1A">
              <w:rPr>
                <w:rFonts w:ascii="Times New Roman" w:eastAsia="Calibri" w:hAnsi="Times New Roman" w:cs="Times New Roman"/>
                <w:lang w:val="en-US"/>
              </w:rPr>
              <w:t>salam</w:t>
            </w:r>
            <w:proofErr w:type="spellEnd"/>
            <w:r w:rsidR="00775B1A">
              <w:rPr>
                <w:rFonts w:ascii="Times New Roman" w:eastAsia="Calibri" w:hAnsi="Times New Roman" w:cs="Times New Roman"/>
                <w:lang w:val="en-US"/>
              </w:rPr>
              <w:t xml:space="preserve"> ; 01 </w:t>
            </w:r>
            <w:proofErr w:type="spellStart"/>
            <w:r w:rsidR="00775B1A">
              <w:rPr>
                <w:rFonts w:ascii="Times New Roman" w:eastAsia="Calibri" w:hAnsi="Times New Roman" w:cs="Times New Roman"/>
                <w:lang w:val="en-US"/>
              </w:rPr>
              <w:t>thiedo</w:t>
            </w:r>
            <w:proofErr w:type="spellEnd"/>
            <w:r w:rsidR="00775B1A">
              <w:rPr>
                <w:rFonts w:ascii="Times New Roman" w:eastAsia="Calibri" w:hAnsi="Times New Roman" w:cs="Times New Roman"/>
                <w:lang w:val="en-US"/>
              </w:rPr>
              <w:t xml:space="preserve"> ; 01 Sam </w:t>
            </w:r>
            <w:proofErr w:type="spellStart"/>
            <w:r w:rsidR="00775B1A">
              <w:rPr>
                <w:rFonts w:ascii="Times New Roman" w:eastAsia="Calibri" w:hAnsi="Times New Roman" w:cs="Times New Roman"/>
                <w:lang w:val="en-US"/>
              </w:rPr>
              <w:t>seck</w:t>
            </w:r>
            <w:proofErr w:type="spellEnd"/>
            <w:r w:rsidR="00775B1A">
              <w:rPr>
                <w:rFonts w:ascii="Times New Roman" w:eastAsia="Calibri" w:hAnsi="Times New Roman" w:cs="Times New Roman"/>
                <w:lang w:val="en-US"/>
              </w:rPr>
              <w:t xml:space="preserve"> ; </w:t>
            </w:r>
            <w:r w:rsidRPr="00DA2760">
              <w:rPr>
                <w:rFonts w:ascii="Times New Roman" w:eastAsia="Calibri" w:hAnsi="Times New Roman" w:cs="Times New Roman"/>
                <w:lang w:val="en-US"/>
              </w:rPr>
              <w:t xml:space="preserve">01 </w:t>
            </w:r>
            <w:proofErr w:type="spellStart"/>
            <w:r w:rsidRPr="00DA2760">
              <w:rPr>
                <w:rFonts w:ascii="Times New Roman" w:eastAsia="Calibri" w:hAnsi="Times New Roman" w:cs="Times New Roman"/>
                <w:lang w:val="en-US"/>
              </w:rPr>
              <w:t>wandé</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sereres</w:t>
            </w:r>
            <w:proofErr w:type="spellEnd"/>
          </w:p>
        </w:tc>
        <w:tc>
          <w:tcPr>
            <w:tcW w:w="1580"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5 000 000</w:t>
            </w:r>
          </w:p>
        </w:tc>
        <w:tc>
          <w:tcPr>
            <w:tcW w:w="1537"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50 000 000</w:t>
            </w:r>
          </w:p>
        </w:tc>
        <w:tc>
          <w:tcPr>
            <w:tcW w:w="1298"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4"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28"/>
                <w:lang w:val="en-US"/>
              </w:rPr>
            </w:pPr>
            <w:r w:rsidRPr="008551E2">
              <w:rPr>
                <w:rFonts w:ascii="Times New Roman" w:eastAsia="Calibri" w:hAnsi="Times New Roman" w:cs="Times New Roman"/>
                <w:b/>
                <w:sz w:val="28"/>
              </w:rPr>
              <w:t>*</w:t>
            </w:r>
          </w:p>
        </w:tc>
        <w:tc>
          <w:tcPr>
            <w:tcW w:w="992" w:type="dxa"/>
            <w:tcBorders>
              <w:top w:val="nil"/>
              <w:left w:val="nil"/>
              <w:bottom w:val="single" w:sz="4"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28"/>
                <w:lang w:val="en-US"/>
              </w:rPr>
            </w:pPr>
            <w:r w:rsidRPr="008551E2">
              <w:rPr>
                <w:rFonts w:ascii="Times New Roman" w:eastAsia="Calibri" w:hAnsi="Times New Roman" w:cs="Times New Roman"/>
                <w:b/>
                <w:sz w:val="28"/>
              </w:rPr>
              <w:t>*</w:t>
            </w:r>
          </w:p>
        </w:tc>
        <w:tc>
          <w:tcPr>
            <w:tcW w:w="993" w:type="dxa"/>
            <w:tcBorders>
              <w:top w:val="nil"/>
              <w:left w:val="nil"/>
              <w:bottom w:val="single" w:sz="4"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28"/>
                <w:lang w:val="en-US"/>
              </w:rPr>
            </w:pPr>
            <w:r w:rsidRPr="008551E2">
              <w:rPr>
                <w:rFonts w:ascii="Times New Roman" w:eastAsia="Calibri" w:hAnsi="Times New Roman" w:cs="Times New Roman"/>
                <w:b/>
                <w:sz w:val="28"/>
              </w:rPr>
              <w:t>*</w:t>
            </w:r>
          </w:p>
        </w:tc>
        <w:tc>
          <w:tcPr>
            <w:tcW w:w="850"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lang w:val="en-US"/>
              </w:rPr>
            </w:pPr>
          </w:p>
        </w:tc>
        <w:tc>
          <w:tcPr>
            <w:tcW w:w="851" w:type="dxa"/>
            <w:tcBorders>
              <w:top w:val="nil"/>
              <w:left w:val="nil"/>
              <w:bottom w:val="single" w:sz="4"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lang w:val="en-US"/>
              </w:rPr>
            </w:pPr>
          </w:p>
        </w:tc>
      </w:tr>
      <w:tr w:rsidR="000A5620" w:rsidRPr="00BF5EA2" w:rsidTr="00DA2760">
        <w:trPr>
          <w:trHeight w:val="776"/>
        </w:trPr>
        <w:tc>
          <w:tcPr>
            <w:tcW w:w="2391" w:type="dxa"/>
            <w:tcBorders>
              <w:top w:val="single" w:sz="4" w:space="0" w:color="auto"/>
              <w:left w:val="single" w:sz="4" w:space="0" w:color="auto"/>
              <w:bottom w:val="single" w:sz="4" w:space="0" w:color="auto"/>
              <w:right w:val="single" w:sz="4"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de daara moderne</w:t>
            </w:r>
          </w:p>
        </w:tc>
        <w:tc>
          <w:tcPr>
            <w:tcW w:w="1981" w:type="dxa"/>
            <w:tcBorders>
              <w:top w:val="nil"/>
              <w:left w:val="single" w:sz="4" w:space="0" w:color="auto"/>
              <w:bottom w:val="single" w:sz="8" w:space="0" w:color="auto"/>
              <w:right w:val="single" w:sz="4"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01 daara moderne construit</w:t>
            </w:r>
          </w:p>
        </w:tc>
        <w:tc>
          <w:tcPr>
            <w:tcW w:w="2402"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rPr>
              <w:t>Nguillo</w:t>
            </w:r>
            <w:proofErr w:type="spellEnd"/>
            <w:r w:rsidRPr="00DA2760">
              <w:rPr>
                <w:rFonts w:ascii="Times New Roman" w:eastAsia="Calibri" w:hAnsi="Times New Roman" w:cs="Times New Roman"/>
              </w:rPr>
              <w:t xml:space="preserve"> El hadj Mamadou</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80 000 000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80 000 000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28"/>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28"/>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28"/>
              </w:rPr>
            </w:pPr>
            <w:r w:rsidRPr="008551E2">
              <w:rPr>
                <w:rFonts w:ascii="Times New Roman" w:eastAsia="Calibri" w:hAnsi="Times New Roman" w:cs="Times New Roman"/>
                <w:b/>
                <w:sz w:val="28"/>
              </w:rPr>
              <w:t>*</w:t>
            </w:r>
          </w:p>
        </w:tc>
        <w:tc>
          <w:tcPr>
            <w:tcW w:w="85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85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r>
      <w:tr w:rsidR="000A5620" w:rsidRPr="00BF5EA2" w:rsidTr="00775B1A">
        <w:trPr>
          <w:trHeight w:val="1659"/>
        </w:trPr>
        <w:tc>
          <w:tcPr>
            <w:tcW w:w="2391" w:type="dxa"/>
            <w:tcBorders>
              <w:top w:val="single" w:sz="4" w:space="0" w:color="auto"/>
              <w:left w:val="single" w:sz="4" w:space="0" w:color="auto"/>
              <w:bottom w:val="single" w:sz="6" w:space="0" w:color="auto"/>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des antennes téléphoniques</w:t>
            </w:r>
          </w:p>
        </w:tc>
        <w:tc>
          <w:tcPr>
            <w:tcW w:w="1981" w:type="dxa"/>
            <w:tcBorders>
              <w:top w:val="nil"/>
              <w:left w:val="single" w:sz="4" w:space="0" w:color="auto"/>
              <w:bottom w:val="single" w:sz="6"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6 antennes réseaux mis en place (Orange et free)</w:t>
            </w:r>
          </w:p>
        </w:tc>
        <w:tc>
          <w:tcPr>
            <w:tcW w:w="2402" w:type="dxa"/>
            <w:tcBorders>
              <w:top w:val="nil"/>
              <w:left w:val="nil"/>
              <w:bottom w:val="single" w:sz="6" w:space="0" w:color="auto"/>
              <w:right w:val="single" w:sz="8" w:space="0" w:color="auto"/>
            </w:tcBorders>
            <w:shd w:val="clear" w:color="auto" w:fill="auto"/>
          </w:tcPr>
          <w:p w:rsidR="000A5620" w:rsidRPr="00775B1A" w:rsidRDefault="00775B1A" w:rsidP="00775B1A">
            <w:pPr>
              <w:spacing w:line="360" w:lineRule="auto"/>
              <w:jc w:val="center"/>
              <w:rPr>
                <w:rFonts w:ascii="Times New Roman" w:eastAsia="Calibri" w:hAnsi="Times New Roman" w:cs="Times New Roman"/>
                <w:lang w:val="en-US"/>
              </w:rPr>
            </w:pPr>
            <w:proofErr w:type="spellStart"/>
            <w:r>
              <w:rPr>
                <w:rFonts w:ascii="Times New Roman" w:eastAsia="Calibri" w:hAnsi="Times New Roman" w:cs="Times New Roman"/>
                <w:lang w:val="en-US"/>
              </w:rPr>
              <w:t>Fogny</w:t>
            </w:r>
            <w:proofErr w:type="spellEnd"/>
            <w:r>
              <w:rPr>
                <w:rFonts w:ascii="Times New Roman" w:eastAsia="Calibri" w:hAnsi="Times New Roman" w:cs="Times New Roman"/>
                <w:lang w:val="en-US"/>
              </w:rPr>
              <w:t xml:space="preserve"> </w:t>
            </w:r>
            <w:proofErr w:type="spellStart"/>
            <w:r>
              <w:rPr>
                <w:rFonts w:ascii="Times New Roman" w:eastAsia="Calibri" w:hAnsi="Times New Roman" w:cs="Times New Roman"/>
                <w:lang w:val="en-US"/>
              </w:rPr>
              <w:t>Bathièrè</w:t>
            </w:r>
            <w:proofErr w:type="spellEnd"/>
            <w:r>
              <w:rPr>
                <w:rFonts w:ascii="Times New Roman" w:eastAsia="Calibri" w:hAnsi="Times New Roman" w:cs="Times New Roman"/>
                <w:lang w:val="en-US"/>
              </w:rPr>
              <w:t xml:space="preserve"> ; Belly 1; Sam Fall ; </w:t>
            </w:r>
            <w:proofErr w:type="spellStart"/>
            <w:r>
              <w:rPr>
                <w:rFonts w:ascii="Times New Roman" w:eastAsia="Calibri" w:hAnsi="Times New Roman" w:cs="Times New Roman"/>
                <w:lang w:val="en-US"/>
              </w:rPr>
              <w:t>Foyloldé</w:t>
            </w:r>
            <w:proofErr w:type="spellEnd"/>
            <w:r>
              <w:rPr>
                <w:rFonts w:ascii="Times New Roman" w:eastAsia="Calibri" w:hAnsi="Times New Roman" w:cs="Times New Roman"/>
                <w:lang w:val="en-US"/>
              </w:rPr>
              <w:t xml:space="preserve"> ; </w:t>
            </w:r>
            <w:proofErr w:type="spellStart"/>
            <w:r>
              <w:rPr>
                <w:rFonts w:ascii="Times New Roman" w:eastAsia="Calibri" w:hAnsi="Times New Roman" w:cs="Times New Roman"/>
                <w:lang w:val="en-US"/>
              </w:rPr>
              <w:t>Nguillo</w:t>
            </w:r>
            <w:proofErr w:type="spellEnd"/>
            <w:r>
              <w:rPr>
                <w:rFonts w:ascii="Times New Roman" w:eastAsia="Calibri" w:hAnsi="Times New Roman" w:cs="Times New Roman"/>
                <w:lang w:val="en-US"/>
              </w:rPr>
              <w:t xml:space="preserve"> El </w:t>
            </w:r>
            <w:proofErr w:type="spellStart"/>
            <w:r>
              <w:rPr>
                <w:rFonts w:ascii="Times New Roman" w:eastAsia="Calibri" w:hAnsi="Times New Roman" w:cs="Times New Roman"/>
                <w:lang w:val="en-US"/>
              </w:rPr>
              <w:t>hadj</w:t>
            </w:r>
            <w:proofErr w:type="spellEnd"/>
            <w:r>
              <w:rPr>
                <w:rFonts w:ascii="Times New Roman" w:eastAsia="Calibri" w:hAnsi="Times New Roman" w:cs="Times New Roman"/>
                <w:lang w:val="en-US"/>
              </w:rPr>
              <w:t xml:space="preserve"> ; </w:t>
            </w:r>
            <w:proofErr w:type="spellStart"/>
            <w:r>
              <w:rPr>
                <w:rFonts w:ascii="Times New Roman" w:eastAsia="Calibri" w:hAnsi="Times New Roman" w:cs="Times New Roman"/>
                <w:lang w:val="en-US"/>
              </w:rPr>
              <w:t>Mamadou</w:t>
            </w:r>
            <w:proofErr w:type="spellEnd"/>
            <w:r>
              <w:rPr>
                <w:rFonts w:ascii="Times New Roman" w:eastAsia="Calibri" w:hAnsi="Times New Roman" w:cs="Times New Roman"/>
                <w:lang w:val="en-US"/>
              </w:rPr>
              <w:t xml:space="preserve"> ;</w:t>
            </w:r>
            <w:proofErr w:type="spellStart"/>
            <w:r w:rsidR="000A5620" w:rsidRPr="00DA2760">
              <w:rPr>
                <w:rFonts w:ascii="Times New Roman" w:eastAsia="Calibri" w:hAnsi="Times New Roman" w:cs="Times New Roman"/>
                <w:lang w:val="en-US"/>
              </w:rPr>
              <w:t>Thignol</w:t>
            </w:r>
            <w:proofErr w:type="spellEnd"/>
          </w:p>
        </w:tc>
        <w:tc>
          <w:tcPr>
            <w:tcW w:w="1580" w:type="dxa"/>
            <w:tcBorders>
              <w:top w:val="nil"/>
              <w:left w:val="nil"/>
              <w:bottom w:val="single" w:sz="6"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1 000 000</w:t>
            </w:r>
          </w:p>
        </w:tc>
        <w:tc>
          <w:tcPr>
            <w:tcW w:w="1537" w:type="dxa"/>
            <w:tcBorders>
              <w:top w:val="nil"/>
              <w:left w:val="nil"/>
              <w:bottom w:val="single" w:sz="6"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6 000 000</w:t>
            </w:r>
          </w:p>
        </w:tc>
        <w:tc>
          <w:tcPr>
            <w:tcW w:w="1298" w:type="dxa"/>
            <w:tcBorders>
              <w:top w:val="nil"/>
              <w:left w:val="nil"/>
              <w:bottom w:val="single" w:sz="6"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6"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2" w:type="dxa"/>
            <w:tcBorders>
              <w:top w:val="nil"/>
              <w:left w:val="nil"/>
              <w:bottom w:val="single" w:sz="6"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6"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6"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lang w:val="en-US"/>
              </w:rPr>
            </w:pPr>
          </w:p>
        </w:tc>
        <w:tc>
          <w:tcPr>
            <w:tcW w:w="851" w:type="dxa"/>
            <w:tcBorders>
              <w:top w:val="nil"/>
              <w:left w:val="nil"/>
              <w:bottom w:val="single" w:sz="6"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lang w:val="en-US"/>
              </w:rPr>
            </w:pPr>
          </w:p>
        </w:tc>
      </w:tr>
      <w:tr w:rsidR="000A5620" w:rsidRPr="00BF5EA2" w:rsidTr="00DA2760">
        <w:trPr>
          <w:trHeight w:val="401"/>
        </w:trPr>
        <w:tc>
          <w:tcPr>
            <w:tcW w:w="2391" w:type="dxa"/>
            <w:tcBorders>
              <w:top w:val="single" w:sz="6"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Construction des moyens d’aisance</w:t>
            </w:r>
          </w:p>
        </w:tc>
        <w:tc>
          <w:tcPr>
            <w:tcW w:w="1981" w:type="dxa"/>
            <w:tcBorders>
              <w:top w:val="single" w:sz="6" w:space="0" w:color="auto"/>
              <w:left w:val="single" w:sz="4" w:space="0" w:color="auto"/>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300 ménages disposant de  latrines</w:t>
            </w:r>
          </w:p>
        </w:tc>
        <w:tc>
          <w:tcPr>
            <w:tcW w:w="2402" w:type="dxa"/>
            <w:tcBorders>
              <w:top w:val="single" w:sz="6" w:space="0" w:color="auto"/>
              <w:left w:val="nil"/>
              <w:bottom w:val="single" w:sz="8" w:space="0" w:color="auto"/>
              <w:right w:val="single" w:sz="8" w:space="0" w:color="auto"/>
            </w:tcBorders>
            <w:shd w:val="clear" w:color="auto" w:fill="auto"/>
          </w:tcPr>
          <w:p w:rsidR="00775B1A" w:rsidRDefault="00775B1A" w:rsidP="00DA2760">
            <w:pPr>
              <w:spacing w:after="0" w:line="360" w:lineRule="auto"/>
              <w:jc w:val="center"/>
              <w:rPr>
                <w:rFonts w:ascii="Times New Roman" w:eastAsia="Calibri" w:hAnsi="Times New Roman" w:cs="Times New Roman"/>
              </w:rPr>
            </w:pP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single" w:sz="6"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50 000</w:t>
            </w:r>
          </w:p>
          <w:p w:rsidR="000A5620" w:rsidRPr="00DA2760" w:rsidRDefault="000A5620" w:rsidP="00DA2760">
            <w:pPr>
              <w:spacing w:after="0" w:line="360" w:lineRule="auto"/>
              <w:jc w:val="center"/>
              <w:rPr>
                <w:rFonts w:ascii="Times New Roman" w:eastAsia="Calibri" w:hAnsi="Times New Roman" w:cs="Times New Roman"/>
              </w:rPr>
            </w:pPr>
          </w:p>
        </w:tc>
        <w:tc>
          <w:tcPr>
            <w:tcW w:w="1537" w:type="dxa"/>
            <w:tcBorders>
              <w:top w:val="single" w:sz="6"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15 000 000</w:t>
            </w:r>
          </w:p>
        </w:tc>
        <w:tc>
          <w:tcPr>
            <w:tcW w:w="1298" w:type="dxa"/>
            <w:tcBorders>
              <w:top w:val="single" w:sz="6"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single" w:sz="6"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single" w:sz="6"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single" w:sz="6"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single" w:sz="6"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851" w:type="dxa"/>
            <w:tcBorders>
              <w:top w:val="single" w:sz="6"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r>
      <w:tr w:rsidR="000A5620" w:rsidRPr="00BF5EA2" w:rsidTr="00DA2760">
        <w:trPr>
          <w:trHeight w:val="401"/>
        </w:trPr>
        <w:tc>
          <w:tcPr>
            <w:tcW w:w="2391" w:type="dxa"/>
            <w:tcBorders>
              <w:top w:val="single" w:sz="4"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lastRenderedPageBreak/>
              <w:t>Mettre en place des dépotoirs d’ordure</w:t>
            </w:r>
          </w:p>
        </w:tc>
        <w:tc>
          <w:tcPr>
            <w:tcW w:w="1981"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03 dépotoirs d’ordures aménagées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lang w:val="en-US"/>
              </w:rPr>
            </w:pPr>
            <w:r w:rsidRPr="00DA2760">
              <w:rPr>
                <w:rFonts w:ascii="Times New Roman" w:eastAsia="Calibri" w:hAnsi="Times New Roman" w:cs="Times New Roman"/>
                <w:lang w:val="en-US"/>
              </w:rPr>
              <w:t>Déaly,</w:t>
            </w:r>
          </w:p>
          <w:p w:rsidR="000A5620" w:rsidRPr="00DA2760" w:rsidRDefault="000A5620" w:rsidP="00DA2760">
            <w:pPr>
              <w:spacing w:line="360" w:lineRule="auto"/>
              <w:jc w:val="center"/>
              <w:rPr>
                <w:rFonts w:ascii="Times New Roman" w:eastAsia="Calibri" w:hAnsi="Times New Roman" w:cs="Times New Roman"/>
                <w:lang w:val="en-US"/>
              </w:rPr>
            </w:pPr>
            <w:r w:rsidRPr="00DA2760">
              <w:rPr>
                <w:rFonts w:ascii="Times New Roman" w:eastAsia="Calibri" w:hAnsi="Times New Roman" w:cs="Times New Roman"/>
                <w:lang w:val="en-US"/>
              </w:rPr>
              <w:t>Sam Fall</w:t>
            </w:r>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lang w:val="en-US"/>
              </w:rPr>
              <w:t>Welou</w:t>
            </w:r>
            <w:proofErr w:type="spellEnd"/>
            <w:r w:rsidRPr="00DA2760">
              <w:rPr>
                <w:rFonts w:ascii="Times New Roman" w:eastAsia="Calibri" w:hAnsi="Times New Roman" w:cs="Times New Roman"/>
                <w:lang w:val="en-US"/>
              </w:rPr>
              <w:t xml:space="preserve"> </w:t>
            </w:r>
            <w:proofErr w:type="spellStart"/>
            <w:r w:rsidRPr="00DA2760">
              <w:rPr>
                <w:rFonts w:ascii="Times New Roman" w:eastAsia="Calibri" w:hAnsi="Times New Roman" w:cs="Times New Roman"/>
                <w:lang w:val="en-US"/>
              </w:rPr>
              <w:t>Mbel</w:t>
            </w:r>
            <w:proofErr w:type="spellEnd"/>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6 000 000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24 000 000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rPr>
          <w:trHeight w:val="401"/>
        </w:trPr>
        <w:tc>
          <w:tcPr>
            <w:tcW w:w="2391" w:type="dxa"/>
            <w:tcBorders>
              <w:top w:val="single" w:sz="4"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d’un comité de jeunes pour la gestion des ordures, le nettoyage de la voirie et du marché hebdomadaire</w:t>
            </w:r>
          </w:p>
        </w:tc>
        <w:tc>
          <w:tcPr>
            <w:tcW w:w="1981"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Un comité de gestion des ordures composant 30 jeunes est conçu</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401"/>
        </w:trPr>
        <w:tc>
          <w:tcPr>
            <w:tcW w:w="2391" w:type="dxa"/>
            <w:tcBorders>
              <w:top w:val="single" w:sz="4"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Acquisition de matériel de ramassage d’ordures</w:t>
            </w:r>
          </w:p>
        </w:tc>
        <w:tc>
          <w:tcPr>
            <w:tcW w:w="1981"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numPr>
                <w:ilvl w:val="0"/>
                <w:numId w:val="79"/>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3 motos tricycle acquis</w:t>
            </w:r>
          </w:p>
          <w:p w:rsidR="000A5620" w:rsidRPr="00DA2760" w:rsidRDefault="000A5620" w:rsidP="00DA2760">
            <w:pPr>
              <w:numPr>
                <w:ilvl w:val="0"/>
                <w:numId w:val="78"/>
              </w:numPr>
              <w:spacing w:line="360" w:lineRule="auto"/>
              <w:contextualSpacing/>
              <w:jc w:val="center"/>
              <w:rPr>
                <w:rFonts w:ascii="Times New Roman" w:eastAsia="Calibri" w:hAnsi="Times New Roman" w:cs="Times New Roman"/>
              </w:rPr>
            </w:pPr>
            <w:r w:rsidRPr="00DA2760">
              <w:rPr>
                <w:rFonts w:ascii="Times New Roman" w:eastAsia="Calibri" w:hAnsi="Times New Roman" w:cs="Times New Roman"/>
              </w:rPr>
              <w:t>un lot de matériel</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rPr>
            </w:pP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numPr>
                <w:ilvl w:val="0"/>
                <w:numId w:val="78"/>
              </w:numPr>
              <w:spacing w:after="0" w:line="360" w:lineRule="auto"/>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1 300 000</w:t>
            </w:r>
          </w:p>
          <w:p w:rsidR="000A5620" w:rsidRPr="00DA2760" w:rsidRDefault="000A5620" w:rsidP="00DA2760">
            <w:pPr>
              <w:numPr>
                <w:ilvl w:val="0"/>
                <w:numId w:val="78"/>
              </w:numPr>
              <w:spacing w:after="0" w:line="360" w:lineRule="auto"/>
              <w:contextualSpacing/>
              <w:jc w:val="center"/>
              <w:rPr>
                <w:rFonts w:ascii="Times New Roman" w:eastAsia="Calibri" w:hAnsi="Times New Roman" w:cs="Times New Roman"/>
                <w:color w:val="000000"/>
              </w:rPr>
            </w:pPr>
            <w:r w:rsidRPr="00DA2760">
              <w:rPr>
                <w:rFonts w:ascii="Times New Roman" w:eastAsia="Calibri" w:hAnsi="Times New Roman" w:cs="Times New Roman"/>
                <w:color w:val="000000"/>
              </w:rPr>
              <w:t>500 000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4 400 000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401"/>
        </w:trPr>
        <w:tc>
          <w:tcPr>
            <w:tcW w:w="2391" w:type="dxa"/>
            <w:tcBorders>
              <w:top w:val="single" w:sz="4"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Organiser des journées de reboisement</w:t>
            </w:r>
          </w:p>
        </w:tc>
        <w:tc>
          <w:tcPr>
            <w:tcW w:w="1981"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02 journées de reboisements organisés pour chaque année avec 250 plantes</w:t>
            </w: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1 500 000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3 000 000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401"/>
        </w:trPr>
        <w:tc>
          <w:tcPr>
            <w:tcW w:w="2391" w:type="dxa"/>
            <w:tcBorders>
              <w:top w:val="single" w:sz="4" w:space="0" w:color="auto"/>
              <w:left w:val="single" w:sz="4" w:space="0" w:color="auto"/>
              <w:bottom w:val="single" w:sz="8" w:space="0" w:color="000000"/>
              <w:right w:val="single" w:sz="4" w:space="0" w:color="auto"/>
            </w:tcBorders>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nil"/>
              <w:left w:val="single" w:sz="4" w:space="0" w:color="auto"/>
              <w:bottom w:val="single" w:sz="8"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p>
        </w:tc>
        <w:tc>
          <w:tcPr>
            <w:tcW w:w="2402" w:type="dxa"/>
            <w:tcBorders>
              <w:top w:val="nil"/>
              <w:left w:val="nil"/>
              <w:bottom w:val="single" w:sz="8" w:space="0" w:color="auto"/>
              <w:right w:val="single" w:sz="8" w:space="0" w:color="auto"/>
            </w:tcBorders>
            <w:shd w:val="clear" w:color="auto" w:fill="auto"/>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850" w:type="dxa"/>
            <w:tcBorders>
              <w:top w:val="nil"/>
              <w:left w:val="nil"/>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992" w:type="dxa"/>
            <w:tcBorders>
              <w:top w:val="nil"/>
              <w:left w:val="single" w:sz="4" w:space="0" w:color="auto"/>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993" w:type="dxa"/>
            <w:tcBorders>
              <w:top w:val="nil"/>
              <w:left w:val="single" w:sz="4" w:space="0" w:color="auto"/>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850" w:type="dxa"/>
            <w:tcBorders>
              <w:top w:val="nil"/>
              <w:left w:val="single" w:sz="4" w:space="0" w:color="auto"/>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385623"/>
              </w:rPr>
            </w:pPr>
          </w:p>
        </w:tc>
        <w:tc>
          <w:tcPr>
            <w:tcW w:w="851" w:type="dxa"/>
            <w:tcBorders>
              <w:top w:val="nil"/>
              <w:left w:val="single" w:sz="4" w:space="0" w:color="auto"/>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r>
      <w:tr w:rsidR="000A5620" w:rsidRPr="00BF5EA2" w:rsidTr="00DA2760">
        <w:trPr>
          <w:trHeight w:val="401"/>
        </w:trPr>
        <w:tc>
          <w:tcPr>
            <w:tcW w:w="8354" w:type="dxa"/>
            <w:gridSpan w:val="4"/>
            <w:tcBorders>
              <w:top w:val="nil"/>
              <w:left w:val="single" w:sz="8" w:space="0" w:color="auto"/>
              <w:bottom w:val="single" w:sz="8" w:space="0" w:color="000000"/>
              <w:right w:val="single" w:sz="8" w:space="0" w:color="auto"/>
            </w:tcBorders>
            <w:shd w:val="clear" w:color="auto" w:fill="9CC2E5"/>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color w:val="000000"/>
              </w:rPr>
            </w:pPr>
            <w:r w:rsidRPr="00DA2760">
              <w:rPr>
                <w:rFonts w:ascii="Times New Roman" w:eastAsia="Calibri" w:hAnsi="Times New Roman" w:cs="Times New Roman"/>
                <w:b/>
                <w:color w:val="000000"/>
              </w:rPr>
              <w:t>258 400 000</w:t>
            </w:r>
          </w:p>
        </w:tc>
        <w:tc>
          <w:tcPr>
            <w:tcW w:w="5834" w:type="dxa"/>
            <w:gridSpan w:val="6"/>
            <w:tcBorders>
              <w:top w:val="nil"/>
              <w:left w:val="nil"/>
              <w:bottom w:val="single" w:sz="8" w:space="0" w:color="auto"/>
              <w:right w:val="single" w:sz="8" w:space="0" w:color="auto"/>
            </w:tcBorders>
            <w:shd w:val="clear" w:color="auto" w:fill="9CC2E5"/>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r>
      <w:tr w:rsidR="000A5620" w:rsidRPr="00BF5EA2" w:rsidTr="000A5620">
        <w:trPr>
          <w:trHeight w:val="401"/>
        </w:trPr>
        <w:tc>
          <w:tcPr>
            <w:tcW w:w="15725" w:type="dxa"/>
            <w:gridSpan w:val="11"/>
            <w:tcBorders>
              <w:top w:val="nil"/>
              <w:left w:val="single" w:sz="8" w:space="0" w:color="auto"/>
              <w:bottom w:val="single" w:sz="8" w:space="0" w:color="000000"/>
              <w:right w:val="single" w:sz="8" w:space="0" w:color="auto"/>
            </w:tcBorders>
            <w:shd w:val="clear" w:color="auto" w:fill="F7CAAC"/>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sz w:val="28"/>
              </w:rPr>
              <w:t>Programme 3 : Programme d’appui à la jeunesse et à l’action sociale (PAJAS)</w:t>
            </w:r>
          </w:p>
        </w:tc>
      </w:tr>
      <w:tr w:rsidR="000A5620" w:rsidRPr="00BF5EA2" w:rsidTr="00DA2760">
        <w:trPr>
          <w:trHeight w:val="332"/>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Sensibilisation des concernées pour l’intégration</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03 ateliers de sensibilisation ont été effectués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6 000 000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523"/>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Démarcher pour l’attribution des cartes d’égalités de chance</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 cartes d’égalité des chances obtenues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PM</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r>
      <w:tr w:rsidR="000A5620" w:rsidRPr="00BF5EA2" w:rsidTr="00DA2760">
        <w:trPr>
          <w:trHeight w:val="637"/>
        </w:trPr>
        <w:tc>
          <w:tcPr>
            <w:tcW w:w="2391" w:type="dxa"/>
            <w:tcBorders>
              <w:top w:val="single" w:sz="4" w:space="0" w:color="auto"/>
              <w:left w:val="single" w:sz="8"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Mettre en place une association de protection mère/enfant</w:t>
            </w:r>
          </w:p>
        </w:tc>
        <w:tc>
          <w:tcPr>
            <w:tcW w:w="1981" w:type="dxa"/>
            <w:tcBorders>
              <w:top w:val="nil"/>
              <w:left w:val="nil"/>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50% des femmes y adhèrent</w:t>
            </w:r>
          </w:p>
        </w:tc>
        <w:tc>
          <w:tcPr>
            <w:tcW w:w="2402" w:type="dxa"/>
            <w:tcBorders>
              <w:top w:val="nil"/>
              <w:left w:val="nil"/>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992" w:type="dxa"/>
            <w:tcBorders>
              <w:top w:val="nil"/>
              <w:left w:val="nil"/>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nil"/>
              <w:left w:val="nil"/>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nil"/>
              <w:left w:val="nil"/>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1" w:type="dxa"/>
            <w:tcBorders>
              <w:top w:val="nil"/>
              <w:left w:val="nil"/>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c>
          <w:tcPr>
            <w:tcW w:w="2391" w:type="dxa"/>
            <w:vMerge w:val="restart"/>
            <w:tcBorders>
              <w:top w:val="single" w:sz="4" w:space="0" w:color="auto"/>
              <w:left w:val="single" w:sz="8"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Promotion de la pratique sportive dans la commune</w:t>
            </w:r>
          </w:p>
        </w:tc>
        <w:tc>
          <w:tcPr>
            <w:tcW w:w="1981"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lastRenderedPageBreak/>
              <w:t>04 terrains de football aménagés et 15 ASC crées</w:t>
            </w:r>
          </w:p>
          <w:p w:rsidR="000A5620" w:rsidRPr="00DA2760" w:rsidRDefault="000A5620" w:rsidP="00DA2760">
            <w:pPr>
              <w:spacing w:after="0" w:line="360" w:lineRule="auto"/>
              <w:jc w:val="center"/>
              <w:rPr>
                <w:rFonts w:ascii="Times New Roman" w:eastAsia="Calibri" w:hAnsi="Times New Roman" w:cs="Times New Roman"/>
                <w:color w:val="000000"/>
              </w:rPr>
            </w:pPr>
          </w:p>
        </w:tc>
        <w:tc>
          <w:tcPr>
            <w:tcW w:w="2402"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Kadd</w:t>
            </w:r>
            <w:proofErr w:type="spellEnd"/>
            <w:r w:rsidRPr="00DA2760">
              <w:rPr>
                <w:rFonts w:ascii="Times New Roman" w:eastAsia="Calibri" w:hAnsi="Times New Roman" w:cs="Times New Roman"/>
                <w:color w:val="000000"/>
              </w:rPr>
              <w:t xml:space="preserve"> </w:t>
            </w:r>
            <w:proofErr w:type="spellStart"/>
            <w:r w:rsidRPr="00DA2760">
              <w:rPr>
                <w:rFonts w:ascii="Times New Roman" w:eastAsia="Calibri" w:hAnsi="Times New Roman" w:cs="Times New Roman"/>
                <w:color w:val="000000"/>
              </w:rPr>
              <w:t>Ndiayene</w:t>
            </w:r>
            <w:proofErr w:type="spellEnd"/>
          </w:p>
          <w:p w:rsidR="000A5620" w:rsidRPr="00DA2760" w:rsidRDefault="000A5620" w:rsidP="00DA2760">
            <w:pPr>
              <w:spacing w:after="0" w:line="360" w:lineRule="auto"/>
              <w:jc w:val="center"/>
              <w:rPr>
                <w:rFonts w:ascii="Times New Roman" w:eastAsia="Calibri" w:hAnsi="Times New Roman" w:cs="Times New Roman"/>
                <w:color w:val="000000"/>
              </w:rPr>
            </w:pPr>
            <w:proofErr w:type="spellStart"/>
            <w:r w:rsidRPr="00DA2760">
              <w:rPr>
                <w:rFonts w:ascii="Times New Roman" w:eastAsia="Calibri" w:hAnsi="Times New Roman" w:cs="Times New Roman"/>
                <w:color w:val="000000"/>
              </w:rPr>
              <w:t>Wandé</w:t>
            </w:r>
            <w:proofErr w:type="spellEnd"/>
            <w:r w:rsidRPr="00DA2760">
              <w:rPr>
                <w:rFonts w:ascii="Times New Roman" w:eastAsia="Calibri" w:hAnsi="Times New Roman" w:cs="Times New Roman"/>
                <w:color w:val="000000"/>
              </w:rPr>
              <w:t xml:space="preserve"> sérère</w:t>
            </w:r>
          </w:p>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lastRenderedPageBreak/>
              <w:t xml:space="preserve">Darou </w:t>
            </w:r>
            <w:proofErr w:type="spellStart"/>
            <w:r w:rsidRPr="00DA2760">
              <w:rPr>
                <w:rFonts w:ascii="Times New Roman" w:eastAsia="Calibri" w:hAnsi="Times New Roman" w:cs="Times New Roman"/>
                <w:color w:val="000000"/>
              </w:rPr>
              <w:t>khoudouss</w:t>
            </w:r>
            <w:proofErr w:type="spellEnd"/>
          </w:p>
          <w:p w:rsidR="000A5620" w:rsidRPr="00DA2760" w:rsidRDefault="000A5620" w:rsidP="00DA2760">
            <w:pPr>
              <w:spacing w:after="0" w:line="360" w:lineRule="auto"/>
              <w:jc w:val="center"/>
              <w:rPr>
                <w:rFonts w:ascii="Times New Roman" w:eastAsia="Calibri" w:hAnsi="Times New Roman" w:cs="Times New Roman"/>
                <w:color w:val="000000"/>
                <w:lang w:val="en-US"/>
              </w:rPr>
            </w:pPr>
            <w:proofErr w:type="spellStart"/>
            <w:r w:rsidRPr="00DA2760">
              <w:rPr>
                <w:rFonts w:ascii="Times New Roman" w:eastAsia="Calibri" w:hAnsi="Times New Roman" w:cs="Times New Roman"/>
                <w:color w:val="000000"/>
                <w:lang w:val="en-US"/>
              </w:rPr>
              <w:t>Touba</w:t>
            </w:r>
            <w:proofErr w:type="spellEnd"/>
            <w:r w:rsidRPr="00DA2760">
              <w:rPr>
                <w:rFonts w:ascii="Times New Roman" w:eastAsia="Calibri" w:hAnsi="Times New Roman" w:cs="Times New Roman"/>
                <w:color w:val="000000"/>
                <w:lang w:val="en-US"/>
              </w:rPr>
              <w:t xml:space="preserve"> </w:t>
            </w:r>
            <w:proofErr w:type="spellStart"/>
            <w:r w:rsidRPr="00DA2760">
              <w:rPr>
                <w:rFonts w:ascii="Times New Roman" w:eastAsia="Calibri" w:hAnsi="Times New Roman" w:cs="Times New Roman"/>
                <w:color w:val="000000"/>
                <w:lang w:val="en-US"/>
              </w:rPr>
              <w:t>sourang</w:t>
            </w:r>
            <w:proofErr w:type="spellEnd"/>
          </w:p>
        </w:tc>
        <w:tc>
          <w:tcPr>
            <w:tcW w:w="1580"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lastRenderedPageBreak/>
              <w:t>5 000 000</w:t>
            </w:r>
          </w:p>
        </w:tc>
        <w:tc>
          <w:tcPr>
            <w:tcW w:w="1537"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20 000 000</w:t>
            </w:r>
          </w:p>
        </w:tc>
        <w:tc>
          <w:tcPr>
            <w:tcW w:w="1298"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0"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c>
          <w:tcPr>
            <w:tcW w:w="2391" w:type="dxa"/>
            <w:vMerge/>
            <w:tcBorders>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p>
        </w:tc>
        <w:tc>
          <w:tcPr>
            <w:tcW w:w="1981"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 xml:space="preserve">construction du stade municipal de </w:t>
            </w:r>
            <w:proofErr w:type="spellStart"/>
            <w:r w:rsidRPr="00DA2760">
              <w:rPr>
                <w:rFonts w:ascii="Times New Roman" w:eastAsia="Calibri" w:hAnsi="Times New Roman" w:cs="Times New Roman"/>
                <w:color w:val="000000"/>
              </w:rPr>
              <w:t>Dealy</w:t>
            </w:r>
            <w:proofErr w:type="spellEnd"/>
          </w:p>
        </w:tc>
        <w:tc>
          <w:tcPr>
            <w:tcW w:w="2402"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100 000 000</w:t>
            </w:r>
          </w:p>
        </w:tc>
        <w:tc>
          <w:tcPr>
            <w:tcW w:w="1537"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lang w:val="en-US"/>
              </w:rPr>
              <w:t>100 000 000</w:t>
            </w:r>
          </w:p>
        </w:tc>
        <w:tc>
          <w:tcPr>
            <w:tcW w:w="1298"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lang w:val="en-US"/>
              </w:rPr>
            </w:pPr>
            <w:r w:rsidRPr="00DA2760">
              <w:rPr>
                <w:rFonts w:ascii="Times New Roman" w:eastAsia="Calibri" w:hAnsi="Times New Roman" w:cs="Times New Roman"/>
                <w:color w:val="000000"/>
              </w:rPr>
              <w:t>Commune, Etat, PTF</w:t>
            </w:r>
          </w:p>
        </w:tc>
        <w:tc>
          <w:tcPr>
            <w:tcW w:w="850"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992"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993"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lang w:val="en-US"/>
              </w:rPr>
            </w:pPr>
            <w:r w:rsidRPr="008551E2">
              <w:rPr>
                <w:rFonts w:ascii="Times New Roman" w:eastAsia="Calibri" w:hAnsi="Times New Roman" w:cs="Times New Roman"/>
                <w:b/>
                <w:sz w:val="32"/>
              </w:rPr>
              <w:t>*</w:t>
            </w:r>
          </w:p>
        </w:tc>
        <w:tc>
          <w:tcPr>
            <w:tcW w:w="850"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c>
          <w:tcPr>
            <w:tcW w:w="851" w:type="dxa"/>
            <w:tcBorders>
              <w:top w:val="single" w:sz="4" w:space="0" w:color="auto"/>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lang w:val="en-US"/>
              </w:rPr>
            </w:pPr>
          </w:p>
        </w:tc>
      </w:tr>
      <w:tr w:rsidR="000A5620" w:rsidRPr="00BF5EA2" w:rsidTr="00DA2760">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Réhabilitation du foyer des jeunes</w:t>
            </w:r>
          </w:p>
        </w:tc>
        <w:tc>
          <w:tcPr>
            <w:tcW w:w="1981"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rPr>
              <w:t>foyer des jeunes réhabilité</w:t>
            </w:r>
          </w:p>
        </w:tc>
        <w:tc>
          <w:tcPr>
            <w:tcW w:w="2402"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Déaly</w:t>
            </w:r>
          </w:p>
        </w:tc>
        <w:tc>
          <w:tcPr>
            <w:tcW w:w="1580"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22 000 000</w:t>
            </w:r>
          </w:p>
        </w:tc>
        <w:tc>
          <w:tcPr>
            <w:tcW w:w="1537" w:type="dxa"/>
            <w:tcBorders>
              <w:top w:val="single" w:sz="4" w:space="0" w:color="auto"/>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22 000 000</w:t>
            </w:r>
          </w:p>
        </w:tc>
        <w:tc>
          <w:tcPr>
            <w:tcW w:w="1298" w:type="dxa"/>
            <w:tcBorders>
              <w:top w:val="single" w:sz="4" w:space="0" w:color="auto"/>
              <w:left w:val="nil"/>
              <w:bottom w:val="single" w:sz="8" w:space="0" w:color="auto"/>
              <w:right w:val="single" w:sz="4"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single" w:sz="4" w:space="0" w:color="auto"/>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2" w:type="dxa"/>
            <w:tcBorders>
              <w:top w:val="single" w:sz="4" w:space="0" w:color="auto"/>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993" w:type="dxa"/>
            <w:tcBorders>
              <w:top w:val="single" w:sz="4" w:space="0" w:color="auto"/>
              <w:left w:val="single" w:sz="4" w:space="0" w:color="auto"/>
              <w:bottom w:val="single" w:sz="8" w:space="0" w:color="auto"/>
              <w:right w:val="single" w:sz="4"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c>
          <w:tcPr>
            <w:tcW w:w="850" w:type="dxa"/>
            <w:tcBorders>
              <w:top w:val="single" w:sz="4" w:space="0" w:color="auto"/>
              <w:left w:val="single" w:sz="4" w:space="0" w:color="auto"/>
              <w:bottom w:val="single" w:sz="8" w:space="0" w:color="auto"/>
              <w:right w:val="single" w:sz="4"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2"/>
              </w:rPr>
            </w:pPr>
            <w:r w:rsidRPr="008551E2">
              <w:rPr>
                <w:rFonts w:ascii="Times New Roman" w:eastAsia="Calibri" w:hAnsi="Times New Roman" w:cs="Times New Roman"/>
                <w:b/>
                <w:sz w:val="32"/>
              </w:rPr>
              <w:t>*</w:t>
            </w:r>
          </w:p>
        </w:tc>
        <w:tc>
          <w:tcPr>
            <w:tcW w:w="851" w:type="dxa"/>
            <w:tcBorders>
              <w:top w:val="single" w:sz="4" w:space="0" w:color="auto"/>
              <w:left w:val="single" w:sz="4" w:space="0" w:color="auto"/>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2"/>
              </w:rPr>
            </w:pPr>
          </w:p>
        </w:tc>
      </w:tr>
      <w:tr w:rsidR="000A5620" w:rsidRPr="00BF5EA2" w:rsidTr="00DA2760">
        <w:trPr>
          <w:trHeight w:val="330"/>
        </w:trPr>
        <w:tc>
          <w:tcPr>
            <w:tcW w:w="8354" w:type="dxa"/>
            <w:gridSpan w:val="4"/>
            <w:tcBorders>
              <w:top w:val="single" w:sz="8" w:space="0" w:color="auto"/>
              <w:left w:val="single" w:sz="8" w:space="0" w:color="auto"/>
              <w:bottom w:val="single" w:sz="8" w:space="0" w:color="auto"/>
              <w:right w:val="single" w:sz="8" w:space="0" w:color="auto"/>
            </w:tcBorders>
            <w:shd w:val="clear" w:color="auto" w:fill="5B9BD5"/>
            <w:vAlign w:val="center"/>
          </w:tcPr>
          <w:p w:rsidR="000A5620" w:rsidRPr="00DA2760" w:rsidRDefault="000A5620" w:rsidP="00DA2760">
            <w:pPr>
              <w:spacing w:after="0" w:line="360" w:lineRule="auto"/>
              <w:jc w:val="center"/>
              <w:rPr>
                <w:rFonts w:ascii="Times New Roman" w:eastAsia="Calibri" w:hAnsi="Times New Roman" w:cs="Times New Roman"/>
                <w:b/>
                <w:bCs/>
                <w:color w:val="000000"/>
                <w:lang w:val="en-US"/>
              </w:rPr>
            </w:pPr>
          </w:p>
        </w:tc>
        <w:tc>
          <w:tcPr>
            <w:tcW w:w="1537" w:type="dxa"/>
            <w:tcBorders>
              <w:top w:val="single" w:sz="12" w:space="0" w:color="auto"/>
              <w:left w:val="single" w:sz="8" w:space="0" w:color="auto"/>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bCs/>
                <w:color w:val="000000"/>
                <w:lang w:val="en-US"/>
              </w:rPr>
            </w:pPr>
            <w:r w:rsidRPr="00DA2760">
              <w:rPr>
                <w:rFonts w:ascii="Times New Roman" w:eastAsia="Calibri" w:hAnsi="Times New Roman" w:cs="Times New Roman"/>
                <w:b/>
                <w:bCs/>
                <w:color w:val="000000"/>
                <w:lang w:val="en-US"/>
              </w:rPr>
              <w:t>149 000 000</w:t>
            </w:r>
          </w:p>
        </w:tc>
        <w:tc>
          <w:tcPr>
            <w:tcW w:w="5834" w:type="dxa"/>
            <w:gridSpan w:val="6"/>
            <w:tcBorders>
              <w:top w:val="single" w:sz="12" w:space="0" w:color="auto"/>
              <w:left w:val="nil"/>
              <w:bottom w:val="single" w:sz="8" w:space="0" w:color="auto"/>
              <w:right w:val="single" w:sz="8" w:space="0" w:color="auto"/>
            </w:tcBorders>
            <w:shd w:val="clear" w:color="auto" w:fill="5B9BD5"/>
            <w:vAlign w:val="center"/>
          </w:tcPr>
          <w:p w:rsidR="000A5620" w:rsidRPr="00DA2760" w:rsidRDefault="000A5620" w:rsidP="00DA2760">
            <w:pPr>
              <w:spacing w:after="0" w:line="360" w:lineRule="auto"/>
              <w:jc w:val="center"/>
              <w:rPr>
                <w:rFonts w:ascii="Times New Roman" w:eastAsia="Calibri" w:hAnsi="Times New Roman" w:cs="Times New Roman"/>
                <w:b/>
                <w:bCs/>
                <w:color w:val="000000"/>
                <w:lang w:val="en-US"/>
              </w:rPr>
            </w:pPr>
          </w:p>
        </w:tc>
      </w:tr>
      <w:tr w:rsidR="000A5620" w:rsidRPr="00BF5EA2" w:rsidTr="000A5620">
        <w:trPr>
          <w:trHeight w:val="469"/>
        </w:trPr>
        <w:tc>
          <w:tcPr>
            <w:tcW w:w="15725" w:type="dxa"/>
            <w:gridSpan w:val="11"/>
            <w:tcBorders>
              <w:top w:val="single" w:sz="8" w:space="0" w:color="auto"/>
              <w:left w:val="single" w:sz="8" w:space="0" w:color="auto"/>
              <w:bottom w:val="single" w:sz="8" w:space="0" w:color="auto"/>
              <w:right w:val="single" w:sz="8" w:space="0" w:color="auto"/>
            </w:tcBorders>
            <w:shd w:val="clear" w:color="auto" w:fill="FFE599"/>
            <w:vAlign w:val="center"/>
          </w:tcPr>
          <w:p w:rsidR="000A5620" w:rsidRPr="00DA2760" w:rsidRDefault="000A5620" w:rsidP="00DA2760">
            <w:pPr>
              <w:spacing w:after="0" w:line="360" w:lineRule="auto"/>
              <w:jc w:val="center"/>
              <w:rPr>
                <w:rFonts w:ascii="Times New Roman" w:eastAsia="Calibri" w:hAnsi="Times New Roman" w:cs="Times New Roman"/>
                <w:b/>
                <w:bCs/>
                <w:color w:val="000000"/>
                <w:lang w:val="en-US"/>
              </w:rPr>
            </w:pPr>
            <w:r w:rsidRPr="00DA2760">
              <w:rPr>
                <w:rFonts w:ascii="Times New Roman" w:eastAsia="Calibri" w:hAnsi="Times New Roman" w:cs="Times New Roman"/>
                <w:b/>
                <w:bCs/>
                <w:color w:val="000000"/>
                <w:lang w:val="en-US"/>
              </w:rPr>
              <w:t>Sous-total =  727 400 000 F</w:t>
            </w:r>
          </w:p>
        </w:tc>
      </w:tr>
      <w:tr w:rsidR="000A5620" w:rsidRPr="00BF5EA2" w:rsidTr="000A5620">
        <w:trPr>
          <w:trHeight w:val="481"/>
        </w:trPr>
        <w:tc>
          <w:tcPr>
            <w:tcW w:w="15725" w:type="dxa"/>
            <w:gridSpan w:val="11"/>
            <w:tcBorders>
              <w:top w:val="single" w:sz="8" w:space="0" w:color="auto"/>
              <w:left w:val="single" w:sz="8" w:space="0" w:color="auto"/>
              <w:bottom w:val="single" w:sz="8" w:space="0" w:color="auto"/>
              <w:right w:val="single" w:sz="8" w:space="0" w:color="000000"/>
            </w:tcBorders>
            <w:shd w:val="clear" w:color="auto" w:fill="ED7D31"/>
            <w:vAlign w:val="center"/>
          </w:tcPr>
          <w:p w:rsidR="000A5620" w:rsidRPr="00DA2760" w:rsidRDefault="000A5620" w:rsidP="00DA2760">
            <w:pPr>
              <w:spacing w:line="360" w:lineRule="auto"/>
              <w:jc w:val="center"/>
              <w:rPr>
                <w:rFonts w:ascii="Times New Roman" w:eastAsia="Calibri" w:hAnsi="Times New Roman" w:cs="Times New Roman"/>
                <w:b/>
                <w:sz w:val="28"/>
              </w:rPr>
            </w:pPr>
            <w:r w:rsidRPr="00DA2760">
              <w:rPr>
                <w:rFonts w:ascii="Times New Roman" w:eastAsia="Calibri" w:hAnsi="Times New Roman" w:cs="Times New Roman"/>
                <w:b/>
                <w:bCs/>
                <w:sz w:val="28"/>
              </w:rPr>
              <w:t xml:space="preserve">AXE 3 : </w:t>
            </w:r>
            <w:r w:rsidRPr="00DA2760">
              <w:rPr>
                <w:rFonts w:ascii="Times New Roman" w:eastAsia="Calibri" w:hAnsi="Times New Roman" w:cs="Times New Roman"/>
                <w:b/>
                <w:sz w:val="28"/>
              </w:rPr>
              <w:t>Promouvoir la transparence, la responsabilité et la consolidation de la gouvernance territoriale.</w:t>
            </w:r>
          </w:p>
        </w:tc>
      </w:tr>
      <w:tr w:rsidR="000A5620" w:rsidRPr="00BF5EA2" w:rsidTr="000A5620">
        <w:trPr>
          <w:trHeight w:val="481"/>
        </w:trPr>
        <w:tc>
          <w:tcPr>
            <w:tcW w:w="15725" w:type="dxa"/>
            <w:gridSpan w:val="11"/>
            <w:tcBorders>
              <w:top w:val="single" w:sz="8" w:space="0" w:color="auto"/>
              <w:left w:val="single" w:sz="8" w:space="0" w:color="auto"/>
              <w:bottom w:val="single" w:sz="8" w:space="0" w:color="auto"/>
              <w:right w:val="single" w:sz="8" w:space="0" w:color="000000"/>
            </w:tcBorders>
            <w:shd w:val="clear" w:color="auto" w:fill="F7CAAC"/>
            <w:vAlign w:val="center"/>
          </w:tcPr>
          <w:p w:rsidR="000A5620" w:rsidRPr="00DA2760" w:rsidRDefault="000A5620" w:rsidP="00DA2760">
            <w:pPr>
              <w:spacing w:after="0" w:line="360" w:lineRule="auto"/>
              <w:jc w:val="center"/>
              <w:rPr>
                <w:rFonts w:ascii="Times New Roman" w:eastAsia="Calibri" w:hAnsi="Times New Roman" w:cs="Times New Roman"/>
                <w:bCs/>
                <w:sz w:val="28"/>
              </w:rPr>
            </w:pPr>
            <w:r w:rsidRPr="00DA2760">
              <w:rPr>
                <w:rFonts w:ascii="Times New Roman" w:eastAsia="Calibri" w:hAnsi="Times New Roman" w:cs="Times New Roman"/>
                <w:sz w:val="28"/>
              </w:rPr>
              <w:t>Programme 1 : Programme d’appui à la bonne gouvernance territorial (PAGT)</w:t>
            </w:r>
          </w:p>
        </w:tc>
      </w:tr>
      <w:tr w:rsidR="000A5620" w:rsidRPr="00BF5EA2" w:rsidTr="00DA2760">
        <w:trPr>
          <w:trHeight w:val="242"/>
        </w:trPr>
        <w:tc>
          <w:tcPr>
            <w:tcW w:w="2391" w:type="dxa"/>
            <w:tcBorders>
              <w:top w:val="nil"/>
              <w:left w:val="single" w:sz="8" w:space="0" w:color="auto"/>
              <w:bottom w:val="single" w:sz="4" w:space="0" w:color="auto"/>
              <w:right w:val="single" w:sz="8" w:space="0" w:color="auto"/>
            </w:tcBorders>
            <w:shd w:val="clear" w:color="auto" w:fill="auto"/>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Formation de  08 commissions du conseil municipal</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Toutes les commissions du conseil municipal sont formées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8 000 000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6"/>
              </w:rPr>
            </w:pPr>
            <w:r w:rsidRPr="008551E2">
              <w:rPr>
                <w:rFonts w:ascii="Times New Roman" w:eastAsia="Calibri" w:hAnsi="Times New Roman" w:cs="Times New Roman"/>
                <w:b/>
                <w:sz w:val="36"/>
              </w:rPr>
              <w:t>*</w:t>
            </w: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r>
      <w:tr w:rsidR="000A5620" w:rsidRPr="00BF5EA2" w:rsidTr="00DA2760">
        <w:trPr>
          <w:trHeight w:val="1267"/>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p>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Conception du POAS</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La commune dispose d’un POAS</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9 000 000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9 000 000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 Etat, PTF</w:t>
            </w: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6"/>
              </w:rPr>
            </w:pPr>
            <w:r w:rsidRPr="008551E2">
              <w:rPr>
                <w:rFonts w:ascii="Times New Roman" w:eastAsia="Calibri" w:hAnsi="Times New Roman" w:cs="Times New Roman"/>
                <w:b/>
                <w:sz w:val="36"/>
              </w:rPr>
              <w:t>*</w:t>
            </w:r>
          </w:p>
        </w:tc>
      </w:tr>
      <w:tr w:rsidR="000A5620" w:rsidRPr="00BF5EA2" w:rsidTr="00DA2760">
        <w:trPr>
          <w:trHeight w:val="377"/>
        </w:trPr>
        <w:tc>
          <w:tcPr>
            <w:tcW w:w="2391" w:type="dxa"/>
            <w:tcBorders>
              <w:top w:val="single" w:sz="4" w:space="0" w:color="auto"/>
              <w:left w:val="single" w:sz="8" w:space="0" w:color="auto"/>
              <w:bottom w:val="single" w:sz="4" w:space="0" w:color="auto"/>
              <w:right w:val="single" w:sz="8" w:space="0" w:color="auto"/>
            </w:tcBorders>
          </w:tcPr>
          <w:p w:rsidR="000A5620" w:rsidRPr="00DA2760" w:rsidRDefault="000A5620" w:rsidP="00DA2760">
            <w:pPr>
              <w:spacing w:line="360" w:lineRule="auto"/>
              <w:jc w:val="center"/>
              <w:rPr>
                <w:rFonts w:ascii="Times New Roman" w:eastAsia="Calibri" w:hAnsi="Times New Roman" w:cs="Times New Roman"/>
              </w:rPr>
            </w:pPr>
            <w:r w:rsidRPr="00DA2760">
              <w:rPr>
                <w:rFonts w:ascii="Times New Roman" w:eastAsia="Calibri" w:hAnsi="Times New Roman" w:cs="Times New Roman"/>
              </w:rPr>
              <w:t>Création d’un comité pour la consultation des citoyens dans le cadre de la gestion des ressources</w:t>
            </w:r>
          </w:p>
        </w:tc>
        <w:tc>
          <w:tcPr>
            <w:tcW w:w="1981"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Gestion participative et inclusive des ressources de la commune</w:t>
            </w:r>
          </w:p>
        </w:tc>
        <w:tc>
          <w:tcPr>
            <w:tcW w:w="2402"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Commune</w:t>
            </w:r>
          </w:p>
        </w:tc>
        <w:tc>
          <w:tcPr>
            <w:tcW w:w="1580"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537"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r w:rsidRPr="00DA2760">
              <w:rPr>
                <w:rFonts w:ascii="Times New Roman" w:eastAsia="Calibri" w:hAnsi="Times New Roman" w:cs="Times New Roman"/>
                <w:color w:val="000000"/>
              </w:rPr>
              <w:t>1 000 000</w:t>
            </w:r>
          </w:p>
        </w:tc>
        <w:tc>
          <w:tcPr>
            <w:tcW w:w="1298" w:type="dxa"/>
            <w:tcBorders>
              <w:top w:val="nil"/>
              <w:left w:val="nil"/>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color w:val="000000"/>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992" w:type="dxa"/>
            <w:tcBorders>
              <w:top w:val="nil"/>
              <w:left w:val="nil"/>
              <w:bottom w:val="single" w:sz="8" w:space="0" w:color="auto"/>
              <w:right w:val="single" w:sz="8" w:space="0" w:color="auto"/>
            </w:tcBorders>
            <w:shd w:val="clear" w:color="auto" w:fill="auto"/>
            <w:vAlign w:val="center"/>
          </w:tcPr>
          <w:p w:rsidR="000A5620" w:rsidRPr="008551E2" w:rsidRDefault="008551E2" w:rsidP="00DA2760">
            <w:pPr>
              <w:spacing w:after="0" w:line="360" w:lineRule="auto"/>
              <w:jc w:val="center"/>
              <w:rPr>
                <w:rFonts w:ascii="Times New Roman" w:eastAsia="Calibri" w:hAnsi="Times New Roman" w:cs="Times New Roman"/>
                <w:b/>
                <w:sz w:val="36"/>
              </w:rPr>
            </w:pPr>
            <w:r w:rsidRPr="008551E2">
              <w:rPr>
                <w:rFonts w:ascii="Times New Roman" w:eastAsia="Calibri" w:hAnsi="Times New Roman" w:cs="Times New Roman"/>
                <w:b/>
                <w:sz w:val="36"/>
              </w:rPr>
              <w:t>*</w:t>
            </w:r>
          </w:p>
        </w:tc>
        <w:tc>
          <w:tcPr>
            <w:tcW w:w="993"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0"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c>
          <w:tcPr>
            <w:tcW w:w="851" w:type="dxa"/>
            <w:tcBorders>
              <w:top w:val="nil"/>
              <w:left w:val="nil"/>
              <w:bottom w:val="single" w:sz="8" w:space="0" w:color="auto"/>
              <w:right w:val="single" w:sz="8" w:space="0" w:color="auto"/>
            </w:tcBorders>
            <w:shd w:val="clear" w:color="auto" w:fill="auto"/>
            <w:vAlign w:val="center"/>
          </w:tcPr>
          <w:p w:rsidR="000A5620" w:rsidRPr="008551E2" w:rsidRDefault="000A5620" w:rsidP="00DA2760">
            <w:pPr>
              <w:spacing w:after="0" w:line="360" w:lineRule="auto"/>
              <w:jc w:val="center"/>
              <w:rPr>
                <w:rFonts w:ascii="Times New Roman" w:eastAsia="Calibri" w:hAnsi="Times New Roman" w:cs="Times New Roman"/>
                <w:b/>
                <w:sz w:val="36"/>
              </w:rPr>
            </w:pPr>
          </w:p>
        </w:tc>
      </w:tr>
      <w:tr w:rsidR="000A5620" w:rsidRPr="00BF5EA2" w:rsidTr="00DA2760">
        <w:trPr>
          <w:trHeight w:val="416"/>
        </w:trPr>
        <w:tc>
          <w:tcPr>
            <w:tcW w:w="8354" w:type="dxa"/>
            <w:gridSpan w:val="4"/>
            <w:tcBorders>
              <w:top w:val="single" w:sz="8" w:space="0" w:color="auto"/>
              <w:left w:val="single" w:sz="8" w:space="0" w:color="auto"/>
              <w:bottom w:val="single" w:sz="8" w:space="0" w:color="auto"/>
              <w:right w:val="single" w:sz="8" w:space="0" w:color="auto"/>
            </w:tcBorders>
            <w:shd w:val="clear" w:color="auto" w:fill="5B9BD5"/>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p>
        </w:tc>
        <w:tc>
          <w:tcPr>
            <w:tcW w:w="1537" w:type="dxa"/>
            <w:tcBorders>
              <w:top w:val="single" w:sz="8" w:space="0" w:color="auto"/>
              <w:left w:val="single" w:sz="8" w:space="0" w:color="auto"/>
              <w:bottom w:val="single" w:sz="8" w:space="0" w:color="auto"/>
              <w:right w:val="single" w:sz="8" w:space="0" w:color="auto"/>
            </w:tcBorders>
            <w:shd w:val="clear" w:color="auto" w:fill="auto"/>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r w:rsidRPr="00DA2760">
              <w:rPr>
                <w:rFonts w:ascii="Times New Roman" w:eastAsia="Calibri" w:hAnsi="Times New Roman" w:cs="Times New Roman"/>
                <w:b/>
                <w:bCs/>
                <w:color w:val="000000"/>
              </w:rPr>
              <w:t>18 000 000</w:t>
            </w:r>
          </w:p>
        </w:tc>
        <w:tc>
          <w:tcPr>
            <w:tcW w:w="5834" w:type="dxa"/>
            <w:gridSpan w:val="6"/>
            <w:tcBorders>
              <w:top w:val="single" w:sz="8" w:space="0" w:color="auto"/>
              <w:left w:val="nil"/>
              <w:bottom w:val="single" w:sz="8" w:space="0" w:color="auto"/>
              <w:right w:val="single" w:sz="8" w:space="0" w:color="auto"/>
            </w:tcBorders>
            <w:shd w:val="clear" w:color="auto" w:fill="5B9BD5"/>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p>
        </w:tc>
      </w:tr>
      <w:tr w:rsidR="000A5620" w:rsidRPr="00BF5EA2" w:rsidTr="00DA2760">
        <w:trPr>
          <w:trHeight w:val="622"/>
        </w:trPr>
        <w:tc>
          <w:tcPr>
            <w:tcW w:w="15725" w:type="dxa"/>
            <w:gridSpan w:val="11"/>
            <w:tcBorders>
              <w:top w:val="single" w:sz="8" w:space="0" w:color="auto"/>
              <w:left w:val="single" w:sz="8" w:space="0" w:color="auto"/>
              <w:bottom w:val="single" w:sz="8" w:space="0" w:color="auto"/>
              <w:right w:val="single" w:sz="8" w:space="0" w:color="auto"/>
            </w:tcBorders>
            <w:shd w:val="clear" w:color="auto" w:fill="FFE599" w:themeFill="accent4" w:themeFillTint="66"/>
            <w:vAlign w:val="center"/>
          </w:tcPr>
          <w:p w:rsidR="000A5620" w:rsidRPr="00DA2760" w:rsidRDefault="000A5620" w:rsidP="00DA2760">
            <w:pPr>
              <w:spacing w:after="0" w:line="360" w:lineRule="auto"/>
              <w:jc w:val="center"/>
              <w:rPr>
                <w:rFonts w:ascii="Times New Roman" w:eastAsia="Calibri" w:hAnsi="Times New Roman" w:cs="Times New Roman"/>
                <w:b/>
                <w:bCs/>
                <w:color w:val="000000"/>
              </w:rPr>
            </w:pPr>
            <w:r w:rsidRPr="00DA2760">
              <w:rPr>
                <w:rFonts w:ascii="Times New Roman" w:eastAsia="Calibri" w:hAnsi="Times New Roman" w:cs="Times New Roman"/>
                <w:b/>
                <w:bCs/>
                <w:color w:val="000000"/>
                <w:sz w:val="24"/>
              </w:rPr>
              <w:t>Sous-total =  18 000 000</w:t>
            </w:r>
          </w:p>
        </w:tc>
      </w:tr>
      <w:tr w:rsidR="000A5620" w:rsidRPr="00BF5EA2" w:rsidTr="000A5620">
        <w:trPr>
          <w:trHeight w:val="474"/>
        </w:trPr>
        <w:tc>
          <w:tcPr>
            <w:tcW w:w="15725" w:type="dxa"/>
            <w:gridSpan w:val="11"/>
            <w:tcBorders>
              <w:top w:val="single" w:sz="8" w:space="0" w:color="000000"/>
              <w:left w:val="single" w:sz="8" w:space="0" w:color="000000"/>
              <w:bottom w:val="single" w:sz="8" w:space="0" w:color="000000"/>
              <w:right w:val="single" w:sz="8" w:space="0" w:color="000000"/>
            </w:tcBorders>
            <w:shd w:val="clear" w:color="auto" w:fill="538135"/>
            <w:vAlign w:val="center"/>
          </w:tcPr>
          <w:p w:rsidR="000A5620" w:rsidRPr="00DA2760" w:rsidRDefault="000A5620" w:rsidP="00DA2760">
            <w:pPr>
              <w:spacing w:after="0" w:line="360" w:lineRule="auto"/>
              <w:jc w:val="center"/>
              <w:rPr>
                <w:rFonts w:ascii="Times New Roman" w:eastAsia="Calibri" w:hAnsi="Times New Roman" w:cs="Times New Roman"/>
                <w:b/>
                <w:color w:val="FBE4D5"/>
              </w:rPr>
            </w:pPr>
            <w:r w:rsidRPr="00DA2760">
              <w:rPr>
                <w:rFonts w:ascii="Times New Roman" w:eastAsia="Calibri" w:hAnsi="Times New Roman" w:cs="Times New Roman"/>
                <w:b/>
                <w:bCs/>
                <w:color w:val="FFF2CC"/>
                <w:sz w:val="36"/>
              </w:rPr>
              <w:t xml:space="preserve">TOTAL GENERAL : </w:t>
            </w:r>
            <w:r w:rsidRPr="00DA2760">
              <w:rPr>
                <w:rFonts w:ascii="Times New Roman" w:eastAsia="Calibri" w:hAnsi="Times New Roman" w:cs="Times New Roman"/>
                <w:b/>
                <w:color w:val="FBE4D5"/>
                <w:sz w:val="36"/>
              </w:rPr>
              <w:t>1 278 400 000</w:t>
            </w:r>
          </w:p>
        </w:tc>
      </w:tr>
    </w:tbl>
    <w:p w:rsidR="000A5620" w:rsidRDefault="000A5620" w:rsidP="00B85D53">
      <w:pPr>
        <w:rPr>
          <w:rFonts w:ascii="Times New Roman" w:hAnsi="Times New Roman" w:cs="Times New Roman"/>
          <w:sz w:val="24"/>
        </w:rPr>
      </w:pPr>
    </w:p>
    <w:p w:rsidR="006879B3" w:rsidRDefault="006879B3" w:rsidP="00B85D53">
      <w:pPr>
        <w:rPr>
          <w:rFonts w:ascii="Times New Roman" w:hAnsi="Times New Roman" w:cs="Times New Roman"/>
          <w:sz w:val="24"/>
        </w:rPr>
      </w:pPr>
    </w:p>
    <w:p w:rsidR="00C05805" w:rsidRDefault="00C05805" w:rsidP="00B85D53">
      <w:pPr>
        <w:rPr>
          <w:rFonts w:ascii="Times New Roman" w:hAnsi="Times New Roman" w:cs="Times New Roman"/>
          <w:sz w:val="24"/>
        </w:rPr>
      </w:pPr>
    </w:p>
    <w:p w:rsidR="00775B1A" w:rsidRPr="00775B1A" w:rsidRDefault="00775B1A" w:rsidP="00775B1A">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lastRenderedPageBreak/>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05805" w:rsidRDefault="00C05805" w:rsidP="00B85D53">
      <w:pPr>
        <w:rPr>
          <w:rFonts w:ascii="Times New Roman" w:hAnsi="Times New Roman" w:cs="Times New Roman"/>
          <w:sz w:val="24"/>
        </w:rPr>
      </w:pPr>
    </w:p>
    <w:p w:rsidR="00C05805" w:rsidRDefault="00C05805" w:rsidP="00B85D53">
      <w:pPr>
        <w:rPr>
          <w:rFonts w:ascii="Times New Roman" w:hAnsi="Times New Roman" w:cs="Times New Roman"/>
          <w:sz w:val="24"/>
        </w:rPr>
      </w:pPr>
    </w:p>
    <w:p w:rsidR="00C05805" w:rsidRDefault="00C05805" w:rsidP="00B85D53">
      <w:pPr>
        <w:rPr>
          <w:rFonts w:ascii="Times New Roman" w:hAnsi="Times New Roman" w:cs="Times New Roman"/>
          <w:sz w:val="24"/>
        </w:rPr>
      </w:pPr>
    </w:p>
    <w:p w:rsidR="00775B1A" w:rsidRDefault="00775B1A" w:rsidP="00DA2760">
      <w:pPr>
        <w:pStyle w:val="Titre1"/>
        <w:numPr>
          <w:ilvl w:val="0"/>
          <w:numId w:val="80"/>
        </w:numPr>
        <w:rPr>
          <w:rFonts w:ascii="Times New Roman" w:hAnsi="Times New Roman" w:cs="Times New Roman"/>
          <w:u w:val="single"/>
        </w:rPr>
        <w:sectPr w:rsidR="00775B1A" w:rsidSect="007A1D89">
          <w:pgSz w:w="16840" w:h="16840"/>
          <w:pgMar w:top="1418" w:right="1418" w:bottom="1418" w:left="1418" w:header="709" w:footer="709"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8"/>
          <w:titlePg/>
          <w:docGrid w:linePitch="360"/>
        </w:sectPr>
      </w:pPr>
    </w:p>
    <w:p w:rsidR="006600AC" w:rsidRPr="00D12464" w:rsidRDefault="007D22DD" w:rsidP="00DA2760">
      <w:pPr>
        <w:pStyle w:val="Titre1"/>
        <w:numPr>
          <w:ilvl w:val="0"/>
          <w:numId w:val="80"/>
        </w:numPr>
        <w:rPr>
          <w:rFonts w:ascii="Times New Roman" w:hAnsi="Times New Roman" w:cs="Times New Roman"/>
          <w:u w:val="single"/>
        </w:rPr>
      </w:pPr>
      <w:bookmarkStart w:id="133" w:name="_Toc150434001"/>
      <w:r>
        <w:rPr>
          <w:i/>
          <w:noProof/>
          <w:sz w:val="24"/>
          <w:szCs w:val="24"/>
          <w:lang w:eastAsia="fr-FR"/>
        </w:rPr>
        <w:lastRenderedPageBreak/>
        <mc:AlternateContent>
          <mc:Choice Requires="wps">
            <w:drawing>
              <wp:anchor distT="0" distB="0" distL="114300" distR="114300" simplePos="0" relativeHeight="251686912" behindDoc="0" locked="0" layoutInCell="1" allowOverlap="1" wp14:anchorId="0175B067" wp14:editId="1AFD20FC">
                <wp:simplePos x="0" y="0"/>
                <wp:positionH relativeFrom="column">
                  <wp:posOffset>-608330</wp:posOffset>
                </wp:positionH>
                <wp:positionV relativeFrom="paragraph">
                  <wp:posOffset>471170</wp:posOffset>
                </wp:positionV>
                <wp:extent cx="7010400" cy="8401050"/>
                <wp:effectExtent l="0" t="0" r="19050" b="19050"/>
                <wp:wrapNone/>
                <wp:docPr id="34" name="Zone de texte 34"/>
                <wp:cNvGraphicFramePr/>
                <a:graphic xmlns:a="http://schemas.openxmlformats.org/drawingml/2006/main">
                  <a:graphicData uri="http://schemas.microsoft.com/office/word/2010/wordprocessingShape">
                    <wps:wsp>
                      <wps:cNvSpPr txBox="1"/>
                      <wps:spPr>
                        <a:xfrm>
                          <a:off x="0" y="0"/>
                          <a:ext cx="7010400" cy="840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F6BE8" w:rsidRPr="007D22DD" w:rsidRDefault="00CF6BE8" w:rsidP="007D22DD">
                            <w:pPr>
                              <w:pStyle w:val="Lgende"/>
                              <w:keepNext/>
                              <w:rPr>
                                <w:rFonts w:ascii="Times New Roman" w:hAnsi="Times New Roman" w:cs="Times New Roman"/>
                                <w:i w:val="0"/>
                                <w:sz w:val="24"/>
                              </w:rPr>
                            </w:pPr>
                            <w:bookmarkStart w:id="134" w:name="_Toc150433915"/>
                            <w:r w:rsidRPr="007D22DD">
                              <w:rPr>
                                <w:rFonts w:ascii="Times New Roman" w:hAnsi="Times New Roman" w:cs="Times New Roman"/>
                                <w:i w:val="0"/>
                                <w:sz w:val="24"/>
                              </w:rPr>
                              <w:t xml:space="preserve">Tableau </w:t>
                            </w:r>
                            <w:r w:rsidRPr="007D22DD">
                              <w:rPr>
                                <w:rFonts w:ascii="Times New Roman" w:hAnsi="Times New Roman" w:cs="Times New Roman"/>
                                <w:i w:val="0"/>
                                <w:sz w:val="24"/>
                              </w:rPr>
                              <w:fldChar w:fldCharType="begin"/>
                            </w:r>
                            <w:r w:rsidRPr="007D22DD">
                              <w:rPr>
                                <w:rFonts w:ascii="Times New Roman" w:hAnsi="Times New Roman" w:cs="Times New Roman"/>
                                <w:i w:val="0"/>
                                <w:sz w:val="24"/>
                              </w:rPr>
                              <w:instrText xml:space="preserve"> SEQ Tableau \* ARABIC </w:instrText>
                            </w:r>
                            <w:r w:rsidRPr="007D22DD">
                              <w:rPr>
                                <w:rFonts w:ascii="Times New Roman" w:hAnsi="Times New Roman" w:cs="Times New Roman"/>
                                <w:i w:val="0"/>
                                <w:sz w:val="24"/>
                              </w:rPr>
                              <w:fldChar w:fldCharType="separate"/>
                            </w:r>
                            <w:r w:rsidR="00947A9A">
                              <w:rPr>
                                <w:rFonts w:ascii="Times New Roman" w:hAnsi="Times New Roman" w:cs="Times New Roman"/>
                                <w:i w:val="0"/>
                                <w:noProof/>
                                <w:sz w:val="24"/>
                              </w:rPr>
                              <w:t>25</w:t>
                            </w:r>
                            <w:r w:rsidRPr="007D22DD">
                              <w:rPr>
                                <w:rFonts w:ascii="Times New Roman" w:hAnsi="Times New Roman" w:cs="Times New Roman"/>
                                <w:i w:val="0"/>
                                <w:sz w:val="24"/>
                              </w:rPr>
                              <w:fldChar w:fldCharType="end"/>
                            </w:r>
                            <w:r w:rsidRPr="007D22DD">
                              <w:rPr>
                                <w:rFonts w:ascii="Times New Roman" w:hAnsi="Times New Roman" w:cs="Times New Roman"/>
                                <w:i w:val="0"/>
                                <w:sz w:val="24"/>
                              </w:rPr>
                              <w:t> : Plan Quinquennale d’Investissement (PQI)</w:t>
                            </w:r>
                            <w:bookmarkEnd w:id="134"/>
                          </w:p>
                          <w:tbl>
                            <w:tblPr>
                              <w:tblStyle w:val="Grilledutableau"/>
                              <w:tblW w:w="106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36"/>
                              <w:gridCol w:w="1736"/>
                              <w:gridCol w:w="1145"/>
                              <w:gridCol w:w="1145"/>
                              <w:gridCol w:w="1145"/>
                              <w:gridCol w:w="1145"/>
                              <w:gridCol w:w="1119"/>
                              <w:gridCol w:w="1241"/>
                              <w:gridCol w:w="1105"/>
                            </w:tblGrid>
                            <w:tr w:rsidR="00CF6BE8" w:rsidRPr="0002674C" w:rsidTr="00982BBE">
                              <w:trPr>
                                <w:trHeight w:val="571"/>
                              </w:trPr>
                              <w:tc>
                                <w:tcPr>
                                  <w:tcW w:w="836" w:type="dxa"/>
                                  <w:vMerge w:val="restart"/>
                                  <w:shd w:val="clear" w:color="auto" w:fill="5B9BD5" w:themeFill="accent1"/>
                                </w:tcPr>
                                <w:p w:rsidR="00CF6BE8" w:rsidRPr="006C1B4E" w:rsidRDefault="00CF6BE8" w:rsidP="007D22DD">
                                  <w:pPr>
                                    <w:rPr>
                                      <w:b/>
                                      <w:color w:val="FFFFFF" w:themeColor="background1"/>
                                      <w:sz w:val="24"/>
                                    </w:rPr>
                                  </w:pPr>
                                </w:p>
                                <w:p w:rsidR="00CF6BE8" w:rsidRPr="006C1B4E" w:rsidRDefault="00CF6BE8" w:rsidP="007D22DD">
                                  <w:pPr>
                                    <w:rPr>
                                      <w:rFonts w:ascii="Times New Roman" w:hAnsi="Times New Roman" w:cs="Times New Roman"/>
                                      <w:b/>
                                      <w:color w:val="FFFFFF" w:themeColor="background1"/>
                                      <w:sz w:val="24"/>
                                    </w:rPr>
                                  </w:pPr>
                                  <w:r w:rsidRPr="006C1B4E">
                                    <w:rPr>
                                      <w:rFonts w:ascii="Times New Roman" w:hAnsi="Times New Roman" w:cs="Times New Roman"/>
                                      <w:b/>
                                      <w:color w:val="FFFFFF" w:themeColor="background1"/>
                                      <w:sz w:val="24"/>
                                    </w:rPr>
                                    <w:t>Axes</w:t>
                                  </w:r>
                                </w:p>
                              </w:tc>
                              <w:tc>
                                <w:tcPr>
                                  <w:tcW w:w="1736"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Secteurs</w:t>
                                  </w:r>
                                </w:p>
                              </w:tc>
                              <w:tc>
                                <w:tcPr>
                                  <w:tcW w:w="5699" w:type="dxa"/>
                                  <w:gridSpan w:val="5"/>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 xml:space="preserve">                                Coûts estimatifs</w:t>
                                  </w:r>
                                </w:p>
                              </w:tc>
                              <w:tc>
                                <w:tcPr>
                                  <w:tcW w:w="1241"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jc w:val="cente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Coût total</w:t>
                                  </w:r>
                                </w:p>
                              </w:tc>
                              <w:tc>
                                <w:tcPr>
                                  <w:tcW w:w="1105"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jc w:val="cente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w:t>
                                  </w:r>
                                </w:p>
                              </w:tc>
                            </w:tr>
                            <w:tr w:rsidR="00CF6BE8" w:rsidRPr="0002674C" w:rsidTr="00982BBE">
                              <w:trPr>
                                <w:trHeight w:val="571"/>
                              </w:trPr>
                              <w:tc>
                                <w:tcPr>
                                  <w:tcW w:w="836" w:type="dxa"/>
                                  <w:vMerge/>
                                  <w:shd w:val="clear" w:color="auto" w:fill="5B9BD5" w:themeFill="accent1"/>
                                </w:tcPr>
                                <w:p w:rsidR="00CF6BE8" w:rsidRPr="0002674C" w:rsidRDefault="00CF6BE8" w:rsidP="007D22DD">
                                  <w:pPr>
                                    <w:rPr>
                                      <w:rFonts w:ascii="Times New Roman" w:hAnsi="Times New Roman" w:cs="Times New Roman"/>
                                      <w:sz w:val="18"/>
                                      <w:szCs w:val="18"/>
                                    </w:rPr>
                                  </w:pPr>
                                </w:p>
                              </w:tc>
                              <w:tc>
                                <w:tcPr>
                                  <w:tcW w:w="1736" w:type="dxa"/>
                                  <w:vMerge/>
                                  <w:shd w:val="clear" w:color="auto" w:fill="5B9BD5" w:themeFill="accent1"/>
                                </w:tcPr>
                                <w:p w:rsidR="00CF6BE8" w:rsidRPr="0002674C" w:rsidRDefault="00CF6BE8" w:rsidP="007D22DD">
                                  <w:pPr>
                                    <w:rPr>
                                      <w:rFonts w:ascii="Times New Roman" w:hAnsi="Times New Roman" w:cs="Times New Roman"/>
                                      <w:sz w:val="18"/>
                                      <w:szCs w:val="18"/>
                                    </w:rPr>
                                  </w:pP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2024</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2025</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2026</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2027</w:t>
                                  </w:r>
                                </w:p>
                              </w:tc>
                              <w:tc>
                                <w:tcPr>
                                  <w:tcW w:w="1119"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2028</w:t>
                                  </w:r>
                                </w:p>
                              </w:tc>
                              <w:tc>
                                <w:tcPr>
                                  <w:tcW w:w="1241" w:type="dxa"/>
                                  <w:vMerge/>
                                </w:tcPr>
                                <w:p w:rsidR="00CF6BE8" w:rsidRPr="0002674C" w:rsidRDefault="00CF6BE8" w:rsidP="007D22DD">
                                  <w:pPr>
                                    <w:rPr>
                                      <w:rFonts w:ascii="Times New Roman" w:hAnsi="Times New Roman" w:cs="Times New Roman"/>
                                      <w:sz w:val="18"/>
                                      <w:szCs w:val="18"/>
                                    </w:rPr>
                                  </w:pPr>
                                </w:p>
                              </w:tc>
                              <w:tc>
                                <w:tcPr>
                                  <w:tcW w:w="1105" w:type="dxa"/>
                                  <w:vMerge/>
                                </w:tcPr>
                                <w:p w:rsidR="00CF6BE8" w:rsidRPr="0002674C" w:rsidRDefault="00CF6BE8" w:rsidP="007D22DD">
                                  <w:pPr>
                                    <w:rPr>
                                      <w:rFonts w:ascii="Times New Roman" w:hAnsi="Times New Roman" w:cs="Times New Roman"/>
                                      <w:sz w:val="18"/>
                                      <w:szCs w:val="18"/>
                                    </w:rPr>
                                  </w:pPr>
                                </w:p>
                              </w:tc>
                            </w:tr>
                            <w:tr w:rsidR="00CF6BE8" w:rsidRPr="0002674C" w:rsidTr="00982BBE">
                              <w:trPr>
                                <w:trHeight w:val="574"/>
                              </w:trPr>
                              <w:tc>
                                <w:tcPr>
                                  <w:tcW w:w="836" w:type="dxa"/>
                                  <w:vMerge w:val="restart"/>
                                </w:tcPr>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1</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Agriculture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36 000 000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56 000 000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119 000 000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9,31%</w:t>
                                  </w:r>
                                </w:p>
                              </w:tc>
                            </w:tr>
                            <w:tr w:rsidR="00CF6BE8" w:rsidRPr="0002674C" w:rsidTr="00982BBE">
                              <w:trPr>
                                <w:trHeight w:val="49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Maraichage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45 000 000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3,52%</w:t>
                                  </w:r>
                                </w:p>
                              </w:tc>
                            </w:tr>
                            <w:tr w:rsidR="00CF6BE8" w:rsidRPr="0002674C" w:rsidTr="00982BBE">
                              <w:trPr>
                                <w:trHeight w:val="541"/>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Elevage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163 000 000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12,75%</w:t>
                                  </w:r>
                                </w:p>
                              </w:tc>
                            </w:tr>
                            <w:tr w:rsidR="00CF6BE8" w:rsidRPr="0002674C" w:rsidTr="00982BBE">
                              <w:trPr>
                                <w:trHeight w:val="52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Commerce</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12 000 000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0,94%</w:t>
                                  </w:r>
                                </w:p>
                              </w:tc>
                            </w:tr>
                            <w:tr w:rsidR="00CF6BE8" w:rsidRPr="0002674C" w:rsidTr="00982BBE">
                              <w:trPr>
                                <w:trHeight w:val="543"/>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Transport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50 000 000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37 000 000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188 000 000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14,71%</w:t>
                                  </w:r>
                                </w:p>
                              </w:tc>
                            </w:tr>
                            <w:tr w:rsidR="00CF6BE8" w:rsidRPr="0002674C" w:rsidTr="00982BBE">
                              <w:trPr>
                                <w:trHeight w:val="538"/>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Artisanat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0,47%</w:t>
                                  </w:r>
                                </w:p>
                              </w:tc>
                            </w:tr>
                            <w:tr w:rsidR="00CF6BE8" w:rsidRPr="0002674C" w:rsidTr="00982BBE">
                              <w:trPr>
                                <w:trHeight w:val="538"/>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Energie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0,00%</w:t>
                                  </w:r>
                                </w:p>
                              </w:tc>
                            </w:tr>
                            <w:tr w:rsidR="00CF6BE8" w:rsidRPr="0002674C" w:rsidTr="00982BBE">
                              <w:trPr>
                                <w:trHeight w:val="548"/>
                              </w:trPr>
                              <w:tc>
                                <w:tcPr>
                                  <w:tcW w:w="836" w:type="dxa"/>
                                  <w:vMerge w:val="restart"/>
                                </w:tcPr>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2</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Hydraulique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320 000 000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25,03%</w:t>
                                  </w:r>
                                </w:p>
                              </w:tc>
                            </w:tr>
                            <w:tr w:rsidR="00CF6BE8" w:rsidRPr="0002674C" w:rsidTr="00982BBE">
                              <w:trPr>
                                <w:trHeight w:val="517"/>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Santé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56 500 000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64 500 000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5,05%</w:t>
                                  </w:r>
                                </w:p>
                              </w:tc>
                            </w:tr>
                            <w:tr w:rsidR="00CF6BE8" w:rsidRPr="0002674C" w:rsidTr="00982BBE">
                              <w:trPr>
                                <w:trHeight w:val="61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Education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141 000 000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11,03%</w:t>
                                  </w:r>
                                </w:p>
                              </w:tc>
                            </w:tr>
                            <w:tr w:rsidR="00CF6BE8" w:rsidRPr="0002674C" w:rsidTr="00982BBE">
                              <w:trPr>
                                <w:trHeight w:val="96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Réseau &amp; Télécommunication</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0,47%</w:t>
                                  </w:r>
                                </w:p>
                              </w:tc>
                            </w:tr>
                            <w:tr w:rsidR="00CF6BE8" w:rsidRPr="0002674C" w:rsidTr="00982BBE">
                              <w:trPr>
                                <w:trHeight w:val="1292"/>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Environnement, Assainissement &amp; hygiène</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33 500 000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46 900 000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3,67%</w:t>
                                  </w:r>
                                </w:p>
                              </w:tc>
                            </w:tr>
                            <w:tr w:rsidR="00CF6BE8" w:rsidRPr="0002674C" w:rsidTr="00982BBE">
                              <w:trPr>
                                <w:trHeight w:val="25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Couche vulnérable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0,55%</w:t>
                                  </w:r>
                                </w:p>
                              </w:tc>
                            </w:tr>
                            <w:tr w:rsidR="00CF6BE8" w:rsidRPr="0002674C" w:rsidTr="00982BBE">
                              <w:trPr>
                                <w:trHeight w:val="43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Jeunesse &amp; sport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97 000 000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11,11%</w:t>
                                  </w:r>
                                </w:p>
                              </w:tc>
                            </w:tr>
                            <w:tr w:rsidR="00CF6BE8" w:rsidRPr="0002674C" w:rsidTr="00982BBE">
                              <w:trPr>
                                <w:trHeight w:val="430"/>
                              </w:trPr>
                              <w:tc>
                                <w:tcPr>
                                  <w:tcW w:w="836" w:type="dxa"/>
                                </w:tcPr>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3</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Bonne Gouvernance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1,41%</w:t>
                                  </w:r>
                                </w:p>
                              </w:tc>
                            </w:tr>
                            <w:tr w:rsidR="00CF6BE8" w:rsidRPr="0002674C" w:rsidTr="00982BBE">
                              <w:trPr>
                                <w:trHeight w:val="430"/>
                              </w:trPr>
                              <w:tc>
                                <w:tcPr>
                                  <w:tcW w:w="2572" w:type="dxa"/>
                                  <w:gridSpan w:val="2"/>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Total</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eastAsia="Times New Roman" w:hAnsi="Times New Roman" w:cs="Times New Roman"/>
                                      <w:color w:val="000000"/>
                                      <w:sz w:val="18"/>
                                      <w:szCs w:val="18"/>
                                      <w:lang w:eastAsia="fr-FR"/>
                                    </w:rPr>
                                    <w:t>311 200 000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377 300 000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359 600 000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114 600 000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68 600 000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1 278 400 000</w:t>
                                  </w:r>
                                </w:p>
                              </w:tc>
                              <w:tc>
                                <w:tcPr>
                                  <w:tcW w:w="1105" w:type="dxa"/>
                                  <w:shd w:val="clear" w:color="auto" w:fill="FFFFFF" w:themeFill="background1"/>
                                </w:tcPr>
                                <w:p w:rsidR="00CF6BE8" w:rsidRPr="0002674C" w:rsidRDefault="00CF6BE8" w:rsidP="007D22DD">
                                  <w:pPr>
                                    <w:spacing w:before="240"/>
                                    <w:jc w:val="center"/>
                                    <w:rPr>
                                      <w:rFonts w:ascii="Times New Roman" w:hAnsi="Times New Roman" w:cs="Times New Roman"/>
                                      <w:sz w:val="24"/>
                                      <w:szCs w:val="18"/>
                                    </w:rPr>
                                  </w:pPr>
                                  <w:r w:rsidRPr="0002674C">
                                    <w:rPr>
                                      <w:rFonts w:ascii="Times New Roman" w:hAnsi="Times New Roman" w:cs="Times New Roman"/>
                                      <w:sz w:val="24"/>
                                      <w:szCs w:val="18"/>
                                    </w:rPr>
                                    <w:t>100%</w:t>
                                  </w:r>
                                </w:p>
                              </w:tc>
                            </w:tr>
                            <w:tr w:rsidR="00CF6BE8" w:rsidRPr="0002674C" w:rsidTr="00982BBE">
                              <w:trPr>
                                <w:trHeight w:val="430"/>
                              </w:trPr>
                              <w:tc>
                                <w:tcPr>
                                  <w:tcW w:w="2572" w:type="dxa"/>
                                  <w:gridSpan w:val="2"/>
                                </w:tcPr>
                                <w:p w:rsidR="00CF6BE8" w:rsidRPr="0002674C" w:rsidRDefault="00CF6BE8" w:rsidP="007D22DD">
                                  <w:pPr>
                                    <w:spacing w:before="240"/>
                                    <w:rPr>
                                      <w:rFonts w:ascii="Times New Roman" w:hAnsi="Times New Roman" w:cs="Times New Roman"/>
                                      <w:b/>
                                      <w:sz w:val="20"/>
                                      <w:szCs w:val="18"/>
                                    </w:rPr>
                                  </w:pPr>
                                  <w:r w:rsidRPr="0002674C">
                                    <w:rPr>
                                      <w:rFonts w:ascii="Times New Roman" w:hAnsi="Times New Roman" w:cs="Times New Roman"/>
                                      <w:b/>
                                      <w:sz w:val="20"/>
                                      <w:szCs w:val="18"/>
                                    </w:rPr>
                                    <w:t>Pourcentages</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25,27%</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30,64%</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29,20%</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9,31%</w:t>
                                  </w:r>
                                </w:p>
                              </w:tc>
                              <w:tc>
                                <w:tcPr>
                                  <w:tcW w:w="1119"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5,37%</w:t>
                                  </w:r>
                                </w:p>
                              </w:tc>
                              <w:tc>
                                <w:tcPr>
                                  <w:tcW w:w="1241"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100%</w:t>
                                  </w:r>
                                </w:p>
                              </w:tc>
                              <w:tc>
                                <w:tcPr>
                                  <w:tcW w:w="1105" w:type="dxa"/>
                                  <w:shd w:val="clear" w:color="auto" w:fill="BDD6EE" w:themeFill="accent1" w:themeFillTint="66"/>
                                </w:tcPr>
                                <w:p w:rsidR="00CF6BE8" w:rsidRPr="0002674C" w:rsidRDefault="00CF6BE8" w:rsidP="007D22DD">
                                  <w:pPr>
                                    <w:spacing w:before="240"/>
                                    <w:jc w:val="center"/>
                                    <w:rPr>
                                      <w:rFonts w:ascii="Times New Roman" w:hAnsi="Times New Roman" w:cs="Times New Roman"/>
                                      <w:sz w:val="18"/>
                                      <w:szCs w:val="18"/>
                                    </w:rPr>
                                  </w:pPr>
                                </w:p>
                              </w:tc>
                            </w:tr>
                          </w:tbl>
                          <w:p w:rsidR="00CF6BE8" w:rsidRPr="00775B1A" w:rsidRDefault="00CF6BE8" w:rsidP="007D22D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rsidP="007D22DD">
                            <w:pPr>
                              <w:spacing w:after="0" w:line="360" w:lineRule="auto"/>
                              <w:jc w:val="both"/>
                              <w:rPr>
                                <w:rFonts w:ascii="Times New Roman" w:hAnsi="Times New Roman" w:cs="Times New Roman"/>
                                <w:sz w:val="24"/>
                              </w:rPr>
                            </w:pPr>
                          </w:p>
                          <w:p w:rsidR="00CF6BE8" w:rsidRDefault="00CF6BE8" w:rsidP="007D22DD">
                            <w:pPr>
                              <w:spacing w:after="0" w:line="360" w:lineRule="auto"/>
                              <w:jc w:val="both"/>
                              <w:rPr>
                                <w:rFonts w:ascii="Times New Roman" w:hAnsi="Times New Roman" w:cs="Times New Roman"/>
                                <w:sz w:val="24"/>
                              </w:rPr>
                            </w:pPr>
                          </w:p>
                          <w:p w:rsidR="00CF6BE8" w:rsidRPr="0063118E" w:rsidRDefault="00CF6BE8" w:rsidP="007D22DD">
                            <w:pPr>
                              <w:spacing w:after="0" w:line="360" w:lineRule="auto"/>
                              <w:jc w:val="both"/>
                              <w:rPr>
                                <w:rFonts w:ascii="Times New Roman" w:hAnsi="Times New Roman" w:cs="Times New Roman"/>
                                <w:b/>
                                <w:sz w:val="24"/>
                              </w:rPr>
                            </w:pPr>
                          </w:p>
                          <w:p w:rsidR="00CF6BE8" w:rsidRDefault="00CF6BE8"/>
                          <w:p w:rsidR="00CF6BE8" w:rsidRDefault="00CF6BE8"/>
                          <w:p w:rsidR="00CF6BE8" w:rsidRDefault="00CF6BE8"/>
                          <w:p w:rsidR="00CF6BE8" w:rsidRDefault="00CF6BE8"/>
                          <w:p w:rsidR="00CF6BE8" w:rsidRDefault="00CF6BE8"/>
                          <w:p w:rsidR="00CF6BE8" w:rsidRDefault="00CF6BE8"/>
                          <w:p w:rsidR="00CF6BE8" w:rsidRDefault="00CF6BE8"/>
                          <w:p w:rsidR="00CF6BE8" w:rsidRDefault="00CF6B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5B067" id="Zone de texte 34" o:spid="_x0000_s1099" type="#_x0000_t202" style="position:absolute;left:0;text-align:left;margin-left:-47.9pt;margin-top:37.1pt;width:552pt;height:66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" fillcolor="white [3201]" strokecolor="white [3212]" strokeweight=".5pt">
                <v:textbox>
                  <w:txbxContent>
                    <w:p w:rsidR="00CF6BE8" w:rsidRPr="007D22DD" w:rsidRDefault="00CF6BE8" w:rsidP="007D22DD">
                      <w:pPr>
                        <w:pStyle w:val="Lgende"/>
                        <w:keepNext/>
                        <w:rPr>
                          <w:rFonts w:ascii="Times New Roman" w:hAnsi="Times New Roman" w:cs="Times New Roman"/>
                          <w:i w:val="0"/>
                          <w:sz w:val="24"/>
                        </w:rPr>
                      </w:pPr>
                      <w:bookmarkStart w:id="135" w:name="_Toc150433915"/>
                      <w:r w:rsidRPr="007D22DD">
                        <w:rPr>
                          <w:rFonts w:ascii="Times New Roman" w:hAnsi="Times New Roman" w:cs="Times New Roman"/>
                          <w:i w:val="0"/>
                          <w:sz w:val="24"/>
                        </w:rPr>
                        <w:t xml:space="preserve">Tableau </w:t>
                      </w:r>
                      <w:r w:rsidRPr="007D22DD">
                        <w:rPr>
                          <w:rFonts w:ascii="Times New Roman" w:hAnsi="Times New Roman" w:cs="Times New Roman"/>
                          <w:i w:val="0"/>
                          <w:sz w:val="24"/>
                        </w:rPr>
                        <w:fldChar w:fldCharType="begin"/>
                      </w:r>
                      <w:r w:rsidRPr="007D22DD">
                        <w:rPr>
                          <w:rFonts w:ascii="Times New Roman" w:hAnsi="Times New Roman" w:cs="Times New Roman"/>
                          <w:i w:val="0"/>
                          <w:sz w:val="24"/>
                        </w:rPr>
                        <w:instrText xml:space="preserve"> SEQ Tableau \* ARABIC </w:instrText>
                      </w:r>
                      <w:r w:rsidRPr="007D22DD">
                        <w:rPr>
                          <w:rFonts w:ascii="Times New Roman" w:hAnsi="Times New Roman" w:cs="Times New Roman"/>
                          <w:i w:val="0"/>
                          <w:sz w:val="24"/>
                        </w:rPr>
                        <w:fldChar w:fldCharType="separate"/>
                      </w:r>
                      <w:r w:rsidR="00947A9A">
                        <w:rPr>
                          <w:rFonts w:ascii="Times New Roman" w:hAnsi="Times New Roman" w:cs="Times New Roman"/>
                          <w:i w:val="0"/>
                          <w:noProof/>
                          <w:sz w:val="24"/>
                        </w:rPr>
                        <w:t>25</w:t>
                      </w:r>
                      <w:r w:rsidRPr="007D22DD">
                        <w:rPr>
                          <w:rFonts w:ascii="Times New Roman" w:hAnsi="Times New Roman" w:cs="Times New Roman"/>
                          <w:i w:val="0"/>
                          <w:sz w:val="24"/>
                        </w:rPr>
                        <w:fldChar w:fldCharType="end"/>
                      </w:r>
                      <w:r w:rsidRPr="007D22DD">
                        <w:rPr>
                          <w:rFonts w:ascii="Times New Roman" w:hAnsi="Times New Roman" w:cs="Times New Roman"/>
                          <w:i w:val="0"/>
                          <w:sz w:val="24"/>
                        </w:rPr>
                        <w:t> : Plan Quinquennale d’Investissement (PQI)</w:t>
                      </w:r>
                      <w:bookmarkEnd w:id="135"/>
                    </w:p>
                    <w:tbl>
                      <w:tblPr>
                        <w:tblStyle w:val="Grilledutableau"/>
                        <w:tblW w:w="106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836"/>
                        <w:gridCol w:w="1736"/>
                        <w:gridCol w:w="1145"/>
                        <w:gridCol w:w="1145"/>
                        <w:gridCol w:w="1145"/>
                        <w:gridCol w:w="1145"/>
                        <w:gridCol w:w="1119"/>
                        <w:gridCol w:w="1241"/>
                        <w:gridCol w:w="1105"/>
                      </w:tblGrid>
                      <w:tr w:rsidR="00CF6BE8" w:rsidRPr="0002674C" w:rsidTr="00982BBE">
                        <w:trPr>
                          <w:trHeight w:val="571"/>
                        </w:trPr>
                        <w:tc>
                          <w:tcPr>
                            <w:tcW w:w="836" w:type="dxa"/>
                            <w:vMerge w:val="restart"/>
                            <w:shd w:val="clear" w:color="auto" w:fill="5B9BD5" w:themeFill="accent1"/>
                          </w:tcPr>
                          <w:p w:rsidR="00CF6BE8" w:rsidRPr="006C1B4E" w:rsidRDefault="00CF6BE8" w:rsidP="007D22DD">
                            <w:pPr>
                              <w:rPr>
                                <w:b/>
                                <w:color w:val="FFFFFF" w:themeColor="background1"/>
                                <w:sz w:val="24"/>
                              </w:rPr>
                            </w:pPr>
                          </w:p>
                          <w:p w:rsidR="00CF6BE8" w:rsidRPr="006C1B4E" w:rsidRDefault="00CF6BE8" w:rsidP="007D22DD">
                            <w:pPr>
                              <w:rPr>
                                <w:rFonts w:ascii="Times New Roman" w:hAnsi="Times New Roman" w:cs="Times New Roman"/>
                                <w:b/>
                                <w:color w:val="FFFFFF" w:themeColor="background1"/>
                                <w:sz w:val="24"/>
                              </w:rPr>
                            </w:pPr>
                            <w:r w:rsidRPr="006C1B4E">
                              <w:rPr>
                                <w:rFonts w:ascii="Times New Roman" w:hAnsi="Times New Roman" w:cs="Times New Roman"/>
                                <w:b/>
                                <w:color w:val="FFFFFF" w:themeColor="background1"/>
                                <w:sz w:val="24"/>
                              </w:rPr>
                              <w:t>Axes</w:t>
                            </w:r>
                          </w:p>
                        </w:tc>
                        <w:tc>
                          <w:tcPr>
                            <w:tcW w:w="1736"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Secteurs</w:t>
                            </w:r>
                          </w:p>
                        </w:tc>
                        <w:tc>
                          <w:tcPr>
                            <w:tcW w:w="5699" w:type="dxa"/>
                            <w:gridSpan w:val="5"/>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 xml:space="preserve">                                Coûts estimatifs</w:t>
                            </w:r>
                          </w:p>
                        </w:tc>
                        <w:tc>
                          <w:tcPr>
                            <w:tcW w:w="1241"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jc w:val="cente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Coût total</w:t>
                            </w:r>
                          </w:p>
                        </w:tc>
                        <w:tc>
                          <w:tcPr>
                            <w:tcW w:w="1105" w:type="dxa"/>
                            <w:vMerge w:val="restart"/>
                            <w:shd w:val="clear" w:color="auto" w:fill="5B9BD5" w:themeFill="accent1"/>
                          </w:tcPr>
                          <w:p w:rsidR="00CF6BE8" w:rsidRPr="006C1B4E" w:rsidRDefault="00CF6BE8" w:rsidP="007D22DD">
                            <w:pPr>
                              <w:rPr>
                                <w:rFonts w:ascii="Times New Roman" w:hAnsi="Times New Roman" w:cs="Times New Roman"/>
                                <w:b/>
                                <w:color w:val="FFFFFF" w:themeColor="background1"/>
                                <w:sz w:val="24"/>
                                <w:szCs w:val="18"/>
                              </w:rPr>
                            </w:pPr>
                          </w:p>
                          <w:p w:rsidR="00CF6BE8" w:rsidRPr="006C1B4E" w:rsidRDefault="00CF6BE8" w:rsidP="007D22DD">
                            <w:pPr>
                              <w:jc w:val="center"/>
                              <w:rPr>
                                <w:rFonts w:ascii="Times New Roman" w:hAnsi="Times New Roman" w:cs="Times New Roman"/>
                                <w:b/>
                                <w:color w:val="FFFFFF" w:themeColor="background1"/>
                                <w:sz w:val="24"/>
                                <w:szCs w:val="18"/>
                              </w:rPr>
                            </w:pPr>
                            <w:r w:rsidRPr="006C1B4E">
                              <w:rPr>
                                <w:rFonts w:ascii="Times New Roman" w:hAnsi="Times New Roman" w:cs="Times New Roman"/>
                                <w:b/>
                                <w:color w:val="FFFFFF" w:themeColor="background1"/>
                                <w:sz w:val="24"/>
                                <w:szCs w:val="18"/>
                              </w:rPr>
                              <w:t>%</w:t>
                            </w:r>
                          </w:p>
                        </w:tc>
                      </w:tr>
                      <w:tr w:rsidR="00CF6BE8" w:rsidRPr="0002674C" w:rsidTr="00982BBE">
                        <w:trPr>
                          <w:trHeight w:val="571"/>
                        </w:trPr>
                        <w:tc>
                          <w:tcPr>
                            <w:tcW w:w="836" w:type="dxa"/>
                            <w:vMerge/>
                            <w:shd w:val="clear" w:color="auto" w:fill="5B9BD5" w:themeFill="accent1"/>
                          </w:tcPr>
                          <w:p w:rsidR="00CF6BE8" w:rsidRPr="0002674C" w:rsidRDefault="00CF6BE8" w:rsidP="007D22DD">
                            <w:pPr>
                              <w:rPr>
                                <w:rFonts w:ascii="Times New Roman" w:hAnsi="Times New Roman" w:cs="Times New Roman"/>
                                <w:sz w:val="18"/>
                                <w:szCs w:val="18"/>
                              </w:rPr>
                            </w:pPr>
                          </w:p>
                        </w:tc>
                        <w:tc>
                          <w:tcPr>
                            <w:tcW w:w="1736" w:type="dxa"/>
                            <w:vMerge/>
                            <w:shd w:val="clear" w:color="auto" w:fill="5B9BD5" w:themeFill="accent1"/>
                          </w:tcPr>
                          <w:p w:rsidR="00CF6BE8" w:rsidRPr="0002674C" w:rsidRDefault="00CF6BE8" w:rsidP="007D22DD">
                            <w:pPr>
                              <w:rPr>
                                <w:rFonts w:ascii="Times New Roman" w:hAnsi="Times New Roman" w:cs="Times New Roman"/>
                                <w:sz w:val="18"/>
                                <w:szCs w:val="18"/>
                              </w:rPr>
                            </w:pP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2024</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2025</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2026</w:t>
                            </w:r>
                          </w:p>
                        </w:tc>
                        <w:tc>
                          <w:tcPr>
                            <w:tcW w:w="1145"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2027</w:t>
                            </w:r>
                          </w:p>
                        </w:tc>
                        <w:tc>
                          <w:tcPr>
                            <w:tcW w:w="1119" w:type="dxa"/>
                            <w:shd w:val="clear" w:color="auto" w:fill="BDD6EE" w:themeFill="accent1" w:themeFillTint="66"/>
                          </w:tcPr>
                          <w:p w:rsidR="00CF6BE8" w:rsidRPr="006C1B4E" w:rsidRDefault="00CF6BE8" w:rsidP="007D22DD">
                            <w:pPr>
                              <w:jc w:val="center"/>
                              <w:rPr>
                                <w:rFonts w:ascii="Times New Roman" w:hAnsi="Times New Roman" w:cs="Times New Roman"/>
                                <w:b/>
                                <w:szCs w:val="18"/>
                              </w:rPr>
                            </w:pPr>
                            <w:r w:rsidRPr="006C1B4E">
                              <w:rPr>
                                <w:rFonts w:ascii="Times New Roman" w:hAnsi="Times New Roman" w:cs="Times New Roman"/>
                                <w:b/>
                                <w:szCs w:val="18"/>
                              </w:rPr>
                              <w:t>2028</w:t>
                            </w:r>
                          </w:p>
                        </w:tc>
                        <w:tc>
                          <w:tcPr>
                            <w:tcW w:w="1241" w:type="dxa"/>
                            <w:vMerge/>
                          </w:tcPr>
                          <w:p w:rsidR="00CF6BE8" w:rsidRPr="0002674C" w:rsidRDefault="00CF6BE8" w:rsidP="007D22DD">
                            <w:pPr>
                              <w:rPr>
                                <w:rFonts w:ascii="Times New Roman" w:hAnsi="Times New Roman" w:cs="Times New Roman"/>
                                <w:sz w:val="18"/>
                                <w:szCs w:val="18"/>
                              </w:rPr>
                            </w:pPr>
                          </w:p>
                        </w:tc>
                        <w:tc>
                          <w:tcPr>
                            <w:tcW w:w="1105" w:type="dxa"/>
                            <w:vMerge/>
                          </w:tcPr>
                          <w:p w:rsidR="00CF6BE8" w:rsidRPr="0002674C" w:rsidRDefault="00CF6BE8" w:rsidP="007D22DD">
                            <w:pPr>
                              <w:rPr>
                                <w:rFonts w:ascii="Times New Roman" w:hAnsi="Times New Roman" w:cs="Times New Roman"/>
                                <w:sz w:val="18"/>
                                <w:szCs w:val="18"/>
                              </w:rPr>
                            </w:pPr>
                          </w:p>
                        </w:tc>
                      </w:tr>
                      <w:tr w:rsidR="00CF6BE8" w:rsidRPr="0002674C" w:rsidTr="00982BBE">
                        <w:trPr>
                          <w:trHeight w:val="574"/>
                        </w:trPr>
                        <w:tc>
                          <w:tcPr>
                            <w:tcW w:w="836" w:type="dxa"/>
                            <w:vMerge w:val="restart"/>
                          </w:tcPr>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1</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Agriculture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36 000 000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56 000 000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119 000 000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9,31%</w:t>
                            </w:r>
                          </w:p>
                        </w:tc>
                      </w:tr>
                      <w:tr w:rsidR="00CF6BE8" w:rsidRPr="0002674C" w:rsidTr="00982BBE">
                        <w:trPr>
                          <w:trHeight w:val="49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Maraichage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15 000 000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45 000 000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3,52%</w:t>
                            </w:r>
                          </w:p>
                        </w:tc>
                      </w:tr>
                      <w:tr w:rsidR="00CF6BE8" w:rsidRPr="0002674C" w:rsidTr="00982BBE">
                        <w:trPr>
                          <w:trHeight w:val="541"/>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Elevage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163 000 000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12,75%</w:t>
                            </w:r>
                          </w:p>
                        </w:tc>
                      </w:tr>
                      <w:tr w:rsidR="00CF6BE8" w:rsidRPr="0002674C" w:rsidTr="00982BBE">
                        <w:trPr>
                          <w:trHeight w:val="52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Commerce</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12 000 000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0,94%</w:t>
                            </w:r>
                          </w:p>
                        </w:tc>
                      </w:tr>
                      <w:tr w:rsidR="00CF6BE8" w:rsidRPr="0002674C" w:rsidTr="00982BBE">
                        <w:trPr>
                          <w:trHeight w:val="543"/>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Transport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50 000 000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37 000 000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188 000 000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14,71%</w:t>
                            </w:r>
                          </w:p>
                        </w:tc>
                      </w:tr>
                      <w:tr w:rsidR="00CF6BE8" w:rsidRPr="0002674C" w:rsidTr="00982BBE">
                        <w:trPr>
                          <w:trHeight w:val="538"/>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Artisanat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0,47%</w:t>
                            </w:r>
                          </w:p>
                        </w:tc>
                      </w:tr>
                      <w:tr w:rsidR="00CF6BE8" w:rsidRPr="0002674C" w:rsidTr="00982BBE">
                        <w:trPr>
                          <w:trHeight w:val="538"/>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Energie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0,00%</w:t>
                            </w:r>
                          </w:p>
                        </w:tc>
                      </w:tr>
                      <w:tr w:rsidR="00CF6BE8" w:rsidRPr="0002674C" w:rsidTr="00982BBE">
                        <w:trPr>
                          <w:trHeight w:val="548"/>
                        </w:trPr>
                        <w:tc>
                          <w:tcPr>
                            <w:tcW w:w="836" w:type="dxa"/>
                            <w:vMerge w:val="restart"/>
                          </w:tcPr>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p>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2</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Hydraulique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92 000 000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52 000 000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320 000 000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25,03%</w:t>
                            </w:r>
                          </w:p>
                        </w:tc>
                      </w:tr>
                      <w:tr w:rsidR="00CF6BE8" w:rsidRPr="0002674C" w:rsidTr="00982BBE">
                        <w:trPr>
                          <w:trHeight w:val="517"/>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Santé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56 500 000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64 500 000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5,05%</w:t>
                            </w:r>
                          </w:p>
                        </w:tc>
                      </w:tr>
                      <w:tr w:rsidR="00CF6BE8" w:rsidRPr="0002674C" w:rsidTr="00982BBE">
                        <w:trPr>
                          <w:trHeight w:val="61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Education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105 000 000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141 000 000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11,03%</w:t>
                            </w:r>
                          </w:p>
                        </w:tc>
                      </w:tr>
                      <w:tr w:rsidR="00CF6BE8" w:rsidRPr="0002674C" w:rsidTr="00982BBE">
                        <w:trPr>
                          <w:trHeight w:val="96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Réseau &amp; Télécommunication</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0,47%</w:t>
                            </w:r>
                          </w:p>
                        </w:tc>
                      </w:tr>
                      <w:tr w:rsidR="00CF6BE8" w:rsidRPr="0002674C" w:rsidTr="00982BBE">
                        <w:trPr>
                          <w:trHeight w:val="1292"/>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Environnement, Assainissement &amp; hygiène</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5 600 000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33 500 000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46 900 000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3,67%</w:t>
                            </w:r>
                          </w:p>
                        </w:tc>
                      </w:tr>
                      <w:tr w:rsidR="00CF6BE8" w:rsidRPr="0002674C" w:rsidTr="00982BBE">
                        <w:trPr>
                          <w:trHeight w:val="255"/>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Couche vulnérable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0,55%</w:t>
                            </w:r>
                          </w:p>
                        </w:tc>
                      </w:tr>
                      <w:tr w:rsidR="00CF6BE8" w:rsidRPr="0002674C" w:rsidTr="00982BBE">
                        <w:trPr>
                          <w:trHeight w:val="430"/>
                        </w:trPr>
                        <w:tc>
                          <w:tcPr>
                            <w:tcW w:w="836" w:type="dxa"/>
                            <w:vMerge/>
                          </w:tcPr>
                          <w:p w:rsidR="00CF6BE8" w:rsidRPr="006C1B4E" w:rsidRDefault="00CF6BE8" w:rsidP="007D22DD">
                            <w:pPr>
                              <w:spacing w:before="240"/>
                              <w:rPr>
                                <w:rFonts w:ascii="Times New Roman" w:hAnsi="Times New Roman" w:cs="Times New Roman"/>
                                <w:b/>
                                <w:sz w:val="20"/>
                                <w:szCs w:val="18"/>
                              </w:rPr>
                            </w:pP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Jeunesse &amp; sport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75 000 000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45 000 000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22 000 000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97 000 000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11,11%</w:t>
                            </w:r>
                          </w:p>
                        </w:tc>
                      </w:tr>
                      <w:tr w:rsidR="00CF6BE8" w:rsidRPr="0002674C" w:rsidTr="00982BBE">
                        <w:trPr>
                          <w:trHeight w:val="430"/>
                        </w:trPr>
                        <w:tc>
                          <w:tcPr>
                            <w:tcW w:w="836" w:type="dxa"/>
                          </w:tcPr>
                          <w:p w:rsidR="00CF6BE8" w:rsidRPr="006C1B4E" w:rsidRDefault="00CF6BE8" w:rsidP="007D22DD">
                            <w:pPr>
                              <w:spacing w:before="240"/>
                              <w:rPr>
                                <w:rFonts w:ascii="Times New Roman" w:hAnsi="Times New Roman" w:cs="Times New Roman"/>
                                <w:b/>
                                <w:sz w:val="20"/>
                                <w:szCs w:val="18"/>
                              </w:rPr>
                            </w:pPr>
                            <w:r w:rsidRPr="006C1B4E">
                              <w:rPr>
                                <w:rFonts w:ascii="Times New Roman" w:hAnsi="Times New Roman" w:cs="Times New Roman"/>
                                <w:b/>
                                <w:sz w:val="20"/>
                                <w:szCs w:val="18"/>
                              </w:rPr>
                              <w:t>Axe 3</w:t>
                            </w:r>
                          </w:p>
                        </w:tc>
                        <w:tc>
                          <w:tcPr>
                            <w:tcW w:w="1736" w:type="dxa"/>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 xml:space="preserve">Bonne Gouvernance </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8 000 000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1 000 000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9 000 000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16 000 000</w:t>
                            </w:r>
                          </w:p>
                        </w:tc>
                        <w:tc>
                          <w:tcPr>
                            <w:tcW w:w="1105" w:type="dxa"/>
                            <w:shd w:val="clear" w:color="auto" w:fill="auto"/>
                            <w:vAlign w:val="center"/>
                          </w:tcPr>
                          <w:p w:rsidR="00CF6BE8" w:rsidRPr="0002674C" w:rsidRDefault="00CF6BE8" w:rsidP="007D22DD">
                            <w:pPr>
                              <w:jc w:val="right"/>
                              <w:rPr>
                                <w:rFonts w:ascii="Times New Roman" w:hAnsi="Times New Roman" w:cs="Times New Roman"/>
                                <w:color w:val="000000"/>
                                <w:sz w:val="24"/>
                                <w:szCs w:val="18"/>
                              </w:rPr>
                            </w:pPr>
                            <w:r w:rsidRPr="0002674C">
                              <w:rPr>
                                <w:rFonts w:ascii="Times New Roman" w:hAnsi="Times New Roman" w:cs="Times New Roman"/>
                                <w:color w:val="000000"/>
                                <w:sz w:val="24"/>
                                <w:szCs w:val="18"/>
                              </w:rPr>
                              <w:t>1,41%</w:t>
                            </w:r>
                          </w:p>
                        </w:tc>
                      </w:tr>
                      <w:tr w:rsidR="00CF6BE8" w:rsidRPr="0002674C" w:rsidTr="00982BBE">
                        <w:trPr>
                          <w:trHeight w:val="430"/>
                        </w:trPr>
                        <w:tc>
                          <w:tcPr>
                            <w:tcW w:w="2572" w:type="dxa"/>
                            <w:gridSpan w:val="2"/>
                          </w:tcPr>
                          <w:p w:rsidR="00CF6BE8" w:rsidRPr="0002674C" w:rsidRDefault="00CF6BE8" w:rsidP="007D22DD">
                            <w:pPr>
                              <w:spacing w:before="240"/>
                              <w:rPr>
                                <w:rFonts w:ascii="Times New Roman" w:hAnsi="Times New Roman" w:cs="Times New Roman"/>
                                <w:b/>
                                <w:sz w:val="18"/>
                                <w:szCs w:val="18"/>
                              </w:rPr>
                            </w:pPr>
                            <w:r w:rsidRPr="0002674C">
                              <w:rPr>
                                <w:rFonts w:ascii="Times New Roman" w:hAnsi="Times New Roman" w:cs="Times New Roman"/>
                                <w:b/>
                                <w:sz w:val="18"/>
                                <w:szCs w:val="18"/>
                              </w:rPr>
                              <w:t>Total</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eastAsia="Times New Roman" w:hAnsi="Times New Roman" w:cs="Times New Roman"/>
                                <w:color w:val="000000"/>
                                <w:sz w:val="18"/>
                                <w:szCs w:val="18"/>
                                <w:lang w:eastAsia="fr-FR"/>
                              </w:rPr>
                              <w:t>311 200 000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377 300 000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359 600 000</w:t>
                            </w:r>
                          </w:p>
                        </w:tc>
                        <w:tc>
                          <w:tcPr>
                            <w:tcW w:w="1145"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114 600 000</w:t>
                            </w:r>
                          </w:p>
                        </w:tc>
                        <w:tc>
                          <w:tcPr>
                            <w:tcW w:w="1119"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68 600 000</w:t>
                            </w:r>
                          </w:p>
                        </w:tc>
                        <w:tc>
                          <w:tcPr>
                            <w:tcW w:w="1241" w:type="dxa"/>
                          </w:tcPr>
                          <w:p w:rsidR="00CF6BE8" w:rsidRPr="0002674C" w:rsidRDefault="00CF6BE8" w:rsidP="007D22DD">
                            <w:pPr>
                              <w:spacing w:before="240"/>
                              <w:jc w:val="center"/>
                              <w:rPr>
                                <w:rFonts w:ascii="Times New Roman" w:hAnsi="Times New Roman" w:cs="Times New Roman"/>
                                <w:sz w:val="18"/>
                                <w:szCs w:val="18"/>
                              </w:rPr>
                            </w:pPr>
                            <w:r w:rsidRPr="0002674C">
                              <w:rPr>
                                <w:rFonts w:ascii="Times New Roman" w:hAnsi="Times New Roman" w:cs="Times New Roman"/>
                                <w:sz w:val="18"/>
                                <w:szCs w:val="18"/>
                              </w:rPr>
                              <w:t>1 278 400 000</w:t>
                            </w:r>
                          </w:p>
                        </w:tc>
                        <w:tc>
                          <w:tcPr>
                            <w:tcW w:w="1105" w:type="dxa"/>
                            <w:shd w:val="clear" w:color="auto" w:fill="FFFFFF" w:themeFill="background1"/>
                          </w:tcPr>
                          <w:p w:rsidR="00CF6BE8" w:rsidRPr="0002674C" w:rsidRDefault="00CF6BE8" w:rsidP="007D22DD">
                            <w:pPr>
                              <w:spacing w:before="240"/>
                              <w:jc w:val="center"/>
                              <w:rPr>
                                <w:rFonts w:ascii="Times New Roman" w:hAnsi="Times New Roman" w:cs="Times New Roman"/>
                                <w:sz w:val="24"/>
                                <w:szCs w:val="18"/>
                              </w:rPr>
                            </w:pPr>
                            <w:r w:rsidRPr="0002674C">
                              <w:rPr>
                                <w:rFonts w:ascii="Times New Roman" w:hAnsi="Times New Roman" w:cs="Times New Roman"/>
                                <w:sz w:val="24"/>
                                <w:szCs w:val="18"/>
                              </w:rPr>
                              <w:t>100%</w:t>
                            </w:r>
                          </w:p>
                        </w:tc>
                      </w:tr>
                      <w:tr w:rsidR="00CF6BE8" w:rsidRPr="0002674C" w:rsidTr="00982BBE">
                        <w:trPr>
                          <w:trHeight w:val="430"/>
                        </w:trPr>
                        <w:tc>
                          <w:tcPr>
                            <w:tcW w:w="2572" w:type="dxa"/>
                            <w:gridSpan w:val="2"/>
                          </w:tcPr>
                          <w:p w:rsidR="00CF6BE8" w:rsidRPr="0002674C" w:rsidRDefault="00CF6BE8" w:rsidP="007D22DD">
                            <w:pPr>
                              <w:spacing w:before="240"/>
                              <w:rPr>
                                <w:rFonts w:ascii="Times New Roman" w:hAnsi="Times New Roman" w:cs="Times New Roman"/>
                                <w:b/>
                                <w:sz w:val="20"/>
                                <w:szCs w:val="18"/>
                              </w:rPr>
                            </w:pPr>
                            <w:r w:rsidRPr="0002674C">
                              <w:rPr>
                                <w:rFonts w:ascii="Times New Roman" w:hAnsi="Times New Roman" w:cs="Times New Roman"/>
                                <w:b/>
                                <w:sz w:val="20"/>
                                <w:szCs w:val="18"/>
                              </w:rPr>
                              <w:t>Pourcentages</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25,27%</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30,64%</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29,20%</w:t>
                            </w:r>
                          </w:p>
                        </w:tc>
                        <w:tc>
                          <w:tcPr>
                            <w:tcW w:w="1145"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9,31%</w:t>
                            </w:r>
                          </w:p>
                        </w:tc>
                        <w:tc>
                          <w:tcPr>
                            <w:tcW w:w="1119"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5,37%</w:t>
                            </w:r>
                          </w:p>
                        </w:tc>
                        <w:tc>
                          <w:tcPr>
                            <w:tcW w:w="1241" w:type="dxa"/>
                          </w:tcPr>
                          <w:p w:rsidR="00CF6BE8" w:rsidRPr="0002674C" w:rsidRDefault="00CF6BE8" w:rsidP="007D22DD">
                            <w:pPr>
                              <w:spacing w:before="240"/>
                              <w:jc w:val="center"/>
                              <w:rPr>
                                <w:rFonts w:ascii="Times New Roman" w:hAnsi="Times New Roman" w:cs="Times New Roman"/>
                                <w:b/>
                                <w:sz w:val="20"/>
                                <w:szCs w:val="18"/>
                              </w:rPr>
                            </w:pPr>
                            <w:r w:rsidRPr="0002674C">
                              <w:rPr>
                                <w:rFonts w:ascii="Times New Roman" w:hAnsi="Times New Roman" w:cs="Times New Roman"/>
                                <w:b/>
                                <w:sz w:val="20"/>
                                <w:szCs w:val="18"/>
                              </w:rPr>
                              <w:t>100%</w:t>
                            </w:r>
                          </w:p>
                        </w:tc>
                        <w:tc>
                          <w:tcPr>
                            <w:tcW w:w="1105" w:type="dxa"/>
                            <w:shd w:val="clear" w:color="auto" w:fill="BDD6EE" w:themeFill="accent1" w:themeFillTint="66"/>
                          </w:tcPr>
                          <w:p w:rsidR="00CF6BE8" w:rsidRPr="0002674C" w:rsidRDefault="00CF6BE8" w:rsidP="007D22DD">
                            <w:pPr>
                              <w:spacing w:before="240"/>
                              <w:jc w:val="center"/>
                              <w:rPr>
                                <w:rFonts w:ascii="Times New Roman" w:hAnsi="Times New Roman" w:cs="Times New Roman"/>
                                <w:sz w:val="18"/>
                                <w:szCs w:val="18"/>
                              </w:rPr>
                            </w:pPr>
                          </w:p>
                        </w:tc>
                      </w:tr>
                    </w:tbl>
                    <w:p w:rsidR="00CF6BE8" w:rsidRPr="00775B1A" w:rsidRDefault="00CF6BE8" w:rsidP="007D22D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Pr>
                          <w:rFonts w:ascii="Times New Roman" w:hAnsi="Times New Roman" w:cs="Times New Roman"/>
                          <w:sz w:val="24"/>
                        </w:rPr>
                        <w:t>STAGE PADT, DEALY 2023</w:t>
                      </w:r>
                    </w:p>
                    <w:p w:rsidR="00CF6BE8" w:rsidRDefault="00CF6BE8" w:rsidP="007D22DD">
                      <w:pPr>
                        <w:spacing w:after="0" w:line="360" w:lineRule="auto"/>
                        <w:jc w:val="both"/>
                        <w:rPr>
                          <w:rFonts w:ascii="Times New Roman" w:hAnsi="Times New Roman" w:cs="Times New Roman"/>
                          <w:sz w:val="24"/>
                        </w:rPr>
                      </w:pPr>
                    </w:p>
                    <w:p w:rsidR="00CF6BE8" w:rsidRDefault="00CF6BE8" w:rsidP="007D22DD">
                      <w:pPr>
                        <w:spacing w:after="0" w:line="360" w:lineRule="auto"/>
                        <w:jc w:val="both"/>
                        <w:rPr>
                          <w:rFonts w:ascii="Times New Roman" w:hAnsi="Times New Roman" w:cs="Times New Roman"/>
                          <w:sz w:val="24"/>
                        </w:rPr>
                      </w:pPr>
                    </w:p>
                    <w:p w:rsidR="00CF6BE8" w:rsidRPr="0063118E" w:rsidRDefault="00CF6BE8" w:rsidP="007D22DD">
                      <w:pPr>
                        <w:spacing w:after="0" w:line="360" w:lineRule="auto"/>
                        <w:jc w:val="both"/>
                        <w:rPr>
                          <w:rFonts w:ascii="Times New Roman" w:hAnsi="Times New Roman" w:cs="Times New Roman"/>
                          <w:b/>
                          <w:sz w:val="24"/>
                        </w:rPr>
                      </w:pPr>
                    </w:p>
                    <w:p w:rsidR="00CF6BE8" w:rsidRDefault="00CF6BE8"/>
                    <w:p w:rsidR="00CF6BE8" w:rsidRDefault="00CF6BE8"/>
                    <w:p w:rsidR="00CF6BE8" w:rsidRDefault="00CF6BE8"/>
                    <w:p w:rsidR="00CF6BE8" w:rsidRDefault="00CF6BE8"/>
                    <w:p w:rsidR="00CF6BE8" w:rsidRDefault="00CF6BE8"/>
                    <w:p w:rsidR="00CF6BE8" w:rsidRDefault="00CF6BE8"/>
                    <w:p w:rsidR="00CF6BE8" w:rsidRDefault="00CF6BE8"/>
                    <w:p w:rsidR="00CF6BE8" w:rsidRDefault="00CF6BE8"/>
                  </w:txbxContent>
                </v:textbox>
              </v:shape>
            </w:pict>
          </mc:Fallback>
        </mc:AlternateContent>
      </w:r>
      <w:r w:rsidR="006600AC" w:rsidRPr="00D12464">
        <w:rPr>
          <w:rFonts w:ascii="Times New Roman" w:hAnsi="Times New Roman" w:cs="Times New Roman"/>
          <w:u w:val="single"/>
        </w:rPr>
        <w:t>P</w:t>
      </w:r>
      <w:r w:rsidR="00D12464" w:rsidRPr="00D12464">
        <w:rPr>
          <w:rFonts w:ascii="Times New Roman" w:hAnsi="Times New Roman" w:cs="Times New Roman"/>
          <w:u w:val="single"/>
        </w:rPr>
        <w:t>lan quinquennale d’investissement (PQI</w:t>
      </w:r>
      <w:r w:rsidR="006600AC" w:rsidRPr="00D12464">
        <w:rPr>
          <w:rFonts w:ascii="Times New Roman" w:hAnsi="Times New Roman" w:cs="Times New Roman"/>
          <w:u w:val="single"/>
        </w:rPr>
        <w:t>) :</w:t>
      </w:r>
      <w:bookmarkEnd w:id="133"/>
      <w:r w:rsidR="006600AC" w:rsidRPr="00D12464">
        <w:rPr>
          <w:rFonts w:ascii="Times New Roman" w:hAnsi="Times New Roman" w:cs="Times New Roman"/>
          <w:u w:val="single"/>
        </w:rPr>
        <w:t xml:space="preserve"> </w:t>
      </w:r>
    </w:p>
    <w:p w:rsidR="0051241C" w:rsidRDefault="0051241C" w:rsidP="007D22DD">
      <w:pPr>
        <w:pStyle w:val="Lgende"/>
        <w:keepNext/>
        <w:tabs>
          <w:tab w:val="left" w:pos="3990"/>
        </w:tabs>
        <w:rPr>
          <w:i w:val="0"/>
          <w:sz w:val="24"/>
          <w:szCs w:val="24"/>
        </w:rPr>
      </w:pPr>
    </w:p>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Default="007D22DD" w:rsidP="007D22DD"/>
    <w:p w:rsidR="007D22DD" w:rsidRPr="007D22DD" w:rsidRDefault="007D22DD" w:rsidP="007D22DD"/>
    <w:p w:rsidR="007D22DD" w:rsidRPr="007D22DD" w:rsidRDefault="007D22DD" w:rsidP="007D22DD"/>
    <w:p w:rsidR="007D22DD" w:rsidRDefault="007D22DD" w:rsidP="007D22DD"/>
    <w:p w:rsidR="00775B1A" w:rsidRDefault="00775B1A" w:rsidP="007D22DD"/>
    <w:p w:rsidR="00775B1A" w:rsidRDefault="00775B1A" w:rsidP="007D22DD"/>
    <w:p w:rsidR="00775B1A" w:rsidRDefault="00775B1A" w:rsidP="007D22DD"/>
    <w:p w:rsidR="00775B1A" w:rsidRDefault="00775B1A" w:rsidP="00775B1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Le PQI est un programme établi sur un horizon de 05 années permettant d’appréhender le niveau d’investissement du PAP selon les années, les axes et les secteurs. L’analyse de ce programme nous permet de s’apercevoir que le secteur hydraulique constitue le domaine qui demande le plus de fonds avec 25,03% des investissements totaux. Chose qui peut être expliquée par le fait que le problème d’insuffisance et accès à l’eau constitue le principal mal que les populations de la localité fait face ; ce qui favorise une construction de nouveaux forages mais aussi des améliorations au niveau de la gestion sont prises en compte. En dehors de ce secteur, viennent les secteurs du transport, de l’élevage, de l’éducation et de l’agriculture qui représentent respectivement 14,75%, 12,75%, 11,03% et 9,31%. De même l’étude de la répartition des investissements selon les années nous permet de noter que : l’année 2025 cumule plus de fonds avec 30,64% des investissements suivi par l’année 2026 avec 29,20%. Les années 2024,2027 et 2028 représentent respectivement 25,27% : 9,31% et 5,37% du fonds total.</w:t>
      </w: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Default="00EF2CC4" w:rsidP="00775B1A">
      <w:pPr>
        <w:spacing w:after="0" w:line="360" w:lineRule="auto"/>
        <w:jc w:val="both"/>
        <w:rPr>
          <w:rFonts w:ascii="Times New Roman" w:hAnsi="Times New Roman" w:cs="Times New Roman"/>
          <w:sz w:val="24"/>
          <w:szCs w:val="24"/>
        </w:rPr>
      </w:pPr>
    </w:p>
    <w:p w:rsidR="00EF2CC4" w:rsidRPr="00775B1A" w:rsidRDefault="00EF2CC4" w:rsidP="00775B1A">
      <w:pPr>
        <w:spacing w:after="0" w:line="360" w:lineRule="auto"/>
        <w:jc w:val="both"/>
        <w:rPr>
          <w:rFonts w:ascii="Times New Roman" w:hAnsi="Times New Roman" w:cs="Times New Roman"/>
          <w:sz w:val="24"/>
          <w:szCs w:val="24"/>
        </w:rPr>
      </w:pPr>
    </w:p>
    <w:p w:rsidR="008E760C" w:rsidRPr="002D2C10" w:rsidRDefault="008E760C" w:rsidP="00DA2760">
      <w:pPr>
        <w:pStyle w:val="Titre1"/>
        <w:numPr>
          <w:ilvl w:val="0"/>
          <w:numId w:val="80"/>
        </w:numPr>
        <w:spacing w:before="0" w:line="360" w:lineRule="auto"/>
        <w:jc w:val="both"/>
        <w:rPr>
          <w:rFonts w:ascii="Times New Roman" w:hAnsi="Times New Roman" w:cs="Times New Roman"/>
          <w:u w:val="single"/>
        </w:rPr>
      </w:pPr>
      <w:bookmarkStart w:id="136" w:name="_Toc150434002"/>
      <w:r w:rsidRPr="002D2C10">
        <w:rPr>
          <w:rFonts w:ascii="Times New Roman" w:hAnsi="Times New Roman" w:cs="Times New Roman"/>
          <w:u w:val="single"/>
        </w:rPr>
        <w:lastRenderedPageBreak/>
        <w:t>Mécanisme de Suivi-évaluation :</w:t>
      </w:r>
      <w:bookmarkEnd w:id="136"/>
    </w:p>
    <w:p w:rsidR="002C7A98" w:rsidRPr="002D2C10" w:rsidRDefault="002D2C10" w:rsidP="00197967">
      <w:pPr>
        <w:pStyle w:val="Titre2"/>
        <w:numPr>
          <w:ilvl w:val="0"/>
          <w:numId w:val="33"/>
        </w:numPr>
        <w:spacing w:before="0" w:line="360" w:lineRule="auto"/>
        <w:jc w:val="both"/>
        <w:rPr>
          <w:rFonts w:ascii="Times New Roman" w:hAnsi="Times New Roman" w:cs="Times New Roman"/>
          <w:sz w:val="28"/>
          <w:u w:val="single"/>
        </w:rPr>
      </w:pPr>
      <w:bookmarkStart w:id="137" w:name="_Toc150434003"/>
      <w:r>
        <w:rPr>
          <w:rFonts w:ascii="Times New Roman" w:hAnsi="Times New Roman" w:cs="Times New Roman"/>
          <w:sz w:val="28"/>
          <w:u w:val="single"/>
        </w:rPr>
        <w:t xml:space="preserve">Le </w:t>
      </w:r>
      <w:r w:rsidR="002C7A98" w:rsidRPr="002D2C10">
        <w:rPr>
          <w:rFonts w:ascii="Times New Roman" w:hAnsi="Times New Roman" w:cs="Times New Roman"/>
          <w:sz w:val="28"/>
          <w:u w:val="single"/>
        </w:rPr>
        <w:t>Suivi</w:t>
      </w:r>
      <w:r>
        <w:rPr>
          <w:rFonts w:ascii="Times New Roman" w:hAnsi="Times New Roman" w:cs="Times New Roman"/>
          <w:sz w:val="28"/>
          <w:u w:val="single"/>
        </w:rPr>
        <w:t> :</w:t>
      </w:r>
      <w:bookmarkEnd w:id="137"/>
    </w:p>
    <w:p w:rsidR="00F40E6E" w:rsidRPr="00C05805" w:rsidRDefault="002C7A98" w:rsidP="002C7A98">
      <w:pPr>
        <w:spacing w:after="0" w:line="360" w:lineRule="auto"/>
        <w:jc w:val="both"/>
        <w:rPr>
          <w:rFonts w:ascii="Times New Roman" w:hAnsi="Times New Roman" w:cs="Times New Roman"/>
          <w:sz w:val="24"/>
        </w:rPr>
      </w:pPr>
      <w:r w:rsidRPr="002D6F0D">
        <w:rPr>
          <w:rFonts w:ascii="Times New Roman" w:hAnsi="Times New Roman" w:cs="Times New Roman"/>
          <w:sz w:val="24"/>
        </w:rPr>
        <w:t xml:space="preserve">Le suivi est une opération de collecte continue, régulière et quotidienne des données portant sur le fonctionnement d’un projet, d’un programme, d’un plan ou d’une politique de </w:t>
      </w:r>
      <w:r>
        <w:rPr>
          <w:rFonts w:ascii="Times New Roman" w:hAnsi="Times New Roman" w:cs="Times New Roman"/>
          <w:sz w:val="24"/>
        </w:rPr>
        <w:t xml:space="preserve">développement. </w:t>
      </w:r>
      <w:r w:rsidRPr="002D6F0D">
        <w:rPr>
          <w:rFonts w:ascii="Times New Roman" w:hAnsi="Times New Roman" w:cs="Times New Roman"/>
          <w:sz w:val="24"/>
        </w:rPr>
        <w:t xml:space="preserve">Il sert à réajuster </w:t>
      </w:r>
      <w:r>
        <w:rPr>
          <w:rFonts w:ascii="Times New Roman" w:hAnsi="Times New Roman" w:cs="Times New Roman"/>
          <w:sz w:val="24"/>
        </w:rPr>
        <w:t xml:space="preserve">les activés et projets </w:t>
      </w:r>
      <w:r w:rsidRPr="002D6F0D">
        <w:rPr>
          <w:rFonts w:ascii="Times New Roman" w:hAnsi="Times New Roman" w:cs="Times New Roman"/>
          <w:sz w:val="24"/>
        </w:rPr>
        <w:t>en formulant des mesures correctives pour améliorer la planification.   Il permet aussi de voir la cohérence entre la mise en œuvre et la planification du projet nécessitant essentiellement la présence du personnel de projet et d’agents techniques chargés du suivi pour une approche beaucoup plus interne</w:t>
      </w:r>
      <w:r>
        <w:rPr>
          <w:rFonts w:ascii="Times New Roman" w:hAnsi="Times New Roman" w:cs="Times New Roman"/>
          <w:sz w:val="24"/>
        </w:rPr>
        <w:t>. Ainsi, p</w:t>
      </w:r>
      <w:r w:rsidR="00D945A9">
        <w:rPr>
          <w:rFonts w:ascii="Times New Roman" w:hAnsi="Times New Roman" w:cs="Times New Roman"/>
          <w:sz w:val="24"/>
        </w:rPr>
        <w:t>our un bon fonctionnement du document de PADT</w:t>
      </w:r>
      <w:r>
        <w:rPr>
          <w:rFonts w:ascii="Times New Roman" w:hAnsi="Times New Roman" w:cs="Times New Roman"/>
          <w:sz w:val="24"/>
        </w:rPr>
        <w:t>, nous avons jugé nécessaire d’établir un plan de suivi axé sur les critères suivent : les activités et projets, les programmes, les axes</w:t>
      </w:r>
      <w:r w:rsidR="00C05805">
        <w:rPr>
          <w:rFonts w:ascii="Times New Roman" w:hAnsi="Times New Roman" w:cs="Times New Roman"/>
          <w:sz w:val="24"/>
        </w:rPr>
        <w:t>, les délais et les ressources.</w:t>
      </w:r>
    </w:p>
    <w:p w:rsidR="00D945A9" w:rsidRPr="00D945A9" w:rsidRDefault="00D945A9" w:rsidP="00D945A9">
      <w:pPr>
        <w:pStyle w:val="Lgende"/>
        <w:keepNext/>
        <w:spacing w:after="0" w:line="360" w:lineRule="auto"/>
        <w:rPr>
          <w:rFonts w:ascii="Times New Roman" w:hAnsi="Times New Roman" w:cs="Times New Roman"/>
          <w:i w:val="0"/>
          <w:sz w:val="24"/>
        </w:rPr>
      </w:pPr>
      <w:bookmarkStart w:id="138" w:name="_Toc150433916"/>
      <w:r w:rsidRPr="00D945A9">
        <w:rPr>
          <w:rFonts w:ascii="Times New Roman" w:hAnsi="Times New Roman" w:cs="Times New Roman"/>
          <w:i w:val="0"/>
          <w:sz w:val="24"/>
        </w:rPr>
        <w:t xml:space="preserve">Tableau </w:t>
      </w:r>
      <w:r w:rsidRPr="00D945A9">
        <w:rPr>
          <w:rFonts w:ascii="Times New Roman" w:hAnsi="Times New Roman" w:cs="Times New Roman"/>
          <w:i w:val="0"/>
          <w:sz w:val="24"/>
        </w:rPr>
        <w:fldChar w:fldCharType="begin"/>
      </w:r>
      <w:r w:rsidRPr="00D945A9">
        <w:rPr>
          <w:rFonts w:ascii="Times New Roman" w:hAnsi="Times New Roman" w:cs="Times New Roman"/>
          <w:i w:val="0"/>
          <w:sz w:val="24"/>
        </w:rPr>
        <w:instrText xml:space="preserve"> SEQ Tableau \* ARABIC </w:instrText>
      </w:r>
      <w:r w:rsidRPr="00D945A9">
        <w:rPr>
          <w:rFonts w:ascii="Times New Roman" w:hAnsi="Times New Roman" w:cs="Times New Roman"/>
          <w:i w:val="0"/>
          <w:sz w:val="24"/>
        </w:rPr>
        <w:fldChar w:fldCharType="separate"/>
      </w:r>
      <w:r w:rsidR="00947A9A">
        <w:rPr>
          <w:rFonts w:ascii="Times New Roman" w:hAnsi="Times New Roman" w:cs="Times New Roman"/>
          <w:i w:val="0"/>
          <w:noProof/>
          <w:sz w:val="24"/>
        </w:rPr>
        <w:t>26</w:t>
      </w:r>
      <w:r w:rsidRPr="00D945A9">
        <w:rPr>
          <w:rFonts w:ascii="Times New Roman" w:hAnsi="Times New Roman" w:cs="Times New Roman"/>
          <w:i w:val="0"/>
          <w:sz w:val="24"/>
        </w:rPr>
        <w:fldChar w:fldCharType="end"/>
      </w:r>
      <w:r w:rsidRPr="00D945A9">
        <w:rPr>
          <w:rFonts w:ascii="Times New Roman" w:hAnsi="Times New Roman" w:cs="Times New Roman"/>
          <w:i w:val="0"/>
          <w:sz w:val="24"/>
        </w:rPr>
        <w:t> : Plan de suivi des activités</w:t>
      </w:r>
      <w:bookmarkEnd w:id="138"/>
    </w:p>
    <w:tbl>
      <w:tblPr>
        <w:tblStyle w:val="Grilledutableau"/>
        <w:tblW w:w="9726"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503"/>
        <w:gridCol w:w="1503"/>
        <w:gridCol w:w="2230"/>
        <w:gridCol w:w="1506"/>
        <w:gridCol w:w="1493"/>
        <w:gridCol w:w="1491"/>
      </w:tblGrid>
      <w:tr w:rsidR="002C7A98" w:rsidTr="00CA6511">
        <w:trPr>
          <w:jc w:val="center"/>
        </w:trPr>
        <w:tc>
          <w:tcPr>
            <w:tcW w:w="1503"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 xml:space="preserve">Critères de suivi </w:t>
            </w:r>
          </w:p>
        </w:tc>
        <w:tc>
          <w:tcPr>
            <w:tcW w:w="1503"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 xml:space="preserve">Les indicateurs </w:t>
            </w:r>
          </w:p>
        </w:tc>
        <w:tc>
          <w:tcPr>
            <w:tcW w:w="2230"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 xml:space="preserve">Méthodes de calcules </w:t>
            </w:r>
          </w:p>
        </w:tc>
        <w:tc>
          <w:tcPr>
            <w:tcW w:w="1506"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 xml:space="preserve">Niveau de collecte </w:t>
            </w:r>
          </w:p>
        </w:tc>
        <w:tc>
          <w:tcPr>
            <w:tcW w:w="1493"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 xml:space="preserve">Technique de collecte </w:t>
            </w:r>
          </w:p>
        </w:tc>
        <w:tc>
          <w:tcPr>
            <w:tcW w:w="1491" w:type="dxa"/>
            <w:shd w:val="clear" w:color="auto" w:fill="5B9BD5" w:themeFill="accent1"/>
          </w:tcPr>
          <w:p w:rsidR="002C7A98" w:rsidRPr="002C7A98" w:rsidRDefault="002C7A98" w:rsidP="002C7A98">
            <w:pPr>
              <w:rPr>
                <w:rFonts w:ascii="Times New Roman" w:hAnsi="Times New Roman" w:cs="Times New Roman"/>
                <w:b/>
                <w:color w:val="FFFFFF" w:themeColor="background1"/>
                <w:sz w:val="24"/>
                <w:szCs w:val="24"/>
              </w:rPr>
            </w:pPr>
            <w:r w:rsidRPr="002C7A98">
              <w:rPr>
                <w:rFonts w:ascii="Times New Roman" w:hAnsi="Times New Roman" w:cs="Times New Roman"/>
                <w:b/>
                <w:color w:val="FFFFFF" w:themeColor="background1"/>
                <w:sz w:val="24"/>
                <w:szCs w:val="24"/>
              </w:rPr>
              <w:t>Périodicité</w:t>
            </w:r>
          </w:p>
        </w:tc>
      </w:tr>
      <w:tr w:rsidR="002C7A98" w:rsidTr="00CA6511">
        <w:trPr>
          <w:jc w:val="center"/>
        </w:trPr>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Suivi des activités et projets</w:t>
            </w:r>
          </w:p>
        </w:tc>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Taux d’exécution des</w:t>
            </w:r>
          </w:p>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activités et projets</w:t>
            </w:r>
          </w:p>
        </w:tc>
        <w:tc>
          <w:tcPr>
            <w:tcW w:w="2230"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(Total des activités et projets réalisées/ le total des activités et projets prévus) x 100</w:t>
            </w:r>
          </w:p>
        </w:tc>
        <w:tc>
          <w:tcPr>
            <w:tcW w:w="1506"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opérationnel</w:t>
            </w:r>
          </w:p>
        </w:tc>
        <w:tc>
          <w:tcPr>
            <w:tcW w:w="149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Guide d’entretien, grille de collecte</w:t>
            </w:r>
          </w:p>
        </w:tc>
        <w:tc>
          <w:tcPr>
            <w:tcW w:w="1491"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mensuelle</w:t>
            </w:r>
          </w:p>
        </w:tc>
      </w:tr>
      <w:tr w:rsidR="002C7A98" w:rsidTr="00CA6511">
        <w:trPr>
          <w:jc w:val="center"/>
        </w:trPr>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Suivi des programmes</w:t>
            </w:r>
          </w:p>
        </w:tc>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Taux d’exécution des programmes</w:t>
            </w:r>
          </w:p>
          <w:p w:rsidR="002C7A98" w:rsidRPr="00EF097C" w:rsidRDefault="002C7A98" w:rsidP="002C7A98">
            <w:pPr>
              <w:rPr>
                <w:rFonts w:ascii="Times New Roman" w:hAnsi="Times New Roman" w:cs="Times New Roman"/>
                <w:sz w:val="24"/>
                <w:szCs w:val="24"/>
              </w:rPr>
            </w:pPr>
          </w:p>
        </w:tc>
        <w:tc>
          <w:tcPr>
            <w:tcW w:w="2230"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(Total des programmes réalisées/ le total des programmes prévus) x 100</w:t>
            </w:r>
          </w:p>
        </w:tc>
        <w:tc>
          <w:tcPr>
            <w:tcW w:w="1506"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opérationnel</w:t>
            </w:r>
          </w:p>
        </w:tc>
        <w:tc>
          <w:tcPr>
            <w:tcW w:w="149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Guide d’entretien, grille de collecte</w:t>
            </w:r>
          </w:p>
        </w:tc>
        <w:tc>
          <w:tcPr>
            <w:tcW w:w="1491" w:type="dxa"/>
          </w:tcPr>
          <w:p w:rsidR="002C7A98" w:rsidRPr="00EF097C" w:rsidRDefault="002C7A98" w:rsidP="002C7A98">
            <w:pPr>
              <w:rPr>
                <w:rFonts w:ascii="Times New Roman" w:hAnsi="Times New Roman" w:cs="Times New Roman"/>
                <w:sz w:val="24"/>
                <w:szCs w:val="24"/>
              </w:rPr>
            </w:pPr>
            <w:r>
              <w:rPr>
                <w:rFonts w:ascii="Times New Roman" w:hAnsi="Times New Roman" w:cs="Times New Roman"/>
                <w:sz w:val="24"/>
                <w:szCs w:val="24"/>
              </w:rPr>
              <w:t>Trimestriel</w:t>
            </w:r>
          </w:p>
        </w:tc>
      </w:tr>
      <w:tr w:rsidR="002C7A98" w:rsidTr="00CA6511">
        <w:trPr>
          <w:jc w:val="center"/>
        </w:trPr>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Suivi des axes</w:t>
            </w:r>
          </w:p>
        </w:tc>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Taux d’exécution des axes</w:t>
            </w:r>
          </w:p>
          <w:p w:rsidR="002C7A98" w:rsidRPr="00EF097C" w:rsidRDefault="002C7A98" w:rsidP="002C7A98">
            <w:pPr>
              <w:rPr>
                <w:rFonts w:ascii="Times New Roman" w:hAnsi="Times New Roman" w:cs="Times New Roman"/>
                <w:sz w:val="24"/>
                <w:szCs w:val="24"/>
              </w:rPr>
            </w:pPr>
          </w:p>
        </w:tc>
        <w:tc>
          <w:tcPr>
            <w:tcW w:w="2230"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(Total des axes réalisées/ le total des axes prévus) x 100</w:t>
            </w:r>
          </w:p>
        </w:tc>
        <w:tc>
          <w:tcPr>
            <w:tcW w:w="1506"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stratégique</w:t>
            </w:r>
          </w:p>
        </w:tc>
        <w:tc>
          <w:tcPr>
            <w:tcW w:w="149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Guide d’entretien, grille de collecte</w:t>
            </w:r>
          </w:p>
        </w:tc>
        <w:tc>
          <w:tcPr>
            <w:tcW w:w="1491" w:type="dxa"/>
          </w:tcPr>
          <w:p w:rsidR="002C7A98" w:rsidRPr="00EF097C" w:rsidRDefault="002C7A98" w:rsidP="002C7A98">
            <w:pPr>
              <w:rPr>
                <w:rFonts w:ascii="Times New Roman" w:hAnsi="Times New Roman" w:cs="Times New Roman"/>
                <w:sz w:val="24"/>
                <w:szCs w:val="24"/>
              </w:rPr>
            </w:pPr>
            <w:r>
              <w:rPr>
                <w:rFonts w:ascii="Times New Roman" w:hAnsi="Times New Roman" w:cs="Times New Roman"/>
                <w:sz w:val="24"/>
                <w:szCs w:val="24"/>
              </w:rPr>
              <w:t xml:space="preserve">Annuel </w:t>
            </w:r>
          </w:p>
        </w:tc>
      </w:tr>
      <w:tr w:rsidR="002C7A98" w:rsidTr="00CA6511">
        <w:trPr>
          <w:jc w:val="center"/>
        </w:trPr>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Suivi des délais</w:t>
            </w:r>
          </w:p>
        </w:tc>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Taux d’exécution des délais dans la réalisation des activités du projet</w:t>
            </w:r>
          </w:p>
        </w:tc>
        <w:tc>
          <w:tcPr>
            <w:tcW w:w="2230"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(Délais de réalisations de l’activité/ délais prévu initialement)</w:t>
            </w:r>
            <w:r w:rsidR="00074267">
              <w:rPr>
                <w:rFonts w:ascii="Times New Roman" w:hAnsi="Times New Roman" w:cs="Times New Roman"/>
                <w:sz w:val="24"/>
                <w:szCs w:val="24"/>
              </w:rPr>
              <w:t xml:space="preserve"> </w:t>
            </w:r>
            <w:r w:rsidRPr="00EF097C">
              <w:rPr>
                <w:rFonts w:ascii="Times New Roman" w:hAnsi="Times New Roman" w:cs="Times New Roman"/>
                <w:sz w:val="24"/>
                <w:szCs w:val="24"/>
              </w:rPr>
              <w:t>x 100</w:t>
            </w:r>
          </w:p>
        </w:tc>
        <w:tc>
          <w:tcPr>
            <w:tcW w:w="1506"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 xml:space="preserve">Opérationnel </w:t>
            </w:r>
          </w:p>
        </w:tc>
        <w:tc>
          <w:tcPr>
            <w:tcW w:w="149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Guide d’entretien, grille de collecte</w:t>
            </w:r>
          </w:p>
        </w:tc>
        <w:tc>
          <w:tcPr>
            <w:tcW w:w="1491"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mensuelle</w:t>
            </w:r>
          </w:p>
        </w:tc>
      </w:tr>
      <w:tr w:rsidR="002C7A98" w:rsidTr="00CA6511">
        <w:trPr>
          <w:jc w:val="center"/>
        </w:trPr>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Suivi des ressources</w:t>
            </w:r>
          </w:p>
        </w:tc>
        <w:tc>
          <w:tcPr>
            <w:tcW w:w="150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Taux d’exécution des ressources</w:t>
            </w:r>
          </w:p>
          <w:p w:rsidR="002C7A98" w:rsidRPr="00EF097C" w:rsidRDefault="002C7A98" w:rsidP="002C7A98">
            <w:pPr>
              <w:rPr>
                <w:rFonts w:ascii="Times New Roman" w:hAnsi="Times New Roman" w:cs="Times New Roman"/>
                <w:sz w:val="24"/>
                <w:szCs w:val="24"/>
              </w:rPr>
            </w:pPr>
          </w:p>
        </w:tc>
        <w:tc>
          <w:tcPr>
            <w:tcW w:w="2230"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(Ressources utilisées pour la réalisation de l’activités/ressources  prévues pour l’activité) x 100</w:t>
            </w:r>
          </w:p>
        </w:tc>
        <w:tc>
          <w:tcPr>
            <w:tcW w:w="1506"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 xml:space="preserve">Stratégiques </w:t>
            </w:r>
          </w:p>
        </w:tc>
        <w:tc>
          <w:tcPr>
            <w:tcW w:w="1493"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Guide d’entretien, grille de collecte</w:t>
            </w:r>
          </w:p>
        </w:tc>
        <w:tc>
          <w:tcPr>
            <w:tcW w:w="1491" w:type="dxa"/>
          </w:tcPr>
          <w:p w:rsidR="002C7A98" w:rsidRPr="00EF097C" w:rsidRDefault="002C7A98" w:rsidP="002C7A98">
            <w:pPr>
              <w:rPr>
                <w:rFonts w:ascii="Times New Roman" w:hAnsi="Times New Roman" w:cs="Times New Roman"/>
                <w:sz w:val="24"/>
                <w:szCs w:val="24"/>
              </w:rPr>
            </w:pPr>
            <w:r w:rsidRPr="00EF097C">
              <w:rPr>
                <w:rFonts w:ascii="Times New Roman" w:hAnsi="Times New Roman" w:cs="Times New Roman"/>
                <w:sz w:val="24"/>
                <w:szCs w:val="24"/>
              </w:rPr>
              <w:t xml:space="preserve">Mensuelle </w:t>
            </w:r>
          </w:p>
        </w:tc>
      </w:tr>
    </w:tbl>
    <w:p w:rsidR="002C7A98" w:rsidRPr="0063118E" w:rsidRDefault="0063118E" w:rsidP="0063118E">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7D22DD">
        <w:rPr>
          <w:rFonts w:ascii="Times New Roman" w:hAnsi="Times New Roman" w:cs="Times New Roman"/>
          <w:sz w:val="24"/>
        </w:rPr>
        <w:t>STAGE PADT, DEALY 2023</w:t>
      </w:r>
    </w:p>
    <w:p w:rsidR="002C7A98" w:rsidRPr="002D2C10" w:rsidRDefault="002D2C10" w:rsidP="00197967">
      <w:pPr>
        <w:pStyle w:val="Titre2"/>
        <w:numPr>
          <w:ilvl w:val="0"/>
          <w:numId w:val="33"/>
        </w:numPr>
        <w:spacing w:line="360" w:lineRule="auto"/>
        <w:jc w:val="both"/>
        <w:rPr>
          <w:rFonts w:ascii="Times New Roman" w:hAnsi="Times New Roman" w:cs="Times New Roman"/>
          <w:sz w:val="28"/>
          <w:u w:val="single"/>
        </w:rPr>
      </w:pPr>
      <w:bookmarkStart w:id="139" w:name="_Toc150434004"/>
      <w:r>
        <w:rPr>
          <w:rFonts w:ascii="Times New Roman" w:hAnsi="Times New Roman" w:cs="Times New Roman"/>
          <w:sz w:val="28"/>
          <w:u w:val="single"/>
        </w:rPr>
        <w:lastRenderedPageBreak/>
        <w:t>L’</w:t>
      </w:r>
      <w:r w:rsidR="002C7A98" w:rsidRPr="002D2C10">
        <w:rPr>
          <w:rFonts w:ascii="Times New Roman" w:hAnsi="Times New Roman" w:cs="Times New Roman"/>
          <w:sz w:val="28"/>
          <w:u w:val="single"/>
        </w:rPr>
        <w:t>Évaluation</w:t>
      </w:r>
      <w:r>
        <w:rPr>
          <w:rFonts w:ascii="Times New Roman" w:hAnsi="Times New Roman" w:cs="Times New Roman"/>
          <w:sz w:val="28"/>
          <w:u w:val="single"/>
        </w:rPr>
        <w:t> :</w:t>
      </w:r>
      <w:bookmarkEnd w:id="139"/>
    </w:p>
    <w:p w:rsidR="0063118E" w:rsidRPr="00C05805" w:rsidRDefault="002C7A98" w:rsidP="002C7A98">
      <w:pPr>
        <w:spacing w:after="0" w:line="360" w:lineRule="auto"/>
        <w:jc w:val="both"/>
        <w:rPr>
          <w:rFonts w:ascii="Times New Roman" w:hAnsi="Times New Roman" w:cs="Times New Roman"/>
          <w:sz w:val="24"/>
        </w:rPr>
      </w:pPr>
      <w:r>
        <w:rPr>
          <w:rFonts w:ascii="Times New Roman" w:hAnsi="Times New Roman" w:cs="Times New Roman"/>
          <w:sz w:val="24"/>
        </w:rPr>
        <w:t xml:space="preserve">L’évaluation est une mesure </w:t>
      </w:r>
      <w:r w:rsidRPr="00C92CF0">
        <w:rPr>
          <w:rFonts w:ascii="Times New Roman" w:hAnsi="Times New Roman" w:cs="Times New Roman"/>
          <w:sz w:val="24"/>
        </w:rPr>
        <w:t>systémat</w:t>
      </w:r>
      <w:r>
        <w:rPr>
          <w:rFonts w:ascii="Times New Roman" w:hAnsi="Times New Roman" w:cs="Times New Roman"/>
          <w:sz w:val="24"/>
        </w:rPr>
        <w:t xml:space="preserve">ique et objective </w:t>
      </w:r>
      <w:r w:rsidRPr="00C92CF0">
        <w:rPr>
          <w:rFonts w:ascii="Times New Roman" w:hAnsi="Times New Roman" w:cs="Times New Roman"/>
          <w:sz w:val="24"/>
        </w:rPr>
        <w:t>des résultats d'un</w:t>
      </w:r>
      <w:r>
        <w:rPr>
          <w:rFonts w:ascii="Times New Roman" w:hAnsi="Times New Roman" w:cs="Times New Roman"/>
          <w:sz w:val="24"/>
        </w:rPr>
        <w:t xml:space="preserve"> projet, d'un programme ou d'un plan</w:t>
      </w:r>
      <w:r w:rsidRPr="00C92CF0">
        <w:rPr>
          <w:rFonts w:ascii="Times New Roman" w:hAnsi="Times New Roman" w:cs="Times New Roman"/>
          <w:sz w:val="24"/>
        </w:rPr>
        <w:t>, en vue de déterminer sa pertinence, et sa cohérence, l'efficience de sa mise en œuvre, son efficacité et son impact ainsi que la pérennité des effets obtenus. Il nous permet d’</w:t>
      </w:r>
      <w:r>
        <w:rPr>
          <w:rFonts w:ascii="Times New Roman" w:hAnsi="Times New Roman" w:cs="Times New Roman"/>
          <w:sz w:val="24"/>
        </w:rPr>
        <w:t>analyser l</w:t>
      </w:r>
      <w:r w:rsidRPr="00C92CF0">
        <w:rPr>
          <w:rFonts w:ascii="Times New Roman" w:hAnsi="Times New Roman" w:cs="Times New Roman"/>
          <w:sz w:val="24"/>
        </w:rPr>
        <w:t>es écarts entre la situation de référence (avant l’intervention du projet) et la situation au moment de l’évaluation (situation de fin de projet, situation de cours de proje</w:t>
      </w:r>
      <w:r>
        <w:rPr>
          <w:rFonts w:ascii="Times New Roman" w:hAnsi="Times New Roman" w:cs="Times New Roman"/>
          <w:sz w:val="24"/>
        </w:rPr>
        <w:t xml:space="preserve">t). Cet écart nous renseigne sur le niveau de réussite des activités et projets du PADT de Déaly. Ainsi pour se faire nous avons pris la performance des activités que nous avons </w:t>
      </w:r>
      <w:r w:rsidR="00F40E6E">
        <w:rPr>
          <w:rFonts w:ascii="Times New Roman" w:hAnsi="Times New Roman" w:cs="Times New Roman"/>
          <w:sz w:val="24"/>
        </w:rPr>
        <w:t xml:space="preserve">le </w:t>
      </w:r>
      <w:r>
        <w:rPr>
          <w:rFonts w:ascii="Times New Roman" w:hAnsi="Times New Roman" w:cs="Times New Roman"/>
          <w:sz w:val="24"/>
        </w:rPr>
        <w:t>Sui</w:t>
      </w:r>
      <w:r w:rsidR="00C05805">
        <w:rPr>
          <w:rFonts w:ascii="Times New Roman" w:hAnsi="Times New Roman" w:cs="Times New Roman"/>
          <w:sz w:val="24"/>
        </w:rPr>
        <w:t>vi comme critères d’évaluation.</w:t>
      </w:r>
    </w:p>
    <w:p w:rsidR="00D945A9" w:rsidRPr="00D945A9" w:rsidRDefault="00D945A9" w:rsidP="00D945A9">
      <w:pPr>
        <w:pStyle w:val="Lgende"/>
        <w:keepNext/>
        <w:spacing w:after="0" w:line="360" w:lineRule="auto"/>
        <w:rPr>
          <w:rFonts w:ascii="Times New Roman" w:hAnsi="Times New Roman" w:cs="Times New Roman"/>
          <w:i w:val="0"/>
          <w:sz w:val="24"/>
        </w:rPr>
      </w:pPr>
      <w:bookmarkStart w:id="140" w:name="_Toc150433917"/>
      <w:r w:rsidRPr="00D945A9">
        <w:rPr>
          <w:rFonts w:ascii="Times New Roman" w:hAnsi="Times New Roman" w:cs="Times New Roman"/>
          <w:i w:val="0"/>
          <w:sz w:val="24"/>
        </w:rPr>
        <w:t xml:space="preserve">Tableau </w:t>
      </w:r>
      <w:r w:rsidRPr="00D945A9">
        <w:rPr>
          <w:rFonts w:ascii="Times New Roman" w:hAnsi="Times New Roman" w:cs="Times New Roman"/>
          <w:i w:val="0"/>
          <w:sz w:val="24"/>
        </w:rPr>
        <w:fldChar w:fldCharType="begin"/>
      </w:r>
      <w:r w:rsidRPr="00D945A9">
        <w:rPr>
          <w:rFonts w:ascii="Times New Roman" w:hAnsi="Times New Roman" w:cs="Times New Roman"/>
          <w:i w:val="0"/>
          <w:sz w:val="24"/>
        </w:rPr>
        <w:instrText xml:space="preserve"> SEQ Tableau \* ARABIC </w:instrText>
      </w:r>
      <w:r w:rsidRPr="00D945A9">
        <w:rPr>
          <w:rFonts w:ascii="Times New Roman" w:hAnsi="Times New Roman" w:cs="Times New Roman"/>
          <w:i w:val="0"/>
          <w:sz w:val="24"/>
        </w:rPr>
        <w:fldChar w:fldCharType="separate"/>
      </w:r>
      <w:r w:rsidR="00947A9A">
        <w:rPr>
          <w:rFonts w:ascii="Times New Roman" w:hAnsi="Times New Roman" w:cs="Times New Roman"/>
          <w:i w:val="0"/>
          <w:noProof/>
          <w:sz w:val="24"/>
        </w:rPr>
        <w:t>27</w:t>
      </w:r>
      <w:r w:rsidRPr="00D945A9">
        <w:rPr>
          <w:rFonts w:ascii="Times New Roman" w:hAnsi="Times New Roman" w:cs="Times New Roman"/>
          <w:i w:val="0"/>
          <w:sz w:val="24"/>
        </w:rPr>
        <w:fldChar w:fldCharType="end"/>
      </w:r>
      <w:r w:rsidRPr="00D945A9">
        <w:rPr>
          <w:rFonts w:ascii="Times New Roman" w:hAnsi="Times New Roman" w:cs="Times New Roman"/>
          <w:i w:val="0"/>
          <w:sz w:val="24"/>
        </w:rPr>
        <w:t> : Matrice de suivi des activités</w:t>
      </w:r>
      <w:bookmarkEnd w:id="140"/>
    </w:p>
    <w:tbl>
      <w:tblPr>
        <w:tblStyle w:val="Grilledutableau"/>
        <w:tblW w:w="101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65"/>
        <w:gridCol w:w="1348"/>
        <w:gridCol w:w="1629"/>
        <w:gridCol w:w="1632"/>
        <w:gridCol w:w="1506"/>
        <w:gridCol w:w="2180"/>
      </w:tblGrid>
      <w:tr w:rsidR="002C7A98" w:rsidRPr="005F4D95" w:rsidTr="00C05805">
        <w:trPr>
          <w:trHeight w:val="553"/>
          <w:jc w:val="center"/>
        </w:trPr>
        <w:tc>
          <w:tcPr>
            <w:tcW w:w="1865" w:type="dxa"/>
            <w:shd w:val="clear" w:color="auto" w:fill="5B9BD5" w:themeFill="accent1"/>
          </w:tcPr>
          <w:p w:rsidR="002C7A98" w:rsidRPr="002C7A98" w:rsidRDefault="002C7A98" w:rsidP="00C05805">
            <w:pPr>
              <w:jc w:val="center"/>
              <w:rPr>
                <w:rFonts w:ascii="Times New Roman" w:hAnsi="Times New Roman" w:cs="Times New Roman"/>
                <w:b/>
                <w:color w:val="FFFFFF" w:themeColor="background1"/>
                <w:sz w:val="24"/>
              </w:rPr>
            </w:pPr>
            <w:r w:rsidRPr="002C7A98">
              <w:rPr>
                <w:rFonts w:ascii="Times New Roman" w:hAnsi="Times New Roman" w:cs="Times New Roman"/>
                <w:b/>
                <w:color w:val="FFFFFF" w:themeColor="background1"/>
                <w:sz w:val="24"/>
              </w:rPr>
              <w:t>Critère</w:t>
            </w:r>
          </w:p>
          <w:p w:rsidR="002C7A98" w:rsidRPr="002C7A98" w:rsidRDefault="002C7A98" w:rsidP="00C05805">
            <w:pPr>
              <w:jc w:val="center"/>
              <w:rPr>
                <w:rFonts w:ascii="Times New Roman" w:hAnsi="Times New Roman" w:cs="Times New Roman"/>
                <w:b/>
                <w:color w:val="FFFFFF" w:themeColor="background1"/>
                <w:sz w:val="24"/>
              </w:rPr>
            </w:pPr>
            <w:r w:rsidRPr="002C7A98">
              <w:rPr>
                <w:rFonts w:ascii="Times New Roman" w:hAnsi="Times New Roman" w:cs="Times New Roman"/>
                <w:b/>
                <w:color w:val="FFFFFF" w:themeColor="background1"/>
                <w:sz w:val="24"/>
              </w:rPr>
              <w:t>d’évaluation</w:t>
            </w:r>
          </w:p>
        </w:tc>
        <w:tc>
          <w:tcPr>
            <w:tcW w:w="1348" w:type="dxa"/>
            <w:shd w:val="clear" w:color="auto" w:fill="5B9BD5" w:themeFill="accent1"/>
          </w:tcPr>
          <w:p w:rsidR="002C7A98" w:rsidRPr="002C7A98" w:rsidRDefault="00C05805" w:rsidP="00C05805">
            <w:pPr>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I</w:t>
            </w:r>
            <w:r w:rsidR="002C7A98" w:rsidRPr="002C7A98">
              <w:rPr>
                <w:rFonts w:ascii="Times New Roman" w:hAnsi="Times New Roman" w:cs="Times New Roman"/>
                <w:b/>
                <w:color w:val="FFFFFF" w:themeColor="background1"/>
                <w:sz w:val="24"/>
              </w:rPr>
              <w:t>ndicateur</w:t>
            </w:r>
          </w:p>
        </w:tc>
        <w:tc>
          <w:tcPr>
            <w:tcW w:w="1629" w:type="dxa"/>
            <w:shd w:val="clear" w:color="auto" w:fill="5B9BD5" w:themeFill="accent1"/>
          </w:tcPr>
          <w:p w:rsidR="002C7A98" w:rsidRPr="002C7A98" w:rsidRDefault="002C7A98" w:rsidP="00C05805">
            <w:pPr>
              <w:jc w:val="center"/>
              <w:rPr>
                <w:rFonts w:ascii="Times New Roman" w:hAnsi="Times New Roman" w:cs="Times New Roman"/>
                <w:b/>
                <w:color w:val="FFFFFF" w:themeColor="background1"/>
                <w:sz w:val="24"/>
              </w:rPr>
            </w:pPr>
            <w:r w:rsidRPr="002C7A98">
              <w:rPr>
                <w:rFonts w:ascii="Times New Roman" w:hAnsi="Times New Roman" w:cs="Times New Roman"/>
                <w:b/>
                <w:color w:val="FFFFFF" w:themeColor="background1"/>
                <w:sz w:val="24"/>
              </w:rPr>
              <w:t>Méthode de calcule</w:t>
            </w:r>
          </w:p>
        </w:tc>
        <w:tc>
          <w:tcPr>
            <w:tcW w:w="1632" w:type="dxa"/>
            <w:shd w:val="clear" w:color="auto" w:fill="5B9BD5" w:themeFill="accent1"/>
          </w:tcPr>
          <w:p w:rsidR="002C7A98" w:rsidRPr="002C7A98" w:rsidRDefault="002C7A98" w:rsidP="00C05805">
            <w:pPr>
              <w:jc w:val="center"/>
              <w:rPr>
                <w:rFonts w:ascii="Times New Roman" w:hAnsi="Times New Roman" w:cs="Times New Roman"/>
                <w:b/>
                <w:color w:val="FFFFFF" w:themeColor="background1"/>
                <w:sz w:val="24"/>
              </w:rPr>
            </w:pPr>
            <w:r w:rsidRPr="002C7A98">
              <w:rPr>
                <w:rFonts w:ascii="Times New Roman" w:hAnsi="Times New Roman" w:cs="Times New Roman"/>
                <w:b/>
                <w:color w:val="FFFFFF" w:themeColor="background1"/>
                <w:sz w:val="24"/>
              </w:rPr>
              <w:t>Technique de collecte</w:t>
            </w:r>
          </w:p>
        </w:tc>
        <w:tc>
          <w:tcPr>
            <w:tcW w:w="1506" w:type="dxa"/>
            <w:shd w:val="clear" w:color="auto" w:fill="5B9BD5" w:themeFill="accent1"/>
          </w:tcPr>
          <w:p w:rsidR="002C7A98" w:rsidRPr="002C7A98" w:rsidRDefault="00C05805" w:rsidP="00C05805">
            <w:pPr>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C</w:t>
            </w:r>
            <w:r w:rsidR="002C7A98" w:rsidRPr="002C7A98">
              <w:rPr>
                <w:rFonts w:ascii="Times New Roman" w:hAnsi="Times New Roman" w:cs="Times New Roman"/>
                <w:b/>
                <w:color w:val="FFFFFF" w:themeColor="background1"/>
                <w:sz w:val="24"/>
              </w:rPr>
              <w:t>ibles</w:t>
            </w:r>
          </w:p>
        </w:tc>
        <w:tc>
          <w:tcPr>
            <w:tcW w:w="2180" w:type="dxa"/>
            <w:shd w:val="clear" w:color="auto" w:fill="5B9BD5" w:themeFill="accent1"/>
          </w:tcPr>
          <w:p w:rsidR="002C7A98" w:rsidRPr="002C7A98" w:rsidRDefault="00C05805" w:rsidP="00C05805">
            <w:pPr>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P</w:t>
            </w:r>
            <w:r w:rsidR="002C7A98" w:rsidRPr="002C7A98">
              <w:rPr>
                <w:rFonts w:ascii="Times New Roman" w:hAnsi="Times New Roman" w:cs="Times New Roman"/>
                <w:b/>
                <w:color w:val="FFFFFF" w:themeColor="background1"/>
                <w:sz w:val="24"/>
              </w:rPr>
              <w:t>ériodicité</w:t>
            </w:r>
          </w:p>
        </w:tc>
      </w:tr>
      <w:tr w:rsidR="002C7A98" w:rsidRPr="005F4D95" w:rsidTr="00C05805">
        <w:trPr>
          <w:trHeight w:val="1089"/>
          <w:jc w:val="center"/>
        </w:trPr>
        <w:tc>
          <w:tcPr>
            <w:tcW w:w="1865"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Evaluation des performances des activités et projets</w:t>
            </w:r>
          </w:p>
        </w:tc>
        <w:tc>
          <w:tcPr>
            <w:tcW w:w="1348"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Ecart </w:t>
            </w:r>
            <w:r>
              <w:rPr>
                <w:rFonts w:ascii="Times New Roman" w:hAnsi="Times New Roman" w:cs="Times New Roman"/>
                <w:sz w:val="24"/>
              </w:rPr>
              <w:t>des résultats</w:t>
            </w:r>
          </w:p>
        </w:tc>
        <w:tc>
          <w:tcPr>
            <w:tcW w:w="1629"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Résultat attendu– résultat obtenu</w:t>
            </w:r>
          </w:p>
        </w:tc>
        <w:tc>
          <w:tcPr>
            <w:tcW w:w="1632"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Rapport de suivi, guide d’entretien</w:t>
            </w:r>
          </w:p>
        </w:tc>
        <w:tc>
          <w:tcPr>
            <w:tcW w:w="1506"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Personnel  interne au </w:t>
            </w:r>
            <w:proofErr w:type="spellStart"/>
            <w:r w:rsidRPr="005F4D95">
              <w:rPr>
                <w:rFonts w:ascii="Times New Roman" w:hAnsi="Times New Roman" w:cs="Times New Roman"/>
                <w:sz w:val="24"/>
              </w:rPr>
              <w:t>pap</w:t>
            </w:r>
            <w:proofErr w:type="spellEnd"/>
          </w:p>
        </w:tc>
        <w:tc>
          <w:tcPr>
            <w:tcW w:w="2180"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A la fin de chaque projet/activité</w:t>
            </w:r>
          </w:p>
        </w:tc>
      </w:tr>
      <w:tr w:rsidR="002C7A98" w:rsidRPr="005F4D95" w:rsidTr="00C05805">
        <w:trPr>
          <w:trHeight w:val="1066"/>
          <w:jc w:val="center"/>
        </w:trPr>
        <w:tc>
          <w:tcPr>
            <w:tcW w:w="1865" w:type="dxa"/>
          </w:tcPr>
          <w:p w:rsidR="002C7A98" w:rsidRPr="005F4D95" w:rsidRDefault="002C7A98" w:rsidP="00C05805">
            <w:pPr>
              <w:jc w:val="both"/>
              <w:rPr>
                <w:sz w:val="24"/>
              </w:rPr>
            </w:pPr>
            <w:r w:rsidRPr="005F4D95">
              <w:rPr>
                <w:rFonts w:ascii="Times New Roman" w:hAnsi="Times New Roman" w:cs="Times New Roman"/>
                <w:sz w:val="24"/>
              </w:rPr>
              <w:t>Evaluation de la  performance des  programmes</w:t>
            </w:r>
          </w:p>
        </w:tc>
        <w:tc>
          <w:tcPr>
            <w:tcW w:w="1348"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Ecart </w:t>
            </w:r>
            <w:r>
              <w:rPr>
                <w:rFonts w:ascii="Times New Roman" w:hAnsi="Times New Roman" w:cs="Times New Roman"/>
                <w:sz w:val="24"/>
              </w:rPr>
              <w:t>des résultats</w:t>
            </w:r>
          </w:p>
        </w:tc>
        <w:tc>
          <w:tcPr>
            <w:tcW w:w="1629" w:type="dxa"/>
          </w:tcPr>
          <w:p w:rsidR="002C7A98" w:rsidRPr="005F4D95" w:rsidRDefault="002C7A98" w:rsidP="00C05805">
            <w:pPr>
              <w:jc w:val="both"/>
              <w:rPr>
                <w:sz w:val="24"/>
              </w:rPr>
            </w:pPr>
            <w:r w:rsidRPr="005F4D95">
              <w:rPr>
                <w:rFonts w:ascii="Times New Roman" w:hAnsi="Times New Roman" w:cs="Times New Roman"/>
                <w:sz w:val="24"/>
              </w:rPr>
              <w:t>Résultat attendu– résultat obtenu</w:t>
            </w:r>
          </w:p>
        </w:tc>
        <w:tc>
          <w:tcPr>
            <w:tcW w:w="1632" w:type="dxa"/>
          </w:tcPr>
          <w:p w:rsidR="002C7A98" w:rsidRPr="005F4D95" w:rsidRDefault="002C7A98" w:rsidP="00C05805">
            <w:pPr>
              <w:jc w:val="both"/>
              <w:rPr>
                <w:sz w:val="24"/>
              </w:rPr>
            </w:pPr>
            <w:r w:rsidRPr="005F4D95">
              <w:rPr>
                <w:rFonts w:ascii="Times New Roman" w:hAnsi="Times New Roman" w:cs="Times New Roman"/>
                <w:sz w:val="24"/>
              </w:rPr>
              <w:t>Rapport de suivi, guide d’entretien</w:t>
            </w:r>
          </w:p>
        </w:tc>
        <w:tc>
          <w:tcPr>
            <w:tcW w:w="1506" w:type="dxa"/>
          </w:tcPr>
          <w:p w:rsidR="002C7A98" w:rsidRPr="005F4D95" w:rsidRDefault="002C7A98" w:rsidP="00C05805">
            <w:pPr>
              <w:jc w:val="both"/>
              <w:rPr>
                <w:sz w:val="24"/>
              </w:rPr>
            </w:pPr>
            <w:r w:rsidRPr="005F4D95">
              <w:rPr>
                <w:rFonts w:ascii="Times New Roman" w:hAnsi="Times New Roman" w:cs="Times New Roman"/>
                <w:sz w:val="24"/>
              </w:rPr>
              <w:t xml:space="preserve">Personnel  interne au </w:t>
            </w:r>
            <w:proofErr w:type="spellStart"/>
            <w:r w:rsidRPr="005F4D95">
              <w:rPr>
                <w:rFonts w:ascii="Times New Roman" w:hAnsi="Times New Roman" w:cs="Times New Roman"/>
                <w:sz w:val="24"/>
              </w:rPr>
              <w:t>pap</w:t>
            </w:r>
            <w:proofErr w:type="spellEnd"/>
          </w:p>
        </w:tc>
        <w:tc>
          <w:tcPr>
            <w:tcW w:w="2180"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quinquennal</w:t>
            </w:r>
          </w:p>
        </w:tc>
      </w:tr>
      <w:tr w:rsidR="002C7A98" w:rsidRPr="005F4D95" w:rsidTr="00C05805">
        <w:trPr>
          <w:trHeight w:val="969"/>
          <w:jc w:val="center"/>
        </w:trPr>
        <w:tc>
          <w:tcPr>
            <w:tcW w:w="1865" w:type="dxa"/>
          </w:tcPr>
          <w:p w:rsidR="002C7A98" w:rsidRPr="005F4D95" w:rsidRDefault="002C7A98" w:rsidP="00C05805">
            <w:pPr>
              <w:jc w:val="both"/>
              <w:rPr>
                <w:sz w:val="24"/>
              </w:rPr>
            </w:pPr>
            <w:r w:rsidRPr="005F4D95">
              <w:rPr>
                <w:rFonts w:ascii="Times New Roman" w:hAnsi="Times New Roman" w:cs="Times New Roman"/>
                <w:sz w:val="24"/>
              </w:rPr>
              <w:t xml:space="preserve">Evaluation de la  performance des  </w:t>
            </w:r>
            <w:r>
              <w:rPr>
                <w:rFonts w:ascii="Times New Roman" w:hAnsi="Times New Roman" w:cs="Times New Roman"/>
                <w:sz w:val="24"/>
              </w:rPr>
              <w:t>Axes</w:t>
            </w:r>
          </w:p>
        </w:tc>
        <w:tc>
          <w:tcPr>
            <w:tcW w:w="1348"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Ecart </w:t>
            </w:r>
            <w:r>
              <w:rPr>
                <w:rFonts w:ascii="Times New Roman" w:hAnsi="Times New Roman" w:cs="Times New Roman"/>
                <w:sz w:val="24"/>
              </w:rPr>
              <w:t>des résultats</w:t>
            </w:r>
          </w:p>
        </w:tc>
        <w:tc>
          <w:tcPr>
            <w:tcW w:w="1629" w:type="dxa"/>
          </w:tcPr>
          <w:p w:rsidR="002C7A98" w:rsidRPr="005F4D95" w:rsidRDefault="002C7A98" w:rsidP="00C05805">
            <w:pPr>
              <w:jc w:val="both"/>
              <w:rPr>
                <w:sz w:val="24"/>
              </w:rPr>
            </w:pPr>
            <w:r w:rsidRPr="005F4D95">
              <w:rPr>
                <w:rFonts w:ascii="Times New Roman" w:hAnsi="Times New Roman" w:cs="Times New Roman"/>
                <w:sz w:val="24"/>
              </w:rPr>
              <w:t>Résultat attendu– résultat obtenu</w:t>
            </w:r>
          </w:p>
        </w:tc>
        <w:tc>
          <w:tcPr>
            <w:tcW w:w="1632" w:type="dxa"/>
          </w:tcPr>
          <w:p w:rsidR="002C7A98" w:rsidRPr="005F4D95" w:rsidRDefault="002C7A98" w:rsidP="00C05805">
            <w:pPr>
              <w:jc w:val="both"/>
              <w:rPr>
                <w:sz w:val="24"/>
              </w:rPr>
            </w:pPr>
            <w:r w:rsidRPr="005F4D95">
              <w:rPr>
                <w:rFonts w:ascii="Times New Roman" w:hAnsi="Times New Roman" w:cs="Times New Roman"/>
                <w:sz w:val="24"/>
              </w:rPr>
              <w:t>Rapport de suivi, guide d’entretien</w:t>
            </w:r>
          </w:p>
        </w:tc>
        <w:tc>
          <w:tcPr>
            <w:tcW w:w="1506" w:type="dxa"/>
          </w:tcPr>
          <w:p w:rsidR="002C7A98" w:rsidRPr="005F4D95" w:rsidRDefault="002C7A98" w:rsidP="00C05805">
            <w:pPr>
              <w:jc w:val="both"/>
              <w:rPr>
                <w:sz w:val="24"/>
              </w:rPr>
            </w:pPr>
            <w:r w:rsidRPr="005F4D95">
              <w:rPr>
                <w:rFonts w:ascii="Times New Roman" w:hAnsi="Times New Roman" w:cs="Times New Roman"/>
                <w:sz w:val="24"/>
              </w:rPr>
              <w:t xml:space="preserve">Personnel  interne au </w:t>
            </w:r>
            <w:proofErr w:type="spellStart"/>
            <w:r w:rsidRPr="005F4D95">
              <w:rPr>
                <w:rFonts w:ascii="Times New Roman" w:hAnsi="Times New Roman" w:cs="Times New Roman"/>
                <w:sz w:val="24"/>
              </w:rPr>
              <w:t>pap</w:t>
            </w:r>
            <w:proofErr w:type="spellEnd"/>
          </w:p>
        </w:tc>
        <w:tc>
          <w:tcPr>
            <w:tcW w:w="2180"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quinquennal</w:t>
            </w:r>
          </w:p>
        </w:tc>
      </w:tr>
      <w:tr w:rsidR="002C7A98" w:rsidRPr="005F4D95" w:rsidTr="00C05805">
        <w:trPr>
          <w:trHeight w:val="969"/>
          <w:jc w:val="center"/>
        </w:trPr>
        <w:tc>
          <w:tcPr>
            <w:tcW w:w="1865" w:type="dxa"/>
          </w:tcPr>
          <w:p w:rsidR="002C7A98" w:rsidRPr="005F4D95" w:rsidRDefault="002C7A98" w:rsidP="00C05805">
            <w:pPr>
              <w:jc w:val="both"/>
              <w:rPr>
                <w:sz w:val="24"/>
              </w:rPr>
            </w:pPr>
            <w:r w:rsidRPr="005F4D95">
              <w:rPr>
                <w:rFonts w:ascii="Times New Roman" w:hAnsi="Times New Roman" w:cs="Times New Roman"/>
                <w:sz w:val="24"/>
              </w:rPr>
              <w:t>Evaluation de la performance des délais</w:t>
            </w:r>
          </w:p>
        </w:tc>
        <w:tc>
          <w:tcPr>
            <w:tcW w:w="1348"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Ecart </w:t>
            </w:r>
            <w:r>
              <w:rPr>
                <w:rFonts w:ascii="Times New Roman" w:hAnsi="Times New Roman" w:cs="Times New Roman"/>
                <w:sz w:val="24"/>
              </w:rPr>
              <w:t>des résultats</w:t>
            </w:r>
          </w:p>
        </w:tc>
        <w:tc>
          <w:tcPr>
            <w:tcW w:w="1629" w:type="dxa"/>
          </w:tcPr>
          <w:p w:rsidR="002C7A98" w:rsidRPr="005F4D95" w:rsidRDefault="002C7A98" w:rsidP="00C05805">
            <w:pPr>
              <w:jc w:val="both"/>
              <w:rPr>
                <w:sz w:val="24"/>
              </w:rPr>
            </w:pPr>
            <w:r w:rsidRPr="005F4D95">
              <w:rPr>
                <w:rFonts w:ascii="Times New Roman" w:hAnsi="Times New Roman" w:cs="Times New Roman"/>
                <w:sz w:val="24"/>
              </w:rPr>
              <w:t>Résultat attendu– résultat obtenu</w:t>
            </w:r>
          </w:p>
        </w:tc>
        <w:tc>
          <w:tcPr>
            <w:tcW w:w="1632" w:type="dxa"/>
          </w:tcPr>
          <w:p w:rsidR="002C7A98" w:rsidRPr="005F4D95" w:rsidRDefault="002C7A98" w:rsidP="00C05805">
            <w:pPr>
              <w:jc w:val="both"/>
              <w:rPr>
                <w:sz w:val="24"/>
              </w:rPr>
            </w:pPr>
            <w:r w:rsidRPr="005F4D95">
              <w:rPr>
                <w:rFonts w:ascii="Times New Roman" w:hAnsi="Times New Roman" w:cs="Times New Roman"/>
                <w:sz w:val="24"/>
              </w:rPr>
              <w:t>Rapport de suivi, guide d’entretien</w:t>
            </w:r>
          </w:p>
        </w:tc>
        <w:tc>
          <w:tcPr>
            <w:tcW w:w="1506" w:type="dxa"/>
          </w:tcPr>
          <w:p w:rsidR="002C7A98" w:rsidRPr="005F4D95" w:rsidRDefault="002C7A98" w:rsidP="00C05805">
            <w:pPr>
              <w:jc w:val="both"/>
              <w:rPr>
                <w:sz w:val="24"/>
              </w:rPr>
            </w:pPr>
            <w:r w:rsidRPr="005F4D95">
              <w:rPr>
                <w:rFonts w:ascii="Times New Roman" w:hAnsi="Times New Roman" w:cs="Times New Roman"/>
                <w:sz w:val="24"/>
              </w:rPr>
              <w:t xml:space="preserve">Personnel  interne au </w:t>
            </w:r>
            <w:proofErr w:type="spellStart"/>
            <w:r w:rsidRPr="005F4D95">
              <w:rPr>
                <w:rFonts w:ascii="Times New Roman" w:hAnsi="Times New Roman" w:cs="Times New Roman"/>
                <w:sz w:val="24"/>
              </w:rPr>
              <w:t>pap</w:t>
            </w:r>
            <w:proofErr w:type="spellEnd"/>
          </w:p>
        </w:tc>
        <w:tc>
          <w:tcPr>
            <w:tcW w:w="2180"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A la fin de chaque projet/activité</w:t>
            </w:r>
          </w:p>
        </w:tc>
      </w:tr>
      <w:tr w:rsidR="002C7A98" w:rsidRPr="005F4D95" w:rsidTr="00C05805">
        <w:trPr>
          <w:trHeight w:val="955"/>
          <w:jc w:val="center"/>
        </w:trPr>
        <w:tc>
          <w:tcPr>
            <w:tcW w:w="1865" w:type="dxa"/>
          </w:tcPr>
          <w:p w:rsidR="002C7A98" w:rsidRPr="005F4D95" w:rsidRDefault="002C7A98" w:rsidP="00C05805">
            <w:pPr>
              <w:jc w:val="both"/>
              <w:rPr>
                <w:sz w:val="24"/>
              </w:rPr>
            </w:pPr>
            <w:r w:rsidRPr="005F4D95">
              <w:rPr>
                <w:rFonts w:ascii="Times New Roman" w:hAnsi="Times New Roman" w:cs="Times New Roman"/>
                <w:sz w:val="24"/>
              </w:rPr>
              <w:t>Evaluation de la performance des ressources</w:t>
            </w:r>
          </w:p>
        </w:tc>
        <w:tc>
          <w:tcPr>
            <w:tcW w:w="1348"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 xml:space="preserve">Ecart </w:t>
            </w:r>
            <w:r>
              <w:rPr>
                <w:rFonts w:ascii="Times New Roman" w:hAnsi="Times New Roman" w:cs="Times New Roman"/>
                <w:sz w:val="24"/>
              </w:rPr>
              <w:t>des résultats</w:t>
            </w:r>
          </w:p>
        </w:tc>
        <w:tc>
          <w:tcPr>
            <w:tcW w:w="1629" w:type="dxa"/>
          </w:tcPr>
          <w:p w:rsidR="002C7A98" w:rsidRPr="005F4D95" w:rsidRDefault="002C7A98" w:rsidP="00C05805">
            <w:pPr>
              <w:jc w:val="both"/>
              <w:rPr>
                <w:sz w:val="24"/>
              </w:rPr>
            </w:pPr>
            <w:r w:rsidRPr="005F4D95">
              <w:rPr>
                <w:rFonts w:ascii="Times New Roman" w:hAnsi="Times New Roman" w:cs="Times New Roman"/>
                <w:sz w:val="24"/>
              </w:rPr>
              <w:t>Résultat attendu– résultat obtenu</w:t>
            </w:r>
          </w:p>
        </w:tc>
        <w:tc>
          <w:tcPr>
            <w:tcW w:w="1632" w:type="dxa"/>
          </w:tcPr>
          <w:p w:rsidR="002C7A98" w:rsidRPr="005F4D95" w:rsidRDefault="002C7A98" w:rsidP="00C05805">
            <w:pPr>
              <w:jc w:val="both"/>
              <w:rPr>
                <w:sz w:val="24"/>
              </w:rPr>
            </w:pPr>
            <w:r w:rsidRPr="005F4D95">
              <w:rPr>
                <w:rFonts w:ascii="Times New Roman" w:hAnsi="Times New Roman" w:cs="Times New Roman"/>
                <w:sz w:val="24"/>
              </w:rPr>
              <w:t>Rapport de suivi, guide d’entretien</w:t>
            </w:r>
          </w:p>
        </w:tc>
        <w:tc>
          <w:tcPr>
            <w:tcW w:w="1506" w:type="dxa"/>
          </w:tcPr>
          <w:p w:rsidR="002C7A98" w:rsidRPr="005F4D95" w:rsidRDefault="002C7A98" w:rsidP="00C05805">
            <w:pPr>
              <w:jc w:val="both"/>
              <w:rPr>
                <w:sz w:val="24"/>
              </w:rPr>
            </w:pPr>
            <w:r w:rsidRPr="005F4D95">
              <w:rPr>
                <w:rFonts w:ascii="Times New Roman" w:hAnsi="Times New Roman" w:cs="Times New Roman"/>
                <w:sz w:val="24"/>
              </w:rPr>
              <w:t xml:space="preserve">Personnel  interne au </w:t>
            </w:r>
            <w:proofErr w:type="spellStart"/>
            <w:r w:rsidRPr="005F4D95">
              <w:rPr>
                <w:rFonts w:ascii="Times New Roman" w:hAnsi="Times New Roman" w:cs="Times New Roman"/>
                <w:sz w:val="24"/>
              </w:rPr>
              <w:t>pap</w:t>
            </w:r>
            <w:proofErr w:type="spellEnd"/>
          </w:p>
        </w:tc>
        <w:tc>
          <w:tcPr>
            <w:tcW w:w="2180" w:type="dxa"/>
          </w:tcPr>
          <w:p w:rsidR="002C7A98" w:rsidRPr="005F4D95" w:rsidRDefault="002C7A98" w:rsidP="00C05805">
            <w:pPr>
              <w:jc w:val="both"/>
              <w:rPr>
                <w:rFonts w:ascii="Times New Roman" w:hAnsi="Times New Roman" w:cs="Times New Roman"/>
                <w:sz w:val="24"/>
              </w:rPr>
            </w:pPr>
            <w:r w:rsidRPr="005F4D95">
              <w:rPr>
                <w:rFonts w:ascii="Times New Roman" w:hAnsi="Times New Roman" w:cs="Times New Roman"/>
                <w:sz w:val="24"/>
              </w:rPr>
              <w:t>A la fin de chaque projet/activité</w:t>
            </w:r>
          </w:p>
        </w:tc>
      </w:tr>
    </w:tbl>
    <w:p w:rsidR="00D12464" w:rsidRPr="0016450D" w:rsidRDefault="0063118E" w:rsidP="0016450D">
      <w:pPr>
        <w:spacing w:after="0" w:line="360" w:lineRule="auto"/>
        <w:jc w:val="both"/>
        <w:rPr>
          <w:rFonts w:ascii="Times New Roman" w:hAnsi="Times New Roman" w:cs="Times New Roman"/>
          <w:b/>
          <w:sz w:val="24"/>
        </w:rPr>
      </w:pPr>
      <w:r w:rsidRPr="008A03AF">
        <w:rPr>
          <w:rFonts w:ascii="Times New Roman" w:hAnsi="Times New Roman" w:cs="Times New Roman"/>
          <w:b/>
          <w:sz w:val="24"/>
          <w:u w:val="single"/>
        </w:rPr>
        <w:t>S</w:t>
      </w:r>
      <w:r>
        <w:rPr>
          <w:rFonts w:ascii="Times New Roman" w:hAnsi="Times New Roman" w:cs="Times New Roman"/>
          <w:b/>
          <w:sz w:val="24"/>
          <w:u w:val="single"/>
        </w:rPr>
        <w:t>OURCE</w:t>
      </w:r>
      <w:r w:rsidRPr="008A03AF">
        <w:rPr>
          <w:rFonts w:ascii="Times New Roman" w:hAnsi="Times New Roman" w:cs="Times New Roman"/>
          <w:b/>
          <w:sz w:val="24"/>
          <w:u w:val="single"/>
        </w:rPr>
        <w:t> :</w:t>
      </w:r>
      <w:r w:rsidRPr="008A03AF">
        <w:rPr>
          <w:rFonts w:ascii="Times New Roman" w:hAnsi="Times New Roman" w:cs="Times New Roman"/>
          <w:b/>
          <w:sz w:val="24"/>
        </w:rPr>
        <w:t xml:space="preserve"> </w:t>
      </w:r>
      <w:r w:rsidR="0016450D">
        <w:rPr>
          <w:rFonts w:ascii="Times New Roman" w:hAnsi="Times New Roman" w:cs="Times New Roman"/>
          <w:sz w:val="24"/>
        </w:rPr>
        <w:t>STAGE PADT, DEALY 2023</w:t>
      </w:r>
      <w:r w:rsidR="00D12464" w:rsidRPr="00D12464">
        <w:rPr>
          <w:rFonts w:ascii="Times New Roman" w:hAnsi="Times New Roman" w:cs="Times New Roman"/>
        </w:rPr>
        <w:tab/>
      </w:r>
    </w:p>
    <w:p w:rsidR="00D12464" w:rsidRDefault="00D12464" w:rsidP="00D12464"/>
    <w:p w:rsidR="00D945A9" w:rsidRDefault="00D945A9" w:rsidP="00D12464"/>
    <w:p w:rsidR="00D945A9" w:rsidRDefault="00D945A9" w:rsidP="00D12464"/>
    <w:p w:rsidR="00626179" w:rsidRDefault="00626179" w:rsidP="00D12464"/>
    <w:p w:rsidR="00626179" w:rsidRDefault="00626179" w:rsidP="00D12464"/>
    <w:p w:rsidR="00EF2CC4" w:rsidRDefault="00EF2CC4" w:rsidP="00D12464"/>
    <w:p w:rsidR="00D945A9" w:rsidRPr="00D12464" w:rsidRDefault="00D945A9" w:rsidP="00D12464"/>
    <w:p w:rsidR="00D12464" w:rsidRDefault="00D5154F" w:rsidP="00D945A9">
      <w:pPr>
        <w:pStyle w:val="Titre1"/>
        <w:spacing w:before="0" w:line="360" w:lineRule="auto"/>
        <w:jc w:val="center"/>
        <w:rPr>
          <w:rFonts w:ascii="Times New Roman" w:hAnsi="Times New Roman" w:cs="Times New Roman"/>
          <w:b/>
          <w:u w:val="single"/>
        </w:rPr>
      </w:pPr>
      <w:bookmarkStart w:id="141" w:name="_Toc150434005"/>
      <w:r w:rsidRPr="00D12464">
        <w:rPr>
          <w:rFonts w:ascii="Times New Roman" w:hAnsi="Times New Roman" w:cs="Times New Roman"/>
          <w:b/>
          <w:u w:val="single"/>
        </w:rPr>
        <w:lastRenderedPageBreak/>
        <w:t>ANNEXE</w:t>
      </w:r>
      <w:r>
        <w:rPr>
          <w:rFonts w:ascii="Times New Roman" w:hAnsi="Times New Roman" w:cs="Times New Roman"/>
          <w:b/>
          <w:u w:val="single"/>
        </w:rPr>
        <w:t> :</w:t>
      </w:r>
      <w:bookmarkEnd w:id="141"/>
    </w:p>
    <w:p w:rsidR="00947A9A" w:rsidRPr="00947A9A" w:rsidRDefault="00947A9A" w:rsidP="00947A9A">
      <w:pPr>
        <w:pStyle w:val="Lgende"/>
        <w:keepNext/>
        <w:rPr>
          <w:rFonts w:ascii="Times New Roman" w:hAnsi="Times New Roman" w:cs="Times New Roman"/>
          <w:i w:val="0"/>
          <w:sz w:val="24"/>
        </w:rPr>
      </w:pPr>
      <w:bookmarkStart w:id="142" w:name="_Toc150433918"/>
      <w:r w:rsidRPr="00947A9A">
        <w:rPr>
          <w:rFonts w:ascii="Times New Roman" w:hAnsi="Times New Roman" w:cs="Times New Roman"/>
          <w:i w:val="0"/>
          <w:sz w:val="24"/>
        </w:rPr>
        <w:t xml:space="preserve">Tableau </w:t>
      </w:r>
      <w:r w:rsidRPr="00947A9A">
        <w:rPr>
          <w:rFonts w:ascii="Times New Roman" w:hAnsi="Times New Roman" w:cs="Times New Roman"/>
          <w:i w:val="0"/>
          <w:sz w:val="24"/>
        </w:rPr>
        <w:fldChar w:fldCharType="begin"/>
      </w:r>
      <w:r w:rsidRPr="00947A9A">
        <w:rPr>
          <w:rFonts w:ascii="Times New Roman" w:hAnsi="Times New Roman" w:cs="Times New Roman"/>
          <w:i w:val="0"/>
          <w:sz w:val="24"/>
        </w:rPr>
        <w:instrText xml:space="preserve"> SEQ Tableau \* ARABIC </w:instrText>
      </w:r>
      <w:r w:rsidRPr="00947A9A">
        <w:rPr>
          <w:rFonts w:ascii="Times New Roman" w:hAnsi="Times New Roman" w:cs="Times New Roman"/>
          <w:i w:val="0"/>
          <w:sz w:val="24"/>
        </w:rPr>
        <w:fldChar w:fldCharType="separate"/>
      </w:r>
      <w:r w:rsidRPr="00947A9A">
        <w:rPr>
          <w:rFonts w:ascii="Times New Roman" w:hAnsi="Times New Roman" w:cs="Times New Roman"/>
          <w:i w:val="0"/>
          <w:noProof/>
          <w:sz w:val="24"/>
        </w:rPr>
        <w:t>28</w:t>
      </w:r>
      <w:r w:rsidRPr="00947A9A">
        <w:rPr>
          <w:rFonts w:ascii="Times New Roman" w:hAnsi="Times New Roman" w:cs="Times New Roman"/>
          <w:i w:val="0"/>
          <w:sz w:val="24"/>
        </w:rPr>
        <w:fldChar w:fldCharType="end"/>
      </w:r>
      <w:r w:rsidRPr="00947A9A">
        <w:rPr>
          <w:rFonts w:ascii="Times New Roman" w:hAnsi="Times New Roman" w:cs="Times New Roman"/>
          <w:i w:val="0"/>
          <w:sz w:val="24"/>
        </w:rPr>
        <w:t> : Tableau au bord</w:t>
      </w:r>
      <w:bookmarkEnd w:id="142"/>
    </w:p>
    <w:tbl>
      <w:tblPr>
        <w:tblStyle w:val="Grilledutableau1"/>
        <w:tblW w:w="9751"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643"/>
        <w:gridCol w:w="1577"/>
        <w:gridCol w:w="885"/>
        <w:gridCol w:w="691"/>
        <w:gridCol w:w="1741"/>
        <w:gridCol w:w="1928"/>
        <w:gridCol w:w="2286"/>
      </w:tblGrid>
      <w:tr w:rsidR="00CF6BE8" w:rsidRPr="00CF6BE8" w:rsidTr="00947A9A">
        <w:trPr>
          <w:trHeight w:val="575"/>
          <w:jc w:val="center"/>
        </w:trPr>
        <w:tc>
          <w:tcPr>
            <w:tcW w:w="0" w:type="auto"/>
            <w:gridSpan w:val="4"/>
            <w:shd w:val="clear" w:color="auto" w:fill="5B9BD5" w:themeFill="accent1"/>
          </w:tcPr>
          <w:p w:rsidR="00CF6BE8" w:rsidRPr="00CF6BE8" w:rsidRDefault="00CF6BE8" w:rsidP="00CF6BE8">
            <w:pPr>
              <w:jc w:val="center"/>
              <w:rPr>
                <w:rFonts w:ascii="Times New Roman" w:hAnsi="Times New Roman" w:cs="Times New Roman"/>
                <w:b/>
                <w:color w:val="FFFFFF" w:themeColor="background1"/>
                <w:sz w:val="28"/>
                <w:szCs w:val="24"/>
              </w:rPr>
            </w:pPr>
            <w:r w:rsidRPr="00CF6BE8">
              <w:rPr>
                <w:rFonts w:ascii="Times New Roman" w:hAnsi="Times New Roman" w:cs="Times New Roman"/>
                <w:b/>
                <w:color w:val="FFFFFF" w:themeColor="background1"/>
                <w:sz w:val="28"/>
                <w:szCs w:val="24"/>
              </w:rPr>
              <w:t>ZONE</w:t>
            </w:r>
          </w:p>
        </w:tc>
        <w:tc>
          <w:tcPr>
            <w:tcW w:w="0" w:type="auto"/>
            <w:shd w:val="clear" w:color="auto" w:fill="5B9BD5" w:themeFill="accent1"/>
          </w:tcPr>
          <w:p w:rsidR="00CF6BE8" w:rsidRPr="00CF6BE8" w:rsidRDefault="00CF6BE8" w:rsidP="00CF6BE8">
            <w:pPr>
              <w:jc w:val="center"/>
              <w:rPr>
                <w:rFonts w:ascii="Times New Roman" w:hAnsi="Times New Roman" w:cs="Times New Roman"/>
                <w:b/>
                <w:color w:val="FFFFFF" w:themeColor="background1"/>
                <w:sz w:val="28"/>
                <w:szCs w:val="24"/>
              </w:rPr>
            </w:pPr>
            <w:r w:rsidRPr="00CF6BE8">
              <w:rPr>
                <w:rFonts w:ascii="Times New Roman" w:hAnsi="Times New Roman" w:cs="Times New Roman"/>
                <w:b/>
                <w:color w:val="FFFFFF" w:themeColor="background1"/>
                <w:sz w:val="28"/>
                <w:szCs w:val="24"/>
              </w:rPr>
              <w:t>AGRICOLE</w:t>
            </w:r>
          </w:p>
        </w:tc>
        <w:tc>
          <w:tcPr>
            <w:tcW w:w="0" w:type="auto"/>
            <w:shd w:val="clear" w:color="auto" w:fill="5B9BD5" w:themeFill="accent1"/>
          </w:tcPr>
          <w:p w:rsidR="00CF6BE8" w:rsidRPr="00CF6BE8" w:rsidRDefault="00CF6BE8" w:rsidP="00CF6BE8">
            <w:pPr>
              <w:jc w:val="center"/>
              <w:rPr>
                <w:rFonts w:ascii="Times New Roman" w:hAnsi="Times New Roman" w:cs="Times New Roman"/>
                <w:b/>
                <w:color w:val="FFFFFF" w:themeColor="background1"/>
                <w:sz w:val="28"/>
                <w:szCs w:val="24"/>
              </w:rPr>
            </w:pPr>
            <w:r w:rsidRPr="00CF6BE8">
              <w:rPr>
                <w:rFonts w:ascii="Times New Roman" w:hAnsi="Times New Roman" w:cs="Times New Roman"/>
                <w:b/>
                <w:color w:val="FFFFFF" w:themeColor="background1"/>
                <w:sz w:val="28"/>
                <w:szCs w:val="24"/>
              </w:rPr>
              <w:t>PASTORALE</w:t>
            </w:r>
          </w:p>
        </w:tc>
        <w:tc>
          <w:tcPr>
            <w:tcW w:w="2286" w:type="dxa"/>
            <w:shd w:val="clear" w:color="auto" w:fill="5B9BD5" w:themeFill="accent1"/>
          </w:tcPr>
          <w:p w:rsidR="00CF6BE8" w:rsidRPr="00CF6BE8" w:rsidRDefault="00CF6BE8" w:rsidP="00CF6BE8">
            <w:pPr>
              <w:jc w:val="center"/>
              <w:rPr>
                <w:rFonts w:ascii="Times New Roman" w:hAnsi="Times New Roman" w:cs="Times New Roman"/>
                <w:b/>
                <w:color w:val="FFFFFF" w:themeColor="background1"/>
                <w:sz w:val="28"/>
                <w:szCs w:val="24"/>
              </w:rPr>
            </w:pPr>
            <w:r w:rsidRPr="00CF6BE8">
              <w:rPr>
                <w:rFonts w:ascii="Times New Roman" w:hAnsi="Times New Roman" w:cs="Times New Roman"/>
                <w:b/>
                <w:color w:val="FFFFFF" w:themeColor="background1"/>
                <w:sz w:val="28"/>
                <w:szCs w:val="24"/>
              </w:rPr>
              <w:t>OBSERVATION</w:t>
            </w:r>
          </w:p>
        </w:tc>
      </w:tr>
      <w:tr w:rsidR="00CF6BE8" w:rsidRPr="00CF6BE8" w:rsidTr="00947A9A">
        <w:trPr>
          <w:trHeight w:val="368"/>
          <w:jc w:val="center"/>
        </w:trPr>
        <w:tc>
          <w:tcPr>
            <w:tcW w:w="0" w:type="auto"/>
            <w:gridSpan w:val="4"/>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Villages</w:t>
            </w:r>
          </w:p>
        </w:tc>
        <w:tc>
          <w:tcPr>
            <w:tcW w:w="0" w:type="auto"/>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43</w:t>
            </w:r>
          </w:p>
        </w:tc>
        <w:tc>
          <w:tcPr>
            <w:tcW w:w="0" w:type="auto"/>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37</w:t>
            </w:r>
          </w:p>
        </w:tc>
        <w:tc>
          <w:tcPr>
            <w:tcW w:w="2286" w:type="dxa"/>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80</w:t>
            </w:r>
          </w:p>
        </w:tc>
      </w:tr>
      <w:tr w:rsidR="00CF6BE8" w:rsidRPr="00CF6BE8" w:rsidTr="00947A9A">
        <w:trPr>
          <w:trHeight w:val="368"/>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b/>
                <w:sz w:val="28"/>
              </w:rPr>
              <w:t>SOCIO-DEMOGRAPHIQUE</w:t>
            </w:r>
          </w:p>
        </w:tc>
      </w:tr>
      <w:tr w:rsidR="00CF6BE8" w:rsidRPr="00CF6BE8" w:rsidTr="00947A9A">
        <w:trPr>
          <w:trHeight w:val="368"/>
          <w:jc w:val="center"/>
        </w:trPr>
        <w:tc>
          <w:tcPr>
            <w:tcW w:w="9751" w:type="dxa"/>
            <w:gridSpan w:val="7"/>
            <w:shd w:val="clear" w:color="auto" w:fill="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Population totale : 23102 (selon les projections de l’ANSD)</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Populations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2609 (55,52%)</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2090 (44,48%)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4699 (100%)</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Femmes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1230 (47,14%)</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1042 (49,86%)</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2272 (48,35%)</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Hommes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1379 (52,86%)</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1048 (50,14%)</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2427(51,65%)</w:t>
            </w:r>
          </w:p>
        </w:tc>
      </w:tr>
      <w:tr w:rsidR="00CF6BE8" w:rsidRPr="00CF6BE8" w:rsidTr="00947A9A">
        <w:trPr>
          <w:trHeight w:val="368"/>
          <w:jc w:val="center"/>
        </w:trPr>
        <w:tc>
          <w:tcPr>
            <w:tcW w:w="0" w:type="auto"/>
            <w:gridSpan w:val="2"/>
            <w:vMerge w:val="restart"/>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Ethnies</w:t>
            </w: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Maure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w:t>
            </w:r>
          </w:p>
        </w:tc>
      </w:tr>
      <w:tr w:rsidR="00CF6BE8" w:rsidRPr="00CF6BE8" w:rsidTr="00947A9A">
        <w:trPr>
          <w:trHeight w:val="368"/>
          <w:jc w:val="center"/>
        </w:trPr>
        <w:tc>
          <w:tcPr>
            <w:tcW w:w="0" w:type="auto"/>
            <w:gridSpan w:val="2"/>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Peulh</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43</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156</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199</w:t>
            </w:r>
          </w:p>
        </w:tc>
      </w:tr>
      <w:tr w:rsidR="00CF6BE8" w:rsidRPr="00CF6BE8" w:rsidTr="00947A9A">
        <w:trPr>
          <w:trHeight w:val="368"/>
          <w:jc w:val="center"/>
        </w:trPr>
        <w:tc>
          <w:tcPr>
            <w:tcW w:w="0" w:type="auto"/>
            <w:gridSpan w:val="2"/>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Sérère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71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74</w:t>
            </w:r>
          </w:p>
        </w:tc>
      </w:tr>
      <w:tr w:rsidR="00CF6BE8" w:rsidRPr="00CF6BE8" w:rsidTr="00947A9A">
        <w:trPr>
          <w:trHeight w:val="368"/>
          <w:jc w:val="center"/>
        </w:trPr>
        <w:tc>
          <w:tcPr>
            <w:tcW w:w="0" w:type="auto"/>
            <w:gridSpan w:val="2"/>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Wolof</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95</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105</w:t>
            </w:r>
          </w:p>
        </w:tc>
      </w:tr>
      <w:tr w:rsidR="00CF6BE8" w:rsidRPr="00CF6BE8" w:rsidTr="00947A9A">
        <w:trPr>
          <w:trHeight w:val="368"/>
          <w:jc w:val="center"/>
        </w:trPr>
        <w:tc>
          <w:tcPr>
            <w:tcW w:w="0" w:type="auto"/>
            <w:gridSpan w:val="2"/>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Total</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210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169</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379</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Ethnies dominantes par zone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Wolof : 45,23%</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Sérère : 33,80%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Peulh : 19%</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Maures : 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Peulh : 92,30%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Wolof : 5,91%</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Sérère : 1,8%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Peulhs : 52%</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Wolof : 28%</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Sérère : 19%</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Maure : 1%</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Religion</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100% Musulmane</w:t>
            </w:r>
          </w:p>
        </w:tc>
      </w:tr>
      <w:tr w:rsidR="00CF6BE8" w:rsidRPr="00CF6BE8" w:rsidTr="00947A9A">
        <w:trPr>
          <w:trHeight w:val="381"/>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4"/>
                <w:szCs w:val="24"/>
              </w:rPr>
            </w:pPr>
            <w:r w:rsidRPr="00CF6BE8">
              <w:rPr>
                <w:rFonts w:ascii="Times New Roman" w:hAnsi="Times New Roman" w:cs="Times New Roman"/>
                <w:b/>
                <w:sz w:val="28"/>
                <w:szCs w:val="24"/>
              </w:rPr>
              <w:t>LE MILIEU PHYSIQUE</w:t>
            </w:r>
          </w:p>
        </w:tc>
      </w:tr>
      <w:tr w:rsidR="00CF6BE8" w:rsidRPr="00CF6BE8" w:rsidTr="00947A9A">
        <w:trPr>
          <w:trHeight w:val="563"/>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Climat</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Sahélien (chaud et sec)</w:t>
            </w:r>
          </w:p>
        </w:tc>
      </w:tr>
      <w:tr w:rsidR="00CF6BE8" w:rsidRPr="00CF6BE8" w:rsidTr="00947A9A">
        <w:trPr>
          <w:trHeight w:val="612"/>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Type de sol</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Dior</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Deck-Dior</w:t>
            </w:r>
          </w:p>
        </w:tc>
        <w:tc>
          <w:tcPr>
            <w:tcW w:w="2286" w:type="dxa"/>
            <w:shd w:val="clear" w:color="auto" w:fill="7F7F7F" w:themeFill="text1" w:themeFillTint="80"/>
          </w:tcPr>
          <w:p w:rsidR="00CF6BE8" w:rsidRPr="00CF6BE8" w:rsidRDefault="00CF6BE8" w:rsidP="00CF6BE8">
            <w:pPr>
              <w:jc w:val="center"/>
              <w:rPr>
                <w:rFonts w:ascii="Times New Roman" w:hAnsi="Times New Roman" w:cs="Times New Roman"/>
                <w:sz w:val="24"/>
                <w:szCs w:val="24"/>
              </w:rPr>
            </w:pPr>
          </w:p>
        </w:tc>
      </w:tr>
      <w:tr w:rsidR="00CF6BE8" w:rsidRPr="00CF6BE8" w:rsidTr="00947A9A">
        <w:trPr>
          <w:trHeight w:val="504"/>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Type de vent</w:t>
            </w:r>
          </w:p>
        </w:tc>
        <w:tc>
          <w:tcPr>
            <w:tcW w:w="5955" w:type="dxa"/>
            <w:gridSpan w:val="3"/>
          </w:tcPr>
          <w:p w:rsidR="00CF6BE8" w:rsidRPr="00CF6BE8" w:rsidRDefault="00CF6BE8" w:rsidP="00CF6BE8">
            <w:pPr>
              <w:ind w:left="360"/>
              <w:jc w:val="center"/>
              <w:rPr>
                <w:rFonts w:ascii="Times New Roman" w:hAnsi="Times New Roman" w:cs="Times New Roman"/>
                <w:sz w:val="24"/>
                <w:szCs w:val="24"/>
              </w:rPr>
            </w:pPr>
            <w:r w:rsidRPr="00CF6BE8">
              <w:rPr>
                <w:rFonts w:ascii="Times New Roman" w:hAnsi="Times New Roman" w:cs="Times New Roman"/>
                <w:sz w:val="24"/>
                <w:szCs w:val="24"/>
              </w:rPr>
              <w:t>La mousson et l’Alizé</w:t>
            </w:r>
          </w:p>
        </w:tc>
      </w:tr>
      <w:tr w:rsidR="00CF6BE8" w:rsidRPr="00CF6BE8" w:rsidTr="00947A9A">
        <w:trPr>
          <w:trHeight w:val="399"/>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Relief</w:t>
            </w:r>
          </w:p>
        </w:tc>
        <w:tc>
          <w:tcPr>
            <w:tcW w:w="5955" w:type="dxa"/>
            <w:gridSpan w:val="3"/>
          </w:tcPr>
          <w:p w:rsidR="00CF6BE8" w:rsidRPr="00CF6BE8" w:rsidRDefault="00CF6BE8" w:rsidP="00CF6BE8">
            <w:pPr>
              <w:ind w:left="360"/>
              <w:jc w:val="center"/>
              <w:rPr>
                <w:rFonts w:ascii="Times New Roman" w:hAnsi="Times New Roman" w:cs="Times New Roman"/>
                <w:sz w:val="24"/>
                <w:szCs w:val="24"/>
              </w:rPr>
            </w:pPr>
            <w:r w:rsidRPr="00CF6BE8">
              <w:rPr>
                <w:rFonts w:ascii="Times New Roman" w:hAnsi="Times New Roman" w:cs="Times New Roman"/>
                <w:sz w:val="24"/>
                <w:szCs w:val="24"/>
              </w:rPr>
              <w:t>Accidentel (sinusoïdale)</w:t>
            </w:r>
          </w:p>
        </w:tc>
      </w:tr>
      <w:tr w:rsidR="00CF6BE8" w:rsidRPr="00CF6BE8" w:rsidTr="00947A9A">
        <w:trPr>
          <w:trHeight w:val="456"/>
          <w:jc w:val="center"/>
        </w:trPr>
        <w:tc>
          <w:tcPr>
            <w:tcW w:w="9751" w:type="dxa"/>
            <w:gridSpan w:val="7"/>
            <w:shd w:val="clear" w:color="auto" w:fill="BDD6EE" w:themeFill="accent1" w:themeFillTint="66"/>
          </w:tcPr>
          <w:p w:rsidR="00CF6BE8" w:rsidRPr="00CF6BE8" w:rsidRDefault="00CF6BE8" w:rsidP="00CF6BE8">
            <w:pPr>
              <w:tabs>
                <w:tab w:val="center" w:pos="5066"/>
                <w:tab w:val="left" w:pos="6940"/>
              </w:tabs>
              <w:jc w:val="center"/>
              <w:rPr>
                <w:rFonts w:ascii="Times New Roman" w:hAnsi="Times New Roman" w:cs="Times New Roman"/>
                <w:b/>
                <w:sz w:val="24"/>
              </w:rPr>
            </w:pPr>
            <w:r w:rsidRPr="00CF6BE8">
              <w:rPr>
                <w:rFonts w:ascii="Times New Roman" w:hAnsi="Times New Roman" w:cs="Times New Roman"/>
                <w:b/>
                <w:sz w:val="28"/>
              </w:rPr>
              <w:t>ACTIVITES ECONOMIQUE</w:t>
            </w:r>
          </w:p>
        </w:tc>
      </w:tr>
      <w:tr w:rsidR="00CF6BE8" w:rsidRPr="00CF6BE8" w:rsidTr="00947A9A">
        <w:trPr>
          <w:trHeight w:val="36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Activités Pratiquées</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Agriculture, Elevage, Commerce, Transport, Artisanat</w:t>
            </w:r>
          </w:p>
        </w:tc>
      </w:tr>
      <w:tr w:rsidR="00CF6BE8" w:rsidRPr="00CF6BE8" w:rsidTr="00947A9A">
        <w:trPr>
          <w:trHeight w:val="1550"/>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Principales source de revenu des chefs de ménages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Agriculture : 66,66%</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Elevage : 24,28%</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Autres : 9,06%</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Elevage : 84,02%</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Agriculture : 10,05%</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Autres : 5,93%</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Elevage : 51,18%</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Agriculture : 41,42%</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 : 7,4%</w:t>
            </w:r>
          </w:p>
        </w:tc>
      </w:tr>
      <w:tr w:rsidR="00CF6BE8" w:rsidRPr="00CF6BE8" w:rsidTr="00947A9A">
        <w:trPr>
          <w:cantSplit/>
          <w:trHeight w:val="269"/>
          <w:jc w:val="center"/>
        </w:trPr>
        <w:tc>
          <w:tcPr>
            <w:tcW w:w="0" w:type="auto"/>
            <w:vMerge w:val="restart"/>
            <w:shd w:val="clear" w:color="auto" w:fill="FFFFFF" w:themeFill="background1"/>
            <w:textDirection w:val="btLr"/>
            <w:vAlign w:val="bottom"/>
          </w:tcPr>
          <w:p w:rsidR="00CF6BE8" w:rsidRPr="00CF6BE8" w:rsidRDefault="00CF6BE8" w:rsidP="00CF6BE8">
            <w:pPr>
              <w:ind w:right="113"/>
              <w:jc w:val="center"/>
              <w:rPr>
                <w:rFonts w:ascii="Times New Roman" w:hAnsi="Times New Roman" w:cs="Times New Roman"/>
                <w:b/>
                <w:sz w:val="24"/>
                <w:szCs w:val="24"/>
              </w:rPr>
            </w:pPr>
            <w:r w:rsidRPr="00CF6BE8">
              <w:rPr>
                <w:rFonts w:ascii="Times New Roman" w:hAnsi="Times New Roman" w:cs="Times New Roman"/>
                <w:b/>
                <w:sz w:val="28"/>
                <w:szCs w:val="24"/>
              </w:rPr>
              <w:t>AGRICULTURE</w:t>
            </w:r>
          </w:p>
        </w:tc>
        <w:tc>
          <w:tcPr>
            <w:tcW w:w="0" w:type="auto"/>
            <w:vMerge w:val="restart"/>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lastRenderedPageBreak/>
              <w:t>Productions (kg)</w:t>
            </w: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lastRenderedPageBreak/>
              <w:t>Arachide</w:t>
            </w:r>
          </w:p>
        </w:tc>
        <w:tc>
          <w:tcPr>
            <w:tcW w:w="0" w:type="auto"/>
            <w:gridSpan w:val="2"/>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bCs/>
                <w:color w:val="000000"/>
                <w:sz w:val="24"/>
              </w:rPr>
              <w:t>8277</w:t>
            </w:r>
          </w:p>
        </w:tc>
        <w:tc>
          <w:tcPr>
            <w:tcW w:w="2286" w:type="dxa"/>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bCs/>
                <w:color w:val="000000"/>
                <w:sz w:val="24"/>
              </w:rPr>
              <w:t>26%</w:t>
            </w:r>
          </w:p>
        </w:tc>
      </w:tr>
      <w:tr w:rsidR="00CF6BE8" w:rsidRPr="00CF6BE8" w:rsidTr="00947A9A">
        <w:trPr>
          <w:cantSplit/>
          <w:trHeight w:val="195"/>
          <w:jc w:val="center"/>
        </w:trPr>
        <w:tc>
          <w:tcPr>
            <w:tcW w:w="0" w:type="auto"/>
            <w:vMerge/>
            <w:shd w:val="clear" w:color="auto" w:fill="FFFFFF" w:themeFill="background1"/>
            <w:textDirection w:val="btLr"/>
            <w:vAlign w:val="bottom"/>
          </w:tcPr>
          <w:p w:rsidR="00CF6BE8" w:rsidRPr="00CF6BE8" w:rsidRDefault="00CF6BE8" w:rsidP="00CF6BE8">
            <w:pPr>
              <w:ind w:right="113"/>
              <w:jc w:val="center"/>
              <w:rPr>
                <w:rFonts w:ascii="Times New Roman" w:hAnsi="Times New Roman" w:cs="Times New Roman"/>
                <w:b/>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Mil</w:t>
            </w:r>
          </w:p>
        </w:tc>
        <w:tc>
          <w:tcPr>
            <w:tcW w:w="0" w:type="auto"/>
            <w:gridSpan w:val="2"/>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14462</w:t>
            </w:r>
          </w:p>
        </w:tc>
        <w:tc>
          <w:tcPr>
            <w:tcW w:w="2286" w:type="dxa"/>
          </w:tcPr>
          <w:p w:rsidR="00CF6BE8" w:rsidRPr="00CF6BE8" w:rsidRDefault="00CF6BE8" w:rsidP="00CF6BE8">
            <w:pPr>
              <w:jc w:val="center"/>
              <w:rPr>
                <w:rFonts w:ascii="Times New Roman" w:hAnsi="Times New Roman" w:cs="Times New Roman"/>
              </w:rPr>
            </w:pPr>
            <w:r w:rsidRPr="00CF6BE8">
              <w:rPr>
                <w:rFonts w:ascii="Times New Roman" w:eastAsia="Times New Roman" w:hAnsi="Times New Roman" w:cs="Times New Roman"/>
                <w:color w:val="000000"/>
                <w:sz w:val="24"/>
                <w:lang w:eastAsia="fr-FR"/>
              </w:rPr>
              <w:t>46%</w:t>
            </w:r>
          </w:p>
        </w:tc>
      </w:tr>
      <w:tr w:rsidR="00CF6BE8" w:rsidRPr="00CF6BE8" w:rsidTr="00947A9A">
        <w:trPr>
          <w:cantSplit/>
          <w:trHeight w:val="165"/>
          <w:jc w:val="center"/>
        </w:trPr>
        <w:tc>
          <w:tcPr>
            <w:tcW w:w="0" w:type="auto"/>
            <w:vMerge/>
            <w:shd w:val="clear" w:color="auto" w:fill="FFFFFF" w:themeFill="background1"/>
            <w:textDirection w:val="btLr"/>
            <w:vAlign w:val="bottom"/>
          </w:tcPr>
          <w:p w:rsidR="00CF6BE8" w:rsidRPr="00CF6BE8" w:rsidRDefault="00CF6BE8" w:rsidP="00CF6BE8">
            <w:pPr>
              <w:ind w:right="113"/>
              <w:jc w:val="center"/>
              <w:rPr>
                <w:rFonts w:ascii="Times New Roman" w:hAnsi="Times New Roman" w:cs="Times New Roman"/>
                <w:b/>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Maïs</w:t>
            </w:r>
          </w:p>
        </w:tc>
        <w:tc>
          <w:tcPr>
            <w:tcW w:w="0" w:type="auto"/>
            <w:gridSpan w:val="2"/>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6424</w:t>
            </w:r>
          </w:p>
        </w:tc>
        <w:tc>
          <w:tcPr>
            <w:tcW w:w="2286" w:type="dxa"/>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21%</w:t>
            </w:r>
          </w:p>
        </w:tc>
      </w:tr>
      <w:tr w:rsidR="00CF6BE8" w:rsidRPr="00CF6BE8" w:rsidTr="00947A9A">
        <w:trPr>
          <w:cantSplit/>
          <w:trHeight w:val="165"/>
          <w:jc w:val="center"/>
        </w:trPr>
        <w:tc>
          <w:tcPr>
            <w:tcW w:w="0" w:type="auto"/>
            <w:vMerge/>
            <w:shd w:val="clear" w:color="auto" w:fill="FFFFFF" w:themeFill="background1"/>
            <w:textDirection w:val="btLr"/>
            <w:vAlign w:val="bottom"/>
          </w:tcPr>
          <w:p w:rsidR="00CF6BE8" w:rsidRPr="00CF6BE8" w:rsidRDefault="00CF6BE8" w:rsidP="00CF6BE8">
            <w:pPr>
              <w:ind w:right="113"/>
              <w:jc w:val="center"/>
              <w:rPr>
                <w:rFonts w:ascii="Times New Roman" w:hAnsi="Times New Roman" w:cs="Times New Roman"/>
                <w:b/>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Niébé</w:t>
            </w:r>
          </w:p>
        </w:tc>
        <w:tc>
          <w:tcPr>
            <w:tcW w:w="0" w:type="auto"/>
            <w:gridSpan w:val="2"/>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2054</w:t>
            </w:r>
          </w:p>
        </w:tc>
        <w:tc>
          <w:tcPr>
            <w:tcW w:w="2286" w:type="dxa"/>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7%</w:t>
            </w:r>
          </w:p>
        </w:tc>
      </w:tr>
      <w:tr w:rsidR="00CF6BE8" w:rsidRPr="00CF6BE8" w:rsidTr="00947A9A">
        <w:trPr>
          <w:cantSplit/>
          <w:trHeight w:val="227"/>
          <w:jc w:val="center"/>
        </w:trPr>
        <w:tc>
          <w:tcPr>
            <w:tcW w:w="0" w:type="auto"/>
            <w:vMerge/>
            <w:shd w:val="clear" w:color="auto" w:fill="FFFFFF" w:themeFill="background1"/>
            <w:textDirection w:val="btLr"/>
            <w:vAlign w:val="bottom"/>
          </w:tcPr>
          <w:p w:rsidR="00CF6BE8" w:rsidRPr="00CF6BE8" w:rsidRDefault="00CF6BE8" w:rsidP="00CF6BE8">
            <w:pPr>
              <w:ind w:right="113"/>
              <w:jc w:val="center"/>
              <w:rPr>
                <w:rFonts w:ascii="Times New Roman" w:hAnsi="Times New Roman" w:cs="Times New Roman"/>
                <w:b/>
                <w:sz w:val="24"/>
                <w:szCs w:val="24"/>
              </w:rPr>
            </w:pPr>
          </w:p>
        </w:tc>
        <w:tc>
          <w:tcPr>
            <w:tcW w:w="0" w:type="auto"/>
            <w:vMerge w:val="restart"/>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Fertilisation</w:t>
            </w: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Organique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87% des agriculteurs utilisent la fumée organique</w:t>
            </w:r>
          </w:p>
        </w:tc>
      </w:tr>
      <w:tr w:rsidR="00CF6BE8" w:rsidRPr="00CF6BE8" w:rsidTr="00947A9A">
        <w:trPr>
          <w:cantSplit/>
          <w:trHeight w:val="238"/>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Minérale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 des agriculteurs utilise l’engrais minéral</w:t>
            </w:r>
          </w:p>
        </w:tc>
      </w:tr>
      <w:tr w:rsidR="00CF6BE8" w:rsidRPr="00CF6BE8" w:rsidTr="00947A9A">
        <w:trPr>
          <w:cantSplit/>
          <w:trHeight w:val="667"/>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Spéculations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Arachide ; Mil ; Niébé Sésame ; Maïs ; Pastèque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Arachide ; Niébé Sésame ; Maïs ; Pastèque</w:t>
            </w:r>
          </w:p>
        </w:tc>
        <w:tc>
          <w:tcPr>
            <w:tcW w:w="2286" w:type="dxa"/>
            <w:shd w:val="clear" w:color="auto" w:fill="7F7F7F" w:themeFill="text1" w:themeFillTint="80"/>
          </w:tcPr>
          <w:p w:rsidR="00CF6BE8" w:rsidRPr="00CF6BE8" w:rsidRDefault="00CF6BE8" w:rsidP="00CF6BE8">
            <w:pPr>
              <w:jc w:val="center"/>
              <w:rPr>
                <w:rFonts w:ascii="Times New Roman" w:hAnsi="Times New Roman" w:cs="Times New Roman"/>
                <w:sz w:val="24"/>
                <w:szCs w:val="24"/>
              </w:rPr>
            </w:pPr>
          </w:p>
        </w:tc>
      </w:tr>
      <w:tr w:rsidR="00CF6BE8" w:rsidRPr="00CF6BE8" w:rsidTr="00947A9A">
        <w:trPr>
          <w:cantSplit/>
          <w:trHeight w:val="255"/>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vMerge w:val="restart"/>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Matériels</w:t>
            </w: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Bon</w:t>
            </w:r>
          </w:p>
        </w:tc>
        <w:tc>
          <w:tcPr>
            <w:tcW w:w="5955" w:type="dxa"/>
            <w:gridSpan w:val="3"/>
            <w:shd w:val="clear" w:color="auto" w:fill="auto"/>
            <w:vAlign w:val="bottom"/>
          </w:tcPr>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 xml:space="preserve">11% des ménages jugent que leur matériel est bon </w:t>
            </w:r>
          </w:p>
        </w:tc>
      </w:tr>
      <w:tr w:rsidR="00CF6BE8" w:rsidRPr="00CF6BE8" w:rsidTr="00947A9A">
        <w:trPr>
          <w:cantSplit/>
          <w:trHeight w:val="255"/>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Faible</w:t>
            </w:r>
          </w:p>
        </w:tc>
        <w:tc>
          <w:tcPr>
            <w:tcW w:w="5955" w:type="dxa"/>
            <w:gridSpan w:val="3"/>
            <w:shd w:val="clear" w:color="auto" w:fill="auto"/>
            <w:vAlign w:val="bottom"/>
          </w:tcPr>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38% disent qu’elle est faible</w:t>
            </w:r>
          </w:p>
        </w:tc>
      </w:tr>
      <w:tr w:rsidR="00CF6BE8" w:rsidRPr="00CF6BE8" w:rsidTr="00947A9A">
        <w:trPr>
          <w:cantSplit/>
          <w:trHeight w:val="287"/>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Moyen</w:t>
            </w:r>
          </w:p>
        </w:tc>
        <w:tc>
          <w:tcPr>
            <w:tcW w:w="5955" w:type="dxa"/>
            <w:gridSpan w:val="3"/>
            <w:shd w:val="clear" w:color="auto" w:fill="auto"/>
            <w:vAlign w:val="bottom"/>
          </w:tcPr>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51% des ménages enquêtés leur appréciation est moyenne</w:t>
            </w:r>
          </w:p>
        </w:tc>
      </w:tr>
      <w:tr w:rsidR="00CF6BE8" w:rsidRPr="00CF6BE8" w:rsidTr="00947A9A">
        <w:trPr>
          <w:cantSplit/>
          <w:trHeight w:val="547"/>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Commercialisation</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Marché de Touba ; marché hebdomadaire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Marché de Touba ; Marché hebdomadaire</w:t>
            </w:r>
          </w:p>
        </w:tc>
        <w:tc>
          <w:tcPr>
            <w:tcW w:w="2286" w:type="dxa"/>
            <w:shd w:val="clear" w:color="auto" w:fill="7F7F7F" w:themeFill="text1" w:themeFillTint="80"/>
          </w:tcPr>
          <w:p w:rsidR="00CF6BE8" w:rsidRPr="00CF6BE8" w:rsidRDefault="00CF6BE8" w:rsidP="00CF6BE8">
            <w:pPr>
              <w:jc w:val="center"/>
              <w:rPr>
                <w:rFonts w:ascii="Times New Roman" w:hAnsi="Times New Roman" w:cs="Times New Roman"/>
                <w:sz w:val="24"/>
                <w:szCs w:val="24"/>
              </w:rPr>
            </w:pPr>
          </w:p>
        </w:tc>
      </w:tr>
      <w:tr w:rsidR="00CF6BE8" w:rsidRPr="00CF6BE8" w:rsidTr="00947A9A">
        <w:trPr>
          <w:cantSplit/>
          <w:trHeight w:val="412"/>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gridSpan w:val="3"/>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Maraichage</w:t>
            </w:r>
          </w:p>
        </w:tc>
        <w:tc>
          <w:tcPr>
            <w:tcW w:w="5955" w:type="dxa"/>
            <w:gridSpan w:val="3"/>
          </w:tcPr>
          <w:p w:rsidR="00CF6BE8" w:rsidRPr="00CF6BE8" w:rsidRDefault="00CF6BE8" w:rsidP="00CF6BE8">
            <w:pPr>
              <w:rPr>
                <w:rFonts w:ascii="Times New Roman" w:hAnsi="Times New Roman" w:cs="Times New Roman"/>
                <w:sz w:val="24"/>
                <w:szCs w:val="24"/>
              </w:rPr>
            </w:pPr>
            <w:r w:rsidRPr="00CF6BE8">
              <w:rPr>
                <w:rFonts w:ascii="Times New Roman" w:hAnsi="Times New Roman" w:cs="Times New Roman"/>
                <w:sz w:val="24"/>
                <w:szCs w:val="24"/>
              </w:rPr>
              <w:t>9% de la population pratique le maraichage dans la commune</w:t>
            </w:r>
          </w:p>
        </w:tc>
      </w:tr>
      <w:tr w:rsidR="00CF6BE8" w:rsidRPr="00CF6BE8" w:rsidTr="00947A9A">
        <w:trPr>
          <w:cantSplit/>
          <w:trHeight w:val="584"/>
          <w:jc w:val="center"/>
        </w:trPr>
        <w:tc>
          <w:tcPr>
            <w:tcW w:w="0" w:type="auto"/>
            <w:vMerge/>
            <w:shd w:val="clear" w:color="auto" w:fill="FFFFFF" w:themeFill="background1"/>
            <w:textDirection w:val="btLr"/>
          </w:tcPr>
          <w:p w:rsidR="00CF6BE8" w:rsidRPr="00CF6BE8" w:rsidRDefault="00CF6BE8" w:rsidP="00CF6BE8">
            <w:pPr>
              <w:ind w:left="113" w:right="113"/>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Existence de conflits agro-pastoraux</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Oui</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Non</w:t>
            </w:r>
          </w:p>
        </w:tc>
        <w:tc>
          <w:tcPr>
            <w:tcW w:w="2286" w:type="dxa"/>
            <w:shd w:val="clear" w:color="auto" w:fill="7F7F7F" w:themeFill="text1" w:themeFillTint="80"/>
          </w:tcPr>
          <w:p w:rsidR="00CF6BE8" w:rsidRPr="00CF6BE8" w:rsidRDefault="00CF6BE8" w:rsidP="00CF6BE8">
            <w:pPr>
              <w:jc w:val="center"/>
              <w:rPr>
                <w:rFonts w:ascii="Times New Roman" w:hAnsi="Times New Roman" w:cs="Times New Roman"/>
                <w:sz w:val="24"/>
                <w:szCs w:val="24"/>
              </w:rPr>
            </w:pPr>
          </w:p>
        </w:tc>
      </w:tr>
      <w:tr w:rsidR="00CF6BE8" w:rsidRPr="00CF6BE8" w:rsidTr="00947A9A">
        <w:trPr>
          <w:trHeight w:val="708"/>
          <w:jc w:val="center"/>
        </w:trPr>
        <w:tc>
          <w:tcPr>
            <w:tcW w:w="0" w:type="auto"/>
            <w:vMerge w:val="restart"/>
            <w:textDirection w:val="btLr"/>
          </w:tcPr>
          <w:p w:rsidR="00CF6BE8" w:rsidRPr="00CF6BE8" w:rsidRDefault="00CF6BE8" w:rsidP="00CF6BE8">
            <w:pPr>
              <w:ind w:left="113" w:right="113"/>
              <w:jc w:val="center"/>
              <w:rPr>
                <w:rFonts w:ascii="Times New Roman" w:hAnsi="Times New Roman" w:cs="Times New Roman"/>
                <w:b/>
                <w:sz w:val="28"/>
                <w:szCs w:val="24"/>
              </w:rPr>
            </w:pPr>
            <w:r w:rsidRPr="00CF6BE8">
              <w:rPr>
                <w:rFonts w:ascii="Times New Roman" w:hAnsi="Times New Roman" w:cs="Times New Roman"/>
                <w:b/>
                <w:sz w:val="28"/>
                <w:szCs w:val="24"/>
              </w:rPr>
              <w:t>ELEVAGE</w:t>
            </w: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de ménage qui pratique l’élevage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130 (61,90%)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254 (91,12%)</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284 (74,93%)</w:t>
            </w:r>
          </w:p>
        </w:tc>
      </w:tr>
      <w:tr w:rsidR="00CF6BE8" w:rsidRPr="00CF6BE8" w:rsidTr="00947A9A">
        <w:trPr>
          <w:trHeight w:val="35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vMerge w:val="restart"/>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Lieu de pratique</w:t>
            </w: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 domicile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31,72%</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18,80%</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25,26%</w:t>
            </w:r>
          </w:p>
        </w:tc>
      </w:tr>
      <w:tr w:rsidR="00CF6BE8" w:rsidRPr="00CF6BE8" w:rsidTr="00947A9A">
        <w:trPr>
          <w:trHeight w:val="35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2"/>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Dans la nature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69,28%</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81,20%</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75,24%</w:t>
            </w:r>
          </w:p>
        </w:tc>
      </w:tr>
      <w:tr w:rsidR="00CF6BE8" w:rsidRPr="00CF6BE8" w:rsidTr="00947A9A">
        <w:trPr>
          <w:trHeight w:val="35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de Bovins</w:t>
            </w:r>
          </w:p>
        </w:tc>
        <w:tc>
          <w:tcPr>
            <w:tcW w:w="0" w:type="auto"/>
          </w:tcPr>
          <w:p w:rsidR="00CF6BE8" w:rsidRPr="00CF6BE8" w:rsidRDefault="00CF6BE8" w:rsidP="00CF6BE8">
            <w:pPr>
              <w:jc w:val="center"/>
              <w:rPr>
                <w:rFonts w:ascii="Times New Roman" w:hAnsi="Times New Roman" w:cs="Times New Roman"/>
                <w:color w:val="000000"/>
                <w:sz w:val="24"/>
              </w:rPr>
            </w:pPr>
            <w:r w:rsidRPr="00CF6BE8">
              <w:rPr>
                <w:rFonts w:ascii="Times New Roman" w:hAnsi="Times New Roman" w:cs="Times New Roman"/>
                <w:color w:val="000000"/>
                <w:sz w:val="24"/>
              </w:rPr>
              <w:t>1277</w:t>
            </w:r>
          </w:p>
        </w:tc>
        <w:tc>
          <w:tcPr>
            <w:tcW w:w="0" w:type="auto"/>
          </w:tcPr>
          <w:p w:rsidR="00CF6BE8" w:rsidRPr="00CF6BE8" w:rsidRDefault="00CF6BE8" w:rsidP="00CF6BE8">
            <w:pPr>
              <w:jc w:val="center"/>
              <w:rPr>
                <w:rFonts w:ascii="Times New Roman" w:hAnsi="Times New Roman" w:cs="Times New Roman"/>
                <w:color w:val="000000"/>
                <w:sz w:val="24"/>
              </w:rPr>
            </w:pPr>
            <w:r w:rsidRPr="00CF6BE8">
              <w:rPr>
                <w:rFonts w:ascii="Times New Roman" w:hAnsi="Times New Roman" w:cs="Times New Roman"/>
                <w:color w:val="000000"/>
                <w:sz w:val="24"/>
              </w:rPr>
              <w:t>4694</w:t>
            </w:r>
          </w:p>
        </w:tc>
        <w:tc>
          <w:tcPr>
            <w:tcW w:w="2286" w:type="dxa"/>
          </w:tcPr>
          <w:p w:rsidR="00CF6BE8" w:rsidRPr="00CF6BE8" w:rsidRDefault="00CF6BE8" w:rsidP="00CF6BE8">
            <w:pPr>
              <w:jc w:val="center"/>
              <w:rPr>
                <w:rFonts w:ascii="Times New Roman" w:hAnsi="Times New Roman" w:cs="Times New Roman"/>
                <w:bCs/>
                <w:color w:val="000000"/>
                <w:sz w:val="24"/>
              </w:rPr>
            </w:pPr>
            <w:r w:rsidRPr="00CF6BE8">
              <w:rPr>
                <w:rFonts w:ascii="Times New Roman" w:hAnsi="Times New Roman" w:cs="Times New Roman"/>
                <w:bCs/>
                <w:color w:val="000000"/>
                <w:sz w:val="24"/>
              </w:rPr>
              <w:t>5971</w:t>
            </w:r>
          </w:p>
        </w:tc>
      </w:tr>
      <w:tr w:rsidR="00CF6BE8" w:rsidRPr="00CF6BE8" w:rsidTr="00947A9A">
        <w:trPr>
          <w:trHeight w:val="36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d’Ovins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4904</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eastAsia="Times New Roman" w:hAnsi="Times New Roman" w:cs="Times New Roman"/>
                <w:color w:val="000000"/>
                <w:sz w:val="24"/>
                <w:lang w:eastAsia="fr-FR"/>
              </w:rPr>
              <w:t>9010</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eastAsia="Times New Roman" w:hAnsi="Times New Roman" w:cs="Times New Roman"/>
                <w:color w:val="000000"/>
                <w:sz w:val="24"/>
                <w:lang w:eastAsia="fr-FR"/>
              </w:rPr>
              <w:t>13914</w:t>
            </w:r>
          </w:p>
        </w:tc>
      </w:tr>
      <w:tr w:rsidR="00CF6BE8" w:rsidRPr="00CF6BE8" w:rsidTr="00947A9A">
        <w:trPr>
          <w:trHeight w:val="36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de Caprines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1646</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4747</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6393</w:t>
            </w:r>
          </w:p>
        </w:tc>
      </w:tr>
      <w:tr w:rsidR="00CF6BE8" w:rsidRPr="00CF6BE8" w:rsidTr="00947A9A">
        <w:trPr>
          <w:trHeight w:val="35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de Volailles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38</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65</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103</w:t>
            </w:r>
          </w:p>
        </w:tc>
      </w:tr>
      <w:tr w:rsidR="00CF6BE8" w:rsidRPr="00CF6BE8" w:rsidTr="00947A9A">
        <w:trPr>
          <w:trHeight w:val="36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d’Asins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93</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87</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180</w:t>
            </w:r>
          </w:p>
        </w:tc>
      </w:tr>
      <w:tr w:rsidR="00CF6BE8" w:rsidRPr="00CF6BE8" w:rsidTr="00947A9A">
        <w:trPr>
          <w:trHeight w:val="35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Nombre d’Equins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89</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132</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221</w:t>
            </w:r>
          </w:p>
        </w:tc>
      </w:tr>
      <w:tr w:rsidR="00CF6BE8" w:rsidRPr="00CF6BE8" w:rsidTr="00947A9A">
        <w:trPr>
          <w:trHeight w:val="94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eastAsia="Times New Roman" w:hAnsi="Times New Roman" w:cs="Times New Roman"/>
                <w:b/>
                <w:color w:val="4472C4" w:themeColor="accent5"/>
                <w:sz w:val="24"/>
                <w:szCs w:val="23"/>
                <w:lang w:eastAsia="fr-FR"/>
              </w:rPr>
            </w:pPr>
            <w:r w:rsidRPr="00CF6BE8">
              <w:rPr>
                <w:rFonts w:ascii="Times New Roman" w:hAnsi="Times New Roman" w:cs="Times New Roman"/>
                <w:color w:val="000000"/>
                <w:sz w:val="24"/>
                <w:szCs w:val="23"/>
              </w:rPr>
              <w:t>La répartition du cheptel en % dans la commune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Bovins : 22,29%      Volailles : 0,38%</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Ovins : 51,95%          Asins : 0,67%</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Caprines : 23,87%        Equins : 0,82%</w:t>
            </w:r>
          </w:p>
        </w:tc>
      </w:tr>
      <w:tr w:rsidR="00CF6BE8" w:rsidRPr="00CF6BE8" w:rsidTr="00947A9A">
        <w:trPr>
          <w:trHeight w:val="40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eastAsia="Times New Roman" w:hAnsi="Times New Roman" w:cs="Times New Roman"/>
                <w:b/>
                <w:color w:val="4472C4" w:themeColor="accent5"/>
                <w:sz w:val="24"/>
                <w:szCs w:val="23"/>
                <w:lang w:eastAsia="fr-FR"/>
              </w:rPr>
            </w:pPr>
            <w:r w:rsidRPr="00CF6BE8">
              <w:rPr>
                <w:rFonts w:ascii="Times New Roman" w:hAnsi="Times New Roman" w:cs="Times New Roman"/>
                <w:color w:val="000000"/>
                <w:sz w:val="24"/>
                <w:szCs w:val="23"/>
              </w:rPr>
              <w:t>Vol de bétail (cas de vol)</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137</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154</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284</w:t>
            </w:r>
          </w:p>
        </w:tc>
      </w:tr>
      <w:tr w:rsidR="00CF6BE8" w:rsidRPr="00CF6BE8" w:rsidTr="00947A9A">
        <w:trPr>
          <w:trHeight w:val="40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Manque de point d’eau ou abreuvoir</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76</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109</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185</w:t>
            </w:r>
          </w:p>
        </w:tc>
      </w:tr>
      <w:tr w:rsidR="00CF6BE8" w:rsidRPr="00CF6BE8" w:rsidTr="00947A9A">
        <w:trPr>
          <w:trHeight w:val="488"/>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Accès aux soins Vétérinaires</w:t>
            </w:r>
          </w:p>
          <w:p w:rsidR="00CF6BE8" w:rsidRPr="00CF6BE8" w:rsidRDefault="00CF6BE8" w:rsidP="00CF6BE8">
            <w:pPr>
              <w:autoSpaceDE w:val="0"/>
              <w:autoSpaceDN w:val="0"/>
              <w:adjustRightInd w:val="0"/>
              <w:jc w:val="center"/>
              <w:rPr>
                <w:rFonts w:ascii="Times New Roman" w:eastAsia="Times New Roman" w:hAnsi="Times New Roman" w:cs="Times New Roman"/>
                <w:sz w:val="24"/>
                <w:szCs w:val="23"/>
                <w:lang w:eastAsia="fr-FR"/>
              </w:rPr>
            </w:pP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121 (93%)</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147 (95%)</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268 (94%)</w:t>
            </w:r>
          </w:p>
        </w:tc>
      </w:tr>
      <w:tr w:rsidR="00CF6BE8" w:rsidRPr="00CF6BE8" w:rsidTr="00947A9A">
        <w:trPr>
          <w:trHeight w:val="539"/>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Parcs de vaccination</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05 dont 01 non fonctionnel</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09 dont 01 non fonctionnel</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14</w:t>
            </w:r>
          </w:p>
        </w:tc>
      </w:tr>
      <w:tr w:rsidR="00CF6BE8" w:rsidRPr="00CF6BE8" w:rsidTr="00947A9A">
        <w:trPr>
          <w:trHeight w:val="438"/>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Artisanat</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 xml:space="preserve">2,63% </w:t>
            </w:r>
            <w:r w:rsidRPr="00CF6BE8">
              <w:rPr>
                <w:rFonts w:ascii="Times New Roman" w:hAnsi="Times New Roman" w:cs="Times New Roman"/>
                <w:sz w:val="24"/>
              </w:rPr>
              <w:t>des personnes enquêtées pratiquent l’artisanat</w:t>
            </w:r>
          </w:p>
        </w:tc>
      </w:tr>
      <w:tr w:rsidR="00CF6BE8" w:rsidRPr="00CF6BE8" w:rsidTr="00947A9A">
        <w:trPr>
          <w:trHeight w:val="354"/>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Commerce</w:t>
            </w:r>
          </w:p>
        </w:tc>
        <w:tc>
          <w:tcPr>
            <w:tcW w:w="5955" w:type="dxa"/>
            <w:gridSpan w:val="3"/>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rPr>
              <w:t>53% de la population enquêtée pratique le commerce</w:t>
            </w:r>
          </w:p>
        </w:tc>
      </w:tr>
      <w:tr w:rsidR="00CF6BE8" w:rsidRPr="00CF6BE8" w:rsidTr="00947A9A">
        <w:trPr>
          <w:trHeight w:val="489"/>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Transport</w:t>
            </w:r>
          </w:p>
        </w:tc>
        <w:tc>
          <w:tcPr>
            <w:tcW w:w="5955" w:type="dxa"/>
            <w:gridSpan w:val="3"/>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sz w:val="24"/>
                <w:szCs w:val="24"/>
              </w:rPr>
              <w:t xml:space="preserve">7,91% </w:t>
            </w:r>
            <w:r w:rsidRPr="00CF6BE8">
              <w:rPr>
                <w:rFonts w:ascii="Times New Roman" w:hAnsi="Times New Roman" w:cs="Times New Roman"/>
                <w:sz w:val="24"/>
              </w:rPr>
              <w:t>des personnes enquêtées pratiquent le transport</w:t>
            </w:r>
          </w:p>
        </w:tc>
      </w:tr>
      <w:tr w:rsidR="00CF6BE8" w:rsidRPr="00CF6BE8" w:rsidTr="00947A9A">
        <w:trPr>
          <w:trHeight w:val="552"/>
          <w:jc w:val="center"/>
        </w:trPr>
        <w:tc>
          <w:tcPr>
            <w:tcW w:w="0" w:type="auto"/>
            <w:gridSpan w:val="4"/>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lastRenderedPageBreak/>
              <w:t>Les ménages qui exploitent la forêt</w:t>
            </w:r>
          </w:p>
        </w:tc>
        <w:tc>
          <w:tcPr>
            <w:tcW w:w="5955" w:type="dxa"/>
            <w:gridSpan w:val="3"/>
          </w:tcPr>
          <w:p w:rsidR="00CF6BE8" w:rsidRPr="00CF6BE8" w:rsidRDefault="00CF6BE8" w:rsidP="00CF6BE8">
            <w:pPr>
              <w:jc w:val="center"/>
              <w:rPr>
                <w:rFonts w:ascii="Times New Roman" w:hAnsi="Times New Roman" w:cs="Times New Roman"/>
              </w:rPr>
            </w:pPr>
            <w:r w:rsidRPr="00CF6BE8">
              <w:rPr>
                <w:rFonts w:ascii="Times New Roman" w:hAnsi="Times New Roman" w:cs="Times New Roman"/>
              </w:rPr>
              <w:t xml:space="preserve"> 77,83% des ménages exploitent la forêt </w:t>
            </w:r>
          </w:p>
        </w:tc>
      </w:tr>
      <w:tr w:rsidR="00CF6BE8" w:rsidRPr="00CF6BE8" w:rsidTr="00947A9A">
        <w:trPr>
          <w:trHeight w:val="539"/>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4"/>
                <w:szCs w:val="24"/>
              </w:rPr>
            </w:pPr>
            <w:r w:rsidRPr="00CF6BE8">
              <w:rPr>
                <w:rFonts w:ascii="Times New Roman" w:hAnsi="Times New Roman" w:cs="Times New Roman"/>
                <w:b/>
                <w:sz w:val="28"/>
                <w:szCs w:val="24"/>
              </w:rPr>
              <w:t>INFRASTRUCTURES ET EQUIPEMENTS</w:t>
            </w:r>
          </w:p>
        </w:tc>
      </w:tr>
      <w:tr w:rsidR="00CF6BE8" w:rsidRPr="00CF6BE8" w:rsidTr="00947A9A">
        <w:trPr>
          <w:trHeight w:val="296"/>
          <w:jc w:val="center"/>
        </w:trPr>
        <w:tc>
          <w:tcPr>
            <w:tcW w:w="9751" w:type="dxa"/>
            <w:gridSpan w:val="7"/>
            <w:shd w:val="clear" w:color="auto" w:fill="F2F2F2" w:themeFill="background1" w:themeFillShade="F2"/>
          </w:tcPr>
          <w:p w:rsidR="00CF6BE8" w:rsidRPr="00CF6BE8" w:rsidRDefault="00CF6BE8" w:rsidP="00CF6BE8">
            <w:pPr>
              <w:spacing w:line="276" w:lineRule="auto"/>
              <w:ind w:left="360"/>
              <w:jc w:val="center"/>
              <w:rPr>
                <w:rFonts w:ascii="Times New Roman" w:hAnsi="Times New Roman" w:cs="Times New Roman"/>
                <w:b/>
                <w:sz w:val="24"/>
                <w:szCs w:val="24"/>
              </w:rPr>
            </w:pPr>
            <w:r w:rsidRPr="00CF6BE8">
              <w:rPr>
                <w:rFonts w:ascii="Times New Roman" w:hAnsi="Times New Roman" w:cs="Times New Roman"/>
                <w:b/>
                <w:bCs/>
                <w:sz w:val="24"/>
                <w:szCs w:val="24"/>
              </w:rPr>
              <w:t>Infrastructure sanitaire, éducatif et cultuel</w:t>
            </w:r>
          </w:p>
        </w:tc>
      </w:tr>
      <w:tr w:rsidR="00CF6BE8" w:rsidRPr="00CF6BE8" w:rsidTr="00947A9A">
        <w:trPr>
          <w:trHeight w:val="435"/>
          <w:jc w:val="center"/>
        </w:trPr>
        <w:tc>
          <w:tcPr>
            <w:tcW w:w="0" w:type="auto"/>
            <w:gridSpan w:val="2"/>
            <w:vMerge w:val="restart"/>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Santé</w:t>
            </w: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postes</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02 dont 01 NF</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02</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w:t>
            </w:r>
          </w:p>
        </w:tc>
      </w:tr>
      <w:tr w:rsidR="00CF6BE8" w:rsidRPr="00CF6BE8" w:rsidTr="00947A9A">
        <w:trPr>
          <w:trHeight w:val="373"/>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cases</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03 dont 2 NF</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 dont 03 NF</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r>
      <w:tr w:rsidR="00CF6BE8" w:rsidRPr="00CF6BE8" w:rsidTr="00947A9A">
        <w:trPr>
          <w:trHeight w:val="373"/>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Officine de Pharmacie</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332"/>
          <w:jc w:val="center"/>
        </w:trPr>
        <w:tc>
          <w:tcPr>
            <w:tcW w:w="0" w:type="auto"/>
            <w:gridSpan w:val="2"/>
            <w:vMerge w:val="restart"/>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Education</w:t>
            </w: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Case des tout-petits</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332"/>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Elémentaire</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22 dont 04 NF</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12 dont 3 NF</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34 dont 07 non fonctionnel</w:t>
            </w:r>
          </w:p>
        </w:tc>
      </w:tr>
      <w:tr w:rsidR="00CF6BE8" w:rsidRPr="00CF6BE8" w:rsidTr="00947A9A">
        <w:trPr>
          <w:trHeight w:val="345"/>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CEM</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311"/>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 xml:space="preserve">Daaras </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31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49</w:t>
            </w:r>
          </w:p>
        </w:tc>
      </w:tr>
      <w:tr w:rsidR="00CF6BE8" w:rsidRPr="00CF6BE8" w:rsidTr="00947A9A">
        <w:trPr>
          <w:trHeight w:val="346"/>
          <w:jc w:val="center"/>
        </w:trPr>
        <w:tc>
          <w:tcPr>
            <w:tcW w:w="0" w:type="auto"/>
            <w:gridSpan w:val="2"/>
            <w:vMerge w:val="restart"/>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Culturel &amp; Sportif</w:t>
            </w: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terrains de foot</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05</w:t>
            </w:r>
          </w:p>
        </w:tc>
        <w:tc>
          <w:tcPr>
            <w:tcW w:w="0" w:type="auto"/>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r>
      <w:tr w:rsidR="00CF6BE8" w:rsidRPr="00CF6BE8" w:rsidTr="00947A9A">
        <w:trPr>
          <w:trHeight w:val="345"/>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mosquées</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13</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31</w:t>
            </w:r>
          </w:p>
        </w:tc>
      </w:tr>
      <w:tr w:rsidR="00CF6BE8" w:rsidRPr="00CF6BE8" w:rsidTr="00947A9A">
        <w:trPr>
          <w:trHeight w:val="285"/>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d’ASC</w:t>
            </w:r>
          </w:p>
        </w:tc>
        <w:tc>
          <w:tcPr>
            <w:tcW w:w="0" w:type="auto"/>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r w:rsidRPr="00CF6BE8">
              <w:rPr>
                <w:rFonts w:ascii="Times New Roman" w:hAnsi="Times New Roman" w:cs="Times New Roman"/>
                <w:color w:val="000000"/>
                <w:sz w:val="24"/>
                <w:szCs w:val="24"/>
              </w:rPr>
              <w:t>01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05</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r>
      <w:tr w:rsidR="00CF6BE8" w:rsidRPr="00CF6BE8" w:rsidTr="00947A9A">
        <w:trPr>
          <w:trHeight w:val="730"/>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GPF / GIE formelle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28</w:t>
            </w:r>
          </w:p>
        </w:tc>
      </w:tr>
      <w:tr w:rsidR="00CF6BE8" w:rsidRPr="00CF6BE8" w:rsidTr="00947A9A">
        <w:trPr>
          <w:trHeight w:val="374"/>
          <w:jc w:val="center"/>
        </w:trPr>
        <w:tc>
          <w:tcPr>
            <w:tcW w:w="9751" w:type="dxa"/>
            <w:gridSpan w:val="7"/>
            <w:shd w:val="clear" w:color="auto" w:fill="F2F2F2" w:themeFill="background1" w:themeFillShade="F2"/>
          </w:tcPr>
          <w:p w:rsidR="00CF6BE8" w:rsidRPr="00CF6BE8" w:rsidRDefault="00CF6BE8" w:rsidP="00CF6BE8">
            <w:pPr>
              <w:jc w:val="center"/>
              <w:rPr>
                <w:rFonts w:ascii="Times New Roman" w:hAnsi="Times New Roman" w:cs="Times New Roman"/>
                <w:b/>
                <w:bCs/>
                <w:sz w:val="28"/>
                <w:szCs w:val="24"/>
              </w:rPr>
            </w:pPr>
            <w:r w:rsidRPr="00CF6BE8">
              <w:rPr>
                <w:rFonts w:ascii="Times New Roman" w:hAnsi="Times New Roman" w:cs="Times New Roman"/>
                <w:b/>
                <w:bCs/>
                <w:sz w:val="24"/>
                <w:szCs w:val="24"/>
              </w:rPr>
              <w:t>Infrastructures de télécommunication</w:t>
            </w:r>
          </w:p>
        </w:tc>
      </w:tr>
      <w:tr w:rsidR="00CF6BE8" w:rsidRPr="00CF6BE8" w:rsidTr="00947A9A">
        <w:trPr>
          <w:trHeight w:val="374"/>
          <w:jc w:val="center"/>
        </w:trPr>
        <w:tc>
          <w:tcPr>
            <w:tcW w:w="0" w:type="auto"/>
            <w:gridSpan w:val="3"/>
          </w:tcPr>
          <w:p w:rsidR="00CF6BE8" w:rsidRPr="00CF6BE8" w:rsidRDefault="00CF6BE8" w:rsidP="00CF6BE8">
            <w:pPr>
              <w:jc w:val="center"/>
              <w:rPr>
                <w:rFonts w:ascii="Times New Roman" w:hAnsi="Times New Roman" w:cs="Times New Roman"/>
                <w:bCs/>
                <w:sz w:val="24"/>
                <w:szCs w:val="24"/>
              </w:rPr>
            </w:pPr>
          </w:p>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Antennes réseaux</w:t>
            </w:r>
          </w:p>
        </w:tc>
        <w:tc>
          <w:tcPr>
            <w:tcW w:w="0" w:type="auto"/>
            <w:gridSpan w:val="2"/>
          </w:tcPr>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Orange</w:t>
            </w:r>
          </w:p>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Free</w:t>
            </w:r>
          </w:p>
          <w:p w:rsidR="00CF6BE8" w:rsidRPr="00CF6BE8" w:rsidRDefault="00CF6BE8" w:rsidP="00CF6BE8">
            <w:pPr>
              <w:jc w:val="center"/>
              <w:rPr>
                <w:rFonts w:ascii="Times New Roman" w:hAnsi="Times New Roman" w:cs="Times New Roman"/>
                <w:bCs/>
                <w:sz w:val="24"/>
                <w:szCs w:val="24"/>
              </w:rPr>
            </w:pPr>
          </w:p>
        </w:tc>
        <w:tc>
          <w:tcPr>
            <w:tcW w:w="0" w:type="auto"/>
          </w:tcPr>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Orange</w:t>
            </w:r>
          </w:p>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Free</w:t>
            </w:r>
          </w:p>
          <w:p w:rsidR="00CF6BE8" w:rsidRPr="00CF6BE8" w:rsidRDefault="00CF6BE8" w:rsidP="00CF6BE8">
            <w:pPr>
              <w:jc w:val="center"/>
              <w:rPr>
                <w:rFonts w:ascii="Times New Roman" w:hAnsi="Times New Roman" w:cs="Times New Roman"/>
                <w:bCs/>
                <w:sz w:val="24"/>
                <w:szCs w:val="24"/>
              </w:rPr>
            </w:pPr>
            <w:r w:rsidRPr="00CF6BE8">
              <w:rPr>
                <w:rFonts w:ascii="Times New Roman" w:hAnsi="Times New Roman" w:cs="Times New Roman"/>
                <w:bCs/>
                <w:sz w:val="24"/>
                <w:szCs w:val="24"/>
              </w:rPr>
              <w:t>Expresso</w:t>
            </w:r>
          </w:p>
        </w:tc>
        <w:tc>
          <w:tcPr>
            <w:tcW w:w="2286" w:type="dxa"/>
            <w:shd w:val="clear" w:color="auto" w:fill="7F7F7F" w:themeFill="text1" w:themeFillTint="80"/>
          </w:tcPr>
          <w:p w:rsidR="00CF6BE8" w:rsidRPr="00CF6BE8" w:rsidRDefault="00CF6BE8" w:rsidP="00CF6BE8">
            <w:pPr>
              <w:jc w:val="center"/>
              <w:rPr>
                <w:rFonts w:ascii="Times New Roman" w:hAnsi="Times New Roman" w:cs="Times New Roman"/>
                <w:bCs/>
                <w:sz w:val="24"/>
                <w:szCs w:val="24"/>
              </w:rPr>
            </w:pPr>
          </w:p>
          <w:p w:rsidR="00CF6BE8" w:rsidRPr="00CF6BE8" w:rsidRDefault="00CF6BE8" w:rsidP="00CF6BE8">
            <w:pPr>
              <w:jc w:val="center"/>
              <w:rPr>
                <w:rFonts w:ascii="Times New Roman" w:hAnsi="Times New Roman" w:cs="Times New Roman"/>
                <w:bCs/>
                <w:sz w:val="24"/>
                <w:szCs w:val="24"/>
              </w:rPr>
            </w:pPr>
          </w:p>
        </w:tc>
      </w:tr>
      <w:tr w:rsidR="00CF6BE8" w:rsidRPr="00CF6BE8" w:rsidTr="00947A9A">
        <w:trPr>
          <w:trHeight w:val="374"/>
          <w:jc w:val="center"/>
        </w:trPr>
        <w:tc>
          <w:tcPr>
            <w:tcW w:w="9751" w:type="dxa"/>
            <w:gridSpan w:val="7"/>
            <w:shd w:val="clear" w:color="auto" w:fill="F2F2F2" w:themeFill="background1" w:themeFillShade="F2"/>
          </w:tcPr>
          <w:p w:rsidR="00CF6BE8" w:rsidRPr="00CF6BE8" w:rsidRDefault="00CF6BE8" w:rsidP="00CF6BE8">
            <w:pPr>
              <w:jc w:val="center"/>
              <w:rPr>
                <w:rFonts w:ascii="Times New Roman" w:hAnsi="Times New Roman" w:cs="Times New Roman"/>
                <w:b/>
                <w:sz w:val="28"/>
                <w:szCs w:val="24"/>
              </w:rPr>
            </w:pPr>
            <w:r w:rsidRPr="00CF6BE8">
              <w:rPr>
                <w:rFonts w:ascii="Times New Roman" w:hAnsi="Times New Roman" w:cs="Times New Roman"/>
                <w:b/>
                <w:bCs/>
                <w:sz w:val="24"/>
                <w:szCs w:val="24"/>
              </w:rPr>
              <w:t>Infrastructure hydraulique</w:t>
            </w:r>
          </w:p>
        </w:tc>
      </w:tr>
      <w:tr w:rsidR="00CF6BE8" w:rsidRPr="00CF6BE8" w:rsidTr="00947A9A">
        <w:trPr>
          <w:trHeight w:val="705"/>
          <w:jc w:val="center"/>
        </w:trPr>
        <w:tc>
          <w:tcPr>
            <w:tcW w:w="0" w:type="auto"/>
            <w:vMerge w:val="restart"/>
            <w:textDirection w:val="btLr"/>
          </w:tcPr>
          <w:p w:rsidR="00CF6BE8" w:rsidRPr="00CF6BE8" w:rsidRDefault="00CF6BE8" w:rsidP="00CF6BE8">
            <w:pPr>
              <w:ind w:left="113" w:right="113"/>
              <w:jc w:val="center"/>
              <w:rPr>
                <w:rFonts w:ascii="Times New Roman" w:hAnsi="Times New Roman" w:cs="Times New Roman"/>
                <w:b/>
                <w:sz w:val="28"/>
                <w:szCs w:val="24"/>
              </w:rPr>
            </w:pPr>
            <w:r w:rsidRPr="00CF6BE8">
              <w:rPr>
                <w:rFonts w:ascii="Times New Roman" w:hAnsi="Times New Roman" w:cs="Times New Roman"/>
                <w:b/>
                <w:sz w:val="28"/>
                <w:szCs w:val="24"/>
              </w:rPr>
              <w:t>Hydraulique</w:t>
            </w: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forage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07 dont 01 NF</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w:t>
            </w:r>
          </w:p>
        </w:tc>
      </w:tr>
      <w:tr w:rsidR="00CF6BE8" w:rsidRPr="00CF6BE8" w:rsidTr="00947A9A">
        <w:trPr>
          <w:trHeight w:val="713"/>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robinet public</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09</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20</w:t>
            </w:r>
          </w:p>
        </w:tc>
      </w:tr>
      <w:tr w:rsidR="00CF6BE8" w:rsidRPr="00CF6BE8" w:rsidTr="00947A9A">
        <w:trPr>
          <w:trHeight w:val="735"/>
          <w:jc w:val="center"/>
        </w:trPr>
        <w:tc>
          <w:tcPr>
            <w:tcW w:w="0" w:type="auto"/>
            <w:vMerge/>
          </w:tcPr>
          <w:p w:rsidR="00CF6BE8" w:rsidRPr="00CF6BE8" w:rsidRDefault="00CF6BE8" w:rsidP="00CF6BE8">
            <w:pPr>
              <w:jc w:val="center"/>
              <w:rPr>
                <w:rFonts w:ascii="Times New Roman" w:hAnsi="Times New Roman" w:cs="Times New Roman"/>
                <w:sz w:val="24"/>
                <w:szCs w:val="24"/>
              </w:rPr>
            </w:pPr>
          </w:p>
        </w:tc>
        <w:tc>
          <w:tcPr>
            <w:tcW w:w="0" w:type="auto"/>
            <w:gridSpan w:val="3"/>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puits fonctionnel</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 xml:space="preserve">Nous avons compté 3 dans la zone Sam </w:t>
            </w:r>
            <w:proofErr w:type="spellStart"/>
            <w:r w:rsidRPr="00CF6BE8">
              <w:rPr>
                <w:rFonts w:ascii="Times New Roman" w:hAnsi="Times New Roman" w:cs="Times New Roman"/>
                <w:sz w:val="24"/>
                <w:szCs w:val="24"/>
              </w:rPr>
              <w:t>Fall</w:t>
            </w:r>
            <w:proofErr w:type="spellEnd"/>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p w:rsidR="00CF6BE8" w:rsidRPr="00CF6BE8" w:rsidRDefault="00CF6BE8" w:rsidP="00CF6BE8">
            <w:pPr>
              <w:jc w:val="center"/>
              <w:rPr>
                <w:rFonts w:ascii="Times New Roman" w:hAnsi="Times New Roman" w:cs="Times New Roman"/>
                <w:sz w:val="24"/>
                <w:szCs w:val="24"/>
              </w:rPr>
            </w:pPr>
          </w:p>
        </w:tc>
      </w:tr>
      <w:tr w:rsidR="00CF6BE8" w:rsidRPr="00CF6BE8" w:rsidTr="00947A9A">
        <w:trPr>
          <w:trHeight w:val="354"/>
          <w:jc w:val="center"/>
        </w:trPr>
        <w:tc>
          <w:tcPr>
            <w:tcW w:w="9751" w:type="dxa"/>
            <w:gridSpan w:val="7"/>
            <w:shd w:val="clear" w:color="auto" w:fill="F2F2F2" w:themeFill="background1" w:themeFillShade="F2"/>
          </w:tcPr>
          <w:p w:rsidR="00CF6BE8" w:rsidRPr="00CF6BE8" w:rsidRDefault="00CF6BE8" w:rsidP="00CF6BE8">
            <w:pPr>
              <w:jc w:val="center"/>
              <w:rPr>
                <w:rFonts w:ascii="Times New Roman" w:hAnsi="Times New Roman" w:cs="Times New Roman"/>
                <w:b/>
                <w:sz w:val="28"/>
                <w:szCs w:val="24"/>
              </w:rPr>
            </w:pPr>
            <w:r w:rsidRPr="00CF6BE8">
              <w:rPr>
                <w:rFonts w:ascii="Times New Roman" w:hAnsi="Times New Roman" w:cs="Times New Roman"/>
                <w:b/>
                <w:bCs/>
                <w:sz w:val="24"/>
                <w:szCs w:val="24"/>
              </w:rPr>
              <w:t>Infrastructure marchand et équipement</w:t>
            </w:r>
          </w:p>
        </w:tc>
      </w:tr>
      <w:tr w:rsidR="00CF6BE8" w:rsidRPr="00CF6BE8" w:rsidTr="00947A9A">
        <w:trPr>
          <w:trHeight w:val="498"/>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marché hebdomadaire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15"/>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boutiques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39</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32</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71</w:t>
            </w:r>
          </w:p>
        </w:tc>
      </w:tr>
      <w:tr w:rsidR="00CF6BE8" w:rsidRPr="00CF6BE8" w:rsidTr="00947A9A">
        <w:trPr>
          <w:trHeight w:val="410"/>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d’unité laitier</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 (dont 03 non fonctionnels)</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 dont 03 NF</w:t>
            </w:r>
          </w:p>
        </w:tc>
      </w:tr>
      <w:tr w:rsidR="00CF6BE8" w:rsidRPr="00CF6BE8" w:rsidTr="00947A9A">
        <w:trPr>
          <w:trHeight w:val="417"/>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lastRenderedPageBreak/>
              <w:t>Nombre de magasin de stockage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02</w:t>
            </w:r>
          </w:p>
        </w:tc>
      </w:tr>
      <w:tr w:rsidR="00CF6BE8" w:rsidRPr="00CF6BE8" w:rsidTr="00947A9A">
        <w:trPr>
          <w:trHeight w:val="417"/>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moulins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 dont 01 NF</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16 dont 01 NF</w:t>
            </w:r>
          </w:p>
        </w:tc>
      </w:tr>
      <w:tr w:rsidR="00CF6BE8" w:rsidRPr="00CF6BE8" w:rsidTr="00947A9A">
        <w:trPr>
          <w:trHeight w:val="425"/>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quincaillerie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r>
      <w:tr w:rsidR="00CF6BE8" w:rsidRPr="00CF6BE8" w:rsidTr="00947A9A">
        <w:trPr>
          <w:trHeight w:val="420"/>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d’atelier de menuiserie de bois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00"/>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d’atelier mécanique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r>
      <w:tr w:rsidR="00CF6BE8" w:rsidRPr="00CF6BE8" w:rsidTr="00947A9A">
        <w:trPr>
          <w:trHeight w:val="421"/>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salon de coiffure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boulangerie artisanale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03</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station de service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d’atelier de couture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04</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15</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boutique cosmétique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06</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Nombre de restaurants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08</w:t>
            </w:r>
          </w:p>
        </w:tc>
      </w:tr>
      <w:tr w:rsidR="00CF6BE8" w:rsidRPr="00CF6BE8" w:rsidTr="00947A9A">
        <w:trPr>
          <w:trHeight w:val="300"/>
          <w:jc w:val="center"/>
        </w:trPr>
        <w:tc>
          <w:tcPr>
            <w:tcW w:w="9751" w:type="dxa"/>
            <w:gridSpan w:val="7"/>
            <w:shd w:val="clear" w:color="auto" w:fill="F2F2F2" w:themeFill="background1" w:themeFillShade="F2"/>
          </w:tcPr>
          <w:p w:rsidR="00CF6BE8" w:rsidRPr="00CF6BE8" w:rsidRDefault="00CF6BE8" w:rsidP="00CF6BE8">
            <w:pPr>
              <w:jc w:val="center"/>
              <w:rPr>
                <w:rFonts w:ascii="Times New Roman" w:hAnsi="Times New Roman" w:cs="Times New Roman"/>
                <w:b/>
                <w:sz w:val="24"/>
                <w:szCs w:val="24"/>
              </w:rPr>
            </w:pPr>
            <w:r w:rsidRPr="00CF6BE8">
              <w:rPr>
                <w:rFonts w:ascii="Times New Roman" w:hAnsi="Times New Roman" w:cs="Times New Roman"/>
                <w:b/>
                <w:sz w:val="24"/>
                <w:szCs w:val="24"/>
              </w:rPr>
              <w:t>Infrastructure administrative</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Mairie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16"/>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Poste de Gendarmerie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03"/>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Service technique des eaux et forêts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03"/>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Service technique de l’élevage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01</w:t>
            </w:r>
          </w:p>
        </w:tc>
      </w:tr>
      <w:tr w:rsidR="00CF6BE8" w:rsidRPr="00CF6BE8" w:rsidTr="00947A9A">
        <w:trPr>
          <w:trHeight w:val="403"/>
          <w:jc w:val="center"/>
        </w:trPr>
        <w:tc>
          <w:tcPr>
            <w:tcW w:w="9751" w:type="dxa"/>
            <w:gridSpan w:val="7"/>
            <w:shd w:val="clear" w:color="auto" w:fill="E7E6E6" w:themeFill="background2"/>
          </w:tcPr>
          <w:p w:rsidR="00CF6BE8" w:rsidRPr="00CF6BE8" w:rsidRDefault="00CF6BE8" w:rsidP="00CF6BE8">
            <w:pPr>
              <w:jc w:val="center"/>
              <w:rPr>
                <w:rFonts w:ascii="Times New Roman" w:hAnsi="Times New Roman" w:cs="Times New Roman"/>
                <w:b/>
                <w:sz w:val="28"/>
                <w:szCs w:val="28"/>
              </w:rPr>
            </w:pPr>
            <w:r w:rsidRPr="00CF6BE8">
              <w:rPr>
                <w:rFonts w:ascii="Times New Roman" w:hAnsi="Times New Roman" w:cs="Times New Roman"/>
                <w:b/>
                <w:sz w:val="24"/>
                <w:szCs w:val="28"/>
              </w:rPr>
              <w:t>Infrastructure routière</w:t>
            </w:r>
          </w:p>
        </w:tc>
      </w:tr>
      <w:tr w:rsidR="00CF6BE8" w:rsidRPr="00CF6BE8" w:rsidTr="00947A9A">
        <w:trPr>
          <w:trHeight w:val="403"/>
          <w:jc w:val="center"/>
        </w:trPr>
        <w:tc>
          <w:tcPr>
            <w:tcW w:w="0" w:type="auto"/>
            <w:gridSpan w:val="4"/>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Route goudronné</w:t>
            </w:r>
          </w:p>
        </w:tc>
        <w:tc>
          <w:tcPr>
            <w:tcW w:w="5955" w:type="dxa"/>
            <w:gridSpan w:val="3"/>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02 : la RN3 et celle de Nébodji</w:t>
            </w:r>
          </w:p>
        </w:tc>
      </w:tr>
      <w:tr w:rsidR="00CF6BE8" w:rsidRPr="00CF6BE8" w:rsidTr="00947A9A">
        <w:trPr>
          <w:trHeight w:val="403"/>
          <w:jc w:val="center"/>
        </w:trPr>
        <w:tc>
          <w:tcPr>
            <w:tcW w:w="0" w:type="auto"/>
            <w:gridSpan w:val="4"/>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Route latérique</w:t>
            </w:r>
          </w:p>
        </w:tc>
        <w:tc>
          <w:tcPr>
            <w:tcW w:w="5955" w:type="dxa"/>
            <w:gridSpan w:val="3"/>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00</w:t>
            </w:r>
          </w:p>
        </w:tc>
      </w:tr>
      <w:tr w:rsidR="00CF6BE8" w:rsidRPr="00CF6BE8" w:rsidTr="00947A9A">
        <w:trPr>
          <w:trHeight w:val="403"/>
          <w:jc w:val="center"/>
        </w:trPr>
        <w:tc>
          <w:tcPr>
            <w:tcW w:w="9751" w:type="dxa"/>
            <w:gridSpan w:val="7"/>
            <w:shd w:val="clear" w:color="auto" w:fill="E7E6E6" w:themeFill="background2"/>
          </w:tcPr>
          <w:p w:rsidR="00CF6BE8" w:rsidRPr="00CF6BE8" w:rsidRDefault="00CF6BE8" w:rsidP="00CF6BE8">
            <w:pPr>
              <w:jc w:val="center"/>
              <w:rPr>
                <w:rFonts w:ascii="Times New Roman" w:hAnsi="Times New Roman" w:cs="Times New Roman"/>
                <w:b/>
                <w:sz w:val="28"/>
                <w:szCs w:val="28"/>
              </w:rPr>
            </w:pPr>
            <w:r w:rsidRPr="00CF6BE8">
              <w:rPr>
                <w:rFonts w:ascii="Times New Roman" w:hAnsi="Times New Roman" w:cs="Times New Roman"/>
                <w:b/>
                <w:sz w:val="24"/>
                <w:szCs w:val="28"/>
              </w:rPr>
              <w:t>Electrification des villages</w:t>
            </w:r>
          </w:p>
        </w:tc>
      </w:tr>
      <w:tr w:rsidR="00CF6BE8" w:rsidRPr="00CF6BE8" w:rsidTr="00947A9A">
        <w:trPr>
          <w:trHeight w:val="403"/>
          <w:jc w:val="center"/>
        </w:trPr>
        <w:tc>
          <w:tcPr>
            <w:tcW w:w="0" w:type="auto"/>
            <w:gridSpan w:val="4"/>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Nombre de village électrifié</w:t>
            </w:r>
          </w:p>
        </w:tc>
        <w:tc>
          <w:tcPr>
            <w:tcW w:w="0" w:type="auto"/>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07</w:t>
            </w:r>
          </w:p>
        </w:tc>
        <w:tc>
          <w:tcPr>
            <w:tcW w:w="0" w:type="auto"/>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06</w:t>
            </w:r>
          </w:p>
        </w:tc>
        <w:tc>
          <w:tcPr>
            <w:tcW w:w="2286" w:type="dxa"/>
          </w:tcPr>
          <w:p w:rsidR="00CF6BE8" w:rsidRPr="00CF6BE8" w:rsidRDefault="00CF6BE8" w:rsidP="00CF6BE8">
            <w:pPr>
              <w:jc w:val="center"/>
              <w:rPr>
                <w:rFonts w:ascii="Times New Roman" w:hAnsi="Times New Roman" w:cs="Times New Roman"/>
                <w:sz w:val="28"/>
                <w:szCs w:val="28"/>
              </w:rPr>
            </w:pPr>
            <w:r w:rsidRPr="00CF6BE8">
              <w:rPr>
                <w:rFonts w:ascii="Times New Roman" w:hAnsi="Times New Roman" w:cs="Times New Roman"/>
                <w:sz w:val="28"/>
                <w:szCs w:val="28"/>
              </w:rPr>
              <w:t>13</w:t>
            </w:r>
          </w:p>
        </w:tc>
      </w:tr>
      <w:tr w:rsidR="00CF6BE8" w:rsidRPr="00CF6BE8" w:rsidTr="00947A9A">
        <w:trPr>
          <w:trHeight w:val="539"/>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8"/>
              </w:rPr>
            </w:pP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b/>
                <w:sz w:val="28"/>
              </w:rPr>
              <w:t>HABITAT, ASSAINISSEMENT ET CADRE DE VIE</w:t>
            </w:r>
          </w:p>
        </w:tc>
      </w:tr>
      <w:tr w:rsidR="00CF6BE8" w:rsidRPr="00CF6BE8" w:rsidTr="00947A9A">
        <w:trPr>
          <w:trHeight w:val="539"/>
          <w:jc w:val="center"/>
        </w:trPr>
        <w:tc>
          <w:tcPr>
            <w:tcW w:w="0" w:type="auto"/>
            <w:gridSpan w:val="2"/>
            <w:vMerge w:val="restart"/>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Type d’habitat</w:t>
            </w: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Moderne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20,05%</w:t>
            </w:r>
          </w:p>
        </w:tc>
      </w:tr>
      <w:tr w:rsidR="00CF6BE8" w:rsidRPr="00CF6BE8" w:rsidTr="00947A9A">
        <w:trPr>
          <w:trHeight w:val="539"/>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Semi-moderne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49,87%</w:t>
            </w:r>
          </w:p>
        </w:tc>
      </w:tr>
      <w:tr w:rsidR="00CF6BE8" w:rsidRPr="00CF6BE8" w:rsidTr="00947A9A">
        <w:trPr>
          <w:trHeight w:val="539"/>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Traditionnelle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30,07%</w:t>
            </w:r>
          </w:p>
        </w:tc>
      </w:tr>
      <w:tr w:rsidR="00CF6BE8" w:rsidRPr="00CF6BE8" w:rsidTr="00947A9A">
        <w:trPr>
          <w:trHeight w:val="594"/>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Les ménages qui disposent de moyen d'aisance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30,88% des ménages n’ont pas de latrine</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4"/>
              </w:rPr>
              <w:t>Types de toilettes</w:t>
            </w:r>
          </w:p>
        </w:tc>
        <w:tc>
          <w:tcPr>
            <w:tcW w:w="5955" w:type="dxa"/>
            <w:gridSpan w:val="3"/>
          </w:tcPr>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Toilettes reliées à l’égout : 53,06%</w:t>
            </w:r>
          </w:p>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Latrines : 41,60%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rPr>
              <w:t>Autres : 5,34%</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4"/>
              </w:rPr>
              <w:t>Modes d’évacuations des ordures ménagères</w:t>
            </w:r>
          </w:p>
        </w:tc>
        <w:tc>
          <w:tcPr>
            <w:tcW w:w="5955" w:type="dxa"/>
            <w:gridSpan w:val="3"/>
          </w:tcPr>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Dans la nature : 96,84%</w:t>
            </w:r>
          </w:p>
          <w:p w:rsidR="00CF6BE8" w:rsidRPr="00CF6BE8" w:rsidRDefault="00CF6BE8" w:rsidP="00CF6BE8">
            <w:pPr>
              <w:jc w:val="center"/>
              <w:rPr>
                <w:rFonts w:ascii="Times New Roman" w:hAnsi="Times New Roman" w:cs="Times New Roman"/>
                <w:sz w:val="24"/>
              </w:rPr>
            </w:pPr>
            <w:r w:rsidRPr="00CF6BE8">
              <w:rPr>
                <w:rFonts w:ascii="Times New Roman" w:hAnsi="Times New Roman" w:cs="Times New Roman"/>
                <w:sz w:val="24"/>
              </w:rPr>
              <w:t>Trou creusé : 3,16%</w:t>
            </w:r>
          </w:p>
        </w:tc>
      </w:tr>
      <w:tr w:rsidR="00CF6BE8" w:rsidRPr="00CF6BE8" w:rsidTr="00947A9A">
        <w:trPr>
          <w:trHeight w:val="539"/>
          <w:jc w:val="center"/>
        </w:trPr>
        <w:tc>
          <w:tcPr>
            <w:tcW w:w="0" w:type="auto"/>
            <w:gridSpan w:val="2"/>
            <w:vMerge w:val="restart"/>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Principale source d'approvisionnement en eau</w:t>
            </w: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Robinet interne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155 (74%)</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43 (25%)</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198 (52%)</w:t>
            </w:r>
          </w:p>
        </w:tc>
      </w:tr>
      <w:tr w:rsidR="00CF6BE8" w:rsidRPr="00CF6BE8" w:rsidTr="00947A9A">
        <w:trPr>
          <w:trHeight w:val="539"/>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Robinet externe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16 (8%)</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29 (17%)</w:t>
            </w:r>
          </w:p>
          <w:p w:rsidR="00CF6BE8" w:rsidRPr="00CF6BE8" w:rsidRDefault="00CF6BE8" w:rsidP="00CF6BE8">
            <w:pPr>
              <w:jc w:val="center"/>
              <w:rPr>
                <w:rFonts w:ascii="Times New Roman" w:hAnsi="Times New Roman" w:cs="Times New Roman"/>
                <w:sz w:val="24"/>
                <w:szCs w:val="24"/>
              </w:rPr>
            </w:pP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45 (12%)</w:t>
            </w:r>
          </w:p>
        </w:tc>
      </w:tr>
      <w:tr w:rsidR="00CF6BE8" w:rsidRPr="00CF6BE8" w:rsidTr="00947A9A">
        <w:trPr>
          <w:trHeight w:val="363"/>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Charrette</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37 (18%)</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96 (57%)</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133 (35%)</w:t>
            </w:r>
          </w:p>
        </w:tc>
      </w:tr>
      <w:tr w:rsidR="00CF6BE8" w:rsidRPr="00CF6BE8" w:rsidTr="00947A9A">
        <w:trPr>
          <w:trHeight w:val="412"/>
          <w:jc w:val="center"/>
        </w:trPr>
        <w:tc>
          <w:tcPr>
            <w:tcW w:w="0" w:type="auto"/>
            <w:gridSpan w:val="2"/>
            <w:vMerge/>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gridSpan w:val="2"/>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Puits</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2 (1%)</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 (1%)</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 (1%)</w:t>
            </w:r>
          </w:p>
        </w:tc>
      </w:tr>
      <w:tr w:rsidR="00CF6BE8" w:rsidRPr="00CF6BE8" w:rsidTr="00947A9A">
        <w:trPr>
          <w:trHeight w:val="539"/>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4"/>
                <w:szCs w:val="24"/>
              </w:rPr>
            </w:pPr>
            <w:r w:rsidRPr="00CF6BE8">
              <w:rPr>
                <w:rFonts w:ascii="Times New Roman" w:hAnsi="Times New Roman" w:cs="Times New Roman"/>
                <w:b/>
                <w:sz w:val="28"/>
                <w:szCs w:val="24"/>
              </w:rPr>
              <w:t>CHANGEMENT CLIMATIQUE</w:t>
            </w:r>
          </w:p>
        </w:tc>
      </w:tr>
      <w:tr w:rsidR="00CF6BE8" w:rsidRPr="00CF6BE8" w:rsidTr="00947A9A">
        <w:trPr>
          <w:trHeight w:val="1058"/>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Les impacts du changement climatique dans leurs activités</w:t>
            </w: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tc>
        <w:tc>
          <w:tcPr>
            <w:tcW w:w="0" w:type="auto"/>
          </w:tcPr>
          <w:p w:rsidR="00CF6BE8" w:rsidRPr="00CF6BE8" w:rsidRDefault="00CF6BE8" w:rsidP="00CF6BE8">
            <w:pPr>
              <w:spacing w:line="234" w:lineRule="auto"/>
              <w:ind w:left="27"/>
              <w:rPr>
                <w:rFonts w:ascii="Times New Roman" w:hAnsi="Times New Roman" w:cs="Times New Roman"/>
                <w:sz w:val="24"/>
              </w:rPr>
            </w:pPr>
            <w:r w:rsidRPr="00CF6BE8">
              <w:rPr>
                <w:rFonts w:ascii="Times New Roman" w:hAnsi="Times New Roman" w:cs="Times New Roman"/>
                <w:sz w:val="24"/>
                <w:szCs w:val="24"/>
              </w:rPr>
              <w:t xml:space="preserve">81,43% </w:t>
            </w:r>
            <w:r w:rsidRPr="00CF6BE8">
              <w:rPr>
                <w:rFonts w:ascii="Times New Roman" w:hAnsi="Times New Roman" w:cs="Times New Roman"/>
                <w:sz w:val="24"/>
              </w:rPr>
              <w:t>de la population enquêtée dans la zone agricole disent que le</w:t>
            </w:r>
          </w:p>
          <w:p w:rsidR="00CF6BE8" w:rsidRPr="00CF6BE8" w:rsidRDefault="00CF6BE8" w:rsidP="00CF6BE8">
            <w:pPr>
              <w:spacing w:line="234" w:lineRule="auto"/>
              <w:rPr>
                <w:rFonts w:ascii="Times New Roman" w:hAnsi="Times New Roman" w:cs="Times New Roman"/>
                <w:sz w:val="24"/>
              </w:rPr>
            </w:pPr>
            <w:r w:rsidRPr="00CF6BE8">
              <w:rPr>
                <w:rFonts w:ascii="Times New Roman" w:hAnsi="Times New Roman" w:cs="Times New Roman"/>
                <w:sz w:val="24"/>
              </w:rPr>
              <w:t>changement climatique a une mauvaise</w:t>
            </w:r>
          </w:p>
          <w:p w:rsidR="00CF6BE8" w:rsidRPr="00CF6BE8" w:rsidRDefault="00CF6BE8" w:rsidP="00CF6BE8">
            <w:pPr>
              <w:spacing w:line="234" w:lineRule="auto"/>
              <w:rPr>
                <w:rFonts w:ascii="Times New Roman" w:hAnsi="Times New Roman" w:cs="Times New Roman"/>
                <w:sz w:val="24"/>
                <w:szCs w:val="24"/>
              </w:rPr>
            </w:pPr>
            <w:r w:rsidRPr="00CF6BE8">
              <w:rPr>
                <w:rFonts w:ascii="Times New Roman" w:hAnsi="Times New Roman" w:cs="Times New Roman"/>
                <w:sz w:val="24"/>
              </w:rPr>
              <w:t>répercussion sur l’agriculture</w:t>
            </w:r>
          </w:p>
        </w:tc>
        <w:tc>
          <w:tcPr>
            <w:tcW w:w="0" w:type="auto"/>
          </w:tcPr>
          <w:p w:rsidR="00CF6BE8" w:rsidRPr="00CF6BE8" w:rsidRDefault="00CF6BE8" w:rsidP="00CF6BE8">
            <w:pPr>
              <w:spacing w:line="234" w:lineRule="auto"/>
              <w:ind w:left="27"/>
              <w:rPr>
                <w:rFonts w:ascii="Times New Roman" w:hAnsi="Times New Roman" w:cs="Times New Roman"/>
                <w:sz w:val="24"/>
              </w:rPr>
            </w:pPr>
            <w:r w:rsidRPr="00CF6BE8">
              <w:rPr>
                <w:rFonts w:ascii="Times New Roman" w:hAnsi="Times New Roman" w:cs="Times New Roman"/>
                <w:sz w:val="24"/>
                <w:szCs w:val="24"/>
              </w:rPr>
              <w:t xml:space="preserve">69,23% </w:t>
            </w:r>
            <w:r w:rsidRPr="00CF6BE8">
              <w:rPr>
                <w:rFonts w:ascii="Times New Roman" w:hAnsi="Times New Roman" w:cs="Times New Roman"/>
                <w:sz w:val="24"/>
              </w:rPr>
              <w:t>de la population enquêtée dans de la zone pastoral disent que le</w:t>
            </w:r>
          </w:p>
          <w:p w:rsidR="00CF6BE8" w:rsidRPr="00CF6BE8" w:rsidRDefault="00CF6BE8" w:rsidP="00CF6BE8">
            <w:pPr>
              <w:spacing w:line="234" w:lineRule="auto"/>
              <w:rPr>
                <w:rFonts w:ascii="Times New Roman" w:hAnsi="Times New Roman" w:cs="Times New Roman"/>
                <w:sz w:val="24"/>
              </w:rPr>
            </w:pPr>
            <w:r w:rsidRPr="00CF6BE8">
              <w:rPr>
                <w:rFonts w:ascii="Times New Roman" w:hAnsi="Times New Roman" w:cs="Times New Roman"/>
                <w:sz w:val="24"/>
              </w:rPr>
              <w:t>changement climatique a une mauvaise</w:t>
            </w:r>
          </w:p>
          <w:p w:rsidR="00CF6BE8" w:rsidRPr="00CF6BE8" w:rsidRDefault="00CF6BE8" w:rsidP="00CF6BE8">
            <w:pPr>
              <w:spacing w:line="234" w:lineRule="auto"/>
              <w:ind w:left="27"/>
              <w:rPr>
                <w:rFonts w:ascii="Times New Roman" w:hAnsi="Times New Roman" w:cs="Times New Roman"/>
                <w:sz w:val="24"/>
                <w:szCs w:val="24"/>
              </w:rPr>
            </w:pPr>
            <w:r w:rsidRPr="00CF6BE8">
              <w:rPr>
                <w:rFonts w:ascii="Times New Roman" w:hAnsi="Times New Roman" w:cs="Times New Roman"/>
                <w:sz w:val="24"/>
              </w:rPr>
              <w:t>répercussion sur l’agriculture</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Soit 75,33% des ménages disent que le changement climatique a impacté leurs activités</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Les impacts sur l’activité agricole</w:t>
            </w:r>
          </w:p>
          <w:p w:rsidR="00CF6BE8" w:rsidRPr="00CF6BE8" w:rsidRDefault="00CF6BE8" w:rsidP="00CF6BE8">
            <w:pPr>
              <w:rPr>
                <w:rFonts w:ascii="Times New Roman" w:hAnsi="Times New Roman" w:cs="Times New Roman"/>
                <w:sz w:val="24"/>
                <w:szCs w:val="24"/>
              </w:rPr>
            </w:pP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Baisse des rendements : 24,31%</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Autres : 17,36%</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Baisse de la pluviométrie : 58,33%</w:t>
            </w:r>
          </w:p>
        </w:tc>
      </w:tr>
      <w:tr w:rsidR="00CF6BE8" w:rsidRPr="00CF6BE8" w:rsidTr="00947A9A">
        <w:trPr>
          <w:trHeight w:val="711"/>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4"/>
              </w:rPr>
            </w:pPr>
          </w:p>
          <w:p w:rsidR="00CF6BE8" w:rsidRPr="00CF6BE8" w:rsidRDefault="00CF6BE8" w:rsidP="00CF6BE8">
            <w:pPr>
              <w:jc w:val="center"/>
              <w:rPr>
                <w:rFonts w:ascii="Times New Roman" w:hAnsi="Times New Roman" w:cs="Times New Roman"/>
                <w:sz w:val="28"/>
              </w:rPr>
            </w:pPr>
            <w:r w:rsidRPr="00CF6BE8">
              <w:rPr>
                <w:rFonts w:ascii="Times New Roman" w:hAnsi="Times New Roman" w:cs="Times New Roman"/>
                <w:b/>
                <w:sz w:val="24"/>
              </w:rPr>
              <w:t>PROMOTION DES ENERGIES RENOUVELABLES ET PRESERVATIONS DES RESSOURCES NATURELLES</w:t>
            </w:r>
          </w:p>
        </w:tc>
      </w:tr>
      <w:tr w:rsidR="00CF6BE8" w:rsidRPr="00CF6BE8" w:rsidTr="00947A9A">
        <w:trPr>
          <w:trHeight w:val="425"/>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4"/>
              </w:rPr>
            </w:pPr>
          </w:p>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4"/>
              </w:rPr>
              <w:t>Principale source d’éclairages du ménage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Electricité : 23,21%</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Solaire : 20,05%</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Torche : 53,29%</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 : 3,50%</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Principal combustible du ménage</w:t>
            </w:r>
          </w:p>
        </w:tc>
        <w:tc>
          <w:tcPr>
            <w:tcW w:w="5955" w:type="dxa"/>
            <w:gridSpan w:val="3"/>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Bois : 79,40%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Charbon : 16,60%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Gaz butane : 2,90%</w:t>
            </w:r>
          </w:p>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Autres : 1,10%</w:t>
            </w:r>
          </w:p>
        </w:tc>
      </w:tr>
      <w:tr w:rsidR="00CF6BE8" w:rsidRPr="00CF6BE8" w:rsidTr="00947A9A">
        <w:trPr>
          <w:trHeight w:val="539"/>
          <w:jc w:val="center"/>
        </w:trPr>
        <w:tc>
          <w:tcPr>
            <w:tcW w:w="9751" w:type="dxa"/>
            <w:gridSpan w:val="7"/>
            <w:shd w:val="clear" w:color="auto" w:fill="BDD6EE" w:themeFill="accent1" w:themeFillTint="66"/>
          </w:tcPr>
          <w:p w:rsidR="00CF6BE8" w:rsidRPr="00CF6BE8" w:rsidRDefault="00CF6BE8" w:rsidP="00CF6BE8">
            <w:pPr>
              <w:jc w:val="center"/>
              <w:rPr>
                <w:rFonts w:ascii="Times New Roman" w:hAnsi="Times New Roman" w:cs="Times New Roman"/>
                <w:b/>
                <w:sz w:val="24"/>
                <w:szCs w:val="24"/>
              </w:rPr>
            </w:pPr>
            <w:r w:rsidRPr="00CF6BE8">
              <w:rPr>
                <w:rFonts w:ascii="Times New Roman" w:hAnsi="Times New Roman" w:cs="Times New Roman"/>
                <w:b/>
                <w:sz w:val="28"/>
                <w:szCs w:val="24"/>
              </w:rPr>
              <w:t>MIGRATION</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En déplacement</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83</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47</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130</w:t>
            </w:r>
          </w:p>
        </w:tc>
      </w:tr>
      <w:tr w:rsidR="00CF6BE8" w:rsidRPr="00CF6BE8" w:rsidTr="00947A9A">
        <w:trPr>
          <w:trHeight w:val="539"/>
          <w:jc w:val="center"/>
        </w:trPr>
        <w:tc>
          <w:tcPr>
            <w:tcW w:w="0" w:type="auto"/>
            <w:gridSpan w:val="4"/>
          </w:tcPr>
          <w:p w:rsidR="00CF6BE8" w:rsidRPr="00CF6BE8" w:rsidRDefault="00CF6BE8" w:rsidP="00CF6BE8">
            <w:pPr>
              <w:autoSpaceDE w:val="0"/>
              <w:autoSpaceDN w:val="0"/>
              <w:adjustRightInd w:val="0"/>
              <w:jc w:val="center"/>
              <w:rPr>
                <w:rFonts w:ascii="Times New Roman" w:hAnsi="Times New Roman" w:cs="Times New Roman"/>
                <w:color w:val="000000"/>
                <w:sz w:val="24"/>
                <w:szCs w:val="23"/>
              </w:rPr>
            </w:pPr>
            <w:r w:rsidRPr="00CF6BE8">
              <w:rPr>
                <w:rFonts w:ascii="Times New Roman" w:hAnsi="Times New Roman" w:cs="Times New Roman"/>
                <w:color w:val="000000"/>
                <w:sz w:val="24"/>
                <w:szCs w:val="23"/>
              </w:rPr>
              <w:t>Visiteur</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30</w:t>
            </w:r>
          </w:p>
        </w:tc>
        <w:tc>
          <w:tcPr>
            <w:tcW w:w="0" w:type="auto"/>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18</w:t>
            </w:r>
          </w:p>
        </w:tc>
        <w:tc>
          <w:tcPr>
            <w:tcW w:w="2286" w:type="dxa"/>
          </w:tcPr>
          <w:p w:rsidR="00CF6BE8" w:rsidRPr="00CF6BE8" w:rsidRDefault="00CF6BE8" w:rsidP="00CF6BE8">
            <w:pPr>
              <w:jc w:val="center"/>
              <w:rPr>
                <w:rFonts w:ascii="Times New Roman" w:hAnsi="Times New Roman" w:cs="Times New Roman"/>
                <w:sz w:val="24"/>
                <w:szCs w:val="24"/>
              </w:rPr>
            </w:pPr>
            <w:r w:rsidRPr="00CF6BE8">
              <w:rPr>
                <w:rFonts w:ascii="Times New Roman" w:hAnsi="Times New Roman" w:cs="Times New Roman"/>
                <w:sz w:val="24"/>
                <w:szCs w:val="24"/>
              </w:rPr>
              <w:t>48</w:t>
            </w:r>
          </w:p>
        </w:tc>
      </w:tr>
    </w:tbl>
    <w:p w:rsidR="00626179" w:rsidRDefault="00626179" w:rsidP="00D12464">
      <w:pPr>
        <w:rPr>
          <w:rFonts w:ascii="Times New Roman" w:hAnsi="Times New Roman" w:cs="Times New Roman"/>
          <w:iCs/>
          <w:color w:val="44546A" w:themeColor="text2"/>
          <w:sz w:val="24"/>
          <w:szCs w:val="18"/>
        </w:rPr>
      </w:pPr>
    </w:p>
    <w:p w:rsidR="00C05805" w:rsidRDefault="00DF3C36" w:rsidP="008B4DB2">
      <w:r>
        <w:t xml:space="preserve">                               </w:t>
      </w:r>
    </w:p>
    <w:p w:rsidR="00C05805" w:rsidRDefault="00C05805" w:rsidP="00D12464"/>
    <w:p w:rsidR="00C05805" w:rsidRDefault="00C05805" w:rsidP="00D12464"/>
    <w:p w:rsidR="00626179" w:rsidRDefault="00626179" w:rsidP="00947A9A"/>
    <w:p w:rsidR="00DF3C36" w:rsidRPr="00C05805" w:rsidRDefault="00DF3C36" w:rsidP="00C05805">
      <w:pPr>
        <w:sectPr w:rsidR="00DF3C36" w:rsidRPr="00C05805" w:rsidSect="00CF6BE8">
          <w:pgSz w:w="11907" w:h="16840"/>
          <w:pgMar w:top="1418" w:right="1418" w:bottom="1418" w:left="1418" w:header="113" w:footer="283"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8"/>
          <w:titlePg/>
          <w:docGrid w:linePitch="360"/>
        </w:sectPr>
      </w:pPr>
    </w:p>
    <w:p w:rsidR="00C05805" w:rsidRDefault="00C05805" w:rsidP="004B0822">
      <w:pPr>
        <w:spacing w:after="0" w:line="360" w:lineRule="auto"/>
        <w:jc w:val="both"/>
        <w:rPr>
          <w:rFonts w:ascii="Times New Roman" w:hAnsi="Times New Roman" w:cs="Times New Roman"/>
          <w:b/>
          <w:sz w:val="24"/>
          <w:lang w:eastAsia="fr-FR"/>
        </w:rPr>
      </w:pPr>
    </w:p>
    <w:p w:rsidR="0084188C" w:rsidRPr="00C05805" w:rsidRDefault="0084188C" w:rsidP="00C05805">
      <w:pPr>
        <w:spacing w:after="0" w:line="360" w:lineRule="auto"/>
        <w:rPr>
          <w:rFonts w:ascii="Times New Roman" w:hAnsi="Times New Roman" w:cs="Times New Roman"/>
          <w:b/>
          <w:color w:val="4472C4" w:themeColor="accent5"/>
          <w:sz w:val="24"/>
          <w:lang w:eastAsia="fr-FR"/>
        </w:rPr>
      </w:pPr>
      <w:r w:rsidRPr="00C05805">
        <w:rPr>
          <w:rFonts w:ascii="Times New Roman" w:hAnsi="Times New Roman" w:cs="Times New Roman"/>
          <w:b/>
          <w:color w:val="4472C4" w:themeColor="accent5"/>
          <w:sz w:val="24"/>
          <w:lang w:eastAsia="fr-FR"/>
        </w:rPr>
        <w:t>QUESTIONNAIRE MENAGE STAGE PADT DEALY 2023</w:t>
      </w:r>
    </w:p>
    <w:p w:rsidR="0084188C" w:rsidRPr="0016450D" w:rsidRDefault="0084188C" w:rsidP="0084188C">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 xml:space="preserve">Record </w:t>
      </w:r>
      <w:proofErr w:type="spellStart"/>
      <w:r w:rsidRPr="0016450D">
        <w:rPr>
          <w:rFonts w:ascii="Times New Roman" w:eastAsia="Times New Roman" w:hAnsi="Times New Roman" w:cs="Times New Roman"/>
          <w:b/>
          <w:sz w:val="24"/>
          <w:szCs w:val="24"/>
          <w:lang w:eastAsia="fr-FR"/>
        </w:rPr>
        <w:t>your</w:t>
      </w:r>
      <w:proofErr w:type="spellEnd"/>
      <w:r w:rsidRPr="0016450D">
        <w:rPr>
          <w:rFonts w:ascii="Times New Roman" w:eastAsia="Times New Roman" w:hAnsi="Times New Roman" w:cs="Times New Roman"/>
          <w:b/>
          <w:sz w:val="24"/>
          <w:szCs w:val="24"/>
          <w:lang w:eastAsia="fr-FR"/>
        </w:rPr>
        <w:t xml:space="preserve"> </w:t>
      </w:r>
      <w:proofErr w:type="spellStart"/>
      <w:r w:rsidRPr="0016450D">
        <w:rPr>
          <w:rFonts w:ascii="Times New Roman" w:eastAsia="Times New Roman" w:hAnsi="Times New Roman" w:cs="Times New Roman"/>
          <w:b/>
          <w:sz w:val="24"/>
          <w:szCs w:val="24"/>
          <w:lang w:eastAsia="fr-FR"/>
        </w:rPr>
        <w:t>current</w:t>
      </w:r>
      <w:proofErr w:type="spellEnd"/>
      <w:r w:rsidRPr="0016450D">
        <w:rPr>
          <w:rFonts w:ascii="Times New Roman" w:eastAsia="Times New Roman" w:hAnsi="Times New Roman" w:cs="Times New Roman"/>
          <w:b/>
          <w:sz w:val="24"/>
          <w:szCs w:val="24"/>
          <w:lang w:eastAsia="fr-FR"/>
        </w:rPr>
        <w:t xml:space="preserve"> location</w:t>
      </w:r>
    </w:p>
    <w:p w:rsidR="0084188C" w:rsidRPr="00900410" w:rsidRDefault="0084188C" w:rsidP="0084188C">
      <w:pPr>
        <w:spacing w:after="0" w:line="360" w:lineRule="auto"/>
        <w:jc w:val="both"/>
        <w:rPr>
          <w:rFonts w:ascii="Times New Roman" w:hAnsi="Times New Roman" w:cs="Times New Roman"/>
          <w:sz w:val="24"/>
        </w:rPr>
      </w:pPr>
      <w:r w:rsidRPr="00900410">
        <w:rPr>
          <w:rFonts w:ascii="Times New Roman" w:hAnsi="Times New Roman" w:cs="Times New Roman"/>
          <w:sz w:val="24"/>
        </w:rPr>
        <w:t>Latitude (</w:t>
      </w:r>
      <w:proofErr w:type="spellStart"/>
      <w:r w:rsidRPr="00900410">
        <w:rPr>
          <w:rFonts w:ascii="Times New Roman" w:hAnsi="Times New Roman" w:cs="Times New Roman"/>
          <w:sz w:val="24"/>
        </w:rPr>
        <w:t>x.y</w:t>
      </w:r>
      <w:proofErr w:type="spellEnd"/>
      <w:r w:rsidRPr="00900410">
        <w:rPr>
          <w:rFonts w:ascii="Times New Roman" w:hAnsi="Times New Roman" w:cs="Times New Roman"/>
          <w:sz w:val="24"/>
        </w:rPr>
        <w:t xml:space="preserve"> °)</w:t>
      </w:r>
    </w:p>
    <w:p w:rsidR="0084188C" w:rsidRPr="00900410" w:rsidRDefault="0084188C" w:rsidP="0084188C">
      <w:pPr>
        <w:spacing w:after="0" w:line="360" w:lineRule="auto"/>
        <w:jc w:val="both"/>
        <w:rPr>
          <w:rFonts w:ascii="Times New Roman" w:hAnsi="Times New Roman" w:cs="Times New Roman"/>
          <w:sz w:val="24"/>
        </w:rPr>
      </w:pPr>
      <w:r w:rsidRPr="00900410">
        <w:rPr>
          <w:rFonts w:ascii="Times New Roman" w:hAnsi="Times New Roman" w:cs="Times New Roman"/>
          <w:sz w:val="24"/>
        </w:rPr>
        <w:t>Longitude (</w:t>
      </w:r>
      <w:proofErr w:type="spellStart"/>
      <w:r w:rsidRPr="00900410">
        <w:rPr>
          <w:rFonts w:ascii="Times New Roman" w:hAnsi="Times New Roman" w:cs="Times New Roman"/>
          <w:sz w:val="24"/>
        </w:rPr>
        <w:t>x.y</w:t>
      </w:r>
      <w:proofErr w:type="spellEnd"/>
      <w:r w:rsidRPr="00900410">
        <w:rPr>
          <w:rFonts w:ascii="Times New Roman" w:hAnsi="Times New Roman" w:cs="Times New Roman"/>
          <w:sz w:val="24"/>
        </w:rPr>
        <w:t xml:space="preserve"> °)</w:t>
      </w:r>
    </w:p>
    <w:p w:rsidR="0084188C" w:rsidRPr="00900410" w:rsidRDefault="0084188C" w:rsidP="0084188C">
      <w:pPr>
        <w:spacing w:after="0" w:line="360" w:lineRule="auto"/>
        <w:jc w:val="both"/>
        <w:rPr>
          <w:rFonts w:ascii="Times New Roman" w:hAnsi="Times New Roman" w:cs="Times New Roman"/>
          <w:sz w:val="24"/>
        </w:rPr>
      </w:pPr>
      <w:r w:rsidRPr="00900410">
        <w:rPr>
          <w:rFonts w:ascii="Times New Roman" w:hAnsi="Times New Roman" w:cs="Times New Roman"/>
          <w:sz w:val="24"/>
        </w:rPr>
        <w:t>Altitude (m) précision (m)</w:t>
      </w:r>
    </w:p>
    <w:p w:rsidR="0084188C" w:rsidRPr="004B0822" w:rsidRDefault="0084188C" w:rsidP="0084188C">
      <w:pPr>
        <w:spacing w:after="0" w:line="360" w:lineRule="auto"/>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IDENTIFICATION</w:t>
      </w:r>
    </w:p>
    <w:p w:rsidR="0084188C" w:rsidRDefault="0084188C" w:rsidP="0084188C">
      <w:pPr>
        <w:spacing w:after="0" w:line="360" w:lineRule="auto"/>
        <w:rPr>
          <w:rFonts w:ascii="Times New Roman" w:eastAsia="Times New Roman" w:hAnsi="Times New Roman" w:cs="Times New Roman"/>
          <w:sz w:val="24"/>
          <w:szCs w:val="24"/>
          <w:lang w:eastAsia="fr-FR"/>
        </w:rPr>
      </w:pPr>
      <w:r w:rsidRPr="00900410">
        <w:rPr>
          <w:rFonts w:ascii="Times New Roman" w:eastAsia="Times New Roman" w:hAnsi="Times New Roman" w:cs="Times New Roman"/>
          <w:sz w:val="24"/>
          <w:szCs w:val="24"/>
          <w:lang w:eastAsia="fr-FR"/>
        </w:rPr>
        <w:t>Prénom et nom de l'enquêteur</w:t>
      </w:r>
      <w:r w:rsidR="00BB25CE">
        <w:rPr>
          <w:rFonts w:ascii="Times New Roman" w:eastAsia="Times New Roman" w:hAnsi="Times New Roman" w:cs="Times New Roman"/>
          <w:sz w:val="24"/>
          <w:szCs w:val="24"/>
        </w:rPr>
        <w:pict>
          <v:shape id="_x0000_i1025" type="#_x0000_t75" style="width:53.5pt;height:18pt">
            <v:imagedata r:id="rId41" o:title=""/>
          </v:shape>
        </w:pict>
      </w:r>
    </w:p>
    <w:p w:rsidR="0084188C" w:rsidRPr="00900410" w:rsidRDefault="0084188C" w:rsidP="0084188C">
      <w:pPr>
        <w:spacing w:after="0" w:line="360" w:lineRule="auto"/>
        <w:rPr>
          <w:rFonts w:ascii="Times New Roman" w:eastAsia="Times New Roman" w:hAnsi="Times New Roman" w:cs="Times New Roman"/>
          <w:sz w:val="24"/>
          <w:szCs w:val="24"/>
          <w:lang w:eastAsia="fr-FR"/>
        </w:rPr>
      </w:pPr>
      <w:r w:rsidRPr="00900410">
        <w:rPr>
          <w:rFonts w:ascii="Times New Roman" w:eastAsia="Times New Roman" w:hAnsi="Times New Roman" w:cs="Times New Roman"/>
          <w:sz w:val="24"/>
          <w:szCs w:val="24"/>
          <w:lang w:eastAsia="fr-FR"/>
        </w:rPr>
        <w:t>ZONE</w:t>
      </w:r>
    </w:p>
    <w:p w:rsidR="0084188C" w:rsidRPr="00900410" w:rsidRDefault="00BB25CE" w:rsidP="0084188C">
      <w:pPr>
        <w:spacing w:after="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26" type="#_x0000_t75" style="width:16.5pt;height:14pt">
            <v:imagedata r:id="rId42" o:title=""/>
          </v:shape>
        </w:pict>
      </w:r>
      <w:r w:rsidR="0084188C" w:rsidRPr="00900410">
        <w:rPr>
          <w:rFonts w:ascii="Times New Roman" w:eastAsia="Times New Roman" w:hAnsi="Times New Roman" w:cs="Times New Roman"/>
          <w:sz w:val="24"/>
          <w:szCs w:val="24"/>
          <w:lang w:eastAsia="fr-FR"/>
        </w:rPr>
        <w:t>PASTORAL</w:t>
      </w:r>
      <w:r>
        <w:rPr>
          <w:rFonts w:ascii="Times New Roman" w:eastAsia="Times New Roman" w:hAnsi="Times New Roman" w:cs="Times New Roman"/>
          <w:sz w:val="24"/>
          <w:szCs w:val="24"/>
        </w:rPr>
        <w:pict>
          <v:shape id="_x0000_i1027" type="#_x0000_t75" style="width:16.5pt;height:14pt">
            <v:imagedata r:id="rId42" o:title=""/>
          </v:shape>
        </w:pict>
      </w:r>
      <w:r w:rsidR="0084188C" w:rsidRPr="00900410">
        <w:rPr>
          <w:rFonts w:ascii="Times New Roman" w:eastAsia="Times New Roman" w:hAnsi="Times New Roman" w:cs="Times New Roman"/>
          <w:sz w:val="24"/>
          <w:szCs w:val="24"/>
          <w:lang w:eastAsia="fr-FR"/>
        </w:rPr>
        <w:t>AGRICOLE</w:t>
      </w:r>
    </w:p>
    <w:p w:rsidR="0084188C" w:rsidRPr="00900410" w:rsidRDefault="0084188C" w:rsidP="0084188C">
      <w:pPr>
        <w:spacing w:after="0" w:line="360" w:lineRule="auto"/>
        <w:jc w:val="both"/>
      </w:pPr>
      <w:r w:rsidRPr="00900410">
        <w:rPr>
          <w:rFonts w:ascii="Times New Roman" w:eastAsia="Times New Roman" w:hAnsi="Times New Roman" w:cs="Times New Roman"/>
          <w:sz w:val="24"/>
          <w:szCs w:val="24"/>
          <w:lang w:eastAsia="fr-FR"/>
        </w:rPr>
        <w:t>Village</w:t>
      </w:r>
    </w:p>
    <w:p w:rsidR="0084188C" w:rsidRPr="004B0822" w:rsidRDefault="0084188C" w:rsidP="004B0822">
      <w:pPr>
        <w:spacing w:after="0" w:line="360" w:lineRule="auto"/>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CARACTERISTIQUES SOCIODEMOGRAPHIQUES DU CHEF DE MENAGE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Prénom et nom du chef de ménage</w:t>
      </w:r>
      <w:r w:rsidR="00BB25CE">
        <w:rPr>
          <w:rFonts w:ascii="Times New Roman" w:eastAsia="Times New Roman" w:hAnsi="Times New Roman" w:cs="Times New Roman"/>
          <w:sz w:val="24"/>
          <w:szCs w:val="24"/>
        </w:rPr>
        <w:pict>
          <v:shape id="_x0000_i1028" type="#_x0000_t75" style="width:53.5pt;height:18pt">
            <v:imagedata r:id="rId41" o:title=""/>
          </v:shape>
        </w:pic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SEXE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29" type="#_x0000_t75" style="width:16.5pt;height:14pt">
            <v:imagedata r:id="rId42" o:title=""/>
          </v:shape>
        </w:pict>
      </w:r>
      <w:r w:rsidR="0084188C" w:rsidRPr="00264779">
        <w:rPr>
          <w:rFonts w:ascii="Times New Roman" w:eastAsia="Times New Roman" w:hAnsi="Times New Roman" w:cs="Times New Roman"/>
          <w:sz w:val="24"/>
          <w:szCs w:val="24"/>
          <w:lang w:eastAsia="fr-FR"/>
        </w:rPr>
        <w:t>Masculin</w:t>
      </w:r>
      <w:r>
        <w:rPr>
          <w:rFonts w:ascii="Times New Roman" w:eastAsia="Times New Roman" w:hAnsi="Times New Roman" w:cs="Times New Roman"/>
          <w:sz w:val="24"/>
          <w:szCs w:val="24"/>
        </w:rPr>
        <w:pict>
          <v:shape id="_x0000_i1030" type="#_x0000_t75" style="width:16.5pt;height:14pt">
            <v:imagedata r:id="rId42" o:title=""/>
          </v:shape>
        </w:pict>
      </w:r>
      <w:r w:rsidR="0084188C" w:rsidRPr="00264779">
        <w:rPr>
          <w:rFonts w:ascii="Times New Roman" w:eastAsia="Times New Roman" w:hAnsi="Times New Roman" w:cs="Times New Roman"/>
          <w:sz w:val="24"/>
          <w:szCs w:val="24"/>
          <w:lang w:eastAsia="fr-FR"/>
        </w:rPr>
        <w:t>Féminin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31" type="#_x0000_t75" style="width:16.5pt;height:14pt">
            <v:imagedata r:id="rId42" o:title=""/>
          </v:shape>
        </w:pict>
      </w:r>
      <w:r w:rsidR="0084188C" w:rsidRPr="00264779">
        <w:rPr>
          <w:rFonts w:ascii="Times New Roman" w:eastAsia="Times New Roman" w:hAnsi="Times New Roman" w:cs="Times New Roman"/>
          <w:sz w:val="24"/>
          <w:szCs w:val="24"/>
          <w:lang w:eastAsia="fr-FR"/>
        </w:rPr>
        <w:t>[00-25</w:t>
      </w:r>
      <w:proofErr w:type="gramStart"/>
      <w:r w:rsidR="0084188C" w:rsidRPr="00264779">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032" type="#_x0000_t75" style="width:16.5pt;height:14pt">
            <v:imagedata r:id="rId42" o:title=""/>
          </v:shape>
        </w:pict>
      </w:r>
      <w:r w:rsidR="0084188C" w:rsidRPr="00264779">
        <w:rPr>
          <w:rFonts w:ascii="Times New Roman" w:eastAsia="Times New Roman" w:hAnsi="Times New Roman" w:cs="Times New Roman"/>
          <w:sz w:val="24"/>
          <w:szCs w:val="24"/>
          <w:lang w:eastAsia="fr-FR"/>
        </w:rPr>
        <w:t>[25-35]</w:t>
      </w:r>
      <w:r>
        <w:rPr>
          <w:rFonts w:ascii="Times New Roman" w:eastAsia="Times New Roman" w:hAnsi="Times New Roman" w:cs="Times New Roman"/>
          <w:sz w:val="24"/>
          <w:szCs w:val="24"/>
        </w:rPr>
        <w:pict>
          <v:shape id="_x0000_i1033" type="#_x0000_t75" style="width:16.5pt;height:14pt">
            <v:imagedata r:id="rId42" o:title=""/>
          </v:shape>
        </w:pict>
      </w:r>
      <w:r w:rsidR="0084188C" w:rsidRPr="00264779">
        <w:rPr>
          <w:rFonts w:ascii="Times New Roman" w:eastAsia="Times New Roman" w:hAnsi="Times New Roman" w:cs="Times New Roman"/>
          <w:sz w:val="24"/>
          <w:szCs w:val="24"/>
          <w:lang w:eastAsia="fr-FR"/>
        </w:rPr>
        <w:t>[35-45]</w:t>
      </w:r>
      <w:r>
        <w:rPr>
          <w:rFonts w:ascii="Times New Roman" w:eastAsia="Times New Roman" w:hAnsi="Times New Roman" w:cs="Times New Roman"/>
          <w:sz w:val="24"/>
          <w:szCs w:val="24"/>
        </w:rPr>
        <w:pict>
          <v:shape id="_x0000_i1034" type="#_x0000_t75" style="width:16.5pt;height:14pt">
            <v:imagedata r:id="rId42" o:title=""/>
          </v:shape>
        </w:pict>
      </w:r>
      <w:r w:rsidR="0084188C" w:rsidRPr="00264779">
        <w:rPr>
          <w:rFonts w:ascii="Times New Roman" w:eastAsia="Times New Roman" w:hAnsi="Times New Roman" w:cs="Times New Roman"/>
          <w:sz w:val="24"/>
          <w:szCs w:val="24"/>
          <w:lang w:eastAsia="fr-FR"/>
        </w:rPr>
        <w:t>[45-55]</w:t>
      </w:r>
      <w:r>
        <w:rPr>
          <w:rFonts w:ascii="Times New Roman" w:eastAsia="Times New Roman" w:hAnsi="Times New Roman" w:cs="Times New Roman"/>
          <w:sz w:val="24"/>
          <w:szCs w:val="24"/>
        </w:rPr>
        <w:pict>
          <v:shape id="_x0000_i1035" type="#_x0000_t75" style="width:16.5pt;height:14pt">
            <v:imagedata r:id="rId42" o:title=""/>
          </v:shape>
        </w:pict>
      </w:r>
      <w:r w:rsidR="0084188C" w:rsidRPr="00264779">
        <w:rPr>
          <w:rFonts w:ascii="Times New Roman" w:eastAsia="Times New Roman" w:hAnsi="Times New Roman" w:cs="Times New Roman"/>
          <w:sz w:val="24"/>
          <w:szCs w:val="24"/>
          <w:lang w:eastAsia="fr-FR"/>
        </w:rPr>
        <w:t>[55-65]</w:t>
      </w:r>
      <w:r>
        <w:rPr>
          <w:rFonts w:ascii="Times New Roman" w:eastAsia="Times New Roman" w:hAnsi="Times New Roman" w:cs="Times New Roman"/>
          <w:sz w:val="24"/>
          <w:szCs w:val="24"/>
        </w:rPr>
        <w:pict>
          <v:shape id="_x0000_i1036" type="#_x0000_t75" style="width:16.5pt;height:14pt">
            <v:imagedata r:id="rId42" o:title=""/>
          </v:shape>
        </w:pict>
      </w:r>
      <w:r w:rsidR="0084188C" w:rsidRPr="00264779">
        <w:rPr>
          <w:rFonts w:ascii="Times New Roman" w:eastAsia="Times New Roman" w:hAnsi="Times New Roman" w:cs="Times New Roman"/>
          <w:sz w:val="24"/>
          <w:szCs w:val="24"/>
          <w:lang w:eastAsia="fr-FR"/>
        </w:rPr>
        <w:t>[65 et +[</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Situation matrimoniale du chef de ménage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37" type="#_x0000_t75" style="width:16.5pt;height:14pt">
            <v:imagedata r:id="rId42" o:title=""/>
          </v:shape>
        </w:pict>
      </w:r>
      <w:r w:rsidR="0084188C" w:rsidRPr="00264779">
        <w:rPr>
          <w:rFonts w:ascii="Times New Roman" w:eastAsia="Times New Roman" w:hAnsi="Times New Roman" w:cs="Times New Roman"/>
          <w:sz w:val="24"/>
          <w:szCs w:val="24"/>
          <w:lang w:eastAsia="fr-FR"/>
        </w:rPr>
        <w:t>Célibataire</w:t>
      </w:r>
      <w:r>
        <w:rPr>
          <w:rFonts w:ascii="Times New Roman" w:eastAsia="Times New Roman" w:hAnsi="Times New Roman" w:cs="Times New Roman"/>
          <w:sz w:val="24"/>
          <w:szCs w:val="24"/>
        </w:rPr>
        <w:pict>
          <v:shape id="_x0000_i1038" type="#_x0000_t75" style="width:16.5pt;height:14pt">
            <v:imagedata r:id="rId42" o:title=""/>
          </v:shape>
        </w:pict>
      </w:r>
      <w:r w:rsidR="0084188C" w:rsidRPr="00264779">
        <w:rPr>
          <w:rFonts w:ascii="Times New Roman" w:eastAsia="Times New Roman" w:hAnsi="Times New Roman" w:cs="Times New Roman"/>
          <w:sz w:val="24"/>
          <w:szCs w:val="24"/>
          <w:lang w:eastAsia="fr-FR"/>
        </w:rPr>
        <w:t>Marié monogame</w:t>
      </w:r>
      <w:r>
        <w:rPr>
          <w:rFonts w:ascii="Times New Roman" w:eastAsia="Times New Roman" w:hAnsi="Times New Roman" w:cs="Times New Roman"/>
          <w:sz w:val="24"/>
          <w:szCs w:val="24"/>
        </w:rPr>
        <w:pict>
          <v:shape id="_x0000_i1039" type="#_x0000_t75" style="width:16.5pt;height:14pt">
            <v:imagedata r:id="rId42" o:title=""/>
          </v:shape>
        </w:pict>
      </w:r>
      <w:r w:rsidR="0084188C" w:rsidRPr="00264779">
        <w:rPr>
          <w:rFonts w:ascii="Times New Roman" w:eastAsia="Times New Roman" w:hAnsi="Times New Roman" w:cs="Times New Roman"/>
          <w:sz w:val="24"/>
          <w:szCs w:val="24"/>
          <w:lang w:eastAsia="fr-FR"/>
        </w:rPr>
        <w:t>Marié polygame</w:t>
      </w:r>
      <w:r>
        <w:rPr>
          <w:rFonts w:ascii="Times New Roman" w:eastAsia="Times New Roman" w:hAnsi="Times New Roman" w:cs="Times New Roman"/>
          <w:sz w:val="24"/>
          <w:szCs w:val="24"/>
        </w:rPr>
        <w:pict>
          <v:shape id="_x0000_i1040" type="#_x0000_t75" style="width:16.5pt;height:14pt">
            <v:imagedata r:id="rId42" o:title=""/>
          </v:shape>
        </w:pict>
      </w:r>
      <w:r w:rsidR="0084188C" w:rsidRPr="00264779">
        <w:rPr>
          <w:rFonts w:ascii="Times New Roman" w:eastAsia="Times New Roman" w:hAnsi="Times New Roman" w:cs="Times New Roman"/>
          <w:sz w:val="24"/>
          <w:szCs w:val="24"/>
          <w:lang w:eastAsia="fr-FR"/>
        </w:rPr>
        <w:t>Divorcé (e)</w:t>
      </w:r>
      <w:r>
        <w:rPr>
          <w:rFonts w:ascii="Times New Roman" w:eastAsia="Times New Roman" w:hAnsi="Times New Roman" w:cs="Times New Roman"/>
          <w:sz w:val="24"/>
          <w:szCs w:val="24"/>
        </w:rPr>
        <w:pict>
          <v:shape id="_x0000_i1041" type="#_x0000_t75" style="width:16.5pt;height:14pt">
            <v:imagedata r:id="rId42" o:title=""/>
          </v:shape>
        </w:pict>
      </w:r>
      <w:r w:rsidR="0084188C" w:rsidRPr="00264779">
        <w:rPr>
          <w:rFonts w:ascii="Times New Roman" w:eastAsia="Times New Roman" w:hAnsi="Times New Roman" w:cs="Times New Roman"/>
          <w:sz w:val="24"/>
          <w:szCs w:val="24"/>
          <w:lang w:eastAsia="fr-FR"/>
        </w:rPr>
        <w:t>Veuf (</w:t>
      </w:r>
      <w:proofErr w:type="spellStart"/>
      <w:r w:rsidR="0084188C" w:rsidRPr="00264779">
        <w:rPr>
          <w:rFonts w:ascii="Times New Roman" w:eastAsia="Times New Roman" w:hAnsi="Times New Roman" w:cs="Times New Roman"/>
          <w:sz w:val="24"/>
          <w:szCs w:val="24"/>
          <w:lang w:eastAsia="fr-FR"/>
        </w:rPr>
        <w:t>ve</w:t>
      </w:r>
      <w:proofErr w:type="spellEnd"/>
      <w:r w:rsidR="0084188C" w:rsidRPr="00264779">
        <w:rPr>
          <w:rFonts w:ascii="Times New Roman" w:eastAsia="Times New Roman" w:hAnsi="Times New Roman" w:cs="Times New Roman"/>
          <w:sz w:val="24"/>
          <w:szCs w:val="24"/>
          <w:lang w:eastAsia="fr-FR"/>
        </w:rPr>
        <w:t>)</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Religion du chef de ménage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42" type="#_x0000_t75" style="width:16.5pt;height:14pt">
            <v:imagedata r:id="rId42" o:title=""/>
          </v:shape>
        </w:pict>
      </w:r>
      <w:r w:rsidR="0084188C" w:rsidRPr="00264779">
        <w:rPr>
          <w:rFonts w:ascii="Times New Roman" w:eastAsia="Times New Roman" w:hAnsi="Times New Roman" w:cs="Times New Roman"/>
          <w:sz w:val="24"/>
          <w:szCs w:val="24"/>
          <w:lang w:eastAsia="fr-FR"/>
        </w:rPr>
        <w:t>Musulmane</w:t>
      </w:r>
      <w:r>
        <w:rPr>
          <w:rFonts w:ascii="Times New Roman" w:eastAsia="Times New Roman" w:hAnsi="Times New Roman" w:cs="Times New Roman"/>
          <w:sz w:val="24"/>
          <w:szCs w:val="24"/>
        </w:rPr>
        <w:pict>
          <v:shape id="_x0000_i1043" type="#_x0000_t75" style="width:16.5pt;height:14pt">
            <v:imagedata r:id="rId42" o:title=""/>
          </v:shape>
        </w:pict>
      </w:r>
      <w:r w:rsidR="0084188C" w:rsidRPr="00264779">
        <w:rPr>
          <w:rFonts w:ascii="Times New Roman" w:eastAsia="Times New Roman" w:hAnsi="Times New Roman" w:cs="Times New Roman"/>
          <w:sz w:val="24"/>
          <w:szCs w:val="24"/>
          <w:lang w:eastAsia="fr-FR"/>
        </w:rPr>
        <w:t>Christianisme</w:t>
      </w:r>
      <w:r>
        <w:rPr>
          <w:rFonts w:ascii="Times New Roman" w:eastAsia="Times New Roman" w:hAnsi="Times New Roman" w:cs="Times New Roman"/>
          <w:sz w:val="24"/>
          <w:szCs w:val="24"/>
        </w:rPr>
        <w:pict>
          <v:shape id="_x0000_i1044" type="#_x0000_t75" style="width:16.5pt;height:14pt">
            <v:imagedata r:id="rId42" o:title=""/>
          </v:shape>
        </w:pict>
      </w:r>
      <w:r w:rsidR="0084188C" w:rsidRPr="00264779">
        <w:rPr>
          <w:rFonts w:ascii="Times New Roman" w:eastAsia="Times New Roman" w:hAnsi="Times New Roman" w:cs="Times New Roman"/>
          <w:sz w:val="24"/>
          <w:szCs w:val="24"/>
          <w:lang w:eastAsia="fr-FR"/>
        </w:rPr>
        <w:t>Animisme</w:t>
      </w:r>
      <w:r>
        <w:rPr>
          <w:rFonts w:ascii="Times New Roman" w:eastAsia="Times New Roman" w:hAnsi="Times New Roman" w:cs="Times New Roman"/>
          <w:sz w:val="24"/>
          <w:szCs w:val="24"/>
        </w:rPr>
        <w:pict>
          <v:shape id="_x0000_i1045" type="#_x0000_t75" style="width:16.5pt;height:14pt">
            <v:imagedata r:id="rId42" o:title=""/>
          </v:shape>
        </w:pict>
      </w:r>
      <w:r w:rsidR="0084188C" w:rsidRPr="00264779">
        <w:rPr>
          <w:rFonts w:ascii="Times New Roman" w:eastAsia="Times New Roman" w:hAnsi="Times New Roman" w:cs="Times New Roman"/>
          <w:sz w:val="24"/>
          <w:szCs w:val="24"/>
          <w:lang w:eastAsia="fr-FR"/>
        </w:rPr>
        <w:t>Autre religion</w:t>
      </w:r>
      <w:r>
        <w:rPr>
          <w:rFonts w:ascii="Times New Roman" w:eastAsia="Times New Roman" w:hAnsi="Times New Roman" w:cs="Times New Roman"/>
          <w:sz w:val="24"/>
          <w:szCs w:val="24"/>
        </w:rPr>
        <w:pict>
          <v:shape id="_x0000_i1046" type="#_x0000_t75" style="width:16.5pt;height:14pt">
            <v:imagedata r:id="rId42" o:title=""/>
          </v:shape>
        </w:pict>
      </w:r>
      <w:r w:rsidR="0084188C" w:rsidRPr="00264779">
        <w:rPr>
          <w:rFonts w:ascii="Times New Roman" w:eastAsia="Times New Roman" w:hAnsi="Times New Roman" w:cs="Times New Roman"/>
          <w:sz w:val="24"/>
          <w:szCs w:val="24"/>
          <w:lang w:eastAsia="fr-FR"/>
        </w:rPr>
        <w:t>Pas de religion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 est l'ethnie du chef de ménage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047" type="#_x0000_t75" style="width:16.5pt;height:14pt">
            <v:imagedata r:id="rId42" o:title=""/>
          </v:shape>
        </w:pict>
      </w:r>
      <w:r w:rsidR="0084188C" w:rsidRPr="00264779">
        <w:rPr>
          <w:rFonts w:ascii="Times New Roman" w:eastAsia="Times New Roman" w:hAnsi="Times New Roman" w:cs="Times New Roman"/>
          <w:sz w:val="24"/>
          <w:szCs w:val="24"/>
          <w:lang w:eastAsia="fr-FR"/>
        </w:rPr>
        <w:t>Peulh</w:t>
      </w:r>
      <w:r>
        <w:rPr>
          <w:rFonts w:ascii="Times New Roman" w:eastAsia="Times New Roman" w:hAnsi="Times New Roman" w:cs="Times New Roman"/>
          <w:sz w:val="24"/>
          <w:szCs w:val="24"/>
        </w:rPr>
        <w:pict>
          <v:shape id="_x0000_i1048" type="#_x0000_t75" style="width:16.5pt;height:14pt">
            <v:imagedata r:id="rId42" o:title=""/>
          </v:shape>
        </w:pict>
      </w:r>
      <w:r w:rsidR="0084188C" w:rsidRPr="00264779">
        <w:rPr>
          <w:rFonts w:ascii="Times New Roman" w:eastAsia="Times New Roman" w:hAnsi="Times New Roman" w:cs="Times New Roman"/>
          <w:sz w:val="24"/>
          <w:szCs w:val="24"/>
          <w:lang w:eastAsia="fr-FR"/>
        </w:rPr>
        <w:t>Wolof</w:t>
      </w:r>
      <w:r>
        <w:rPr>
          <w:rFonts w:ascii="Times New Roman" w:eastAsia="Times New Roman" w:hAnsi="Times New Roman" w:cs="Times New Roman"/>
          <w:sz w:val="24"/>
          <w:szCs w:val="24"/>
        </w:rPr>
        <w:pict>
          <v:shape id="_x0000_i1049" type="#_x0000_t75" style="width:16.5pt;height:14pt">
            <v:imagedata r:id="rId42" o:title=""/>
          </v:shape>
        </w:pict>
      </w:r>
      <w:r w:rsidR="0084188C" w:rsidRPr="00264779">
        <w:rPr>
          <w:rFonts w:ascii="Times New Roman" w:eastAsia="Times New Roman" w:hAnsi="Times New Roman" w:cs="Times New Roman"/>
          <w:sz w:val="24"/>
          <w:szCs w:val="24"/>
          <w:lang w:eastAsia="fr-FR"/>
        </w:rPr>
        <w:t>Sérère</w:t>
      </w:r>
      <w:r>
        <w:rPr>
          <w:rFonts w:ascii="Times New Roman" w:eastAsia="Times New Roman" w:hAnsi="Times New Roman" w:cs="Times New Roman"/>
          <w:sz w:val="24"/>
          <w:szCs w:val="24"/>
        </w:rPr>
        <w:pict>
          <v:shape id="_x0000_i1050" type="#_x0000_t75" style="width:16.5pt;height:14pt">
            <v:imagedata r:id="rId42" o:title=""/>
          </v:shape>
        </w:pict>
      </w:r>
      <w:r w:rsidR="0084188C" w:rsidRPr="00264779">
        <w:rPr>
          <w:rFonts w:ascii="Times New Roman" w:eastAsia="Times New Roman" w:hAnsi="Times New Roman" w:cs="Times New Roman"/>
          <w:sz w:val="24"/>
          <w:szCs w:val="24"/>
          <w:lang w:eastAsia="fr-FR"/>
        </w:rPr>
        <w:t>Maure</w:t>
      </w:r>
      <w:r>
        <w:rPr>
          <w:rFonts w:ascii="Times New Roman" w:eastAsia="Times New Roman" w:hAnsi="Times New Roman" w:cs="Times New Roman"/>
          <w:sz w:val="24"/>
          <w:szCs w:val="24"/>
        </w:rPr>
        <w:pict>
          <v:shape id="_x0000_i1051" type="#_x0000_t75" style="width:16.5pt;height:14pt">
            <v:imagedata r:id="rId42" o:title=""/>
          </v:shape>
        </w:pict>
      </w:r>
      <w:r w:rsidR="0084188C" w:rsidRPr="00264779">
        <w:rPr>
          <w:rFonts w:ascii="Times New Roman" w:eastAsia="Times New Roman" w:hAnsi="Times New Roman" w:cs="Times New Roman"/>
          <w:sz w:val="24"/>
          <w:szCs w:val="24"/>
          <w:lang w:eastAsia="fr-FR"/>
        </w:rPr>
        <w:t>Autre à préciser</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Le chef de ménage est-il alphabétisé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52"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053"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Quelle est la situation du chef de ménage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54" type="#_x0000_t75" style="width:16.5pt;height:14pt">
            <v:imagedata r:id="rId42" o:title=""/>
          </v:shape>
        </w:pict>
      </w:r>
      <w:r w:rsidR="0084188C" w:rsidRPr="00264779">
        <w:rPr>
          <w:rFonts w:ascii="Times New Roman" w:eastAsia="Times New Roman" w:hAnsi="Times New Roman" w:cs="Times New Roman"/>
          <w:sz w:val="24"/>
          <w:szCs w:val="24"/>
          <w:lang w:eastAsia="fr-FR"/>
        </w:rPr>
        <w:t>Chômeur ayant travaillé</w:t>
      </w:r>
      <w:r>
        <w:rPr>
          <w:rFonts w:ascii="Times New Roman" w:eastAsia="Times New Roman" w:hAnsi="Times New Roman" w:cs="Times New Roman"/>
          <w:sz w:val="24"/>
          <w:szCs w:val="24"/>
        </w:rPr>
        <w:pict>
          <v:shape id="_x0000_i1055" type="#_x0000_t75" style="width:16.5pt;height:14pt">
            <v:imagedata r:id="rId42" o:title=""/>
          </v:shape>
        </w:pict>
      </w:r>
      <w:r w:rsidR="0084188C" w:rsidRPr="00264779">
        <w:rPr>
          <w:rFonts w:ascii="Times New Roman" w:eastAsia="Times New Roman" w:hAnsi="Times New Roman" w:cs="Times New Roman"/>
          <w:sz w:val="24"/>
          <w:szCs w:val="24"/>
          <w:lang w:eastAsia="fr-FR"/>
        </w:rPr>
        <w:t>Occupé</w:t>
      </w:r>
      <w:r>
        <w:rPr>
          <w:rFonts w:ascii="Times New Roman" w:eastAsia="Times New Roman" w:hAnsi="Times New Roman" w:cs="Times New Roman"/>
          <w:sz w:val="24"/>
          <w:szCs w:val="24"/>
        </w:rPr>
        <w:pict>
          <v:shape id="_x0000_i1056" type="#_x0000_t75" style="width:16.5pt;height:14pt">
            <v:imagedata r:id="rId42" o:title=""/>
          </v:shape>
        </w:pict>
      </w:r>
      <w:r w:rsidR="0084188C" w:rsidRPr="00264779">
        <w:rPr>
          <w:rFonts w:ascii="Times New Roman" w:eastAsia="Times New Roman" w:hAnsi="Times New Roman" w:cs="Times New Roman"/>
          <w:sz w:val="24"/>
          <w:szCs w:val="24"/>
          <w:lang w:eastAsia="fr-FR"/>
        </w:rPr>
        <w:t>A la recherche d'un premier emploi</w:t>
      </w:r>
      <w:r>
        <w:rPr>
          <w:rFonts w:ascii="Times New Roman" w:eastAsia="Times New Roman" w:hAnsi="Times New Roman" w:cs="Times New Roman"/>
          <w:sz w:val="24"/>
          <w:szCs w:val="24"/>
        </w:rPr>
        <w:pict>
          <v:shape id="_x0000_i1057" type="#_x0000_t75" style="width:16.5pt;height:14pt">
            <v:imagedata r:id="rId42" o:title=""/>
          </v:shape>
        </w:pict>
      </w:r>
      <w:r w:rsidR="0084188C" w:rsidRPr="00264779">
        <w:rPr>
          <w:rFonts w:ascii="Times New Roman" w:eastAsia="Times New Roman" w:hAnsi="Times New Roman" w:cs="Times New Roman"/>
          <w:sz w:val="24"/>
          <w:szCs w:val="24"/>
          <w:lang w:eastAsia="fr-FR"/>
        </w:rPr>
        <w:t>Occupé au foyer</w:t>
      </w:r>
      <w:r>
        <w:rPr>
          <w:rFonts w:ascii="Times New Roman" w:eastAsia="Times New Roman" w:hAnsi="Times New Roman" w:cs="Times New Roman"/>
          <w:sz w:val="24"/>
          <w:szCs w:val="24"/>
        </w:rPr>
        <w:pict>
          <v:shape id="_x0000_i1058" type="#_x0000_t75" style="width:16.5pt;height:14pt">
            <v:imagedata r:id="rId42" o:title=""/>
          </v:shape>
        </w:pict>
      </w:r>
      <w:r w:rsidR="0084188C" w:rsidRPr="00264779">
        <w:rPr>
          <w:rFonts w:ascii="Times New Roman" w:eastAsia="Times New Roman" w:hAnsi="Times New Roman" w:cs="Times New Roman"/>
          <w:sz w:val="24"/>
          <w:szCs w:val="24"/>
          <w:lang w:eastAsia="fr-FR"/>
        </w:rPr>
        <w:t>Elève/étudiant</w:t>
      </w:r>
      <w:r>
        <w:rPr>
          <w:rFonts w:ascii="Times New Roman" w:eastAsia="Times New Roman" w:hAnsi="Times New Roman" w:cs="Times New Roman"/>
          <w:sz w:val="24"/>
          <w:szCs w:val="24"/>
        </w:rPr>
        <w:pict>
          <v:shape id="_x0000_i1059" type="#_x0000_t75" style="width:16.5pt;height:14pt">
            <v:imagedata r:id="rId42" o:title=""/>
          </v:shape>
        </w:pict>
      </w:r>
      <w:r w:rsidR="0084188C" w:rsidRPr="00264779">
        <w:rPr>
          <w:rFonts w:ascii="Times New Roman" w:eastAsia="Times New Roman" w:hAnsi="Times New Roman" w:cs="Times New Roman"/>
          <w:sz w:val="24"/>
          <w:szCs w:val="24"/>
          <w:lang w:eastAsia="fr-FR"/>
        </w:rPr>
        <w:t>Retraité/vieillard</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Etes-vous originaire de la commune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60"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061"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4B0822" w:rsidRDefault="0084188C" w:rsidP="0084188C">
      <w:pPr>
        <w:spacing w:after="0" w:line="360" w:lineRule="auto"/>
        <w:jc w:val="both"/>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MEMBRE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Nombre d'homme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Nombre</w:t>
      </w:r>
      <w:r>
        <w:rPr>
          <w:rFonts w:ascii="Times New Roman" w:eastAsia="Times New Roman" w:hAnsi="Times New Roman" w:cs="Times New Roman"/>
          <w:sz w:val="24"/>
          <w:szCs w:val="24"/>
          <w:lang w:eastAsia="fr-FR"/>
        </w:rPr>
        <w:t xml:space="preserve"> </w:t>
      </w:r>
      <w:r w:rsidRPr="00264779">
        <w:rPr>
          <w:rFonts w:ascii="Times New Roman" w:eastAsia="Times New Roman" w:hAnsi="Times New Roman" w:cs="Times New Roman"/>
          <w:sz w:val="24"/>
          <w:szCs w:val="24"/>
          <w:lang w:eastAsia="fr-FR"/>
        </w:rPr>
        <w:t>de femme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Nombres d'enfants (0 à 14</w:t>
      </w:r>
      <w:r w:rsidRPr="00264779">
        <w:rPr>
          <w:rFonts w:ascii="Times New Roman" w:eastAsia="Times New Roman" w:hAnsi="Times New Roman" w:cs="Times New Roman"/>
          <w:sz w:val="24"/>
          <w:szCs w:val="24"/>
          <w:lang w:eastAsia="fr-FR"/>
        </w:rPr>
        <w:t xml:space="preserve"> ans)</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Nombres de jeunes (15 à 34</w:t>
      </w:r>
      <w:r w:rsidRPr="00264779">
        <w:rPr>
          <w:rFonts w:ascii="Times New Roman" w:eastAsia="Times New Roman" w:hAnsi="Times New Roman" w:cs="Times New Roman"/>
          <w:sz w:val="24"/>
          <w:szCs w:val="24"/>
          <w:lang w:eastAsia="fr-FR"/>
        </w:rPr>
        <w:t xml:space="preserve"> ans)</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Nombres d'adultes (35 à 64 ans)</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Nombre de vieux (65 ans et plus)</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HABITAT ET CADRE DE VIE</w:t>
      </w:r>
      <w:r>
        <w:rPr>
          <w:rFonts w:ascii="Times New Roman" w:eastAsia="Times New Roman" w:hAnsi="Times New Roman" w:cs="Times New Roman"/>
          <w:sz w:val="24"/>
          <w:szCs w:val="24"/>
          <w:lang w:eastAsia="fr-FR"/>
        </w:rPr>
        <w:t xml:space="preserve"> </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Typologie de l'habitat</w:t>
      </w:r>
    </w:p>
    <w:p w:rsidR="00CE0AFC" w:rsidRPr="00CE0AFC" w:rsidRDefault="0084188C" w:rsidP="00CE0AFC">
      <w:pPr>
        <w:pStyle w:val="Paragraphedeliste"/>
        <w:numPr>
          <w:ilvl w:val="0"/>
          <w:numId w:val="74"/>
        </w:numPr>
        <w:spacing w:after="0" w:line="360" w:lineRule="auto"/>
        <w:jc w:val="both"/>
        <w:rPr>
          <w:rFonts w:ascii="Times New Roman" w:eastAsia="Times New Roman" w:hAnsi="Times New Roman" w:cs="Times New Roman"/>
          <w:sz w:val="24"/>
          <w:szCs w:val="24"/>
          <w:lang w:eastAsia="fr-FR"/>
        </w:rPr>
      </w:pPr>
      <w:r w:rsidRPr="00CE0AFC">
        <w:rPr>
          <w:rFonts w:ascii="Times New Roman" w:eastAsia="Times New Roman" w:hAnsi="Times New Roman" w:cs="Times New Roman"/>
          <w:sz w:val="24"/>
          <w:szCs w:val="24"/>
          <w:lang w:eastAsia="fr-FR"/>
        </w:rPr>
        <w:t>Traditionnel</w:t>
      </w:r>
      <w:r w:rsidR="00BB25CE">
        <w:pict>
          <v:shape id="_x0000_i1062" type="#_x0000_t75" style="width:16.5pt;height:14pt">
            <v:imagedata r:id="rId42" o:title=""/>
          </v:shape>
        </w:pict>
      </w:r>
      <w:r w:rsidRPr="00CE0AFC">
        <w:rPr>
          <w:rFonts w:ascii="Times New Roman" w:eastAsia="Times New Roman" w:hAnsi="Times New Roman" w:cs="Times New Roman"/>
          <w:sz w:val="24"/>
          <w:szCs w:val="24"/>
          <w:lang w:eastAsia="fr-FR"/>
        </w:rPr>
        <w:t>Semi-moderne</w:t>
      </w:r>
    </w:p>
    <w:p w:rsidR="0084188C" w:rsidRPr="00CE0AFC" w:rsidRDefault="00BB25CE" w:rsidP="00CE0AFC">
      <w:pPr>
        <w:pStyle w:val="Paragraphedeliste"/>
        <w:numPr>
          <w:ilvl w:val="0"/>
          <w:numId w:val="74"/>
        </w:numPr>
        <w:spacing w:after="0" w:line="360" w:lineRule="auto"/>
        <w:jc w:val="both"/>
        <w:rPr>
          <w:rFonts w:ascii="Times New Roman" w:eastAsia="Times New Roman" w:hAnsi="Times New Roman" w:cs="Times New Roman"/>
          <w:sz w:val="24"/>
          <w:szCs w:val="24"/>
          <w:lang w:eastAsia="fr-FR"/>
        </w:rPr>
      </w:pPr>
      <w:r>
        <w:pict>
          <v:shape id="_x0000_i1063" type="#_x0000_t75" style="width:16.5pt;height:14pt">
            <v:imagedata r:id="rId42" o:title=""/>
          </v:shape>
        </w:pict>
      </w:r>
      <w:r w:rsidR="0084188C" w:rsidRPr="00CE0AFC">
        <w:rPr>
          <w:rFonts w:ascii="Times New Roman" w:eastAsia="Times New Roman" w:hAnsi="Times New Roman" w:cs="Times New Roman"/>
          <w:sz w:val="24"/>
          <w:szCs w:val="24"/>
          <w:lang w:eastAsia="fr-FR"/>
        </w:rPr>
        <w:t>Moderne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Statut du logement</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64" type="#_x0000_t75" style="width:16.5pt;height:14pt">
            <v:imagedata r:id="rId42" o:title=""/>
          </v:shape>
        </w:pict>
      </w:r>
      <w:r w:rsidR="0084188C" w:rsidRPr="00264779">
        <w:rPr>
          <w:rFonts w:ascii="Times New Roman" w:eastAsia="Times New Roman" w:hAnsi="Times New Roman" w:cs="Times New Roman"/>
          <w:sz w:val="24"/>
          <w:szCs w:val="24"/>
          <w:lang w:eastAsia="fr-FR"/>
        </w:rPr>
        <w:t>Propriétaire</w:t>
      </w:r>
      <w:r>
        <w:rPr>
          <w:rFonts w:ascii="Times New Roman" w:eastAsia="Times New Roman" w:hAnsi="Times New Roman" w:cs="Times New Roman"/>
          <w:sz w:val="24"/>
          <w:szCs w:val="24"/>
        </w:rPr>
        <w:pict>
          <v:shape id="_x0000_i1065" type="#_x0000_t75" style="width:16.5pt;height:14pt">
            <v:imagedata r:id="rId42" o:title=""/>
          </v:shape>
        </w:pict>
      </w:r>
      <w:r w:rsidR="0084188C" w:rsidRPr="00264779">
        <w:rPr>
          <w:rFonts w:ascii="Times New Roman" w:eastAsia="Times New Roman" w:hAnsi="Times New Roman" w:cs="Times New Roman"/>
          <w:sz w:val="24"/>
          <w:szCs w:val="24"/>
          <w:lang w:eastAsia="fr-FR"/>
        </w:rPr>
        <w:t>Copropriété</w:t>
      </w:r>
      <w:r>
        <w:rPr>
          <w:rFonts w:ascii="Times New Roman" w:eastAsia="Times New Roman" w:hAnsi="Times New Roman" w:cs="Times New Roman"/>
          <w:sz w:val="24"/>
          <w:szCs w:val="24"/>
        </w:rPr>
        <w:pict>
          <v:shape id="_x0000_i1066" type="#_x0000_t75" style="width:16.5pt;height:14pt">
            <v:imagedata r:id="rId42" o:title=""/>
          </v:shape>
        </w:pict>
      </w:r>
      <w:r w:rsidR="0084188C" w:rsidRPr="00264779">
        <w:rPr>
          <w:rFonts w:ascii="Times New Roman" w:eastAsia="Times New Roman" w:hAnsi="Times New Roman" w:cs="Times New Roman"/>
          <w:sz w:val="24"/>
          <w:szCs w:val="24"/>
          <w:lang w:eastAsia="fr-FR"/>
        </w:rPr>
        <w:t>Locataire</w:t>
      </w:r>
      <w:r>
        <w:rPr>
          <w:rFonts w:ascii="Times New Roman" w:eastAsia="Times New Roman" w:hAnsi="Times New Roman" w:cs="Times New Roman"/>
          <w:sz w:val="24"/>
          <w:szCs w:val="24"/>
        </w:rPr>
        <w:pict>
          <v:shape id="_x0000_i1067" type="#_x0000_t75" style="width:16.5pt;height:14pt">
            <v:imagedata r:id="rId42" o:title=""/>
          </v:shape>
        </w:pict>
      </w:r>
      <w:r w:rsidR="0084188C" w:rsidRPr="00264779">
        <w:rPr>
          <w:rFonts w:ascii="Times New Roman" w:eastAsia="Times New Roman" w:hAnsi="Times New Roman" w:cs="Times New Roman"/>
          <w:sz w:val="24"/>
          <w:szCs w:val="24"/>
          <w:lang w:eastAsia="fr-FR"/>
        </w:rPr>
        <w:t>Emprunte</w:t>
      </w:r>
      <w:r>
        <w:rPr>
          <w:rFonts w:ascii="Times New Roman" w:eastAsia="Times New Roman" w:hAnsi="Times New Roman" w:cs="Times New Roman"/>
          <w:sz w:val="24"/>
          <w:szCs w:val="24"/>
        </w:rPr>
        <w:pict>
          <v:shape id="_x0000_i1068" type="#_x0000_t75" style="width:16.5pt;height:14pt">
            <v:imagedata r:id="rId42" o:title=""/>
          </v:shape>
        </w:pict>
      </w:r>
      <w:r w:rsidR="0084188C" w:rsidRPr="00264779">
        <w:rPr>
          <w:rFonts w:ascii="Times New Roman" w:eastAsia="Times New Roman" w:hAnsi="Times New Roman" w:cs="Times New Roman"/>
          <w:sz w:val="24"/>
          <w:szCs w:val="24"/>
          <w:lang w:eastAsia="fr-FR"/>
        </w:rPr>
        <w:t>Hébergé</w:t>
      </w:r>
      <w:r>
        <w:rPr>
          <w:rFonts w:ascii="Times New Roman" w:eastAsia="Times New Roman" w:hAnsi="Times New Roman" w:cs="Times New Roman"/>
          <w:sz w:val="24"/>
          <w:szCs w:val="24"/>
        </w:rPr>
        <w:pict>
          <v:shape id="_x0000_i1069"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Principale source d'approvisionnement en eau</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70" type="#_x0000_t75" style="width:16.5pt;height:14pt">
            <v:imagedata r:id="rId42" o:title=""/>
          </v:shape>
        </w:pict>
      </w:r>
      <w:r w:rsidR="0084188C" w:rsidRPr="00264779">
        <w:rPr>
          <w:rFonts w:ascii="Times New Roman" w:eastAsia="Times New Roman" w:hAnsi="Times New Roman" w:cs="Times New Roman"/>
          <w:sz w:val="24"/>
          <w:szCs w:val="24"/>
          <w:lang w:eastAsia="fr-FR"/>
        </w:rPr>
        <w:t>Robinet interne (dans la concession</w:t>
      </w:r>
      <w:proofErr w:type="gramStart"/>
      <w:r w:rsidR="0084188C" w:rsidRPr="00264779">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071" type="#_x0000_t75" style="width:16.5pt;height:14pt">
            <v:imagedata r:id="rId42" o:title=""/>
          </v:shape>
        </w:pict>
      </w:r>
      <w:r w:rsidR="0084188C" w:rsidRPr="00264779">
        <w:rPr>
          <w:rFonts w:ascii="Times New Roman" w:eastAsia="Times New Roman" w:hAnsi="Times New Roman" w:cs="Times New Roman"/>
          <w:sz w:val="24"/>
          <w:szCs w:val="24"/>
          <w:lang w:eastAsia="fr-FR"/>
        </w:rPr>
        <w:t>Robinet externe (public ou borne fontaine)</w:t>
      </w:r>
      <w:r>
        <w:rPr>
          <w:rFonts w:ascii="Times New Roman" w:eastAsia="Times New Roman" w:hAnsi="Times New Roman" w:cs="Times New Roman"/>
          <w:sz w:val="24"/>
          <w:szCs w:val="24"/>
        </w:rPr>
        <w:pict>
          <v:shape id="_x0000_i1072" type="#_x0000_t75" style="width:16.5pt;height:14pt">
            <v:imagedata r:id="rId42" o:title=""/>
          </v:shape>
        </w:pict>
      </w:r>
      <w:proofErr w:type="spellStart"/>
      <w:r w:rsidR="0084188C" w:rsidRPr="00264779">
        <w:rPr>
          <w:rFonts w:ascii="Times New Roman" w:eastAsia="Times New Roman" w:hAnsi="Times New Roman" w:cs="Times New Roman"/>
          <w:sz w:val="24"/>
          <w:szCs w:val="24"/>
          <w:lang w:eastAsia="fr-FR"/>
        </w:rPr>
        <w:t>Puit</w:t>
      </w:r>
      <w:proofErr w:type="spellEnd"/>
      <w:r>
        <w:rPr>
          <w:rFonts w:ascii="Times New Roman" w:eastAsia="Times New Roman" w:hAnsi="Times New Roman" w:cs="Times New Roman"/>
          <w:sz w:val="24"/>
          <w:szCs w:val="24"/>
        </w:rPr>
        <w:pict>
          <v:shape id="_x0000_i1073" type="#_x0000_t75" style="width:16.5pt;height:14pt">
            <v:imagedata r:id="rId42" o:title=""/>
          </v:shape>
        </w:pict>
      </w:r>
      <w:r w:rsidR="0084188C" w:rsidRPr="00264779">
        <w:rPr>
          <w:rFonts w:ascii="Times New Roman" w:eastAsia="Times New Roman" w:hAnsi="Times New Roman" w:cs="Times New Roman"/>
          <w:sz w:val="24"/>
          <w:szCs w:val="24"/>
          <w:lang w:eastAsia="fr-FR"/>
        </w:rPr>
        <w:t>Charrette/camion-citerne</w:t>
      </w:r>
      <w:r>
        <w:rPr>
          <w:rFonts w:ascii="Times New Roman" w:eastAsia="Times New Roman" w:hAnsi="Times New Roman" w:cs="Times New Roman"/>
          <w:sz w:val="24"/>
          <w:szCs w:val="24"/>
        </w:rPr>
        <w:pict>
          <v:shape id="_x0000_i1074"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Principale source d'éclairage du ménage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075" type="#_x0000_t75" style="width:16.5pt;height:14pt">
            <v:imagedata r:id="rId42" o:title=""/>
          </v:shape>
        </w:pict>
      </w:r>
      <w:r w:rsidR="0084188C" w:rsidRPr="00264779">
        <w:rPr>
          <w:rFonts w:ascii="Times New Roman" w:eastAsia="Times New Roman" w:hAnsi="Times New Roman" w:cs="Times New Roman"/>
          <w:sz w:val="24"/>
          <w:szCs w:val="24"/>
          <w:lang w:eastAsia="fr-FR"/>
        </w:rPr>
        <w:t>Electricité</w:t>
      </w:r>
      <w:r>
        <w:rPr>
          <w:rFonts w:ascii="Times New Roman" w:eastAsia="Times New Roman" w:hAnsi="Times New Roman" w:cs="Times New Roman"/>
          <w:sz w:val="24"/>
          <w:szCs w:val="24"/>
        </w:rPr>
        <w:pict>
          <v:shape id="_x0000_i1076" type="#_x0000_t75" style="width:16.5pt;height:14pt">
            <v:imagedata r:id="rId42" o:title=""/>
          </v:shape>
        </w:pict>
      </w:r>
      <w:r w:rsidR="0084188C" w:rsidRPr="00264779">
        <w:rPr>
          <w:rFonts w:ascii="Times New Roman" w:eastAsia="Times New Roman" w:hAnsi="Times New Roman" w:cs="Times New Roman"/>
          <w:sz w:val="24"/>
          <w:szCs w:val="24"/>
          <w:lang w:eastAsia="fr-FR"/>
        </w:rPr>
        <w:t>Solaire</w:t>
      </w:r>
      <w:r>
        <w:rPr>
          <w:rFonts w:ascii="Times New Roman" w:eastAsia="Times New Roman" w:hAnsi="Times New Roman" w:cs="Times New Roman"/>
          <w:sz w:val="24"/>
          <w:szCs w:val="24"/>
        </w:rPr>
        <w:pict>
          <v:shape id="_x0000_i1077" type="#_x0000_t75" style="width:16.5pt;height:14pt">
            <v:imagedata r:id="rId42" o:title=""/>
          </v:shape>
        </w:pict>
      </w:r>
      <w:r w:rsidR="0084188C" w:rsidRPr="00264779">
        <w:rPr>
          <w:rFonts w:ascii="Times New Roman" w:eastAsia="Times New Roman" w:hAnsi="Times New Roman" w:cs="Times New Roman"/>
          <w:sz w:val="24"/>
          <w:szCs w:val="24"/>
          <w:lang w:eastAsia="fr-FR"/>
        </w:rPr>
        <w:t>Lampe tempête</w:t>
      </w:r>
      <w:r>
        <w:rPr>
          <w:rFonts w:ascii="Times New Roman" w:eastAsia="Times New Roman" w:hAnsi="Times New Roman" w:cs="Times New Roman"/>
          <w:sz w:val="24"/>
          <w:szCs w:val="24"/>
        </w:rPr>
        <w:pict>
          <v:shape id="_x0000_i1078" type="#_x0000_t75" style="width:16.5pt;height:14pt">
            <v:imagedata r:id="rId42" o:title=""/>
          </v:shape>
        </w:pict>
      </w:r>
      <w:r w:rsidR="0084188C" w:rsidRPr="00264779">
        <w:rPr>
          <w:rFonts w:ascii="Times New Roman" w:eastAsia="Times New Roman" w:hAnsi="Times New Roman" w:cs="Times New Roman"/>
          <w:sz w:val="24"/>
          <w:szCs w:val="24"/>
          <w:lang w:eastAsia="fr-FR"/>
        </w:rPr>
        <w:t>Torche</w:t>
      </w:r>
      <w:r>
        <w:rPr>
          <w:rFonts w:ascii="Times New Roman" w:eastAsia="Times New Roman" w:hAnsi="Times New Roman" w:cs="Times New Roman"/>
          <w:sz w:val="24"/>
          <w:szCs w:val="24"/>
        </w:rPr>
        <w:pict>
          <v:shape id="_x0000_i1079" type="#_x0000_t75" style="width:16.5pt;height:14pt">
            <v:imagedata r:id="rId42" o:title=""/>
          </v:shape>
        </w:pict>
      </w:r>
      <w:r w:rsidR="0084188C" w:rsidRPr="00264779">
        <w:rPr>
          <w:rFonts w:ascii="Times New Roman" w:eastAsia="Times New Roman" w:hAnsi="Times New Roman" w:cs="Times New Roman"/>
          <w:sz w:val="24"/>
          <w:szCs w:val="24"/>
          <w:lang w:eastAsia="fr-FR"/>
        </w:rPr>
        <w:t>Bougie</w:t>
      </w:r>
      <w:r>
        <w:rPr>
          <w:rFonts w:ascii="Times New Roman" w:eastAsia="Times New Roman" w:hAnsi="Times New Roman" w:cs="Times New Roman"/>
          <w:sz w:val="24"/>
          <w:szCs w:val="24"/>
        </w:rPr>
        <w:pict>
          <v:shape id="_x0000_i1080"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Principale combustible pour la cuisine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81" type="#_x0000_t75" style="width:16.5pt;height:14pt">
            <v:imagedata r:id="rId42" o:title=""/>
          </v:shape>
        </w:pict>
      </w:r>
      <w:r w:rsidR="0084188C" w:rsidRPr="00264779">
        <w:rPr>
          <w:rFonts w:ascii="Times New Roman" w:eastAsia="Times New Roman" w:hAnsi="Times New Roman" w:cs="Times New Roman"/>
          <w:sz w:val="24"/>
          <w:szCs w:val="24"/>
          <w:lang w:eastAsia="fr-FR"/>
        </w:rPr>
        <w:t>Gaz</w:t>
      </w:r>
      <w:r>
        <w:rPr>
          <w:rFonts w:ascii="Times New Roman" w:eastAsia="Times New Roman" w:hAnsi="Times New Roman" w:cs="Times New Roman"/>
          <w:sz w:val="24"/>
          <w:szCs w:val="24"/>
        </w:rPr>
        <w:pict>
          <v:shape id="_x0000_i1082" type="#_x0000_t75" style="width:16.5pt;height:14pt">
            <v:imagedata r:id="rId42" o:title=""/>
          </v:shape>
        </w:pict>
      </w:r>
      <w:r w:rsidR="0084188C" w:rsidRPr="00264779">
        <w:rPr>
          <w:rFonts w:ascii="Times New Roman" w:eastAsia="Times New Roman" w:hAnsi="Times New Roman" w:cs="Times New Roman"/>
          <w:sz w:val="24"/>
          <w:szCs w:val="24"/>
          <w:lang w:eastAsia="fr-FR"/>
        </w:rPr>
        <w:t>Charbon</w:t>
      </w:r>
      <w:r>
        <w:rPr>
          <w:rFonts w:ascii="Times New Roman" w:eastAsia="Times New Roman" w:hAnsi="Times New Roman" w:cs="Times New Roman"/>
          <w:sz w:val="24"/>
          <w:szCs w:val="24"/>
        </w:rPr>
        <w:pict>
          <v:shape id="_x0000_i1083" type="#_x0000_t75" style="width:16.5pt;height:14pt">
            <v:imagedata r:id="rId42" o:title=""/>
          </v:shape>
        </w:pict>
      </w:r>
      <w:r w:rsidR="0084188C" w:rsidRPr="00264779">
        <w:rPr>
          <w:rFonts w:ascii="Times New Roman" w:eastAsia="Times New Roman" w:hAnsi="Times New Roman" w:cs="Times New Roman"/>
          <w:sz w:val="24"/>
          <w:szCs w:val="24"/>
          <w:lang w:eastAsia="fr-FR"/>
        </w:rPr>
        <w:t>Bois</w:t>
      </w:r>
      <w:r>
        <w:rPr>
          <w:rFonts w:ascii="Times New Roman" w:eastAsia="Times New Roman" w:hAnsi="Times New Roman" w:cs="Times New Roman"/>
          <w:sz w:val="24"/>
          <w:szCs w:val="24"/>
        </w:rPr>
        <w:pict>
          <v:shape id="_x0000_i1084" type="#_x0000_t75" style="width:16.5pt;height:14pt">
            <v:imagedata r:id="rId42" o:title=""/>
          </v:shape>
        </w:pict>
      </w:r>
      <w:r w:rsidR="0084188C" w:rsidRPr="00264779">
        <w:rPr>
          <w:rFonts w:ascii="Times New Roman" w:eastAsia="Times New Roman" w:hAnsi="Times New Roman" w:cs="Times New Roman"/>
          <w:sz w:val="24"/>
          <w:szCs w:val="24"/>
          <w:lang w:eastAsia="fr-FR"/>
        </w:rPr>
        <w:t>Bouse de vache</w:t>
      </w:r>
      <w:r>
        <w:rPr>
          <w:rFonts w:ascii="Times New Roman" w:eastAsia="Times New Roman" w:hAnsi="Times New Roman" w:cs="Times New Roman"/>
          <w:sz w:val="24"/>
          <w:szCs w:val="24"/>
        </w:rPr>
        <w:pict>
          <v:shape id="_x0000_i1085" type="#_x0000_t75" style="width:16.5pt;height:14pt">
            <v:imagedata r:id="rId42" o:title=""/>
          </v:shape>
        </w:pict>
      </w:r>
      <w:r w:rsidR="0084188C" w:rsidRPr="00264779">
        <w:rPr>
          <w:rFonts w:ascii="Times New Roman" w:eastAsia="Times New Roman" w:hAnsi="Times New Roman" w:cs="Times New Roman"/>
          <w:sz w:val="24"/>
          <w:szCs w:val="24"/>
          <w:lang w:eastAsia="fr-FR"/>
        </w:rPr>
        <w:t>Biogaz</w:t>
      </w:r>
      <w:r>
        <w:rPr>
          <w:rFonts w:ascii="Times New Roman" w:eastAsia="Times New Roman" w:hAnsi="Times New Roman" w:cs="Times New Roman"/>
          <w:sz w:val="24"/>
          <w:szCs w:val="24"/>
        </w:rPr>
        <w:pict>
          <v:shape id="_x0000_i1086"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Quels sont les matériels électroniques du ménage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87" type="#_x0000_t75" style="width:16.5pt;height:14pt">
            <v:imagedata r:id="rId43" o:title=""/>
          </v:shape>
        </w:pict>
      </w:r>
      <w:r w:rsidR="0084188C" w:rsidRPr="00264779">
        <w:rPr>
          <w:rFonts w:ascii="Times New Roman" w:eastAsia="Times New Roman" w:hAnsi="Times New Roman" w:cs="Times New Roman"/>
          <w:sz w:val="24"/>
          <w:szCs w:val="24"/>
          <w:lang w:eastAsia="fr-FR"/>
        </w:rPr>
        <w:t>Téléphone portable</w:t>
      </w:r>
      <w:r>
        <w:rPr>
          <w:rFonts w:ascii="Times New Roman" w:eastAsia="Times New Roman" w:hAnsi="Times New Roman" w:cs="Times New Roman"/>
          <w:sz w:val="24"/>
          <w:szCs w:val="24"/>
        </w:rPr>
        <w:pict>
          <v:shape id="_x0000_i1088" type="#_x0000_t75" style="width:16.5pt;height:14pt">
            <v:imagedata r:id="rId43" o:title=""/>
          </v:shape>
        </w:pict>
      </w:r>
      <w:r w:rsidR="0084188C" w:rsidRPr="00264779">
        <w:rPr>
          <w:rFonts w:ascii="Times New Roman" w:eastAsia="Times New Roman" w:hAnsi="Times New Roman" w:cs="Times New Roman"/>
          <w:sz w:val="24"/>
          <w:szCs w:val="24"/>
          <w:lang w:eastAsia="fr-FR"/>
        </w:rPr>
        <w:t>Télévision</w:t>
      </w:r>
      <w:r>
        <w:rPr>
          <w:rFonts w:ascii="Times New Roman" w:eastAsia="Times New Roman" w:hAnsi="Times New Roman" w:cs="Times New Roman"/>
          <w:sz w:val="24"/>
          <w:szCs w:val="24"/>
        </w:rPr>
        <w:pict>
          <v:shape id="_x0000_i1089" type="#_x0000_t75" style="width:16.5pt;height:14pt">
            <v:imagedata r:id="rId43" o:title=""/>
          </v:shape>
        </w:pict>
      </w:r>
      <w:r w:rsidR="0084188C" w:rsidRPr="00264779">
        <w:rPr>
          <w:rFonts w:ascii="Times New Roman" w:eastAsia="Times New Roman" w:hAnsi="Times New Roman" w:cs="Times New Roman"/>
          <w:sz w:val="24"/>
          <w:szCs w:val="24"/>
          <w:lang w:eastAsia="fr-FR"/>
        </w:rPr>
        <w:t>Radio</w:t>
      </w:r>
      <w:r>
        <w:rPr>
          <w:rFonts w:ascii="Times New Roman" w:eastAsia="Times New Roman" w:hAnsi="Times New Roman" w:cs="Times New Roman"/>
          <w:sz w:val="24"/>
          <w:szCs w:val="24"/>
        </w:rPr>
        <w:pict>
          <v:shape id="_x0000_i1090" type="#_x0000_t75" style="width:16.5pt;height:14pt">
            <v:imagedata r:id="rId43" o:title=""/>
          </v:shape>
        </w:pict>
      </w:r>
      <w:r w:rsidR="0084188C" w:rsidRPr="00264779">
        <w:rPr>
          <w:rFonts w:ascii="Times New Roman" w:eastAsia="Times New Roman" w:hAnsi="Times New Roman" w:cs="Times New Roman"/>
          <w:sz w:val="24"/>
          <w:szCs w:val="24"/>
          <w:lang w:eastAsia="fr-FR"/>
        </w:rPr>
        <w:t>Réfrigérateur</w:t>
      </w:r>
      <w:r>
        <w:rPr>
          <w:rFonts w:ascii="Times New Roman" w:eastAsia="Times New Roman" w:hAnsi="Times New Roman" w:cs="Times New Roman"/>
          <w:sz w:val="24"/>
          <w:szCs w:val="24"/>
        </w:rPr>
        <w:pict>
          <v:shape id="_x0000_i1091" type="#_x0000_t75" style="width:16.5pt;height:14pt">
            <v:imagedata r:id="rId43" o:title=""/>
          </v:shape>
        </w:pict>
      </w:r>
      <w:r w:rsidR="0084188C" w:rsidRPr="00264779">
        <w:rPr>
          <w:rFonts w:ascii="Times New Roman" w:eastAsia="Times New Roman" w:hAnsi="Times New Roman" w:cs="Times New Roman"/>
          <w:sz w:val="24"/>
          <w:szCs w:val="24"/>
          <w:lang w:eastAsia="fr-FR"/>
        </w:rPr>
        <w:t>Ventilateur</w:t>
      </w:r>
      <w:r>
        <w:rPr>
          <w:rFonts w:ascii="Times New Roman" w:eastAsia="Times New Roman" w:hAnsi="Times New Roman" w:cs="Times New Roman"/>
          <w:sz w:val="24"/>
          <w:szCs w:val="24"/>
        </w:rPr>
        <w:pict>
          <v:shape id="_x0000_i1092" type="#_x0000_t75" style="width:16.5pt;height:14pt">
            <v:imagedata r:id="rId43" o:title=""/>
          </v:shape>
        </w:pict>
      </w:r>
      <w:r w:rsidR="0084188C" w:rsidRPr="00264779">
        <w:rPr>
          <w:rFonts w:ascii="Times New Roman" w:eastAsia="Times New Roman" w:hAnsi="Times New Roman" w:cs="Times New Roman"/>
          <w:sz w:val="24"/>
          <w:szCs w:val="24"/>
          <w:lang w:eastAsia="fr-FR"/>
        </w:rPr>
        <w:t>Climatiseur</w:t>
      </w:r>
      <w:r>
        <w:rPr>
          <w:rFonts w:ascii="Times New Roman" w:eastAsia="Times New Roman" w:hAnsi="Times New Roman" w:cs="Times New Roman"/>
          <w:sz w:val="24"/>
          <w:szCs w:val="24"/>
        </w:rPr>
        <w:pict>
          <v:shape id="_x0000_i1093" type="#_x0000_t75" style="width:16.5pt;height:14pt">
            <v:imagedata r:id="rId43" o:title=""/>
          </v:shape>
        </w:pict>
      </w:r>
      <w:r w:rsidR="0084188C" w:rsidRPr="00264779">
        <w:rPr>
          <w:rFonts w:ascii="Times New Roman" w:eastAsia="Times New Roman" w:hAnsi="Times New Roman" w:cs="Times New Roman"/>
          <w:sz w:val="24"/>
          <w:szCs w:val="24"/>
          <w:lang w:eastAsia="fr-FR"/>
        </w:rPr>
        <w:t>Ordinateur</w:t>
      </w:r>
      <w:r>
        <w:rPr>
          <w:rFonts w:ascii="Times New Roman" w:eastAsia="Times New Roman" w:hAnsi="Times New Roman" w:cs="Times New Roman"/>
          <w:sz w:val="24"/>
          <w:szCs w:val="24"/>
        </w:rPr>
        <w:pict>
          <v:shape id="_x0000_i1094" type="#_x0000_t75" style="width:16.5pt;height:14pt">
            <v:imagedata r:id="rId43" o:title=""/>
          </v:shape>
        </w:pict>
      </w:r>
      <w:r w:rsidR="0084188C" w:rsidRPr="00264779">
        <w:rPr>
          <w:rFonts w:ascii="Times New Roman" w:eastAsia="Times New Roman" w:hAnsi="Times New Roman" w:cs="Times New Roman"/>
          <w:sz w:val="24"/>
          <w:szCs w:val="24"/>
          <w:lang w:eastAsia="fr-FR"/>
        </w:rPr>
        <w:t>Cuisinière</w:t>
      </w:r>
      <w:r>
        <w:rPr>
          <w:rFonts w:ascii="Times New Roman" w:eastAsia="Times New Roman" w:hAnsi="Times New Roman" w:cs="Times New Roman"/>
          <w:sz w:val="24"/>
          <w:szCs w:val="24"/>
        </w:rPr>
        <w:pict>
          <v:shape id="_x0000_i1095" type="#_x0000_t75" style="width:16.5pt;height:14pt">
            <v:imagedata r:id="rId43"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Disposez-vous d'un moyen de paiement électronique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96"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097"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Le carré dispose-t-il de moyen d'aisance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098"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099"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Quelles méthodes utilisez-vous pour évacuer les eaux usées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00" type="#_x0000_t75" style="width:16.5pt;height:14pt">
            <v:imagedata r:id="rId42" o:title=""/>
          </v:shape>
        </w:pict>
      </w:r>
      <w:r w:rsidR="0084188C" w:rsidRPr="00264779">
        <w:rPr>
          <w:rFonts w:ascii="Times New Roman" w:eastAsia="Times New Roman" w:hAnsi="Times New Roman" w:cs="Times New Roman"/>
          <w:sz w:val="24"/>
          <w:szCs w:val="24"/>
          <w:lang w:eastAsia="fr-FR"/>
        </w:rPr>
        <w:t>Fausse septique</w:t>
      </w:r>
      <w:r>
        <w:rPr>
          <w:rFonts w:ascii="Times New Roman" w:eastAsia="Times New Roman" w:hAnsi="Times New Roman" w:cs="Times New Roman"/>
          <w:sz w:val="24"/>
          <w:szCs w:val="24"/>
        </w:rPr>
        <w:pict>
          <v:shape id="_x0000_i1101" type="#_x0000_t75" style="width:16.5pt;height:14pt">
            <v:imagedata r:id="rId42" o:title=""/>
          </v:shape>
        </w:pict>
      </w:r>
      <w:r w:rsidR="0084188C" w:rsidRPr="00264779">
        <w:rPr>
          <w:rFonts w:ascii="Times New Roman" w:eastAsia="Times New Roman" w:hAnsi="Times New Roman" w:cs="Times New Roman"/>
          <w:sz w:val="24"/>
          <w:szCs w:val="24"/>
          <w:lang w:eastAsia="fr-FR"/>
        </w:rPr>
        <w:t>Canaux d'évacuation</w:t>
      </w:r>
      <w:r>
        <w:rPr>
          <w:rFonts w:ascii="Times New Roman" w:eastAsia="Times New Roman" w:hAnsi="Times New Roman" w:cs="Times New Roman"/>
          <w:sz w:val="24"/>
          <w:szCs w:val="24"/>
        </w:rPr>
        <w:pict>
          <v:shape id="_x0000_i1102" type="#_x0000_t75" style="width:16.5pt;height:14pt">
            <v:imagedata r:id="rId42" o:title=""/>
          </v:shape>
        </w:pict>
      </w:r>
      <w:r w:rsidR="0084188C" w:rsidRPr="00264779">
        <w:rPr>
          <w:rFonts w:ascii="Times New Roman" w:eastAsia="Times New Roman" w:hAnsi="Times New Roman" w:cs="Times New Roman"/>
          <w:sz w:val="24"/>
          <w:szCs w:val="24"/>
          <w:lang w:eastAsia="fr-FR"/>
        </w:rPr>
        <w:t>Dans la nature</w:t>
      </w:r>
      <w:r>
        <w:rPr>
          <w:rFonts w:ascii="Times New Roman" w:eastAsia="Times New Roman" w:hAnsi="Times New Roman" w:cs="Times New Roman"/>
          <w:sz w:val="24"/>
          <w:szCs w:val="24"/>
        </w:rPr>
        <w:pict>
          <v:shape id="_x0000_i1103" type="#_x0000_t75" style="width:16.5pt;height:14pt">
            <v:imagedata r:id="rId42" o:title=""/>
          </v:shape>
        </w:pict>
      </w:r>
      <w:r w:rsidR="0084188C" w:rsidRPr="00264779">
        <w:rPr>
          <w:rFonts w:ascii="Times New Roman" w:eastAsia="Times New Roman" w:hAnsi="Times New Roman" w:cs="Times New Roman"/>
          <w:sz w:val="24"/>
          <w:szCs w:val="24"/>
          <w:lang w:eastAsia="fr-FR"/>
        </w:rPr>
        <w:t>Trou creusé</w:t>
      </w:r>
      <w:r>
        <w:rPr>
          <w:rFonts w:ascii="Times New Roman" w:eastAsia="Times New Roman" w:hAnsi="Times New Roman" w:cs="Times New Roman"/>
          <w:sz w:val="24"/>
          <w:szCs w:val="24"/>
        </w:rPr>
        <w:pict>
          <v:shape id="_x0000_i1104"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Existent-ils des inconvénients liés aux eaux usées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05"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06"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Si OUI lesquelles?</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07" type="#_x0000_t75" style="width:16.5pt;height:14pt">
            <v:imagedata r:id="rId43" o:title=""/>
          </v:shape>
        </w:pict>
      </w:r>
      <w:r w:rsidR="0084188C" w:rsidRPr="00264779">
        <w:rPr>
          <w:rFonts w:ascii="Times New Roman" w:eastAsia="Times New Roman" w:hAnsi="Times New Roman" w:cs="Times New Roman"/>
          <w:sz w:val="24"/>
          <w:szCs w:val="24"/>
          <w:lang w:eastAsia="fr-FR"/>
        </w:rPr>
        <w:t>Insalubrité</w:t>
      </w:r>
      <w:r>
        <w:rPr>
          <w:rFonts w:ascii="Times New Roman" w:eastAsia="Times New Roman" w:hAnsi="Times New Roman" w:cs="Times New Roman"/>
          <w:sz w:val="24"/>
          <w:szCs w:val="24"/>
        </w:rPr>
        <w:pict>
          <v:shape id="_x0000_i1108" type="#_x0000_t75" style="width:16.5pt;height:14pt">
            <v:imagedata r:id="rId43" o:title=""/>
          </v:shape>
        </w:pict>
      </w:r>
      <w:r w:rsidR="0084188C" w:rsidRPr="00264779">
        <w:rPr>
          <w:rFonts w:ascii="Times New Roman" w:eastAsia="Times New Roman" w:hAnsi="Times New Roman" w:cs="Times New Roman"/>
          <w:sz w:val="24"/>
          <w:szCs w:val="24"/>
          <w:lang w:eastAsia="fr-FR"/>
        </w:rPr>
        <w:t>Maladie</w:t>
      </w:r>
      <w:r>
        <w:rPr>
          <w:rFonts w:ascii="Times New Roman" w:eastAsia="Times New Roman" w:hAnsi="Times New Roman" w:cs="Times New Roman"/>
          <w:sz w:val="24"/>
          <w:szCs w:val="24"/>
        </w:rPr>
        <w:pict>
          <v:shape id="_x0000_i1109" type="#_x0000_t75" style="width:16.5pt;height:14pt">
            <v:imagedata r:id="rId43" o:title=""/>
          </v:shape>
        </w:pict>
      </w:r>
      <w:r w:rsidR="0084188C" w:rsidRPr="00264779">
        <w:rPr>
          <w:rFonts w:ascii="Times New Roman" w:eastAsia="Times New Roman" w:hAnsi="Times New Roman" w:cs="Times New Roman"/>
          <w:sz w:val="24"/>
          <w:szCs w:val="24"/>
          <w:lang w:eastAsia="fr-FR"/>
        </w:rPr>
        <w:t>Pollution</w:t>
      </w:r>
      <w:r>
        <w:rPr>
          <w:rFonts w:ascii="Times New Roman" w:eastAsia="Times New Roman" w:hAnsi="Times New Roman" w:cs="Times New Roman"/>
          <w:sz w:val="24"/>
          <w:szCs w:val="24"/>
        </w:rPr>
        <w:pict>
          <v:shape id="_x0000_i1110" type="#_x0000_t75" style="width:16.5pt;height:14pt">
            <v:imagedata r:id="rId43" o:title=""/>
          </v:shape>
        </w:pict>
      </w:r>
      <w:r w:rsidR="0084188C" w:rsidRPr="00264779">
        <w:rPr>
          <w:rFonts w:ascii="Times New Roman" w:eastAsia="Times New Roman" w:hAnsi="Times New Roman" w:cs="Times New Roman"/>
          <w:sz w:val="24"/>
          <w:szCs w:val="24"/>
          <w:lang w:eastAsia="fr-FR"/>
        </w:rPr>
        <w:t>Autre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Autre à préciser</w:t>
      </w:r>
      <w:r w:rsidR="00BB25CE">
        <w:rPr>
          <w:rFonts w:ascii="Times New Roman" w:eastAsia="Times New Roman" w:hAnsi="Times New Roman" w:cs="Times New Roman"/>
          <w:sz w:val="24"/>
          <w:szCs w:val="24"/>
        </w:rPr>
        <w:pict>
          <v:shape id="_x0000_i1111" type="#_x0000_t75" style="width:53.5pt;height:18pt">
            <v:imagedata r:id="rId41" o:title=""/>
          </v:shape>
        </w:pic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Avez-vous une suggestion concernant l'assainissement de la commune?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12"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13"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Avez-vous accès à l'eau potable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114"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15"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Confrontez-vous à des problèmes de coupure d'eau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16"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17"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La demande d'addiction d'eau est-elle facile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18"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19"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Comment évacuez-vous vos ordures ménagères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20" type="#_x0000_t75" style="width:16.5pt;height:14pt">
            <v:imagedata r:id="rId42" o:title=""/>
          </v:shape>
        </w:pict>
      </w:r>
      <w:r w:rsidR="0084188C" w:rsidRPr="00264779">
        <w:rPr>
          <w:rFonts w:ascii="Times New Roman" w:eastAsia="Times New Roman" w:hAnsi="Times New Roman" w:cs="Times New Roman"/>
          <w:sz w:val="24"/>
          <w:szCs w:val="24"/>
          <w:lang w:eastAsia="fr-FR"/>
        </w:rPr>
        <w:t>Charrette</w:t>
      </w:r>
      <w:r>
        <w:rPr>
          <w:rFonts w:ascii="Times New Roman" w:eastAsia="Times New Roman" w:hAnsi="Times New Roman" w:cs="Times New Roman"/>
          <w:sz w:val="24"/>
          <w:szCs w:val="24"/>
        </w:rPr>
        <w:pict>
          <v:shape id="_x0000_i1121" type="#_x0000_t75" style="width:16.5pt;height:14pt">
            <v:imagedata r:id="rId42" o:title=""/>
          </v:shape>
        </w:pict>
      </w:r>
      <w:r w:rsidR="0084188C" w:rsidRPr="00264779">
        <w:rPr>
          <w:rFonts w:ascii="Times New Roman" w:eastAsia="Times New Roman" w:hAnsi="Times New Roman" w:cs="Times New Roman"/>
          <w:sz w:val="24"/>
          <w:szCs w:val="24"/>
          <w:lang w:eastAsia="fr-FR"/>
        </w:rPr>
        <w:t>Dépôt sauvage</w:t>
      </w:r>
      <w:r>
        <w:rPr>
          <w:rFonts w:ascii="Times New Roman" w:eastAsia="Times New Roman" w:hAnsi="Times New Roman" w:cs="Times New Roman"/>
          <w:sz w:val="24"/>
          <w:szCs w:val="24"/>
        </w:rPr>
        <w:pict>
          <v:shape id="_x0000_i1122" type="#_x0000_t75" style="width:16.5pt;height:14pt">
            <v:imagedata r:id="rId42" o:title=""/>
          </v:shape>
        </w:pict>
      </w:r>
      <w:r w:rsidR="0084188C" w:rsidRPr="00264779">
        <w:rPr>
          <w:rFonts w:ascii="Times New Roman" w:eastAsia="Times New Roman" w:hAnsi="Times New Roman" w:cs="Times New Roman"/>
          <w:sz w:val="24"/>
          <w:szCs w:val="24"/>
          <w:lang w:eastAsia="fr-FR"/>
        </w:rPr>
        <w:t>Incinération</w:t>
      </w:r>
      <w:r>
        <w:rPr>
          <w:rFonts w:ascii="Times New Roman" w:eastAsia="Times New Roman" w:hAnsi="Times New Roman" w:cs="Times New Roman"/>
          <w:sz w:val="24"/>
          <w:szCs w:val="24"/>
        </w:rPr>
        <w:pict>
          <v:shape id="_x0000_i1123" type="#_x0000_t75" style="width:16.5pt;height:14pt">
            <v:imagedata r:id="rId42" o:title=""/>
          </v:shape>
        </w:pict>
      </w:r>
      <w:r w:rsidR="0084188C" w:rsidRPr="00264779">
        <w:rPr>
          <w:rFonts w:ascii="Times New Roman" w:eastAsia="Times New Roman" w:hAnsi="Times New Roman" w:cs="Times New Roman"/>
          <w:sz w:val="24"/>
          <w:szCs w:val="24"/>
          <w:lang w:eastAsia="fr-FR"/>
        </w:rPr>
        <w:t>Enfouissement</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Etes-vous satisfaite de cette méthode?</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24"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25"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Existe-t-il un dépotoir dans le village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26"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27"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Y'a-t-il des inconvénients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28" type="#_x0000_t75" style="width:16.5pt;height:14pt">
            <v:imagedata r:id="rId42" o:title=""/>
          </v:shape>
        </w:pict>
      </w:r>
      <w:r w:rsidR="0084188C" w:rsidRPr="00264779">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29" type="#_x0000_t75" style="width:16.5pt;height:14pt">
            <v:imagedata r:id="rId42" o:title=""/>
          </v:shape>
        </w:pict>
      </w:r>
      <w:r w:rsidR="0084188C" w:rsidRPr="00264779">
        <w:rPr>
          <w:rFonts w:ascii="Times New Roman" w:eastAsia="Times New Roman" w:hAnsi="Times New Roman" w:cs="Times New Roman"/>
          <w:sz w:val="24"/>
          <w:szCs w:val="24"/>
          <w:lang w:eastAsia="fr-FR"/>
        </w:rPr>
        <w:t>NON</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Quelle est la principale source de revenu du ménage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30" type="#_x0000_t75" style="width:16.5pt;height:14pt">
            <v:imagedata r:id="rId42" o:title=""/>
          </v:shape>
        </w:pict>
      </w:r>
      <w:r w:rsidR="0084188C" w:rsidRPr="00264779">
        <w:rPr>
          <w:rFonts w:ascii="Times New Roman" w:eastAsia="Times New Roman" w:hAnsi="Times New Roman" w:cs="Times New Roman"/>
          <w:sz w:val="24"/>
          <w:szCs w:val="24"/>
          <w:lang w:eastAsia="fr-FR"/>
        </w:rPr>
        <w:t>Agriculture</w:t>
      </w:r>
      <w:r>
        <w:rPr>
          <w:rFonts w:ascii="Times New Roman" w:eastAsia="Times New Roman" w:hAnsi="Times New Roman" w:cs="Times New Roman"/>
          <w:sz w:val="24"/>
          <w:szCs w:val="24"/>
        </w:rPr>
        <w:pict>
          <v:shape id="_x0000_i1131" type="#_x0000_t75" style="width:16.5pt;height:14pt">
            <v:imagedata r:id="rId42" o:title=""/>
          </v:shape>
        </w:pict>
      </w:r>
      <w:r w:rsidR="0084188C" w:rsidRPr="00264779">
        <w:rPr>
          <w:rFonts w:ascii="Times New Roman" w:eastAsia="Times New Roman" w:hAnsi="Times New Roman" w:cs="Times New Roman"/>
          <w:sz w:val="24"/>
          <w:szCs w:val="24"/>
          <w:lang w:eastAsia="fr-FR"/>
        </w:rPr>
        <w:t>Elevage</w:t>
      </w:r>
      <w:r>
        <w:rPr>
          <w:rFonts w:ascii="Times New Roman" w:eastAsia="Times New Roman" w:hAnsi="Times New Roman" w:cs="Times New Roman"/>
          <w:sz w:val="24"/>
          <w:szCs w:val="24"/>
        </w:rPr>
        <w:pict>
          <v:shape id="_x0000_i1132" type="#_x0000_t75" style="width:16.5pt;height:14pt">
            <v:imagedata r:id="rId42" o:title=""/>
          </v:shape>
        </w:pict>
      </w:r>
      <w:r w:rsidR="0084188C" w:rsidRPr="00264779">
        <w:rPr>
          <w:rFonts w:ascii="Times New Roman" w:eastAsia="Times New Roman" w:hAnsi="Times New Roman" w:cs="Times New Roman"/>
          <w:sz w:val="24"/>
          <w:szCs w:val="24"/>
          <w:lang w:eastAsia="fr-FR"/>
        </w:rPr>
        <w:t>Commerce</w:t>
      </w:r>
      <w:r>
        <w:rPr>
          <w:rFonts w:ascii="Times New Roman" w:eastAsia="Times New Roman" w:hAnsi="Times New Roman" w:cs="Times New Roman"/>
          <w:sz w:val="24"/>
          <w:szCs w:val="24"/>
        </w:rPr>
        <w:pict>
          <v:shape id="_x0000_i1133" type="#_x0000_t75" style="width:16.5pt;height:14pt">
            <v:imagedata r:id="rId42" o:title=""/>
          </v:shape>
        </w:pict>
      </w:r>
      <w:r w:rsidR="0084188C" w:rsidRPr="00264779">
        <w:rPr>
          <w:rFonts w:ascii="Times New Roman" w:eastAsia="Times New Roman" w:hAnsi="Times New Roman" w:cs="Times New Roman"/>
          <w:sz w:val="24"/>
          <w:szCs w:val="24"/>
          <w:lang w:eastAsia="fr-FR"/>
        </w:rPr>
        <w:t>Artisanat</w:t>
      </w:r>
      <w:r>
        <w:rPr>
          <w:rFonts w:ascii="Times New Roman" w:eastAsia="Times New Roman" w:hAnsi="Times New Roman" w:cs="Times New Roman"/>
          <w:sz w:val="24"/>
          <w:szCs w:val="24"/>
        </w:rPr>
        <w:pict>
          <v:shape id="_x0000_i1134" type="#_x0000_t75" style="width:16.5pt;height:14pt">
            <v:imagedata r:id="rId42" o:title=""/>
          </v:shape>
        </w:pict>
      </w:r>
      <w:r w:rsidR="0084188C" w:rsidRPr="00264779">
        <w:rPr>
          <w:rFonts w:ascii="Times New Roman" w:eastAsia="Times New Roman" w:hAnsi="Times New Roman" w:cs="Times New Roman"/>
          <w:sz w:val="24"/>
          <w:szCs w:val="24"/>
          <w:lang w:eastAsia="fr-FR"/>
        </w:rPr>
        <w:t>Salaire/Pension de retraite</w:t>
      </w:r>
      <w:r>
        <w:rPr>
          <w:rFonts w:ascii="Times New Roman" w:eastAsia="Times New Roman" w:hAnsi="Times New Roman" w:cs="Times New Roman"/>
          <w:sz w:val="24"/>
          <w:szCs w:val="24"/>
        </w:rPr>
        <w:pict>
          <v:shape id="_x0000_i1135" type="#_x0000_t75" style="width:16.5pt;height:14pt">
            <v:imagedata r:id="rId42" o:title=""/>
          </v:shape>
        </w:pict>
      </w:r>
      <w:r w:rsidR="0084188C" w:rsidRPr="00264779">
        <w:rPr>
          <w:rFonts w:ascii="Times New Roman" w:eastAsia="Times New Roman" w:hAnsi="Times New Roman" w:cs="Times New Roman"/>
          <w:sz w:val="24"/>
          <w:szCs w:val="24"/>
          <w:lang w:eastAsia="fr-FR"/>
        </w:rPr>
        <w:t>Transfère</w:t>
      </w:r>
      <w:r>
        <w:rPr>
          <w:rFonts w:ascii="Times New Roman" w:eastAsia="Times New Roman" w:hAnsi="Times New Roman" w:cs="Times New Roman"/>
          <w:sz w:val="24"/>
          <w:szCs w:val="24"/>
        </w:rPr>
        <w:pict>
          <v:shape id="_x0000_i1136" type="#_x0000_t75" style="width:16.5pt;height:14pt">
            <v:imagedata r:id="rId42" o:title=""/>
          </v:shape>
        </w:pict>
      </w:r>
      <w:r w:rsidR="0084188C" w:rsidRPr="00264779">
        <w:rPr>
          <w:rFonts w:ascii="Times New Roman" w:eastAsia="Times New Roman" w:hAnsi="Times New Roman" w:cs="Times New Roman"/>
          <w:sz w:val="24"/>
          <w:szCs w:val="24"/>
          <w:lang w:eastAsia="fr-FR"/>
        </w:rPr>
        <w:t>Transport</w:t>
      </w:r>
      <w:r>
        <w:rPr>
          <w:rFonts w:ascii="Times New Roman" w:eastAsia="Times New Roman" w:hAnsi="Times New Roman" w:cs="Times New Roman"/>
          <w:sz w:val="24"/>
          <w:szCs w:val="24"/>
        </w:rPr>
        <w:pict>
          <v:shape id="_x0000_i1137" type="#_x0000_t75" style="width:16.5pt;height:14pt">
            <v:imagedata r:id="rId42" o:title=""/>
          </v:shape>
        </w:pict>
      </w:r>
      <w:r w:rsidR="0084188C" w:rsidRPr="00264779">
        <w:rPr>
          <w:rFonts w:ascii="Times New Roman" w:eastAsia="Times New Roman" w:hAnsi="Times New Roman" w:cs="Times New Roman"/>
          <w:sz w:val="24"/>
          <w:szCs w:val="24"/>
          <w:lang w:eastAsia="fr-FR"/>
        </w:rPr>
        <w:t>Maraichage</w:t>
      </w:r>
      <w:r>
        <w:rPr>
          <w:rFonts w:ascii="Times New Roman" w:eastAsia="Times New Roman" w:hAnsi="Times New Roman" w:cs="Times New Roman"/>
          <w:sz w:val="24"/>
          <w:szCs w:val="24"/>
        </w:rPr>
        <w:pict>
          <v:shape id="_x0000_i1138" type="#_x0000_t75" style="width:16.5pt;height:14pt">
            <v:imagedata r:id="rId42" o:title=""/>
          </v:shape>
        </w:pict>
      </w:r>
      <w:r w:rsidR="0084188C" w:rsidRPr="00264779">
        <w:rPr>
          <w:rFonts w:ascii="Times New Roman" w:eastAsia="Times New Roman" w:hAnsi="Times New Roman" w:cs="Times New Roman"/>
          <w:sz w:val="24"/>
          <w:szCs w:val="24"/>
          <w:lang w:eastAsia="fr-FR"/>
        </w:rPr>
        <w:t>Autre</w:t>
      </w:r>
    </w:p>
    <w:p w:rsidR="0084188C" w:rsidRPr="00264779" w:rsidRDefault="0084188C" w:rsidP="0084188C">
      <w:pPr>
        <w:spacing w:after="0" w:line="360" w:lineRule="auto"/>
        <w:jc w:val="both"/>
        <w:rPr>
          <w:rFonts w:ascii="Times New Roman" w:eastAsia="Times New Roman" w:hAnsi="Times New Roman" w:cs="Times New Roman"/>
          <w:sz w:val="24"/>
          <w:szCs w:val="24"/>
          <w:lang w:eastAsia="fr-FR"/>
        </w:rPr>
      </w:pPr>
      <w:r w:rsidRPr="00264779">
        <w:rPr>
          <w:rFonts w:ascii="Times New Roman" w:eastAsia="Times New Roman" w:hAnsi="Times New Roman" w:cs="Times New Roman"/>
          <w:sz w:val="24"/>
          <w:szCs w:val="24"/>
          <w:lang w:eastAsia="fr-FR"/>
        </w:rPr>
        <w:t>Quelles sont vos sources secondaires de revenus ?</w:t>
      </w:r>
    </w:p>
    <w:p w:rsidR="0084188C" w:rsidRPr="00264779"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39" type="#_x0000_t75" style="width:16.5pt;height:14pt">
            <v:imagedata r:id="rId43" o:title=""/>
          </v:shape>
        </w:pict>
      </w:r>
      <w:r w:rsidR="0084188C" w:rsidRPr="00264779">
        <w:rPr>
          <w:rFonts w:ascii="Times New Roman" w:eastAsia="Times New Roman" w:hAnsi="Times New Roman" w:cs="Times New Roman"/>
          <w:sz w:val="24"/>
          <w:szCs w:val="24"/>
          <w:lang w:eastAsia="fr-FR"/>
        </w:rPr>
        <w:t>Agriculture</w:t>
      </w:r>
      <w:r>
        <w:rPr>
          <w:rFonts w:ascii="Times New Roman" w:eastAsia="Times New Roman" w:hAnsi="Times New Roman" w:cs="Times New Roman"/>
          <w:sz w:val="24"/>
          <w:szCs w:val="24"/>
        </w:rPr>
        <w:pict>
          <v:shape id="_x0000_i1140" type="#_x0000_t75" style="width:16.5pt;height:14pt">
            <v:imagedata r:id="rId43" o:title=""/>
          </v:shape>
        </w:pict>
      </w:r>
      <w:r w:rsidR="0084188C" w:rsidRPr="00264779">
        <w:rPr>
          <w:rFonts w:ascii="Times New Roman" w:eastAsia="Times New Roman" w:hAnsi="Times New Roman" w:cs="Times New Roman"/>
          <w:sz w:val="24"/>
          <w:szCs w:val="24"/>
          <w:lang w:eastAsia="fr-FR"/>
        </w:rPr>
        <w:t>Elevage</w:t>
      </w:r>
      <w:r>
        <w:rPr>
          <w:rFonts w:ascii="Times New Roman" w:eastAsia="Times New Roman" w:hAnsi="Times New Roman" w:cs="Times New Roman"/>
          <w:sz w:val="24"/>
          <w:szCs w:val="24"/>
        </w:rPr>
        <w:pict>
          <v:shape id="_x0000_i1141" type="#_x0000_t75" style="width:16.5pt;height:14pt">
            <v:imagedata r:id="rId43" o:title=""/>
          </v:shape>
        </w:pict>
      </w:r>
      <w:r w:rsidR="0084188C" w:rsidRPr="00264779">
        <w:rPr>
          <w:rFonts w:ascii="Times New Roman" w:eastAsia="Times New Roman" w:hAnsi="Times New Roman" w:cs="Times New Roman"/>
          <w:sz w:val="24"/>
          <w:szCs w:val="24"/>
          <w:lang w:eastAsia="fr-FR"/>
        </w:rPr>
        <w:t>Artisanat</w:t>
      </w:r>
      <w:r>
        <w:rPr>
          <w:rFonts w:ascii="Times New Roman" w:eastAsia="Times New Roman" w:hAnsi="Times New Roman" w:cs="Times New Roman"/>
          <w:sz w:val="24"/>
          <w:szCs w:val="24"/>
        </w:rPr>
        <w:pict>
          <v:shape id="_x0000_i1142" type="#_x0000_t75" style="width:16.5pt;height:14pt">
            <v:imagedata r:id="rId43" o:title=""/>
          </v:shape>
        </w:pict>
      </w:r>
      <w:r w:rsidR="0084188C" w:rsidRPr="00264779">
        <w:rPr>
          <w:rFonts w:ascii="Times New Roman" w:eastAsia="Times New Roman" w:hAnsi="Times New Roman" w:cs="Times New Roman"/>
          <w:sz w:val="24"/>
          <w:szCs w:val="24"/>
          <w:lang w:eastAsia="fr-FR"/>
        </w:rPr>
        <w:t>Salaire/Pension de retraite</w:t>
      </w:r>
      <w:r>
        <w:rPr>
          <w:rFonts w:ascii="Times New Roman" w:eastAsia="Times New Roman" w:hAnsi="Times New Roman" w:cs="Times New Roman"/>
          <w:sz w:val="24"/>
          <w:szCs w:val="24"/>
        </w:rPr>
        <w:pict>
          <v:shape id="_x0000_i1143" type="#_x0000_t75" style="width:16.5pt;height:14pt">
            <v:imagedata r:id="rId43" o:title=""/>
          </v:shape>
        </w:pict>
      </w:r>
      <w:r w:rsidR="0084188C" w:rsidRPr="00264779">
        <w:rPr>
          <w:rFonts w:ascii="Times New Roman" w:eastAsia="Times New Roman" w:hAnsi="Times New Roman" w:cs="Times New Roman"/>
          <w:sz w:val="24"/>
          <w:szCs w:val="24"/>
          <w:lang w:eastAsia="fr-FR"/>
        </w:rPr>
        <w:t>Transfère</w:t>
      </w:r>
      <w:r>
        <w:rPr>
          <w:rFonts w:ascii="Times New Roman" w:eastAsia="Times New Roman" w:hAnsi="Times New Roman" w:cs="Times New Roman"/>
          <w:sz w:val="24"/>
          <w:szCs w:val="24"/>
        </w:rPr>
        <w:pict>
          <v:shape id="_x0000_i1144" type="#_x0000_t75" style="width:16.5pt;height:14pt">
            <v:imagedata r:id="rId43" o:title=""/>
          </v:shape>
        </w:pict>
      </w:r>
      <w:r w:rsidR="0084188C" w:rsidRPr="00264779">
        <w:rPr>
          <w:rFonts w:ascii="Times New Roman" w:eastAsia="Times New Roman" w:hAnsi="Times New Roman" w:cs="Times New Roman"/>
          <w:sz w:val="24"/>
          <w:szCs w:val="24"/>
          <w:lang w:eastAsia="fr-FR"/>
        </w:rPr>
        <w:t>Transport</w:t>
      </w:r>
      <w:r>
        <w:rPr>
          <w:rFonts w:ascii="Times New Roman" w:eastAsia="Times New Roman" w:hAnsi="Times New Roman" w:cs="Times New Roman"/>
          <w:sz w:val="24"/>
          <w:szCs w:val="24"/>
        </w:rPr>
        <w:pict>
          <v:shape id="_x0000_i1145" type="#_x0000_t75" style="width:16.5pt;height:14pt">
            <v:imagedata r:id="rId43" o:title=""/>
          </v:shape>
        </w:pict>
      </w:r>
      <w:r w:rsidR="0084188C" w:rsidRPr="00264779">
        <w:rPr>
          <w:rFonts w:ascii="Times New Roman" w:eastAsia="Times New Roman" w:hAnsi="Times New Roman" w:cs="Times New Roman"/>
          <w:sz w:val="24"/>
          <w:szCs w:val="24"/>
          <w:lang w:eastAsia="fr-FR"/>
        </w:rPr>
        <w:t>Autre</w:t>
      </w:r>
    </w:p>
    <w:p w:rsidR="0084188C" w:rsidRPr="004B0822" w:rsidRDefault="0084188C" w:rsidP="0084188C">
      <w:pPr>
        <w:spacing w:after="0" w:line="360" w:lineRule="auto"/>
        <w:jc w:val="both"/>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AGRICULTURE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Pratiquez-vous l'agriculture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46"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47"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Quelle est la superficie possédée (ha)?</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est la superficie cultivée (ha) ?</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est la superficie en jachère (ha) ?</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Quelle est la surface inculte (</w:t>
      </w:r>
      <w:r w:rsidRPr="00725AA0">
        <w:rPr>
          <w:rFonts w:ascii="Times New Roman" w:eastAsia="Times New Roman" w:hAnsi="Times New Roman" w:cs="Times New Roman"/>
          <w:sz w:val="24"/>
          <w:szCs w:val="24"/>
          <w:lang w:eastAsia="fr-FR"/>
        </w:rPr>
        <w:t>ha) ?</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Mode d'acquisition</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48" type="#_x0000_t75" style="width:16.5pt;height:14pt">
            <v:imagedata r:id="rId43" o:title=""/>
          </v:shape>
        </w:pict>
      </w:r>
      <w:r w:rsidR="0084188C" w:rsidRPr="00725AA0">
        <w:rPr>
          <w:rFonts w:ascii="Times New Roman" w:eastAsia="Times New Roman" w:hAnsi="Times New Roman" w:cs="Times New Roman"/>
          <w:sz w:val="24"/>
          <w:szCs w:val="24"/>
          <w:lang w:eastAsia="fr-FR"/>
        </w:rPr>
        <w:t>Héritée</w:t>
      </w:r>
      <w:r>
        <w:rPr>
          <w:rFonts w:ascii="Times New Roman" w:eastAsia="Times New Roman" w:hAnsi="Times New Roman" w:cs="Times New Roman"/>
          <w:sz w:val="24"/>
          <w:szCs w:val="24"/>
        </w:rPr>
        <w:pict>
          <v:shape id="_x0000_i1149" type="#_x0000_t75" style="width:16.5pt;height:14pt">
            <v:imagedata r:id="rId43" o:title=""/>
          </v:shape>
        </w:pict>
      </w:r>
      <w:r w:rsidR="0084188C" w:rsidRPr="00725AA0">
        <w:rPr>
          <w:rFonts w:ascii="Times New Roman" w:eastAsia="Times New Roman" w:hAnsi="Times New Roman" w:cs="Times New Roman"/>
          <w:sz w:val="24"/>
          <w:szCs w:val="24"/>
          <w:lang w:eastAsia="fr-FR"/>
        </w:rPr>
        <w:t>Empruntée</w:t>
      </w:r>
      <w:r>
        <w:rPr>
          <w:rFonts w:ascii="Times New Roman" w:eastAsia="Times New Roman" w:hAnsi="Times New Roman" w:cs="Times New Roman"/>
          <w:sz w:val="24"/>
          <w:szCs w:val="24"/>
        </w:rPr>
        <w:pict>
          <v:shape id="_x0000_i1150" type="#_x0000_t75" style="width:16.5pt;height:14pt">
            <v:imagedata r:id="rId43" o:title=""/>
          </v:shape>
        </w:pict>
      </w:r>
      <w:r w:rsidR="0084188C" w:rsidRPr="00725AA0">
        <w:rPr>
          <w:rFonts w:ascii="Times New Roman" w:eastAsia="Times New Roman" w:hAnsi="Times New Roman" w:cs="Times New Roman"/>
          <w:sz w:val="24"/>
          <w:szCs w:val="24"/>
          <w:lang w:eastAsia="fr-FR"/>
        </w:rPr>
        <w:t>Louée</w:t>
      </w:r>
      <w:r>
        <w:rPr>
          <w:rFonts w:ascii="Times New Roman" w:eastAsia="Times New Roman" w:hAnsi="Times New Roman" w:cs="Times New Roman"/>
          <w:sz w:val="24"/>
          <w:szCs w:val="24"/>
        </w:rPr>
        <w:pict>
          <v:shape id="_x0000_i1151" type="#_x0000_t75" style="width:16.5pt;height:14pt">
            <v:imagedata r:id="rId43" o:title=""/>
          </v:shape>
        </w:pict>
      </w:r>
      <w:r w:rsidR="0084188C" w:rsidRPr="00725AA0">
        <w:rPr>
          <w:rFonts w:ascii="Times New Roman" w:eastAsia="Times New Roman" w:hAnsi="Times New Roman" w:cs="Times New Roman"/>
          <w:sz w:val="24"/>
          <w:szCs w:val="24"/>
          <w:lang w:eastAsia="fr-FR"/>
        </w:rPr>
        <w:t>Prêtée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Quelles sont les principales spéculations semées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52" type="#_x0000_t75" style="width:16.5pt;height:14pt">
            <v:imagedata r:id="rId43" o:title=""/>
          </v:shape>
        </w:pict>
      </w:r>
      <w:r w:rsidR="0084188C" w:rsidRPr="00725AA0">
        <w:rPr>
          <w:rFonts w:ascii="Times New Roman" w:eastAsia="Times New Roman" w:hAnsi="Times New Roman" w:cs="Times New Roman"/>
          <w:sz w:val="24"/>
          <w:szCs w:val="24"/>
          <w:lang w:eastAsia="fr-FR"/>
        </w:rPr>
        <w:t>Arachide</w:t>
      </w:r>
      <w:r>
        <w:rPr>
          <w:rFonts w:ascii="Times New Roman" w:eastAsia="Times New Roman" w:hAnsi="Times New Roman" w:cs="Times New Roman"/>
          <w:sz w:val="24"/>
          <w:szCs w:val="24"/>
        </w:rPr>
        <w:pict>
          <v:shape id="_x0000_i1153" type="#_x0000_t75" style="width:16.5pt;height:14pt">
            <v:imagedata r:id="rId43" o:title=""/>
          </v:shape>
        </w:pict>
      </w:r>
      <w:r w:rsidR="0084188C" w:rsidRPr="00725AA0">
        <w:rPr>
          <w:rFonts w:ascii="Times New Roman" w:eastAsia="Times New Roman" w:hAnsi="Times New Roman" w:cs="Times New Roman"/>
          <w:sz w:val="24"/>
          <w:szCs w:val="24"/>
          <w:lang w:eastAsia="fr-FR"/>
        </w:rPr>
        <w:t>Mil</w:t>
      </w:r>
      <w:r>
        <w:rPr>
          <w:rFonts w:ascii="Times New Roman" w:eastAsia="Times New Roman" w:hAnsi="Times New Roman" w:cs="Times New Roman"/>
          <w:sz w:val="24"/>
          <w:szCs w:val="24"/>
        </w:rPr>
        <w:pict>
          <v:shape id="_x0000_i1154" type="#_x0000_t75" style="width:16.5pt;height:14pt">
            <v:imagedata r:id="rId43" o:title=""/>
          </v:shape>
        </w:pict>
      </w:r>
      <w:r w:rsidR="0084188C" w:rsidRPr="00725AA0">
        <w:rPr>
          <w:rFonts w:ascii="Times New Roman" w:eastAsia="Times New Roman" w:hAnsi="Times New Roman" w:cs="Times New Roman"/>
          <w:sz w:val="24"/>
          <w:szCs w:val="24"/>
          <w:lang w:eastAsia="fr-FR"/>
        </w:rPr>
        <w:t>Niébé</w:t>
      </w:r>
      <w:r>
        <w:rPr>
          <w:rFonts w:ascii="Times New Roman" w:eastAsia="Times New Roman" w:hAnsi="Times New Roman" w:cs="Times New Roman"/>
          <w:sz w:val="24"/>
          <w:szCs w:val="24"/>
        </w:rPr>
        <w:pict>
          <v:shape id="_x0000_i1155" type="#_x0000_t75" style="width:16.5pt;height:14pt">
            <v:imagedata r:id="rId43" o:title=""/>
          </v:shape>
        </w:pict>
      </w:r>
      <w:r w:rsidR="0084188C" w:rsidRPr="00725AA0">
        <w:rPr>
          <w:rFonts w:ascii="Times New Roman" w:eastAsia="Times New Roman" w:hAnsi="Times New Roman" w:cs="Times New Roman"/>
          <w:sz w:val="24"/>
          <w:szCs w:val="24"/>
          <w:lang w:eastAsia="fr-FR"/>
        </w:rPr>
        <w:t>Sésame</w:t>
      </w:r>
      <w:r>
        <w:rPr>
          <w:rFonts w:ascii="Times New Roman" w:eastAsia="Times New Roman" w:hAnsi="Times New Roman" w:cs="Times New Roman"/>
          <w:sz w:val="24"/>
          <w:szCs w:val="24"/>
        </w:rPr>
        <w:pict>
          <v:shape id="_x0000_i1156" type="#_x0000_t75" style="width:16.5pt;height:14pt">
            <v:imagedata r:id="rId43" o:title=""/>
          </v:shape>
        </w:pict>
      </w:r>
      <w:r w:rsidR="0084188C" w:rsidRPr="00725AA0">
        <w:rPr>
          <w:rFonts w:ascii="Times New Roman" w:eastAsia="Times New Roman" w:hAnsi="Times New Roman" w:cs="Times New Roman"/>
          <w:sz w:val="24"/>
          <w:szCs w:val="24"/>
          <w:lang w:eastAsia="fr-FR"/>
        </w:rPr>
        <w:t>Maïs</w:t>
      </w:r>
      <w:r>
        <w:rPr>
          <w:rFonts w:ascii="Times New Roman" w:eastAsia="Times New Roman" w:hAnsi="Times New Roman" w:cs="Times New Roman"/>
          <w:sz w:val="24"/>
          <w:szCs w:val="24"/>
        </w:rPr>
        <w:pict>
          <v:shape id="_x0000_i1157" type="#_x0000_t75" style="width:16.5pt;height:14pt">
            <v:imagedata r:id="rId43" o:title=""/>
          </v:shape>
        </w:pict>
      </w:r>
      <w:r w:rsidR="0084188C" w:rsidRPr="00725AA0">
        <w:rPr>
          <w:rFonts w:ascii="Times New Roman" w:eastAsia="Times New Roman" w:hAnsi="Times New Roman" w:cs="Times New Roman"/>
          <w:sz w:val="24"/>
          <w:szCs w:val="24"/>
          <w:lang w:eastAsia="fr-FR"/>
        </w:rPr>
        <w:t>Pastèque</w:t>
      </w:r>
      <w:r>
        <w:rPr>
          <w:rFonts w:ascii="Times New Roman" w:eastAsia="Times New Roman" w:hAnsi="Times New Roman" w:cs="Times New Roman"/>
          <w:sz w:val="24"/>
          <w:szCs w:val="24"/>
        </w:rPr>
        <w:pict>
          <v:shape id="_x0000_i1158"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était la production de l'arachide de l'année dernière en kg?</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était la production du mil de l'année dernier en kg?</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était la production du niébé de l'année dernier en kg?</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était la production du maïs de l'année dernier en kg?</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était la production du sésame de l'année dernier en kg?</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obtenez-vous vos semences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59" type="#_x0000_t75" style="width:16.5pt;height:14pt">
            <v:imagedata r:id="rId43" o:title=""/>
          </v:shape>
        </w:pict>
      </w:r>
      <w:r w:rsidR="0084188C" w:rsidRPr="00725AA0">
        <w:rPr>
          <w:rFonts w:ascii="Times New Roman" w:eastAsia="Times New Roman" w:hAnsi="Times New Roman" w:cs="Times New Roman"/>
          <w:sz w:val="24"/>
          <w:szCs w:val="24"/>
          <w:lang w:eastAsia="fr-FR"/>
        </w:rPr>
        <w:t>Subvention de l'Etat</w:t>
      </w:r>
      <w:r>
        <w:rPr>
          <w:rFonts w:ascii="Times New Roman" w:eastAsia="Times New Roman" w:hAnsi="Times New Roman" w:cs="Times New Roman"/>
          <w:sz w:val="24"/>
          <w:szCs w:val="24"/>
        </w:rPr>
        <w:pict>
          <v:shape id="_x0000_i1160" type="#_x0000_t75" style="width:16.5pt;height:14pt">
            <v:imagedata r:id="rId43" o:title=""/>
          </v:shape>
        </w:pict>
      </w:r>
      <w:r w:rsidR="0084188C" w:rsidRPr="00725AA0">
        <w:rPr>
          <w:rFonts w:ascii="Times New Roman" w:eastAsia="Times New Roman" w:hAnsi="Times New Roman" w:cs="Times New Roman"/>
          <w:sz w:val="24"/>
          <w:szCs w:val="24"/>
          <w:lang w:eastAsia="fr-FR"/>
        </w:rPr>
        <w:t>Stock antérieur</w:t>
      </w:r>
      <w:r>
        <w:rPr>
          <w:rFonts w:ascii="Times New Roman" w:eastAsia="Times New Roman" w:hAnsi="Times New Roman" w:cs="Times New Roman"/>
          <w:sz w:val="24"/>
          <w:szCs w:val="24"/>
        </w:rPr>
        <w:pict>
          <v:shape id="_x0000_i1161" type="#_x0000_t75" style="width:16.5pt;height:14pt">
            <v:imagedata r:id="rId43" o:title=""/>
          </v:shape>
        </w:pict>
      </w:r>
      <w:r w:rsidR="0084188C" w:rsidRPr="00725AA0">
        <w:rPr>
          <w:rFonts w:ascii="Times New Roman" w:eastAsia="Times New Roman" w:hAnsi="Times New Roman" w:cs="Times New Roman"/>
          <w:sz w:val="24"/>
          <w:szCs w:val="24"/>
          <w:lang w:eastAsia="fr-FR"/>
        </w:rPr>
        <w:t>Achat</w:t>
      </w:r>
      <w:r>
        <w:rPr>
          <w:rFonts w:ascii="Times New Roman" w:eastAsia="Times New Roman" w:hAnsi="Times New Roman" w:cs="Times New Roman"/>
          <w:sz w:val="24"/>
          <w:szCs w:val="24"/>
        </w:rPr>
        <w:pict>
          <v:shape id="_x0000_i1162" type="#_x0000_t75" style="width:16.5pt;height:14pt">
            <v:imagedata r:id="rId43" o:title=""/>
          </v:shape>
        </w:pict>
      </w:r>
      <w:r w:rsidR="0084188C" w:rsidRPr="00725AA0">
        <w:rPr>
          <w:rFonts w:ascii="Times New Roman" w:eastAsia="Times New Roman" w:hAnsi="Times New Roman" w:cs="Times New Roman"/>
          <w:sz w:val="24"/>
          <w:szCs w:val="24"/>
          <w:lang w:eastAsia="fr-FR"/>
        </w:rPr>
        <w:t>Emprunt</w:t>
      </w:r>
      <w:r>
        <w:rPr>
          <w:rFonts w:ascii="Times New Roman" w:eastAsia="Times New Roman" w:hAnsi="Times New Roman" w:cs="Times New Roman"/>
          <w:sz w:val="24"/>
          <w:szCs w:val="24"/>
        </w:rPr>
        <w:pict>
          <v:shape id="_x0000_i1163" type="#_x0000_t75" style="width:16.5pt;height:14pt">
            <v:imagedata r:id="rId43" o:title=""/>
          </v:shape>
        </w:pict>
      </w:r>
      <w:r w:rsidR="0084188C" w:rsidRPr="00725AA0">
        <w:rPr>
          <w:rFonts w:ascii="Times New Roman" w:eastAsia="Times New Roman" w:hAnsi="Times New Roman" w:cs="Times New Roman"/>
          <w:sz w:val="24"/>
          <w:szCs w:val="24"/>
          <w:lang w:eastAsia="fr-FR"/>
        </w:rPr>
        <w:t>Offre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Utilisez-vous de l'engrais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64"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65"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lequel?</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66" type="#_x0000_t75" style="width:16.5pt;height:14pt">
            <v:imagedata r:id="rId43" o:title=""/>
          </v:shape>
        </w:pict>
      </w:r>
      <w:r w:rsidR="0084188C" w:rsidRPr="00725AA0">
        <w:rPr>
          <w:rFonts w:ascii="Times New Roman" w:eastAsia="Times New Roman" w:hAnsi="Times New Roman" w:cs="Times New Roman"/>
          <w:sz w:val="24"/>
          <w:szCs w:val="24"/>
          <w:lang w:eastAsia="fr-FR"/>
        </w:rPr>
        <w:t>Minéral</w:t>
      </w:r>
      <w:r>
        <w:rPr>
          <w:rFonts w:ascii="Times New Roman" w:eastAsia="Times New Roman" w:hAnsi="Times New Roman" w:cs="Times New Roman"/>
          <w:sz w:val="24"/>
          <w:szCs w:val="24"/>
        </w:rPr>
        <w:pict>
          <v:shape id="_x0000_i1167" type="#_x0000_t75" style="width:16.5pt;height:14pt">
            <v:imagedata r:id="rId43" o:title=""/>
          </v:shape>
        </w:pict>
      </w:r>
      <w:r w:rsidR="0084188C" w:rsidRPr="00725AA0">
        <w:rPr>
          <w:rFonts w:ascii="Times New Roman" w:eastAsia="Times New Roman" w:hAnsi="Times New Roman" w:cs="Times New Roman"/>
          <w:sz w:val="24"/>
          <w:szCs w:val="24"/>
          <w:lang w:eastAsia="fr-FR"/>
        </w:rPr>
        <w:t>Organique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Mode d'acquisition de l'engrais</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68" type="#_x0000_t75" style="width:16.5pt;height:14pt">
            <v:imagedata r:id="rId43" o:title=""/>
          </v:shape>
        </w:pict>
      </w:r>
      <w:r w:rsidR="0084188C" w:rsidRPr="00725AA0">
        <w:rPr>
          <w:rFonts w:ascii="Times New Roman" w:eastAsia="Times New Roman" w:hAnsi="Times New Roman" w:cs="Times New Roman"/>
          <w:sz w:val="24"/>
          <w:szCs w:val="24"/>
          <w:lang w:eastAsia="fr-FR"/>
        </w:rPr>
        <w:t>Achat</w:t>
      </w:r>
      <w:r>
        <w:rPr>
          <w:rFonts w:ascii="Times New Roman" w:eastAsia="Times New Roman" w:hAnsi="Times New Roman" w:cs="Times New Roman"/>
          <w:sz w:val="24"/>
          <w:szCs w:val="24"/>
        </w:rPr>
        <w:pict>
          <v:shape id="_x0000_i1169" type="#_x0000_t75" style="width:16.5pt;height:14pt">
            <v:imagedata r:id="rId43" o:title=""/>
          </v:shape>
        </w:pict>
      </w:r>
      <w:r w:rsidR="0084188C" w:rsidRPr="00725AA0">
        <w:rPr>
          <w:rFonts w:ascii="Times New Roman" w:eastAsia="Times New Roman" w:hAnsi="Times New Roman" w:cs="Times New Roman"/>
          <w:sz w:val="24"/>
          <w:szCs w:val="24"/>
          <w:lang w:eastAsia="fr-FR"/>
        </w:rPr>
        <w:t>Subvention</w:t>
      </w:r>
      <w:r>
        <w:rPr>
          <w:rFonts w:ascii="Times New Roman" w:eastAsia="Times New Roman" w:hAnsi="Times New Roman" w:cs="Times New Roman"/>
          <w:sz w:val="24"/>
          <w:szCs w:val="24"/>
        </w:rPr>
        <w:pict>
          <v:shape id="_x0000_i1170" type="#_x0000_t75" style="width:16.5pt;height:14pt">
            <v:imagedata r:id="rId43" o:title=""/>
          </v:shape>
        </w:pict>
      </w:r>
      <w:r w:rsidR="0084188C" w:rsidRPr="00725AA0">
        <w:rPr>
          <w:rFonts w:ascii="Times New Roman" w:eastAsia="Times New Roman" w:hAnsi="Times New Roman" w:cs="Times New Roman"/>
          <w:sz w:val="24"/>
          <w:szCs w:val="24"/>
          <w:lang w:eastAsia="fr-FR"/>
        </w:rPr>
        <w:t>Enclos dans le carré</w:t>
      </w:r>
      <w:r>
        <w:rPr>
          <w:rFonts w:ascii="Times New Roman" w:eastAsia="Times New Roman" w:hAnsi="Times New Roman" w:cs="Times New Roman"/>
          <w:sz w:val="24"/>
          <w:szCs w:val="24"/>
        </w:rPr>
        <w:pict>
          <v:shape id="_x0000_i1171" type="#_x0000_t75" style="width:16.5pt;height:14pt">
            <v:imagedata r:id="rId43" o:title=""/>
          </v:shape>
        </w:pict>
      </w:r>
      <w:r w:rsidR="0084188C" w:rsidRPr="00725AA0">
        <w:rPr>
          <w:rFonts w:ascii="Times New Roman" w:eastAsia="Times New Roman" w:hAnsi="Times New Roman" w:cs="Times New Roman"/>
          <w:sz w:val="24"/>
          <w:szCs w:val="24"/>
          <w:lang w:eastAsia="fr-FR"/>
        </w:rPr>
        <w:t>Stock antérieur</w:t>
      </w:r>
      <w:r>
        <w:rPr>
          <w:rFonts w:ascii="Times New Roman" w:eastAsia="Times New Roman" w:hAnsi="Times New Roman" w:cs="Times New Roman"/>
          <w:sz w:val="24"/>
          <w:szCs w:val="24"/>
        </w:rPr>
        <w:pict>
          <v:shape id="_x0000_i1172"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Disposez-vous de main-d'œuvre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173"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74"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est-elle</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75" type="#_x0000_t75" style="width:16.5pt;height:14pt">
            <v:imagedata r:id="rId43" o:title=""/>
          </v:shape>
        </w:pict>
      </w:r>
      <w:r w:rsidR="0084188C" w:rsidRPr="00725AA0">
        <w:rPr>
          <w:rFonts w:ascii="Times New Roman" w:eastAsia="Times New Roman" w:hAnsi="Times New Roman" w:cs="Times New Roman"/>
          <w:sz w:val="24"/>
          <w:szCs w:val="24"/>
          <w:lang w:eastAsia="fr-FR"/>
        </w:rPr>
        <w:t>Interne</w:t>
      </w:r>
      <w:r>
        <w:rPr>
          <w:rFonts w:ascii="Times New Roman" w:eastAsia="Times New Roman" w:hAnsi="Times New Roman" w:cs="Times New Roman"/>
          <w:sz w:val="24"/>
          <w:szCs w:val="24"/>
        </w:rPr>
        <w:pict>
          <v:shape id="_x0000_i1176" type="#_x0000_t75" style="width:16.5pt;height:14pt">
            <v:imagedata r:id="rId43" o:title=""/>
          </v:shape>
        </w:pict>
      </w:r>
      <w:r w:rsidR="0084188C" w:rsidRPr="00725AA0">
        <w:rPr>
          <w:rFonts w:ascii="Times New Roman" w:eastAsia="Times New Roman" w:hAnsi="Times New Roman" w:cs="Times New Roman"/>
          <w:sz w:val="24"/>
          <w:szCs w:val="24"/>
          <w:lang w:eastAsia="fr-FR"/>
        </w:rPr>
        <w:t>Externe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votre niveau d'équipement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77" type="#_x0000_t75" style="width:16.5pt;height:14pt">
            <v:imagedata r:id="rId42" o:title=""/>
          </v:shape>
        </w:pict>
      </w:r>
      <w:r w:rsidR="0084188C" w:rsidRPr="00725AA0">
        <w:rPr>
          <w:rFonts w:ascii="Times New Roman" w:eastAsia="Times New Roman" w:hAnsi="Times New Roman" w:cs="Times New Roman"/>
          <w:sz w:val="24"/>
          <w:szCs w:val="24"/>
          <w:lang w:eastAsia="fr-FR"/>
        </w:rPr>
        <w:t>Faible</w:t>
      </w:r>
      <w:r>
        <w:rPr>
          <w:rFonts w:ascii="Times New Roman" w:eastAsia="Times New Roman" w:hAnsi="Times New Roman" w:cs="Times New Roman"/>
          <w:sz w:val="24"/>
          <w:szCs w:val="24"/>
        </w:rPr>
        <w:pict>
          <v:shape id="_x0000_i1178" type="#_x0000_t75" style="width:16.5pt;height:14pt">
            <v:imagedata r:id="rId42" o:title=""/>
          </v:shape>
        </w:pict>
      </w:r>
      <w:r w:rsidR="0084188C"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179" type="#_x0000_t75" style="width:16.5pt;height:14pt">
            <v:imagedata r:id="rId42" o:title=""/>
          </v:shape>
        </w:pict>
      </w:r>
      <w:r w:rsidR="0084188C" w:rsidRPr="00725AA0">
        <w:rPr>
          <w:rFonts w:ascii="Times New Roman" w:eastAsia="Times New Roman" w:hAnsi="Times New Roman" w:cs="Times New Roman"/>
          <w:sz w:val="24"/>
          <w:szCs w:val="24"/>
          <w:lang w:eastAsia="fr-FR"/>
        </w:rPr>
        <w:t>Bon</w:t>
      </w:r>
      <w:r>
        <w:rPr>
          <w:rFonts w:ascii="Times New Roman" w:eastAsia="Times New Roman" w:hAnsi="Times New Roman" w:cs="Times New Roman"/>
          <w:sz w:val="24"/>
          <w:szCs w:val="24"/>
        </w:rPr>
        <w:pict>
          <v:shape id="_x0000_i1180" type="#_x0000_t75" style="width:16.5pt;height:14pt">
            <v:imagedata r:id="rId42" o:title=""/>
          </v:shape>
        </w:pict>
      </w:r>
      <w:r w:rsidR="0084188C" w:rsidRPr="00725AA0">
        <w:rPr>
          <w:rFonts w:ascii="Times New Roman" w:eastAsia="Times New Roman" w:hAnsi="Times New Roman" w:cs="Times New Roman"/>
          <w:sz w:val="24"/>
          <w:szCs w:val="24"/>
          <w:lang w:eastAsia="fr-FR"/>
        </w:rPr>
        <w:t>Très bon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Espérez-vous avoir une meilleure production par rapport à l'année passée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81"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82"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sur quoi vous basez-vous pour le dire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83" type="#_x0000_t75" style="width:16.5pt;height:14pt">
            <v:imagedata r:id="rId43" o:title=""/>
          </v:shape>
        </w:pict>
      </w:r>
      <w:r w:rsidR="0084188C" w:rsidRPr="00725AA0">
        <w:rPr>
          <w:rFonts w:ascii="Times New Roman" w:eastAsia="Times New Roman" w:hAnsi="Times New Roman" w:cs="Times New Roman"/>
          <w:sz w:val="24"/>
          <w:szCs w:val="24"/>
          <w:lang w:eastAsia="fr-FR"/>
        </w:rPr>
        <w:t>Engrais suffisante</w:t>
      </w:r>
      <w:r>
        <w:rPr>
          <w:rFonts w:ascii="Times New Roman" w:eastAsia="Times New Roman" w:hAnsi="Times New Roman" w:cs="Times New Roman"/>
          <w:sz w:val="24"/>
          <w:szCs w:val="24"/>
        </w:rPr>
        <w:pict>
          <v:shape id="_x0000_i1184" type="#_x0000_t75" style="width:16.5pt;height:14pt">
            <v:imagedata r:id="rId43" o:title=""/>
          </v:shape>
        </w:pict>
      </w:r>
      <w:r w:rsidR="0084188C" w:rsidRPr="00725AA0">
        <w:rPr>
          <w:rFonts w:ascii="Times New Roman" w:eastAsia="Times New Roman" w:hAnsi="Times New Roman" w:cs="Times New Roman"/>
          <w:sz w:val="24"/>
          <w:szCs w:val="24"/>
          <w:lang w:eastAsia="fr-FR"/>
        </w:rPr>
        <w:t>Hausse de la pluviométrie</w:t>
      </w:r>
      <w:r>
        <w:rPr>
          <w:rFonts w:ascii="Times New Roman" w:eastAsia="Times New Roman" w:hAnsi="Times New Roman" w:cs="Times New Roman"/>
          <w:sz w:val="24"/>
          <w:szCs w:val="24"/>
        </w:rPr>
        <w:pict>
          <v:shape id="_x0000_i1185" type="#_x0000_t75" style="width:16.5pt;height:14pt">
            <v:imagedata r:id="rId43" o:title=""/>
          </v:shape>
        </w:pict>
      </w:r>
      <w:r w:rsidR="0084188C" w:rsidRPr="00725AA0">
        <w:rPr>
          <w:rFonts w:ascii="Times New Roman" w:eastAsia="Times New Roman" w:hAnsi="Times New Roman" w:cs="Times New Roman"/>
          <w:sz w:val="24"/>
          <w:szCs w:val="24"/>
          <w:lang w:eastAsia="fr-FR"/>
        </w:rPr>
        <w:t>Surface cultivée élargie</w:t>
      </w:r>
      <w:r>
        <w:rPr>
          <w:rFonts w:ascii="Times New Roman" w:eastAsia="Times New Roman" w:hAnsi="Times New Roman" w:cs="Times New Roman"/>
          <w:sz w:val="24"/>
          <w:szCs w:val="24"/>
        </w:rPr>
        <w:pict>
          <v:shape id="_x0000_i1186" type="#_x0000_t75" style="width:16.5pt;height:14pt">
            <v:imagedata r:id="rId43" o:title=""/>
          </v:shape>
        </w:pict>
      </w:r>
      <w:r w:rsidR="0084188C" w:rsidRPr="00725AA0">
        <w:rPr>
          <w:rFonts w:ascii="Times New Roman" w:eastAsia="Times New Roman" w:hAnsi="Times New Roman" w:cs="Times New Roman"/>
          <w:sz w:val="24"/>
          <w:szCs w:val="24"/>
          <w:lang w:eastAsia="fr-FR"/>
        </w:rPr>
        <w:t>Bonne qualité de la semence</w:t>
      </w:r>
      <w:r>
        <w:rPr>
          <w:rFonts w:ascii="Times New Roman" w:eastAsia="Times New Roman" w:hAnsi="Times New Roman" w:cs="Times New Roman"/>
          <w:sz w:val="24"/>
          <w:szCs w:val="24"/>
        </w:rPr>
        <w:pict>
          <v:shape id="_x0000_i1187"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Au cours des dix (10) dernières années, comment avez-vous trouvé votre production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88" type="#_x0000_t75" style="width:16.5pt;height:14pt">
            <v:imagedata r:id="rId42" o:title=""/>
          </v:shape>
        </w:pict>
      </w:r>
      <w:r w:rsidR="0084188C" w:rsidRPr="00725AA0">
        <w:rPr>
          <w:rFonts w:ascii="Times New Roman" w:eastAsia="Times New Roman" w:hAnsi="Times New Roman" w:cs="Times New Roman"/>
          <w:sz w:val="24"/>
          <w:szCs w:val="24"/>
          <w:lang w:eastAsia="fr-FR"/>
        </w:rPr>
        <w:t>En baisse</w:t>
      </w:r>
      <w:r>
        <w:rPr>
          <w:rFonts w:ascii="Times New Roman" w:eastAsia="Times New Roman" w:hAnsi="Times New Roman" w:cs="Times New Roman"/>
          <w:sz w:val="24"/>
          <w:szCs w:val="24"/>
        </w:rPr>
        <w:pict>
          <v:shape id="_x0000_i1189" type="#_x0000_t75" style="width:16.5pt;height:14pt">
            <v:imagedata r:id="rId42" o:title=""/>
          </v:shape>
        </w:pict>
      </w:r>
      <w:r w:rsidR="0084188C" w:rsidRPr="00725AA0">
        <w:rPr>
          <w:rFonts w:ascii="Times New Roman" w:eastAsia="Times New Roman" w:hAnsi="Times New Roman" w:cs="Times New Roman"/>
          <w:sz w:val="24"/>
          <w:szCs w:val="24"/>
          <w:lang w:eastAsia="fr-FR"/>
        </w:rPr>
        <w:t>Constante</w:t>
      </w:r>
      <w:r>
        <w:rPr>
          <w:rFonts w:ascii="Times New Roman" w:eastAsia="Times New Roman" w:hAnsi="Times New Roman" w:cs="Times New Roman"/>
          <w:sz w:val="24"/>
          <w:szCs w:val="24"/>
        </w:rPr>
        <w:pict>
          <v:shape id="_x0000_i1190" type="#_x0000_t75" style="width:16.5pt;height:14pt">
            <v:imagedata r:id="rId42" o:title=""/>
          </v:shape>
        </w:pict>
      </w:r>
      <w:r w:rsidR="0084188C" w:rsidRPr="00725AA0">
        <w:rPr>
          <w:rFonts w:ascii="Times New Roman" w:eastAsia="Times New Roman" w:hAnsi="Times New Roman" w:cs="Times New Roman"/>
          <w:sz w:val="24"/>
          <w:szCs w:val="24"/>
          <w:lang w:eastAsia="fr-FR"/>
        </w:rPr>
        <w:t>Hausse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utilisation faites-vous de cette production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91" type="#_x0000_t75" style="width:16.5pt;height:14pt">
            <v:imagedata r:id="rId43" o:title=""/>
          </v:shape>
        </w:pict>
      </w:r>
      <w:r w:rsidR="0084188C" w:rsidRPr="00725AA0">
        <w:rPr>
          <w:rFonts w:ascii="Times New Roman" w:eastAsia="Times New Roman" w:hAnsi="Times New Roman" w:cs="Times New Roman"/>
          <w:sz w:val="24"/>
          <w:szCs w:val="24"/>
          <w:lang w:eastAsia="fr-FR"/>
        </w:rPr>
        <w:t>Autoconsommation</w:t>
      </w:r>
      <w:r>
        <w:rPr>
          <w:rFonts w:ascii="Times New Roman" w:eastAsia="Times New Roman" w:hAnsi="Times New Roman" w:cs="Times New Roman"/>
          <w:sz w:val="24"/>
          <w:szCs w:val="24"/>
        </w:rPr>
        <w:pict>
          <v:shape id="_x0000_i1192" type="#_x0000_t75" style="width:16.5pt;height:14pt">
            <v:imagedata r:id="rId43" o:title=""/>
          </v:shape>
        </w:pict>
      </w:r>
      <w:r w:rsidR="0084188C" w:rsidRPr="00725AA0">
        <w:rPr>
          <w:rFonts w:ascii="Times New Roman" w:eastAsia="Times New Roman" w:hAnsi="Times New Roman" w:cs="Times New Roman"/>
          <w:sz w:val="24"/>
          <w:szCs w:val="24"/>
          <w:lang w:eastAsia="fr-FR"/>
        </w:rPr>
        <w:t>Commercialisation</w:t>
      </w:r>
      <w:r>
        <w:rPr>
          <w:rFonts w:ascii="Times New Roman" w:eastAsia="Times New Roman" w:hAnsi="Times New Roman" w:cs="Times New Roman"/>
          <w:sz w:val="24"/>
          <w:szCs w:val="24"/>
        </w:rPr>
        <w:pict>
          <v:shape id="_x0000_i1193" type="#_x0000_t75" style="width:16.5pt;height:14pt">
            <v:imagedata r:id="rId43" o:title=""/>
          </v:shape>
        </w:pict>
      </w:r>
      <w:r w:rsidR="0084188C" w:rsidRPr="00725AA0">
        <w:rPr>
          <w:rFonts w:ascii="Times New Roman" w:eastAsia="Times New Roman" w:hAnsi="Times New Roman" w:cs="Times New Roman"/>
          <w:sz w:val="24"/>
          <w:szCs w:val="24"/>
          <w:lang w:eastAsia="fr-FR"/>
        </w:rPr>
        <w:t>Stockage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Pratiquez-vous le maraichage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94"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195"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à quelle période de l'année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196" type="#_x0000_t75" style="width:16.5pt;height:14pt">
            <v:imagedata r:id="rId43" o:title=""/>
          </v:shape>
        </w:pict>
      </w:r>
      <w:r w:rsidR="0084188C" w:rsidRPr="00725AA0">
        <w:rPr>
          <w:rFonts w:ascii="Times New Roman" w:eastAsia="Times New Roman" w:hAnsi="Times New Roman" w:cs="Times New Roman"/>
          <w:sz w:val="24"/>
          <w:szCs w:val="24"/>
          <w:lang w:eastAsia="fr-FR"/>
        </w:rPr>
        <w:t>Janvier</w:t>
      </w:r>
      <w:r>
        <w:rPr>
          <w:rFonts w:ascii="Times New Roman" w:eastAsia="Times New Roman" w:hAnsi="Times New Roman" w:cs="Times New Roman"/>
          <w:sz w:val="24"/>
          <w:szCs w:val="24"/>
        </w:rPr>
        <w:pict>
          <v:shape id="_x0000_i1197" type="#_x0000_t75" style="width:16.5pt;height:14pt">
            <v:imagedata r:id="rId43" o:title=""/>
          </v:shape>
        </w:pict>
      </w:r>
      <w:r w:rsidR="0084188C" w:rsidRPr="00725AA0">
        <w:rPr>
          <w:rFonts w:ascii="Times New Roman" w:eastAsia="Times New Roman" w:hAnsi="Times New Roman" w:cs="Times New Roman"/>
          <w:sz w:val="24"/>
          <w:szCs w:val="24"/>
          <w:lang w:eastAsia="fr-FR"/>
        </w:rPr>
        <w:t>Février</w:t>
      </w:r>
      <w:r>
        <w:rPr>
          <w:rFonts w:ascii="Times New Roman" w:eastAsia="Times New Roman" w:hAnsi="Times New Roman" w:cs="Times New Roman"/>
          <w:sz w:val="24"/>
          <w:szCs w:val="24"/>
        </w:rPr>
        <w:pict>
          <v:shape id="_x0000_i1198" type="#_x0000_t75" style="width:16.5pt;height:14pt">
            <v:imagedata r:id="rId43" o:title=""/>
          </v:shape>
        </w:pict>
      </w:r>
      <w:r w:rsidR="0084188C" w:rsidRPr="00725AA0">
        <w:rPr>
          <w:rFonts w:ascii="Times New Roman" w:eastAsia="Times New Roman" w:hAnsi="Times New Roman" w:cs="Times New Roman"/>
          <w:sz w:val="24"/>
          <w:szCs w:val="24"/>
          <w:lang w:eastAsia="fr-FR"/>
        </w:rPr>
        <w:t>Mars</w:t>
      </w:r>
      <w:r>
        <w:rPr>
          <w:rFonts w:ascii="Times New Roman" w:eastAsia="Times New Roman" w:hAnsi="Times New Roman" w:cs="Times New Roman"/>
          <w:sz w:val="24"/>
          <w:szCs w:val="24"/>
        </w:rPr>
        <w:pict>
          <v:shape id="_x0000_i1199" type="#_x0000_t75" style="width:16.5pt;height:14pt">
            <v:imagedata r:id="rId43" o:title=""/>
          </v:shape>
        </w:pict>
      </w:r>
      <w:r w:rsidR="0084188C" w:rsidRPr="00725AA0">
        <w:rPr>
          <w:rFonts w:ascii="Times New Roman" w:eastAsia="Times New Roman" w:hAnsi="Times New Roman" w:cs="Times New Roman"/>
          <w:sz w:val="24"/>
          <w:szCs w:val="24"/>
          <w:lang w:eastAsia="fr-FR"/>
        </w:rPr>
        <w:t>Avril</w:t>
      </w:r>
      <w:r>
        <w:rPr>
          <w:rFonts w:ascii="Times New Roman" w:eastAsia="Times New Roman" w:hAnsi="Times New Roman" w:cs="Times New Roman"/>
          <w:sz w:val="24"/>
          <w:szCs w:val="24"/>
        </w:rPr>
        <w:pict>
          <v:shape id="_x0000_i1200" type="#_x0000_t75" style="width:16.5pt;height:14pt">
            <v:imagedata r:id="rId43" o:title=""/>
          </v:shape>
        </w:pict>
      </w:r>
      <w:r w:rsidR="0084188C" w:rsidRPr="00725AA0">
        <w:rPr>
          <w:rFonts w:ascii="Times New Roman" w:eastAsia="Times New Roman" w:hAnsi="Times New Roman" w:cs="Times New Roman"/>
          <w:sz w:val="24"/>
          <w:szCs w:val="24"/>
          <w:lang w:eastAsia="fr-FR"/>
        </w:rPr>
        <w:t>Mai</w:t>
      </w:r>
      <w:r>
        <w:rPr>
          <w:rFonts w:ascii="Times New Roman" w:eastAsia="Times New Roman" w:hAnsi="Times New Roman" w:cs="Times New Roman"/>
          <w:sz w:val="24"/>
          <w:szCs w:val="24"/>
        </w:rPr>
        <w:pict>
          <v:shape id="_x0000_i1201" type="#_x0000_t75" style="width:16.5pt;height:14pt">
            <v:imagedata r:id="rId43" o:title=""/>
          </v:shape>
        </w:pict>
      </w:r>
      <w:r w:rsidR="0084188C" w:rsidRPr="00725AA0">
        <w:rPr>
          <w:rFonts w:ascii="Times New Roman" w:eastAsia="Times New Roman" w:hAnsi="Times New Roman" w:cs="Times New Roman"/>
          <w:sz w:val="24"/>
          <w:szCs w:val="24"/>
          <w:lang w:eastAsia="fr-FR"/>
        </w:rPr>
        <w:t>Juin</w:t>
      </w:r>
      <w:r>
        <w:rPr>
          <w:rFonts w:ascii="Times New Roman" w:eastAsia="Times New Roman" w:hAnsi="Times New Roman" w:cs="Times New Roman"/>
          <w:sz w:val="24"/>
          <w:szCs w:val="24"/>
        </w:rPr>
        <w:pict>
          <v:shape id="_x0000_i1202" type="#_x0000_t75" style="width:16.5pt;height:14pt">
            <v:imagedata r:id="rId43" o:title=""/>
          </v:shape>
        </w:pict>
      </w:r>
      <w:r w:rsidR="0084188C" w:rsidRPr="00725AA0">
        <w:rPr>
          <w:rFonts w:ascii="Times New Roman" w:eastAsia="Times New Roman" w:hAnsi="Times New Roman" w:cs="Times New Roman"/>
          <w:sz w:val="24"/>
          <w:szCs w:val="24"/>
          <w:lang w:eastAsia="fr-FR"/>
        </w:rPr>
        <w:t>Juillet</w:t>
      </w:r>
      <w:r>
        <w:rPr>
          <w:rFonts w:ascii="Times New Roman" w:eastAsia="Times New Roman" w:hAnsi="Times New Roman" w:cs="Times New Roman"/>
          <w:sz w:val="24"/>
          <w:szCs w:val="24"/>
        </w:rPr>
        <w:pict>
          <v:shape id="_x0000_i1203" type="#_x0000_t75" style="width:16.5pt;height:14pt">
            <v:imagedata r:id="rId43" o:title=""/>
          </v:shape>
        </w:pict>
      </w:r>
      <w:r w:rsidR="0084188C" w:rsidRPr="00725AA0">
        <w:rPr>
          <w:rFonts w:ascii="Times New Roman" w:eastAsia="Times New Roman" w:hAnsi="Times New Roman" w:cs="Times New Roman"/>
          <w:sz w:val="24"/>
          <w:szCs w:val="24"/>
          <w:lang w:eastAsia="fr-FR"/>
        </w:rPr>
        <w:t>Août</w:t>
      </w:r>
      <w:r>
        <w:rPr>
          <w:rFonts w:ascii="Times New Roman" w:eastAsia="Times New Roman" w:hAnsi="Times New Roman" w:cs="Times New Roman"/>
          <w:sz w:val="24"/>
          <w:szCs w:val="24"/>
        </w:rPr>
        <w:pict>
          <v:shape id="_x0000_i1204" type="#_x0000_t75" style="width:16.5pt;height:14pt">
            <v:imagedata r:id="rId43" o:title=""/>
          </v:shape>
        </w:pict>
      </w:r>
      <w:r w:rsidR="0084188C" w:rsidRPr="00725AA0">
        <w:rPr>
          <w:rFonts w:ascii="Times New Roman" w:eastAsia="Times New Roman" w:hAnsi="Times New Roman" w:cs="Times New Roman"/>
          <w:sz w:val="24"/>
          <w:szCs w:val="24"/>
          <w:lang w:eastAsia="fr-FR"/>
        </w:rPr>
        <w:t>Septembre</w:t>
      </w:r>
      <w:r>
        <w:rPr>
          <w:rFonts w:ascii="Times New Roman" w:eastAsia="Times New Roman" w:hAnsi="Times New Roman" w:cs="Times New Roman"/>
          <w:sz w:val="24"/>
          <w:szCs w:val="24"/>
        </w:rPr>
        <w:pict>
          <v:shape id="_x0000_i1205" type="#_x0000_t75" style="width:16.5pt;height:14pt">
            <v:imagedata r:id="rId43" o:title=""/>
          </v:shape>
        </w:pict>
      </w:r>
      <w:r w:rsidR="0084188C" w:rsidRPr="00725AA0">
        <w:rPr>
          <w:rFonts w:ascii="Times New Roman" w:eastAsia="Times New Roman" w:hAnsi="Times New Roman" w:cs="Times New Roman"/>
          <w:sz w:val="24"/>
          <w:szCs w:val="24"/>
          <w:lang w:eastAsia="fr-FR"/>
        </w:rPr>
        <w:t>Octobre</w:t>
      </w:r>
      <w:r>
        <w:rPr>
          <w:rFonts w:ascii="Times New Roman" w:eastAsia="Times New Roman" w:hAnsi="Times New Roman" w:cs="Times New Roman"/>
          <w:sz w:val="24"/>
          <w:szCs w:val="24"/>
        </w:rPr>
        <w:pict>
          <v:shape id="_x0000_i1206" type="#_x0000_t75" style="width:16.5pt;height:14pt">
            <v:imagedata r:id="rId43" o:title=""/>
          </v:shape>
        </w:pict>
      </w:r>
      <w:r w:rsidR="0084188C" w:rsidRPr="00725AA0">
        <w:rPr>
          <w:rFonts w:ascii="Times New Roman" w:eastAsia="Times New Roman" w:hAnsi="Times New Roman" w:cs="Times New Roman"/>
          <w:sz w:val="24"/>
          <w:szCs w:val="24"/>
          <w:lang w:eastAsia="fr-FR"/>
        </w:rPr>
        <w:t>Novembre</w:t>
      </w:r>
      <w:r>
        <w:rPr>
          <w:rFonts w:ascii="Times New Roman" w:eastAsia="Times New Roman" w:hAnsi="Times New Roman" w:cs="Times New Roman"/>
          <w:sz w:val="24"/>
          <w:szCs w:val="24"/>
        </w:rPr>
        <w:pict>
          <v:shape id="_x0000_i1207" type="#_x0000_t75" style="width:16.5pt;height:14pt">
            <v:imagedata r:id="rId43" o:title=""/>
          </v:shape>
        </w:pict>
      </w:r>
      <w:r w:rsidR="0084188C" w:rsidRPr="00725AA0">
        <w:rPr>
          <w:rFonts w:ascii="Times New Roman" w:eastAsia="Times New Roman" w:hAnsi="Times New Roman" w:cs="Times New Roman"/>
          <w:sz w:val="24"/>
          <w:szCs w:val="24"/>
          <w:lang w:eastAsia="fr-FR"/>
        </w:rPr>
        <w:t>Décembre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votre niveau d'équipement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08" type="#_x0000_t75" style="width:16.5pt;height:14pt">
            <v:imagedata r:id="rId42" o:title=""/>
          </v:shape>
        </w:pict>
      </w:r>
      <w:r w:rsidR="0084188C" w:rsidRPr="00725AA0">
        <w:rPr>
          <w:rFonts w:ascii="Times New Roman" w:eastAsia="Times New Roman" w:hAnsi="Times New Roman" w:cs="Times New Roman"/>
          <w:sz w:val="24"/>
          <w:szCs w:val="24"/>
          <w:lang w:eastAsia="fr-FR"/>
        </w:rPr>
        <w:t>Faible</w:t>
      </w:r>
      <w:r>
        <w:rPr>
          <w:rFonts w:ascii="Times New Roman" w:eastAsia="Times New Roman" w:hAnsi="Times New Roman" w:cs="Times New Roman"/>
          <w:sz w:val="24"/>
          <w:szCs w:val="24"/>
        </w:rPr>
        <w:pict>
          <v:shape id="_x0000_i1209" type="#_x0000_t75" style="width:16.5pt;height:14pt">
            <v:imagedata r:id="rId42" o:title=""/>
          </v:shape>
        </w:pict>
      </w:r>
      <w:r w:rsidR="0084188C"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210" type="#_x0000_t75" style="width:16.5pt;height:14pt">
            <v:imagedata r:id="rId42" o:title=""/>
          </v:shape>
        </w:pict>
      </w:r>
      <w:r w:rsidR="0084188C" w:rsidRPr="00725AA0">
        <w:rPr>
          <w:rFonts w:ascii="Times New Roman" w:eastAsia="Times New Roman" w:hAnsi="Times New Roman" w:cs="Times New Roman"/>
          <w:sz w:val="24"/>
          <w:szCs w:val="24"/>
          <w:lang w:eastAsia="fr-FR"/>
        </w:rPr>
        <w:t>Bon</w:t>
      </w:r>
      <w:r>
        <w:rPr>
          <w:rFonts w:ascii="Times New Roman" w:eastAsia="Times New Roman" w:hAnsi="Times New Roman" w:cs="Times New Roman"/>
          <w:sz w:val="24"/>
          <w:szCs w:val="24"/>
        </w:rPr>
        <w:pict>
          <v:shape id="_x0000_i1211" type="#_x0000_t75" style="width:16.5pt;height:14pt">
            <v:imagedata r:id="rId42" o:title=""/>
          </v:shape>
        </w:pict>
      </w:r>
      <w:r w:rsidR="0084188C" w:rsidRPr="00725AA0">
        <w:rPr>
          <w:rFonts w:ascii="Times New Roman" w:eastAsia="Times New Roman" w:hAnsi="Times New Roman" w:cs="Times New Roman"/>
          <w:sz w:val="24"/>
          <w:szCs w:val="24"/>
          <w:lang w:eastAsia="fr-FR"/>
        </w:rPr>
        <w:t>Très bon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Quelles sont vos différentes spéculations maraichères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12" type="#_x0000_t75" style="width:16.5pt;height:14pt">
            <v:imagedata r:id="rId43" o:title=""/>
          </v:shape>
        </w:pict>
      </w:r>
      <w:r w:rsidR="0084188C" w:rsidRPr="00725AA0">
        <w:rPr>
          <w:rFonts w:ascii="Times New Roman" w:eastAsia="Times New Roman" w:hAnsi="Times New Roman" w:cs="Times New Roman"/>
          <w:sz w:val="24"/>
          <w:szCs w:val="24"/>
          <w:lang w:eastAsia="fr-FR"/>
        </w:rPr>
        <w:t>Gombo</w:t>
      </w:r>
      <w:r>
        <w:rPr>
          <w:rFonts w:ascii="Times New Roman" w:eastAsia="Times New Roman" w:hAnsi="Times New Roman" w:cs="Times New Roman"/>
          <w:sz w:val="24"/>
          <w:szCs w:val="24"/>
        </w:rPr>
        <w:pict>
          <v:shape id="_x0000_i1213" type="#_x0000_t75" style="width:16.5pt;height:14pt">
            <v:imagedata r:id="rId43" o:title=""/>
          </v:shape>
        </w:pict>
      </w:r>
      <w:r w:rsidR="0084188C" w:rsidRPr="00725AA0">
        <w:rPr>
          <w:rFonts w:ascii="Times New Roman" w:eastAsia="Times New Roman" w:hAnsi="Times New Roman" w:cs="Times New Roman"/>
          <w:sz w:val="24"/>
          <w:szCs w:val="24"/>
          <w:lang w:eastAsia="fr-FR"/>
        </w:rPr>
        <w:t>Manioc</w:t>
      </w:r>
      <w:r>
        <w:rPr>
          <w:rFonts w:ascii="Times New Roman" w:eastAsia="Times New Roman" w:hAnsi="Times New Roman" w:cs="Times New Roman"/>
          <w:sz w:val="24"/>
          <w:szCs w:val="24"/>
        </w:rPr>
        <w:pict>
          <v:shape id="_x0000_i1214" type="#_x0000_t75" style="width:16.5pt;height:14pt">
            <v:imagedata r:id="rId43" o:title=""/>
          </v:shape>
        </w:pict>
      </w:r>
      <w:r w:rsidR="0084188C" w:rsidRPr="00725AA0">
        <w:rPr>
          <w:rFonts w:ascii="Times New Roman" w:eastAsia="Times New Roman" w:hAnsi="Times New Roman" w:cs="Times New Roman"/>
          <w:sz w:val="24"/>
          <w:szCs w:val="24"/>
          <w:lang w:eastAsia="fr-FR"/>
        </w:rPr>
        <w:t>Patate</w:t>
      </w:r>
      <w:r>
        <w:rPr>
          <w:rFonts w:ascii="Times New Roman" w:eastAsia="Times New Roman" w:hAnsi="Times New Roman" w:cs="Times New Roman"/>
          <w:sz w:val="24"/>
          <w:szCs w:val="24"/>
        </w:rPr>
        <w:pict>
          <v:shape id="_x0000_i1215" type="#_x0000_t75" style="width:16.5pt;height:14pt">
            <v:imagedata r:id="rId43" o:title=""/>
          </v:shape>
        </w:pict>
      </w:r>
      <w:r w:rsidR="0084188C" w:rsidRPr="00725AA0">
        <w:rPr>
          <w:rFonts w:ascii="Times New Roman" w:eastAsia="Times New Roman" w:hAnsi="Times New Roman" w:cs="Times New Roman"/>
          <w:sz w:val="24"/>
          <w:szCs w:val="24"/>
          <w:lang w:eastAsia="fr-FR"/>
        </w:rPr>
        <w:t>Tomate</w:t>
      </w:r>
      <w:r>
        <w:rPr>
          <w:rFonts w:ascii="Times New Roman" w:eastAsia="Times New Roman" w:hAnsi="Times New Roman" w:cs="Times New Roman"/>
          <w:sz w:val="24"/>
          <w:szCs w:val="24"/>
        </w:rPr>
        <w:pict>
          <v:shape id="_x0000_i1216" type="#_x0000_t75" style="width:16.5pt;height:14pt">
            <v:imagedata r:id="rId43" o:title=""/>
          </v:shape>
        </w:pict>
      </w:r>
      <w:r w:rsidR="0084188C" w:rsidRPr="00725AA0">
        <w:rPr>
          <w:rFonts w:ascii="Times New Roman" w:eastAsia="Times New Roman" w:hAnsi="Times New Roman" w:cs="Times New Roman"/>
          <w:sz w:val="24"/>
          <w:szCs w:val="24"/>
          <w:lang w:eastAsia="fr-FR"/>
        </w:rPr>
        <w:t>Oignon</w:t>
      </w:r>
      <w:r>
        <w:rPr>
          <w:rFonts w:ascii="Times New Roman" w:eastAsia="Times New Roman" w:hAnsi="Times New Roman" w:cs="Times New Roman"/>
          <w:sz w:val="24"/>
          <w:szCs w:val="24"/>
        </w:rPr>
        <w:pict>
          <v:shape id="_x0000_i1217"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obtenez-vous vos semences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18" type="#_x0000_t75" style="width:16.5pt;height:14pt">
            <v:imagedata r:id="rId43" o:title=""/>
          </v:shape>
        </w:pict>
      </w:r>
      <w:r w:rsidR="0084188C" w:rsidRPr="00725AA0">
        <w:rPr>
          <w:rFonts w:ascii="Times New Roman" w:eastAsia="Times New Roman" w:hAnsi="Times New Roman" w:cs="Times New Roman"/>
          <w:sz w:val="24"/>
          <w:szCs w:val="24"/>
          <w:lang w:eastAsia="fr-FR"/>
        </w:rPr>
        <w:t>Achat</w:t>
      </w:r>
      <w:r>
        <w:rPr>
          <w:rFonts w:ascii="Times New Roman" w:eastAsia="Times New Roman" w:hAnsi="Times New Roman" w:cs="Times New Roman"/>
          <w:sz w:val="24"/>
          <w:szCs w:val="24"/>
        </w:rPr>
        <w:pict>
          <v:shape id="_x0000_i1219" type="#_x0000_t75" style="width:16.5pt;height:14pt">
            <v:imagedata r:id="rId43" o:title=""/>
          </v:shape>
        </w:pict>
      </w:r>
      <w:r w:rsidR="0084188C" w:rsidRPr="00725AA0">
        <w:rPr>
          <w:rFonts w:ascii="Times New Roman" w:eastAsia="Times New Roman" w:hAnsi="Times New Roman" w:cs="Times New Roman"/>
          <w:sz w:val="24"/>
          <w:szCs w:val="24"/>
          <w:lang w:eastAsia="fr-FR"/>
        </w:rPr>
        <w:t>Subvention de l'Etat</w:t>
      </w:r>
      <w:r>
        <w:rPr>
          <w:rFonts w:ascii="Times New Roman" w:eastAsia="Times New Roman" w:hAnsi="Times New Roman" w:cs="Times New Roman"/>
          <w:sz w:val="24"/>
          <w:szCs w:val="24"/>
        </w:rPr>
        <w:pict>
          <v:shape id="_x0000_i1220" type="#_x0000_t75" style="width:16.5pt;height:14pt">
            <v:imagedata r:id="rId43" o:title=""/>
          </v:shape>
        </w:pict>
      </w:r>
      <w:r w:rsidR="0084188C" w:rsidRPr="00725AA0">
        <w:rPr>
          <w:rFonts w:ascii="Times New Roman" w:eastAsia="Times New Roman" w:hAnsi="Times New Roman" w:cs="Times New Roman"/>
          <w:sz w:val="24"/>
          <w:szCs w:val="24"/>
          <w:lang w:eastAsia="fr-FR"/>
        </w:rPr>
        <w:t>Stock antérieur</w:t>
      </w:r>
      <w:r>
        <w:rPr>
          <w:rFonts w:ascii="Times New Roman" w:eastAsia="Times New Roman" w:hAnsi="Times New Roman" w:cs="Times New Roman"/>
          <w:sz w:val="24"/>
          <w:szCs w:val="24"/>
        </w:rPr>
        <w:pict>
          <v:shape id="_x0000_i1221"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votre superficie maraîchère?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jugez-vous votre production maraichère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22" type="#_x0000_t75" style="width:16.5pt;height:14pt">
            <v:imagedata r:id="rId42" o:title=""/>
          </v:shape>
        </w:pict>
      </w:r>
      <w:r w:rsidR="0084188C" w:rsidRPr="00725AA0">
        <w:rPr>
          <w:rFonts w:ascii="Times New Roman" w:eastAsia="Times New Roman" w:hAnsi="Times New Roman" w:cs="Times New Roman"/>
          <w:sz w:val="24"/>
          <w:szCs w:val="24"/>
          <w:lang w:eastAsia="fr-FR"/>
        </w:rPr>
        <w:t>Très faible</w:t>
      </w:r>
      <w:r>
        <w:rPr>
          <w:rFonts w:ascii="Times New Roman" w:eastAsia="Times New Roman" w:hAnsi="Times New Roman" w:cs="Times New Roman"/>
          <w:sz w:val="24"/>
          <w:szCs w:val="24"/>
        </w:rPr>
        <w:pict>
          <v:shape id="_x0000_i1223" type="#_x0000_t75" style="width:16.5pt;height:14pt">
            <v:imagedata r:id="rId42" o:title=""/>
          </v:shape>
        </w:pict>
      </w:r>
      <w:proofErr w:type="spellStart"/>
      <w:r w:rsidR="0084188C" w:rsidRPr="00725AA0">
        <w:rPr>
          <w:rFonts w:ascii="Times New Roman" w:eastAsia="Times New Roman" w:hAnsi="Times New Roman" w:cs="Times New Roman"/>
          <w:sz w:val="24"/>
          <w:szCs w:val="24"/>
          <w:lang w:eastAsia="fr-FR"/>
        </w:rPr>
        <w:t>Faible</w:t>
      </w:r>
      <w:proofErr w:type="spellEnd"/>
      <w:r>
        <w:rPr>
          <w:rFonts w:ascii="Times New Roman" w:eastAsia="Times New Roman" w:hAnsi="Times New Roman" w:cs="Times New Roman"/>
          <w:sz w:val="24"/>
          <w:szCs w:val="24"/>
        </w:rPr>
        <w:pict>
          <v:shape id="_x0000_i1224" type="#_x0000_t75" style="width:16.5pt;height:14pt">
            <v:imagedata r:id="rId42" o:title=""/>
          </v:shape>
        </w:pict>
      </w:r>
      <w:r w:rsidR="0084188C" w:rsidRPr="00725AA0">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225" type="#_x0000_t75" style="width:16.5pt;height:14pt">
            <v:imagedata r:id="rId42" o:title=""/>
          </v:shape>
        </w:pict>
      </w:r>
      <w:r w:rsidR="0084188C" w:rsidRPr="00725AA0">
        <w:rPr>
          <w:rFonts w:ascii="Times New Roman" w:eastAsia="Times New Roman" w:hAnsi="Times New Roman" w:cs="Times New Roman"/>
          <w:sz w:val="24"/>
          <w:szCs w:val="24"/>
          <w:lang w:eastAsia="fr-FR"/>
        </w:rPr>
        <w:t>Bonne</w:t>
      </w:r>
      <w:r>
        <w:rPr>
          <w:rFonts w:ascii="Times New Roman" w:eastAsia="Times New Roman" w:hAnsi="Times New Roman" w:cs="Times New Roman"/>
          <w:sz w:val="24"/>
          <w:szCs w:val="24"/>
        </w:rPr>
        <w:pict>
          <v:shape id="_x0000_i1226" type="#_x0000_t75" style="width:16.5pt;height:14pt">
            <v:imagedata r:id="rId42" o:title=""/>
          </v:shape>
        </w:pict>
      </w:r>
      <w:r w:rsidR="0084188C" w:rsidRPr="00725AA0">
        <w:rPr>
          <w:rFonts w:ascii="Times New Roman" w:eastAsia="Times New Roman" w:hAnsi="Times New Roman" w:cs="Times New Roman"/>
          <w:sz w:val="24"/>
          <w:szCs w:val="24"/>
          <w:lang w:eastAsia="fr-FR"/>
        </w:rPr>
        <w:t>Très bonne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quoi sont destinées les récoltes maraichères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27" type="#_x0000_t75" style="width:16.5pt;height:14pt">
            <v:imagedata r:id="rId43" o:title=""/>
          </v:shape>
        </w:pict>
      </w:r>
      <w:r w:rsidR="0084188C" w:rsidRPr="00725AA0">
        <w:rPr>
          <w:rFonts w:ascii="Times New Roman" w:eastAsia="Times New Roman" w:hAnsi="Times New Roman" w:cs="Times New Roman"/>
          <w:sz w:val="24"/>
          <w:szCs w:val="24"/>
          <w:lang w:eastAsia="fr-FR"/>
        </w:rPr>
        <w:t>Autoconsommation</w:t>
      </w:r>
      <w:r>
        <w:rPr>
          <w:rFonts w:ascii="Times New Roman" w:eastAsia="Times New Roman" w:hAnsi="Times New Roman" w:cs="Times New Roman"/>
          <w:sz w:val="24"/>
          <w:szCs w:val="24"/>
        </w:rPr>
        <w:pict>
          <v:shape id="_x0000_i1228" type="#_x0000_t75" style="width:16.5pt;height:14pt">
            <v:imagedata r:id="rId43" o:title=""/>
          </v:shape>
        </w:pict>
      </w:r>
      <w:r w:rsidR="0084188C" w:rsidRPr="00725AA0">
        <w:rPr>
          <w:rFonts w:ascii="Times New Roman" w:eastAsia="Times New Roman" w:hAnsi="Times New Roman" w:cs="Times New Roman"/>
          <w:sz w:val="24"/>
          <w:szCs w:val="24"/>
          <w:lang w:eastAsia="fr-FR"/>
        </w:rPr>
        <w:t>Commercialisation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Appartenez-vous à une association ou groupement d'agriculteurs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29"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230"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laquelle?</w:t>
      </w:r>
      <w:r w:rsidR="00BB25CE">
        <w:rPr>
          <w:rFonts w:ascii="Times New Roman" w:eastAsia="Times New Roman" w:hAnsi="Times New Roman" w:cs="Times New Roman"/>
          <w:sz w:val="24"/>
          <w:szCs w:val="24"/>
        </w:rPr>
        <w:pict>
          <v:shape id="_x0000_i1231" type="#_x0000_t75" style="width:53.5pt;height:18pt">
            <v:imagedata r:id="rId41" o:title=""/>
          </v:shape>
        </w:pict>
      </w:r>
      <w:r w:rsidRPr="00725AA0">
        <w:rPr>
          <w:rFonts w:ascii="Times New Roman" w:eastAsia="Times New Roman" w:hAnsi="Times New Roman" w:cs="Times New Roman"/>
          <w:sz w:val="24"/>
          <w:szCs w:val="24"/>
          <w:lang w:eastAsia="fr-FR"/>
        </w:rPr>
        <w:t>Depuis quand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32" type="#_x0000_t75" style="width:16.5pt;height:14pt">
            <v:imagedata r:id="rId42" o:title=""/>
          </v:shape>
        </w:pict>
      </w:r>
      <w:r w:rsidR="0084188C" w:rsidRPr="00725AA0">
        <w:rPr>
          <w:rFonts w:ascii="Times New Roman" w:eastAsia="Times New Roman" w:hAnsi="Times New Roman" w:cs="Times New Roman"/>
          <w:sz w:val="24"/>
          <w:szCs w:val="24"/>
          <w:lang w:eastAsia="fr-FR"/>
        </w:rPr>
        <w:t>[0-5ans</w:t>
      </w:r>
      <w:proofErr w:type="gramStart"/>
      <w:r w:rsidR="0084188C"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233" type="#_x0000_t75" style="width:16.5pt;height:14pt">
            <v:imagedata r:id="rId42" o:title=""/>
          </v:shape>
        </w:pict>
      </w:r>
      <w:r w:rsidR="0084188C" w:rsidRPr="00725AA0">
        <w:rPr>
          <w:rFonts w:ascii="Times New Roman" w:eastAsia="Times New Roman" w:hAnsi="Times New Roman" w:cs="Times New Roman"/>
          <w:sz w:val="24"/>
          <w:szCs w:val="24"/>
          <w:lang w:eastAsia="fr-FR"/>
        </w:rPr>
        <w:t>[5-10ans]</w:t>
      </w:r>
      <w:r>
        <w:rPr>
          <w:rFonts w:ascii="Times New Roman" w:eastAsia="Times New Roman" w:hAnsi="Times New Roman" w:cs="Times New Roman"/>
          <w:sz w:val="24"/>
          <w:szCs w:val="24"/>
        </w:rPr>
        <w:pict>
          <v:shape id="_x0000_i1234" type="#_x0000_t75" style="width:16.5pt;height:14pt">
            <v:imagedata r:id="rId42" o:title=""/>
          </v:shape>
        </w:pict>
      </w:r>
      <w:r w:rsidR="0084188C" w:rsidRPr="00725AA0">
        <w:rPr>
          <w:rFonts w:ascii="Times New Roman" w:eastAsia="Times New Roman" w:hAnsi="Times New Roman" w:cs="Times New Roman"/>
          <w:sz w:val="24"/>
          <w:szCs w:val="24"/>
          <w:lang w:eastAsia="fr-FR"/>
        </w:rPr>
        <w:t>[10ans et plus[</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poste y occupez-vous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35" type="#_x0000_t75" style="width:16.5pt;height:14pt">
            <v:imagedata r:id="rId42" o:title=""/>
          </v:shape>
        </w:pict>
      </w:r>
      <w:r w:rsidR="0084188C" w:rsidRPr="00725AA0">
        <w:rPr>
          <w:rFonts w:ascii="Times New Roman" w:eastAsia="Times New Roman" w:hAnsi="Times New Roman" w:cs="Times New Roman"/>
          <w:sz w:val="24"/>
          <w:szCs w:val="24"/>
          <w:lang w:eastAsia="fr-FR"/>
        </w:rPr>
        <w:t>Président(e)</w:t>
      </w:r>
      <w:r>
        <w:rPr>
          <w:rFonts w:ascii="Times New Roman" w:eastAsia="Times New Roman" w:hAnsi="Times New Roman" w:cs="Times New Roman"/>
          <w:sz w:val="24"/>
          <w:szCs w:val="24"/>
        </w:rPr>
        <w:pict>
          <v:shape id="_x0000_i1236" type="#_x0000_t75" style="width:16.5pt;height:14pt">
            <v:imagedata r:id="rId42" o:title=""/>
          </v:shape>
        </w:pict>
      </w:r>
      <w:r w:rsidR="0084188C" w:rsidRPr="00725AA0">
        <w:rPr>
          <w:rFonts w:ascii="Times New Roman" w:eastAsia="Times New Roman" w:hAnsi="Times New Roman" w:cs="Times New Roman"/>
          <w:sz w:val="24"/>
          <w:szCs w:val="24"/>
          <w:lang w:eastAsia="fr-FR"/>
        </w:rPr>
        <w:t>Secrétaire</w:t>
      </w:r>
      <w:r>
        <w:rPr>
          <w:rFonts w:ascii="Times New Roman" w:eastAsia="Times New Roman" w:hAnsi="Times New Roman" w:cs="Times New Roman"/>
          <w:sz w:val="24"/>
          <w:szCs w:val="24"/>
        </w:rPr>
        <w:pict>
          <v:shape id="_x0000_i1237" type="#_x0000_t75" style="width:16.5pt;height:14pt">
            <v:imagedata r:id="rId42" o:title=""/>
          </v:shape>
        </w:pict>
      </w:r>
      <w:r w:rsidR="0084188C" w:rsidRPr="00725AA0">
        <w:rPr>
          <w:rFonts w:ascii="Times New Roman" w:eastAsia="Times New Roman" w:hAnsi="Times New Roman" w:cs="Times New Roman"/>
          <w:sz w:val="24"/>
          <w:szCs w:val="24"/>
          <w:lang w:eastAsia="fr-FR"/>
        </w:rPr>
        <w:t>Trésorier (ère)</w:t>
      </w:r>
      <w:r>
        <w:rPr>
          <w:rFonts w:ascii="Times New Roman" w:eastAsia="Times New Roman" w:hAnsi="Times New Roman" w:cs="Times New Roman"/>
          <w:sz w:val="24"/>
          <w:szCs w:val="24"/>
        </w:rPr>
        <w:pict>
          <v:shape id="_x0000_i1238" type="#_x0000_t75" style="width:16.5pt;height:14pt">
            <v:imagedata r:id="rId42" o:title=""/>
          </v:shape>
        </w:pict>
      </w:r>
      <w:r w:rsidR="0084188C" w:rsidRPr="00725AA0">
        <w:rPr>
          <w:rFonts w:ascii="Times New Roman" w:eastAsia="Times New Roman" w:hAnsi="Times New Roman" w:cs="Times New Roman"/>
          <w:sz w:val="24"/>
          <w:szCs w:val="24"/>
          <w:lang w:eastAsia="fr-FR"/>
        </w:rPr>
        <w:t>Simple membre</w:t>
      </w:r>
      <w:r>
        <w:rPr>
          <w:rFonts w:ascii="Times New Roman" w:eastAsia="Times New Roman" w:hAnsi="Times New Roman" w:cs="Times New Roman"/>
          <w:sz w:val="24"/>
          <w:szCs w:val="24"/>
        </w:rPr>
        <w:pict>
          <v:shape id="_x0000_i1239" type="#_x0000_t75" style="width:16.5pt;height:14pt">
            <v:imagedata r:id="rId42" o:title=""/>
          </v:shape>
        </w:pict>
      </w:r>
      <w:r w:rsidR="0084188C" w:rsidRPr="00725AA0">
        <w:rPr>
          <w:rFonts w:ascii="Times New Roman" w:eastAsia="Times New Roman" w:hAnsi="Times New Roman" w:cs="Times New Roman"/>
          <w:sz w:val="24"/>
          <w:szCs w:val="24"/>
          <w:lang w:eastAsia="fr-FR"/>
        </w:rPr>
        <w:t>Autre</w:t>
      </w:r>
    </w:p>
    <w:p w:rsidR="0084188C" w:rsidRPr="004B0822" w:rsidRDefault="0084188C" w:rsidP="0084188C">
      <w:pPr>
        <w:spacing w:after="0" w:line="360" w:lineRule="auto"/>
        <w:jc w:val="both"/>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ELEVAGE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Pratiquez-vous l'élevage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40"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241"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Depuis combien d'année pratiquez-vous cette activité ?</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Où élevez-vous votre bétail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42" type="#_x0000_t75" style="width:16.5pt;height:14pt">
            <v:imagedata r:id="rId43" o:title=""/>
          </v:shape>
        </w:pict>
      </w:r>
      <w:r w:rsidR="0084188C" w:rsidRPr="00725AA0">
        <w:rPr>
          <w:rFonts w:ascii="Times New Roman" w:eastAsia="Times New Roman" w:hAnsi="Times New Roman" w:cs="Times New Roman"/>
          <w:sz w:val="24"/>
          <w:szCs w:val="24"/>
          <w:lang w:eastAsia="fr-FR"/>
        </w:rPr>
        <w:t>A domicile</w:t>
      </w:r>
      <w:r>
        <w:rPr>
          <w:rFonts w:ascii="Times New Roman" w:eastAsia="Times New Roman" w:hAnsi="Times New Roman" w:cs="Times New Roman"/>
          <w:sz w:val="24"/>
          <w:szCs w:val="24"/>
        </w:rPr>
        <w:pict>
          <v:shape id="_x0000_i1243" type="#_x0000_t75" style="width:16.5pt;height:14pt">
            <v:imagedata r:id="rId43" o:title=""/>
          </v:shape>
        </w:pict>
      </w:r>
      <w:r w:rsidR="0084188C" w:rsidRPr="00725AA0">
        <w:rPr>
          <w:rFonts w:ascii="Times New Roman" w:eastAsia="Times New Roman" w:hAnsi="Times New Roman" w:cs="Times New Roman"/>
          <w:sz w:val="24"/>
          <w:szCs w:val="24"/>
          <w:lang w:eastAsia="fr-FR"/>
        </w:rPr>
        <w:t>Dans la nature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Quels sont les types de bétail dont vous disposez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44" type="#_x0000_t75" style="width:16.5pt;height:14pt">
            <v:imagedata r:id="rId43" o:title=""/>
          </v:shape>
        </w:pict>
      </w:r>
      <w:r w:rsidR="0084188C">
        <w:rPr>
          <w:rFonts w:ascii="Times New Roman" w:eastAsia="Times New Roman" w:hAnsi="Times New Roman" w:cs="Times New Roman"/>
          <w:sz w:val="24"/>
          <w:szCs w:val="24"/>
          <w:lang w:eastAsia="fr-FR"/>
        </w:rPr>
        <w:t>Bovins (bœufs, vaches</w:t>
      </w:r>
      <w:proofErr w:type="gramStart"/>
      <w:r w:rsidR="0084188C"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245" type="#_x0000_t75" style="width:16.5pt;height:14pt">
            <v:imagedata r:id="rId43" o:title=""/>
          </v:shape>
        </w:pict>
      </w:r>
      <w:r w:rsidR="0084188C" w:rsidRPr="00725AA0">
        <w:rPr>
          <w:rFonts w:ascii="Times New Roman" w:eastAsia="Times New Roman" w:hAnsi="Times New Roman" w:cs="Times New Roman"/>
          <w:sz w:val="24"/>
          <w:szCs w:val="24"/>
          <w:lang w:eastAsia="fr-FR"/>
        </w:rPr>
        <w:t>Ovins (Moutons)</w:t>
      </w:r>
      <w:r>
        <w:rPr>
          <w:rFonts w:ascii="Times New Roman" w:eastAsia="Times New Roman" w:hAnsi="Times New Roman" w:cs="Times New Roman"/>
          <w:sz w:val="24"/>
          <w:szCs w:val="24"/>
        </w:rPr>
        <w:pict>
          <v:shape id="_x0000_i1246" type="#_x0000_t75" style="width:16.5pt;height:14pt">
            <v:imagedata r:id="rId43" o:title=""/>
          </v:shape>
        </w:pict>
      </w:r>
      <w:r w:rsidR="0084188C" w:rsidRPr="00725AA0">
        <w:rPr>
          <w:rFonts w:ascii="Times New Roman" w:eastAsia="Times New Roman" w:hAnsi="Times New Roman" w:cs="Times New Roman"/>
          <w:sz w:val="24"/>
          <w:szCs w:val="24"/>
          <w:lang w:eastAsia="fr-FR"/>
        </w:rPr>
        <w:t>Volailles (Poules, canards, pigeons,...)</w:t>
      </w:r>
      <w:r>
        <w:rPr>
          <w:rFonts w:ascii="Times New Roman" w:eastAsia="Times New Roman" w:hAnsi="Times New Roman" w:cs="Times New Roman"/>
          <w:sz w:val="24"/>
          <w:szCs w:val="24"/>
        </w:rPr>
        <w:pict>
          <v:shape id="_x0000_i1247" type="#_x0000_t75" style="width:16.5pt;height:14pt">
            <v:imagedata r:id="rId43" o:title=""/>
          </v:shape>
        </w:pict>
      </w:r>
      <w:r w:rsidR="0084188C" w:rsidRPr="00725AA0">
        <w:rPr>
          <w:rFonts w:ascii="Times New Roman" w:eastAsia="Times New Roman" w:hAnsi="Times New Roman" w:cs="Times New Roman"/>
          <w:sz w:val="24"/>
          <w:szCs w:val="24"/>
          <w:lang w:eastAsia="fr-FR"/>
        </w:rPr>
        <w:t>Caprins (chèvres )</w:t>
      </w:r>
      <w:r>
        <w:rPr>
          <w:rFonts w:ascii="Times New Roman" w:eastAsia="Times New Roman" w:hAnsi="Times New Roman" w:cs="Times New Roman"/>
          <w:sz w:val="24"/>
          <w:szCs w:val="24"/>
        </w:rPr>
        <w:pict>
          <v:shape id="_x0000_i1248" type="#_x0000_t75" style="width:16.5pt;height:14pt">
            <v:imagedata r:id="rId43" o:title=""/>
          </v:shape>
        </w:pict>
      </w:r>
      <w:r w:rsidR="0084188C" w:rsidRPr="00725AA0">
        <w:rPr>
          <w:rFonts w:ascii="Times New Roman" w:eastAsia="Times New Roman" w:hAnsi="Times New Roman" w:cs="Times New Roman"/>
          <w:sz w:val="24"/>
          <w:szCs w:val="24"/>
          <w:lang w:eastAsia="fr-FR"/>
        </w:rPr>
        <w:t>Equins (Cheval)</w:t>
      </w:r>
      <w:r>
        <w:rPr>
          <w:rFonts w:ascii="Times New Roman" w:eastAsia="Times New Roman" w:hAnsi="Times New Roman" w:cs="Times New Roman"/>
          <w:sz w:val="24"/>
          <w:szCs w:val="24"/>
        </w:rPr>
        <w:pict>
          <v:shape id="_x0000_i1249" type="#_x0000_t75" style="width:16.5pt;height:14pt">
            <v:imagedata r:id="rId43" o:title=""/>
          </v:shape>
        </w:pict>
      </w:r>
      <w:r w:rsidR="0084188C" w:rsidRPr="00725AA0">
        <w:rPr>
          <w:rFonts w:ascii="Times New Roman" w:eastAsia="Times New Roman" w:hAnsi="Times New Roman" w:cs="Times New Roman"/>
          <w:sz w:val="24"/>
          <w:szCs w:val="24"/>
          <w:lang w:eastAsia="fr-FR"/>
        </w:rPr>
        <w:t>Asins (âne)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Faite-vous la vaccination de votre bétail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50"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251"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comment est la fréquentation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52" type="#_x0000_t75" style="width:16.5pt;height:14pt">
            <v:imagedata r:id="rId42" o:title=""/>
          </v:shape>
        </w:pict>
      </w:r>
      <w:r w:rsidR="0084188C" w:rsidRPr="00725AA0">
        <w:rPr>
          <w:rFonts w:ascii="Times New Roman" w:eastAsia="Times New Roman" w:hAnsi="Times New Roman" w:cs="Times New Roman"/>
          <w:sz w:val="24"/>
          <w:szCs w:val="24"/>
          <w:lang w:eastAsia="fr-FR"/>
        </w:rPr>
        <w:t>Rarement</w:t>
      </w:r>
      <w:r>
        <w:rPr>
          <w:rFonts w:ascii="Times New Roman" w:eastAsia="Times New Roman" w:hAnsi="Times New Roman" w:cs="Times New Roman"/>
          <w:sz w:val="24"/>
          <w:szCs w:val="24"/>
        </w:rPr>
        <w:pict>
          <v:shape id="_x0000_i1253" type="#_x0000_t75" style="width:16.5pt;height:14pt">
            <v:imagedata r:id="rId42" o:title=""/>
          </v:shape>
        </w:pict>
      </w:r>
      <w:r w:rsidR="0084188C" w:rsidRPr="00725AA0">
        <w:rPr>
          <w:rFonts w:ascii="Times New Roman" w:eastAsia="Times New Roman" w:hAnsi="Times New Roman" w:cs="Times New Roman"/>
          <w:sz w:val="24"/>
          <w:szCs w:val="24"/>
          <w:lang w:eastAsia="fr-FR"/>
        </w:rPr>
        <w:t>Souvent</w:t>
      </w:r>
      <w:r>
        <w:rPr>
          <w:rFonts w:ascii="Times New Roman" w:eastAsia="Times New Roman" w:hAnsi="Times New Roman" w:cs="Times New Roman"/>
          <w:sz w:val="24"/>
          <w:szCs w:val="24"/>
        </w:rPr>
        <w:pict>
          <v:shape id="_x0000_i1254" type="#_x0000_t75" style="width:16.5pt;height:14pt">
            <v:imagedata r:id="rId42" o:title=""/>
          </v:shape>
        </w:pict>
      </w:r>
      <w:r w:rsidR="0084188C" w:rsidRPr="00725AA0">
        <w:rPr>
          <w:rFonts w:ascii="Times New Roman" w:eastAsia="Times New Roman" w:hAnsi="Times New Roman" w:cs="Times New Roman"/>
          <w:sz w:val="24"/>
          <w:szCs w:val="24"/>
          <w:lang w:eastAsia="fr-FR"/>
        </w:rPr>
        <w:t>Très souvent</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jugez-vous les coûts de votre vaccination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55" type="#_x0000_t75" style="width:16.5pt;height:14pt">
            <v:imagedata r:id="rId42" o:title=""/>
          </v:shape>
        </w:pict>
      </w:r>
      <w:r w:rsidR="0084188C" w:rsidRPr="00725AA0">
        <w:rPr>
          <w:rFonts w:ascii="Times New Roman" w:eastAsia="Times New Roman" w:hAnsi="Times New Roman" w:cs="Times New Roman"/>
          <w:sz w:val="24"/>
          <w:szCs w:val="24"/>
          <w:lang w:eastAsia="fr-FR"/>
        </w:rPr>
        <w:t>Cher</w:t>
      </w:r>
      <w:r>
        <w:rPr>
          <w:rFonts w:ascii="Times New Roman" w:eastAsia="Times New Roman" w:hAnsi="Times New Roman" w:cs="Times New Roman"/>
          <w:sz w:val="24"/>
          <w:szCs w:val="24"/>
        </w:rPr>
        <w:pict>
          <v:shape id="_x0000_i1256" type="#_x0000_t75" style="width:16.5pt;height:14pt">
            <v:imagedata r:id="rId42" o:title=""/>
          </v:shape>
        </w:pict>
      </w:r>
      <w:proofErr w:type="spellStart"/>
      <w:r w:rsidR="0084188C" w:rsidRPr="00725AA0">
        <w:rPr>
          <w:rFonts w:ascii="Times New Roman" w:eastAsia="Times New Roman" w:hAnsi="Times New Roman" w:cs="Times New Roman"/>
          <w:sz w:val="24"/>
          <w:szCs w:val="24"/>
          <w:lang w:eastAsia="fr-FR"/>
        </w:rPr>
        <w:t>Tros</w:t>
      </w:r>
      <w:proofErr w:type="spellEnd"/>
      <w:r w:rsidR="0084188C" w:rsidRPr="00725AA0">
        <w:rPr>
          <w:rFonts w:ascii="Times New Roman" w:eastAsia="Times New Roman" w:hAnsi="Times New Roman" w:cs="Times New Roman"/>
          <w:sz w:val="24"/>
          <w:szCs w:val="24"/>
          <w:lang w:eastAsia="fr-FR"/>
        </w:rPr>
        <w:t xml:space="preserve"> cher</w:t>
      </w:r>
      <w:r>
        <w:rPr>
          <w:rFonts w:ascii="Times New Roman" w:eastAsia="Times New Roman" w:hAnsi="Times New Roman" w:cs="Times New Roman"/>
          <w:sz w:val="24"/>
          <w:szCs w:val="24"/>
        </w:rPr>
        <w:pict>
          <v:shape id="_x0000_i1257" type="#_x0000_t75" style="width:16.5pt;height:14pt">
            <v:imagedata r:id="rId42" o:title=""/>
          </v:shape>
        </w:pict>
      </w:r>
      <w:r w:rsidR="0084188C"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258" type="#_x0000_t75" style="width:16.5pt;height:14pt">
            <v:imagedata r:id="rId42" o:title=""/>
          </v:shape>
        </w:pict>
      </w:r>
      <w:r w:rsidR="0084188C" w:rsidRPr="00725AA0">
        <w:rPr>
          <w:rFonts w:ascii="Times New Roman" w:eastAsia="Times New Roman" w:hAnsi="Times New Roman" w:cs="Times New Roman"/>
          <w:sz w:val="24"/>
          <w:szCs w:val="24"/>
          <w:lang w:eastAsia="fr-FR"/>
        </w:rPr>
        <w:t>Faible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utilisation faites-vous de votre bétail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59" type="#_x0000_t75" style="width:16.5pt;height:14pt">
            <v:imagedata r:id="rId43" o:title=""/>
          </v:shape>
        </w:pict>
      </w:r>
      <w:r w:rsidR="0084188C" w:rsidRPr="00725AA0">
        <w:rPr>
          <w:rFonts w:ascii="Times New Roman" w:eastAsia="Times New Roman" w:hAnsi="Times New Roman" w:cs="Times New Roman"/>
          <w:sz w:val="24"/>
          <w:szCs w:val="24"/>
          <w:lang w:eastAsia="fr-FR"/>
        </w:rPr>
        <w:t>Autoconsommation</w:t>
      </w:r>
      <w:r>
        <w:rPr>
          <w:rFonts w:ascii="Times New Roman" w:eastAsia="Times New Roman" w:hAnsi="Times New Roman" w:cs="Times New Roman"/>
          <w:sz w:val="24"/>
          <w:szCs w:val="24"/>
        </w:rPr>
        <w:pict>
          <v:shape id="_x0000_i1260" type="#_x0000_t75" style="width:16.5pt;height:14pt">
            <v:imagedata r:id="rId43" o:title=""/>
          </v:shape>
        </w:pict>
      </w:r>
      <w:r w:rsidR="0084188C" w:rsidRPr="00725AA0">
        <w:rPr>
          <w:rFonts w:ascii="Times New Roman" w:eastAsia="Times New Roman" w:hAnsi="Times New Roman" w:cs="Times New Roman"/>
          <w:sz w:val="24"/>
          <w:szCs w:val="24"/>
          <w:lang w:eastAsia="fr-FR"/>
        </w:rPr>
        <w:t>Commercialisation</w:t>
      </w:r>
      <w:r>
        <w:rPr>
          <w:rFonts w:ascii="Times New Roman" w:eastAsia="Times New Roman" w:hAnsi="Times New Roman" w:cs="Times New Roman"/>
          <w:sz w:val="24"/>
          <w:szCs w:val="24"/>
        </w:rPr>
        <w:pict>
          <v:shape id="_x0000_i1261" type="#_x0000_t75" style="width:16.5pt;height:14pt">
            <v:imagedata r:id="rId43" o:title=""/>
          </v:shape>
        </w:pict>
      </w:r>
      <w:r w:rsidR="0084188C" w:rsidRPr="00725AA0">
        <w:rPr>
          <w:rFonts w:ascii="Times New Roman" w:eastAsia="Times New Roman" w:hAnsi="Times New Roman" w:cs="Times New Roman"/>
          <w:sz w:val="24"/>
          <w:szCs w:val="24"/>
          <w:lang w:eastAsia="fr-FR"/>
        </w:rPr>
        <w:t>Embouche destiné à la vente</w:t>
      </w:r>
      <w:r>
        <w:rPr>
          <w:rFonts w:ascii="Times New Roman" w:eastAsia="Times New Roman" w:hAnsi="Times New Roman" w:cs="Times New Roman"/>
          <w:sz w:val="24"/>
          <w:szCs w:val="24"/>
        </w:rPr>
        <w:pict>
          <v:shape id="_x0000_i1262" type="#_x0000_t75" style="width:16.5pt;height:14pt">
            <v:imagedata r:id="rId43" o:title=""/>
          </v:shape>
        </w:pict>
      </w:r>
      <w:r w:rsidR="0084188C" w:rsidRPr="00725AA0">
        <w:rPr>
          <w:rFonts w:ascii="Times New Roman" w:eastAsia="Times New Roman" w:hAnsi="Times New Roman" w:cs="Times New Roman"/>
          <w:sz w:val="24"/>
          <w:szCs w:val="24"/>
          <w:lang w:eastAsia="fr-FR"/>
        </w:rPr>
        <w:t>Animaux de traite</w:t>
      </w:r>
      <w:r>
        <w:rPr>
          <w:rFonts w:ascii="Times New Roman" w:eastAsia="Times New Roman" w:hAnsi="Times New Roman" w:cs="Times New Roman"/>
          <w:sz w:val="24"/>
          <w:szCs w:val="24"/>
        </w:rPr>
        <w:pict>
          <v:shape id="_x0000_i1263"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appréciation faites-vous des revenus tirés de l'élevage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64" type="#_x0000_t75" style="width:16.5pt;height:14pt">
            <v:imagedata r:id="rId42" o:title=""/>
          </v:shape>
        </w:pict>
      </w:r>
      <w:r w:rsidR="0084188C" w:rsidRPr="00725AA0">
        <w:rPr>
          <w:rFonts w:ascii="Times New Roman" w:eastAsia="Times New Roman" w:hAnsi="Times New Roman" w:cs="Times New Roman"/>
          <w:sz w:val="24"/>
          <w:szCs w:val="24"/>
          <w:lang w:eastAsia="fr-FR"/>
        </w:rPr>
        <w:t>Mauvais</w:t>
      </w:r>
      <w:r>
        <w:rPr>
          <w:rFonts w:ascii="Times New Roman" w:eastAsia="Times New Roman" w:hAnsi="Times New Roman" w:cs="Times New Roman"/>
          <w:sz w:val="24"/>
          <w:szCs w:val="24"/>
        </w:rPr>
        <w:pict>
          <v:shape id="_x0000_i1265" type="#_x0000_t75" style="width:16.5pt;height:14pt">
            <v:imagedata r:id="rId42" o:title=""/>
          </v:shape>
        </w:pict>
      </w:r>
      <w:r w:rsidR="0084188C"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266" type="#_x0000_t75" style="width:16.5pt;height:14pt">
            <v:imagedata r:id="rId42" o:title=""/>
          </v:shape>
        </w:pict>
      </w:r>
      <w:r w:rsidR="0084188C" w:rsidRPr="00725AA0">
        <w:rPr>
          <w:rFonts w:ascii="Times New Roman" w:eastAsia="Times New Roman" w:hAnsi="Times New Roman" w:cs="Times New Roman"/>
          <w:sz w:val="24"/>
          <w:szCs w:val="24"/>
          <w:lang w:eastAsia="fr-FR"/>
        </w:rPr>
        <w:t>Bon</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problèmes que vous rencontrez pour élever vos bétails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67" type="#_x0000_t75" style="width:16.5pt;height:14pt">
            <v:imagedata r:id="rId43" o:title=""/>
          </v:shape>
        </w:pict>
      </w:r>
      <w:r w:rsidR="0084188C" w:rsidRPr="00725AA0">
        <w:rPr>
          <w:rFonts w:ascii="Times New Roman" w:eastAsia="Times New Roman" w:hAnsi="Times New Roman" w:cs="Times New Roman"/>
          <w:sz w:val="24"/>
          <w:szCs w:val="24"/>
          <w:lang w:eastAsia="fr-FR"/>
        </w:rPr>
        <w:t>Manque de pâturage</w:t>
      </w:r>
      <w:r>
        <w:rPr>
          <w:rFonts w:ascii="Times New Roman" w:eastAsia="Times New Roman" w:hAnsi="Times New Roman" w:cs="Times New Roman"/>
          <w:sz w:val="24"/>
          <w:szCs w:val="24"/>
        </w:rPr>
        <w:pict>
          <v:shape id="_x0000_i1268" type="#_x0000_t75" style="width:16.5pt;height:14pt">
            <v:imagedata r:id="rId43" o:title=""/>
          </v:shape>
        </w:pict>
      </w:r>
      <w:r w:rsidR="0084188C" w:rsidRPr="00725AA0">
        <w:rPr>
          <w:rFonts w:ascii="Times New Roman" w:eastAsia="Times New Roman" w:hAnsi="Times New Roman" w:cs="Times New Roman"/>
          <w:sz w:val="24"/>
          <w:szCs w:val="24"/>
          <w:lang w:eastAsia="fr-FR"/>
        </w:rPr>
        <w:t>Manque de point d'eau ou abreuvoir</w:t>
      </w:r>
      <w:r>
        <w:rPr>
          <w:rFonts w:ascii="Times New Roman" w:eastAsia="Times New Roman" w:hAnsi="Times New Roman" w:cs="Times New Roman"/>
          <w:sz w:val="24"/>
          <w:szCs w:val="24"/>
        </w:rPr>
        <w:pict>
          <v:shape id="_x0000_i1269" type="#_x0000_t75" style="width:16.5pt;height:14pt">
            <v:imagedata r:id="rId43" o:title=""/>
          </v:shape>
        </w:pict>
      </w:r>
      <w:r w:rsidR="0084188C" w:rsidRPr="00725AA0">
        <w:rPr>
          <w:rFonts w:ascii="Times New Roman" w:eastAsia="Times New Roman" w:hAnsi="Times New Roman" w:cs="Times New Roman"/>
          <w:sz w:val="24"/>
          <w:szCs w:val="24"/>
          <w:lang w:eastAsia="fr-FR"/>
        </w:rPr>
        <w:t>Vol de bétail</w:t>
      </w:r>
      <w:r>
        <w:rPr>
          <w:rFonts w:ascii="Times New Roman" w:eastAsia="Times New Roman" w:hAnsi="Times New Roman" w:cs="Times New Roman"/>
          <w:sz w:val="24"/>
          <w:szCs w:val="24"/>
        </w:rPr>
        <w:pict>
          <v:shape id="_x0000_i1270" type="#_x0000_t75" style="width:16.5pt;height:14pt">
            <v:imagedata r:id="rId43" o:title=""/>
          </v:shape>
        </w:pict>
      </w:r>
      <w:r w:rsidR="0084188C" w:rsidRPr="00725AA0">
        <w:rPr>
          <w:rFonts w:ascii="Times New Roman" w:eastAsia="Times New Roman" w:hAnsi="Times New Roman" w:cs="Times New Roman"/>
          <w:sz w:val="24"/>
          <w:szCs w:val="24"/>
          <w:lang w:eastAsia="fr-FR"/>
        </w:rPr>
        <w:t>Difficultés avec les agriculteurs</w:t>
      </w:r>
      <w:r>
        <w:rPr>
          <w:rFonts w:ascii="Times New Roman" w:eastAsia="Times New Roman" w:hAnsi="Times New Roman" w:cs="Times New Roman"/>
          <w:sz w:val="24"/>
          <w:szCs w:val="24"/>
        </w:rPr>
        <w:pict>
          <v:shape id="_x0000_i1271" type="#_x0000_t75" style="width:16.5pt;height:14pt">
            <v:imagedata r:id="rId43" o:title=""/>
          </v:shape>
        </w:pict>
      </w:r>
      <w:r w:rsidR="0084188C" w:rsidRPr="00725AA0">
        <w:rPr>
          <w:rFonts w:ascii="Times New Roman" w:eastAsia="Times New Roman" w:hAnsi="Times New Roman" w:cs="Times New Roman"/>
          <w:sz w:val="24"/>
          <w:szCs w:val="24"/>
          <w:lang w:eastAsia="fr-FR"/>
        </w:rPr>
        <w:t>Manque de soin vétérinaire</w:t>
      </w:r>
      <w:r>
        <w:rPr>
          <w:rFonts w:ascii="Times New Roman" w:eastAsia="Times New Roman" w:hAnsi="Times New Roman" w:cs="Times New Roman"/>
          <w:sz w:val="24"/>
          <w:szCs w:val="24"/>
        </w:rPr>
        <w:pict>
          <v:shape id="_x0000_i1272" type="#_x0000_t75" style="width:16.5pt;height:14pt">
            <v:imagedata r:id="rId43" o:title=""/>
          </v:shape>
        </w:pict>
      </w:r>
      <w:r w:rsidR="0084188C" w:rsidRPr="00725AA0">
        <w:rPr>
          <w:rFonts w:ascii="Times New Roman" w:eastAsia="Times New Roman" w:hAnsi="Times New Roman" w:cs="Times New Roman"/>
          <w:sz w:val="24"/>
          <w:szCs w:val="24"/>
          <w:lang w:eastAsia="fr-FR"/>
        </w:rPr>
        <w:t>Autre</w:t>
      </w:r>
    </w:p>
    <w:p w:rsidR="0084188C" w:rsidRPr="00725AA0" w:rsidRDefault="0084188C" w:rsidP="0084188C">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Appartenez-vous à une association ou groupement d'éleveurs ?</w:t>
      </w:r>
    </w:p>
    <w:p w:rsidR="0084188C" w:rsidRPr="00725AA0" w:rsidRDefault="00BB25CE" w:rsidP="0084188C">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73" type="#_x0000_t75" style="width:16.5pt;height:14pt">
            <v:imagedata r:id="rId42" o:title=""/>
          </v:shape>
        </w:pict>
      </w:r>
      <w:r w:rsidR="0084188C"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274" type="#_x0000_t75" style="width:16.5pt;height:14pt">
            <v:imagedata r:id="rId42" o:title=""/>
          </v:shape>
        </w:pict>
      </w:r>
      <w:r w:rsidR="0084188C" w:rsidRPr="00725AA0">
        <w:rPr>
          <w:rFonts w:ascii="Times New Roman" w:eastAsia="Times New Roman" w:hAnsi="Times New Roman" w:cs="Times New Roman"/>
          <w:sz w:val="24"/>
          <w:szCs w:val="24"/>
          <w:lang w:eastAsia="fr-FR"/>
        </w:rPr>
        <w:t>NON</w:t>
      </w:r>
    </w:p>
    <w:p w:rsidR="00FA4BFF" w:rsidRPr="004B0822" w:rsidRDefault="00FA4BFF" w:rsidP="00FA4BFF">
      <w:pPr>
        <w:spacing w:after="0" w:line="360" w:lineRule="auto"/>
        <w:jc w:val="both"/>
        <w:rPr>
          <w:rFonts w:ascii="Times New Roman" w:eastAsia="Times New Roman" w:hAnsi="Times New Roman" w:cs="Times New Roman"/>
          <w:b/>
          <w:sz w:val="24"/>
          <w:szCs w:val="24"/>
          <w:lang w:eastAsia="fr-FR"/>
        </w:rPr>
      </w:pPr>
      <w:r w:rsidRPr="004B0822">
        <w:rPr>
          <w:rFonts w:ascii="Times New Roman" w:eastAsia="Times New Roman" w:hAnsi="Times New Roman" w:cs="Times New Roman"/>
          <w:b/>
          <w:sz w:val="24"/>
          <w:szCs w:val="24"/>
          <w:lang w:eastAsia="fr-FR"/>
        </w:rPr>
        <w:t>COMMERCE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Pratiquez-vous le commerce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75"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276"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depuis quand vous pratiquez cette activité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types de produits que vous commercialisez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77" type="#_x0000_t75" style="width:16.5pt;height:14pt">
            <v:imagedata r:id="rId42" o:title=""/>
          </v:shape>
        </w:pict>
      </w:r>
      <w:r w:rsidR="00FA4BFF" w:rsidRPr="00725AA0">
        <w:rPr>
          <w:rFonts w:ascii="Times New Roman" w:eastAsia="Times New Roman" w:hAnsi="Times New Roman" w:cs="Times New Roman"/>
          <w:sz w:val="24"/>
          <w:szCs w:val="24"/>
          <w:lang w:eastAsia="fr-FR"/>
        </w:rPr>
        <w:t>Produit alimentaire (produit agricole, élevage,...</w:t>
      </w:r>
      <w:proofErr w:type="gramStart"/>
      <w:r w:rsidR="00FA4BFF"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278" type="#_x0000_t75" style="width:16.5pt;height:14pt">
            <v:imagedata r:id="rId42" o:title=""/>
          </v:shape>
        </w:pict>
      </w:r>
      <w:r w:rsidR="00FA4BFF" w:rsidRPr="00725AA0">
        <w:rPr>
          <w:rFonts w:ascii="Times New Roman" w:eastAsia="Times New Roman" w:hAnsi="Times New Roman" w:cs="Times New Roman"/>
          <w:sz w:val="24"/>
          <w:szCs w:val="24"/>
          <w:lang w:eastAsia="fr-FR"/>
        </w:rPr>
        <w:t>Produit non alimentaire (tissu, produit cosmétique,...)</w:t>
      </w:r>
      <w:r>
        <w:rPr>
          <w:rFonts w:ascii="Times New Roman" w:eastAsia="Times New Roman" w:hAnsi="Times New Roman" w:cs="Times New Roman"/>
          <w:sz w:val="24"/>
          <w:szCs w:val="24"/>
        </w:rPr>
        <w:pict>
          <v:shape id="_x0000_i1279" type="#_x0000_t75" style="width:16.5pt;height:14pt">
            <v:imagedata r:id="rId42" o:title=""/>
          </v:shape>
        </w:pict>
      </w:r>
      <w:r w:rsidR="00FA4BFF" w:rsidRPr="00725AA0">
        <w:rPr>
          <w:rFonts w:ascii="Times New Roman" w:eastAsia="Times New Roman" w:hAnsi="Times New Roman" w:cs="Times New Roman"/>
          <w:sz w:val="24"/>
          <w:szCs w:val="24"/>
          <w:lang w:eastAsia="fr-FR"/>
        </w:rPr>
        <w:t>Autre produit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est votre principale source d'approvisionnement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80" type="#_x0000_t75" style="width:16.5pt;height:14pt">
            <v:imagedata r:id="rId42" o:title=""/>
          </v:shape>
        </w:pict>
      </w:r>
      <w:r w:rsidR="00FA4BFF" w:rsidRPr="00725AA0">
        <w:rPr>
          <w:rFonts w:ascii="Times New Roman" w:eastAsia="Times New Roman" w:hAnsi="Times New Roman" w:cs="Times New Roman"/>
          <w:sz w:val="24"/>
          <w:szCs w:val="24"/>
          <w:lang w:eastAsia="fr-FR"/>
        </w:rPr>
        <w:t>Grand marché</w:t>
      </w:r>
      <w:r>
        <w:rPr>
          <w:rFonts w:ascii="Times New Roman" w:eastAsia="Times New Roman" w:hAnsi="Times New Roman" w:cs="Times New Roman"/>
          <w:sz w:val="24"/>
          <w:szCs w:val="24"/>
        </w:rPr>
        <w:pict>
          <v:shape id="_x0000_i1281" type="#_x0000_t75" style="width:16.5pt;height:14pt">
            <v:imagedata r:id="rId42" o:title=""/>
          </v:shape>
        </w:pict>
      </w:r>
      <w:r w:rsidR="00FA4BFF" w:rsidRPr="00725AA0">
        <w:rPr>
          <w:rFonts w:ascii="Times New Roman" w:eastAsia="Times New Roman" w:hAnsi="Times New Roman" w:cs="Times New Roman"/>
          <w:sz w:val="24"/>
          <w:szCs w:val="24"/>
          <w:lang w:eastAsia="fr-FR"/>
        </w:rPr>
        <w:t>Grossis</w:t>
      </w:r>
      <w:r>
        <w:rPr>
          <w:rFonts w:ascii="Times New Roman" w:eastAsia="Times New Roman" w:hAnsi="Times New Roman" w:cs="Times New Roman"/>
          <w:sz w:val="24"/>
          <w:szCs w:val="24"/>
        </w:rPr>
        <w:pict>
          <v:shape id="_x0000_i1282" type="#_x0000_t75" style="width:16.5pt;height:14pt">
            <v:imagedata r:id="rId42" o:title=""/>
          </v:shape>
        </w:pict>
      </w:r>
      <w:r w:rsidR="00FA4BFF" w:rsidRPr="00725AA0">
        <w:rPr>
          <w:rFonts w:ascii="Times New Roman" w:eastAsia="Times New Roman" w:hAnsi="Times New Roman" w:cs="Times New Roman"/>
          <w:sz w:val="24"/>
          <w:szCs w:val="24"/>
          <w:lang w:eastAsia="fr-FR"/>
        </w:rPr>
        <w:t>Marché hebdomadaire</w:t>
      </w:r>
      <w:r>
        <w:rPr>
          <w:rFonts w:ascii="Times New Roman" w:eastAsia="Times New Roman" w:hAnsi="Times New Roman" w:cs="Times New Roman"/>
          <w:sz w:val="24"/>
          <w:szCs w:val="24"/>
        </w:rPr>
        <w:pict>
          <v:shape id="_x0000_i1283" type="#_x0000_t75" style="width:16.5pt;height:14pt">
            <v:imagedata r:id="rId42"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Où commercialisez-vous vos produits ?</w:t>
      </w:r>
    </w:p>
    <w:p w:rsidR="004B0822"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84" type="#_x0000_t75" style="width:16.5pt;height:14pt">
            <v:imagedata r:id="rId43" o:title=""/>
          </v:shape>
        </w:pict>
      </w:r>
      <w:r w:rsidR="00FA4BFF" w:rsidRPr="00725AA0">
        <w:rPr>
          <w:rFonts w:ascii="Times New Roman" w:eastAsia="Times New Roman" w:hAnsi="Times New Roman" w:cs="Times New Roman"/>
          <w:sz w:val="24"/>
          <w:szCs w:val="24"/>
          <w:lang w:eastAsia="fr-FR"/>
        </w:rPr>
        <w:t>Dans la maison</w:t>
      </w:r>
      <w:r w:rsidR="00FA4BF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rPr>
        <w:pict>
          <v:shape id="_x0000_i1285" type="#_x0000_t75" style="width:16.5pt;height:14pt">
            <v:imagedata r:id="rId43" o:title=""/>
          </v:shape>
        </w:pict>
      </w:r>
      <w:r w:rsidR="00FA4BFF" w:rsidRPr="00725AA0">
        <w:rPr>
          <w:rFonts w:ascii="Times New Roman" w:eastAsia="Times New Roman" w:hAnsi="Times New Roman" w:cs="Times New Roman"/>
          <w:sz w:val="24"/>
          <w:szCs w:val="24"/>
          <w:lang w:eastAsia="fr-FR"/>
        </w:rPr>
        <w:t>Dans un</w:t>
      </w:r>
      <w:r w:rsidR="004B0822">
        <w:rPr>
          <w:rFonts w:ascii="Times New Roman" w:eastAsia="Times New Roman" w:hAnsi="Times New Roman" w:cs="Times New Roman"/>
          <w:sz w:val="24"/>
          <w:szCs w:val="24"/>
          <w:lang w:eastAsia="fr-FR"/>
        </w:rPr>
        <w:t>e</w:t>
      </w:r>
      <w:r w:rsidR="00FA4BFF" w:rsidRPr="00725AA0">
        <w:rPr>
          <w:rFonts w:ascii="Times New Roman" w:eastAsia="Times New Roman" w:hAnsi="Times New Roman" w:cs="Times New Roman"/>
          <w:sz w:val="24"/>
          <w:szCs w:val="24"/>
          <w:lang w:eastAsia="fr-FR"/>
        </w:rPr>
        <w:t xml:space="preserve"> boutique</w:t>
      </w:r>
      <w:r w:rsidR="00FA4BF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rPr>
        <w:pict>
          <v:shape id="_x0000_i1286" type="#_x0000_t75" style="width:16.5pt;height:14pt">
            <v:imagedata r:id="rId43" o:title=""/>
          </v:shape>
        </w:pict>
      </w:r>
      <w:r w:rsidR="00FA4BFF" w:rsidRPr="00725AA0">
        <w:rPr>
          <w:rFonts w:ascii="Times New Roman" w:eastAsia="Times New Roman" w:hAnsi="Times New Roman" w:cs="Times New Roman"/>
          <w:sz w:val="24"/>
          <w:szCs w:val="24"/>
          <w:lang w:eastAsia="fr-FR"/>
        </w:rPr>
        <w:t>Dans un marché hebdomadaire</w:t>
      </w:r>
      <w:r w:rsidR="00FA4BFF">
        <w:rPr>
          <w:rFonts w:ascii="Times New Roman" w:eastAsia="Times New Roman" w:hAnsi="Times New Roman" w:cs="Times New Roman"/>
          <w:sz w:val="24"/>
          <w:szCs w:val="24"/>
          <w:lang w:eastAsia="fr-FR"/>
        </w:rPr>
        <w:t xml:space="preserv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87"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Où assurez-vous la conservation ou le stockage des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88" type="#_x0000_t75" style="width:16.5pt;height:14pt">
            <v:imagedata r:id="rId42" o:title=""/>
          </v:shape>
        </w:pict>
      </w:r>
      <w:r w:rsidR="00FA4BFF" w:rsidRPr="00725AA0">
        <w:rPr>
          <w:rFonts w:ascii="Times New Roman" w:eastAsia="Times New Roman" w:hAnsi="Times New Roman" w:cs="Times New Roman"/>
          <w:sz w:val="24"/>
          <w:szCs w:val="24"/>
          <w:lang w:eastAsia="fr-FR"/>
        </w:rPr>
        <w:t>Magasin stockage</w:t>
      </w:r>
      <w:r>
        <w:rPr>
          <w:rFonts w:ascii="Times New Roman" w:eastAsia="Times New Roman" w:hAnsi="Times New Roman" w:cs="Times New Roman"/>
          <w:sz w:val="24"/>
          <w:szCs w:val="24"/>
        </w:rPr>
        <w:pict>
          <v:shape id="_x0000_i1289" type="#_x0000_t75" style="width:16.5pt;height:14pt">
            <v:imagedata r:id="rId42" o:title=""/>
          </v:shape>
        </w:pict>
      </w:r>
      <w:r w:rsidR="00FA4BFF" w:rsidRPr="00725AA0">
        <w:rPr>
          <w:rFonts w:ascii="Times New Roman" w:eastAsia="Times New Roman" w:hAnsi="Times New Roman" w:cs="Times New Roman"/>
          <w:sz w:val="24"/>
          <w:szCs w:val="24"/>
          <w:lang w:eastAsia="fr-FR"/>
        </w:rPr>
        <w:t>Chambre froide</w:t>
      </w:r>
      <w:r>
        <w:rPr>
          <w:rFonts w:ascii="Times New Roman" w:eastAsia="Times New Roman" w:hAnsi="Times New Roman" w:cs="Times New Roman"/>
          <w:sz w:val="24"/>
          <w:szCs w:val="24"/>
        </w:rPr>
        <w:pict>
          <v:shape id="_x0000_i1290" type="#_x0000_t75" style="width:16.5pt;height:14pt">
            <v:imagedata r:id="rId42"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le mode d'écoulement de vos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91" type="#_x0000_t75" style="width:16.5pt;height:14pt">
            <v:imagedata r:id="rId43" o:title=""/>
          </v:shape>
        </w:pict>
      </w:r>
      <w:r w:rsidR="00FA4BFF" w:rsidRPr="00725AA0">
        <w:rPr>
          <w:rFonts w:ascii="Times New Roman" w:eastAsia="Times New Roman" w:hAnsi="Times New Roman" w:cs="Times New Roman"/>
          <w:sz w:val="24"/>
          <w:szCs w:val="24"/>
          <w:lang w:eastAsia="fr-FR"/>
        </w:rPr>
        <w:t>En gros</w:t>
      </w:r>
      <w:r>
        <w:rPr>
          <w:rFonts w:ascii="Times New Roman" w:eastAsia="Times New Roman" w:hAnsi="Times New Roman" w:cs="Times New Roman"/>
          <w:sz w:val="24"/>
          <w:szCs w:val="24"/>
        </w:rPr>
        <w:pict>
          <v:shape id="_x0000_i1292" type="#_x0000_t75" style="width:16.5pt;height:14pt">
            <v:imagedata r:id="rId43" o:title=""/>
          </v:shape>
        </w:pict>
      </w:r>
      <w:r w:rsidR="00FA4BFF" w:rsidRPr="00725AA0">
        <w:rPr>
          <w:rFonts w:ascii="Times New Roman" w:eastAsia="Times New Roman" w:hAnsi="Times New Roman" w:cs="Times New Roman"/>
          <w:sz w:val="24"/>
          <w:szCs w:val="24"/>
          <w:lang w:eastAsia="fr-FR"/>
        </w:rPr>
        <w:t>En détail</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définissez-vous les prix de vos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293" type="#_x0000_t75" style="width:16.5pt;height:14pt">
            <v:imagedata r:id="rId42" o:title=""/>
          </v:shape>
        </w:pict>
      </w:r>
      <w:r w:rsidR="00FA4BFF" w:rsidRPr="00725AA0">
        <w:rPr>
          <w:rFonts w:ascii="Times New Roman" w:eastAsia="Times New Roman" w:hAnsi="Times New Roman" w:cs="Times New Roman"/>
          <w:sz w:val="24"/>
          <w:szCs w:val="24"/>
          <w:lang w:eastAsia="fr-FR"/>
        </w:rPr>
        <w:t>Tenir en compte les dépenses</w:t>
      </w:r>
      <w:r>
        <w:rPr>
          <w:rFonts w:ascii="Times New Roman" w:eastAsia="Times New Roman" w:hAnsi="Times New Roman" w:cs="Times New Roman"/>
          <w:sz w:val="24"/>
          <w:szCs w:val="24"/>
        </w:rPr>
        <w:pict>
          <v:shape id="_x0000_i1294" type="#_x0000_t75" style="width:16.5pt;height:14pt">
            <v:imagedata r:id="rId42" o:title=""/>
          </v:shape>
        </w:pict>
      </w:r>
      <w:r w:rsidR="00FA4BFF" w:rsidRPr="00725AA0">
        <w:rPr>
          <w:rFonts w:ascii="Times New Roman" w:eastAsia="Times New Roman" w:hAnsi="Times New Roman" w:cs="Times New Roman"/>
          <w:sz w:val="24"/>
          <w:szCs w:val="24"/>
          <w:lang w:eastAsia="fr-FR"/>
        </w:rPr>
        <w:t>Les prix fixés sur le marché</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moyens de transport que vous utilisez pour l'écoulement de vos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295" type="#_x0000_t75" style="width:16.5pt;height:14pt">
            <v:imagedata r:id="rId43" o:title=""/>
          </v:shape>
        </w:pict>
      </w:r>
      <w:r w:rsidR="00FA4BFF" w:rsidRPr="00725AA0">
        <w:rPr>
          <w:rFonts w:ascii="Times New Roman" w:eastAsia="Times New Roman" w:hAnsi="Times New Roman" w:cs="Times New Roman"/>
          <w:sz w:val="24"/>
          <w:szCs w:val="24"/>
          <w:lang w:eastAsia="fr-FR"/>
        </w:rPr>
        <w:t>Voiture</w:t>
      </w:r>
      <w:r>
        <w:rPr>
          <w:rFonts w:ascii="Times New Roman" w:eastAsia="Times New Roman" w:hAnsi="Times New Roman" w:cs="Times New Roman"/>
          <w:sz w:val="24"/>
          <w:szCs w:val="24"/>
        </w:rPr>
        <w:pict>
          <v:shape id="_x0000_i1296" type="#_x0000_t75" style="width:16.5pt;height:14pt">
            <v:imagedata r:id="rId43" o:title=""/>
          </v:shape>
        </w:pict>
      </w:r>
      <w:r w:rsidR="00FA4BFF" w:rsidRPr="00725AA0">
        <w:rPr>
          <w:rFonts w:ascii="Times New Roman" w:eastAsia="Times New Roman" w:hAnsi="Times New Roman" w:cs="Times New Roman"/>
          <w:sz w:val="24"/>
          <w:szCs w:val="24"/>
          <w:lang w:eastAsia="fr-FR"/>
        </w:rPr>
        <w:t>Moto</w:t>
      </w:r>
      <w:r>
        <w:rPr>
          <w:rFonts w:ascii="Times New Roman" w:eastAsia="Times New Roman" w:hAnsi="Times New Roman" w:cs="Times New Roman"/>
          <w:sz w:val="24"/>
          <w:szCs w:val="24"/>
        </w:rPr>
        <w:pict>
          <v:shape id="_x0000_i1297" type="#_x0000_t75" style="width:16.5pt;height:14pt">
            <v:imagedata r:id="rId43" o:title=""/>
          </v:shape>
        </w:pict>
      </w:r>
      <w:r w:rsidR="00FA4BFF" w:rsidRPr="00725AA0">
        <w:rPr>
          <w:rFonts w:ascii="Times New Roman" w:eastAsia="Times New Roman" w:hAnsi="Times New Roman" w:cs="Times New Roman"/>
          <w:sz w:val="24"/>
          <w:szCs w:val="24"/>
          <w:lang w:eastAsia="fr-FR"/>
        </w:rPr>
        <w:t>Charrette</w:t>
      </w:r>
      <w:r>
        <w:rPr>
          <w:rFonts w:ascii="Times New Roman" w:eastAsia="Times New Roman" w:hAnsi="Times New Roman" w:cs="Times New Roman"/>
          <w:sz w:val="24"/>
          <w:szCs w:val="24"/>
        </w:rPr>
        <w:pict>
          <v:shape id="_x0000_i1298" type="#_x0000_t75" style="width:16.5pt;height:14pt">
            <v:imagedata r:id="rId43" o:title=""/>
          </v:shape>
        </w:pict>
      </w:r>
      <w:r w:rsidR="00FA4BFF" w:rsidRPr="00725AA0">
        <w:rPr>
          <w:rFonts w:ascii="Times New Roman" w:eastAsia="Times New Roman" w:hAnsi="Times New Roman" w:cs="Times New Roman"/>
          <w:sz w:val="24"/>
          <w:szCs w:val="24"/>
          <w:lang w:eastAsia="fr-FR"/>
        </w:rPr>
        <w:t>Aucun</w:t>
      </w:r>
      <w:r>
        <w:rPr>
          <w:rFonts w:ascii="Times New Roman" w:eastAsia="Times New Roman" w:hAnsi="Times New Roman" w:cs="Times New Roman"/>
          <w:sz w:val="24"/>
          <w:szCs w:val="24"/>
        </w:rPr>
        <w:pict>
          <v:shape id="_x0000_i1299"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évaluez-vous le niveau d'écoulement de vos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00" type="#_x0000_t75" style="width:16.5pt;height:14pt">
            <v:imagedata r:id="rId42" o:title=""/>
          </v:shape>
        </w:pict>
      </w:r>
      <w:r w:rsidR="00FA4BFF" w:rsidRPr="00725AA0">
        <w:rPr>
          <w:rFonts w:ascii="Times New Roman" w:eastAsia="Times New Roman" w:hAnsi="Times New Roman" w:cs="Times New Roman"/>
          <w:sz w:val="24"/>
          <w:szCs w:val="24"/>
          <w:lang w:eastAsia="fr-FR"/>
        </w:rPr>
        <w:t>Non satisfaisant</w:t>
      </w:r>
      <w:r>
        <w:rPr>
          <w:rFonts w:ascii="Times New Roman" w:eastAsia="Times New Roman" w:hAnsi="Times New Roman" w:cs="Times New Roman"/>
          <w:sz w:val="24"/>
          <w:szCs w:val="24"/>
        </w:rPr>
        <w:pict>
          <v:shape id="_x0000_i1301" type="#_x0000_t75" style="width:16.5pt;height:14pt">
            <v:imagedata r:id="rId42" o:title=""/>
          </v:shape>
        </w:pict>
      </w:r>
      <w:r w:rsidR="00FA4BFF" w:rsidRPr="00725AA0">
        <w:rPr>
          <w:rFonts w:ascii="Times New Roman" w:eastAsia="Times New Roman" w:hAnsi="Times New Roman" w:cs="Times New Roman"/>
          <w:sz w:val="24"/>
          <w:szCs w:val="24"/>
          <w:lang w:eastAsia="fr-FR"/>
        </w:rPr>
        <w:t>Peu satisfaisant</w:t>
      </w:r>
      <w:r>
        <w:rPr>
          <w:rFonts w:ascii="Times New Roman" w:eastAsia="Times New Roman" w:hAnsi="Times New Roman" w:cs="Times New Roman"/>
          <w:sz w:val="24"/>
          <w:szCs w:val="24"/>
        </w:rPr>
        <w:pict>
          <v:shape id="_x0000_i1302" type="#_x0000_t75" style="width:16.5pt;height:14pt">
            <v:imagedata r:id="rId42" o:title=""/>
          </v:shape>
        </w:pict>
      </w:r>
      <w:r w:rsidR="00FA4BFF" w:rsidRPr="00725AA0">
        <w:rPr>
          <w:rFonts w:ascii="Times New Roman" w:eastAsia="Times New Roman" w:hAnsi="Times New Roman" w:cs="Times New Roman"/>
          <w:sz w:val="24"/>
          <w:szCs w:val="24"/>
          <w:lang w:eastAsia="fr-FR"/>
        </w:rPr>
        <w:t>Assez satisfaisant</w:t>
      </w:r>
      <w:r>
        <w:rPr>
          <w:rFonts w:ascii="Times New Roman" w:eastAsia="Times New Roman" w:hAnsi="Times New Roman" w:cs="Times New Roman"/>
          <w:sz w:val="24"/>
          <w:szCs w:val="24"/>
        </w:rPr>
        <w:pict>
          <v:shape id="_x0000_i1303" type="#_x0000_t75" style="width:16.5pt;height:14pt">
            <v:imagedata r:id="rId42" o:title=""/>
          </v:shape>
        </w:pict>
      </w:r>
      <w:r w:rsidR="00FA4BFF" w:rsidRPr="00725AA0">
        <w:rPr>
          <w:rFonts w:ascii="Times New Roman" w:eastAsia="Times New Roman" w:hAnsi="Times New Roman" w:cs="Times New Roman"/>
          <w:sz w:val="24"/>
          <w:szCs w:val="24"/>
          <w:lang w:eastAsia="fr-FR"/>
        </w:rPr>
        <w:t>Très satisfaisant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Vous arrive-t-il d'enregistrer des pertes après la vente de vos produits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04"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r>
        <w:rPr>
          <w:rFonts w:ascii="Times New Roman" w:eastAsia="Times New Roman" w:hAnsi="Times New Roman" w:cs="Times New Roman"/>
          <w:sz w:val="24"/>
          <w:szCs w:val="24"/>
        </w:rPr>
        <w:pict>
          <v:shape id="_x0000_i1305" type="#_x0000_t75" style="width:16.5pt;height:14pt">
            <v:imagedata r:id="rId42" o:title=""/>
          </v:shape>
        </w:pict>
      </w:r>
      <w:r w:rsidR="00FA4BFF" w:rsidRPr="00725AA0">
        <w:rPr>
          <w:rFonts w:ascii="Times New Roman" w:eastAsia="Times New Roman" w:hAnsi="Times New Roman" w:cs="Times New Roman"/>
          <w:sz w:val="24"/>
          <w:szCs w:val="24"/>
          <w:lang w:eastAsia="fr-FR"/>
        </w:rPr>
        <w:t>Souvent</w:t>
      </w:r>
      <w:r>
        <w:rPr>
          <w:rFonts w:ascii="Times New Roman" w:eastAsia="Times New Roman" w:hAnsi="Times New Roman" w:cs="Times New Roman"/>
          <w:sz w:val="24"/>
          <w:szCs w:val="24"/>
        </w:rPr>
        <w:pict>
          <v:shape id="_x0000_i1306" type="#_x0000_t75" style="width:16.5pt;height:14pt">
            <v:imagedata r:id="rId42" o:title=""/>
          </v:shape>
        </w:pict>
      </w:r>
      <w:r w:rsidR="00FA4BFF" w:rsidRPr="00725AA0">
        <w:rPr>
          <w:rFonts w:ascii="Times New Roman" w:eastAsia="Times New Roman" w:hAnsi="Times New Roman" w:cs="Times New Roman"/>
          <w:sz w:val="24"/>
          <w:szCs w:val="24"/>
          <w:lang w:eastAsia="fr-FR"/>
        </w:rPr>
        <w:t>Rarement</w:t>
      </w:r>
      <w:r>
        <w:rPr>
          <w:rFonts w:ascii="Times New Roman" w:eastAsia="Times New Roman" w:hAnsi="Times New Roman" w:cs="Times New Roman"/>
          <w:sz w:val="24"/>
          <w:szCs w:val="24"/>
        </w:rPr>
        <w:pict>
          <v:shape id="_x0000_i1307" type="#_x0000_t75" style="width:16.5pt;height:14pt">
            <v:imagedata r:id="rId42" o:title=""/>
          </v:shape>
        </w:pict>
      </w:r>
      <w:r w:rsidR="00FA4BFF" w:rsidRPr="00725AA0">
        <w:rPr>
          <w:rFonts w:ascii="Times New Roman" w:eastAsia="Times New Roman" w:hAnsi="Times New Roman" w:cs="Times New Roman"/>
          <w:sz w:val="24"/>
          <w:szCs w:val="24"/>
          <w:lang w:eastAsia="fr-FR"/>
        </w:rPr>
        <w:t>Toujours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utilisez-vous vos bénéfices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08" type="#_x0000_t75" style="width:16.5pt;height:14pt">
            <v:imagedata r:id="rId43" o:title=""/>
          </v:shape>
        </w:pict>
      </w:r>
      <w:r w:rsidR="00FA4BFF" w:rsidRPr="00725AA0">
        <w:rPr>
          <w:rFonts w:ascii="Times New Roman" w:eastAsia="Times New Roman" w:hAnsi="Times New Roman" w:cs="Times New Roman"/>
          <w:sz w:val="24"/>
          <w:szCs w:val="24"/>
          <w:lang w:eastAsia="fr-FR"/>
        </w:rPr>
        <w:t>Réinvestir dans l'activité</w:t>
      </w:r>
      <w:r>
        <w:rPr>
          <w:rFonts w:ascii="Times New Roman" w:eastAsia="Times New Roman" w:hAnsi="Times New Roman" w:cs="Times New Roman"/>
          <w:sz w:val="24"/>
          <w:szCs w:val="24"/>
        </w:rPr>
        <w:pict>
          <v:shape id="_x0000_i1309" type="#_x0000_t75" style="width:16.5pt;height:14pt">
            <v:imagedata r:id="rId43" o:title=""/>
          </v:shape>
        </w:pict>
      </w:r>
      <w:r w:rsidR="00FA4BFF" w:rsidRPr="00725AA0">
        <w:rPr>
          <w:rFonts w:ascii="Times New Roman" w:eastAsia="Times New Roman" w:hAnsi="Times New Roman" w:cs="Times New Roman"/>
          <w:sz w:val="24"/>
          <w:szCs w:val="24"/>
          <w:lang w:eastAsia="fr-FR"/>
        </w:rPr>
        <w:t>Epargné dans les banques ou mutuel</w:t>
      </w:r>
      <w:r>
        <w:rPr>
          <w:rFonts w:ascii="Times New Roman" w:eastAsia="Times New Roman" w:hAnsi="Times New Roman" w:cs="Times New Roman"/>
          <w:sz w:val="24"/>
          <w:szCs w:val="24"/>
        </w:rPr>
        <w:pict>
          <v:shape id="_x0000_i1310" type="#_x0000_t75" style="width:16.5pt;height:14pt">
            <v:imagedata r:id="rId43" o:title=""/>
          </v:shape>
        </w:pict>
      </w:r>
      <w:r w:rsidR="00FA4BFF" w:rsidRPr="00725AA0">
        <w:rPr>
          <w:rFonts w:ascii="Times New Roman" w:eastAsia="Times New Roman" w:hAnsi="Times New Roman" w:cs="Times New Roman"/>
          <w:sz w:val="24"/>
          <w:szCs w:val="24"/>
          <w:lang w:eastAsia="fr-FR"/>
        </w:rPr>
        <w:t>Satisfait les besoins familiaux</w:t>
      </w:r>
      <w:r>
        <w:rPr>
          <w:rFonts w:ascii="Times New Roman" w:eastAsia="Times New Roman" w:hAnsi="Times New Roman" w:cs="Times New Roman"/>
          <w:sz w:val="24"/>
          <w:szCs w:val="24"/>
        </w:rPr>
        <w:pict>
          <v:shape id="_x0000_i1311" type="#_x0000_t75" style="width:16.5pt;height:14pt">
            <v:imagedata r:id="rId43" o:title=""/>
          </v:shape>
        </w:pict>
      </w:r>
      <w:r w:rsidR="00FA4BFF" w:rsidRPr="00725AA0">
        <w:rPr>
          <w:rFonts w:ascii="Times New Roman" w:eastAsia="Times New Roman" w:hAnsi="Times New Roman" w:cs="Times New Roman"/>
          <w:sz w:val="24"/>
          <w:szCs w:val="24"/>
          <w:lang w:eastAsia="fr-FR"/>
        </w:rPr>
        <w:t>Investir dans une autre activité</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inscris sur le registre de commerce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12"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13"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Bénéficiez-vous d'obtention de crédit auprès des établissements de micro finance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1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1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difficulté rencontrez-vous lors de l'obtention de crédit</w:t>
      </w:r>
      <w:r w:rsidR="00BB25CE">
        <w:rPr>
          <w:rFonts w:ascii="Times New Roman" w:eastAsia="Times New Roman" w:hAnsi="Times New Roman" w:cs="Times New Roman"/>
          <w:sz w:val="24"/>
          <w:szCs w:val="24"/>
        </w:rPr>
        <w:pict>
          <v:shape id="_x0000_i1316" type="#_x0000_t75" style="width:53.5pt;height:18pt">
            <v:imagedata r:id="rId41" o:title=""/>
          </v:shape>
        </w:pic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Participez-vous aux payements des taxes à la municipalité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1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1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TRANSPORT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Est-ce que vous ou un membre du ménage pratique le transport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1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2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depuis combien d'année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Quel moyen de transport disposez-vous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21" type="#_x0000_t75" style="width:16.5pt;height:14pt">
            <v:imagedata r:id="rId43" o:title=""/>
          </v:shape>
        </w:pict>
      </w:r>
      <w:r w:rsidR="00FA4BFF" w:rsidRPr="00725AA0">
        <w:rPr>
          <w:rFonts w:ascii="Times New Roman" w:eastAsia="Times New Roman" w:hAnsi="Times New Roman" w:cs="Times New Roman"/>
          <w:sz w:val="24"/>
          <w:szCs w:val="24"/>
          <w:lang w:eastAsia="fr-FR"/>
        </w:rPr>
        <w:t>Voiture</w:t>
      </w:r>
      <w:r>
        <w:rPr>
          <w:rFonts w:ascii="Times New Roman" w:eastAsia="Times New Roman" w:hAnsi="Times New Roman" w:cs="Times New Roman"/>
          <w:sz w:val="24"/>
          <w:szCs w:val="24"/>
        </w:rPr>
        <w:pict>
          <v:shape id="_x0000_i1322" type="#_x0000_t75" style="width:16.5pt;height:14pt">
            <v:imagedata r:id="rId43" o:title=""/>
          </v:shape>
        </w:pict>
      </w:r>
      <w:r w:rsidR="00FA4BFF" w:rsidRPr="00725AA0">
        <w:rPr>
          <w:rFonts w:ascii="Times New Roman" w:eastAsia="Times New Roman" w:hAnsi="Times New Roman" w:cs="Times New Roman"/>
          <w:sz w:val="24"/>
          <w:szCs w:val="24"/>
          <w:lang w:eastAsia="fr-FR"/>
        </w:rPr>
        <w:t>Camion</w:t>
      </w:r>
      <w:r>
        <w:rPr>
          <w:rFonts w:ascii="Times New Roman" w:eastAsia="Times New Roman" w:hAnsi="Times New Roman" w:cs="Times New Roman"/>
          <w:sz w:val="24"/>
          <w:szCs w:val="24"/>
        </w:rPr>
        <w:pict>
          <v:shape id="_x0000_i1323" type="#_x0000_t75" style="width:16.5pt;height:14pt">
            <v:imagedata r:id="rId43" o:title=""/>
          </v:shape>
        </w:pict>
      </w:r>
      <w:r w:rsidR="00FA4BFF" w:rsidRPr="00725AA0">
        <w:rPr>
          <w:rFonts w:ascii="Times New Roman" w:eastAsia="Times New Roman" w:hAnsi="Times New Roman" w:cs="Times New Roman"/>
          <w:sz w:val="24"/>
          <w:szCs w:val="24"/>
          <w:lang w:eastAsia="fr-FR"/>
        </w:rPr>
        <w:t>Moto</w:t>
      </w:r>
      <w:r>
        <w:rPr>
          <w:rFonts w:ascii="Times New Roman" w:eastAsia="Times New Roman" w:hAnsi="Times New Roman" w:cs="Times New Roman"/>
          <w:sz w:val="24"/>
          <w:szCs w:val="24"/>
        </w:rPr>
        <w:pict>
          <v:shape id="_x0000_i1324" type="#_x0000_t75" style="width:16.5pt;height:14pt">
            <v:imagedata r:id="rId43" o:title=""/>
          </v:shape>
        </w:pict>
      </w:r>
      <w:r w:rsidR="00FA4BFF" w:rsidRPr="00725AA0">
        <w:rPr>
          <w:rFonts w:ascii="Times New Roman" w:eastAsia="Times New Roman" w:hAnsi="Times New Roman" w:cs="Times New Roman"/>
          <w:sz w:val="24"/>
          <w:szCs w:val="24"/>
          <w:lang w:eastAsia="fr-FR"/>
        </w:rPr>
        <w:t>Charrette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l'Etat de votre moyen de transport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25" type="#_x0000_t75" style="width:16.5pt;height:14pt">
            <v:imagedata r:id="rId42" o:title=""/>
          </v:shape>
        </w:pict>
      </w:r>
      <w:r w:rsidR="00FA4BFF" w:rsidRPr="00725AA0">
        <w:rPr>
          <w:rFonts w:ascii="Times New Roman" w:eastAsia="Times New Roman" w:hAnsi="Times New Roman" w:cs="Times New Roman"/>
          <w:sz w:val="24"/>
          <w:szCs w:val="24"/>
          <w:lang w:eastAsia="fr-FR"/>
        </w:rPr>
        <w:t>Bon</w:t>
      </w:r>
      <w:r>
        <w:rPr>
          <w:rFonts w:ascii="Times New Roman" w:eastAsia="Times New Roman" w:hAnsi="Times New Roman" w:cs="Times New Roman"/>
          <w:sz w:val="24"/>
          <w:szCs w:val="24"/>
        </w:rPr>
        <w:pict>
          <v:shape id="_x0000_i1326" type="#_x0000_t75" style="width:16.5pt;height:14pt">
            <v:imagedata r:id="rId42" o:title=""/>
          </v:shape>
        </w:pict>
      </w:r>
      <w:r w:rsidR="00FA4BFF" w:rsidRPr="00725AA0">
        <w:rPr>
          <w:rFonts w:ascii="Times New Roman" w:eastAsia="Times New Roman" w:hAnsi="Times New Roman" w:cs="Times New Roman"/>
          <w:sz w:val="24"/>
          <w:szCs w:val="24"/>
          <w:lang w:eastAsia="fr-FR"/>
        </w:rPr>
        <w:t>Assez bon</w:t>
      </w:r>
      <w:r>
        <w:rPr>
          <w:rFonts w:ascii="Times New Roman" w:eastAsia="Times New Roman" w:hAnsi="Times New Roman" w:cs="Times New Roman"/>
          <w:sz w:val="24"/>
          <w:szCs w:val="24"/>
        </w:rPr>
        <w:pict>
          <v:shape id="_x0000_i1327" type="#_x0000_t75" style="width:16.5pt;height:14pt">
            <v:imagedata r:id="rId42"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328" type="#_x0000_t75" style="width:16.5pt;height:14pt">
            <v:imagedata r:id="rId42" o:title=""/>
          </v:shape>
        </w:pict>
      </w:r>
      <w:r w:rsidR="00FA4BFF" w:rsidRPr="00725AA0">
        <w:rPr>
          <w:rFonts w:ascii="Times New Roman" w:eastAsia="Times New Roman" w:hAnsi="Times New Roman" w:cs="Times New Roman"/>
          <w:sz w:val="24"/>
          <w:szCs w:val="24"/>
          <w:lang w:eastAsia="fr-FR"/>
        </w:rPr>
        <w:t>Mauvais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appréciation faites-vous des revenus tirés du transport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29" type="#_x0000_t75" style="width:16.5pt;height:14pt">
            <v:imagedata r:id="rId42" o:title=""/>
          </v:shape>
        </w:pict>
      </w:r>
      <w:r w:rsidR="00FA4BFF" w:rsidRPr="00725AA0">
        <w:rPr>
          <w:rFonts w:ascii="Times New Roman" w:eastAsia="Times New Roman" w:hAnsi="Times New Roman" w:cs="Times New Roman"/>
          <w:sz w:val="24"/>
          <w:szCs w:val="24"/>
          <w:lang w:eastAsia="fr-FR"/>
        </w:rPr>
        <w:t>Faible</w:t>
      </w:r>
      <w:r>
        <w:rPr>
          <w:rFonts w:ascii="Times New Roman" w:eastAsia="Times New Roman" w:hAnsi="Times New Roman" w:cs="Times New Roman"/>
          <w:sz w:val="24"/>
          <w:szCs w:val="24"/>
        </w:rPr>
        <w:pict>
          <v:shape id="_x0000_i1330" type="#_x0000_t75" style="width:16.5pt;height:14pt">
            <v:imagedata r:id="rId42"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331" type="#_x0000_t75" style="width:16.5pt;height:14pt">
            <v:imagedata r:id="rId42" o:title=""/>
          </v:shape>
        </w:pict>
      </w:r>
      <w:r w:rsidR="00FA4BFF" w:rsidRPr="00725AA0">
        <w:rPr>
          <w:rFonts w:ascii="Times New Roman" w:eastAsia="Times New Roman" w:hAnsi="Times New Roman" w:cs="Times New Roman"/>
          <w:sz w:val="24"/>
          <w:szCs w:val="24"/>
          <w:lang w:eastAsia="fr-FR"/>
        </w:rPr>
        <w:t>Bon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utilisation faites-vous des revenus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32" type="#_x0000_t75" style="width:16.5pt;height:14pt">
            <v:imagedata r:id="rId43" o:title=""/>
          </v:shape>
        </w:pict>
      </w:r>
      <w:r w:rsidR="00FA4BFF" w:rsidRPr="00725AA0">
        <w:rPr>
          <w:rFonts w:ascii="Times New Roman" w:eastAsia="Times New Roman" w:hAnsi="Times New Roman" w:cs="Times New Roman"/>
          <w:sz w:val="24"/>
          <w:szCs w:val="24"/>
          <w:lang w:eastAsia="fr-FR"/>
        </w:rPr>
        <w:t>Réinvestir dans l'activité</w:t>
      </w:r>
      <w:r>
        <w:rPr>
          <w:rFonts w:ascii="Times New Roman" w:eastAsia="Times New Roman" w:hAnsi="Times New Roman" w:cs="Times New Roman"/>
          <w:sz w:val="24"/>
          <w:szCs w:val="24"/>
        </w:rPr>
        <w:pict>
          <v:shape id="_x0000_i1333" type="#_x0000_t75" style="width:16.5pt;height:14pt">
            <v:imagedata r:id="rId43" o:title=""/>
          </v:shape>
        </w:pict>
      </w:r>
      <w:r w:rsidR="00FA4BFF" w:rsidRPr="00725AA0">
        <w:rPr>
          <w:rFonts w:ascii="Times New Roman" w:eastAsia="Times New Roman" w:hAnsi="Times New Roman" w:cs="Times New Roman"/>
          <w:sz w:val="24"/>
          <w:szCs w:val="24"/>
          <w:lang w:eastAsia="fr-FR"/>
        </w:rPr>
        <w:t>Epargner dans des banques ou mutuelles</w:t>
      </w:r>
      <w:r>
        <w:rPr>
          <w:rFonts w:ascii="Times New Roman" w:eastAsia="Times New Roman" w:hAnsi="Times New Roman" w:cs="Times New Roman"/>
          <w:sz w:val="24"/>
          <w:szCs w:val="24"/>
        </w:rPr>
        <w:pict>
          <v:shape id="_x0000_i1334" type="#_x0000_t75" style="width:16.5pt;height:14pt">
            <v:imagedata r:id="rId43" o:title=""/>
          </v:shape>
        </w:pict>
      </w:r>
      <w:r w:rsidR="00FA4BFF" w:rsidRPr="00725AA0">
        <w:rPr>
          <w:rFonts w:ascii="Times New Roman" w:eastAsia="Times New Roman" w:hAnsi="Times New Roman" w:cs="Times New Roman"/>
          <w:sz w:val="24"/>
          <w:szCs w:val="24"/>
          <w:lang w:eastAsia="fr-FR"/>
        </w:rPr>
        <w:t>Satisfaire les besoins familiaux</w:t>
      </w:r>
      <w:r>
        <w:rPr>
          <w:rFonts w:ascii="Times New Roman" w:eastAsia="Times New Roman" w:hAnsi="Times New Roman" w:cs="Times New Roman"/>
          <w:sz w:val="24"/>
          <w:szCs w:val="24"/>
        </w:rPr>
        <w:pict>
          <v:shape id="_x0000_i1335" type="#_x0000_t75" style="width:16.5pt;height:14pt">
            <v:imagedata r:id="rId43" o:title=""/>
          </v:shape>
        </w:pict>
      </w:r>
      <w:r w:rsidR="00FA4BFF" w:rsidRPr="00725AA0">
        <w:rPr>
          <w:rFonts w:ascii="Times New Roman" w:eastAsia="Times New Roman" w:hAnsi="Times New Roman" w:cs="Times New Roman"/>
          <w:sz w:val="24"/>
          <w:szCs w:val="24"/>
          <w:lang w:eastAsia="fr-FR"/>
        </w:rPr>
        <w:t>Investir dans une autre activité</w:t>
      </w:r>
      <w:r>
        <w:rPr>
          <w:rFonts w:ascii="Times New Roman" w:eastAsia="Times New Roman" w:hAnsi="Times New Roman" w:cs="Times New Roman"/>
          <w:sz w:val="24"/>
          <w:szCs w:val="24"/>
        </w:rPr>
        <w:pict>
          <v:shape id="_x0000_i1336"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Appartenez-vous à une association ou un groupement de transporteurs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3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3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Participez-vous aux payements des taxes à la municipalité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3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4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ARTISANAT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Vous ou l'un des membres de votre ménage pratique-il l'artisanat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4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4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depuis combien d'années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le genre d'activité exercez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43" type="#_x0000_t75" style="width:16.5pt;height:14pt">
            <v:imagedata r:id="rId42" o:title=""/>
          </v:shape>
        </w:pict>
      </w:r>
      <w:r w:rsidR="00FA4BFF" w:rsidRPr="00725AA0">
        <w:rPr>
          <w:rFonts w:ascii="Times New Roman" w:eastAsia="Times New Roman" w:hAnsi="Times New Roman" w:cs="Times New Roman"/>
          <w:sz w:val="24"/>
          <w:szCs w:val="24"/>
          <w:lang w:eastAsia="fr-FR"/>
        </w:rPr>
        <w:t>Teinture</w:t>
      </w:r>
      <w:r>
        <w:rPr>
          <w:rFonts w:ascii="Times New Roman" w:eastAsia="Times New Roman" w:hAnsi="Times New Roman" w:cs="Times New Roman"/>
          <w:sz w:val="24"/>
          <w:szCs w:val="24"/>
        </w:rPr>
        <w:pict>
          <v:shape id="_x0000_i1344" type="#_x0000_t75" style="width:16.5pt;height:14pt">
            <v:imagedata r:id="rId42" o:title=""/>
          </v:shape>
        </w:pict>
      </w:r>
      <w:r w:rsidR="00FA4BFF" w:rsidRPr="00725AA0">
        <w:rPr>
          <w:rFonts w:ascii="Times New Roman" w:eastAsia="Times New Roman" w:hAnsi="Times New Roman" w:cs="Times New Roman"/>
          <w:sz w:val="24"/>
          <w:szCs w:val="24"/>
          <w:lang w:eastAsia="fr-FR"/>
        </w:rPr>
        <w:t>Couture</w:t>
      </w:r>
      <w:r>
        <w:rPr>
          <w:rFonts w:ascii="Times New Roman" w:eastAsia="Times New Roman" w:hAnsi="Times New Roman" w:cs="Times New Roman"/>
          <w:sz w:val="24"/>
          <w:szCs w:val="24"/>
        </w:rPr>
        <w:pict>
          <v:shape id="_x0000_i1345" type="#_x0000_t75" style="width:16.5pt;height:14pt">
            <v:imagedata r:id="rId42" o:title=""/>
          </v:shape>
        </w:pict>
      </w:r>
      <w:r w:rsidR="00FA4BFF" w:rsidRPr="00725AA0">
        <w:rPr>
          <w:rFonts w:ascii="Times New Roman" w:eastAsia="Times New Roman" w:hAnsi="Times New Roman" w:cs="Times New Roman"/>
          <w:sz w:val="24"/>
          <w:szCs w:val="24"/>
          <w:lang w:eastAsia="fr-FR"/>
        </w:rPr>
        <w:t>Sculpture</w:t>
      </w:r>
      <w:r>
        <w:rPr>
          <w:rFonts w:ascii="Times New Roman" w:eastAsia="Times New Roman" w:hAnsi="Times New Roman" w:cs="Times New Roman"/>
          <w:sz w:val="24"/>
          <w:szCs w:val="24"/>
        </w:rPr>
        <w:pict>
          <v:shape id="_x0000_i1346" type="#_x0000_t75" style="width:16.5pt;height:14pt">
            <v:imagedata r:id="rId42" o:title=""/>
          </v:shape>
        </w:pict>
      </w:r>
      <w:r w:rsidR="00FA4BFF" w:rsidRPr="00725AA0">
        <w:rPr>
          <w:rFonts w:ascii="Times New Roman" w:eastAsia="Times New Roman" w:hAnsi="Times New Roman" w:cs="Times New Roman"/>
          <w:sz w:val="24"/>
          <w:szCs w:val="24"/>
          <w:lang w:eastAsia="fr-FR"/>
        </w:rPr>
        <w:t>Menuiserie</w:t>
      </w:r>
      <w:r>
        <w:rPr>
          <w:rFonts w:ascii="Times New Roman" w:eastAsia="Times New Roman" w:hAnsi="Times New Roman" w:cs="Times New Roman"/>
          <w:sz w:val="24"/>
          <w:szCs w:val="24"/>
        </w:rPr>
        <w:pict>
          <v:shape id="_x0000_i1347" type="#_x0000_t75" style="width:16.5pt;height:14pt">
            <v:imagedata r:id="rId42" o:title=""/>
          </v:shape>
        </w:pict>
      </w:r>
      <w:r w:rsidR="00FA4BFF" w:rsidRPr="00725AA0">
        <w:rPr>
          <w:rFonts w:ascii="Times New Roman" w:eastAsia="Times New Roman" w:hAnsi="Times New Roman" w:cs="Times New Roman"/>
          <w:sz w:val="24"/>
          <w:szCs w:val="24"/>
          <w:lang w:eastAsia="fr-FR"/>
        </w:rPr>
        <w:t>Bijouterie</w:t>
      </w:r>
      <w:r>
        <w:rPr>
          <w:rFonts w:ascii="Times New Roman" w:eastAsia="Times New Roman" w:hAnsi="Times New Roman" w:cs="Times New Roman"/>
          <w:sz w:val="24"/>
          <w:szCs w:val="24"/>
        </w:rPr>
        <w:pict>
          <v:shape id="_x0000_i1348" type="#_x0000_t75" style="width:16.5pt;height:14pt">
            <v:imagedata r:id="rId42" o:title=""/>
          </v:shape>
        </w:pict>
      </w:r>
      <w:r w:rsidR="00FA4BFF" w:rsidRPr="00725AA0">
        <w:rPr>
          <w:rFonts w:ascii="Times New Roman" w:eastAsia="Times New Roman" w:hAnsi="Times New Roman" w:cs="Times New Roman"/>
          <w:sz w:val="24"/>
          <w:szCs w:val="24"/>
          <w:lang w:eastAsia="fr-FR"/>
        </w:rPr>
        <w:t>Poterie</w:t>
      </w:r>
      <w:r>
        <w:rPr>
          <w:rFonts w:ascii="Times New Roman" w:eastAsia="Times New Roman" w:hAnsi="Times New Roman" w:cs="Times New Roman"/>
          <w:sz w:val="24"/>
          <w:szCs w:val="24"/>
        </w:rPr>
        <w:pict>
          <v:shape id="_x0000_i1349" type="#_x0000_t75" style="width:16.5pt;height:14pt">
            <v:imagedata r:id="rId42" o:title=""/>
          </v:shape>
        </w:pict>
      </w:r>
      <w:r w:rsidR="00FA4BFF" w:rsidRPr="00725AA0">
        <w:rPr>
          <w:rFonts w:ascii="Times New Roman" w:eastAsia="Times New Roman" w:hAnsi="Times New Roman" w:cs="Times New Roman"/>
          <w:sz w:val="24"/>
          <w:szCs w:val="24"/>
          <w:lang w:eastAsia="fr-FR"/>
        </w:rPr>
        <w:t>Production de cuivre</w:t>
      </w:r>
      <w:r>
        <w:rPr>
          <w:rFonts w:ascii="Times New Roman" w:eastAsia="Times New Roman" w:hAnsi="Times New Roman" w:cs="Times New Roman"/>
          <w:sz w:val="24"/>
          <w:szCs w:val="24"/>
        </w:rPr>
        <w:pict>
          <v:shape id="_x0000_i1350" type="#_x0000_t75" style="width:16.5pt;height:14pt">
            <v:imagedata r:id="rId42"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votre niveau d'équipement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351" type="#_x0000_t75" style="width:16.5pt;height:14pt">
            <v:imagedata r:id="rId42" o:title=""/>
          </v:shape>
        </w:pict>
      </w:r>
      <w:r w:rsidR="00FA4BFF" w:rsidRPr="00725AA0">
        <w:rPr>
          <w:rFonts w:ascii="Times New Roman" w:eastAsia="Times New Roman" w:hAnsi="Times New Roman" w:cs="Times New Roman"/>
          <w:sz w:val="24"/>
          <w:szCs w:val="24"/>
          <w:lang w:eastAsia="fr-FR"/>
        </w:rPr>
        <w:t>Satisfaisant</w:t>
      </w:r>
      <w:r>
        <w:rPr>
          <w:rFonts w:ascii="Times New Roman" w:eastAsia="Times New Roman" w:hAnsi="Times New Roman" w:cs="Times New Roman"/>
          <w:sz w:val="24"/>
          <w:szCs w:val="24"/>
        </w:rPr>
        <w:pict>
          <v:shape id="_x0000_i1352" type="#_x0000_t75" style="width:16.5pt;height:14pt">
            <v:imagedata r:id="rId42" o:title=""/>
          </v:shape>
        </w:pict>
      </w:r>
      <w:r w:rsidR="00FA4BFF" w:rsidRPr="00725AA0">
        <w:rPr>
          <w:rFonts w:ascii="Times New Roman" w:eastAsia="Times New Roman" w:hAnsi="Times New Roman" w:cs="Times New Roman"/>
          <w:sz w:val="24"/>
          <w:szCs w:val="24"/>
          <w:lang w:eastAsia="fr-FR"/>
        </w:rPr>
        <w:t>Peu satisfaisant</w:t>
      </w:r>
      <w:r>
        <w:rPr>
          <w:rFonts w:ascii="Times New Roman" w:eastAsia="Times New Roman" w:hAnsi="Times New Roman" w:cs="Times New Roman"/>
          <w:sz w:val="24"/>
          <w:szCs w:val="24"/>
        </w:rPr>
        <w:pict>
          <v:shape id="_x0000_i1353" type="#_x0000_t75" style="width:16.5pt;height:14pt">
            <v:imagedata r:id="rId42" o:title=""/>
          </v:shape>
        </w:pict>
      </w:r>
      <w:r w:rsidR="00FA4BFF" w:rsidRPr="00725AA0">
        <w:rPr>
          <w:rFonts w:ascii="Times New Roman" w:eastAsia="Times New Roman" w:hAnsi="Times New Roman" w:cs="Times New Roman"/>
          <w:sz w:val="24"/>
          <w:szCs w:val="24"/>
          <w:lang w:eastAsia="fr-FR"/>
        </w:rPr>
        <w:t>Insuffisant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bénéficié de formation pour votre activité artisanale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5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5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les revenus tirés de cette activité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56" type="#_x0000_t75" style="width:16.5pt;height:14pt">
            <v:imagedata r:id="rId42" o:title=""/>
          </v:shape>
        </w:pict>
      </w:r>
      <w:r w:rsidR="00FA4BFF" w:rsidRPr="00725AA0">
        <w:rPr>
          <w:rFonts w:ascii="Times New Roman" w:eastAsia="Times New Roman" w:hAnsi="Times New Roman" w:cs="Times New Roman"/>
          <w:sz w:val="24"/>
          <w:szCs w:val="24"/>
          <w:lang w:eastAsia="fr-FR"/>
        </w:rPr>
        <w:t>Pas du tout satisfaisant</w:t>
      </w:r>
      <w:r>
        <w:rPr>
          <w:rFonts w:ascii="Times New Roman" w:eastAsia="Times New Roman" w:hAnsi="Times New Roman" w:cs="Times New Roman"/>
          <w:sz w:val="24"/>
          <w:szCs w:val="24"/>
        </w:rPr>
        <w:pict>
          <v:shape id="_x0000_i1357"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Satisfaisant</w:t>
      </w:r>
      <w:proofErr w:type="spellEnd"/>
      <w:r>
        <w:rPr>
          <w:rFonts w:ascii="Times New Roman" w:eastAsia="Times New Roman" w:hAnsi="Times New Roman" w:cs="Times New Roman"/>
          <w:sz w:val="24"/>
          <w:szCs w:val="24"/>
        </w:rPr>
        <w:pict>
          <v:shape id="_x0000_i1358" type="#_x0000_t75" style="width:16.5pt;height:14pt">
            <v:imagedata r:id="rId42" o:title=""/>
          </v:shape>
        </w:pict>
      </w:r>
      <w:r w:rsidR="00FA4BFF" w:rsidRPr="00725AA0">
        <w:rPr>
          <w:rFonts w:ascii="Times New Roman" w:eastAsia="Times New Roman" w:hAnsi="Times New Roman" w:cs="Times New Roman"/>
          <w:sz w:val="24"/>
          <w:szCs w:val="24"/>
          <w:lang w:eastAsia="fr-FR"/>
        </w:rPr>
        <w:t>Assez satisfaisant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Appartenez-vous à une association ou un groupement d'artisan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5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6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Participez-vous aux payements des taxes à la municipalité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6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6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EXPLOITATION FORESTIERE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Exploitez-vous la Forêt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6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6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que vous procure cette forêt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65" type="#_x0000_t75" style="width:16.5pt;height:14pt">
            <v:imagedata r:id="rId43" o:title=""/>
          </v:shape>
        </w:pict>
      </w:r>
      <w:r w:rsidR="00FA4BFF" w:rsidRPr="00725AA0">
        <w:rPr>
          <w:rFonts w:ascii="Times New Roman" w:eastAsia="Times New Roman" w:hAnsi="Times New Roman" w:cs="Times New Roman"/>
          <w:sz w:val="24"/>
          <w:szCs w:val="24"/>
          <w:lang w:eastAsia="fr-FR"/>
        </w:rPr>
        <w:t>Bois de chauffe</w:t>
      </w:r>
      <w:r>
        <w:rPr>
          <w:rFonts w:ascii="Times New Roman" w:eastAsia="Times New Roman" w:hAnsi="Times New Roman" w:cs="Times New Roman"/>
          <w:sz w:val="24"/>
          <w:szCs w:val="24"/>
        </w:rPr>
        <w:pict>
          <v:shape id="_x0000_i1366" type="#_x0000_t75" style="width:16.5pt;height:14pt">
            <v:imagedata r:id="rId43" o:title=""/>
          </v:shape>
        </w:pict>
      </w:r>
      <w:proofErr w:type="spellStart"/>
      <w:r w:rsidR="00FA4BFF" w:rsidRPr="00725AA0">
        <w:rPr>
          <w:rFonts w:ascii="Times New Roman" w:eastAsia="Times New Roman" w:hAnsi="Times New Roman" w:cs="Times New Roman"/>
          <w:sz w:val="24"/>
          <w:szCs w:val="24"/>
          <w:lang w:eastAsia="fr-FR"/>
        </w:rPr>
        <w:t>Paturage</w:t>
      </w:r>
      <w:proofErr w:type="spellEnd"/>
      <w:r w:rsidR="00FA4BF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rPr>
        <w:pict>
          <v:shape id="_x0000_i1367" type="#_x0000_t75" style="width:16.5pt;height:14pt">
            <v:imagedata r:id="rId43" o:title=""/>
          </v:shape>
        </w:pict>
      </w:r>
      <w:r w:rsidR="00FA4BFF" w:rsidRPr="00725AA0">
        <w:rPr>
          <w:rFonts w:ascii="Times New Roman" w:eastAsia="Times New Roman" w:hAnsi="Times New Roman" w:cs="Times New Roman"/>
          <w:sz w:val="24"/>
          <w:szCs w:val="24"/>
          <w:lang w:eastAsia="fr-FR"/>
        </w:rPr>
        <w:t>Chasse</w:t>
      </w:r>
      <w:r>
        <w:rPr>
          <w:rFonts w:ascii="Times New Roman" w:eastAsia="Times New Roman" w:hAnsi="Times New Roman" w:cs="Times New Roman"/>
          <w:sz w:val="24"/>
          <w:szCs w:val="24"/>
        </w:rPr>
        <w:pict>
          <v:shape id="_x0000_i1368" type="#_x0000_t75" style="width:16.5pt;height:14pt">
            <v:imagedata r:id="rId43" o:title=""/>
          </v:shape>
        </w:pict>
      </w:r>
      <w:r w:rsidR="00FA4BFF" w:rsidRPr="00725AA0">
        <w:rPr>
          <w:rFonts w:ascii="Times New Roman" w:eastAsia="Times New Roman" w:hAnsi="Times New Roman" w:cs="Times New Roman"/>
          <w:sz w:val="24"/>
          <w:szCs w:val="24"/>
          <w:lang w:eastAsia="fr-FR"/>
        </w:rPr>
        <w:t>Fruit</w:t>
      </w:r>
      <w:r>
        <w:rPr>
          <w:rFonts w:ascii="Times New Roman" w:eastAsia="Times New Roman" w:hAnsi="Times New Roman" w:cs="Times New Roman"/>
          <w:sz w:val="24"/>
          <w:szCs w:val="24"/>
        </w:rPr>
        <w:pict>
          <v:shape id="_x0000_i1369"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utilisez-vous ces ressources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70" type="#_x0000_t75" style="width:16.5pt;height:14pt">
            <v:imagedata r:id="rId43" o:title=""/>
          </v:shape>
        </w:pict>
      </w:r>
      <w:r w:rsidR="00FA4BFF" w:rsidRPr="00725AA0">
        <w:rPr>
          <w:rFonts w:ascii="Times New Roman" w:eastAsia="Times New Roman" w:hAnsi="Times New Roman" w:cs="Times New Roman"/>
          <w:sz w:val="24"/>
          <w:szCs w:val="24"/>
          <w:lang w:eastAsia="fr-FR"/>
        </w:rPr>
        <w:t>Usage domestique</w:t>
      </w:r>
      <w:r>
        <w:rPr>
          <w:rFonts w:ascii="Times New Roman" w:eastAsia="Times New Roman" w:hAnsi="Times New Roman" w:cs="Times New Roman"/>
          <w:sz w:val="24"/>
          <w:szCs w:val="24"/>
        </w:rPr>
        <w:pict>
          <v:shape id="_x0000_i1371" type="#_x0000_t75" style="width:16.5pt;height:14pt">
            <v:imagedata r:id="rId43" o:title=""/>
          </v:shape>
        </w:pict>
      </w:r>
      <w:r w:rsidR="00FA4BFF" w:rsidRPr="00725AA0">
        <w:rPr>
          <w:rFonts w:ascii="Times New Roman" w:eastAsia="Times New Roman" w:hAnsi="Times New Roman" w:cs="Times New Roman"/>
          <w:sz w:val="24"/>
          <w:szCs w:val="24"/>
          <w:lang w:eastAsia="fr-FR"/>
        </w:rPr>
        <w:t>Pharmacopée</w:t>
      </w:r>
      <w:r>
        <w:rPr>
          <w:rFonts w:ascii="Times New Roman" w:eastAsia="Times New Roman" w:hAnsi="Times New Roman" w:cs="Times New Roman"/>
          <w:sz w:val="24"/>
          <w:szCs w:val="24"/>
        </w:rPr>
        <w:pict>
          <v:shape id="_x0000_i1372" type="#_x0000_t75" style="width:16.5pt;height:14pt">
            <v:imagedata r:id="rId43" o:title=""/>
          </v:shape>
        </w:pict>
      </w:r>
      <w:r w:rsidR="00FA4BFF" w:rsidRPr="00725AA0">
        <w:rPr>
          <w:rFonts w:ascii="Times New Roman" w:eastAsia="Times New Roman" w:hAnsi="Times New Roman" w:cs="Times New Roman"/>
          <w:sz w:val="24"/>
          <w:szCs w:val="24"/>
          <w:lang w:eastAsia="fr-FR"/>
        </w:rPr>
        <w:t>Commercialisation</w:t>
      </w:r>
      <w:r>
        <w:rPr>
          <w:rFonts w:ascii="Times New Roman" w:eastAsia="Times New Roman" w:hAnsi="Times New Roman" w:cs="Times New Roman"/>
          <w:sz w:val="24"/>
          <w:szCs w:val="24"/>
        </w:rPr>
        <w:pict>
          <v:shape id="_x0000_i1373"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Connaissez-vous les règlementations foresteries en vigueur dans la zone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7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7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CHANGEMENT CLIMATIQUE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déjà entendu parler de changement climatique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76"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77"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Le changement climatique a-t-il un n'impact négatif dans vos activités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78"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79"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évaluez-vous la disparition d'espèces animales et végétales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80" type="#_x0000_t75" style="width:16.5pt;height:14pt">
            <v:imagedata r:id="rId42" o:title=""/>
          </v:shape>
        </w:pict>
      </w:r>
      <w:r w:rsidR="00FA4BFF" w:rsidRPr="00725AA0">
        <w:rPr>
          <w:rFonts w:ascii="Times New Roman" w:eastAsia="Times New Roman" w:hAnsi="Times New Roman" w:cs="Times New Roman"/>
          <w:sz w:val="24"/>
          <w:szCs w:val="24"/>
          <w:lang w:eastAsia="fr-FR"/>
        </w:rPr>
        <w:t>Considérable</w:t>
      </w:r>
      <w:r>
        <w:rPr>
          <w:rFonts w:ascii="Times New Roman" w:eastAsia="Times New Roman" w:hAnsi="Times New Roman" w:cs="Times New Roman"/>
          <w:sz w:val="24"/>
          <w:szCs w:val="24"/>
        </w:rPr>
        <w:pict>
          <v:shape id="_x0000_i1381" type="#_x0000_t75" style="width:16.5pt;height:14pt">
            <v:imagedata r:id="rId42"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382" type="#_x0000_t75" style="width:16.5pt;height:14pt">
            <v:imagedata r:id="rId42" o:title=""/>
          </v:shape>
        </w:pict>
      </w:r>
      <w:r w:rsidR="00FA4BFF" w:rsidRPr="00725AA0">
        <w:rPr>
          <w:rFonts w:ascii="Times New Roman" w:eastAsia="Times New Roman" w:hAnsi="Times New Roman" w:cs="Times New Roman"/>
          <w:sz w:val="24"/>
          <w:szCs w:val="24"/>
          <w:lang w:eastAsia="fr-FR"/>
        </w:rPr>
        <w:t>Tolérable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évaluez-vous la réduction de la masse forestière durant les 10 dernières années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83" type="#_x0000_t75" style="width:16.5pt;height:14pt">
            <v:imagedata r:id="rId42" o:title=""/>
          </v:shape>
        </w:pict>
      </w:r>
      <w:r w:rsidR="00FA4BFF" w:rsidRPr="00725AA0">
        <w:rPr>
          <w:rFonts w:ascii="Times New Roman" w:eastAsia="Times New Roman" w:hAnsi="Times New Roman" w:cs="Times New Roman"/>
          <w:sz w:val="24"/>
          <w:szCs w:val="24"/>
          <w:lang w:eastAsia="fr-FR"/>
        </w:rPr>
        <w:t>Considérable</w:t>
      </w:r>
      <w:r>
        <w:rPr>
          <w:rFonts w:ascii="Times New Roman" w:eastAsia="Times New Roman" w:hAnsi="Times New Roman" w:cs="Times New Roman"/>
          <w:sz w:val="24"/>
          <w:szCs w:val="24"/>
        </w:rPr>
        <w:pict>
          <v:shape id="_x0000_i1384" type="#_x0000_t75" style="width:16.5pt;height:14pt">
            <v:imagedata r:id="rId42"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385" type="#_x0000_t75" style="width:16.5pt;height:14pt">
            <v:imagedata r:id="rId42" o:title=""/>
          </v:shape>
        </w:pict>
      </w:r>
      <w:r w:rsidR="00FA4BFF" w:rsidRPr="00725AA0">
        <w:rPr>
          <w:rFonts w:ascii="Times New Roman" w:eastAsia="Times New Roman" w:hAnsi="Times New Roman" w:cs="Times New Roman"/>
          <w:sz w:val="24"/>
          <w:szCs w:val="24"/>
          <w:lang w:eastAsia="fr-FR"/>
        </w:rPr>
        <w:t>Tolérable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sont les impacts du changement climatiques sur l'activité agricole et/ou élevage</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86" type="#_x0000_t75" style="width:16.5pt;height:14pt">
            <v:imagedata r:id="rId42" o:title=""/>
          </v:shape>
        </w:pict>
      </w:r>
      <w:r w:rsidR="00FA4BFF" w:rsidRPr="00725AA0">
        <w:rPr>
          <w:rFonts w:ascii="Times New Roman" w:eastAsia="Times New Roman" w:hAnsi="Times New Roman" w:cs="Times New Roman"/>
          <w:sz w:val="24"/>
          <w:szCs w:val="24"/>
          <w:lang w:eastAsia="fr-FR"/>
        </w:rPr>
        <w:t>Considérable</w:t>
      </w:r>
      <w:r>
        <w:rPr>
          <w:rFonts w:ascii="Times New Roman" w:eastAsia="Times New Roman" w:hAnsi="Times New Roman" w:cs="Times New Roman"/>
          <w:sz w:val="24"/>
          <w:szCs w:val="24"/>
        </w:rPr>
        <w:pict>
          <v:shape id="_x0000_i1387" type="#_x0000_t75" style="width:16.5pt;height:14pt">
            <v:imagedata r:id="rId42"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388" type="#_x0000_t75" style="width:16.5pt;height:14pt">
            <v:imagedata r:id="rId42" o:title=""/>
          </v:shape>
        </w:pict>
      </w:r>
      <w:r w:rsidR="00FA4BFF" w:rsidRPr="00725AA0">
        <w:rPr>
          <w:rFonts w:ascii="Times New Roman" w:eastAsia="Times New Roman" w:hAnsi="Times New Roman" w:cs="Times New Roman"/>
          <w:sz w:val="24"/>
          <w:szCs w:val="24"/>
          <w:lang w:eastAsia="fr-FR"/>
        </w:rPr>
        <w:t>Tolérable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Participez-vous à l'entretien des espaces forestiers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8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39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partenaires qui vous accompagnent dans vos pratiques face aux changements climatiques ?</w:t>
      </w:r>
      <w:r w:rsidR="00BB25CE">
        <w:rPr>
          <w:rFonts w:ascii="Times New Roman" w:eastAsia="Times New Roman" w:hAnsi="Times New Roman" w:cs="Times New Roman"/>
          <w:sz w:val="24"/>
          <w:szCs w:val="24"/>
        </w:rPr>
        <w:pict>
          <v:shape id="_x0000_i1391" type="#_x0000_t75" style="width:53.5pt;height:18pt">
            <v:imagedata r:id="rId41" o:title=""/>
          </v:shape>
        </w:pic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TELECOMMUNICATION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services de télécommunication que votre ménage utilise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92" type="#_x0000_t75" style="width:16.5pt;height:14pt">
            <v:imagedata r:id="rId43" o:title=""/>
          </v:shape>
        </w:pict>
      </w:r>
      <w:r w:rsidR="00FA4BFF" w:rsidRPr="00725AA0">
        <w:rPr>
          <w:rFonts w:ascii="Times New Roman" w:eastAsia="Times New Roman" w:hAnsi="Times New Roman" w:cs="Times New Roman"/>
          <w:sz w:val="24"/>
          <w:szCs w:val="24"/>
          <w:lang w:eastAsia="fr-FR"/>
        </w:rPr>
        <w:t>Téléphone</w:t>
      </w:r>
      <w:r>
        <w:rPr>
          <w:rFonts w:ascii="Times New Roman" w:eastAsia="Times New Roman" w:hAnsi="Times New Roman" w:cs="Times New Roman"/>
          <w:sz w:val="24"/>
          <w:szCs w:val="24"/>
        </w:rPr>
        <w:pict>
          <v:shape id="_x0000_i1393" type="#_x0000_t75" style="width:16.5pt;height:14pt">
            <v:imagedata r:id="rId43" o:title=""/>
          </v:shape>
        </w:pict>
      </w:r>
      <w:r w:rsidR="00FA4BFF" w:rsidRPr="00725AA0">
        <w:rPr>
          <w:rFonts w:ascii="Times New Roman" w:eastAsia="Times New Roman" w:hAnsi="Times New Roman" w:cs="Times New Roman"/>
          <w:sz w:val="24"/>
          <w:szCs w:val="24"/>
          <w:lang w:eastAsia="fr-FR"/>
        </w:rPr>
        <w:t>Radio</w:t>
      </w:r>
      <w:r>
        <w:rPr>
          <w:rFonts w:ascii="Times New Roman" w:eastAsia="Times New Roman" w:hAnsi="Times New Roman" w:cs="Times New Roman"/>
          <w:sz w:val="24"/>
          <w:szCs w:val="24"/>
        </w:rPr>
        <w:pict>
          <v:shape id="_x0000_i1394" type="#_x0000_t75" style="width:16.5pt;height:14pt">
            <v:imagedata r:id="rId43" o:title=""/>
          </v:shape>
        </w:pict>
      </w:r>
      <w:r w:rsidR="00FA4BFF" w:rsidRPr="00725AA0">
        <w:rPr>
          <w:rFonts w:ascii="Times New Roman" w:eastAsia="Times New Roman" w:hAnsi="Times New Roman" w:cs="Times New Roman"/>
          <w:sz w:val="24"/>
          <w:szCs w:val="24"/>
          <w:lang w:eastAsia="fr-FR"/>
        </w:rPr>
        <w:t>Téléviseur</w:t>
      </w:r>
      <w:r>
        <w:rPr>
          <w:rFonts w:ascii="Times New Roman" w:eastAsia="Times New Roman" w:hAnsi="Times New Roman" w:cs="Times New Roman"/>
          <w:sz w:val="24"/>
          <w:szCs w:val="24"/>
        </w:rPr>
        <w:pict>
          <v:shape id="_x0000_i1395"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votre principal moyen d'information ?</w:t>
      </w:r>
    </w:p>
    <w:p w:rsidR="0016450D"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96" type="#_x0000_t75" style="width:16.5pt;height:14pt">
            <v:imagedata r:id="rId42" o:title=""/>
          </v:shape>
        </w:pict>
      </w:r>
      <w:r w:rsidR="00FA4BFF" w:rsidRPr="00725AA0">
        <w:rPr>
          <w:rFonts w:ascii="Times New Roman" w:eastAsia="Times New Roman" w:hAnsi="Times New Roman" w:cs="Times New Roman"/>
          <w:sz w:val="24"/>
          <w:szCs w:val="24"/>
          <w:lang w:eastAsia="fr-FR"/>
        </w:rPr>
        <w:t>Téléphone</w:t>
      </w:r>
      <w:r>
        <w:rPr>
          <w:rFonts w:ascii="Times New Roman" w:eastAsia="Times New Roman" w:hAnsi="Times New Roman" w:cs="Times New Roman"/>
          <w:sz w:val="24"/>
          <w:szCs w:val="24"/>
        </w:rPr>
        <w:pict>
          <v:shape id="_x0000_i1397" type="#_x0000_t75" style="width:16.5pt;height:14pt">
            <v:imagedata r:id="rId42" o:title=""/>
          </v:shape>
        </w:pict>
      </w:r>
      <w:r w:rsidR="00FA4BFF" w:rsidRPr="00725AA0">
        <w:rPr>
          <w:rFonts w:ascii="Times New Roman" w:eastAsia="Times New Roman" w:hAnsi="Times New Roman" w:cs="Times New Roman"/>
          <w:sz w:val="24"/>
          <w:szCs w:val="24"/>
          <w:lang w:eastAsia="fr-FR"/>
        </w:rPr>
        <w:t>Radio</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398" type="#_x0000_t75" style="width:16.5pt;height:14pt">
            <v:imagedata r:id="rId42" o:title=""/>
          </v:shape>
        </w:pict>
      </w:r>
      <w:r w:rsidR="00FA4BFF" w:rsidRPr="00725AA0">
        <w:rPr>
          <w:rFonts w:ascii="Times New Roman" w:eastAsia="Times New Roman" w:hAnsi="Times New Roman" w:cs="Times New Roman"/>
          <w:sz w:val="24"/>
          <w:szCs w:val="24"/>
          <w:lang w:eastAsia="fr-FR"/>
        </w:rPr>
        <w:t>Télévision</w:t>
      </w:r>
      <w:r>
        <w:rPr>
          <w:rFonts w:ascii="Times New Roman" w:eastAsia="Times New Roman" w:hAnsi="Times New Roman" w:cs="Times New Roman"/>
          <w:sz w:val="24"/>
          <w:szCs w:val="24"/>
        </w:rPr>
        <w:pict>
          <v:shape id="_x0000_i1399" type="#_x0000_t75" style="width:16.5pt;height:14pt">
            <v:imagedata r:id="rId42"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accès à l'internet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00"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sidR="00FA4BF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rPr>
        <w:pict>
          <v:shape id="_x0000_i1401"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Si "OUI", quel type de connexion internet utilisez-vous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02" type="#_x0000_t75" style="width:16.5pt;height:14pt">
            <v:imagedata r:id="rId43" o:title=""/>
          </v:shape>
        </w:pict>
      </w:r>
      <w:r w:rsidR="00FA4BFF" w:rsidRPr="00725AA0">
        <w:rPr>
          <w:rFonts w:ascii="Times New Roman" w:eastAsia="Times New Roman" w:hAnsi="Times New Roman" w:cs="Times New Roman"/>
          <w:sz w:val="24"/>
          <w:szCs w:val="24"/>
          <w:lang w:eastAsia="fr-FR"/>
        </w:rPr>
        <w:t>Wifi</w:t>
      </w:r>
      <w:r w:rsidR="00FA4BFF">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rPr>
        <w:pict>
          <v:shape id="_x0000_i1403" type="#_x0000_t75" style="width:16.5pt;height:14pt">
            <v:imagedata r:id="rId43" o:title=""/>
          </v:shape>
        </w:pict>
      </w:r>
      <w:r w:rsidR="00FA4BFF" w:rsidRPr="00725AA0">
        <w:rPr>
          <w:rFonts w:ascii="Times New Roman" w:eastAsia="Times New Roman" w:hAnsi="Times New Roman" w:cs="Times New Roman"/>
          <w:sz w:val="24"/>
          <w:szCs w:val="24"/>
          <w:lang w:eastAsia="fr-FR"/>
        </w:rPr>
        <w:t>Donnée mobile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Niveau d'appréciation de la qualité de votre connexion internet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04" type="#_x0000_t75" style="width:16.5pt;height:14pt">
            <v:imagedata r:id="rId42" o:title=""/>
          </v:shape>
        </w:pict>
      </w:r>
      <w:r w:rsidR="00FA4BFF" w:rsidRPr="00725AA0">
        <w:rPr>
          <w:rFonts w:ascii="Times New Roman" w:eastAsia="Times New Roman" w:hAnsi="Times New Roman" w:cs="Times New Roman"/>
          <w:sz w:val="24"/>
          <w:szCs w:val="24"/>
          <w:lang w:eastAsia="fr-FR"/>
        </w:rPr>
        <w:t>Très satisfaisant</w:t>
      </w:r>
      <w:r>
        <w:rPr>
          <w:rFonts w:ascii="Times New Roman" w:eastAsia="Times New Roman" w:hAnsi="Times New Roman" w:cs="Times New Roman"/>
          <w:sz w:val="24"/>
          <w:szCs w:val="24"/>
        </w:rPr>
        <w:pict>
          <v:shape id="_x0000_i1405"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Satisfaisant</w:t>
      </w:r>
      <w:proofErr w:type="spellEnd"/>
      <w:r>
        <w:rPr>
          <w:rFonts w:ascii="Times New Roman" w:eastAsia="Times New Roman" w:hAnsi="Times New Roman" w:cs="Times New Roman"/>
          <w:sz w:val="24"/>
          <w:szCs w:val="24"/>
        </w:rPr>
        <w:pict>
          <v:shape id="_x0000_i1406" type="#_x0000_t75" style="width:16.5pt;height:14pt">
            <v:imagedata r:id="rId42" o:title=""/>
          </v:shape>
        </w:pict>
      </w:r>
      <w:r w:rsidR="00FA4BFF" w:rsidRPr="00725AA0">
        <w:rPr>
          <w:rFonts w:ascii="Times New Roman" w:eastAsia="Times New Roman" w:hAnsi="Times New Roman" w:cs="Times New Roman"/>
          <w:sz w:val="24"/>
          <w:szCs w:val="24"/>
          <w:lang w:eastAsia="fr-FR"/>
        </w:rPr>
        <w:t>Pas satisfaisant</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Utilisez-vous d</w:t>
      </w:r>
      <w:r>
        <w:rPr>
          <w:rFonts w:ascii="Times New Roman" w:eastAsia="Times New Roman" w:hAnsi="Times New Roman" w:cs="Times New Roman"/>
          <w:sz w:val="24"/>
          <w:szCs w:val="24"/>
          <w:lang w:eastAsia="fr-FR"/>
        </w:rPr>
        <w:t>es applications de messagerie (</w:t>
      </w:r>
      <w:proofErr w:type="spellStart"/>
      <w:r w:rsidRPr="00725AA0">
        <w:rPr>
          <w:rFonts w:ascii="Times New Roman" w:eastAsia="Times New Roman" w:hAnsi="Times New Roman" w:cs="Times New Roman"/>
          <w:sz w:val="24"/>
          <w:szCs w:val="24"/>
          <w:lang w:eastAsia="fr-FR"/>
        </w:rPr>
        <w:t>WhatsApp</w:t>
      </w:r>
      <w:proofErr w:type="spellEnd"/>
      <w:r w:rsidRPr="00725AA0">
        <w:rPr>
          <w:rFonts w:ascii="Times New Roman" w:eastAsia="Times New Roman" w:hAnsi="Times New Roman" w:cs="Times New Roman"/>
          <w:sz w:val="24"/>
          <w:szCs w:val="24"/>
          <w:lang w:eastAsia="fr-FR"/>
        </w:rPr>
        <w:t xml:space="preserve"> ; Facebook ; etc...)</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0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0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SANTE ET ACTION SOCIALE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Vous ou l'un des membres du ménage bénéficie des programmes mis en place par l'Etat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0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1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lesquelles parmi ses programmes?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11" type="#_x0000_t75" style="width:16.5pt;height:14pt">
            <v:imagedata r:id="rId43" o:title=""/>
          </v:shape>
        </w:pict>
      </w:r>
      <w:r w:rsidR="00FA4BFF" w:rsidRPr="00725AA0">
        <w:rPr>
          <w:rFonts w:ascii="Times New Roman" w:eastAsia="Times New Roman" w:hAnsi="Times New Roman" w:cs="Times New Roman"/>
          <w:sz w:val="24"/>
          <w:szCs w:val="24"/>
          <w:lang w:eastAsia="fr-FR"/>
        </w:rPr>
        <w:t>Plan Sésame</w:t>
      </w:r>
      <w:r>
        <w:rPr>
          <w:rFonts w:ascii="Times New Roman" w:eastAsia="Times New Roman" w:hAnsi="Times New Roman" w:cs="Times New Roman"/>
          <w:sz w:val="24"/>
          <w:szCs w:val="24"/>
        </w:rPr>
        <w:pict>
          <v:shape id="_x0000_i1412" type="#_x0000_t75" style="width:16.5pt;height:14pt">
            <v:imagedata r:id="rId43" o:title=""/>
          </v:shape>
        </w:pict>
      </w:r>
      <w:r w:rsidR="00FA4BFF" w:rsidRPr="00725AA0">
        <w:rPr>
          <w:rFonts w:ascii="Times New Roman" w:eastAsia="Times New Roman" w:hAnsi="Times New Roman" w:cs="Times New Roman"/>
          <w:sz w:val="24"/>
          <w:szCs w:val="24"/>
          <w:lang w:eastAsia="fr-FR"/>
        </w:rPr>
        <w:t>CMU</w:t>
      </w:r>
      <w:r>
        <w:rPr>
          <w:rFonts w:ascii="Times New Roman" w:eastAsia="Times New Roman" w:hAnsi="Times New Roman" w:cs="Times New Roman"/>
          <w:sz w:val="24"/>
          <w:szCs w:val="24"/>
        </w:rPr>
        <w:pict>
          <v:shape id="_x0000_i1413" type="#_x0000_t75" style="width:16.5pt;height:14pt">
            <v:imagedata r:id="rId43" o:title=""/>
          </v:shape>
        </w:pict>
      </w:r>
      <w:r w:rsidR="00FA4BFF" w:rsidRPr="00725AA0">
        <w:rPr>
          <w:rFonts w:ascii="Times New Roman" w:eastAsia="Times New Roman" w:hAnsi="Times New Roman" w:cs="Times New Roman"/>
          <w:sz w:val="24"/>
          <w:szCs w:val="24"/>
          <w:lang w:eastAsia="fr-FR"/>
        </w:rPr>
        <w:t>Bourse de sécurité familiale</w:t>
      </w:r>
      <w:r>
        <w:rPr>
          <w:rFonts w:ascii="Times New Roman" w:eastAsia="Times New Roman" w:hAnsi="Times New Roman" w:cs="Times New Roman"/>
          <w:sz w:val="24"/>
          <w:szCs w:val="24"/>
        </w:rPr>
        <w:pict>
          <v:shape id="_x0000_i1414" type="#_x0000_t75" style="width:16.5pt;height:14pt">
            <v:imagedata r:id="rId43" o:title=""/>
          </v:shape>
        </w:pict>
      </w:r>
      <w:r w:rsidR="00FA4BFF" w:rsidRPr="00725AA0">
        <w:rPr>
          <w:rFonts w:ascii="Times New Roman" w:eastAsia="Times New Roman" w:hAnsi="Times New Roman" w:cs="Times New Roman"/>
          <w:sz w:val="24"/>
          <w:szCs w:val="24"/>
          <w:lang w:eastAsia="fr-FR"/>
        </w:rPr>
        <w:t>Carte égalité des chances</w:t>
      </w:r>
      <w:r>
        <w:rPr>
          <w:rFonts w:ascii="Times New Roman" w:eastAsia="Times New Roman" w:hAnsi="Times New Roman" w:cs="Times New Roman"/>
          <w:sz w:val="24"/>
          <w:szCs w:val="24"/>
        </w:rPr>
        <w:pict>
          <v:shape id="_x0000_i1415"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Au cours des 12 derniers mois, est-il arrivé qu'un membre de votre carré ne puisse pas recevoir des soins par manque de ressources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16"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r>
        <w:rPr>
          <w:rFonts w:ascii="Times New Roman" w:eastAsia="Times New Roman" w:hAnsi="Times New Roman" w:cs="Times New Roman"/>
          <w:sz w:val="24"/>
          <w:szCs w:val="24"/>
        </w:rPr>
        <w:pict>
          <v:shape id="_x0000_i1417" type="#_x0000_t75" style="width:16.5pt;height:14pt">
            <v:imagedata r:id="rId42" o:title=""/>
          </v:shape>
        </w:pict>
      </w:r>
      <w:r w:rsidR="00FA4BFF" w:rsidRPr="00725AA0">
        <w:rPr>
          <w:rFonts w:ascii="Times New Roman" w:eastAsia="Times New Roman" w:hAnsi="Times New Roman" w:cs="Times New Roman"/>
          <w:sz w:val="24"/>
          <w:szCs w:val="24"/>
          <w:lang w:eastAsia="fr-FR"/>
        </w:rPr>
        <w:t>Rarement</w:t>
      </w:r>
      <w:r>
        <w:rPr>
          <w:rFonts w:ascii="Times New Roman" w:eastAsia="Times New Roman" w:hAnsi="Times New Roman" w:cs="Times New Roman"/>
          <w:sz w:val="24"/>
          <w:szCs w:val="24"/>
        </w:rPr>
        <w:pict>
          <v:shape id="_x0000_i1418" type="#_x0000_t75" style="width:16.5pt;height:14pt">
            <v:imagedata r:id="rId42" o:title=""/>
          </v:shape>
        </w:pict>
      </w:r>
      <w:r w:rsidR="00FA4BFF" w:rsidRPr="00725AA0">
        <w:rPr>
          <w:rFonts w:ascii="Times New Roman" w:eastAsia="Times New Roman" w:hAnsi="Times New Roman" w:cs="Times New Roman"/>
          <w:sz w:val="24"/>
          <w:szCs w:val="24"/>
          <w:lang w:eastAsia="fr-FR"/>
        </w:rPr>
        <w:t>Parfois</w:t>
      </w:r>
      <w:r>
        <w:rPr>
          <w:rFonts w:ascii="Times New Roman" w:eastAsia="Times New Roman" w:hAnsi="Times New Roman" w:cs="Times New Roman"/>
          <w:sz w:val="24"/>
          <w:szCs w:val="24"/>
        </w:rPr>
        <w:pict>
          <v:shape id="_x0000_i1419" type="#_x0000_t75" style="width:16.5pt;height:14pt">
            <v:imagedata r:id="rId42" o:title=""/>
          </v:shape>
        </w:pict>
      </w:r>
      <w:r w:rsidR="00FA4BFF" w:rsidRPr="00725AA0">
        <w:rPr>
          <w:rFonts w:ascii="Times New Roman" w:eastAsia="Times New Roman" w:hAnsi="Times New Roman" w:cs="Times New Roman"/>
          <w:sz w:val="24"/>
          <w:szCs w:val="24"/>
          <w:lang w:eastAsia="fr-FR"/>
        </w:rPr>
        <w:t>Pas de malade</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fois le ménage a perçu une bourse de sécurité familiale dans les 12 derniers mois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Quelles sont les maladies les plus fréquents dans le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20" type="#_x0000_t75" style="width:16.5pt;height:14pt">
            <v:imagedata r:id="rId43" o:title=""/>
          </v:shape>
        </w:pict>
      </w:r>
      <w:r w:rsidR="00FA4BFF" w:rsidRPr="00725AA0">
        <w:rPr>
          <w:rFonts w:ascii="Times New Roman" w:eastAsia="Times New Roman" w:hAnsi="Times New Roman" w:cs="Times New Roman"/>
          <w:sz w:val="24"/>
          <w:szCs w:val="24"/>
          <w:lang w:eastAsia="fr-FR"/>
        </w:rPr>
        <w:t>Paludisme</w:t>
      </w:r>
      <w:r>
        <w:rPr>
          <w:rFonts w:ascii="Times New Roman" w:eastAsia="Times New Roman" w:hAnsi="Times New Roman" w:cs="Times New Roman"/>
          <w:sz w:val="24"/>
          <w:szCs w:val="24"/>
        </w:rPr>
        <w:pict>
          <v:shape id="_x0000_i1421" type="#_x0000_t75" style="width:16.5pt;height:14pt">
            <v:imagedata r:id="rId43" o:title=""/>
          </v:shape>
        </w:pict>
      </w:r>
      <w:r w:rsidR="00FA4BFF" w:rsidRPr="00725AA0">
        <w:rPr>
          <w:rFonts w:ascii="Times New Roman" w:eastAsia="Times New Roman" w:hAnsi="Times New Roman" w:cs="Times New Roman"/>
          <w:sz w:val="24"/>
          <w:szCs w:val="24"/>
          <w:lang w:eastAsia="fr-FR"/>
        </w:rPr>
        <w:t>Diarrhée</w:t>
      </w:r>
      <w:r>
        <w:rPr>
          <w:rFonts w:ascii="Times New Roman" w:eastAsia="Times New Roman" w:hAnsi="Times New Roman" w:cs="Times New Roman"/>
          <w:sz w:val="24"/>
          <w:szCs w:val="24"/>
        </w:rPr>
        <w:pict>
          <v:shape id="_x0000_i1422" type="#_x0000_t75" style="width:16.5pt;height:14pt">
            <v:imagedata r:id="rId43" o:title=""/>
          </v:shape>
        </w:pict>
      </w:r>
      <w:r w:rsidR="00FA4BFF" w:rsidRPr="00725AA0">
        <w:rPr>
          <w:rFonts w:ascii="Times New Roman" w:eastAsia="Times New Roman" w:hAnsi="Times New Roman" w:cs="Times New Roman"/>
          <w:sz w:val="24"/>
          <w:szCs w:val="24"/>
          <w:lang w:eastAsia="fr-FR"/>
        </w:rPr>
        <w:t>Asma</w:t>
      </w:r>
      <w:r>
        <w:rPr>
          <w:rFonts w:ascii="Times New Roman" w:eastAsia="Times New Roman" w:hAnsi="Times New Roman" w:cs="Times New Roman"/>
          <w:sz w:val="24"/>
          <w:szCs w:val="24"/>
        </w:rPr>
        <w:pict>
          <v:shape id="_x0000_i1423"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Avez-vous reçu des visites de sensibilisation dans le cadre de la santé ?</w:t>
      </w:r>
    </w:p>
    <w:p w:rsidR="00FA4BFF" w:rsidRPr="00725AA0" w:rsidRDefault="00BB25CE" w:rsidP="00FA4BFF">
      <w:pPr>
        <w:tabs>
          <w:tab w:val="left" w:pos="2080"/>
        </w:tabs>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2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2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r w:rsidR="00FA4BFF">
        <w:rPr>
          <w:rFonts w:ascii="Times New Roman" w:eastAsia="Times New Roman" w:hAnsi="Times New Roman" w:cs="Times New Roman"/>
          <w:sz w:val="24"/>
          <w:szCs w:val="24"/>
          <w:lang w:eastAsia="fr-FR"/>
        </w:rPr>
        <w:tab/>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pour quel type de maladie ?</w:t>
      </w:r>
      <w:r w:rsidR="00BB25CE">
        <w:rPr>
          <w:rFonts w:ascii="Times New Roman" w:eastAsia="Times New Roman" w:hAnsi="Times New Roman" w:cs="Times New Roman"/>
          <w:sz w:val="24"/>
          <w:szCs w:val="24"/>
        </w:rPr>
        <w:pict>
          <v:shape id="_x0000_i1426" type="#_x0000_t75" style="width:53.5pt;height:18pt">
            <v:imagedata r:id="rId41" o:title=""/>
          </v:shape>
        </w:pic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jugez-vous le niveau de compétences des agents sanitaires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27" type="#_x0000_t75" style="width:16.5pt;height:14pt">
            <v:imagedata r:id="rId42" o:title=""/>
          </v:shape>
        </w:pict>
      </w:r>
      <w:r w:rsidR="00FA4BFF" w:rsidRPr="00725AA0">
        <w:rPr>
          <w:rFonts w:ascii="Times New Roman" w:eastAsia="Times New Roman" w:hAnsi="Times New Roman" w:cs="Times New Roman"/>
          <w:sz w:val="24"/>
          <w:szCs w:val="24"/>
          <w:lang w:eastAsia="fr-FR"/>
        </w:rPr>
        <w:t>Pas du tout satisfaisante</w:t>
      </w:r>
      <w:r>
        <w:rPr>
          <w:rFonts w:ascii="Times New Roman" w:eastAsia="Times New Roman" w:hAnsi="Times New Roman" w:cs="Times New Roman"/>
          <w:sz w:val="24"/>
          <w:szCs w:val="24"/>
        </w:rPr>
        <w:pict>
          <v:shape id="_x0000_i1428" type="#_x0000_t75" style="width:16.5pt;height:14pt">
            <v:imagedata r:id="rId42" o:title=""/>
          </v:shape>
        </w:pict>
      </w:r>
      <w:r w:rsidR="00FA4BFF" w:rsidRPr="00725AA0">
        <w:rPr>
          <w:rFonts w:ascii="Times New Roman" w:eastAsia="Times New Roman" w:hAnsi="Times New Roman" w:cs="Times New Roman"/>
          <w:sz w:val="24"/>
          <w:szCs w:val="24"/>
          <w:lang w:eastAsia="fr-FR"/>
        </w:rPr>
        <w:t>Peu Satisfaisant</w:t>
      </w:r>
      <w:r>
        <w:rPr>
          <w:rFonts w:ascii="Times New Roman" w:eastAsia="Times New Roman" w:hAnsi="Times New Roman" w:cs="Times New Roman"/>
          <w:sz w:val="24"/>
          <w:szCs w:val="24"/>
        </w:rPr>
        <w:pict>
          <v:shape id="_x0000_i1429" type="#_x0000_t75" style="width:16.5pt;height:14pt">
            <v:imagedata r:id="rId42" o:title=""/>
          </v:shape>
        </w:pict>
      </w:r>
      <w:r w:rsidR="00FA4BFF" w:rsidRPr="00725AA0">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430" type="#_x0000_t75" style="width:16.5pt;height:14pt">
            <v:imagedata r:id="rId42" o:title=""/>
          </v:shape>
        </w:pict>
      </w:r>
      <w:r w:rsidR="00FA4BFF" w:rsidRPr="00725AA0">
        <w:rPr>
          <w:rFonts w:ascii="Times New Roman" w:eastAsia="Times New Roman" w:hAnsi="Times New Roman" w:cs="Times New Roman"/>
          <w:sz w:val="24"/>
          <w:szCs w:val="24"/>
          <w:lang w:eastAsia="fr-FR"/>
        </w:rPr>
        <w:t>Excellente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des difficultés à accéder aux services sanitaires?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3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3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quels sont ces difficultés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33" type="#_x0000_t75" style="width:16.5pt;height:14pt">
            <v:imagedata r:id="rId43" o:title=""/>
          </v:shape>
        </w:pict>
      </w:r>
      <w:r w:rsidR="00FA4BFF" w:rsidRPr="00725AA0">
        <w:rPr>
          <w:rFonts w:ascii="Times New Roman" w:eastAsia="Times New Roman" w:hAnsi="Times New Roman" w:cs="Times New Roman"/>
          <w:sz w:val="24"/>
          <w:szCs w:val="24"/>
          <w:lang w:eastAsia="fr-FR"/>
        </w:rPr>
        <w:t>Insuffisance personnel</w:t>
      </w:r>
      <w:r>
        <w:rPr>
          <w:rFonts w:ascii="Times New Roman" w:eastAsia="Times New Roman" w:hAnsi="Times New Roman" w:cs="Times New Roman"/>
          <w:sz w:val="24"/>
          <w:szCs w:val="24"/>
        </w:rPr>
        <w:pict>
          <v:shape id="_x0000_i1434" type="#_x0000_t75" style="width:16.5pt;height:14pt">
            <v:imagedata r:id="rId43" o:title=""/>
          </v:shape>
        </w:pict>
      </w:r>
      <w:r w:rsidR="00FA4BFF" w:rsidRPr="00725AA0">
        <w:rPr>
          <w:rFonts w:ascii="Times New Roman" w:eastAsia="Times New Roman" w:hAnsi="Times New Roman" w:cs="Times New Roman"/>
          <w:sz w:val="24"/>
          <w:szCs w:val="24"/>
          <w:lang w:eastAsia="fr-FR"/>
        </w:rPr>
        <w:t>Manque d'infrastructure</w:t>
      </w:r>
      <w:r>
        <w:rPr>
          <w:rFonts w:ascii="Times New Roman" w:eastAsia="Times New Roman" w:hAnsi="Times New Roman" w:cs="Times New Roman"/>
          <w:sz w:val="24"/>
          <w:szCs w:val="24"/>
        </w:rPr>
        <w:pict>
          <v:shape id="_x0000_i1435" type="#_x0000_t75" style="width:16.5pt;height:14pt">
            <v:imagedata r:id="rId43" o:title=""/>
          </v:shape>
        </w:pict>
      </w:r>
      <w:r w:rsidR="00FA4BFF" w:rsidRPr="00725AA0">
        <w:rPr>
          <w:rFonts w:ascii="Times New Roman" w:eastAsia="Times New Roman" w:hAnsi="Times New Roman" w:cs="Times New Roman"/>
          <w:sz w:val="24"/>
          <w:szCs w:val="24"/>
          <w:lang w:eastAsia="fr-FR"/>
        </w:rPr>
        <w:t>Manque de médicament</w:t>
      </w:r>
      <w:r>
        <w:rPr>
          <w:rFonts w:ascii="Times New Roman" w:eastAsia="Times New Roman" w:hAnsi="Times New Roman" w:cs="Times New Roman"/>
          <w:sz w:val="24"/>
          <w:szCs w:val="24"/>
        </w:rPr>
        <w:pict>
          <v:shape id="_x0000_i1436"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Les vaccinations des enfants sont-elles respectées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3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3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Trouvez- vous que les structures sanitaires en place peuvent fournir des soins d'urgence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3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4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"NON", où obtenez-vous des soins d'urgence?</w:t>
      </w:r>
      <w:r w:rsidR="00BB25CE">
        <w:rPr>
          <w:rFonts w:ascii="Times New Roman" w:eastAsia="Times New Roman" w:hAnsi="Times New Roman" w:cs="Times New Roman"/>
          <w:sz w:val="24"/>
          <w:szCs w:val="24"/>
        </w:rPr>
        <w:pict>
          <v:shape id="_x0000_i1441" type="#_x0000_t75" style="width:53.5pt;height:18pt">
            <v:imagedata r:id="rId41" o:title=""/>
          </v:shape>
        </w:pic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Est-ce que vous vivez avec un handicap ou une personne handicapée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42"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43"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est la distance entre votre domicile et l'infrastructure sanitaire la proche</w:t>
      </w:r>
      <w:r>
        <w:rPr>
          <w:rFonts w:ascii="Times New Roman" w:eastAsia="Times New Roman" w:hAnsi="Times New Roman" w:cs="Times New Roman"/>
          <w:sz w:val="24"/>
          <w:szCs w:val="24"/>
          <w:lang w:eastAsia="fr-FR"/>
        </w:rPr>
        <w:t>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Apportez-vous votre aide à des voisins ou parents en difficulté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44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4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Attendez-vous de l'aide des voisins ou des parents en cas de difficulté?</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46"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47"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de secours d'urgence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48"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49"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qui intervient pour aider les sinistrés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50"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51"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NUTRITION ET PAUVRETE</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repas prenez-vous quotidiennement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Au cours des 12 derniers mois, votre carré a-t-il sauté un repas par manque de ressources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52"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r>
        <w:rPr>
          <w:rFonts w:ascii="Times New Roman" w:eastAsia="Times New Roman" w:hAnsi="Times New Roman" w:cs="Times New Roman"/>
          <w:sz w:val="24"/>
          <w:szCs w:val="24"/>
        </w:rPr>
        <w:pict>
          <v:shape id="_x0000_i1453" type="#_x0000_t75" style="width:16.5pt;height:14pt">
            <v:imagedata r:id="rId42" o:title=""/>
          </v:shape>
        </w:pict>
      </w:r>
      <w:r w:rsidR="00FA4BFF" w:rsidRPr="00725AA0">
        <w:rPr>
          <w:rFonts w:ascii="Times New Roman" w:eastAsia="Times New Roman" w:hAnsi="Times New Roman" w:cs="Times New Roman"/>
          <w:sz w:val="24"/>
          <w:szCs w:val="24"/>
          <w:lang w:eastAsia="fr-FR"/>
        </w:rPr>
        <w:t>Rarement</w:t>
      </w:r>
      <w:r>
        <w:rPr>
          <w:rFonts w:ascii="Times New Roman" w:eastAsia="Times New Roman" w:hAnsi="Times New Roman" w:cs="Times New Roman"/>
          <w:sz w:val="24"/>
          <w:szCs w:val="24"/>
        </w:rPr>
        <w:pict>
          <v:shape id="_x0000_i1454" type="#_x0000_t75" style="width:16.5pt;height:14pt">
            <v:imagedata r:id="rId42" o:title=""/>
          </v:shape>
        </w:pict>
      </w:r>
      <w:r w:rsidR="00FA4BFF" w:rsidRPr="00725AA0">
        <w:rPr>
          <w:rFonts w:ascii="Times New Roman" w:eastAsia="Times New Roman" w:hAnsi="Times New Roman" w:cs="Times New Roman"/>
          <w:sz w:val="24"/>
          <w:szCs w:val="24"/>
          <w:lang w:eastAsia="fr-FR"/>
        </w:rPr>
        <w:t>Parfois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Au cours des 7 derniers jours, votre carré a-t-il sauté un repas par manque de ressources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55"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r>
        <w:rPr>
          <w:rFonts w:ascii="Times New Roman" w:eastAsia="Times New Roman" w:hAnsi="Times New Roman" w:cs="Times New Roman"/>
          <w:sz w:val="24"/>
          <w:szCs w:val="24"/>
        </w:rPr>
        <w:pict>
          <v:shape id="_x0000_i1456" type="#_x0000_t75" style="width:16.5pt;height:14pt">
            <v:imagedata r:id="rId42" o:title=""/>
          </v:shape>
        </w:pict>
      </w:r>
      <w:r w:rsidR="00FA4BFF" w:rsidRPr="00725AA0">
        <w:rPr>
          <w:rFonts w:ascii="Times New Roman" w:eastAsia="Times New Roman" w:hAnsi="Times New Roman" w:cs="Times New Roman"/>
          <w:sz w:val="24"/>
          <w:szCs w:val="24"/>
          <w:lang w:eastAsia="fr-FR"/>
        </w:rPr>
        <w:t>Rarement</w:t>
      </w:r>
      <w:r>
        <w:rPr>
          <w:rFonts w:ascii="Times New Roman" w:eastAsia="Times New Roman" w:hAnsi="Times New Roman" w:cs="Times New Roman"/>
          <w:sz w:val="24"/>
          <w:szCs w:val="24"/>
        </w:rPr>
        <w:pict>
          <v:shape id="_x0000_i1457" type="#_x0000_t75" style="width:16.5pt;height:14pt">
            <v:imagedata r:id="rId42" o:title=""/>
          </v:shape>
        </w:pict>
      </w:r>
      <w:r w:rsidR="00FA4BFF" w:rsidRPr="00725AA0">
        <w:rPr>
          <w:rFonts w:ascii="Times New Roman" w:eastAsia="Times New Roman" w:hAnsi="Times New Roman" w:cs="Times New Roman"/>
          <w:sz w:val="24"/>
          <w:szCs w:val="24"/>
          <w:lang w:eastAsia="fr-FR"/>
        </w:rPr>
        <w:t>Parfois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quelle fréquence mangez-vous de la viande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58" type="#_x0000_t75" style="width:16.5pt;height:14pt">
            <v:imagedata r:id="rId42" o:title=""/>
          </v:shape>
        </w:pict>
      </w:r>
      <w:r w:rsidR="00FA4BFF" w:rsidRPr="00725AA0">
        <w:rPr>
          <w:rFonts w:ascii="Times New Roman" w:eastAsia="Times New Roman" w:hAnsi="Times New Roman" w:cs="Times New Roman"/>
          <w:sz w:val="24"/>
          <w:szCs w:val="24"/>
          <w:lang w:eastAsia="fr-FR"/>
        </w:rPr>
        <w:t>Plusieurs fois dans le mois</w:t>
      </w:r>
      <w:r>
        <w:rPr>
          <w:rFonts w:ascii="Times New Roman" w:eastAsia="Times New Roman" w:hAnsi="Times New Roman" w:cs="Times New Roman"/>
          <w:sz w:val="24"/>
          <w:szCs w:val="24"/>
        </w:rPr>
        <w:pict>
          <v:shape id="_x0000_i1459" type="#_x0000_t75" style="width:16.5pt;height:14pt">
            <v:imagedata r:id="rId42" o:title=""/>
          </v:shape>
        </w:pict>
      </w:r>
      <w:r w:rsidR="00FA4BFF" w:rsidRPr="00725AA0">
        <w:rPr>
          <w:rFonts w:ascii="Times New Roman" w:eastAsia="Times New Roman" w:hAnsi="Times New Roman" w:cs="Times New Roman"/>
          <w:sz w:val="24"/>
          <w:szCs w:val="24"/>
          <w:lang w:eastAsia="fr-FR"/>
        </w:rPr>
        <w:t>Moins souvent</w:t>
      </w:r>
      <w:r>
        <w:rPr>
          <w:rFonts w:ascii="Times New Roman" w:eastAsia="Times New Roman" w:hAnsi="Times New Roman" w:cs="Times New Roman"/>
          <w:sz w:val="24"/>
          <w:szCs w:val="24"/>
        </w:rPr>
        <w:pict>
          <v:shape id="_x0000_i1460"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quelle fréquence mangez-vous des produits laitiers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61" type="#_x0000_t75" style="width:16.5pt;height:14pt">
            <v:imagedata r:id="rId42" o:title=""/>
          </v:shape>
        </w:pict>
      </w:r>
      <w:r w:rsidR="00FA4BFF" w:rsidRPr="00725AA0">
        <w:rPr>
          <w:rFonts w:ascii="Times New Roman" w:eastAsia="Times New Roman" w:hAnsi="Times New Roman" w:cs="Times New Roman"/>
          <w:sz w:val="24"/>
          <w:szCs w:val="24"/>
          <w:lang w:eastAsia="fr-FR"/>
        </w:rPr>
        <w:t>Plusieurs fois dans le mois</w:t>
      </w:r>
      <w:r>
        <w:rPr>
          <w:rFonts w:ascii="Times New Roman" w:eastAsia="Times New Roman" w:hAnsi="Times New Roman" w:cs="Times New Roman"/>
          <w:sz w:val="24"/>
          <w:szCs w:val="24"/>
        </w:rPr>
        <w:pict>
          <v:shape id="_x0000_i1462" type="#_x0000_t75" style="width:16.5pt;height:14pt">
            <v:imagedata r:id="rId42" o:title=""/>
          </v:shape>
        </w:pict>
      </w:r>
      <w:r w:rsidR="00FA4BFF" w:rsidRPr="00725AA0">
        <w:rPr>
          <w:rFonts w:ascii="Times New Roman" w:eastAsia="Times New Roman" w:hAnsi="Times New Roman" w:cs="Times New Roman"/>
          <w:sz w:val="24"/>
          <w:szCs w:val="24"/>
          <w:lang w:eastAsia="fr-FR"/>
        </w:rPr>
        <w:t>Moins souvent</w:t>
      </w:r>
      <w:r>
        <w:rPr>
          <w:rFonts w:ascii="Times New Roman" w:eastAsia="Times New Roman" w:hAnsi="Times New Roman" w:cs="Times New Roman"/>
          <w:sz w:val="24"/>
          <w:szCs w:val="24"/>
        </w:rPr>
        <w:pict>
          <v:shape id="_x0000_i1463"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quelle fréquence mangez-vous des légumes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464" type="#_x0000_t75" style="width:16.5pt;height:14pt">
            <v:imagedata r:id="rId42" o:title=""/>
          </v:shape>
        </w:pict>
      </w:r>
      <w:r w:rsidR="00FA4BFF" w:rsidRPr="00725AA0">
        <w:rPr>
          <w:rFonts w:ascii="Times New Roman" w:eastAsia="Times New Roman" w:hAnsi="Times New Roman" w:cs="Times New Roman"/>
          <w:sz w:val="24"/>
          <w:szCs w:val="24"/>
          <w:lang w:eastAsia="fr-FR"/>
        </w:rPr>
        <w:t>Plusieurs fois dans le mois</w:t>
      </w:r>
      <w:r>
        <w:rPr>
          <w:rFonts w:ascii="Times New Roman" w:eastAsia="Times New Roman" w:hAnsi="Times New Roman" w:cs="Times New Roman"/>
          <w:sz w:val="24"/>
          <w:szCs w:val="24"/>
        </w:rPr>
        <w:pict>
          <v:shape id="_x0000_i1465" type="#_x0000_t75" style="width:16.5pt;height:14pt">
            <v:imagedata r:id="rId42" o:title=""/>
          </v:shape>
        </w:pict>
      </w:r>
      <w:r w:rsidR="00FA4BFF" w:rsidRPr="00725AA0">
        <w:rPr>
          <w:rFonts w:ascii="Times New Roman" w:eastAsia="Times New Roman" w:hAnsi="Times New Roman" w:cs="Times New Roman"/>
          <w:sz w:val="24"/>
          <w:szCs w:val="24"/>
          <w:lang w:eastAsia="fr-FR"/>
        </w:rPr>
        <w:t>Moins souvent</w:t>
      </w:r>
      <w:r>
        <w:rPr>
          <w:rFonts w:ascii="Times New Roman" w:eastAsia="Times New Roman" w:hAnsi="Times New Roman" w:cs="Times New Roman"/>
          <w:sz w:val="24"/>
          <w:szCs w:val="24"/>
        </w:rPr>
        <w:pict>
          <v:shape id="_x0000_i1466"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quelle fréquence mangez-vous des fruits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67" type="#_x0000_t75" style="width:16.5pt;height:14pt">
            <v:imagedata r:id="rId42" o:title=""/>
          </v:shape>
        </w:pict>
      </w:r>
      <w:r w:rsidR="00FA4BFF" w:rsidRPr="00725AA0">
        <w:rPr>
          <w:rFonts w:ascii="Times New Roman" w:eastAsia="Times New Roman" w:hAnsi="Times New Roman" w:cs="Times New Roman"/>
          <w:sz w:val="24"/>
          <w:szCs w:val="24"/>
          <w:lang w:eastAsia="fr-FR"/>
        </w:rPr>
        <w:t>Plusieurs fois dans le mois</w:t>
      </w:r>
      <w:r>
        <w:rPr>
          <w:rFonts w:ascii="Times New Roman" w:eastAsia="Times New Roman" w:hAnsi="Times New Roman" w:cs="Times New Roman"/>
          <w:sz w:val="24"/>
          <w:szCs w:val="24"/>
        </w:rPr>
        <w:pict>
          <v:shape id="_x0000_i1468" type="#_x0000_t75" style="width:16.5pt;height:14pt">
            <v:imagedata r:id="rId42" o:title=""/>
          </v:shape>
        </w:pict>
      </w:r>
      <w:r w:rsidR="00FA4BFF" w:rsidRPr="00725AA0">
        <w:rPr>
          <w:rFonts w:ascii="Times New Roman" w:eastAsia="Times New Roman" w:hAnsi="Times New Roman" w:cs="Times New Roman"/>
          <w:sz w:val="24"/>
          <w:szCs w:val="24"/>
          <w:lang w:eastAsia="fr-FR"/>
        </w:rPr>
        <w:t>Moins souvent</w:t>
      </w:r>
      <w:r>
        <w:rPr>
          <w:rFonts w:ascii="Times New Roman" w:eastAsia="Times New Roman" w:hAnsi="Times New Roman" w:cs="Times New Roman"/>
          <w:sz w:val="24"/>
          <w:szCs w:val="24"/>
        </w:rPr>
        <w:pict>
          <v:shape id="_x0000_i1469"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 quelle fréquence mangez-vous des sucreries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70" type="#_x0000_t75" style="width:16.5pt;height:14pt">
            <v:imagedata r:id="rId42" o:title=""/>
          </v:shape>
        </w:pict>
      </w:r>
      <w:r w:rsidR="00FA4BFF" w:rsidRPr="00725AA0">
        <w:rPr>
          <w:rFonts w:ascii="Times New Roman" w:eastAsia="Times New Roman" w:hAnsi="Times New Roman" w:cs="Times New Roman"/>
          <w:sz w:val="24"/>
          <w:szCs w:val="24"/>
          <w:lang w:eastAsia="fr-FR"/>
        </w:rPr>
        <w:t>Plusieurs fois dans le mois</w:t>
      </w:r>
      <w:r>
        <w:rPr>
          <w:rFonts w:ascii="Times New Roman" w:eastAsia="Times New Roman" w:hAnsi="Times New Roman" w:cs="Times New Roman"/>
          <w:sz w:val="24"/>
          <w:szCs w:val="24"/>
        </w:rPr>
        <w:pict>
          <v:shape id="_x0000_i1471" type="#_x0000_t75" style="width:16.5pt;height:14pt">
            <v:imagedata r:id="rId42" o:title=""/>
          </v:shape>
        </w:pict>
      </w:r>
      <w:r w:rsidR="00FA4BFF" w:rsidRPr="00725AA0">
        <w:rPr>
          <w:rFonts w:ascii="Times New Roman" w:eastAsia="Times New Roman" w:hAnsi="Times New Roman" w:cs="Times New Roman"/>
          <w:sz w:val="24"/>
          <w:szCs w:val="24"/>
          <w:lang w:eastAsia="fr-FR"/>
        </w:rPr>
        <w:t>Moins souvent</w:t>
      </w:r>
      <w:r>
        <w:rPr>
          <w:rFonts w:ascii="Times New Roman" w:eastAsia="Times New Roman" w:hAnsi="Times New Roman" w:cs="Times New Roman"/>
          <w:sz w:val="24"/>
          <w:szCs w:val="24"/>
        </w:rPr>
        <w:pict>
          <v:shape id="_x0000_i1472" type="#_x0000_t75" style="width:16.5pt;height:14pt">
            <v:imagedata r:id="rId42" o:title=""/>
          </v:shape>
        </w:pict>
      </w:r>
      <w:r w:rsidR="00FA4BFF" w:rsidRPr="00725AA0">
        <w:rPr>
          <w:rFonts w:ascii="Times New Roman" w:eastAsia="Times New Roman" w:hAnsi="Times New Roman" w:cs="Times New Roman"/>
          <w:sz w:val="24"/>
          <w:szCs w:val="24"/>
          <w:lang w:eastAsia="fr-FR"/>
        </w:rPr>
        <w:t>Jamais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Y-a-t-il des aliments que vous ou un des membres du ménage évitent de manger pour des raisons sanitaires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7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7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est-ce pour des problèmes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75" type="#_x0000_t75" style="width:16.5pt;height:14pt">
            <v:imagedata r:id="rId43" o:title=""/>
          </v:shape>
        </w:pict>
      </w:r>
      <w:r w:rsidR="00FA4BFF" w:rsidRPr="00725AA0">
        <w:rPr>
          <w:rFonts w:ascii="Times New Roman" w:eastAsia="Times New Roman" w:hAnsi="Times New Roman" w:cs="Times New Roman"/>
          <w:sz w:val="24"/>
          <w:szCs w:val="24"/>
          <w:lang w:eastAsia="fr-FR"/>
        </w:rPr>
        <w:t>Tension</w:t>
      </w:r>
      <w:r>
        <w:rPr>
          <w:rFonts w:ascii="Times New Roman" w:eastAsia="Times New Roman" w:hAnsi="Times New Roman" w:cs="Times New Roman"/>
          <w:sz w:val="24"/>
          <w:szCs w:val="24"/>
        </w:rPr>
        <w:pict>
          <v:shape id="_x0000_i1476" type="#_x0000_t75" style="width:16.5pt;height:14pt">
            <v:imagedata r:id="rId43" o:title=""/>
          </v:shape>
        </w:pict>
      </w:r>
      <w:r w:rsidR="00FA4BFF" w:rsidRPr="00725AA0">
        <w:rPr>
          <w:rFonts w:ascii="Times New Roman" w:eastAsia="Times New Roman" w:hAnsi="Times New Roman" w:cs="Times New Roman"/>
          <w:sz w:val="24"/>
          <w:szCs w:val="24"/>
          <w:lang w:eastAsia="fr-FR"/>
        </w:rPr>
        <w:t>Allergies (poison, fruit de mer,...</w:t>
      </w:r>
      <w:proofErr w:type="gramStart"/>
      <w:r w:rsidR="00FA4BFF"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477" type="#_x0000_t75" style="width:16.5pt;height:14pt">
            <v:imagedata r:id="rId43" o:title=""/>
          </v:shape>
        </w:pict>
      </w:r>
      <w:r w:rsidR="00FA4BFF" w:rsidRPr="00725AA0">
        <w:rPr>
          <w:rFonts w:ascii="Times New Roman" w:eastAsia="Times New Roman" w:hAnsi="Times New Roman" w:cs="Times New Roman"/>
          <w:sz w:val="24"/>
          <w:szCs w:val="24"/>
          <w:lang w:eastAsia="fr-FR"/>
        </w:rPr>
        <w:t>Gastriques</w:t>
      </w:r>
      <w:r>
        <w:rPr>
          <w:rFonts w:ascii="Times New Roman" w:eastAsia="Times New Roman" w:hAnsi="Times New Roman" w:cs="Times New Roman"/>
          <w:sz w:val="24"/>
          <w:szCs w:val="24"/>
        </w:rPr>
        <w:pict>
          <v:shape id="_x0000_i1478"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jugez-vous la qualité de votre alimentation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79" type="#_x0000_t75" style="width:16.5pt;height:14pt">
            <v:imagedata r:id="rId42" o:title=""/>
          </v:shape>
        </w:pict>
      </w:r>
      <w:r w:rsidR="00FA4BFF" w:rsidRPr="00725AA0">
        <w:rPr>
          <w:rFonts w:ascii="Times New Roman" w:eastAsia="Times New Roman" w:hAnsi="Times New Roman" w:cs="Times New Roman"/>
          <w:sz w:val="24"/>
          <w:szCs w:val="24"/>
          <w:lang w:eastAsia="fr-FR"/>
        </w:rPr>
        <w:t>Bonne</w:t>
      </w:r>
      <w:r>
        <w:rPr>
          <w:rFonts w:ascii="Times New Roman" w:eastAsia="Times New Roman" w:hAnsi="Times New Roman" w:cs="Times New Roman"/>
          <w:sz w:val="24"/>
          <w:szCs w:val="24"/>
        </w:rPr>
        <w:pict>
          <v:shape id="_x0000_i1480" type="#_x0000_t75" style="width:16.5pt;height:14pt">
            <v:imagedata r:id="rId42" o:title=""/>
          </v:shape>
        </w:pict>
      </w:r>
      <w:r w:rsidR="00FA4BFF" w:rsidRPr="00725AA0">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481" type="#_x0000_t75" style="width:16.5pt;height:14pt">
            <v:imagedata r:id="rId42" o:title=""/>
          </v:shape>
        </w:pict>
      </w:r>
      <w:r w:rsidR="00FA4BFF" w:rsidRPr="00725AA0">
        <w:rPr>
          <w:rFonts w:ascii="Times New Roman" w:eastAsia="Times New Roman" w:hAnsi="Times New Roman" w:cs="Times New Roman"/>
          <w:sz w:val="24"/>
          <w:szCs w:val="24"/>
          <w:lang w:eastAsia="fr-FR"/>
        </w:rPr>
        <w:t>Mauvais</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le revenu mensuel du ménage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Est-ce que les revenus du ménage couvrent entièrement les besoins alimentaires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82"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83"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EDUCATION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des enfants scolarisés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84"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485"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vont à l'école ou au daara</w:t>
      </w:r>
      <w:r>
        <w:rPr>
          <w:rFonts w:ascii="Times New Roman" w:eastAsia="Times New Roman" w:hAnsi="Times New Roman" w:cs="Times New Roman"/>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garçon</w:t>
      </w:r>
      <w:r>
        <w:rPr>
          <w:rFonts w:ascii="Times New Roman" w:eastAsia="Times New Roman" w:hAnsi="Times New Roman" w:cs="Times New Roman"/>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fille</w:t>
      </w:r>
      <w:r>
        <w:rPr>
          <w:rFonts w:ascii="Times New Roman" w:eastAsia="Times New Roman" w:hAnsi="Times New Roman" w:cs="Times New Roman"/>
          <w:sz w:val="24"/>
          <w:szCs w:val="24"/>
          <w:lang w:eastAsia="fr-FR"/>
        </w:rPr>
        <w:t>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le principal type d'enseignement suivi par ses enfants?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486" type="#_x0000_t75" style="width:16.5pt;height:14pt">
            <v:imagedata r:id="rId43" o:title=""/>
          </v:shape>
        </w:pict>
      </w:r>
      <w:r w:rsidR="00FA4BFF" w:rsidRPr="00725AA0">
        <w:rPr>
          <w:rFonts w:ascii="Times New Roman" w:eastAsia="Times New Roman" w:hAnsi="Times New Roman" w:cs="Times New Roman"/>
          <w:sz w:val="24"/>
          <w:szCs w:val="24"/>
          <w:lang w:eastAsia="fr-FR"/>
        </w:rPr>
        <w:t>Français</w:t>
      </w:r>
      <w:r>
        <w:rPr>
          <w:rFonts w:ascii="Times New Roman" w:eastAsia="Times New Roman" w:hAnsi="Times New Roman" w:cs="Times New Roman"/>
          <w:sz w:val="24"/>
          <w:szCs w:val="24"/>
        </w:rPr>
        <w:pict>
          <v:shape id="_x0000_i1487" type="#_x0000_t75" style="width:16.5pt;height:14pt">
            <v:imagedata r:id="rId43" o:title=""/>
          </v:shape>
        </w:pict>
      </w:r>
      <w:r w:rsidR="00FA4BFF" w:rsidRPr="00725AA0">
        <w:rPr>
          <w:rFonts w:ascii="Times New Roman" w:eastAsia="Times New Roman" w:hAnsi="Times New Roman" w:cs="Times New Roman"/>
          <w:sz w:val="24"/>
          <w:szCs w:val="24"/>
          <w:lang w:eastAsia="fr-FR"/>
        </w:rPr>
        <w:t>Franco-arabe</w:t>
      </w:r>
      <w:r>
        <w:rPr>
          <w:rFonts w:ascii="Times New Roman" w:eastAsia="Times New Roman" w:hAnsi="Times New Roman" w:cs="Times New Roman"/>
          <w:sz w:val="24"/>
          <w:szCs w:val="24"/>
        </w:rPr>
        <w:pict>
          <v:shape id="_x0000_i1488" type="#_x0000_t75" style="width:16.5pt;height:14pt">
            <v:imagedata r:id="rId43" o:title=""/>
          </v:shape>
        </w:pict>
      </w:r>
      <w:r w:rsidR="00FA4BFF" w:rsidRPr="00725AA0">
        <w:rPr>
          <w:rFonts w:ascii="Times New Roman" w:eastAsia="Times New Roman" w:hAnsi="Times New Roman" w:cs="Times New Roman"/>
          <w:sz w:val="24"/>
          <w:szCs w:val="24"/>
          <w:lang w:eastAsia="fr-FR"/>
        </w:rPr>
        <w:t>Coranique</w:t>
      </w:r>
      <w:r>
        <w:rPr>
          <w:rFonts w:ascii="Times New Roman" w:eastAsia="Times New Roman" w:hAnsi="Times New Roman" w:cs="Times New Roman"/>
          <w:sz w:val="24"/>
          <w:szCs w:val="24"/>
        </w:rPr>
        <w:pict>
          <v:shape id="_x0000_i1489"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Dans quelle tranche d'âge sont-ils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90" type="#_x0000_t75" style="width:16.5pt;height:14pt">
            <v:imagedata r:id="rId43" o:title=""/>
          </v:shape>
        </w:pict>
      </w:r>
      <w:r w:rsidR="00FA4BFF" w:rsidRPr="00725AA0">
        <w:rPr>
          <w:rFonts w:ascii="Times New Roman" w:eastAsia="Times New Roman" w:hAnsi="Times New Roman" w:cs="Times New Roman"/>
          <w:sz w:val="24"/>
          <w:szCs w:val="24"/>
          <w:lang w:eastAsia="fr-FR"/>
        </w:rPr>
        <w:t>[3-5ans</w:t>
      </w:r>
      <w:proofErr w:type="gramStart"/>
      <w:r w:rsidR="00FA4BFF"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491" type="#_x0000_t75" style="width:16.5pt;height:14pt">
            <v:imagedata r:id="rId43" o:title=""/>
          </v:shape>
        </w:pict>
      </w:r>
      <w:r w:rsidR="00FA4BFF" w:rsidRPr="00725AA0">
        <w:rPr>
          <w:rFonts w:ascii="Times New Roman" w:eastAsia="Times New Roman" w:hAnsi="Times New Roman" w:cs="Times New Roman"/>
          <w:sz w:val="24"/>
          <w:szCs w:val="24"/>
          <w:lang w:eastAsia="fr-FR"/>
        </w:rPr>
        <w:t>[6-10ans]</w:t>
      </w:r>
      <w:r>
        <w:rPr>
          <w:rFonts w:ascii="Times New Roman" w:eastAsia="Times New Roman" w:hAnsi="Times New Roman" w:cs="Times New Roman"/>
          <w:sz w:val="24"/>
          <w:szCs w:val="24"/>
        </w:rPr>
        <w:pict>
          <v:shape id="_x0000_i1492" type="#_x0000_t75" style="width:16.5pt;height:14pt">
            <v:imagedata r:id="rId43" o:title=""/>
          </v:shape>
        </w:pict>
      </w:r>
      <w:r w:rsidR="00FA4BFF" w:rsidRPr="00725AA0">
        <w:rPr>
          <w:rFonts w:ascii="Times New Roman" w:eastAsia="Times New Roman" w:hAnsi="Times New Roman" w:cs="Times New Roman"/>
          <w:sz w:val="24"/>
          <w:szCs w:val="24"/>
          <w:lang w:eastAsia="fr-FR"/>
        </w:rPr>
        <w:t>[11-14ans]</w:t>
      </w:r>
      <w:r>
        <w:rPr>
          <w:rFonts w:ascii="Times New Roman" w:eastAsia="Times New Roman" w:hAnsi="Times New Roman" w:cs="Times New Roman"/>
          <w:sz w:val="24"/>
          <w:szCs w:val="24"/>
        </w:rPr>
        <w:pict>
          <v:shape id="_x0000_i1493" type="#_x0000_t75" style="width:16.5pt;height:14pt">
            <v:imagedata r:id="rId43" o:title=""/>
          </v:shape>
        </w:pict>
      </w:r>
      <w:r w:rsidR="00FA4BFF" w:rsidRPr="00725AA0">
        <w:rPr>
          <w:rFonts w:ascii="Times New Roman" w:eastAsia="Times New Roman" w:hAnsi="Times New Roman" w:cs="Times New Roman"/>
          <w:sz w:val="24"/>
          <w:szCs w:val="24"/>
          <w:lang w:eastAsia="fr-FR"/>
        </w:rPr>
        <w:t>[15ans et Plus[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est leur niveau d'instruction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94" type="#_x0000_t75" style="width:16.5pt;height:14pt">
            <v:imagedata r:id="rId43" o:title=""/>
          </v:shape>
        </w:pict>
      </w:r>
      <w:r w:rsidR="00FA4BFF" w:rsidRPr="00725AA0">
        <w:rPr>
          <w:rFonts w:ascii="Times New Roman" w:eastAsia="Times New Roman" w:hAnsi="Times New Roman" w:cs="Times New Roman"/>
          <w:sz w:val="24"/>
          <w:szCs w:val="24"/>
          <w:lang w:eastAsia="fr-FR"/>
        </w:rPr>
        <w:t>Préscolaire</w:t>
      </w:r>
      <w:r>
        <w:rPr>
          <w:rFonts w:ascii="Times New Roman" w:eastAsia="Times New Roman" w:hAnsi="Times New Roman" w:cs="Times New Roman"/>
          <w:sz w:val="24"/>
          <w:szCs w:val="24"/>
        </w:rPr>
        <w:pict>
          <v:shape id="_x0000_i1495" type="#_x0000_t75" style="width:16.5pt;height:14pt">
            <v:imagedata r:id="rId43" o:title=""/>
          </v:shape>
        </w:pict>
      </w:r>
      <w:r w:rsidR="00FA4BFF" w:rsidRPr="00725AA0">
        <w:rPr>
          <w:rFonts w:ascii="Times New Roman" w:eastAsia="Times New Roman" w:hAnsi="Times New Roman" w:cs="Times New Roman"/>
          <w:sz w:val="24"/>
          <w:szCs w:val="24"/>
          <w:lang w:eastAsia="fr-FR"/>
        </w:rPr>
        <w:t>Elémentaire</w:t>
      </w:r>
      <w:r>
        <w:rPr>
          <w:rFonts w:ascii="Times New Roman" w:eastAsia="Times New Roman" w:hAnsi="Times New Roman" w:cs="Times New Roman"/>
          <w:sz w:val="24"/>
          <w:szCs w:val="24"/>
        </w:rPr>
        <w:pict>
          <v:shape id="_x0000_i1496" type="#_x0000_t75" style="width:16.5pt;height:14pt">
            <v:imagedata r:id="rId43" o:title=""/>
          </v:shape>
        </w:pict>
      </w:r>
      <w:r w:rsidR="00FA4BFF" w:rsidRPr="00725AA0">
        <w:rPr>
          <w:rFonts w:ascii="Times New Roman" w:eastAsia="Times New Roman" w:hAnsi="Times New Roman" w:cs="Times New Roman"/>
          <w:sz w:val="24"/>
          <w:szCs w:val="24"/>
          <w:lang w:eastAsia="fr-FR"/>
        </w:rPr>
        <w:t>Moyen</w:t>
      </w:r>
      <w:r>
        <w:rPr>
          <w:rFonts w:ascii="Times New Roman" w:eastAsia="Times New Roman" w:hAnsi="Times New Roman" w:cs="Times New Roman"/>
          <w:sz w:val="24"/>
          <w:szCs w:val="24"/>
        </w:rPr>
        <w:pict>
          <v:shape id="_x0000_i1497" type="#_x0000_t75" style="width:16.5pt;height:14pt">
            <v:imagedata r:id="rId43" o:title=""/>
          </v:shape>
        </w:pict>
      </w:r>
      <w:r w:rsidR="00FA4BFF" w:rsidRPr="00725AA0">
        <w:rPr>
          <w:rFonts w:ascii="Times New Roman" w:eastAsia="Times New Roman" w:hAnsi="Times New Roman" w:cs="Times New Roman"/>
          <w:sz w:val="24"/>
          <w:szCs w:val="24"/>
          <w:lang w:eastAsia="fr-FR"/>
        </w:rPr>
        <w:t>Secondaire</w:t>
      </w:r>
      <w:r>
        <w:rPr>
          <w:rFonts w:ascii="Times New Roman" w:eastAsia="Times New Roman" w:hAnsi="Times New Roman" w:cs="Times New Roman"/>
          <w:sz w:val="24"/>
          <w:szCs w:val="24"/>
        </w:rPr>
        <w:pict>
          <v:shape id="_x0000_i1498" type="#_x0000_t75" style="width:16.5pt;height:14pt">
            <v:imagedata r:id="rId43" o:title=""/>
          </v:shape>
        </w:pict>
      </w:r>
      <w:r w:rsidR="00FA4BFF" w:rsidRPr="00725AA0">
        <w:rPr>
          <w:rFonts w:ascii="Times New Roman" w:eastAsia="Times New Roman" w:hAnsi="Times New Roman" w:cs="Times New Roman"/>
          <w:sz w:val="24"/>
          <w:szCs w:val="24"/>
          <w:lang w:eastAsia="fr-FR"/>
        </w:rPr>
        <w:t>Supérieur</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dépensez-vous en moyenne pour leur éducation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appréciez-vous les dépenses effectuées pour la scolarité de vos enfants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499" type="#_x0000_t75" style="width:16.5pt;height:14pt">
            <v:imagedata r:id="rId42" o:title=""/>
          </v:shape>
        </w:pict>
      </w:r>
      <w:r w:rsidR="00FA4BFF" w:rsidRPr="00725AA0">
        <w:rPr>
          <w:rFonts w:ascii="Times New Roman" w:eastAsia="Times New Roman" w:hAnsi="Times New Roman" w:cs="Times New Roman"/>
          <w:sz w:val="24"/>
          <w:szCs w:val="24"/>
          <w:lang w:eastAsia="fr-FR"/>
        </w:rPr>
        <w:t>Pas du tout couteux</w:t>
      </w:r>
      <w:r>
        <w:rPr>
          <w:rFonts w:ascii="Times New Roman" w:eastAsia="Times New Roman" w:hAnsi="Times New Roman" w:cs="Times New Roman"/>
          <w:sz w:val="24"/>
          <w:szCs w:val="24"/>
        </w:rPr>
        <w:pict>
          <v:shape id="_x0000_i1500" type="#_x0000_t75" style="width:16.5pt;height:14pt">
            <v:imagedata r:id="rId42" o:title=""/>
          </v:shape>
        </w:pict>
      </w:r>
      <w:r w:rsidR="00FA4BFF" w:rsidRPr="00725AA0">
        <w:rPr>
          <w:rFonts w:ascii="Times New Roman" w:eastAsia="Times New Roman" w:hAnsi="Times New Roman" w:cs="Times New Roman"/>
          <w:sz w:val="24"/>
          <w:szCs w:val="24"/>
          <w:lang w:eastAsia="fr-FR"/>
        </w:rPr>
        <w:t>Peu Couteux</w:t>
      </w:r>
      <w:r>
        <w:rPr>
          <w:rFonts w:ascii="Times New Roman" w:eastAsia="Times New Roman" w:hAnsi="Times New Roman" w:cs="Times New Roman"/>
          <w:sz w:val="24"/>
          <w:szCs w:val="24"/>
        </w:rPr>
        <w:pict>
          <v:shape id="_x0000_i1501"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Couteux</w:t>
      </w:r>
      <w:proofErr w:type="spellEnd"/>
      <w:r>
        <w:rPr>
          <w:rFonts w:ascii="Times New Roman" w:eastAsia="Times New Roman" w:hAnsi="Times New Roman" w:cs="Times New Roman"/>
          <w:sz w:val="24"/>
          <w:szCs w:val="24"/>
        </w:rPr>
        <w:pict>
          <v:shape id="_x0000_i1502" type="#_x0000_t75" style="width:16.5pt;height:14pt">
            <v:imagedata r:id="rId42" o:title=""/>
          </v:shape>
        </w:pict>
      </w:r>
      <w:r w:rsidR="00FA4BFF" w:rsidRPr="00725AA0">
        <w:rPr>
          <w:rFonts w:ascii="Times New Roman" w:eastAsia="Times New Roman" w:hAnsi="Times New Roman" w:cs="Times New Roman"/>
          <w:sz w:val="24"/>
          <w:szCs w:val="24"/>
          <w:lang w:eastAsia="fr-FR"/>
        </w:rPr>
        <w:t>Très couteux</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des enfants qui suivent une formation?</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0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0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quel est le type de formation professionnelle suivi?</w:t>
      </w:r>
    </w:p>
    <w:p w:rsidR="0016450D"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05" type="#_x0000_t75" style="width:16.5pt;height:14pt">
            <v:imagedata r:id="rId44" o:title=""/>
          </v:shape>
        </w:pict>
      </w:r>
      <w:r w:rsidR="00FA4BFF" w:rsidRPr="00725AA0">
        <w:rPr>
          <w:rFonts w:ascii="Times New Roman" w:eastAsia="Times New Roman" w:hAnsi="Times New Roman" w:cs="Times New Roman"/>
          <w:sz w:val="24"/>
          <w:szCs w:val="24"/>
          <w:lang w:eastAsia="fr-FR"/>
        </w:rPr>
        <w:t>Formation formelle</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06" type="#_x0000_t75" style="width:16.5pt;height:14pt">
            <v:imagedata r:id="rId42" o:title=""/>
          </v:shape>
        </w:pict>
      </w:r>
      <w:r w:rsidR="00FA4BFF" w:rsidRPr="00725AA0">
        <w:rPr>
          <w:rFonts w:ascii="Times New Roman" w:eastAsia="Times New Roman" w:hAnsi="Times New Roman" w:cs="Times New Roman"/>
          <w:sz w:val="24"/>
          <w:szCs w:val="24"/>
          <w:lang w:eastAsia="fr-FR"/>
        </w:rPr>
        <w:t>Formation informelle</w:t>
      </w:r>
    </w:p>
    <w:p w:rsidR="0016450D"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"Formation formelle", combien dépensez – vous en moyenne pour leur formation ?</w:t>
      </w:r>
      <w:r w:rsidR="0016450D">
        <w:rPr>
          <w:rFonts w:ascii="Times New Roman" w:eastAsia="Times New Roman" w:hAnsi="Times New Roman" w:cs="Times New Roman"/>
          <w:sz w:val="24"/>
          <w:szCs w:val="24"/>
          <w:lang w:eastAsia="fr-FR"/>
        </w:rPr>
        <w:t xml:space="preserve"> </w:t>
      </w:r>
    </w:p>
    <w:p w:rsidR="00FA4BFF" w:rsidRPr="00725AA0" w:rsidRDefault="0016450D"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Si </w:t>
      </w:r>
      <w:r w:rsidR="00FA4BFF" w:rsidRPr="00725AA0">
        <w:rPr>
          <w:rFonts w:ascii="Times New Roman" w:eastAsia="Times New Roman" w:hAnsi="Times New Roman" w:cs="Times New Roman"/>
          <w:sz w:val="24"/>
          <w:szCs w:val="24"/>
          <w:lang w:eastAsia="fr-FR"/>
        </w:rPr>
        <w:t>"Formation formelle" Comment appréciez-vous les dépenses effectuées pour la formation de vos enfants ?</w:t>
      </w:r>
    </w:p>
    <w:p w:rsidR="0016450D"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07" type="#_x0000_t75" style="width:16.5pt;height:14pt">
            <v:imagedata r:id="rId42" o:title=""/>
          </v:shape>
        </w:pict>
      </w:r>
      <w:r w:rsidR="00FA4BFF" w:rsidRPr="00725AA0">
        <w:rPr>
          <w:rFonts w:ascii="Times New Roman" w:eastAsia="Times New Roman" w:hAnsi="Times New Roman" w:cs="Times New Roman"/>
          <w:sz w:val="24"/>
          <w:szCs w:val="24"/>
          <w:lang w:eastAsia="fr-FR"/>
        </w:rPr>
        <w:t>Pas du tout couteux</w:t>
      </w:r>
      <w:r>
        <w:rPr>
          <w:rFonts w:ascii="Times New Roman" w:eastAsia="Times New Roman" w:hAnsi="Times New Roman" w:cs="Times New Roman"/>
          <w:sz w:val="24"/>
          <w:szCs w:val="24"/>
        </w:rPr>
        <w:pict>
          <v:shape id="_x0000_i1508" type="#_x0000_t75" style="width:16.5pt;height:14pt">
            <v:imagedata r:id="rId42" o:title=""/>
          </v:shape>
        </w:pict>
      </w:r>
      <w:r w:rsidR="00FA4BFF" w:rsidRPr="00725AA0">
        <w:rPr>
          <w:rFonts w:ascii="Times New Roman" w:eastAsia="Times New Roman" w:hAnsi="Times New Roman" w:cs="Times New Roman"/>
          <w:sz w:val="24"/>
          <w:szCs w:val="24"/>
          <w:lang w:eastAsia="fr-FR"/>
        </w:rPr>
        <w:t>Peu couteux</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09" type="#_x0000_t75" style="width:16.5pt;height:14pt">
            <v:imagedata r:id="rId44" o:title=""/>
          </v:shape>
        </w:pict>
      </w:r>
      <w:r w:rsidR="00FA4BFF" w:rsidRPr="00725AA0">
        <w:rPr>
          <w:rFonts w:ascii="Times New Roman" w:eastAsia="Times New Roman" w:hAnsi="Times New Roman" w:cs="Times New Roman"/>
          <w:sz w:val="24"/>
          <w:szCs w:val="24"/>
          <w:lang w:eastAsia="fr-FR"/>
        </w:rPr>
        <w:t>Couteux</w:t>
      </w:r>
      <w:r>
        <w:rPr>
          <w:rFonts w:ascii="Times New Roman" w:eastAsia="Times New Roman" w:hAnsi="Times New Roman" w:cs="Times New Roman"/>
          <w:sz w:val="24"/>
          <w:szCs w:val="24"/>
        </w:rPr>
        <w:pict>
          <v:shape id="_x0000_i1510" type="#_x0000_t75" style="width:16.5pt;height:14pt">
            <v:imagedata r:id="rId42" o:title=""/>
          </v:shape>
        </w:pict>
      </w:r>
      <w:r w:rsidR="00FA4BFF" w:rsidRPr="00725AA0">
        <w:rPr>
          <w:rFonts w:ascii="Times New Roman" w:eastAsia="Times New Roman" w:hAnsi="Times New Roman" w:cs="Times New Roman"/>
          <w:sz w:val="24"/>
          <w:szCs w:val="24"/>
          <w:lang w:eastAsia="fr-FR"/>
        </w:rPr>
        <w:t>Très couteux</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Combien d'adulte (15 à 64ans) sont alphabétisés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des enfants qui ne sont pas scolarisés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51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1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combien sont-ils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garçon?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de fille?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Dans quelles tranches d'âge sont-ils?</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13" type="#_x0000_t75" style="width:16.5pt;height:14pt">
            <v:imagedata r:id="rId43" o:title=""/>
          </v:shape>
        </w:pict>
      </w:r>
      <w:r w:rsidR="00FA4BFF" w:rsidRPr="00725AA0">
        <w:rPr>
          <w:rFonts w:ascii="Times New Roman" w:eastAsia="Times New Roman" w:hAnsi="Times New Roman" w:cs="Times New Roman"/>
          <w:sz w:val="24"/>
          <w:szCs w:val="24"/>
          <w:lang w:eastAsia="fr-FR"/>
        </w:rPr>
        <w:t>[3-5ans</w:t>
      </w:r>
      <w:proofErr w:type="gramStart"/>
      <w:r w:rsidR="00FA4BFF"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514" type="#_x0000_t75" style="width:16.5pt;height:14pt">
            <v:imagedata r:id="rId43" o:title=""/>
          </v:shape>
        </w:pict>
      </w:r>
      <w:r w:rsidR="00FA4BFF" w:rsidRPr="00725AA0">
        <w:rPr>
          <w:rFonts w:ascii="Times New Roman" w:eastAsia="Times New Roman" w:hAnsi="Times New Roman" w:cs="Times New Roman"/>
          <w:sz w:val="24"/>
          <w:szCs w:val="24"/>
          <w:lang w:eastAsia="fr-FR"/>
        </w:rPr>
        <w:t>[6-10ans]</w:t>
      </w:r>
      <w:r>
        <w:rPr>
          <w:rFonts w:ascii="Times New Roman" w:eastAsia="Times New Roman" w:hAnsi="Times New Roman" w:cs="Times New Roman"/>
          <w:sz w:val="24"/>
          <w:szCs w:val="24"/>
        </w:rPr>
        <w:pict>
          <v:shape id="_x0000_i1515" type="#_x0000_t75" style="width:16.5pt;height:14pt">
            <v:imagedata r:id="rId43" o:title=""/>
          </v:shape>
        </w:pict>
      </w:r>
      <w:r w:rsidR="00FA4BFF" w:rsidRPr="00725AA0">
        <w:rPr>
          <w:rFonts w:ascii="Times New Roman" w:eastAsia="Times New Roman" w:hAnsi="Times New Roman" w:cs="Times New Roman"/>
          <w:sz w:val="24"/>
          <w:szCs w:val="24"/>
          <w:lang w:eastAsia="fr-FR"/>
        </w:rPr>
        <w:t>[11-14ans]</w:t>
      </w:r>
      <w:r>
        <w:rPr>
          <w:rFonts w:ascii="Times New Roman" w:eastAsia="Times New Roman" w:hAnsi="Times New Roman" w:cs="Times New Roman"/>
          <w:sz w:val="24"/>
          <w:szCs w:val="24"/>
        </w:rPr>
        <w:pict>
          <v:shape id="_x0000_i1516" type="#_x0000_t75" style="width:16.5pt;height:14pt">
            <v:imagedata r:id="rId43" o:title=""/>
          </v:shape>
        </w:pict>
      </w:r>
      <w:r w:rsidR="00FA4BFF" w:rsidRPr="00725AA0">
        <w:rPr>
          <w:rFonts w:ascii="Times New Roman" w:eastAsia="Times New Roman" w:hAnsi="Times New Roman" w:cs="Times New Roman"/>
          <w:sz w:val="24"/>
          <w:szCs w:val="24"/>
          <w:lang w:eastAsia="fr-FR"/>
        </w:rPr>
        <w:t>[15ans et Plus[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Quels sont les motifs du non scolarisation de ces enfants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17" type="#_x0000_t75" style="width:16.5pt;height:14pt">
            <v:imagedata r:id="rId43" o:title=""/>
          </v:shape>
        </w:pict>
      </w:r>
      <w:r w:rsidR="00FA4BFF" w:rsidRPr="00725AA0">
        <w:rPr>
          <w:rFonts w:ascii="Times New Roman" w:eastAsia="Times New Roman" w:hAnsi="Times New Roman" w:cs="Times New Roman"/>
          <w:sz w:val="24"/>
          <w:szCs w:val="24"/>
          <w:lang w:eastAsia="fr-FR"/>
        </w:rPr>
        <w:t>Manque de moyens</w:t>
      </w:r>
      <w:r>
        <w:rPr>
          <w:rFonts w:ascii="Times New Roman" w:eastAsia="Times New Roman" w:hAnsi="Times New Roman" w:cs="Times New Roman"/>
          <w:sz w:val="24"/>
          <w:szCs w:val="24"/>
        </w:rPr>
        <w:pict>
          <v:shape id="_x0000_i1518" type="#_x0000_t75" style="width:16.5pt;height:14pt">
            <v:imagedata r:id="rId43" o:title=""/>
          </v:shape>
        </w:pict>
      </w:r>
      <w:r w:rsidR="00FA4BFF" w:rsidRPr="00725AA0">
        <w:rPr>
          <w:rFonts w:ascii="Times New Roman" w:eastAsia="Times New Roman" w:hAnsi="Times New Roman" w:cs="Times New Roman"/>
          <w:sz w:val="24"/>
          <w:szCs w:val="24"/>
          <w:lang w:eastAsia="fr-FR"/>
        </w:rPr>
        <w:t>Travaux champêtres</w:t>
      </w:r>
      <w:r>
        <w:rPr>
          <w:rFonts w:ascii="Times New Roman" w:eastAsia="Times New Roman" w:hAnsi="Times New Roman" w:cs="Times New Roman"/>
          <w:sz w:val="24"/>
          <w:szCs w:val="24"/>
        </w:rPr>
        <w:pict>
          <v:shape id="_x0000_i1519" type="#_x0000_t75" style="width:16.5pt;height:14pt">
            <v:imagedata r:id="rId43" o:title=""/>
          </v:shape>
        </w:pict>
      </w:r>
      <w:r w:rsidR="00FA4BFF" w:rsidRPr="00725AA0">
        <w:rPr>
          <w:rFonts w:ascii="Times New Roman" w:eastAsia="Times New Roman" w:hAnsi="Times New Roman" w:cs="Times New Roman"/>
          <w:sz w:val="24"/>
          <w:szCs w:val="24"/>
          <w:lang w:eastAsia="fr-FR"/>
        </w:rPr>
        <w:t>Pastoralisme</w:t>
      </w:r>
      <w:r>
        <w:rPr>
          <w:rFonts w:ascii="Times New Roman" w:eastAsia="Times New Roman" w:hAnsi="Times New Roman" w:cs="Times New Roman"/>
          <w:sz w:val="24"/>
          <w:szCs w:val="24"/>
        </w:rPr>
        <w:pict>
          <v:shape id="_x0000_i1520" type="#_x0000_t75" style="width:16.5pt;height:14pt">
            <v:imagedata r:id="rId43" o:title=""/>
          </v:shape>
        </w:pict>
      </w:r>
      <w:r w:rsidR="00FA4BFF" w:rsidRPr="00725AA0">
        <w:rPr>
          <w:rFonts w:ascii="Times New Roman" w:eastAsia="Times New Roman" w:hAnsi="Times New Roman" w:cs="Times New Roman"/>
          <w:sz w:val="24"/>
          <w:szCs w:val="24"/>
          <w:lang w:eastAsia="fr-FR"/>
        </w:rPr>
        <w:t>Mariage</w:t>
      </w:r>
      <w:r>
        <w:rPr>
          <w:rFonts w:ascii="Times New Roman" w:eastAsia="Times New Roman" w:hAnsi="Times New Roman" w:cs="Times New Roman"/>
          <w:sz w:val="24"/>
          <w:szCs w:val="24"/>
        </w:rPr>
        <w:pict>
          <v:shape id="_x0000_i1521" type="#_x0000_t75" style="width:16.5pt;height:14pt">
            <v:imagedata r:id="rId43" o:title=""/>
          </v:shape>
        </w:pict>
      </w:r>
      <w:r w:rsidR="00FA4BFF" w:rsidRPr="00725AA0">
        <w:rPr>
          <w:rFonts w:ascii="Times New Roman" w:eastAsia="Times New Roman" w:hAnsi="Times New Roman" w:cs="Times New Roman"/>
          <w:sz w:val="24"/>
          <w:szCs w:val="24"/>
          <w:lang w:eastAsia="fr-FR"/>
        </w:rPr>
        <w:t>Eloignement des structures éducatives</w:t>
      </w:r>
      <w:r>
        <w:rPr>
          <w:rFonts w:ascii="Times New Roman" w:eastAsia="Times New Roman" w:hAnsi="Times New Roman" w:cs="Times New Roman"/>
          <w:sz w:val="24"/>
          <w:szCs w:val="24"/>
        </w:rPr>
        <w:pict>
          <v:shape id="_x0000_i1522" type="#_x0000_t75" style="width:16.5pt;height:14pt">
            <v:imagedata r:id="rId43" o:title=""/>
          </v:shape>
        </w:pict>
      </w:r>
      <w:r w:rsidR="00FA4BFF" w:rsidRPr="00725AA0">
        <w:rPr>
          <w:rFonts w:ascii="Times New Roman" w:eastAsia="Times New Roman" w:hAnsi="Times New Roman" w:cs="Times New Roman"/>
          <w:sz w:val="24"/>
          <w:szCs w:val="24"/>
          <w:lang w:eastAsia="fr-FR"/>
        </w:rPr>
        <w:t>Autres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des enfants qui ont abandonné l'école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2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2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combien sont-ils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sont les hommes</w:t>
      </w:r>
      <w:r>
        <w:rPr>
          <w:rFonts w:ascii="Times New Roman" w:eastAsia="Times New Roman" w:hAnsi="Times New Roman" w:cs="Times New Roman"/>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sont les filles</w:t>
      </w:r>
      <w:r>
        <w:rPr>
          <w:rFonts w:ascii="Times New Roman" w:eastAsia="Times New Roman" w:hAnsi="Times New Roman" w:cs="Times New Roman"/>
          <w:sz w:val="24"/>
          <w:szCs w:val="24"/>
          <w:lang w:eastAsia="fr-FR"/>
        </w:rPr>
        <w:t>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Dans quelle tranche d'âge étaient-ils lors de leur abandon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25" type="#_x0000_t75" style="width:16.5pt;height:14pt">
            <v:imagedata r:id="rId43" o:title=""/>
          </v:shape>
        </w:pict>
      </w:r>
      <w:r w:rsidR="00FA4BFF" w:rsidRPr="00725AA0">
        <w:rPr>
          <w:rFonts w:ascii="Times New Roman" w:eastAsia="Times New Roman" w:hAnsi="Times New Roman" w:cs="Times New Roman"/>
          <w:sz w:val="24"/>
          <w:szCs w:val="24"/>
          <w:lang w:eastAsia="fr-FR"/>
        </w:rPr>
        <w:t>[6-10ans</w:t>
      </w:r>
      <w:proofErr w:type="gramStart"/>
      <w:r w:rsidR="00FA4BFF" w:rsidRPr="00725AA0">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526" type="#_x0000_t75" style="width:16.5pt;height:14pt">
            <v:imagedata r:id="rId43" o:title=""/>
          </v:shape>
        </w:pict>
      </w:r>
      <w:r w:rsidR="00FA4BFF" w:rsidRPr="00725AA0">
        <w:rPr>
          <w:rFonts w:ascii="Times New Roman" w:eastAsia="Times New Roman" w:hAnsi="Times New Roman" w:cs="Times New Roman"/>
          <w:sz w:val="24"/>
          <w:szCs w:val="24"/>
          <w:lang w:eastAsia="fr-FR"/>
        </w:rPr>
        <w:t>[11-14ans]</w:t>
      </w:r>
      <w:r>
        <w:rPr>
          <w:rFonts w:ascii="Times New Roman" w:eastAsia="Times New Roman" w:hAnsi="Times New Roman" w:cs="Times New Roman"/>
          <w:sz w:val="24"/>
          <w:szCs w:val="24"/>
        </w:rPr>
        <w:pict>
          <v:shape id="_x0000_i1527" type="#_x0000_t75" style="width:16.5pt;height:14pt">
            <v:imagedata r:id="rId43" o:title=""/>
          </v:shape>
        </w:pict>
      </w:r>
      <w:r w:rsidR="00FA4BFF" w:rsidRPr="00725AA0">
        <w:rPr>
          <w:rFonts w:ascii="Times New Roman" w:eastAsia="Times New Roman" w:hAnsi="Times New Roman" w:cs="Times New Roman"/>
          <w:sz w:val="24"/>
          <w:szCs w:val="24"/>
          <w:lang w:eastAsia="fr-FR"/>
        </w:rPr>
        <w:t>[15ans et Plus[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Pourquoi ont-ils abandonné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28" type="#_x0000_t75" style="width:16.5pt;height:14pt">
            <v:imagedata r:id="rId43" o:title=""/>
          </v:shape>
        </w:pict>
      </w:r>
      <w:r w:rsidR="00FA4BFF" w:rsidRPr="00725AA0">
        <w:rPr>
          <w:rFonts w:ascii="Times New Roman" w:eastAsia="Times New Roman" w:hAnsi="Times New Roman" w:cs="Times New Roman"/>
          <w:sz w:val="24"/>
          <w:szCs w:val="24"/>
          <w:lang w:eastAsia="fr-FR"/>
        </w:rPr>
        <w:t>Manque de moyen</w:t>
      </w:r>
      <w:r>
        <w:rPr>
          <w:rFonts w:ascii="Times New Roman" w:eastAsia="Times New Roman" w:hAnsi="Times New Roman" w:cs="Times New Roman"/>
          <w:sz w:val="24"/>
          <w:szCs w:val="24"/>
        </w:rPr>
        <w:pict>
          <v:shape id="_x0000_i1529" type="#_x0000_t75" style="width:16.5pt;height:14pt">
            <v:imagedata r:id="rId43" o:title=""/>
          </v:shape>
        </w:pict>
      </w:r>
      <w:r w:rsidR="00FA4BFF" w:rsidRPr="00725AA0">
        <w:rPr>
          <w:rFonts w:ascii="Times New Roman" w:eastAsia="Times New Roman" w:hAnsi="Times New Roman" w:cs="Times New Roman"/>
          <w:sz w:val="24"/>
          <w:szCs w:val="24"/>
          <w:lang w:eastAsia="fr-FR"/>
        </w:rPr>
        <w:t>Travaux champêtres</w:t>
      </w:r>
      <w:r>
        <w:rPr>
          <w:rFonts w:ascii="Times New Roman" w:eastAsia="Times New Roman" w:hAnsi="Times New Roman" w:cs="Times New Roman"/>
          <w:sz w:val="24"/>
          <w:szCs w:val="24"/>
        </w:rPr>
        <w:pict>
          <v:shape id="_x0000_i1530" type="#_x0000_t75" style="width:16.5pt;height:14pt">
            <v:imagedata r:id="rId43" o:title=""/>
          </v:shape>
        </w:pict>
      </w:r>
      <w:r w:rsidR="00FA4BFF" w:rsidRPr="00725AA0">
        <w:rPr>
          <w:rFonts w:ascii="Times New Roman" w:eastAsia="Times New Roman" w:hAnsi="Times New Roman" w:cs="Times New Roman"/>
          <w:sz w:val="24"/>
          <w:szCs w:val="24"/>
          <w:lang w:eastAsia="fr-FR"/>
        </w:rPr>
        <w:t>Pastoralisme</w:t>
      </w:r>
      <w:r>
        <w:rPr>
          <w:rFonts w:ascii="Times New Roman" w:eastAsia="Times New Roman" w:hAnsi="Times New Roman" w:cs="Times New Roman"/>
          <w:sz w:val="24"/>
          <w:szCs w:val="24"/>
        </w:rPr>
        <w:pict>
          <v:shape id="_x0000_i1531" type="#_x0000_t75" style="width:16.5pt;height:14pt">
            <v:imagedata r:id="rId43" o:title=""/>
          </v:shape>
        </w:pict>
      </w:r>
      <w:r w:rsidR="00FA4BFF" w:rsidRPr="00725AA0">
        <w:rPr>
          <w:rFonts w:ascii="Times New Roman" w:eastAsia="Times New Roman" w:hAnsi="Times New Roman" w:cs="Times New Roman"/>
          <w:sz w:val="24"/>
          <w:szCs w:val="24"/>
          <w:lang w:eastAsia="fr-FR"/>
        </w:rPr>
        <w:t>Mariage</w:t>
      </w:r>
      <w:r>
        <w:rPr>
          <w:rFonts w:ascii="Times New Roman" w:eastAsia="Times New Roman" w:hAnsi="Times New Roman" w:cs="Times New Roman"/>
          <w:sz w:val="24"/>
          <w:szCs w:val="24"/>
        </w:rPr>
        <w:pict>
          <v:shape id="_x0000_i1532" type="#_x0000_t75" style="width:16.5pt;height:14pt">
            <v:imagedata r:id="rId43" o:title=""/>
          </v:shape>
        </w:pict>
      </w:r>
      <w:r w:rsidR="00FA4BFF" w:rsidRPr="00725AA0">
        <w:rPr>
          <w:rFonts w:ascii="Times New Roman" w:eastAsia="Times New Roman" w:hAnsi="Times New Roman" w:cs="Times New Roman"/>
          <w:sz w:val="24"/>
          <w:szCs w:val="24"/>
          <w:lang w:eastAsia="fr-FR"/>
        </w:rPr>
        <w:t>Eloignement des structures éducatives</w:t>
      </w:r>
      <w:r>
        <w:rPr>
          <w:rFonts w:ascii="Times New Roman" w:eastAsia="Times New Roman" w:hAnsi="Times New Roman" w:cs="Times New Roman"/>
          <w:sz w:val="24"/>
          <w:szCs w:val="24"/>
        </w:rPr>
        <w:pict>
          <v:shape id="_x0000_i1533" type="#_x0000_t75" style="width:16.5pt;height:14pt">
            <v:imagedata r:id="rId43" o:title=""/>
          </v:shape>
        </w:pict>
      </w:r>
      <w:r w:rsidR="00FA4BFF" w:rsidRPr="00725AA0">
        <w:rPr>
          <w:rFonts w:ascii="Times New Roman" w:eastAsia="Times New Roman" w:hAnsi="Times New Roman" w:cs="Times New Roman"/>
          <w:sz w:val="24"/>
          <w:szCs w:val="24"/>
          <w:lang w:eastAsia="fr-FR"/>
        </w:rPr>
        <w:t>Autre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Quelle appréciation faites-vous de l'éducation dans votre village ?</w:t>
      </w:r>
    </w:p>
    <w:p w:rsidR="00396961"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34" type="#_x0000_t75" style="width:16.5pt;height:14pt">
            <v:imagedata r:id="rId42" o:title=""/>
          </v:shape>
        </w:pict>
      </w:r>
      <w:r w:rsidR="00FA4BFF" w:rsidRPr="00725AA0">
        <w:rPr>
          <w:rFonts w:ascii="Times New Roman" w:eastAsia="Times New Roman" w:hAnsi="Times New Roman" w:cs="Times New Roman"/>
          <w:sz w:val="24"/>
          <w:szCs w:val="24"/>
          <w:lang w:eastAsia="fr-FR"/>
        </w:rPr>
        <w:t>Très mauvais</w:t>
      </w:r>
      <w:r>
        <w:rPr>
          <w:rFonts w:ascii="Times New Roman" w:eastAsia="Times New Roman" w:hAnsi="Times New Roman" w:cs="Times New Roman"/>
          <w:sz w:val="24"/>
          <w:szCs w:val="24"/>
        </w:rPr>
        <w:pict>
          <v:shape id="_x0000_i1535"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Mauvais</w:t>
      </w:r>
      <w:proofErr w:type="spellEnd"/>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36" type="#_x0000_t75" style="width:16.5pt;height:14pt">
            <v:imagedata r:id="rId44" o:title=""/>
          </v:shape>
        </w:pict>
      </w:r>
      <w:r w:rsidR="00FA4BFF" w:rsidRPr="00725AA0">
        <w:rPr>
          <w:rFonts w:ascii="Times New Roman" w:eastAsia="Times New Roman" w:hAnsi="Times New Roman" w:cs="Times New Roman"/>
          <w:sz w:val="24"/>
          <w:szCs w:val="24"/>
          <w:lang w:eastAsia="fr-FR"/>
        </w:rPr>
        <w:t>Très bonne</w:t>
      </w:r>
      <w:r>
        <w:rPr>
          <w:rFonts w:ascii="Times New Roman" w:eastAsia="Times New Roman" w:hAnsi="Times New Roman" w:cs="Times New Roman"/>
          <w:sz w:val="24"/>
          <w:szCs w:val="24"/>
        </w:rPr>
        <w:pict>
          <v:shape id="_x0000_i1537"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Bonne</w:t>
      </w:r>
      <w:proofErr w:type="spellEnd"/>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Pourquoi</w:t>
      </w:r>
      <w:r w:rsidR="00BB25CE">
        <w:rPr>
          <w:rFonts w:ascii="Times New Roman" w:eastAsia="Times New Roman" w:hAnsi="Times New Roman" w:cs="Times New Roman"/>
          <w:sz w:val="24"/>
          <w:szCs w:val="24"/>
        </w:rPr>
        <w:pict>
          <v:shape id="_x0000_i1538" type="#_x0000_t75" style="width:53.5pt;height:18pt">
            <v:imagedata r:id="rId41" o:title=""/>
          </v:shape>
        </w:pic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MIGRATION</w:t>
      </w:r>
    </w:p>
    <w:p w:rsidR="00FA4BFF" w:rsidRPr="0016450D" w:rsidRDefault="00FA4BFF" w:rsidP="00FA4BFF">
      <w:pPr>
        <w:spacing w:after="0" w:line="360" w:lineRule="auto"/>
        <w:jc w:val="both"/>
        <w:rPr>
          <w:rFonts w:ascii="Times New Roman" w:eastAsia="Times New Roman" w:hAnsi="Times New Roman" w:cs="Times New Roman"/>
          <w:b/>
          <w:i/>
          <w:sz w:val="24"/>
          <w:szCs w:val="24"/>
          <w:lang w:eastAsia="fr-FR"/>
        </w:rPr>
      </w:pPr>
      <w:r w:rsidRPr="0016450D">
        <w:rPr>
          <w:rFonts w:ascii="Times New Roman" w:eastAsia="Times New Roman" w:hAnsi="Times New Roman" w:cs="Times New Roman"/>
          <w:b/>
          <w:i/>
          <w:sz w:val="24"/>
          <w:szCs w:val="24"/>
          <w:lang w:eastAsia="fr-FR"/>
        </w:rPr>
        <w:t>Emigrés(es)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Existe-t-il des personnes en déplacement dans le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3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4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il y a combien de mois?</w:t>
      </w:r>
    </w:p>
    <w:p w:rsidR="00FA4BFF"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41" type="#_x0000_t75" style="width:16.5pt;height:14pt">
            <v:imagedata r:id="rId42" o:title=""/>
          </v:shape>
        </w:pict>
      </w:r>
      <w:r w:rsidR="00FA4BFF" w:rsidRPr="00725AA0">
        <w:rPr>
          <w:rFonts w:ascii="Times New Roman" w:eastAsia="Times New Roman" w:hAnsi="Times New Roman" w:cs="Times New Roman"/>
          <w:sz w:val="24"/>
          <w:szCs w:val="24"/>
          <w:lang w:eastAsia="fr-FR"/>
        </w:rPr>
        <w:t>Moins de six mois</w:t>
      </w:r>
      <w:r>
        <w:rPr>
          <w:rFonts w:ascii="Times New Roman" w:eastAsia="Times New Roman" w:hAnsi="Times New Roman" w:cs="Times New Roman"/>
          <w:sz w:val="24"/>
          <w:szCs w:val="24"/>
        </w:rPr>
        <w:pict>
          <v:shape id="_x0000_i1542" type="#_x0000_t75" style="width:16.5pt;height:14pt">
            <v:imagedata r:id="rId42" o:title=""/>
          </v:shape>
        </w:pict>
      </w:r>
      <w:r w:rsidR="00FA4BFF" w:rsidRPr="00725AA0">
        <w:rPr>
          <w:rFonts w:ascii="Times New Roman" w:eastAsia="Times New Roman" w:hAnsi="Times New Roman" w:cs="Times New Roman"/>
          <w:sz w:val="24"/>
          <w:szCs w:val="24"/>
          <w:lang w:eastAsia="fr-FR"/>
        </w:rPr>
        <w:t>Supérieur ou égale à six mois</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Si "Supérieur ou égale à six mois", où sont-ils?</w:t>
      </w:r>
    </w:p>
    <w:p w:rsidR="00FA4BFF" w:rsidRPr="006A036A"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43" type="#_x0000_t75" style="width:16.5pt;height:14pt">
            <v:imagedata r:id="rId42" o:title=""/>
          </v:shape>
        </w:pict>
      </w:r>
      <w:r w:rsidR="00FA4BFF" w:rsidRPr="006A036A">
        <w:rPr>
          <w:rFonts w:ascii="Times New Roman" w:eastAsia="Times New Roman" w:hAnsi="Times New Roman" w:cs="Times New Roman"/>
          <w:sz w:val="24"/>
          <w:szCs w:val="24"/>
          <w:lang w:eastAsia="fr-FR"/>
        </w:rPr>
        <w:t>Hors du pays</w:t>
      </w:r>
      <w:r>
        <w:rPr>
          <w:rFonts w:ascii="Times New Roman" w:eastAsia="Times New Roman" w:hAnsi="Times New Roman" w:cs="Times New Roman"/>
          <w:sz w:val="24"/>
          <w:szCs w:val="24"/>
        </w:rPr>
        <w:pict>
          <v:shape id="_x0000_i1544" type="#_x0000_t75" style="width:16.5pt;height:14pt">
            <v:imagedata r:id="rId42" o:title=""/>
          </v:shape>
        </w:pict>
      </w:r>
      <w:r w:rsidR="00FA4BFF" w:rsidRPr="006A036A">
        <w:rPr>
          <w:rFonts w:ascii="Times New Roman" w:eastAsia="Times New Roman" w:hAnsi="Times New Roman" w:cs="Times New Roman"/>
          <w:sz w:val="24"/>
          <w:szCs w:val="24"/>
          <w:lang w:eastAsia="fr-FR"/>
        </w:rPr>
        <w:t>Dans les autres régions</w:t>
      </w:r>
      <w:r>
        <w:rPr>
          <w:rFonts w:ascii="Times New Roman" w:eastAsia="Times New Roman" w:hAnsi="Times New Roman" w:cs="Times New Roman"/>
          <w:sz w:val="24"/>
          <w:szCs w:val="24"/>
        </w:rPr>
        <w:pict>
          <v:shape id="_x0000_i1545" type="#_x0000_t75" style="width:16.5pt;height:14pt">
            <v:imagedata r:id="rId42" o:title=""/>
          </v:shape>
        </w:pict>
      </w:r>
      <w:r w:rsidR="00FA4BFF" w:rsidRPr="006A036A">
        <w:rPr>
          <w:rFonts w:ascii="Times New Roman" w:eastAsia="Times New Roman" w:hAnsi="Times New Roman" w:cs="Times New Roman"/>
          <w:sz w:val="24"/>
          <w:szCs w:val="24"/>
          <w:lang w:eastAsia="fr-FR"/>
        </w:rPr>
        <w:t>Dans la région</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Si "Dans les autres régions", Dans quelle région?</w:t>
      </w:r>
    </w:p>
    <w:p w:rsidR="00FA4BFF" w:rsidRPr="006A036A"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46" type="#_x0000_t75" style="width:16.5pt;height:14pt">
            <v:imagedata r:id="rId43" o:title=""/>
          </v:shape>
        </w:pict>
      </w:r>
      <w:r w:rsidR="00FA4BFF" w:rsidRPr="006A036A">
        <w:rPr>
          <w:rFonts w:ascii="Times New Roman" w:eastAsia="Times New Roman" w:hAnsi="Times New Roman" w:cs="Times New Roman"/>
          <w:sz w:val="24"/>
          <w:szCs w:val="24"/>
          <w:lang w:eastAsia="fr-FR"/>
        </w:rPr>
        <w:t>Dakar</w:t>
      </w:r>
      <w:r>
        <w:rPr>
          <w:rFonts w:ascii="Times New Roman" w:eastAsia="Times New Roman" w:hAnsi="Times New Roman" w:cs="Times New Roman"/>
          <w:sz w:val="24"/>
          <w:szCs w:val="24"/>
        </w:rPr>
        <w:pict>
          <v:shape id="_x0000_i1547" type="#_x0000_t75" style="width:16.5pt;height:14pt">
            <v:imagedata r:id="rId43" o:title=""/>
          </v:shape>
        </w:pict>
      </w:r>
      <w:r w:rsidR="00FA4BFF" w:rsidRPr="006A036A">
        <w:rPr>
          <w:rFonts w:ascii="Times New Roman" w:eastAsia="Times New Roman" w:hAnsi="Times New Roman" w:cs="Times New Roman"/>
          <w:sz w:val="24"/>
          <w:szCs w:val="24"/>
          <w:lang w:eastAsia="fr-FR"/>
        </w:rPr>
        <w:t>Thiès</w:t>
      </w:r>
      <w:r>
        <w:rPr>
          <w:rFonts w:ascii="Times New Roman" w:eastAsia="Times New Roman" w:hAnsi="Times New Roman" w:cs="Times New Roman"/>
          <w:sz w:val="24"/>
          <w:szCs w:val="24"/>
        </w:rPr>
        <w:pict>
          <v:shape id="_x0000_i1548" type="#_x0000_t75" style="width:16.5pt;height:14pt">
            <v:imagedata r:id="rId43" o:title=""/>
          </v:shape>
        </w:pict>
      </w:r>
      <w:r w:rsidR="00FA4BFF" w:rsidRPr="006A036A">
        <w:rPr>
          <w:rFonts w:ascii="Times New Roman" w:eastAsia="Times New Roman" w:hAnsi="Times New Roman" w:cs="Times New Roman"/>
          <w:sz w:val="24"/>
          <w:szCs w:val="24"/>
          <w:lang w:eastAsia="fr-FR"/>
        </w:rPr>
        <w:t>Diourbel</w:t>
      </w:r>
      <w:r>
        <w:rPr>
          <w:rFonts w:ascii="Times New Roman" w:eastAsia="Times New Roman" w:hAnsi="Times New Roman" w:cs="Times New Roman"/>
          <w:sz w:val="24"/>
          <w:szCs w:val="24"/>
        </w:rPr>
        <w:pict>
          <v:shape id="_x0000_i1549" type="#_x0000_t75" style="width:16.5pt;height:14pt">
            <v:imagedata r:id="rId43" o:title=""/>
          </v:shape>
        </w:pict>
      </w:r>
      <w:r w:rsidR="00FA4BFF" w:rsidRPr="006A036A">
        <w:rPr>
          <w:rFonts w:ascii="Times New Roman" w:eastAsia="Times New Roman" w:hAnsi="Times New Roman" w:cs="Times New Roman"/>
          <w:sz w:val="24"/>
          <w:szCs w:val="24"/>
          <w:lang w:eastAsia="fr-FR"/>
        </w:rPr>
        <w:t>Saint-Louis</w:t>
      </w:r>
      <w:r>
        <w:rPr>
          <w:rFonts w:ascii="Times New Roman" w:eastAsia="Times New Roman" w:hAnsi="Times New Roman" w:cs="Times New Roman"/>
          <w:sz w:val="24"/>
          <w:szCs w:val="24"/>
        </w:rPr>
        <w:pict>
          <v:shape id="_x0000_i1550" type="#_x0000_t75" style="width:16.5pt;height:14pt">
            <v:imagedata r:id="rId43" o:title=""/>
          </v:shape>
        </w:pict>
      </w:r>
      <w:r w:rsidR="00FA4BFF" w:rsidRPr="006A036A">
        <w:rPr>
          <w:rFonts w:ascii="Times New Roman" w:eastAsia="Times New Roman" w:hAnsi="Times New Roman" w:cs="Times New Roman"/>
          <w:sz w:val="24"/>
          <w:szCs w:val="24"/>
          <w:lang w:eastAsia="fr-FR"/>
        </w:rPr>
        <w:t>Matam</w:t>
      </w:r>
      <w:r>
        <w:rPr>
          <w:rFonts w:ascii="Times New Roman" w:eastAsia="Times New Roman" w:hAnsi="Times New Roman" w:cs="Times New Roman"/>
          <w:sz w:val="24"/>
          <w:szCs w:val="24"/>
        </w:rPr>
        <w:pict>
          <v:shape id="_x0000_i1551" type="#_x0000_t75" style="width:16.5pt;height:14pt">
            <v:imagedata r:id="rId43" o:title=""/>
          </v:shape>
        </w:pict>
      </w:r>
      <w:r w:rsidR="00FA4BFF" w:rsidRPr="006A036A">
        <w:rPr>
          <w:rFonts w:ascii="Times New Roman" w:eastAsia="Times New Roman" w:hAnsi="Times New Roman" w:cs="Times New Roman"/>
          <w:sz w:val="24"/>
          <w:szCs w:val="24"/>
          <w:lang w:eastAsia="fr-FR"/>
        </w:rPr>
        <w:t>Fatick</w:t>
      </w:r>
      <w:r>
        <w:rPr>
          <w:rFonts w:ascii="Times New Roman" w:eastAsia="Times New Roman" w:hAnsi="Times New Roman" w:cs="Times New Roman"/>
          <w:sz w:val="24"/>
          <w:szCs w:val="24"/>
        </w:rPr>
        <w:pict>
          <v:shape id="_x0000_i1552" type="#_x0000_t75" style="width:16.5pt;height:14pt">
            <v:imagedata r:id="rId43" o:title=""/>
          </v:shape>
        </w:pict>
      </w:r>
      <w:r w:rsidR="00FA4BFF" w:rsidRPr="006A036A">
        <w:rPr>
          <w:rFonts w:ascii="Times New Roman" w:eastAsia="Times New Roman" w:hAnsi="Times New Roman" w:cs="Times New Roman"/>
          <w:sz w:val="24"/>
          <w:szCs w:val="24"/>
          <w:lang w:eastAsia="fr-FR"/>
        </w:rPr>
        <w:t>Kaolack</w:t>
      </w:r>
      <w:r>
        <w:rPr>
          <w:rFonts w:ascii="Times New Roman" w:eastAsia="Times New Roman" w:hAnsi="Times New Roman" w:cs="Times New Roman"/>
          <w:sz w:val="24"/>
          <w:szCs w:val="24"/>
        </w:rPr>
        <w:pict>
          <v:shape id="_x0000_i1553" type="#_x0000_t75" style="width:16.5pt;height:14pt">
            <v:imagedata r:id="rId43" o:title=""/>
          </v:shape>
        </w:pict>
      </w:r>
      <w:r w:rsidR="00FA4BFF" w:rsidRPr="006A036A">
        <w:rPr>
          <w:rFonts w:ascii="Times New Roman" w:eastAsia="Times New Roman" w:hAnsi="Times New Roman" w:cs="Times New Roman"/>
          <w:sz w:val="24"/>
          <w:szCs w:val="24"/>
          <w:lang w:eastAsia="fr-FR"/>
        </w:rPr>
        <w:t>Kaffrine</w:t>
      </w:r>
      <w:r>
        <w:rPr>
          <w:rFonts w:ascii="Times New Roman" w:eastAsia="Times New Roman" w:hAnsi="Times New Roman" w:cs="Times New Roman"/>
          <w:sz w:val="24"/>
          <w:szCs w:val="24"/>
        </w:rPr>
        <w:pict>
          <v:shape id="_x0000_i1554" type="#_x0000_t75" style="width:16.5pt;height:14pt">
            <v:imagedata r:id="rId43" o:title=""/>
          </v:shape>
        </w:pict>
      </w:r>
      <w:proofErr w:type="spellStart"/>
      <w:r w:rsidR="00FA4BFF" w:rsidRPr="006A036A">
        <w:rPr>
          <w:rFonts w:ascii="Times New Roman" w:eastAsia="Times New Roman" w:hAnsi="Times New Roman" w:cs="Times New Roman"/>
          <w:sz w:val="24"/>
          <w:szCs w:val="24"/>
          <w:lang w:eastAsia="fr-FR"/>
        </w:rPr>
        <w:t>Tamba</w:t>
      </w:r>
      <w:proofErr w:type="spellEnd"/>
      <w:r>
        <w:rPr>
          <w:rFonts w:ascii="Times New Roman" w:eastAsia="Times New Roman" w:hAnsi="Times New Roman" w:cs="Times New Roman"/>
          <w:sz w:val="24"/>
          <w:szCs w:val="24"/>
        </w:rPr>
        <w:pict>
          <v:shape id="_x0000_i1555" type="#_x0000_t75" style="width:16.5pt;height:14pt">
            <v:imagedata r:id="rId43" o:title=""/>
          </v:shape>
        </w:pict>
      </w:r>
      <w:r w:rsidR="00FA4BFF" w:rsidRPr="006A036A">
        <w:rPr>
          <w:rFonts w:ascii="Times New Roman" w:eastAsia="Times New Roman" w:hAnsi="Times New Roman" w:cs="Times New Roman"/>
          <w:sz w:val="24"/>
          <w:szCs w:val="24"/>
          <w:lang w:eastAsia="fr-FR"/>
        </w:rPr>
        <w:t>Kédougou</w:t>
      </w:r>
      <w:r>
        <w:rPr>
          <w:rFonts w:ascii="Times New Roman" w:eastAsia="Times New Roman" w:hAnsi="Times New Roman" w:cs="Times New Roman"/>
          <w:sz w:val="24"/>
          <w:szCs w:val="24"/>
        </w:rPr>
        <w:pict>
          <v:shape id="_x0000_i1556" type="#_x0000_t75" style="width:16.5pt;height:14pt">
            <v:imagedata r:id="rId43" o:title=""/>
          </v:shape>
        </w:pict>
      </w:r>
      <w:r w:rsidR="00FA4BFF" w:rsidRPr="006A036A">
        <w:rPr>
          <w:rFonts w:ascii="Times New Roman" w:eastAsia="Times New Roman" w:hAnsi="Times New Roman" w:cs="Times New Roman"/>
          <w:sz w:val="24"/>
          <w:szCs w:val="24"/>
          <w:lang w:eastAsia="fr-FR"/>
        </w:rPr>
        <w:t>Kolda</w:t>
      </w:r>
      <w:r>
        <w:rPr>
          <w:rFonts w:ascii="Times New Roman" w:eastAsia="Times New Roman" w:hAnsi="Times New Roman" w:cs="Times New Roman"/>
          <w:sz w:val="24"/>
          <w:szCs w:val="24"/>
        </w:rPr>
        <w:pict>
          <v:shape id="_x0000_i1557" type="#_x0000_t75" style="width:16.5pt;height:14pt">
            <v:imagedata r:id="rId43" o:title=""/>
          </v:shape>
        </w:pict>
      </w:r>
      <w:proofErr w:type="spellStart"/>
      <w:r w:rsidR="00FA4BFF" w:rsidRPr="006A036A">
        <w:rPr>
          <w:rFonts w:ascii="Times New Roman" w:eastAsia="Times New Roman" w:hAnsi="Times New Roman" w:cs="Times New Roman"/>
          <w:sz w:val="24"/>
          <w:szCs w:val="24"/>
          <w:lang w:eastAsia="fr-FR"/>
        </w:rPr>
        <w:t>Sédhiou</w:t>
      </w:r>
      <w:proofErr w:type="spellEnd"/>
      <w:r>
        <w:rPr>
          <w:rFonts w:ascii="Times New Roman" w:eastAsia="Times New Roman" w:hAnsi="Times New Roman" w:cs="Times New Roman"/>
          <w:sz w:val="24"/>
          <w:szCs w:val="24"/>
        </w:rPr>
        <w:pict>
          <v:shape id="_x0000_i1558" type="#_x0000_t75" style="width:16.5pt;height:14pt">
            <v:imagedata r:id="rId43" o:title=""/>
          </v:shape>
        </w:pict>
      </w:r>
      <w:r w:rsidR="00FA4BFF" w:rsidRPr="006A036A">
        <w:rPr>
          <w:rFonts w:ascii="Times New Roman" w:eastAsia="Times New Roman" w:hAnsi="Times New Roman" w:cs="Times New Roman"/>
          <w:sz w:val="24"/>
          <w:szCs w:val="24"/>
          <w:lang w:eastAsia="fr-FR"/>
        </w:rPr>
        <w:t>Ziguinchor</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dernières, combien sont des hommes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dernières, combien sont des femmes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dernières, combien sont des jeunes ?</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Quel est le motif du déplacement ?</w:t>
      </w:r>
    </w:p>
    <w:p w:rsidR="00FA4BFF" w:rsidRPr="006A036A"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59" type="#_x0000_t75" style="width:16.5pt;height:14pt">
            <v:imagedata r:id="rId42" o:title=""/>
          </v:shape>
        </w:pict>
      </w:r>
      <w:r w:rsidR="00FA4BFF" w:rsidRPr="006A036A">
        <w:rPr>
          <w:rFonts w:ascii="Times New Roman" w:eastAsia="Times New Roman" w:hAnsi="Times New Roman" w:cs="Times New Roman"/>
          <w:sz w:val="24"/>
          <w:szCs w:val="24"/>
          <w:lang w:eastAsia="fr-FR"/>
        </w:rPr>
        <w:t>Purement professionnelles</w:t>
      </w:r>
      <w:r>
        <w:rPr>
          <w:rFonts w:ascii="Times New Roman" w:eastAsia="Times New Roman" w:hAnsi="Times New Roman" w:cs="Times New Roman"/>
          <w:sz w:val="24"/>
          <w:szCs w:val="24"/>
        </w:rPr>
        <w:pict>
          <v:shape id="_x0000_i1560" type="#_x0000_t75" style="width:16.5pt;height:14pt">
            <v:imagedata r:id="rId42" o:title=""/>
          </v:shape>
        </w:pict>
      </w:r>
      <w:r w:rsidR="00FA4BFF" w:rsidRPr="006A036A">
        <w:rPr>
          <w:rFonts w:ascii="Times New Roman" w:eastAsia="Times New Roman" w:hAnsi="Times New Roman" w:cs="Times New Roman"/>
          <w:sz w:val="24"/>
          <w:szCs w:val="24"/>
          <w:lang w:eastAsia="fr-FR"/>
        </w:rPr>
        <w:t>Etude</w:t>
      </w:r>
      <w:r>
        <w:rPr>
          <w:rFonts w:ascii="Times New Roman" w:eastAsia="Times New Roman" w:hAnsi="Times New Roman" w:cs="Times New Roman"/>
          <w:sz w:val="24"/>
          <w:szCs w:val="24"/>
        </w:rPr>
        <w:pict>
          <v:shape id="_x0000_i1561" type="#_x0000_t75" style="width:16.5pt;height:14pt">
            <v:imagedata r:id="rId42" o:title=""/>
          </v:shape>
        </w:pict>
      </w:r>
      <w:r w:rsidR="00FA4BFF" w:rsidRPr="006A036A">
        <w:rPr>
          <w:rFonts w:ascii="Times New Roman" w:eastAsia="Times New Roman" w:hAnsi="Times New Roman" w:cs="Times New Roman"/>
          <w:sz w:val="24"/>
          <w:szCs w:val="24"/>
          <w:lang w:eastAsia="fr-FR"/>
        </w:rPr>
        <w:t>A la recherche d'emploi</w:t>
      </w:r>
      <w:r>
        <w:rPr>
          <w:rFonts w:ascii="Times New Roman" w:eastAsia="Times New Roman" w:hAnsi="Times New Roman" w:cs="Times New Roman"/>
          <w:sz w:val="24"/>
          <w:szCs w:val="24"/>
        </w:rPr>
        <w:pict>
          <v:shape id="_x0000_i1562" type="#_x0000_t75" style="width:16.5pt;height:14pt">
            <v:imagedata r:id="rId42" o:title=""/>
          </v:shape>
        </w:pict>
      </w:r>
      <w:r w:rsidR="00FA4BFF" w:rsidRPr="006A036A">
        <w:rPr>
          <w:rFonts w:ascii="Times New Roman" w:eastAsia="Times New Roman" w:hAnsi="Times New Roman" w:cs="Times New Roman"/>
          <w:sz w:val="24"/>
          <w:szCs w:val="24"/>
          <w:lang w:eastAsia="fr-FR"/>
        </w:rPr>
        <w:t>Du à des conflits</w:t>
      </w:r>
      <w:r>
        <w:rPr>
          <w:rFonts w:ascii="Times New Roman" w:eastAsia="Times New Roman" w:hAnsi="Times New Roman" w:cs="Times New Roman"/>
          <w:sz w:val="24"/>
          <w:szCs w:val="24"/>
        </w:rPr>
        <w:pict>
          <v:shape id="_x0000_i1563" type="#_x0000_t75" style="width:16.5pt;height:14pt">
            <v:imagedata r:id="rId42" o:title=""/>
          </v:shape>
        </w:pict>
      </w:r>
      <w:r w:rsidR="00FA4BFF" w:rsidRPr="006A036A">
        <w:rPr>
          <w:rFonts w:ascii="Times New Roman" w:eastAsia="Times New Roman" w:hAnsi="Times New Roman" w:cs="Times New Roman"/>
          <w:sz w:val="24"/>
          <w:szCs w:val="24"/>
          <w:lang w:eastAsia="fr-FR"/>
        </w:rPr>
        <w:t>Liée à des raisons religieuses ou sociales</w:t>
      </w:r>
      <w:r>
        <w:rPr>
          <w:rFonts w:ascii="Times New Roman" w:eastAsia="Times New Roman" w:hAnsi="Times New Roman" w:cs="Times New Roman"/>
          <w:sz w:val="24"/>
          <w:szCs w:val="24"/>
        </w:rPr>
        <w:pict>
          <v:shape id="_x0000_i1564" type="#_x0000_t75" style="width:16.5pt;height:14pt">
            <v:imagedata r:id="rId42" o:title=""/>
          </v:shape>
        </w:pict>
      </w:r>
      <w:r w:rsidR="00FA4BFF" w:rsidRPr="006A036A">
        <w:rPr>
          <w:rFonts w:ascii="Times New Roman" w:eastAsia="Times New Roman" w:hAnsi="Times New Roman" w:cs="Times New Roman"/>
          <w:sz w:val="24"/>
          <w:szCs w:val="24"/>
          <w:lang w:eastAsia="fr-FR"/>
        </w:rPr>
        <w:t>Autre</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lastRenderedPageBreak/>
        <w:t>Quels sont les apports des personnes émigrées dans la situation économique du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65" type="#_x0000_t75" style="width:16.5pt;height:14pt">
            <v:imagedata r:id="rId43" o:title=""/>
          </v:shape>
        </w:pict>
      </w:r>
      <w:r w:rsidR="00FA4BFF" w:rsidRPr="006A036A">
        <w:rPr>
          <w:rFonts w:ascii="Times New Roman" w:eastAsia="Times New Roman" w:hAnsi="Times New Roman" w:cs="Times New Roman"/>
          <w:sz w:val="24"/>
          <w:szCs w:val="24"/>
          <w:lang w:eastAsia="fr-FR"/>
        </w:rPr>
        <w:t>Charges sanitaires (frais d'hospitalisation, ordonnances,…</w:t>
      </w:r>
      <w:proofErr w:type="gramStart"/>
      <w:r w:rsidR="00FA4BFF" w:rsidRPr="006A036A">
        <w:rPr>
          <w:rFonts w:ascii="Times New Roman" w:eastAsia="Times New Roman" w:hAnsi="Times New Roman" w:cs="Times New Roman"/>
          <w:sz w:val="24"/>
          <w:szCs w:val="24"/>
          <w:lang w:eastAsia="fr-FR"/>
        </w:rPr>
        <w:t>)</w:t>
      </w:r>
      <w:proofErr w:type="gramEnd"/>
      <w:r>
        <w:rPr>
          <w:rFonts w:ascii="Times New Roman" w:eastAsia="Times New Roman" w:hAnsi="Times New Roman" w:cs="Times New Roman"/>
          <w:sz w:val="24"/>
          <w:szCs w:val="24"/>
        </w:rPr>
        <w:pict>
          <v:shape id="_x0000_i1566" type="#_x0000_t75" style="width:16.5pt;height:14pt">
            <v:imagedata r:id="rId43" o:title=""/>
          </v:shape>
        </w:pict>
      </w:r>
      <w:r w:rsidR="00FA4BFF" w:rsidRPr="006A036A">
        <w:rPr>
          <w:rFonts w:ascii="Times New Roman" w:eastAsia="Times New Roman" w:hAnsi="Times New Roman" w:cs="Times New Roman"/>
          <w:sz w:val="24"/>
          <w:szCs w:val="24"/>
          <w:lang w:eastAsia="fr-FR"/>
        </w:rPr>
        <w:t>Charges éducatives (scolarité,)</w:t>
      </w:r>
      <w:r>
        <w:rPr>
          <w:rFonts w:ascii="Times New Roman" w:eastAsia="Times New Roman" w:hAnsi="Times New Roman" w:cs="Times New Roman"/>
          <w:sz w:val="24"/>
          <w:szCs w:val="24"/>
        </w:rPr>
        <w:pict>
          <v:shape id="_x0000_i1567" type="#_x0000_t75" style="width:16.5pt;height:14pt">
            <v:imagedata r:id="rId43" o:title=""/>
          </v:shape>
        </w:pict>
      </w:r>
      <w:r w:rsidR="00FA4BFF" w:rsidRPr="006A036A">
        <w:rPr>
          <w:rFonts w:ascii="Times New Roman" w:eastAsia="Times New Roman" w:hAnsi="Times New Roman" w:cs="Times New Roman"/>
          <w:sz w:val="24"/>
          <w:szCs w:val="24"/>
          <w:lang w:eastAsia="fr-FR"/>
        </w:rPr>
        <w:t>Charges factures (électrique, eau, canal,...)</w:t>
      </w:r>
      <w:r>
        <w:rPr>
          <w:rFonts w:ascii="Times New Roman" w:eastAsia="Times New Roman" w:hAnsi="Times New Roman" w:cs="Times New Roman"/>
          <w:sz w:val="24"/>
          <w:szCs w:val="24"/>
        </w:rPr>
        <w:pict>
          <v:shape id="_x0000_i1568" type="#_x0000_t75" style="width:16.5pt;height:14pt">
            <v:imagedata r:id="rId43" o:title=""/>
          </v:shape>
        </w:pict>
      </w:r>
      <w:r w:rsidR="00FA4BFF" w:rsidRPr="006A036A">
        <w:rPr>
          <w:rFonts w:ascii="Times New Roman" w:eastAsia="Times New Roman" w:hAnsi="Times New Roman" w:cs="Times New Roman"/>
          <w:sz w:val="24"/>
          <w:szCs w:val="24"/>
          <w:lang w:eastAsia="fr-FR"/>
        </w:rPr>
        <w:t>Charges de consommations</w:t>
      </w:r>
      <w:r>
        <w:rPr>
          <w:rFonts w:ascii="Times New Roman" w:eastAsia="Times New Roman" w:hAnsi="Times New Roman" w:cs="Times New Roman"/>
          <w:sz w:val="24"/>
          <w:szCs w:val="24"/>
        </w:rPr>
        <w:pict>
          <v:shape id="_x0000_i1569" type="#_x0000_t75" style="width:16.5pt;height:14pt">
            <v:imagedata r:id="rId43" o:title=""/>
          </v:shape>
        </w:pict>
      </w:r>
      <w:r w:rsidR="00FA4BFF" w:rsidRPr="006A036A">
        <w:rPr>
          <w:rFonts w:ascii="Times New Roman" w:eastAsia="Times New Roman" w:hAnsi="Times New Roman" w:cs="Times New Roman"/>
          <w:sz w:val="24"/>
          <w:szCs w:val="24"/>
          <w:lang w:eastAsia="fr-FR"/>
        </w:rPr>
        <w:t>Aucun</w:t>
      </w:r>
      <w:r>
        <w:rPr>
          <w:rFonts w:ascii="Times New Roman" w:eastAsia="Times New Roman" w:hAnsi="Times New Roman" w:cs="Times New Roman"/>
          <w:sz w:val="24"/>
          <w:szCs w:val="24"/>
        </w:rPr>
        <w:pict>
          <v:shape id="_x0000_i1570" type="#_x0000_t75" style="width:16.5pt;height:14pt">
            <v:imagedata r:id="rId43" o:title=""/>
          </v:shape>
        </w:pict>
      </w:r>
      <w:r w:rsidR="00FA4BFF" w:rsidRPr="006A036A">
        <w:rPr>
          <w:rFonts w:ascii="Times New Roman" w:eastAsia="Times New Roman" w:hAnsi="Times New Roman" w:cs="Times New Roman"/>
          <w:sz w:val="24"/>
          <w:szCs w:val="24"/>
          <w:lang w:eastAsia="fr-FR"/>
        </w:rPr>
        <w:t>Autre</w:t>
      </w:r>
    </w:p>
    <w:p w:rsidR="00FA4BFF" w:rsidRPr="0016450D" w:rsidRDefault="00FA4BFF" w:rsidP="00FA4BFF">
      <w:pPr>
        <w:spacing w:after="0" w:line="360" w:lineRule="auto"/>
        <w:jc w:val="both"/>
        <w:rPr>
          <w:rFonts w:ascii="Times New Roman" w:eastAsia="Times New Roman" w:hAnsi="Times New Roman" w:cs="Times New Roman"/>
          <w:b/>
          <w:i/>
          <w:sz w:val="24"/>
          <w:szCs w:val="24"/>
          <w:lang w:eastAsia="fr-FR"/>
        </w:rPr>
      </w:pPr>
      <w:r w:rsidRPr="0016450D">
        <w:rPr>
          <w:rFonts w:ascii="Times New Roman" w:eastAsia="Times New Roman" w:hAnsi="Times New Roman" w:cs="Times New Roman"/>
          <w:b/>
          <w:i/>
          <w:sz w:val="24"/>
          <w:szCs w:val="24"/>
          <w:lang w:eastAsia="fr-FR"/>
        </w:rPr>
        <w:t>Immigrés(es)</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Existe-t-il des visiteurs dans le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7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7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Si "OUI", ils sont là depuis combien de mois ?</w:t>
      </w:r>
    </w:p>
    <w:p w:rsidR="00FA4BFF"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73" type="#_x0000_t75" style="width:16.5pt;height:14pt">
            <v:imagedata r:id="rId42" o:title=""/>
          </v:shape>
        </w:pict>
      </w:r>
      <w:r w:rsidR="00FA4BFF" w:rsidRPr="00725AA0">
        <w:rPr>
          <w:rFonts w:ascii="Times New Roman" w:eastAsia="Times New Roman" w:hAnsi="Times New Roman" w:cs="Times New Roman"/>
          <w:sz w:val="24"/>
          <w:szCs w:val="24"/>
          <w:lang w:eastAsia="fr-FR"/>
        </w:rPr>
        <w:t>Moins de six de mois</w:t>
      </w:r>
      <w:r>
        <w:rPr>
          <w:rFonts w:ascii="Times New Roman" w:eastAsia="Times New Roman" w:hAnsi="Times New Roman" w:cs="Times New Roman"/>
          <w:sz w:val="24"/>
          <w:szCs w:val="24"/>
        </w:rPr>
        <w:pict>
          <v:shape id="_x0000_i1574" type="#_x0000_t75" style="width:16.5pt;height:14pt">
            <v:imagedata r:id="rId42" o:title=""/>
          </v:shape>
        </w:pict>
      </w:r>
      <w:r w:rsidR="00FA4BFF" w:rsidRPr="00725AA0">
        <w:rPr>
          <w:rFonts w:ascii="Times New Roman" w:eastAsia="Times New Roman" w:hAnsi="Times New Roman" w:cs="Times New Roman"/>
          <w:sz w:val="24"/>
          <w:szCs w:val="24"/>
          <w:lang w:eastAsia="fr-FR"/>
        </w:rPr>
        <w:t>Supérieur ou égale à six mois</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derniers, combien sont les hommes</w:t>
      </w:r>
      <w:r>
        <w:rPr>
          <w:rFonts w:ascii="Times New Roman" w:eastAsia="Times New Roman" w:hAnsi="Times New Roman" w:cs="Times New Roman"/>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derniers, combien sont les femmes</w:t>
      </w:r>
      <w:r>
        <w:rPr>
          <w:rFonts w:ascii="Times New Roman" w:eastAsia="Times New Roman" w:hAnsi="Times New Roman" w:cs="Times New Roman"/>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Parmi ces derniers, combien sont les jeunes</w:t>
      </w:r>
      <w:r>
        <w:rPr>
          <w:rFonts w:ascii="Times New Roman" w:eastAsia="Times New Roman" w:hAnsi="Times New Roman" w:cs="Times New Roman"/>
          <w:sz w:val="24"/>
          <w:szCs w:val="24"/>
          <w:lang w:eastAsia="fr-FR"/>
        </w:rPr>
        <w:t> ?</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Quel est le motif de la visite ?</w:t>
      </w:r>
    </w:p>
    <w:p w:rsidR="00FA4BFF" w:rsidRPr="006A036A"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75" type="#_x0000_t75" style="width:16.5pt;height:14pt">
            <v:imagedata r:id="rId42" o:title=""/>
          </v:shape>
        </w:pict>
      </w:r>
      <w:r w:rsidR="00FA4BFF" w:rsidRPr="006A036A">
        <w:rPr>
          <w:rFonts w:ascii="Times New Roman" w:eastAsia="Times New Roman" w:hAnsi="Times New Roman" w:cs="Times New Roman"/>
          <w:sz w:val="24"/>
          <w:szCs w:val="24"/>
          <w:lang w:eastAsia="fr-FR"/>
        </w:rPr>
        <w:t>Purement professionnelles</w:t>
      </w:r>
      <w:r>
        <w:rPr>
          <w:rFonts w:ascii="Times New Roman" w:eastAsia="Times New Roman" w:hAnsi="Times New Roman" w:cs="Times New Roman"/>
          <w:sz w:val="24"/>
          <w:szCs w:val="24"/>
        </w:rPr>
        <w:pict>
          <v:shape id="_x0000_i1576" type="#_x0000_t75" style="width:16.5pt;height:14pt">
            <v:imagedata r:id="rId42" o:title=""/>
          </v:shape>
        </w:pict>
      </w:r>
      <w:r w:rsidR="00FA4BFF" w:rsidRPr="006A036A">
        <w:rPr>
          <w:rFonts w:ascii="Times New Roman" w:eastAsia="Times New Roman" w:hAnsi="Times New Roman" w:cs="Times New Roman"/>
          <w:sz w:val="24"/>
          <w:szCs w:val="24"/>
          <w:lang w:eastAsia="fr-FR"/>
        </w:rPr>
        <w:t>Etude</w:t>
      </w:r>
      <w:r>
        <w:rPr>
          <w:rFonts w:ascii="Times New Roman" w:eastAsia="Times New Roman" w:hAnsi="Times New Roman" w:cs="Times New Roman"/>
          <w:sz w:val="24"/>
          <w:szCs w:val="24"/>
        </w:rPr>
        <w:pict>
          <v:shape id="_x0000_i1577" type="#_x0000_t75" style="width:16.5pt;height:14pt">
            <v:imagedata r:id="rId42" o:title=""/>
          </v:shape>
        </w:pict>
      </w:r>
      <w:r w:rsidR="00FA4BFF" w:rsidRPr="006A036A">
        <w:rPr>
          <w:rFonts w:ascii="Times New Roman" w:eastAsia="Times New Roman" w:hAnsi="Times New Roman" w:cs="Times New Roman"/>
          <w:sz w:val="24"/>
          <w:szCs w:val="24"/>
          <w:lang w:eastAsia="fr-FR"/>
        </w:rPr>
        <w:t>A la recherche d'emploi</w:t>
      </w:r>
      <w:r>
        <w:rPr>
          <w:rFonts w:ascii="Times New Roman" w:eastAsia="Times New Roman" w:hAnsi="Times New Roman" w:cs="Times New Roman"/>
          <w:sz w:val="24"/>
          <w:szCs w:val="24"/>
        </w:rPr>
        <w:pict>
          <v:shape id="_x0000_i1578" type="#_x0000_t75" style="width:16.5pt;height:14pt">
            <v:imagedata r:id="rId42" o:title=""/>
          </v:shape>
        </w:pict>
      </w:r>
      <w:r w:rsidR="00FA4BFF" w:rsidRPr="006A036A">
        <w:rPr>
          <w:rFonts w:ascii="Times New Roman" w:eastAsia="Times New Roman" w:hAnsi="Times New Roman" w:cs="Times New Roman"/>
          <w:sz w:val="24"/>
          <w:szCs w:val="24"/>
          <w:lang w:eastAsia="fr-FR"/>
        </w:rPr>
        <w:t>Du à des conflits</w:t>
      </w:r>
      <w:r>
        <w:rPr>
          <w:rFonts w:ascii="Times New Roman" w:eastAsia="Times New Roman" w:hAnsi="Times New Roman" w:cs="Times New Roman"/>
          <w:sz w:val="24"/>
          <w:szCs w:val="24"/>
        </w:rPr>
        <w:pict>
          <v:shape id="_x0000_i1579" type="#_x0000_t75" style="width:16.5pt;height:14pt">
            <v:imagedata r:id="rId42" o:title=""/>
          </v:shape>
        </w:pict>
      </w:r>
      <w:r w:rsidR="00FA4BFF" w:rsidRPr="006A036A">
        <w:rPr>
          <w:rFonts w:ascii="Times New Roman" w:eastAsia="Times New Roman" w:hAnsi="Times New Roman" w:cs="Times New Roman"/>
          <w:sz w:val="24"/>
          <w:szCs w:val="24"/>
          <w:lang w:eastAsia="fr-FR"/>
        </w:rPr>
        <w:t>Liée à des raisons religieuses ou sociales</w:t>
      </w:r>
      <w:r>
        <w:rPr>
          <w:rFonts w:ascii="Times New Roman" w:eastAsia="Times New Roman" w:hAnsi="Times New Roman" w:cs="Times New Roman"/>
          <w:sz w:val="24"/>
          <w:szCs w:val="24"/>
        </w:rPr>
        <w:pict>
          <v:shape id="_x0000_i1580" type="#_x0000_t75" style="width:16.5pt;height:14pt">
            <v:imagedata r:id="rId42" o:title=""/>
          </v:shape>
        </w:pict>
      </w:r>
      <w:r w:rsidR="00FA4BFF" w:rsidRPr="006A036A">
        <w:rPr>
          <w:rFonts w:ascii="Times New Roman" w:eastAsia="Times New Roman" w:hAnsi="Times New Roman" w:cs="Times New Roman"/>
          <w:sz w:val="24"/>
          <w:szCs w:val="24"/>
          <w:lang w:eastAsia="fr-FR"/>
        </w:rPr>
        <w:t>Autre</w:t>
      </w:r>
    </w:p>
    <w:p w:rsidR="00FA4BFF" w:rsidRPr="006A036A" w:rsidRDefault="00FA4BFF" w:rsidP="00FA4BFF">
      <w:pPr>
        <w:spacing w:after="0" w:line="360" w:lineRule="auto"/>
        <w:jc w:val="both"/>
        <w:rPr>
          <w:rFonts w:ascii="Times New Roman" w:eastAsia="Times New Roman" w:hAnsi="Times New Roman" w:cs="Times New Roman"/>
          <w:sz w:val="24"/>
          <w:szCs w:val="24"/>
          <w:lang w:eastAsia="fr-FR"/>
        </w:rPr>
      </w:pPr>
      <w:r w:rsidRPr="006A036A">
        <w:rPr>
          <w:rFonts w:ascii="Times New Roman" w:eastAsia="Times New Roman" w:hAnsi="Times New Roman" w:cs="Times New Roman"/>
          <w:sz w:val="24"/>
          <w:szCs w:val="24"/>
          <w:lang w:eastAsia="fr-FR"/>
        </w:rPr>
        <w:t>Comment voyez-vous les impacts de la migration dans le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81" type="#_x0000_t75" style="width:16.5pt;height:14pt">
            <v:imagedata r:id="rId42" o:title=""/>
          </v:shape>
        </w:pict>
      </w:r>
      <w:r w:rsidR="00FA4BFF" w:rsidRPr="006A036A">
        <w:rPr>
          <w:rFonts w:ascii="Times New Roman" w:eastAsia="Times New Roman" w:hAnsi="Times New Roman" w:cs="Times New Roman"/>
          <w:sz w:val="24"/>
          <w:szCs w:val="24"/>
          <w:lang w:eastAsia="fr-FR"/>
        </w:rPr>
        <w:t>Très mauvaise</w:t>
      </w:r>
      <w:r>
        <w:rPr>
          <w:rFonts w:ascii="Times New Roman" w:eastAsia="Times New Roman" w:hAnsi="Times New Roman" w:cs="Times New Roman"/>
          <w:sz w:val="24"/>
          <w:szCs w:val="24"/>
        </w:rPr>
        <w:pict>
          <v:shape id="_x0000_i1582" type="#_x0000_t75" style="width:16.5pt;height:14pt">
            <v:imagedata r:id="rId42" o:title=""/>
          </v:shape>
        </w:pict>
      </w:r>
      <w:proofErr w:type="spellStart"/>
      <w:r w:rsidR="00FA4BFF" w:rsidRPr="006A036A">
        <w:rPr>
          <w:rFonts w:ascii="Times New Roman" w:eastAsia="Times New Roman" w:hAnsi="Times New Roman" w:cs="Times New Roman"/>
          <w:sz w:val="24"/>
          <w:szCs w:val="24"/>
          <w:lang w:eastAsia="fr-FR"/>
        </w:rPr>
        <w:t>Mauvaise</w:t>
      </w:r>
      <w:proofErr w:type="spellEnd"/>
      <w:r>
        <w:rPr>
          <w:rFonts w:ascii="Times New Roman" w:eastAsia="Times New Roman" w:hAnsi="Times New Roman" w:cs="Times New Roman"/>
          <w:sz w:val="24"/>
          <w:szCs w:val="24"/>
        </w:rPr>
        <w:pict>
          <v:shape id="_x0000_i1583" type="#_x0000_t75" style="width:16.5pt;height:14pt">
            <v:imagedata r:id="rId42" o:title=""/>
          </v:shape>
        </w:pict>
      </w:r>
      <w:r w:rsidR="00FA4BFF" w:rsidRPr="006A036A">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584" type="#_x0000_t75" style="width:16.5pt;height:14pt">
            <v:imagedata r:id="rId42" o:title=""/>
          </v:shape>
        </w:pict>
      </w:r>
      <w:r w:rsidR="00FA4BFF">
        <w:rPr>
          <w:rFonts w:ascii="Times New Roman" w:eastAsia="Times New Roman" w:hAnsi="Times New Roman" w:cs="Times New Roman"/>
          <w:sz w:val="24"/>
          <w:szCs w:val="24"/>
          <w:lang w:eastAsia="fr-FR"/>
        </w:rPr>
        <w:t>Bonne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lastRenderedPageBreak/>
        <w:t>Comment voyez-vous les impacts de la migration dans le ménage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85" type="#_x0000_t75" style="width:16.5pt;height:14pt">
            <v:imagedata r:id="rId42" o:title=""/>
          </v:shape>
        </w:pict>
      </w:r>
      <w:r w:rsidR="00FA4BFF" w:rsidRPr="00725AA0">
        <w:rPr>
          <w:rFonts w:ascii="Times New Roman" w:eastAsia="Times New Roman" w:hAnsi="Times New Roman" w:cs="Times New Roman"/>
          <w:sz w:val="24"/>
          <w:szCs w:val="24"/>
          <w:lang w:eastAsia="fr-FR"/>
        </w:rPr>
        <w:t>Très mauvaise</w:t>
      </w:r>
      <w:r>
        <w:rPr>
          <w:rFonts w:ascii="Times New Roman" w:eastAsia="Times New Roman" w:hAnsi="Times New Roman" w:cs="Times New Roman"/>
          <w:sz w:val="24"/>
          <w:szCs w:val="24"/>
        </w:rPr>
        <w:pict>
          <v:shape id="_x0000_i1586"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Mauvaise</w:t>
      </w:r>
      <w:proofErr w:type="spellEnd"/>
      <w:r>
        <w:rPr>
          <w:rFonts w:ascii="Times New Roman" w:eastAsia="Times New Roman" w:hAnsi="Times New Roman" w:cs="Times New Roman"/>
          <w:sz w:val="24"/>
          <w:szCs w:val="24"/>
        </w:rPr>
        <w:pict>
          <v:shape id="_x0000_i1587" type="#_x0000_t75" style="width:16.5pt;height:14pt">
            <v:imagedata r:id="rId42" o:title=""/>
          </v:shape>
        </w:pict>
      </w:r>
      <w:r w:rsidR="00FA4BFF" w:rsidRPr="00725AA0">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588" type="#_x0000_t75" style="width:16.5pt;height:14pt">
            <v:imagedata r:id="rId42" o:title=""/>
          </v:shape>
        </w:pict>
      </w:r>
      <w:r w:rsidR="00FA4BFF" w:rsidRPr="00725AA0">
        <w:rPr>
          <w:rFonts w:ascii="Times New Roman" w:eastAsia="Times New Roman" w:hAnsi="Times New Roman" w:cs="Times New Roman"/>
          <w:sz w:val="24"/>
          <w:szCs w:val="24"/>
          <w:lang w:eastAsia="fr-FR"/>
        </w:rPr>
        <w:t>Bonne</w:t>
      </w:r>
    </w:p>
    <w:p w:rsidR="00FA4BFF" w:rsidRPr="0016450D" w:rsidRDefault="00FA4BFF" w:rsidP="00FA4BFF">
      <w:pPr>
        <w:spacing w:after="0" w:line="360" w:lineRule="auto"/>
        <w:jc w:val="both"/>
        <w:rPr>
          <w:rFonts w:ascii="Times New Roman" w:eastAsia="Times New Roman" w:hAnsi="Times New Roman" w:cs="Times New Roman"/>
          <w:b/>
          <w:szCs w:val="24"/>
          <w:lang w:eastAsia="fr-FR"/>
        </w:rPr>
      </w:pPr>
      <w:r w:rsidRPr="0016450D">
        <w:rPr>
          <w:rFonts w:ascii="Times New Roman" w:eastAsia="Times New Roman" w:hAnsi="Times New Roman" w:cs="Times New Roman"/>
          <w:b/>
          <w:szCs w:val="24"/>
          <w:lang w:eastAsia="fr-FR"/>
        </w:rPr>
        <w:t>DYNAMIQUE ORGANISATIONNELLE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sociale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8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9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religieuse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9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9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suivi des programmes de formation aux risques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9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9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Avez-vous suivi des programmes de formation aux premiers secours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95"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96"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Cs w:val="24"/>
          <w:lang w:eastAsia="fr-FR"/>
        </w:rPr>
      </w:pPr>
      <w:r w:rsidRPr="0016450D">
        <w:rPr>
          <w:rFonts w:ascii="Times New Roman" w:eastAsia="Times New Roman" w:hAnsi="Times New Roman" w:cs="Times New Roman"/>
          <w:b/>
          <w:szCs w:val="24"/>
          <w:lang w:eastAsia="fr-FR"/>
        </w:rPr>
        <w:t>NIVEAU D'ENGAGEMENT CITOYEN ?</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politique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9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59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Etes-vous membre d'une organisation de la société civile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599"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600"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Taux de chômage</w:t>
      </w:r>
      <w:r w:rsidR="0016450D">
        <w:rPr>
          <w:rFonts w:ascii="Times New Roman" w:eastAsia="Times New Roman" w:hAnsi="Times New Roman" w:cs="Times New Roman"/>
          <w:b/>
          <w:sz w:val="24"/>
          <w:szCs w:val="24"/>
          <w:lang w:eastAsia="fr-FR"/>
        </w:rPr>
        <w:t> :</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Combien y'a-t-il de chômeurs dans le ménage ?</w:t>
      </w:r>
    </w:p>
    <w:p w:rsidR="00FA4BFF" w:rsidRPr="0016450D" w:rsidRDefault="00FA4BFF" w:rsidP="00FA4BFF">
      <w:pPr>
        <w:spacing w:after="0" w:line="360" w:lineRule="auto"/>
        <w:jc w:val="both"/>
        <w:rPr>
          <w:rFonts w:ascii="Times New Roman" w:eastAsia="Times New Roman" w:hAnsi="Times New Roman" w:cs="Times New Roman"/>
          <w:b/>
          <w:sz w:val="24"/>
          <w:szCs w:val="24"/>
          <w:lang w:eastAsia="fr-FR"/>
        </w:rPr>
      </w:pPr>
      <w:r w:rsidRPr="0016450D">
        <w:rPr>
          <w:rFonts w:ascii="Times New Roman" w:eastAsia="Times New Roman" w:hAnsi="Times New Roman" w:cs="Times New Roman"/>
          <w:b/>
          <w:sz w:val="24"/>
          <w:szCs w:val="24"/>
          <w:lang w:eastAsia="fr-FR"/>
        </w:rPr>
        <w:t>GOUVERNANCE LOCALE</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Connaissez-vous le maire de la commune de DEALY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01"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602"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Connaissez-vous le nombre de conseillers du village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lastRenderedPageBreak/>
        <w:pict>
          <v:shape id="_x0000_i1603"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604"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Sont-ils en contact direct avec la population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05"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606"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Êtes-vous aux courants des activités du maire dans la commune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07" type="#_x0000_t75" style="width:16.5pt;height:14pt">
            <v:imagedata r:id="rId42" o:title=""/>
          </v:shape>
        </w:pict>
      </w:r>
      <w:r w:rsidR="00FA4BFF" w:rsidRPr="00725AA0">
        <w:rPr>
          <w:rFonts w:ascii="Times New Roman" w:eastAsia="Times New Roman" w:hAnsi="Times New Roman" w:cs="Times New Roman"/>
          <w:sz w:val="24"/>
          <w:szCs w:val="24"/>
          <w:lang w:eastAsia="fr-FR"/>
        </w:rPr>
        <w:t>OUI</w:t>
      </w:r>
      <w:r>
        <w:rPr>
          <w:rFonts w:ascii="Times New Roman" w:eastAsia="Times New Roman" w:hAnsi="Times New Roman" w:cs="Times New Roman"/>
          <w:sz w:val="24"/>
          <w:szCs w:val="24"/>
        </w:rPr>
        <w:pict>
          <v:shape id="_x0000_i1608" type="#_x0000_t75" style="width:16.5pt;height:14pt">
            <v:imagedata r:id="rId42" o:title=""/>
          </v:shape>
        </w:pict>
      </w:r>
      <w:r w:rsidR="00FA4BFF" w:rsidRPr="00725AA0">
        <w:rPr>
          <w:rFonts w:ascii="Times New Roman" w:eastAsia="Times New Roman" w:hAnsi="Times New Roman" w:cs="Times New Roman"/>
          <w:sz w:val="24"/>
          <w:szCs w:val="24"/>
          <w:lang w:eastAsia="fr-FR"/>
        </w:rPr>
        <w:t>NON</w: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Comment trouvez-vous la gestion de la commune ?</w:t>
      </w:r>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09" type="#_x0000_t75" style="width:16.5pt;height:14pt">
            <v:imagedata r:id="rId42" o:title=""/>
          </v:shape>
        </w:pict>
      </w:r>
      <w:r w:rsidR="00FA4BFF" w:rsidRPr="00725AA0">
        <w:rPr>
          <w:rFonts w:ascii="Times New Roman" w:eastAsia="Times New Roman" w:hAnsi="Times New Roman" w:cs="Times New Roman"/>
          <w:sz w:val="24"/>
          <w:szCs w:val="24"/>
          <w:lang w:eastAsia="fr-FR"/>
        </w:rPr>
        <w:t>Très bonne</w:t>
      </w:r>
      <w:r>
        <w:rPr>
          <w:rFonts w:ascii="Times New Roman" w:eastAsia="Times New Roman" w:hAnsi="Times New Roman" w:cs="Times New Roman"/>
          <w:sz w:val="24"/>
          <w:szCs w:val="24"/>
        </w:rPr>
        <w:pict>
          <v:shape id="_x0000_i1610"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Bonne</w:t>
      </w:r>
      <w:proofErr w:type="spellEnd"/>
      <w:r>
        <w:rPr>
          <w:rFonts w:ascii="Times New Roman" w:eastAsia="Times New Roman" w:hAnsi="Times New Roman" w:cs="Times New Roman"/>
          <w:sz w:val="24"/>
          <w:szCs w:val="24"/>
        </w:rPr>
        <w:pict>
          <v:shape id="_x0000_i1611" type="#_x0000_t75" style="width:16.5pt;height:14pt">
            <v:imagedata r:id="rId42" o:title=""/>
          </v:shape>
        </w:pict>
      </w:r>
      <w:r w:rsidR="00FA4BFF" w:rsidRPr="00725AA0">
        <w:rPr>
          <w:rFonts w:ascii="Times New Roman" w:eastAsia="Times New Roman" w:hAnsi="Times New Roman" w:cs="Times New Roman"/>
          <w:sz w:val="24"/>
          <w:szCs w:val="24"/>
          <w:lang w:eastAsia="fr-FR"/>
        </w:rPr>
        <w:t>Moyenne</w:t>
      </w:r>
      <w:r>
        <w:rPr>
          <w:rFonts w:ascii="Times New Roman" w:eastAsia="Times New Roman" w:hAnsi="Times New Roman" w:cs="Times New Roman"/>
          <w:sz w:val="24"/>
          <w:szCs w:val="24"/>
        </w:rPr>
        <w:pict>
          <v:shape id="_x0000_i1612" type="#_x0000_t75" style="width:16.5pt;height:14pt">
            <v:imagedata r:id="rId42" o:title=""/>
          </v:shape>
        </w:pict>
      </w:r>
      <w:r w:rsidR="00FA4BFF" w:rsidRPr="00725AA0">
        <w:rPr>
          <w:rFonts w:ascii="Times New Roman" w:eastAsia="Times New Roman" w:hAnsi="Times New Roman" w:cs="Times New Roman"/>
          <w:sz w:val="24"/>
          <w:szCs w:val="24"/>
          <w:lang w:eastAsia="fr-FR"/>
        </w:rPr>
        <w:t>Mauvaise</w:t>
      </w:r>
      <w:r>
        <w:rPr>
          <w:rFonts w:ascii="Times New Roman" w:eastAsia="Times New Roman" w:hAnsi="Times New Roman" w:cs="Times New Roman"/>
          <w:sz w:val="24"/>
          <w:szCs w:val="24"/>
        </w:rPr>
        <w:pict>
          <v:shape id="_x0000_i1613" type="#_x0000_t75" style="width:16.5pt;height:14pt">
            <v:imagedata r:id="rId42" o:title=""/>
          </v:shape>
        </w:pict>
      </w:r>
      <w:r w:rsidR="00FA4BFF" w:rsidRPr="00725AA0">
        <w:rPr>
          <w:rFonts w:ascii="Times New Roman" w:eastAsia="Times New Roman" w:hAnsi="Times New Roman" w:cs="Times New Roman"/>
          <w:sz w:val="24"/>
          <w:szCs w:val="24"/>
          <w:lang w:eastAsia="fr-FR"/>
        </w:rPr>
        <w:t>Très mauvaise</w:t>
      </w:r>
    </w:p>
    <w:p w:rsidR="00FA4BFF"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Pourquoi</w:t>
      </w:r>
      <w:r w:rsidR="00BB25CE">
        <w:rPr>
          <w:rFonts w:ascii="Times New Roman" w:eastAsia="Times New Roman" w:hAnsi="Times New Roman" w:cs="Times New Roman"/>
          <w:sz w:val="24"/>
          <w:szCs w:val="24"/>
        </w:rPr>
        <w:pict>
          <v:shape id="_x0000_i1614" type="#_x0000_t75" style="width:53.5pt;height:18pt">
            <v:imagedata r:id="rId41" o:title=""/>
          </v:shape>
        </w:pict>
      </w:r>
    </w:p>
    <w:p w:rsidR="00FA4BFF" w:rsidRPr="00725AA0" w:rsidRDefault="00FA4BFF" w:rsidP="00FA4BFF">
      <w:pPr>
        <w:spacing w:after="0" w:line="360" w:lineRule="auto"/>
        <w:jc w:val="both"/>
        <w:rPr>
          <w:rFonts w:ascii="Times New Roman" w:eastAsia="Times New Roman" w:hAnsi="Times New Roman" w:cs="Times New Roman"/>
          <w:sz w:val="24"/>
          <w:szCs w:val="24"/>
          <w:lang w:eastAsia="fr-FR"/>
        </w:rPr>
      </w:pPr>
      <w:r w:rsidRPr="00725AA0">
        <w:rPr>
          <w:rFonts w:ascii="Times New Roman" w:eastAsia="Times New Roman" w:hAnsi="Times New Roman" w:cs="Times New Roman"/>
          <w:sz w:val="24"/>
          <w:szCs w:val="24"/>
          <w:lang w:eastAsia="fr-FR"/>
        </w:rPr>
        <w:t>Quel est le degré de participation des populations dans les activités ?</w:t>
      </w:r>
    </w:p>
    <w:p w:rsidR="00396961"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15" type="#_x0000_t75" style="width:16.5pt;height:14pt">
            <v:imagedata r:id="rId42" o:title=""/>
          </v:shape>
        </w:pict>
      </w:r>
      <w:r w:rsidR="00FA4BFF" w:rsidRPr="00725AA0">
        <w:rPr>
          <w:rFonts w:ascii="Times New Roman" w:eastAsia="Times New Roman" w:hAnsi="Times New Roman" w:cs="Times New Roman"/>
          <w:sz w:val="24"/>
          <w:szCs w:val="24"/>
          <w:lang w:eastAsia="fr-FR"/>
        </w:rPr>
        <w:t>Pas du tout bon</w:t>
      </w:r>
      <w:r>
        <w:rPr>
          <w:rFonts w:ascii="Times New Roman" w:eastAsia="Times New Roman" w:hAnsi="Times New Roman" w:cs="Times New Roman"/>
          <w:sz w:val="24"/>
          <w:szCs w:val="24"/>
        </w:rPr>
        <w:pict>
          <v:shape id="_x0000_i1616" type="#_x0000_t75" style="width:16.5pt;height:14pt">
            <v:imagedata r:id="rId42" o:title=""/>
          </v:shape>
        </w:pict>
      </w:r>
      <w:proofErr w:type="spellStart"/>
      <w:r w:rsidR="00FA4BFF" w:rsidRPr="00725AA0">
        <w:rPr>
          <w:rFonts w:ascii="Times New Roman" w:eastAsia="Times New Roman" w:hAnsi="Times New Roman" w:cs="Times New Roman"/>
          <w:sz w:val="24"/>
          <w:szCs w:val="24"/>
          <w:lang w:eastAsia="fr-FR"/>
        </w:rPr>
        <w:t>Bon</w:t>
      </w:r>
      <w:proofErr w:type="spellEnd"/>
    </w:p>
    <w:p w:rsidR="00FA4BFF" w:rsidRPr="00725AA0" w:rsidRDefault="00BB25CE" w:rsidP="00FA4BFF">
      <w:pPr>
        <w:spacing w:after="0"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rPr>
        <w:pict>
          <v:shape id="_x0000_i1617" type="#_x0000_t75" style="width:16.5pt;height:14pt">
            <v:imagedata r:id="rId42" o:title=""/>
          </v:shape>
        </w:pict>
      </w:r>
      <w:r w:rsidR="00FA4BFF" w:rsidRPr="00725AA0">
        <w:rPr>
          <w:rFonts w:ascii="Times New Roman" w:eastAsia="Times New Roman" w:hAnsi="Times New Roman" w:cs="Times New Roman"/>
          <w:sz w:val="24"/>
          <w:szCs w:val="24"/>
          <w:lang w:eastAsia="fr-FR"/>
        </w:rPr>
        <w:t>Assez bon</w:t>
      </w:r>
      <w:r>
        <w:rPr>
          <w:rFonts w:ascii="Times New Roman" w:eastAsia="Times New Roman" w:hAnsi="Times New Roman" w:cs="Times New Roman"/>
          <w:sz w:val="24"/>
          <w:szCs w:val="24"/>
        </w:rPr>
        <w:pict>
          <v:shape id="_x0000_i1618" type="#_x0000_t75" style="width:16.5pt;height:14pt">
            <v:imagedata r:id="rId42" o:title=""/>
          </v:shape>
        </w:pict>
      </w:r>
      <w:r w:rsidR="00FA4BFF" w:rsidRPr="00725AA0">
        <w:rPr>
          <w:rFonts w:ascii="Times New Roman" w:eastAsia="Times New Roman" w:hAnsi="Times New Roman" w:cs="Times New Roman"/>
          <w:sz w:val="24"/>
          <w:szCs w:val="24"/>
          <w:lang w:eastAsia="fr-FR"/>
        </w:rPr>
        <w:t>Très bon</w:t>
      </w:r>
    </w:p>
    <w:p w:rsidR="004B0822" w:rsidRPr="0016450D" w:rsidRDefault="004B0822" w:rsidP="004B0822">
      <w:pPr>
        <w:spacing w:after="0" w:line="360" w:lineRule="auto"/>
        <w:jc w:val="both"/>
        <w:rPr>
          <w:rStyle w:val="question-label"/>
          <w:rFonts w:ascii="Times New Roman" w:hAnsi="Times New Roman" w:cs="Times New Roman"/>
          <w:b/>
          <w:sz w:val="24"/>
        </w:rPr>
      </w:pPr>
      <w:r w:rsidRPr="0016450D">
        <w:rPr>
          <w:rStyle w:val="question-label"/>
          <w:rFonts w:ascii="Times New Roman" w:hAnsi="Times New Roman" w:cs="Times New Roman"/>
          <w:b/>
          <w:sz w:val="24"/>
        </w:rPr>
        <w:t>PERSPECTIVE</w:t>
      </w:r>
    </w:p>
    <w:p w:rsidR="004B0822" w:rsidRPr="0041384F" w:rsidRDefault="004B0822" w:rsidP="004B0822">
      <w:pPr>
        <w:spacing w:after="0" w:line="360" w:lineRule="auto"/>
        <w:jc w:val="both"/>
        <w:rPr>
          <w:rFonts w:ascii="Times New Roman" w:eastAsia="Times New Roman" w:hAnsi="Times New Roman" w:cs="Times New Roman"/>
          <w:sz w:val="28"/>
          <w:szCs w:val="24"/>
          <w:lang w:eastAsia="fr-FR"/>
        </w:rPr>
      </w:pPr>
      <w:r w:rsidRPr="0041384F">
        <w:rPr>
          <w:rStyle w:val="question-label"/>
          <w:rFonts w:ascii="Times New Roman" w:hAnsi="Times New Roman" w:cs="Times New Roman"/>
          <w:sz w:val="24"/>
        </w:rPr>
        <w:t>Pour améliorer la situation avec laquelle vous vivez, quels programmes ou projets proposez-vous pour résoudre vos problèmes ?</w:t>
      </w:r>
      <w:r w:rsidR="00BB25CE">
        <w:rPr>
          <w:rFonts w:ascii="Times New Roman" w:hAnsi="Times New Roman" w:cs="Times New Roman"/>
          <w:sz w:val="24"/>
        </w:rPr>
        <w:pict>
          <v:shape id="_x0000_i1619" type="#_x0000_t75" style="width:53.5pt;height:18pt">
            <v:imagedata r:id="rId41" o:title=""/>
          </v:shape>
        </w:pict>
      </w:r>
    </w:p>
    <w:p w:rsidR="0084188C" w:rsidRDefault="0084188C"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16450D" w:rsidRDefault="0016450D" w:rsidP="0084188C"/>
    <w:p w:rsidR="00396961" w:rsidRDefault="00396961" w:rsidP="0084188C"/>
    <w:p w:rsidR="00D81F07" w:rsidRDefault="00D81F07" w:rsidP="00D81F07">
      <w:pPr>
        <w:spacing w:after="0" w:line="360" w:lineRule="auto"/>
        <w:jc w:val="both"/>
        <w:rPr>
          <w:rFonts w:ascii="Times New Roman" w:hAnsi="Times New Roman" w:cs="Times New Roman"/>
          <w:b/>
          <w:sz w:val="24"/>
          <w:u w:val="single"/>
        </w:rPr>
        <w:sectPr w:rsidR="00D81F07" w:rsidSect="007A1D89">
          <w:type w:val="continuous"/>
          <w:pgSz w:w="11907" w:h="16840"/>
          <w:pgMar w:top="1418" w:right="1418" w:bottom="1418" w:left="1418" w:header="709" w:footer="709"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num="2" w:space="709"/>
          <w:docGrid w:linePitch="360"/>
        </w:sectPr>
      </w:pPr>
    </w:p>
    <w:p w:rsidR="0016450D" w:rsidRDefault="0016450D"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pPr>
    </w:p>
    <w:p w:rsidR="00DF3C36" w:rsidRDefault="00DF3C36" w:rsidP="00F60259">
      <w:pPr>
        <w:autoSpaceDE w:val="0"/>
        <w:autoSpaceDN w:val="0"/>
        <w:adjustRightInd w:val="0"/>
        <w:spacing w:after="0" w:line="360" w:lineRule="auto"/>
        <w:jc w:val="both"/>
        <w:rPr>
          <w:rFonts w:ascii="Times New Roman" w:hAnsi="Times New Roman" w:cs="Times New Roman"/>
          <w:sz w:val="24"/>
        </w:rPr>
        <w:sectPr w:rsidR="00DF3C36" w:rsidSect="007A1D89">
          <w:type w:val="continuous"/>
          <w:pgSz w:w="11907" w:h="16840"/>
          <w:pgMar w:top="1418" w:right="1418" w:bottom="1418" w:left="1418" w:header="709" w:footer="709"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9"/>
          <w:docGrid w:linePitch="360"/>
        </w:sectPr>
      </w:pPr>
    </w:p>
    <w:p w:rsidR="00CF6BE8" w:rsidRDefault="00CF6BE8" w:rsidP="00F60259">
      <w:pPr>
        <w:autoSpaceDE w:val="0"/>
        <w:autoSpaceDN w:val="0"/>
        <w:adjustRightInd w:val="0"/>
        <w:spacing w:after="0" w:line="360" w:lineRule="auto"/>
        <w:jc w:val="both"/>
        <w:rPr>
          <w:rFonts w:ascii="Times New Roman" w:hAnsi="Times New Roman" w:cs="Times New Roman"/>
          <w:sz w:val="24"/>
        </w:rPr>
      </w:pPr>
    </w:p>
    <w:p w:rsidR="00947A9A" w:rsidRDefault="00947A9A" w:rsidP="00CF6BE8">
      <w:pPr>
        <w:rPr>
          <w:rFonts w:ascii="Times New Roman" w:hAnsi="Times New Roman" w:cs="Times New Roman"/>
          <w:sz w:val="24"/>
        </w:rPr>
        <w:sectPr w:rsidR="00947A9A" w:rsidSect="00DF3C36">
          <w:type w:val="continuous"/>
          <w:pgSz w:w="11907" w:h="16840"/>
          <w:pgMar w:top="1418" w:right="1418" w:bottom="1418" w:left="1418" w:header="709" w:footer="709"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9"/>
          <w:docGrid w:linePitch="360"/>
        </w:sectPr>
      </w:pPr>
    </w:p>
    <w:p w:rsidR="00CF6BE8" w:rsidRPr="008F6C4C" w:rsidRDefault="00947A9A" w:rsidP="005B197B">
      <w:pPr>
        <w:pStyle w:val="Titre1"/>
        <w:spacing w:line="360" w:lineRule="auto"/>
        <w:jc w:val="both"/>
        <w:rPr>
          <w:rFonts w:ascii="Times New Roman" w:hAnsi="Times New Roman" w:cs="Times New Roman"/>
          <w:sz w:val="36"/>
          <w:u w:val="single"/>
        </w:rPr>
      </w:pPr>
      <w:bookmarkStart w:id="143" w:name="_Toc150434006"/>
      <w:r w:rsidRPr="008F6C4C">
        <w:rPr>
          <w:rFonts w:ascii="Times New Roman" w:hAnsi="Times New Roman" w:cs="Times New Roman"/>
          <w:sz w:val="36"/>
          <w:u w:val="single"/>
        </w:rPr>
        <w:lastRenderedPageBreak/>
        <w:t>Bibliographique :</w:t>
      </w:r>
      <w:bookmarkEnd w:id="143"/>
    </w:p>
    <w:p w:rsid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PROJECTION ANSD 2013</w:t>
      </w:r>
    </w:p>
    <w:p w:rsid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 xml:space="preserve">ODD </w:t>
      </w:r>
      <w:r w:rsidR="005B197B">
        <w:rPr>
          <w:rFonts w:ascii="Times New Roman" w:hAnsi="Times New Roman" w:cs="Times New Roman"/>
          <w:sz w:val="24"/>
        </w:rPr>
        <w:t>Cible 4</w:t>
      </w:r>
    </w:p>
    <w:p w:rsid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PSE</w:t>
      </w:r>
    </w:p>
    <w:p w:rsid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w:t>
      </w:r>
      <w:r w:rsidR="005B197B">
        <w:rPr>
          <w:rFonts w:ascii="Times New Roman" w:hAnsi="Times New Roman" w:cs="Times New Roman"/>
          <w:sz w:val="24"/>
        </w:rPr>
        <w:t>NADT</w:t>
      </w:r>
    </w:p>
    <w:p w:rsidR="00B3510E" w:rsidRP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PLD commune de D</w:t>
      </w:r>
      <w:r w:rsidR="00BA0544" w:rsidRPr="001D637B">
        <w:rPr>
          <w:rFonts w:ascii="Times New Roman" w:hAnsi="Times New Roman" w:cs="Times New Roman"/>
          <w:sz w:val="24"/>
        </w:rPr>
        <w:t>éaly 2012-2017</w:t>
      </w:r>
    </w:p>
    <w:p w:rsidR="00B3510E"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PDD L</w:t>
      </w:r>
      <w:r w:rsidR="00BA0544" w:rsidRPr="001D637B">
        <w:rPr>
          <w:rFonts w:ascii="Times New Roman" w:hAnsi="Times New Roman" w:cs="Times New Roman"/>
          <w:sz w:val="24"/>
        </w:rPr>
        <w:t>inguère 2017-2022</w:t>
      </w:r>
    </w:p>
    <w:p w:rsidR="001D637B" w:rsidRP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SRAT Louga 2012-2017</w:t>
      </w:r>
    </w:p>
    <w:p w:rsidR="00B3510E" w:rsidRP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Feuillie d</w:t>
      </w:r>
      <w:r w:rsidR="00BA0544" w:rsidRPr="001D637B">
        <w:rPr>
          <w:rFonts w:ascii="Times New Roman" w:hAnsi="Times New Roman" w:cs="Times New Roman"/>
          <w:sz w:val="24"/>
        </w:rPr>
        <w:t>istribution fourniture</w:t>
      </w:r>
      <w:r>
        <w:rPr>
          <w:rFonts w:ascii="Times New Roman" w:hAnsi="Times New Roman" w:cs="Times New Roman"/>
          <w:sz w:val="24"/>
        </w:rPr>
        <w:t xml:space="preserve"> Déaly</w:t>
      </w:r>
      <w:r w:rsidR="00BA0544" w:rsidRPr="001D637B">
        <w:rPr>
          <w:rFonts w:ascii="Times New Roman" w:hAnsi="Times New Roman" w:cs="Times New Roman"/>
          <w:sz w:val="24"/>
        </w:rPr>
        <w:t xml:space="preserve"> 2022-2023</w:t>
      </w:r>
    </w:p>
    <w:p w:rsidR="005B19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PLAN DE GESTION DE L’UNITE PASTORALE DE DEALY</w:t>
      </w:r>
    </w:p>
    <w:p w:rsidR="005B197B" w:rsidRPr="005B197B" w:rsidRDefault="005B19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ANCAR : CANEVAS</w:t>
      </w:r>
      <w:r w:rsidRPr="005B197B">
        <w:rPr>
          <w:rFonts w:ascii="Times New Roman" w:hAnsi="Times New Roman" w:cs="Times New Roman"/>
          <w:sz w:val="24"/>
        </w:rPr>
        <w:t xml:space="preserve"> RECENSEMENT DES ORGANISATIONS FEMININES SUR L’ENSEMBLE DU TERRITOIRE</w:t>
      </w:r>
    </w:p>
    <w:p w:rsid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 xml:space="preserve">RAPPORT HEBDOMADAIRE SDDR </w:t>
      </w:r>
    </w:p>
    <w:p w:rsidR="001D637B" w:rsidRPr="001D637B" w:rsidRDefault="001D637B" w:rsidP="005B197B">
      <w:pPr>
        <w:numPr>
          <w:ilvl w:val="0"/>
          <w:numId w:val="81"/>
        </w:numPr>
        <w:spacing w:line="360" w:lineRule="auto"/>
        <w:jc w:val="both"/>
        <w:rPr>
          <w:rFonts w:ascii="Times New Roman" w:hAnsi="Times New Roman" w:cs="Times New Roman"/>
          <w:sz w:val="24"/>
        </w:rPr>
      </w:pPr>
      <w:r>
        <w:rPr>
          <w:rFonts w:ascii="Times New Roman" w:hAnsi="Times New Roman" w:cs="Times New Roman"/>
          <w:sz w:val="24"/>
        </w:rPr>
        <w:t>B</w:t>
      </w:r>
      <w:r w:rsidR="005B197B">
        <w:rPr>
          <w:rFonts w:ascii="Times New Roman" w:hAnsi="Times New Roman" w:cs="Times New Roman"/>
          <w:sz w:val="24"/>
        </w:rPr>
        <w:t>udget de gestion de la commune de Déaly de 2018 à 2022</w:t>
      </w:r>
    </w:p>
    <w:p w:rsidR="001D637B" w:rsidRPr="00CF6BE8" w:rsidRDefault="001D637B"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Pr="00CF6BE8" w:rsidRDefault="00CF6BE8" w:rsidP="00CF6BE8">
      <w:pPr>
        <w:rPr>
          <w:rFonts w:ascii="Times New Roman" w:hAnsi="Times New Roman" w:cs="Times New Roman"/>
          <w:sz w:val="24"/>
        </w:rPr>
      </w:pPr>
    </w:p>
    <w:p w:rsidR="00CF6BE8" w:rsidRDefault="00CF6BE8" w:rsidP="00CF6BE8">
      <w:pPr>
        <w:rPr>
          <w:rFonts w:ascii="Times New Roman" w:hAnsi="Times New Roman" w:cs="Times New Roman"/>
          <w:sz w:val="24"/>
        </w:rPr>
      </w:pPr>
    </w:p>
    <w:p w:rsidR="00DF3C36" w:rsidRPr="00CF6BE8" w:rsidRDefault="00DF3C36" w:rsidP="00CF6BE8">
      <w:pPr>
        <w:ind w:firstLine="708"/>
        <w:rPr>
          <w:rFonts w:ascii="Times New Roman" w:hAnsi="Times New Roman" w:cs="Times New Roman"/>
          <w:sz w:val="24"/>
        </w:rPr>
      </w:pPr>
    </w:p>
    <w:sectPr w:rsidR="00DF3C36" w:rsidRPr="00CF6BE8" w:rsidSect="00947A9A">
      <w:type w:val="continuous"/>
      <w:pgSz w:w="11907" w:h="16840"/>
      <w:pgMar w:top="1418" w:right="1418" w:bottom="1418" w:left="1418" w:header="709" w:footer="709" w:gutter="0"/>
      <w:pgBorders w:offsetFrom="page">
        <w:top w:val="triple" w:sz="4" w:space="24" w:color="4472C4" w:themeColor="accent5"/>
        <w:left w:val="triple" w:sz="4" w:space="24" w:color="4472C4" w:themeColor="accent5"/>
        <w:bottom w:val="triple" w:sz="4" w:space="24" w:color="4472C4" w:themeColor="accent5"/>
        <w:right w:val="triple" w:sz="4" w:space="24" w:color="4472C4" w:themeColor="accent5"/>
      </w:pgBorders>
      <w:cols w:space="7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25CE" w:rsidRDefault="00BB25CE" w:rsidP="00E5612F">
      <w:pPr>
        <w:spacing w:after="0" w:line="240" w:lineRule="auto"/>
      </w:pPr>
      <w:r>
        <w:separator/>
      </w:r>
    </w:p>
  </w:endnote>
  <w:endnote w:type="continuationSeparator" w:id="0">
    <w:p w:rsidR="00BB25CE" w:rsidRDefault="00BB25CE" w:rsidP="00E56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BE8" w:rsidRPr="00CF6BE8" w:rsidRDefault="00CF6BE8" w:rsidP="00CF6BE8">
    <w:pPr>
      <w:pStyle w:val="Pieddepage"/>
      <w:jc w:val="center"/>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BE8" w:rsidRPr="00671FF2" w:rsidRDefault="00947A9A" w:rsidP="00CF6BE8">
    <w:pPr>
      <w:pStyle w:val="Pieddepage"/>
      <w:rPr>
        <w:rFonts w:ascii="Times New Roman" w:hAnsi="Times New Roman" w:cs="Times New Roman"/>
        <w:b/>
        <w:sz w:val="24"/>
      </w:rPr>
    </w:pPr>
    <w:r w:rsidRPr="00671FF2">
      <w:rPr>
        <w:rFonts w:ascii="Times New Roman" w:eastAsiaTheme="majorEastAsia" w:hAnsi="Times New Roman" w:cs="Times New Roman"/>
        <w:b/>
        <w:noProof/>
        <w:sz w:val="32"/>
        <w:szCs w:val="28"/>
        <w:lang w:eastAsia="fr-FR"/>
      </w:rPr>
      <mc:AlternateContent>
        <mc:Choice Requires="wps">
          <w:drawing>
            <wp:anchor distT="0" distB="0" distL="114300" distR="114300" simplePos="0" relativeHeight="251659264" behindDoc="0" locked="0" layoutInCell="1" allowOverlap="1" wp14:anchorId="236CD46D" wp14:editId="211E15B1">
              <wp:simplePos x="0" y="0"/>
              <wp:positionH relativeFrom="rightMargin">
                <wp:posOffset>148590</wp:posOffset>
              </wp:positionH>
              <wp:positionV relativeFrom="bottomMargin">
                <wp:posOffset>83185</wp:posOffset>
              </wp:positionV>
              <wp:extent cx="512445" cy="441325"/>
              <wp:effectExtent l="0" t="0" r="1905" b="0"/>
              <wp:wrapNone/>
              <wp:docPr id="39" name="Organigramme : Alternativ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47A9A" w:rsidRDefault="00947A9A">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8F6C4C" w:rsidRPr="008F6C4C">
                            <w:rPr>
                              <w:noProof/>
                              <w:sz w:val="28"/>
                              <w:szCs w:val="28"/>
                            </w:rPr>
                            <w:t>17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CD46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39" o:spid="_x0000_s1100" type="#_x0000_t176" style="position:absolute;margin-left:11.7pt;margin-top:6.55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" filled="f" fillcolor="#5c83b4" stroked="f" strokecolor="#737373">
              <v:textbox>
                <w:txbxContent>
                  <w:p w:rsidR="00947A9A" w:rsidRDefault="00947A9A">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8F6C4C" w:rsidRPr="008F6C4C">
                      <w:rPr>
                        <w:noProof/>
                        <w:sz w:val="28"/>
                        <w:szCs w:val="28"/>
                      </w:rPr>
                      <w:t>17</w:t>
                    </w:r>
                    <w:r>
                      <w:rPr>
                        <w:sz w:val="28"/>
                        <w:szCs w:val="28"/>
                      </w:rPr>
                      <w:fldChar w:fldCharType="end"/>
                    </w:r>
                  </w:p>
                </w:txbxContent>
              </v:textbox>
              <w10:wrap anchorx="margin" anchory="margin"/>
            </v:shape>
          </w:pict>
        </mc:Fallback>
      </mc:AlternateContent>
    </w:r>
    <w:r w:rsidRPr="00671FF2">
      <w:rPr>
        <w:rFonts w:ascii="Times New Roman" w:hAnsi="Times New Roman" w:cs="Times New Roman"/>
        <w:b/>
        <w:sz w:val="24"/>
      </w:rPr>
      <w:t>STAGE PADT 2023, COMMUNE DE DEALY</w:t>
    </w:r>
  </w:p>
  <w:p w:rsidR="00947A9A" w:rsidRDefault="00947A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25CE" w:rsidRDefault="00BB25CE" w:rsidP="00E5612F">
      <w:pPr>
        <w:spacing w:after="0" w:line="240" w:lineRule="auto"/>
      </w:pPr>
      <w:r>
        <w:separator/>
      </w:r>
    </w:p>
  </w:footnote>
  <w:footnote w:type="continuationSeparator" w:id="0">
    <w:p w:rsidR="00BB25CE" w:rsidRDefault="00BB25CE" w:rsidP="00E561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BE8" w:rsidRPr="00CF6BE8" w:rsidRDefault="00CF6BE8" w:rsidP="00CF6BE8">
    <w:pPr>
      <w:pStyle w:val="En-tte"/>
      <w:jc w:val="center"/>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E11917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6.5pt;height:14pt" o:bullet="t">
        <v:imagedata r:id="rId1" o:title=""/>
      </v:shape>
    </w:pict>
  </w:numPicBullet>
  <w:abstractNum w:abstractNumId="0">
    <w:nsid w:val="00E908A4"/>
    <w:multiLevelType w:val="hybridMultilevel"/>
    <w:tmpl w:val="E15E7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5434F"/>
    <w:multiLevelType w:val="hybridMultilevel"/>
    <w:tmpl w:val="8908870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nsid w:val="01F678F6"/>
    <w:multiLevelType w:val="hybridMultilevel"/>
    <w:tmpl w:val="86F03DA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E65D32"/>
    <w:multiLevelType w:val="hybridMultilevel"/>
    <w:tmpl w:val="8B38440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08CD574F"/>
    <w:multiLevelType w:val="hybridMultilevel"/>
    <w:tmpl w:val="EA60EB72"/>
    <w:lvl w:ilvl="0" w:tplc="2A1246C4">
      <w:start w:val="1"/>
      <w:numFmt w:val="bullet"/>
      <w:lvlText w:val=""/>
      <w:lvlJc w:val="left"/>
      <w:pPr>
        <w:ind w:left="501" w:hanging="360"/>
      </w:pPr>
      <w:rPr>
        <w:rFonts w:ascii="Wingdings" w:hAnsi="Wingdings" w:hint="default"/>
        <w:b/>
        <w:color w:val="0070C0"/>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5">
    <w:nsid w:val="08EC7C12"/>
    <w:multiLevelType w:val="hybridMultilevel"/>
    <w:tmpl w:val="08F859E4"/>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0B32284D"/>
    <w:multiLevelType w:val="hybridMultilevel"/>
    <w:tmpl w:val="7C762B3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B480C5A"/>
    <w:multiLevelType w:val="hybridMultilevel"/>
    <w:tmpl w:val="10468A3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C6C40C3"/>
    <w:multiLevelType w:val="hybridMultilevel"/>
    <w:tmpl w:val="522A7A6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0E9361C9"/>
    <w:multiLevelType w:val="hybridMultilevel"/>
    <w:tmpl w:val="347E237E"/>
    <w:lvl w:ilvl="0" w:tplc="040C000B">
      <w:start w:val="1"/>
      <w:numFmt w:val="bullet"/>
      <w:lvlText w:val=""/>
      <w:lvlJc w:val="left"/>
      <w:pPr>
        <w:ind w:left="734" w:hanging="360"/>
      </w:pPr>
      <w:rPr>
        <w:rFonts w:ascii="Wingdings" w:hAnsi="Wingdings" w:hint="default"/>
      </w:rPr>
    </w:lvl>
    <w:lvl w:ilvl="1" w:tplc="040C0003" w:tentative="1">
      <w:start w:val="1"/>
      <w:numFmt w:val="bullet"/>
      <w:lvlText w:val="o"/>
      <w:lvlJc w:val="left"/>
      <w:pPr>
        <w:ind w:left="1454" w:hanging="360"/>
      </w:pPr>
      <w:rPr>
        <w:rFonts w:ascii="Courier New" w:hAnsi="Courier New" w:cs="Courier New" w:hint="default"/>
      </w:rPr>
    </w:lvl>
    <w:lvl w:ilvl="2" w:tplc="040C0005" w:tentative="1">
      <w:start w:val="1"/>
      <w:numFmt w:val="bullet"/>
      <w:lvlText w:val=""/>
      <w:lvlJc w:val="left"/>
      <w:pPr>
        <w:ind w:left="2174" w:hanging="360"/>
      </w:pPr>
      <w:rPr>
        <w:rFonts w:ascii="Wingdings" w:hAnsi="Wingdings" w:hint="default"/>
      </w:rPr>
    </w:lvl>
    <w:lvl w:ilvl="3" w:tplc="040C0001" w:tentative="1">
      <w:start w:val="1"/>
      <w:numFmt w:val="bullet"/>
      <w:lvlText w:val=""/>
      <w:lvlJc w:val="left"/>
      <w:pPr>
        <w:ind w:left="2894" w:hanging="360"/>
      </w:pPr>
      <w:rPr>
        <w:rFonts w:ascii="Symbol" w:hAnsi="Symbol" w:hint="default"/>
      </w:rPr>
    </w:lvl>
    <w:lvl w:ilvl="4" w:tplc="040C0003" w:tentative="1">
      <w:start w:val="1"/>
      <w:numFmt w:val="bullet"/>
      <w:lvlText w:val="o"/>
      <w:lvlJc w:val="left"/>
      <w:pPr>
        <w:ind w:left="3614" w:hanging="360"/>
      </w:pPr>
      <w:rPr>
        <w:rFonts w:ascii="Courier New" w:hAnsi="Courier New" w:cs="Courier New" w:hint="default"/>
      </w:rPr>
    </w:lvl>
    <w:lvl w:ilvl="5" w:tplc="040C0005" w:tentative="1">
      <w:start w:val="1"/>
      <w:numFmt w:val="bullet"/>
      <w:lvlText w:val=""/>
      <w:lvlJc w:val="left"/>
      <w:pPr>
        <w:ind w:left="4334" w:hanging="360"/>
      </w:pPr>
      <w:rPr>
        <w:rFonts w:ascii="Wingdings" w:hAnsi="Wingdings" w:hint="default"/>
      </w:rPr>
    </w:lvl>
    <w:lvl w:ilvl="6" w:tplc="040C0001" w:tentative="1">
      <w:start w:val="1"/>
      <w:numFmt w:val="bullet"/>
      <w:lvlText w:val=""/>
      <w:lvlJc w:val="left"/>
      <w:pPr>
        <w:ind w:left="5054" w:hanging="360"/>
      </w:pPr>
      <w:rPr>
        <w:rFonts w:ascii="Symbol" w:hAnsi="Symbol" w:hint="default"/>
      </w:rPr>
    </w:lvl>
    <w:lvl w:ilvl="7" w:tplc="040C0003" w:tentative="1">
      <w:start w:val="1"/>
      <w:numFmt w:val="bullet"/>
      <w:lvlText w:val="o"/>
      <w:lvlJc w:val="left"/>
      <w:pPr>
        <w:ind w:left="5774" w:hanging="360"/>
      </w:pPr>
      <w:rPr>
        <w:rFonts w:ascii="Courier New" w:hAnsi="Courier New" w:cs="Courier New" w:hint="default"/>
      </w:rPr>
    </w:lvl>
    <w:lvl w:ilvl="8" w:tplc="040C0005" w:tentative="1">
      <w:start w:val="1"/>
      <w:numFmt w:val="bullet"/>
      <w:lvlText w:val=""/>
      <w:lvlJc w:val="left"/>
      <w:pPr>
        <w:ind w:left="6494" w:hanging="360"/>
      </w:pPr>
      <w:rPr>
        <w:rFonts w:ascii="Wingdings" w:hAnsi="Wingdings" w:hint="default"/>
      </w:rPr>
    </w:lvl>
  </w:abstractNum>
  <w:abstractNum w:abstractNumId="10">
    <w:nsid w:val="0F5144F7"/>
    <w:multiLevelType w:val="hybridMultilevel"/>
    <w:tmpl w:val="E45423D2"/>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nsid w:val="148A17F9"/>
    <w:multiLevelType w:val="hybridMultilevel"/>
    <w:tmpl w:val="A4747BE4"/>
    <w:lvl w:ilvl="0" w:tplc="1536FCE2">
      <w:start w:val="1"/>
      <w:numFmt w:val="bullet"/>
      <w:lvlText w:val=""/>
      <w:lvlJc w:val="left"/>
      <w:pPr>
        <w:tabs>
          <w:tab w:val="num" w:pos="360"/>
        </w:tabs>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4FA6D3B"/>
    <w:multiLevelType w:val="hybridMultilevel"/>
    <w:tmpl w:val="68504E16"/>
    <w:lvl w:ilvl="0" w:tplc="040C0013">
      <w:start w:val="1"/>
      <w:numFmt w:val="upperRoman"/>
      <w:lvlText w:val="%1."/>
      <w:lvlJc w:val="right"/>
      <w:pPr>
        <w:ind w:left="720" w:hanging="360"/>
      </w:pPr>
      <w:rPr>
        <w:rFonts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85E755F"/>
    <w:multiLevelType w:val="hybridMultilevel"/>
    <w:tmpl w:val="02E216DE"/>
    <w:lvl w:ilvl="0" w:tplc="C0AAE3E4">
      <w:start w:val="1"/>
      <w:numFmt w:val="bullet"/>
      <w:lvlText w:val=""/>
      <w:lvlJc w:val="left"/>
      <w:pPr>
        <w:tabs>
          <w:tab w:val="num" w:pos="360"/>
        </w:tabs>
        <w:ind w:left="360" w:hanging="360"/>
      </w:pPr>
      <w:rPr>
        <w:rFonts w:ascii="Wingdings" w:hAnsi="Wingdings" w:hint="default"/>
      </w:rPr>
    </w:lvl>
    <w:lvl w:ilvl="1" w:tplc="6896C09E" w:tentative="1">
      <w:start w:val="1"/>
      <w:numFmt w:val="bullet"/>
      <w:lvlText w:val=""/>
      <w:lvlJc w:val="left"/>
      <w:pPr>
        <w:tabs>
          <w:tab w:val="num" w:pos="1440"/>
        </w:tabs>
        <w:ind w:left="1440" w:hanging="360"/>
      </w:pPr>
      <w:rPr>
        <w:rFonts w:ascii="Wingdings" w:hAnsi="Wingdings" w:hint="default"/>
      </w:rPr>
    </w:lvl>
    <w:lvl w:ilvl="2" w:tplc="0A2C8B1E" w:tentative="1">
      <w:start w:val="1"/>
      <w:numFmt w:val="bullet"/>
      <w:lvlText w:val=""/>
      <w:lvlJc w:val="left"/>
      <w:pPr>
        <w:tabs>
          <w:tab w:val="num" w:pos="2160"/>
        </w:tabs>
        <w:ind w:left="2160" w:hanging="360"/>
      </w:pPr>
      <w:rPr>
        <w:rFonts w:ascii="Wingdings" w:hAnsi="Wingdings" w:hint="default"/>
      </w:rPr>
    </w:lvl>
    <w:lvl w:ilvl="3" w:tplc="61FA0770" w:tentative="1">
      <w:start w:val="1"/>
      <w:numFmt w:val="bullet"/>
      <w:lvlText w:val=""/>
      <w:lvlJc w:val="left"/>
      <w:pPr>
        <w:tabs>
          <w:tab w:val="num" w:pos="2880"/>
        </w:tabs>
        <w:ind w:left="2880" w:hanging="360"/>
      </w:pPr>
      <w:rPr>
        <w:rFonts w:ascii="Wingdings" w:hAnsi="Wingdings" w:hint="default"/>
      </w:rPr>
    </w:lvl>
    <w:lvl w:ilvl="4" w:tplc="CA56BC96" w:tentative="1">
      <w:start w:val="1"/>
      <w:numFmt w:val="bullet"/>
      <w:lvlText w:val=""/>
      <w:lvlJc w:val="left"/>
      <w:pPr>
        <w:tabs>
          <w:tab w:val="num" w:pos="3600"/>
        </w:tabs>
        <w:ind w:left="3600" w:hanging="360"/>
      </w:pPr>
      <w:rPr>
        <w:rFonts w:ascii="Wingdings" w:hAnsi="Wingdings" w:hint="default"/>
      </w:rPr>
    </w:lvl>
    <w:lvl w:ilvl="5" w:tplc="50BCCD28" w:tentative="1">
      <w:start w:val="1"/>
      <w:numFmt w:val="bullet"/>
      <w:lvlText w:val=""/>
      <w:lvlJc w:val="left"/>
      <w:pPr>
        <w:tabs>
          <w:tab w:val="num" w:pos="4320"/>
        </w:tabs>
        <w:ind w:left="4320" w:hanging="360"/>
      </w:pPr>
      <w:rPr>
        <w:rFonts w:ascii="Wingdings" w:hAnsi="Wingdings" w:hint="default"/>
      </w:rPr>
    </w:lvl>
    <w:lvl w:ilvl="6" w:tplc="1EEA3AAE" w:tentative="1">
      <w:start w:val="1"/>
      <w:numFmt w:val="bullet"/>
      <w:lvlText w:val=""/>
      <w:lvlJc w:val="left"/>
      <w:pPr>
        <w:tabs>
          <w:tab w:val="num" w:pos="5040"/>
        </w:tabs>
        <w:ind w:left="5040" w:hanging="360"/>
      </w:pPr>
      <w:rPr>
        <w:rFonts w:ascii="Wingdings" w:hAnsi="Wingdings" w:hint="default"/>
      </w:rPr>
    </w:lvl>
    <w:lvl w:ilvl="7" w:tplc="A80ED096" w:tentative="1">
      <w:start w:val="1"/>
      <w:numFmt w:val="bullet"/>
      <w:lvlText w:val=""/>
      <w:lvlJc w:val="left"/>
      <w:pPr>
        <w:tabs>
          <w:tab w:val="num" w:pos="5760"/>
        </w:tabs>
        <w:ind w:left="5760" w:hanging="360"/>
      </w:pPr>
      <w:rPr>
        <w:rFonts w:ascii="Wingdings" w:hAnsi="Wingdings" w:hint="default"/>
      </w:rPr>
    </w:lvl>
    <w:lvl w:ilvl="8" w:tplc="CB0C4840" w:tentative="1">
      <w:start w:val="1"/>
      <w:numFmt w:val="bullet"/>
      <w:lvlText w:val=""/>
      <w:lvlJc w:val="left"/>
      <w:pPr>
        <w:tabs>
          <w:tab w:val="num" w:pos="6480"/>
        </w:tabs>
        <w:ind w:left="6480" w:hanging="360"/>
      </w:pPr>
      <w:rPr>
        <w:rFonts w:ascii="Wingdings" w:hAnsi="Wingdings" w:hint="default"/>
      </w:rPr>
    </w:lvl>
  </w:abstractNum>
  <w:abstractNum w:abstractNumId="14">
    <w:nsid w:val="1B2D3DB7"/>
    <w:multiLevelType w:val="hybridMultilevel"/>
    <w:tmpl w:val="A3268E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BBC379E"/>
    <w:multiLevelType w:val="hybridMultilevel"/>
    <w:tmpl w:val="D0DAC94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D450C04"/>
    <w:multiLevelType w:val="hybridMultilevel"/>
    <w:tmpl w:val="F99694CA"/>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7">
    <w:nsid w:val="1DEC1A9F"/>
    <w:multiLevelType w:val="hybridMultilevel"/>
    <w:tmpl w:val="09F2F73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203002AC"/>
    <w:multiLevelType w:val="hybridMultilevel"/>
    <w:tmpl w:val="D9C8513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03D78AE"/>
    <w:multiLevelType w:val="hybridMultilevel"/>
    <w:tmpl w:val="9E02381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79" w:hanging="360"/>
      </w:pPr>
      <w:rPr>
        <w:rFonts w:ascii="Courier New" w:hAnsi="Courier New" w:cs="Courier New" w:hint="default"/>
      </w:rPr>
    </w:lvl>
    <w:lvl w:ilvl="2" w:tplc="040C0005" w:tentative="1">
      <w:start w:val="1"/>
      <w:numFmt w:val="bullet"/>
      <w:lvlText w:val=""/>
      <w:lvlJc w:val="left"/>
      <w:pPr>
        <w:ind w:left="1799" w:hanging="360"/>
      </w:pPr>
      <w:rPr>
        <w:rFonts w:ascii="Wingdings" w:hAnsi="Wingdings" w:hint="default"/>
      </w:rPr>
    </w:lvl>
    <w:lvl w:ilvl="3" w:tplc="040C0001" w:tentative="1">
      <w:start w:val="1"/>
      <w:numFmt w:val="bullet"/>
      <w:lvlText w:val=""/>
      <w:lvlJc w:val="left"/>
      <w:pPr>
        <w:ind w:left="2519" w:hanging="360"/>
      </w:pPr>
      <w:rPr>
        <w:rFonts w:ascii="Symbol" w:hAnsi="Symbol" w:hint="default"/>
      </w:rPr>
    </w:lvl>
    <w:lvl w:ilvl="4" w:tplc="040C0003" w:tentative="1">
      <w:start w:val="1"/>
      <w:numFmt w:val="bullet"/>
      <w:lvlText w:val="o"/>
      <w:lvlJc w:val="left"/>
      <w:pPr>
        <w:ind w:left="3239" w:hanging="360"/>
      </w:pPr>
      <w:rPr>
        <w:rFonts w:ascii="Courier New" w:hAnsi="Courier New" w:cs="Courier New" w:hint="default"/>
      </w:rPr>
    </w:lvl>
    <w:lvl w:ilvl="5" w:tplc="040C0005" w:tentative="1">
      <w:start w:val="1"/>
      <w:numFmt w:val="bullet"/>
      <w:lvlText w:val=""/>
      <w:lvlJc w:val="left"/>
      <w:pPr>
        <w:ind w:left="3959" w:hanging="360"/>
      </w:pPr>
      <w:rPr>
        <w:rFonts w:ascii="Wingdings" w:hAnsi="Wingdings" w:hint="default"/>
      </w:rPr>
    </w:lvl>
    <w:lvl w:ilvl="6" w:tplc="040C0001" w:tentative="1">
      <w:start w:val="1"/>
      <w:numFmt w:val="bullet"/>
      <w:lvlText w:val=""/>
      <w:lvlJc w:val="left"/>
      <w:pPr>
        <w:ind w:left="4679" w:hanging="360"/>
      </w:pPr>
      <w:rPr>
        <w:rFonts w:ascii="Symbol" w:hAnsi="Symbol" w:hint="default"/>
      </w:rPr>
    </w:lvl>
    <w:lvl w:ilvl="7" w:tplc="040C0003" w:tentative="1">
      <w:start w:val="1"/>
      <w:numFmt w:val="bullet"/>
      <w:lvlText w:val="o"/>
      <w:lvlJc w:val="left"/>
      <w:pPr>
        <w:ind w:left="5399" w:hanging="360"/>
      </w:pPr>
      <w:rPr>
        <w:rFonts w:ascii="Courier New" w:hAnsi="Courier New" w:cs="Courier New" w:hint="default"/>
      </w:rPr>
    </w:lvl>
    <w:lvl w:ilvl="8" w:tplc="040C0005" w:tentative="1">
      <w:start w:val="1"/>
      <w:numFmt w:val="bullet"/>
      <w:lvlText w:val=""/>
      <w:lvlJc w:val="left"/>
      <w:pPr>
        <w:ind w:left="6119" w:hanging="360"/>
      </w:pPr>
      <w:rPr>
        <w:rFonts w:ascii="Wingdings" w:hAnsi="Wingdings" w:hint="default"/>
      </w:rPr>
    </w:lvl>
  </w:abstractNum>
  <w:abstractNum w:abstractNumId="20">
    <w:nsid w:val="209D5720"/>
    <w:multiLevelType w:val="hybridMultilevel"/>
    <w:tmpl w:val="6FC0859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6205B6F"/>
    <w:multiLevelType w:val="hybridMultilevel"/>
    <w:tmpl w:val="01BAB99C"/>
    <w:lvl w:ilvl="0" w:tplc="09901DA2">
      <w:start w:val="1"/>
      <w:numFmt w:val="upperRoman"/>
      <w:lvlText w:val="%1."/>
      <w:lvlJc w:val="right"/>
      <w:pPr>
        <w:ind w:left="720" w:hanging="360"/>
      </w:pPr>
      <w:rPr>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27116F05"/>
    <w:multiLevelType w:val="hybridMultilevel"/>
    <w:tmpl w:val="E1A6231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nsid w:val="2749604A"/>
    <w:multiLevelType w:val="hybridMultilevel"/>
    <w:tmpl w:val="CE8208EE"/>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7E77FA8"/>
    <w:multiLevelType w:val="hybridMultilevel"/>
    <w:tmpl w:val="CA0CA4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28CE1E82"/>
    <w:multiLevelType w:val="hybridMultilevel"/>
    <w:tmpl w:val="1B00160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2A41473A"/>
    <w:multiLevelType w:val="hybridMultilevel"/>
    <w:tmpl w:val="A52AC88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2CD63C61"/>
    <w:multiLevelType w:val="hybridMultilevel"/>
    <w:tmpl w:val="30D26E58"/>
    <w:lvl w:ilvl="0" w:tplc="8B5A7218">
      <w:start w:val="1"/>
      <w:numFmt w:val="bullet"/>
      <w:lvlText w:val=""/>
      <w:lvlJc w:val="left"/>
      <w:pPr>
        <w:tabs>
          <w:tab w:val="num" w:pos="360"/>
        </w:tabs>
        <w:ind w:left="360" w:hanging="360"/>
      </w:pPr>
      <w:rPr>
        <w:rFonts w:ascii="Wingdings" w:hAnsi="Wingdings" w:hint="default"/>
      </w:rPr>
    </w:lvl>
    <w:lvl w:ilvl="1" w:tplc="6DF6141A" w:tentative="1">
      <w:start w:val="1"/>
      <w:numFmt w:val="bullet"/>
      <w:lvlText w:val=""/>
      <w:lvlJc w:val="left"/>
      <w:pPr>
        <w:tabs>
          <w:tab w:val="num" w:pos="1440"/>
        </w:tabs>
        <w:ind w:left="1440" w:hanging="360"/>
      </w:pPr>
      <w:rPr>
        <w:rFonts w:ascii="Wingdings" w:hAnsi="Wingdings" w:hint="default"/>
      </w:rPr>
    </w:lvl>
    <w:lvl w:ilvl="2" w:tplc="B0F8A2EA" w:tentative="1">
      <w:start w:val="1"/>
      <w:numFmt w:val="bullet"/>
      <w:lvlText w:val=""/>
      <w:lvlJc w:val="left"/>
      <w:pPr>
        <w:tabs>
          <w:tab w:val="num" w:pos="2160"/>
        </w:tabs>
        <w:ind w:left="2160" w:hanging="360"/>
      </w:pPr>
      <w:rPr>
        <w:rFonts w:ascii="Wingdings" w:hAnsi="Wingdings" w:hint="default"/>
      </w:rPr>
    </w:lvl>
    <w:lvl w:ilvl="3" w:tplc="7B8AE8C6" w:tentative="1">
      <w:start w:val="1"/>
      <w:numFmt w:val="bullet"/>
      <w:lvlText w:val=""/>
      <w:lvlJc w:val="left"/>
      <w:pPr>
        <w:tabs>
          <w:tab w:val="num" w:pos="2880"/>
        </w:tabs>
        <w:ind w:left="2880" w:hanging="360"/>
      </w:pPr>
      <w:rPr>
        <w:rFonts w:ascii="Wingdings" w:hAnsi="Wingdings" w:hint="default"/>
      </w:rPr>
    </w:lvl>
    <w:lvl w:ilvl="4" w:tplc="B39008C0" w:tentative="1">
      <w:start w:val="1"/>
      <w:numFmt w:val="bullet"/>
      <w:lvlText w:val=""/>
      <w:lvlJc w:val="left"/>
      <w:pPr>
        <w:tabs>
          <w:tab w:val="num" w:pos="3600"/>
        </w:tabs>
        <w:ind w:left="3600" w:hanging="360"/>
      </w:pPr>
      <w:rPr>
        <w:rFonts w:ascii="Wingdings" w:hAnsi="Wingdings" w:hint="default"/>
      </w:rPr>
    </w:lvl>
    <w:lvl w:ilvl="5" w:tplc="F2F0A144" w:tentative="1">
      <w:start w:val="1"/>
      <w:numFmt w:val="bullet"/>
      <w:lvlText w:val=""/>
      <w:lvlJc w:val="left"/>
      <w:pPr>
        <w:tabs>
          <w:tab w:val="num" w:pos="4320"/>
        </w:tabs>
        <w:ind w:left="4320" w:hanging="360"/>
      </w:pPr>
      <w:rPr>
        <w:rFonts w:ascii="Wingdings" w:hAnsi="Wingdings" w:hint="default"/>
      </w:rPr>
    </w:lvl>
    <w:lvl w:ilvl="6" w:tplc="2F868C4E" w:tentative="1">
      <w:start w:val="1"/>
      <w:numFmt w:val="bullet"/>
      <w:lvlText w:val=""/>
      <w:lvlJc w:val="left"/>
      <w:pPr>
        <w:tabs>
          <w:tab w:val="num" w:pos="5040"/>
        </w:tabs>
        <w:ind w:left="5040" w:hanging="360"/>
      </w:pPr>
      <w:rPr>
        <w:rFonts w:ascii="Wingdings" w:hAnsi="Wingdings" w:hint="default"/>
      </w:rPr>
    </w:lvl>
    <w:lvl w:ilvl="7" w:tplc="200015DA" w:tentative="1">
      <w:start w:val="1"/>
      <w:numFmt w:val="bullet"/>
      <w:lvlText w:val=""/>
      <w:lvlJc w:val="left"/>
      <w:pPr>
        <w:tabs>
          <w:tab w:val="num" w:pos="5760"/>
        </w:tabs>
        <w:ind w:left="5760" w:hanging="360"/>
      </w:pPr>
      <w:rPr>
        <w:rFonts w:ascii="Wingdings" w:hAnsi="Wingdings" w:hint="default"/>
      </w:rPr>
    </w:lvl>
    <w:lvl w:ilvl="8" w:tplc="A1A8392A" w:tentative="1">
      <w:start w:val="1"/>
      <w:numFmt w:val="bullet"/>
      <w:lvlText w:val=""/>
      <w:lvlJc w:val="left"/>
      <w:pPr>
        <w:tabs>
          <w:tab w:val="num" w:pos="6480"/>
        </w:tabs>
        <w:ind w:left="6480" w:hanging="360"/>
      </w:pPr>
      <w:rPr>
        <w:rFonts w:ascii="Wingdings" w:hAnsi="Wingdings" w:hint="default"/>
      </w:rPr>
    </w:lvl>
  </w:abstractNum>
  <w:abstractNum w:abstractNumId="28">
    <w:nsid w:val="2D0E36AD"/>
    <w:multiLevelType w:val="hybridMultilevel"/>
    <w:tmpl w:val="A32EB49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2EF93CF3"/>
    <w:multiLevelType w:val="hybridMultilevel"/>
    <w:tmpl w:val="E376C85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2F8251EA"/>
    <w:multiLevelType w:val="hybridMultilevel"/>
    <w:tmpl w:val="A5F2D2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2FD52CAF"/>
    <w:multiLevelType w:val="hybridMultilevel"/>
    <w:tmpl w:val="F0E2B8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07D6AC1"/>
    <w:multiLevelType w:val="hybridMultilevel"/>
    <w:tmpl w:val="AAA4F1B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nsid w:val="33B60988"/>
    <w:multiLevelType w:val="hybridMultilevel"/>
    <w:tmpl w:val="61FED9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34A56D23"/>
    <w:multiLevelType w:val="hybridMultilevel"/>
    <w:tmpl w:val="D5D01E20"/>
    <w:lvl w:ilvl="0" w:tplc="23944DDE">
      <w:start w:val="1"/>
      <w:numFmt w:val="bullet"/>
      <w:lvlText w:val=""/>
      <w:lvlJc w:val="left"/>
      <w:pPr>
        <w:ind w:left="501" w:hanging="360"/>
      </w:pPr>
      <w:rPr>
        <w:rFonts w:ascii="Wingdings" w:hAnsi="Wingdings" w:hint="default"/>
        <w:color w:val="0070C0"/>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35">
    <w:nsid w:val="378E0150"/>
    <w:multiLevelType w:val="hybridMultilevel"/>
    <w:tmpl w:val="F71A27B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nsid w:val="37DF191D"/>
    <w:multiLevelType w:val="hybridMultilevel"/>
    <w:tmpl w:val="46D84B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3ADF4D3D"/>
    <w:multiLevelType w:val="hybridMultilevel"/>
    <w:tmpl w:val="888619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3C3F707C"/>
    <w:multiLevelType w:val="hybridMultilevel"/>
    <w:tmpl w:val="14683B24"/>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3F0A24F2"/>
    <w:multiLevelType w:val="hybridMultilevel"/>
    <w:tmpl w:val="76B0A2CE"/>
    <w:lvl w:ilvl="0" w:tplc="72280244">
      <w:start w:val="1"/>
      <w:numFmt w:val="decimal"/>
      <w:lvlText w:val="%1)"/>
      <w:lvlJc w:val="left"/>
      <w:pPr>
        <w:ind w:left="720" w:hanging="360"/>
      </w:pPr>
      <w:rPr>
        <w:rFonts w:ascii="Times New Roman" w:hAnsi="Times New Roman" w:cs="Times New Roman"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0A412E4"/>
    <w:multiLevelType w:val="hybridMultilevel"/>
    <w:tmpl w:val="F42E0F4E"/>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nsid w:val="41273B75"/>
    <w:multiLevelType w:val="hybridMultilevel"/>
    <w:tmpl w:val="45C636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44E419BE"/>
    <w:multiLevelType w:val="hybridMultilevel"/>
    <w:tmpl w:val="891A13DC"/>
    <w:lvl w:ilvl="0" w:tplc="2960C64C">
      <w:start w:val="1"/>
      <w:numFmt w:val="bullet"/>
      <w:lvlText w:val=""/>
      <w:lvlJc w:val="left"/>
      <w:pPr>
        <w:ind w:left="501" w:hanging="360"/>
      </w:pPr>
      <w:rPr>
        <w:rFonts w:ascii="Wingdings" w:hAnsi="Wingdings" w:hint="default"/>
        <w:b/>
        <w:color w:val="0070C0"/>
        <w:sz w:val="24"/>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43">
    <w:nsid w:val="472A606C"/>
    <w:multiLevelType w:val="hybridMultilevel"/>
    <w:tmpl w:val="C7E6485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4">
    <w:nsid w:val="496205E9"/>
    <w:multiLevelType w:val="hybridMultilevel"/>
    <w:tmpl w:val="D5D85F4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49B621D2"/>
    <w:multiLevelType w:val="hybridMultilevel"/>
    <w:tmpl w:val="5058B88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4A141AFC"/>
    <w:multiLevelType w:val="hybridMultilevel"/>
    <w:tmpl w:val="C5087800"/>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4C4377D2"/>
    <w:multiLevelType w:val="hybridMultilevel"/>
    <w:tmpl w:val="B0C2877A"/>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nsid w:val="4F9F53D3"/>
    <w:multiLevelType w:val="hybridMultilevel"/>
    <w:tmpl w:val="3E62A5E0"/>
    <w:lvl w:ilvl="0" w:tplc="4790BBA0">
      <w:start w:val="1"/>
      <w:numFmt w:val="upperRoman"/>
      <w:lvlText w:val="%1."/>
      <w:lvlJc w:val="right"/>
      <w:pPr>
        <w:ind w:left="720" w:hanging="360"/>
      </w:pPr>
      <w:rPr>
        <w:rFonts w:ascii="Times New Roman" w:hAnsi="Times New Roman" w:cs="Times New Roman"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nsid w:val="50D07829"/>
    <w:multiLevelType w:val="hybridMultilevel"/>
    <w:tmpl w:val="27DA1AFC"/>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50">
    <w:nsid w:val="50FF0512"/>
    <w:multiLevelType w:val="hybridMultilevel"/>
    <w:tmpl w:val="5FE2EEC6"/>
    <w:lvl w:ilvl="0" w:tplc="B99627B4">
      <w:start w:val="1"/>
      <w:numFmt w:val="bullet"/>
      <w:lvlText w:val=""/>
      <w:lvlJc w:val="left"/>
      <w:pPr>
        <w:tabs>
          <w:tab w:val="num" w:pos="720"/>
        </w:tabs>
        <w:ind w:left="720" w:hanging="360"/>
      </w:pPr>
      <w:rPr>
        <w:rFonts w:ascii="Wingdings" w:hAnsi="Wingdings" w:hint="default"/>
      </w:rPr>
    </w:lvl>
    <w:lvl w:ilvl="1" w:tplc="9D6A9386" w:tentative="1">
      <w:start w:val="1"/>
      <w:numFmt w:val="bullet"/>
      <w:lvlText w:val=""/>
      <w:lvlJc w:val="left"/>
      <w:pPr>
        <w:tabs>
          <w:tab w:val="num" w:pos="1440"/>
        </w:tabs>
        <w:ind w:left="1440" w:hanging="360"/>
      </w:pPr>
      <w:rPr>
        <w:rFonts w:ascii="Wingdings" w:hAnsi="Wingdings" w:hint="default"/>
      </w:rPr>
    </w:lvl>
    <w:lvl w:ilvl="2" w:tplc="28A4877A" w:tentative="1">
      <w:start w:val="1"/>
      <w:numFmt w:val="bullet"/>
      <w:lvlText w:val=""/>
      <w:lvlJc w:val="left"/>
      <w:pPr>
        <w:tabs>
          <w:tab w:val="num" w:pos="2160"/>
        </w:tabs>
        <w:ind w:left="2160" w:hanging="360"/>
      </w:pPr>
      <w:rPr>
        <w:rFonts w:ascii="Wingdings" w:hAnsi="Wingdings" w:hint="default"/>
      </w:rPr>
    </w:lvl>
    <w:lvl w:ilvl="3" w:tplc="E826A522" w:tentative="1">
      <w:start w:val="1"/>
      <w:numFmt w:val="bullet"/>
      <w:lvlText w:val=""/>
      <w:lvlJc w:val="left"/>
      <w:pPr>
        <w:tabs>
          <w:tab w:val="num" w:pos="2880"/>
        </w:tabs>
        <w:ind w:left="2880" w:hanging="360"/>
      </w:pPr>
      <w:rPr>
        <w:rFonts w:ascii="Wingdings" w:hAnsi="Wingdings" w:hint="default"/>
      </w:rPr>
    </w:lvl>
    <w:lvl w:ilvl="4" w:tplc="9840565A" w:tentative="1">
      <w:start w:val="1"/>
      <w:numFmt w:val="bullet"/>
      <w:lvlText w:val=""/>
      <w:lvlJc w:val="left"/>
      <w:pPr>
        <w:tabs>
          <w:tab w:val="num" w:pos="3600"/>
        </w:tabs>
        <w:ind w:left="3600" w:hanging="360"/>
      </w:pPr>
      <w:rPr>
        <w:rFonts w:ascii="Wingdings" w:hAnsi="Wingdings" w:hint="default"/>
      </w:rPr>
    </w:lvl>
    <w:lvl w:ilvl="5" w:tplc="20F82938" w:tentative="1">
      <w:start w:val="1"/>
      <w:numFmt w:val="bullet"/>
      <w:lvlText w:val=""/>
      <w:lvlJc w:val="left"/>
      <w:pPr>
        <w:tabs>
          <w:tab w:val="num" w:pos="4320"/>
        </w:tabs>
        <w:ind w:left="4320" w:hanging="360"/>
      </w:pPr>
      <w:rPr>
        <w:rFonts w:ascii="Wingdings" w:hAnsi="Wingdings" w:hint="default"/>
      </w:rPr>
    </w:lvl>
    <w:lvl w:ilvl="6" w:tplc="A22E6844" w:tentative="1">
      <w:start w:val="1"/>
      <w:numFmt w:val="bullet"/>
      <w:lvlText w:val=""/>
      <w:lvlJc w:val="left"/>
      <w:pPr>
        <w:tabs>
          <w:tab w:val="num" w:pos="5040"/>
        </w:tabs>
        <w:ind w:left="5040" w:hanging="360"/>
      </w:pPr>
      <w:rPr>
        <w:rFonts w:ascii="Wingdings" w:hAnsi="Wingdings" w:hint="default"/>
      </w:rPr>
    </w:lvl>
    <w:lvl w:ilvl="7" w:tplc="8DF6B324" w:tentative="1">
      <w:start w:val="1"/>
      <w:numFmt w:val="bullet"/>
      <w:lvlText w:val=""/>
      <w:lvlJc w:val="left"/>
      <w:pPr>
        <w:tabs>
          <w:tab w:val="num" w:pos="5760"/>
        </w:tabs>
        <w:ind w:left="5760" w:hanging="360"/>
      </w:pPr>
      <w:rPr>
        <w:rFonts w:ascii="Wingdings" w:hAnsi="Wingdings" w:hint="default"/>
      </w:rPr>
    </w:lvl>
    <w:lvl w:ilvl="8" w:tplc="0FE64630" w:tentative="1">
      <w:start w:val="1"/>
      <w:numFmt w:val="bullet"/>
      <w:lvlText w:val=""/>
      <w:lvlJc w:val="left"/>
      <w:pPr>
        <w:tabs>
          <w:tab w:val="num" w:pos="6480"/>
        </w:tabs>
        <w:ind w:left="6480" w:hanging="360"/>
      </w:pPr>
      <w:rPr>
        <w:rFonts w:ascii="Wingdings" w:hAnsi="Wingdings" w:hint="default"/>
      </w:rPr>
    </w:lvl>
  </w:abstractNum>
  <w:abstractNum w:abstractNumId="51">
    <w:nsid w:val="53386153"/>
    <w:multiLevelType w:val="hybridMultilevel"/>
    <w:tmpl w:val="ECCE511E"/>
    <w:lvl w:ilvl="0" w:tplc="5F46762C">
      <w:start w:val="1"/>
      <w:numFmt w:val="upperRoman"/>
      <w:lvlText w:val="%1."/>
      <w:lvlJc w:val="right"/>
      <w:pPr>
        <w:ind w:left="720" w:hanging="360"/>
      </w:pPr>
      <w:rPr>
        <w:rFonts w:ascii="Times New Roman" w:hAnsi="Times New Roman" w:cs="Times New Roman"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nsid w:val="538A22FC"/>
    <w:multiLevelType w:val="hybridMultilevel"/>
    <w:tmpl w:val="BB02B596"/>
    <w:lvl w:ilvl="0" w:tplc="BF0E2A16">
      <w:start w:val="1"/>
      <w:numFmt w:val="bullet"/>
      <w:lvlText w:val=""/>
      <w:lvlJc w:val="left"/>
      <w:pPr>
        <w:tabs>
          <w:tab w:val="num" w:pos="360"/>
        </w:tabs>
        <w:ind w:left="360" w:hanging="360"/>
      </w:pPr>
      <w:rPr>
        <w:rFonts w:ascii="Wingdings" w:hAnsi="Wingdings" w:hint="default"/>
      </w:rPr>
    </w:lvl>
    <w:lvl w:ilvl="1" w:tplc="EE0E50B6" w:tentative="1">
      <w:start w:val="1"/>
      <w:numFmt w:val="bullet"/>
      <w:lvlText w:val=""/>
      <w:lvlJc w:val="left"/>
      <w:pPr>
        <w:tabs>
          <w:tab w:val="num" w:pos="1440"/>
        </w:tabs>
        <w:ind w:left="1440" w:hanging="360"/>
      </w:pPr>
      <w:rPr>
        <w:rFonts w:ascii="Wingdings" w:hAnsi="Wingdings" w:hint="default"/>
      </w:rPr>
    </w:lvl>
    <w:lvl w:ilvl="2" w:tplc="C7EC4F94" w:tentative="1">
      <w:start w:val="1"/>
      <w:numFmt w:val="bullet"/>
      <w:lvlText w:val=""/>
      <w:lvlJc w:val="left"/>
      <w:pPr>
        <w:tabs>
          <w:tab w:val="num" w:pos="2160"/>
        </w:tabs>
        <w:ind w:left="2160" w:hanging="360"/>
      </w:pPr>
      <w:rPr>
        <w:rFonts w:ascii="Wingdings" w:hAnsi="Wingdings" w:hint="default"/>
      </w:rPr>
    </w:lvl>
    <w:lvl w:ilvl="3" w:tplc="785287AC" w:tentative="1">
      <w:start w:val="1"/>
      <w:numFmt w:val="bullet"/>
      <w:lvlText w:val=""/>
      <w:lvlJc w:val="left"/>
      <w:pPr>
        <w:tabs>
          <w:tab w:val="num" w:pos="2880"/>
        </w:tabs>
        <w:ind w:left="2880" w:hanging="360"/>
      </w:pPr>
      <w:rPr>
        <w:rFonts w:ascii="Wingdings" w:hAnsi="Wingdings" w:hint="default"/>
      </w:rPr>
    </w:lvl>
    <w:lvl w:ilvl="4" w:tplc="56CE991C" w:tentative="1">
      <w:start w:val="1"/>
      <w:numFmt w:val="bullet"/>
      <w:lvlText w:val=""/>
      <w:lvlJc w:val="left"/>
      <w:pPr>
        <w:tabs>
          <w:tab w:val="num" w:pos="3600"/>
        </w:tabs>
        <w:ind w:left="3600" w:hanging="360"/>
      </w:pPr>
      <w:rPr>
        <w:rFonts w:ascii="Wingdings" w:hAnsi="Wingdings" w:hint="default"/>
      </w:rPr>
    </w:lvl>
    <w:lvl w:ilvl="5" w:tplc="58B22AA6" w:tentative="1">
      <w:start w:val="1"/>
      <w:numFmt w:val="bullet"/>
      <w:lvlText w:val=""/>
      <w:lvlJc w:val="left"/>
      <w:pPr>
        <w:tabs>
          <w:tab w:val="num" w:pos="4320"/>
        </w:tabs>
        <w:ind w:left="4320" w:hanging="360"/>
      </w:pPr>
      <w:rPr>
        <w:rFonts w:ascii="Wingdings" w:hAnsi="Wingdings" w:hint="default"/>
      </w:rPr>
    </w:lvl>
    <w:lvl w:ilvl="6" w:tplc="8F88E63A" w:tentative="1">
      <w:start w:val="1"/>
      <w:numFmt w:val="bullet"/>
      <w:lvlText w:val=""/>
      <w:lvlJc w:val="left"/>
      <w:pPr>
        <w:tabs>
          <w:tab w:val="num" w:pos="5040"/>
        </w:tabs>
        <w:ind w:left="5040" w:hanging="360"/>
      </w:pPr>
      <w:rPr>
        <w:rFonts w:ascii="Wingdings" w:hAnsi="Wingdings" w:hint="default"/>
      </w:rPr>
    </w:lvl>
    <w:lvl w:ilvl="7" w:tplc="CF6E46AC" w:tentative="1">
      <w:start w:val="1"/>
      <w:numFmt w:val="bullet"/>
      <w:lvlText w:val=""/>
      <w:lvlJc w:val="left"/>
      <w:pPr>
        <w:tabs>
          <w:tab w:val="num" w:pos="5760"/>
        </w:tabs>
        <w:ind w:left="5760" w:hanging="360"/>
      </w:pPr>
      <w:rPr>
        <w:rFonts w:ascii="Wingdings" w:hAnsi="Wingdings" w:hint="default"/>
      </w:rPr>
    </w:lvl>
    <w:lvl w:ilvl="8" w:tplc="B6CC2494" w:tentative="1">
      <w:start w:val="1"/>
      <w:numFmt w:val="bullet"/>
      <w:lvlText w:val=""/>
      <w:lvlJc w:val="left"/>
      <w:pPr>
        <w:tabs>
          <w:tab w:val="num" w:pos="6480"/>
        </w:tabs>
        <w:ind w:left="6480" w:hanging="360"/>
      </w:pPr>
      <w:rPr>
        <w:rFonts w:ascii="Wingdings" w:hAnsi="Wingdings" w:hint="default"/>
      </w:rPr>
    </w:lvl>
  </w:abstractNum>
  <w:abstractNum w:abstractNumId="53">
    <w:nsid w:val="54230573"/>
    <w:multiLevelType w:val="multilevel"/>
    <w:tmpl w:val="040C001D"/>
    <w:styleLink w:val="Style1"/>
    <w:lvl w:ilvl="0">
      <w:start w:val="1"/>
      <w:numFmt w:val="upperRoman"/>
      <w:lvlText w:val="%1)"/>
      <w:lvlJc w:val="left"/>
      <w:pPr>
        <w:ind w:left="360" w:hanging="360"/>
      </w:pPr>
      <w:rPr>
        <w:rFonts w:ascii="Times New Roman" w:hAnsi="Times New Roman"/>
        <w:b/>
        <w:color w:val="4472C4" w:themeColor="accent5"/>
        <w:sz w:val="36"/>
      </w:rPr>
    </w:lvl>
    <w:lvl w:ilvl="1">
      <w:start w:val="1"/>
      <w:numFmt w:val="decimal"/>
      <w:lvlText w:val="%2)"/>
      <w:lvlJc w:val="left"/>
      <w:pPr>
        <w:ind w:left="720" w:hanging="360"/>
      </w:pPr>
      <w:rPr>
        <w:rFonts w:ascii="Times New Roman" w:hAnsi="Times New Roman"/>
        <w:b/>
        <w:color w:val="4472C4" w:themeColor="accent5"/>
        <w:sz w:val="28"/>
      </w:rPr>
    </w:lvl>
    <w:lvl w:ilvl="2">
      <w:start w:val="1"/>
      <w:numFmt w:val="lowerLetter"/>
      <w:lvlText w:val="%3)"/>
      <w:lvlJc w:val="left"/>
      <w:pPr>
        <w:ind w:left="1080" w:hanging="360"/>
      </w:pPr>
      <w:rPr>
        <w:rFonts w:ascii="Times New Roman" w:hAnsi="Times New Roman"/>
        <w:b/>
        <w:color w:val="4472C4" w:themeColor="accent5"/>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54A4662B"/>
    <w:multiLevelType w:val="hybridMultilevel"/>
    <w:tmpl w:val="8D56B068"/>
    <w:lvl w:ilvl="0" w:tplc="1128A1C2">
      <w:start w:val="1"/>
      <w:numFmt w:val="bullet"/>
      <w:lvlText w:val=""/>
      <w:lvlJc w:val="left"/>
      <w:pPr>
        <w:tabs>
          <w:tab w:val="num" w:pos="360"/>
        </w:tabs>
        <w:ind w:left="360" w:hanging="360"/>
      </w:pPr>
      <w:rPr>
        <w:rFonts w:ascii="Wingdings" w:hAnsi="Wingdings" w:hint="default"/>
      </w:rPr>
    </w:lvl>
    <w:lvl w:ilvl="1" w:tplc="20361280" w:tentative="1">
      <w:start w:val="1"/>
      <w:numFmt w:val="bullet"/>
      <w:lvlText w:val=""/>
      <w:lvlJc w:val="left"/>
      <w:pPr>
        <w:tabs>
          <w:tab w:val="num" w:pos="1440"/>
        </w:tabs>
        <w:ind w:left="1440" w:hanging="360"/>
      </w:pPr>
      <w:rPr>
        <w:rFonts w:ascii="Wingdings" w:hAnsi="Wingdings" w:hint="default"/>
      </w:rPr>
    </w:lvl>
    <w:lvl w:ilvl="2" w:tplc="1604E992" w:tentative="1">
      <w:start w:val="1"/>
      <w:numFmt w:val="bullet"/>
      <w:lvlText w:val=""/>
      <w:lvlJc w:val="left"/>
      <w:pPr>
        <w:tabs>
          <w:tab w:val="num" w:pos="2160"/>
        </w:tabs>
        <w:ind w:left="2160" w:hanging="360"/>
      </w:pPr>
      <w:rPr>
        <w:rFonts w:ascii="Wingdings" w:hAnsi="Wingdings" w:hint="default"/>
      </w:rPr>
    </w:lvl>
    <w:lvl w:ilvl="3" w:tplc="0F78D9F0" w:tentative="1">
      <w:start w:val="1"/>
      <w:numFmt w:val="bullet"/>
      <w:lvlText w:val=""/>
      <w:lvlJc w:val="left"/>
      <w:pPr>
        <w:tabs>
          <w:tab w:val="num" w:pos="2880"/>
        </w:tabs>
        <w:ind w:left="2880" w:hanging="360"/>
      </w:pPr>
      <w:rPr>
        <w:rFonts w:ascii="Wingdings" w:hAnsi="Wingdings" w:hint="default"/>
      </w:rPr>
    </w:lvl>
    <w:lvl w:ilvl="4" w:tplc="717AAE36" w:tentative="1">
      <w:start w:val="1"/>
      <w:numFmt w:val="bullet"/>
      <w:lvlText w:val=""/>
      <w:lvlJc w:val="left"/>
      <w:pPr>
        <w:tabs>
          <w:tab w:val="num" w:pos="3600"/>
        </w:tabs>
        <w:ind w:left="3600" w:hanging="360"/>
      </w:pPr>
      <w:rPr>
        <w:rFonts w:ascii="Wingdings" w:hAnsi="Wingdings" w:hint="default"/>
      </w:rPr>
    </w:lvl>
    <w:lvl w:ilvl="5" w:tplc="D75ED0A6" w:tentative="1">
      <w:start w:val="1"/>
      <w:numFmt w:val="bullet"/>
      <w:lvlText w:val=""/>
      <w:lvlJc w:val="left"/>
      <w:pPr>
        <w:tabs>
          <w:tab w:val="num" w:pos="4320"/>
        </w:tabs>
        <w:ind w:left="4320" w:hanging="360"/>
      </w:pPr>
      <w:rPr>
        <w:rFonts w:ascii="Wingdings" w:hAnsi="Wingdings" w:hint="default"/>
      </w:rPr>
    </w:lvl>
    <w:lvl w:ilvl="6" w:tplc="FD788DE6" w:tentative="1">
      <w:start w:val="1"/>
      <w:numFmt w:val="bullet"/>
      <w:lvlText w:val=""/>
      <w:lvlJc w:val="left"/>
      <w:pPr>
        <w:tabs>
          <w:tab w:val="num" w:pos="5040"/>
        </w:tabs>
        <w:ind w:left="5040" w:hanging="360"/>
      </w:pPr>
      <w:rPr>
        <w:rFonts w:ascii="Wingdings" w:hAnsi="Wingdings" w:hint="default"/>
      </w:rPr>
    </w:lvl>
    <w:lvl w:ilvl="7" w:tplc="48CE9D0E" w:tentative="1">
      <w:start w:val="1"/>
      <w:numFmt w:val="bullet"/>
      <w:lvlText w:val=""/>
      <w:lvlJc w:val="left"/>
      <w:pPr>
        <w:tabs>
          <w:tab w:val="num" w:pos="5760"/>
        </w:tabs>
        <w:ind w:left="5760" w:hanging="360"/>
      </w:pPr>
      <w:rPr>
        <w:rFonts w:ascii="Wingdings" w:hAnsi="Wingdings" w:hint="default"/>
      </w:rPr>
    </w:lvl>
    <w:lvl w:ilvl="8" w:tplc="B9B87A7C" w:tentative="1">
      <w:start w:val="1"/>
      <w:numFmt w:val="bullet"/>
      <w:lvlText w:val=""/>
      <w:lvlJc w:val="left"/>
      <w:pPr>
        <w:tabs>
          <w:tab w:val="num" w:pos="6480"/>
        </w:tabs>
        <w:ind w:left="6480" w:hanging="360"/>
      </w:pPr>
      <w:rPr>
        <w:rFonts w:ascii="Wingdings" w:hAnsi="Wingdings" w:hint="default"/>
      </w:rPr>
    </w:lvl>
  </w:abstractNum>
  <w:abstractNum w:abstractNumId="55">
    <w:nsid w:val="54B8531D"/>
    <w:multiLevelType w:val="hybridMultilevel"/>
    <w:tmpl w:val="4A7E2D60"/>
    <w:lvl w:ilvl="0" w:tplc="040C0011">
      <w:start w:val="1"/>
      <w:numFmt w:val="decimal"/>
      <w:lvlText w:val="%1)"/>
      <w:lvlJc w:val="left"/>
      <w:pPr>
        <w:ind w:left="900" w:hanging="360"/>
      </w:p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56">
    <w:nsid w:val="57CF7756"/>
    <w:multiLevelType w:val="hybridMultilevel"/>
    <w:tmpl w:val="D84EE9A4"/>
    <w:lvl w:ilvl="0" w:tplc="040C000D">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57">
    <w:nsid w:val="597A64D8"/>
    <w:multiLevelType w:val="hybridMultilevel"/>
    <w:tmpl w:val="D86A02A0"/>
    <w:lvl w:ilvl="0" w:tplc="040C0009">
      <w:start w:val="1"/>
      <w:numFmt w:val="bullet"/>
      <w:lvlText w:val=""/>
      <w:lvlJc w:val="left"/>
      <w:pPr>
        <w:ind w:left="1740" w:hanging="360"/>
      </w:pPr>
      <w:rPr>
        <w:rFonts w:ascii="Wingdings" w:hAnsi="Wingdings" w:hint="default"/>
      </w:rPr>
    </w:lvl>
    <w:lvl w:ilvl="1" w:tplc="040C0003" w:tentative="1">
      <w:start w:val="1"/>
      <w:numFmt w:val="bullet"/>
      <w:lvlText w:val="o"/>
      <w:lvlJc w:val="left"/>
      <w:pPr>
        <w:ind w:left="2460" w:hanging="360"/>
      </w:pPr>
      <w:rPr>
        <w:rFonts w:ascii="Courier New" w:hAnsi="Courier New" w:cs="Courier New" w:hint="default"/>
      </w:rPr>
    </w:lvl>
    <w:lvl w:ilvl="2" w:tplc="040C0005" w:tentative="1">
      <w:start w:val="1"/>
      <w:numFmt w:val="bullet"/>
      <w:lvlText w:val=""/>
      <w:lvlJc w:val="left"/>
      <w:pPr>
        <w:ind w:left="3180" w:hanging="360"/>
      </w:pPr>
      <w:rPr>
        <w:rFonts w:ascii="Wingdings" w:hAnsi="Wingdings" w:hint="default"/>
      </w:rPr>
    </w:lvl>
    <w:lvl w:ilvl="3" w:tplc="040C0001" w:tentative="1">
      <w:start w:val="1"/>
      <w:numFmt w:val="bullet"/>
      <w:lvlText w:val=""/>
      <w:lvlJc w:val="left"/>
      <w:pPr>
        <w:ind w:left="3900" w:hanging="360"/>
      </w:pPr>
      <w:rPr>
        <w:rFonts w:ascii="Symbol" w:hAnsi="Symbol" w:hint="default"/>
      </w:rPr>
    </w:lvl>
    <w:lvl w:ilvl="4" w:tplc="040C0003" w:tentative="1">
      <w:start w:val="1"/>
      <w:numFmt w:val="bullet"/>
      <w:lvlText w:val="o"/>
      <w:lvlJc w:val="left"/>
      <w:pPr>
        <w:ind w:left="4620" w:hanging="360"/>
      </w:pPr>
      <w:rPr>
        <w:rFonts w:ascii="Courier New" w:hAnsi="Courier New" w:cs="Courier New" w:hint="default"/>
      </w:rPr>
    </w:lvl>
    <w:lvl w:ilvl="5" w:tplc="040C0005" w:tentative="1">
      <w:start w:val="1"/>
      <w:numFmt w:val="bullet"/>
      <w:lvlText w:val=""/>
      <w:lvlJc w:val="left"/>
      <w:pPr>
        <w:ind w:left="5340" w:hanging="360"/>
      </w:pPr>
      <w:rPr>
        <w:rFonts w:ascii="Wingdings" w:hAnsi="Wingdings" w:hint="default"/>
      </w:rPr>
    </w:lvl>
    <w:lvl w:ilvl="6" w:tplc="040C0001" w:tentative="1">
      <w:start w:val="1"/>
      <w:numFmt w:val="bullet"/>
      <w:lvlText w:val=""/>
      <w:lvlJc w:val="left"/>
      <w:pPr>
        <w:ind w:left="6060" w:hanging="360"/>
      </w:pPr>
      <w:rPr>
        <w:rFonts w:ascii="Symbol" w:hAnsi="Symbol" w:hint="default"/>
      </w:rPr>
    </w:lvl>
    <w:lvl w:ilvl="7" w:tplc="040C0003" w:tentative="1">
      <w:start w:val="1"/>
      <w:numFmt w:val="bullet"/>
      <w:lvlText w:val="o"/>
      <w:lvlJc w:val="left"/>
      <w:pPr>
        <w:ind w:left="6780" w:hanging="360"/>
      </w:pPr>
      <w:rPr>
        <w:rFonts w:ascii="Courier New" w:hAnsi="Courier New" w:cs="Courier New" w:hint="default"/>
      </w:rPr>
    </w:lvl>
    <w:lvl w:ilvl="8" w:tplc="040C0005" w:tentative="1">
      <w:start w:val="1"/>
      <w:numFmt w:val="bullet"/>
      <w:lvlText w:val=""/>
      <w:lvlJc w:val="left"/>
      <w:pPr>
        <w:ind w:left="7500" w:hanging="360"/>
      </w:pPr>
      <w:rPr>
        <w:rFonts w:ascii="Wingdings" w:hAnsi="Wingdings" w:hint="default"/>
      </w:rPr>
    </w:lvl>
  </w:abstractNum>
  <w:abstractNum w:abstractNumId="58">
    <w:nsid w:val="59D7529D"/>
    <w:multiLevelType w:val="hybridMultilevel"/>
    <w:tmpl w:val="3D1A6142"/>
    <w:lvl w:ilvl="0" w:tplc="9704E55E">
      <w:start w:val="1"/>
      <w:numFmt w:val="bullet"/>
      <w:lvlText w:val=""/>
      <w:lvlJc w:val="left"/>
      <w:pPr>
        <w:tabs>
          <w:tab w:val="num" w:pos="720"/>
        </w:tabs>
        <w:ind w:left="720" w:hanging="360"/>
      </w:pPr>
      <w:rPr>
        <w:rFonts w:ascii="Wingdings" w:hAnsi="Wingdings" w:hint="default"/>
      </w:rPr>
    </w:lvl>
    <w:lvl w:ilvl="1" w:tplc="EFDEA36A" w:tentative="1">
      <w:start w:val="1"/>
      <w:numFmt w:val="bullet"/>
      <w:lvlText w:val=""/>
      <w:lvlJc w:val="left"/>
      <w:pPr>
        <w:tabs>
          <w:tab w:val="num" w:pos="1440"/>
        </w:tabs>
        <w:ind w:left="1440" w:hanging="360"/>
      </w:pPr>
      <w:rPr>
        <w:rFonts w:ascii="Wingdings" w:hAnsi="Wingdings" w:hint="default"/>
      </w:rPr>
    </w:lvl>
    <w:lvl w:ilvl="2" w:tplc="A4AA9CEE" w:tentative="1">
      <w:start w:val="1"/>
      <w:numFmt w:val="bullet"/>
      <w:lvlText w:val=""/>
      <w:lvlJc w:val="left"/>
      <w:pPr>
        <w:tabs>
          <w:tab w:val="num" w:pos="2160"/>
        </w:tabs>
        <w:ind w:left="2160" w:hanging="360"/>
      </w:pPr>
      <w:rPr>
        <w:rFonts w:ascii="Wingdings" w:hAnsi="Wingdings" w:hint="default"/>
      </w:rPr>
    </w:lvl>
    <w:lvl w:ilvl="3" w:tplc="E878F442" w:tentative="1">
      <w:start w:val="1"/>
      <w:numFmt w:val="bullet"/>
      <w:lvlText w:val=""/>
      <w:lvlJc w:val="left"/>
      <w:pPr>
        <w:tabs>
          <w:tab w:val="num" w:pos="2880"/>
        </w:tabs>
        <w:ind w:left="2880" w:hanging="360"/>
      </w:pPr>
      <w:rPr>
        <w:rFonts w:ascii="Wingdings" w:hAnsi="Wingdings" w:hint="default"/>
      </w:rPr>
    </w:lvl>
    <w:lvl w:ilvl="4" w:tplc="30E88FFC" w:tentative="1">
      <w:start w:val="1"/>
      <w:numFmt w:val="bullet"/>
      <w:lvlText w:val=""/>
      <w:lvlJc w:val="left"/>
      <w:pPr>
        <w:tabs>
          <w:tab w:val="num" w:pos="3600"/>
        </w:tabs>
        <w:ind w:left="3600" w:hanging="360"/>
      </w:pPr>
      <w:rPr>
        <w:rFonts w:ascii="Wingdings" w:hAnsi="Wingdings" w:hint="default"/>
      </w:rPr>
    </w:lvl>
    <w:lvl w:ilvl="5" w:tplc="401E433A" w:tentative="1">
      <w:start w:val="1"/>
      <w:numFmt w:val="bullet"/>
      <w:lvlText w:val=""/>
      <w:lvlJc w:val="left"/>
      <w:pPr>
        <w:tabs>
          <w:tab w:val="num" w:pos="4320"/>
        </w:tabs>
        <w:ind w:left="4320" w:hanging="360"/>
      </w:pPr>
      <w:rPr>
        <w:rFonts w:ascii="Wingdings" w:hAnsi="Wingdings" w:hint="default"/>
      </w:rPr>
    </w:lvl>
    <w:lvl w:ilvl="6" w:tplc="603E96BA" w:tentative="1">
      <w:start w:val="1"/>
      <w:numFmt w:val="bullet"/>
      <w:lvlText w:val=""/>
      <w:lvlJc w:val="left"/>
      <w:pPr>
        <w:tabs>
          <w:tab w:val="num" w:pos="5040"/>
        </w:tabs>
        <w:ind w:left="5040" w:hanging="360"/>
      </w:pPr>
      <w:rPr>
        <w:rFonts w:ascii="Wingdings" w:hAnsi="Wingdings" w:hint="default"/>
      </w:rPr>
    </w:lvl>
    <w:lvl w:ilvl="7" w:tplc="F0207FA0" w:tentative="1">
      <w:start w:val="1"/>
      <w:numFmt w:val="bullet"/>
      <w:lvlText w:val=""/>
      <w:lvlJc w:val="left"/>
      <w:pPr>
        <w:tabs>
          <w:tab w:val="num" w:pos="5760"/>
        </w:tabs>
        <w:ind w:left="5760" w:hanging="360"/>
      </w:pPr>
      <w:rPr>
        <w:rFonts w:ascii="Wingdings" w:hAnsi="Wingdings" w:hint="default"/>
      </w:rPr>
    </w:lvl>
    <w:lvl w:ilvl="8" w:tplc="A44CAB86" w:tentative="1">
      <w:start w:val="1"/>
      <w:numFmt w:val="bullet"/>
      <w:lvlText w:val=""/>
      <w:lvlJc w:val="left"/>
      <w:pPr>
        <w:tabs>
          <w:tab w:val="num" w:pos="6480"/>
        </w:tabs>
        <w:ind w:left="6480" w:hanging="360"/>
      </w:pPr>
      <w:rPr>
        <w:rFonts w:ascii="Wingdings" w:hAnsi="Wingdings" w:hint="default"/>
      </w:rPr>
    </w:lvl>
  </w:abstractNum>
  <w:abstractNum w:abstractNumId="59">
    <w:nsid w:val="5B1450C4"/>
    <w:multiLevelType w:val="hybridMultilevel"/>
    <w:tmpl w:val="102EF1BE"/>
    <w:lvl w:ilvl="0" w:tplc="A658EECA">
      <w:start w:val="1"/>
      <w:numFmt w:val="upperRoman"/>
      <w:lvlText w:val="%1."/>
      <w:lvlJc w:val="right"/>
      <w:pPr>
        <w:ind w:left="720" w:hanging="360"/>
      </w:pPr>
      <w:rPr>
        <w:rFonts w:ascii="Times New Roman" w:hAnsi="Times New Roman" w:cs="Times New Roman"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5BAC2486"/>
    <w:multiLevelType w:val="hybridMultilevel"/>
    <w:tmpl w:val="D30E60DE"/>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1">
    <w:nsid w:val="5C186127"/>
    <w:multiLevelType w:val="hybridMultilevel"/>
    <w:tmpl w:val="29A640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2">
    <w:nsid w:val="5EDE3DED"/>
    <w:multiLevelType w:val="hybridMultilevel"/>
    <w:tmpl w:val="266AF7A8"/>
    <w:lvl w:ilvl="0" w:tplc="72280244">
      <w:start w:val="1"/>
      <w:numFmt w:val="decimal"/>
      <w:lvlText w:val="%1)"/>
      <w:lvlJc w:val="left"/>
      <w:pPr>
        <w:ind w:left="720" w:hanging="360"/>
      </w:pPr>
      <w:rPr>
        <w:rFonts w:ascii="Times New Roman" w:hAnsi="Times New Roman" w:cs="Times New Roman"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60ED385D"/>
    <w:multiLevelType w:val="hybridMultilevel"/>
    <w:tmpl w:val="0CCC52F6"/>
    <w:lvl w:ilvl="0" w:tplc="2840816E">
      <w:start w:val="1"/>
      <w:numFmt w:val="bullet"/>
      <w:lvlText w:val=""/>
      <w:lvlPicBulletId w:val="0"/>
      <w:lvlJc w:val="left"/>
      <w:pPr>
        <w:tabs>
          <w:tab w:val="num" w:pos="720"/>
        </w:tabs>
        <w:ind w:left="720" w:hanging="360"/>
      </w:pPr>
      <w:rPr>
        <w:rFonts w:ascii="Symbol" w:hAnsi="Symbol" w:hint="default"/>
      </w:rPr>
    </w:lvl>
    <w:lvl w:ilvl="1" w:tplc="DD3CF2F0" w:tentative="1">
      <w:start w:val="1"/>
      <w:numFmt w:val="bullet"/>
      <w:lvlText w:val=""/>
      <w:lvlJc w:val="left"/>
      <w:pPr>
        <w:tabs>
          <w:tab w:val="num" w:pos="1440"/>
        </w:tabs>
        <w:ind w:left="1440" w:hanging="360"/>
      </w:pPr>
      <w:rPr>
        <w:rFonts w:ascii="Symbol" w:hAnsi="Symbol" w:hint="default"/>
      </w:rPr>
    </w:lvl>
    <w:lvl w:ilvl="2" w:tplc="65CA8EFC" w:tentative="1">
      <w:start w:val="1"/>
      <w:numFmt w:val="bullet"/>
      <w:lvlText w:val=""/>
      <w:lvlJc w:val="left"/>
      <w:pPr>
        <w:tabs>
          <w:tab w:val="num" w:pos="2160"/>
        </w:tabs>
        <w:ind w:left="2160" w:hanging="360"/>
      </w:pPr>
      <w:rPr>
        <w:rFonts w:ascii="Symbol" w:hAnsi="Symbol" w:hint="default"/>
      </w:rPr>
    </w:lvl>
    <w:lvl w:ilvl="3" w:tplc="BD646084" w:tentative="1">
      <w:start w:val="1"/>
      <w:numFmt w:val="bullet"/>
      <w:lvlText w:val=""/>
      <w:lvlJc w:val="left"/>
      <w:pPr>
        <w:tabs>
          <w:tab w:val="num" w:pos="2880"/>
        </w:tabs>
        <w:ind w:left="2880" w:hanging="360"/>
      </w:pPr>
      <w:rPr>
        <w:rFonts w:ascii="Symbol" w:hAnsi="Symbol" w:hint="default"/>
      </w:rPr>
    </w:lvl>
    <w:lvl w:ilvl="4" w:tplc="2DF20B70" w:tentative="1">
      <w:start w:val="1"/>
      <w:numFmt w:val="bullet"/>
      <w:lvlText w:val=""/>
      <w:lvlJc w:val="left"/>
      <w:pPr>
        <w:tabs>
          <w:tab w:val="num" w:pos="3600"/>
        </w:tabs>
        <w:ind w:left="3600" w:hanging="360"/>
      </w:pPr>
      <w:rPr>
        <w:rFonts w:ascii="Symbol" w:hAnsi="Symbol" w:hint="default"/>
      </w:rPr>
    </w:lvl>
    <w:lvl w:ilvl="5" w:tplc="0C683312" w:tentative="1">
      <w:start w:val="1"/>
      <w:numFmt w:val="bullet"/>
      <w:lvlText w:val=""/>
      <w:lvlJc w:val="left"/>
      <w:pPr>
        <w:tabs>
          <w:tab w:val="num" w:pos="4320"/>
        </w:tabs>
        <w:ind w:left="4320" w:hanging="360"/>
      </w:pPr>
      <w:rPr>
        <w:rFonts w:ascii="Symbol" w:hAnsi="Symbol" w:hint="default"/>
      </w:rPr>
    </w:lvl>
    <w:lvl w:ilvl="6" w:tplc="A16A11B8" w:tentative="1">
      <w:start w:val="1"/>
      <w:numFmt w:val="bullet"/>
      <w:lvlText w:val=""/>
      <w:lvlJc w:val="left"/>
      <w:pPr>
        <w:tabs>
          <w:tab w:val="num" w:pos="5040"/>
        </w:tabs>
        <w:ind w:left="5040" w:hanging="360"/>
      </w:pPr>
      <w:rPr>
        <w:rFonts w:ascii="Symbol" w:hAnsi="Symbol" w:hint="default"/>
      </w:rPr>
    </w:lvl>
    <w:lvl w:ilvl="7" w:tplc="3970D500" w:tentative="1">
      <w:start w:val="1"/>
      <w:numFmt w:val="bullet"/>
      <w:lvlText w:val=""/>
      <w:lvlJc w:val="left"/>
      <w:pPr>
        <w:tabs>
          <w:tab w:val="num" w:pos="5760"/>
        </w:tabs>
        <w:ind w:left="5760" w:hanging="360"/>
      </w:pPr>
      <w:rPr>
        <w:rFonts w:ascii="Symbol" w:hAnsi="Symbol" w:hint="default"/>
      </w:rPr>
    </w:lvl>
    <w:lvl w:ilvl="8" w:tplc="ECCC08DA" w:tentative="1">
      <w:start w:val="1"/>
      <w:numFmt w:val="bullet"/>
      <w:lvlText w:val=""/>
      <w:lvlJc w:val="left"/>
      <w:pPr>
        <w:tabs>
          <w:tab w:val="num" w:pos="6480"/>
        </w:tabs>
        <w:ind w:left="6480" w:hanging="360"/>
      </w:pPr>
      <w:rPr>
        <w:rFonts w:ascii="Symbol" w:hAnsi="Symbol" w:hint="default"/>
      </w:rPr>
    </w:lvl>
  </w:abstractNum>
  <w:abstractNum w:abstractNumId="64">
    <w:nsid w:val="61820FA6"/>
    <w:multiLevelType w:val="hybridMultilevel"/>
    <w:tmpl w:val="0B7E37B2"/>
    <w:lvl w:ilvl="0" w:tplc="040C000D">
      <w:start w:val="1"/>
      <w:numFmt w:val="bullet"/>
      <w:lvlText w:val=""/>
      <w:lvlJc w:val="left"/>
      <w:pPr>
        <w:ind w:left="643"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68653B68"/>
    <w:multiLevelType w:val="hybridMultilevel"/>
    <w:tmpl w:val="666CA49A"/>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66">
    <w:nsid w:val="68F01807"/>
    <w:multiLevelType w:val="hybridMultilevel"/>
    <w:tmpl w:val="DE3C2D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6906578E"/>
    <w:multiLevelType w:val="hybridMultilevel"/>
    <w:tmpl w:val="D872375E"/>
    <w:lvl w:ilvl="0" w:tplc="72280244">
      <w:start w:val="1"/>
      <w:numFmt w:val="decimal"/>
      <w:lvlText w:val="%1)"/>
      <w:lvlJc w:val="left"/>
      <w:pPr>
        <w:ind w:left="720" w:hanging="360"/>
      </w:pPr>
      <w:rPr>
        <w:rFonts w:ascii="Times New Roman" w:hAnsi="Times New Roman" w:cs="Times New Roman"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6A58083A"/>
    <w:multiLevelType w:val="hybridMultilevel"/>
    <w:tmpl w:val="91001F52"/>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9">
    <w:nsid w:val="6AFB76A3"/>
    <w:multiLevelType w:val="hybridMultilevel"/>
    <w:tmpl w:val="56CE87A4"/>
    <w:lvl w:ilvl="0" w:tplc="040C000D">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0">
    <w:nsid w:val="6BDC2B06"/>
    <w:multiLevelType w:val="hybridMultilevel"/>
    <w:tmpl w:val="AE86ED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nsid w:val="702B6055"/>
    <w:multiLevelType w:val="hybridMultilevel"/>
    <w:tmpl w:val="DD269DB0"/>
    <w:lvl w:ilvl="0" w:tplc="040C000D">
      <w:start w:val="1"/>
      <w:numFmt w:val="bullet"/>
      <w:lvlText w:val=""/>
      <w:lvlJc w:val="left"/>
      <w:pPr>
        <w:ind w:left="501"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2">
    <w:nsid w:val="716D3CEF"/>
    <w:multiLevelType w:val="hybridMultilevel"/>
    <w:tmpl w:val="BE0ED1F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3">
    <w:nsid w:val="733D496C"/>
    <w:multiLevelType w:val="hybridMultilevel"/>
    <w:tmpl w:val="CC44C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4133D16"/>
    <w:multiLevelType w:val="hybridMultilevel"/>
    <w:tmpl w:val="4A06401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nsid w:val="767F2817"/>
    <w:multiLevelType w:val="hybridMultilevel"/>
    <w:tmpl w:val="45D68292"/>
    <w:lvl w:ilvl="0" w:tplc="80606E2E">
      <w:start w:val="1"/>
      <w:numFmt w:val="decimal"/>
      <w:lvlText w:val="%1."/>
      <w:lvlJc w:val="left"/>
      <w:pPr>
        <w:ind w:left="795" w:hanging="360"/>
      </w:pPr>
      <w:rPr>
        <w:rFonts w:hint="default"/>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76">
    <w:nsid w:val="76ED3758"/>
    <w:multiLevelType w:val="hybridMultilevel"/>
    <w:tmpl w:val="CB38A178"/>
    <w:lvl w:ilvl="0" w:tplc="040C000F">
      <w:start w:val="1"/>
      <w:numFmt w:val="decimal"/>
      <w:lvlText w:val="%1."/>
      <w:lvlJc w:val="left"/>
      <w:pPr>
        <w:ind w:left="501"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nsid w:val="78CB5A7B"/>
    <w:multiLevelType w:val="hybridMultilevel"/>
    <w:tmpl w:val="A792FB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nsid w:val="7B1B7B01"/>
    <w:multiLevelType w:val="hybridMultilevel"/>
    <w:tmpl w:val="93B405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9">
    <w:nsid w:val="7D225D32"/>
    <w:multiLevelType w:val="hybridMultilevel"/>
    <w:tmpl w:val="F9ACF5FA"/>
    <w:lvl w:ilvl="0" w:tplc="72280244">
      <w:start w:val="1"/>
      <w:numFmt w:val="decimal"/>
      <w:lvlText w:val="%1)"/>
      <w:lvlJc w:val="left"/>
      <w:pPr>
        <w:ind w:left="720" w:hanging="360"/>
      </w:pPr>
      <w:rPr>
        <w:rFonts w:ascii="Times New Roman" w:hAnsi="Times New Roman" w:cs="Times New Roman"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nsid w:val="7EC52BE0"/>
    <w:multiLevelType w:val="hybridMultilevel"/>
    <w:tmpl w:val="7C1A4D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3"/>
  </w:num>
  <w:num w:numId="2">
    <w:abstractNumId w:val="69"/>
  </w:num>
  <w:num w:numId="3">
    <w:abstractNumId w:val="56"/>
  </w:num>
  <w:num w:numId="4">
    <w:abstractNumId w:val="40"/>
  </w:num>
  <w:num w:numId="5">
    <w:abstractNumId w:val="65"/>
  </w:num>
  <w:num w:numId="6">
    <w:abstractNumId w:val="71"/>
  </w:num>
  <w:num w:numId="7">
    <w:abstractNumId w:val="60"/>
  </w:num>
  <w:num w:numId="8">
    <w:abstractNumId w:val="73"/>
  </w:num>
  <w:num w:numId="9">
    <w:abstractNumId w:val="36"/>
  </w:num>
  <w:num w:numId="10">
    <w:abstractNumId w:val="64"/>
  </w:num>
  <w:num w:numId="11">
    <w:abstractNumId w:val="70"/>
  </w:num>
  <w:num w:numId="12">
    <w:abstractNumId w:val="20"/>
  </w:num>
  <w:num w:numId="13">
    <w:abstractNumId w:val="52"/>
  </w:num>
  <w:num w:numId="14">
    <w:abstractNumId w:val="11"/>
  </w:num>
  <w:num w:numId="15">
    <w:abstractNumId w:val="27"/>
  </w:num>
  <w:num w:numId="16">
    <w:abstractNumId w:val="54"/>
  </w:num>
  <w:num w:numId="17">
    <w:abstractNumId w:val="72"/>
  </w:num>
  <w:num w:numId="18">
    <w:abstractNumId w:val="13"/>
  </w:num>
  <w:num w:numId="19">
    <w:abstractNumId w:val="17"/>
  </w:num>
  <w:num w:numId="20">
    <w:abstractNumId w:val="68"/>
  </w:num>
  <w:num w:numId="21">
    <w:abstractNumId w:val="50"/>
  </w:num>
  <w:num w:numId="22">
    <w:abstractNumId w:val="3"/>
  </w:num>
  <w:num w:numId="23">
    <w:abstractNumId w:val="47"/>
  </w:num>
  <w:num w:numId="24">
    <w:abstractNumId w:val="38"/>
  </w:num>
  <w:num w:numId="25">
    <w:abstractNumId w:val="67"/>
  </w:num>
  <w:num w:numId="26">
    <w:abstractNumId w:val="44"/>
  </w:num>
  <w:num w:numId="27">
    <w:abstractNumId w:val="74"/>
  </w:num>
  <w:num w:numId="28">
    <w:abstractNumId w:val="48"/>
  </w:num>
  <w:num w:numId="29">
    <w:abstractNumId w:val="7"/>
  </w:num>
  <w:num w:numId="30">
    <w:abstractNumId w:val="6"/>
  </w:num>
  <w:num w:numId="31">
    <w:abstractNumId w:val="41"/>
  </w:num>
  <w:num w:numId="32">
    <w:abstractNumId w:val="59"/>
  </w:num>
  <w:num w:numId="33">
    <w:abstractNumId w:val="62"/>
  </w:num>
  <w:num w:numId="34">
    <w:abstractNumId w:val="12"/>
  </w:num>
  <w:num w:numId="35">
    <w:abstractNumId w:val="34"/>
  </w:num>
  <w:num w:numId="36">
    <w:abstractNumId w:val="42"/>
  </w:num>
  <w:num w:numId="37">
    <w:abstractNumId w:val="4"/>
  </w:num>
  <w:num w:numId="38">
    <w:abstractNumId w:val="35"/>
  </w:num>
  <w:num w:numId="39">
    <w:abstractNumId w:val="79"/>
  </w:num>
  <w:num w:numId="40">
    <w:abstractNumId w:val="39"/>
  </w:num>
  <w:num w:numId="41">
    <w:abstractNumId w:val="24"/>
  </w:num>
  <w:num w:numId="42">
    <w:abstractNumId w:val="55"/>
  </w:num>
  <w:num w:numId="43">
    <w:abstractNumId w:val="9"/>
  </w:num>
  <w:num w:numId="44">
    <w:abstractNumId w:val="15"/>
  </w:num>
  <w:num w:numId="45">
    <w:abstractNumId w:val="23"/>
  </w:num>
  <w:num w:numId="46">
    <w:abstractNumId w:val="45"/>
  </w:num>
  <w:num w:numId="47">
    <w:abstractNumId w:val="28"/>
  </w:num>
  <w:num w:numId="48">
    <w:abstractNumId w:val="29"/>
  </w:num>
  <w:num w:numId="49">
    <w:abstractNumId w:val="25"/>
  </w:num>
  <w:num w:numId="50">
    <w:abstractNumId w:val="31"/>
  </w:num>
  <w:num w:numId="51">
    <w:abstractNumId w:val="46"/>
  </w:num>
  <w:num w:numId="52">
    <w:abstractNumId w:val="77"/>
  </w:num>
  <w:num w:numId="53">
    <w:abstractNumId w:val="51"/>
  </w:num>
  <w:num w:numId="54">
    <w:abstractNumId w:val="37"/>
  </w:num>
  <w:num w:numId="55">
    <w:abstractNumId w:val="16"/>
  </w:num>
  <w:num w:numId="56">
    <w:abstractNumId w:val="80"/>
  </w:num>
  <w:num w:numId="57">
    <w:abstractNumId w:val="0"/>
  </w:num>
  <w:num w:numId="58">
    <w:abstractNumId w:val="32"/>
  </w:num>
  <w:num w:numId="59">
    <w:abstractNumId w:val="33"/>
  </w:num>
  <w:num w:numId="60">
    <w:abstractNumId w:val="61"/>
  </w:num>
  <w:num w:numId="61">
    <w:abstractNumId w:val="78"/>
  </w:num>
  <w:num w:numId="62">
    <w:abstractNumId w:val="26"/>
  </w:num>
  <w:num w:numId="63">
    <w:abstractNumId w:val="30"/>
  </w:num>
  <w:num w:numId="64">
    <w:abstractNumId w:val="66"/>
  </w:num>
  <w:num w:numId="65">
    <w:abstractNumId w:val="14"/>
  </w:num>
  <w:num w:numId="66">
    <w:abstractNumId w:val="57"/>
  </w:num>
  <w:num w:numId="67">
    <w:abstractNumId w:val="75"/>
  </w:num>
  <w:num w:numId="68">
    <w:abstractNumId w:val="8"/>
  </w:num>
  <w:num w:numId="69">
    <w:abstractNumId w:val="43"/>
  </w:num>
  <w:num w:numId="70">
    <w:abstractNumId w:val="76"/>
  </w:num>
  <w:num w:numId="71">
    <w:abstractNumId w:val="22"/>
  </w:num>
  <w:num w:numId="72">
    <w:abstractNumId w:val="10"/>
  </w:num>
  <w:num w:numId="73">
    <w:abstractNumId w:val="5"/>
  </w:num>
  <w:num w:numId="74">
    <w:abstractNumId w:val="63"/>
  </w:num>
  <w:num w:numId="75">
    <w:abstractNumId w:val="18"/>
  </w:num>
  <w:num w:numId="76">
    <w:abstractNumId w:val="2"/>
  </w:num>
  <w:num w:numId="77">
    <w:abstractNumId w:val="1"/>
  </w:num>
  <w:num w:numId="78">
    <w:abstractNumId w:val="19"/>
  </w:num>
  <w:num w:numId="79">
    <w:abstractNumId w:val="49"/>
  </w:num>
  <w:num w:numId="80">
    <w:abstractNumId w:val="21"/>
  </w:num>
  <w:num w:numId="81">
    <w:abstractNumId w:val="5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DE6"/>
    <w:rsid w:val="0000131C"/>
    <w:rsid w:val="000020D2"/>
    <w:rsid w:val="00010D21"/>
    <w:rsid w:val="000118E1"/>
    <w:rsid w:val="00011CE0"/>
    <w:rsid w:val="00014A4C"/>
    <w:rsid w:val="00017467"/>
    <w:rsid w:val="000201D0"/>
    <w:rsid w:val="0002674C"/>
    <w:rsid w:val="00033196"/>
    <w:rsid w:val="0003628B"/>
    <w:rsid w:val="00044CBE"/>
    <w:rsid w:val="00046478"/>
    <w:rsid w:val="000522EE"/>
    <w:rsid w:val="00053DBE"/>
    <w:rsid w:val="00071293"/>
    <w:rsid w:val="00074267"/>
    <w:rsid w:val="00074BA4"/>
    <w:rsid w:val="00075FC0"/>
    <w:rsid w:val="000775FE"/>
    <w:rsid w:val="00080084"/>
    <w:rsid w:val="00082ED1"/>
    <w:rsid w:val="00084FBF"/>
    <w:rsid w:val="00091420"/>
    <w:rsid w:val="000917E2"/>
    <w:rsid w:val="00094131"/>
    <w:rsid w:val="000966D9"/>
    <w:rsid w:val="000A0678"/>
    <w:rsid w:val="000A5620"/>
    <w:rsid w:val="000B345B"/>
    <w:rsid w:val="000B3AD7"/>
    <w:rsid w:val="000D7596"/>
    <w:rsid w:val="000F599B"/>
    <w:rsid w:val="000F6900"/>
    <w:rsid w:val="001039FE"/>
    <w:rsid w:val="00110120"/>
    <w:rsid w:val="0011050B"/>
    <w:rsid w:val="00117BCB"/>
    <w:rsid w:val="00123578"/>
    <w:rsid w:val="00127875"/>
    <w:rsid w:val="001337F8"/>
    <w:rsid w:val="00135C96"/>
    <w:rsid w:val="001458CE"/>
    <w:rsid w:val="00153F71"/>
    <w:rsid w:val="00154439"/>
    <w:rsid w:val="001576B2"/>
    <w:rsid w:val="001620CB"/>
    <w:rsid w:val="0016450D"/>
    <w:rsid w:val="00165D12"/>
    <w:rsid w:val="00170D04"/>
    <w:rsid w:val="0017133A"/>
    <w:rsid w:val="00186B30"/>
    <w:rsid w:val="00192B64"/>
    <w:rsid w:val="00194834"/>
    <w:rsid w:val="001951DC"/>
    <w:rsid w:val="00197967"/>
    <w:rsid w:val="001A051F"/>
    <w:rsid w:val="001A54B4"/>
    <w:rsid w:val="001A74C8"/>
    <w:rsid w:val="001B3708"/>
    <w:rsid w:val="001B4C7D"/>
    <w:rsid w:val="001B542C"/>
    <w:rsid w:val="001B566F"/>
    <w:rsid w:val="001B6725"/>
    <w:rsid w:val="001B78E8"/>
    <w:rsid w:val="001C55C6"/>
    <w:rsid w:val="001D097E"/>
    <w:rsid w:val="001D24C5"/>
    <w:rsid w:val="001D637B"/>
    <w:rsid w:val="001F64D6"/>
    <w:rsid w:val="00201397"/>
    <w:rsid w:val="00213478"/>
    <w:rsid w:val="00213BF0"/>
    <w:rsid w:val="002165C0"/>
    <w:rsid w:val="0022684A"/>
    <w:rsid w:val="00230679"/>
    <w:rsid w:val="002441B8"/>
    <w:rsid w:val="00250003"/>
    <w:rsid w:val="002523C2"/>
    <w:rsid w:val="002564D4"/>
    <w:rsid w:val="002633CF"/>
    <w:rsid w:val="00267400"/>
    <w:rsid w:val="00273857"/>
    <w:rsid w:val="002744FE"/>
    <w:rsid w:val="00277DF0"/>
    <w:rsid w:val="00280323"/>
    <w:rsid w:val="00282D02"/>
    <w:rsid w:val="00283F7F"/>
    <w:rsid w:val="00284F98"/>
    <w:rsid w:val="0029562E"/>
    <w:rsid w:val="0029719F"/>
    <w:rsid w:val="002A0373"/>
    <w:rsid w:val="002A2972"/>
    <w:rsid w:val="002A2BC5"/>
    <w:rsid w:val="002A504C"/>
    <w:rsid w:val="002A5B2B"/>
    <w:rsid w:val="002A5F45"/>
    <w:rsid w:val="002C4F46"/>
    <w:rsid w:val="002C7A98"/>
    <w:rsid w:val="002D1D96"/>
    <w:rsid w:val="002D26AB"/>
    <w:rsid w:val="002D2C10"/>
    <w:rsid w:val="002D47CD"/>
    <w:rsid w:val="002E0021"/>
    <w:rsid w:val="002E672D"/>
    <w:rsid w:val="002E74AA"/>
    <w:rsid w:val="002F4134"/>
    <w:rsid w:val="0030201B"/>
    <w:rsid w:val="00302883"/>
    <w:rsid w:val="00302DE6"/>
    <w:rsid w:val="0030511F"/>
    <w:rsid w:val="00306498"/>
    <w:rsid w:val="003140D5"/>
    <w:rsid w:val="00330C87"/>
    <w:rsid w:val="00334B08"/>
    <w:rsid w:val="0033564F"/>
    <w:rsid w:val="003405A9"/>
    <w:rsid w:val="00344CE8"/>
    <w:rsid w:val="003461FE"/>
    <w:rsid w:val="003509CE"/>
    <w:rsid w:val="00352F05"/>
    <w:rsid w:val="00354ABD"/>
    <w:rsid w:val="003562FF"/>
    <w:rsid w:val="003635CD"/>
    <w:rsid w:val="0036476C"/>
    <w:rsid w:val="00371C63"/>
    <w:rsid w:val="0037262D"/>
    <w:rsid w:val="00376267"/>
    <w:rsid w:val="003775BA"/>
    <w:rsid w:val="0038066E"/>
    <w:rsid w:val="00385770"/>
    <w:rsid w:val="0038778D"/>
    <w:rsid w:val="0039297D"/>
    <w:rsid w:val="00392DC7"/>
    <w:rsid w:val="003945CE"/>
    <w:rsid w:val="00396961"/>
    <w:rsid w:val="003A0820"/>
    <w:rsid w:val="003A3703"/>
    <w:rsid w:val="003A66A6"/>
    <w:rsid w:val="003A6B1B"/>
    <w:rsid w:val="003B1519"/>
    <w:rsid w:val="003B1D1E"/>
    <w:rsid w:val="003C0DB6"/>
    <w:rsid w:val="003C3453"/>
    <w:rsid w:val="003C6D4D"/>
    <w:rsid w:val="003C73A1"/>
    <w:rsid w:val="003D25A7"/>
    <w:rsid w:val="003D3AFB"/>
    <w:rsid w:val="003D4F71"/>
    <w:rsid w:val="003D5A94"/>
    <w:rsid w:val="003E0A29"/>
    <w:rsid w:val="003E552F"/>
    <w:rsid w:val="003E6D8C"/>
    <w:rsid w:val="003F16E8"/>
    <w:rsid w:val="003F4219"/>
    <w:rsid w:val="003F4B2A"/>
    <w:rsid w:val="003F6396"/>
    <w:rsid w:val="003F70FB"/>
    <w:rsid w:val="00400509"/>
    <w:rsid w:val="004030B5"/>
    <w:rsid w:val="00404C95"/>
    <w:rsid w:val="00412046"/>
    <w:rsid w:val="0041632C"/>
    <w:rsid w:val="00417AC8"/>
    <w:rsid w:val="00421D69"/>
    <w:rsid w:val="004240CF"/>
    <w:rsid w:val="00440874"/>
    <w:rsid w:val="00441BFC"/>
    <w:rsid w:val="00446FDE"/>
    <w:rsid w:val="004528BC"/>
    <w:rsid w:val="004613B4"/>
    <w:rsid w:val="004668C2"/>
    <w:rsid w:val="004736A4"/>
    <w:rsid w:val="00473A1E"/>
    <w:rsid w:val="0047515E"/>
    <w:rsid w:val="00475DC3"/>
    <w:rsid w:val="00477962"/>
    <w:rsid w:val="00482F63"/>
    <w:rsid w:val="00484334"/>
    <w:rsid w:val="004876C7"/>
    <w:rsid w:val="004916DB"/>
    <w:rsid w:val="00491C21"/>
    <w:rsid w:val="00494B52"/>
    <w:rsid w:val="00497BF7"/>
    <w:rsid w:val="004A2E29"/>
    <w:rsid w:val="004A6640"/>
    <w:rsid w:val="004B0822"/>
    <w:rsid w:val="004B1E1B"/>
    <w:rsid w:val="004C38D2"/>
    <w:rsid w:val="004C672F"/>
    <w:rsid w:val="004D2507"/>
    <w:rsid w:val="004E0EBF"/>
    <w:rsid w:val="004E1D8F"/>
    <w:rsid w:val="004E38E9"/>
    <w:rsid w:val="004E523E"/>
    <w:rsid w:val="004E79F8"/>
    <w:rsid w:val="004F0B3B"/>
    <w:rsid w:val="004F2C1B"/>
    <w:rsid w:val="004F3FC6"/>
    <w:rsid w:val="004F46E8"/>
    <w:rsid w:val="004F554D"/>
    <w:rsid w:val="004F66E9"/>
    <w:rsid w:val="00511F67"/>
    <w:rsid w:val="005123A1"/>
    <w:rsid w:val="0051241C"/>
    <w:rsid w:val="0051310A"/>
    <w:rsid w:val="00531605"/>
    <w:rsid w:val="0054685F"/>
    <w:rsid w:val="00551866"/>
    <w:rsid w:val="00555E04"/>
    <w:rsid w:val="00556D17"/>
    <w:rsid w:val="0055754B"/>
    <w:rsid w:val="00560133"/>
    <w:rsid w:val="00560A5D"/>
    <w:rsid w:val="00565BF4"/>
    <w:rsid w:val="0057130D"/>
    <w:rsid w:val="00571C8A"/>
    <w:rsid w:val="005721F7"/>
    <w:rsid w:val="005732A9"/>
    <w:rsid w:val="005750EC"/>
    <w:rsid w:val="00580141"/>
    <w:rsid w:val="0058594E"/>
    <w:rsid w:val="00585D83"/>
    <w:rsid w:val="00591801"/>
    <w:rsid w:val="00591BB2"/>
    <w:rsid w:val="0059531C"/>
    <w:rsid w:val="005A04C7"/>
    <w:rsid w:val="005B197B"/>
    <w:rsid w:val="005B2B88"/>
    <w:rsid w:val="005C1374"/>
    <w:rsid w:val="005C464C"/>
    <w:rsid w:val="005D3EDD"/>
    <w:rsid w:val="005D6B63"/>
    <w:rsid w:val="005E3BF5"/>
    <w:rsid w:val="005E7058"/>
    <w:rsid w:val="005F02C7"/>
    <w:rsid w:val="005F31AE"/>
    <w:rsid w:val="005F4CF6"/>
    <w:rsid w:val="005F4FDE"/>
    <w:rsid w:val="00604D56"/>
    <w:rsid w:val="006168AD"/>
    <w:rsid w:val="00617540"/>
    <w:rsid w:val="006213EE"/>
    <w:rsid w:val="0062242F"/>
    <w:rsid w:val="0062435F"/>
    <w:rsid w:val="00626179"/>
    <w:rsid w:val="0063118E"/>
    <w:rsid w:val="0063542B"/>
    <w:rsid w:val="00637D0D"/>
    <w:rsid w:val="0064610F"/>
    <w:rsid w:val="00646832"/>
    <w:rsid w:val="00651647"/>
    <w:rsid w:val="00657A98"/>
    <w:rsid w:val="006600AC"/>
    <w:rsid w:val="0066255E"/>
    <w:rsid w:val="00671FF2"/>
    <w:rsid w:val="006766C9"/>
    <w:rsid w:val="0067684C"/>
    <w:rsid w:val="00677919"/>
    <w:rsid w:val="0068061E"/>
    <w:rsid w:val="00684C7F"/>
    <w:rsid w:val="006879B3"/>
    <w:rsid w:val="00694BCD"/>
    <w:rsid w:val="006A1353"/>
    <w:rsid w:val="006A41E0"/>
    <w:rsid w:val="006A5BE8"/>
    <w:rsid w:val="006B10C9"/>
    <w:rsid w:val="006B1CCB"/>
    <w:rsid w:val="006B44CB"/>
    <w:rsid w:val="006B5151"/>
    <w:rsid w:val="006C0423"/>
    <w:rsid w:val="006C1B4E"/>
    <w:rsid w:val="006C29CB"/>
    <w:rsid w:val="006C574E"/>
    <w:rsid w:val="006D0E00"/>
    <w:rsid w:val="006D7822"/>
    <w:rsid w:val="006E5892"/>
    <w:rsid w:val="006F3A2B"/>
    <w:rsid w:val="006F4C41"/>
    <w:rsid w:val="0070001D"/>
    <w:rsid w:val="0070048F"/>
    <w:rsid w:val="00701FB0"/>
    <w:rsid w:val="00703C0C"/>
    <w:rsid w:val="00705F53"/>
    <w:rsid w:val="00712E09"/>
    <w:rsid w:val="007170BE"/>
    <w:rsid w:val="0072257D"/>
    <w:rsid w:val="00723F60"/>
    <w:rsid w:val="00724E11"/>
    <w:rsid w:val="00726426"/>
    <w:rsid w:val="00726532"/>
    <w:rsid w:val="00730289"/>
    <w:rsid w:val="00731B7D"/>
    <w:rsid w:val="00731BEF"/>
    <w:rsid w:val="00734BB3"/>
    <w:rsid w:val="00734E97"/>
    <w:rsid w:val="00737951"/>
    <w:rsid w:val="00737A1E"/>
    <w:rsid w:val="00740763"/>
    <w:rsid w:val="0074109A"/>
    <w:rsid w:val="00741487"/>
    <w:rsid w:val="00750675"/>
    <w:rsid w:val="00752E95"/>
    <w:rsid w:val="00754D69"/>
    <w:rsid w:val="00755046"/>
    <w:rsid w:val="00757F1C"/>
    <w:rsid w:val="00762007"/>
    <w:rsid w:val="00763181"/>
    <w:rsid w:val="007646C9"/>
    <w:rsid w:val="00765AD4"/>
    <w:rsid w:val="0076642A"/>
    <w:rsid w:val="00766DD0"/>
    <w:rsid w:val="0076738F"/>
    <w:rsid w:val="007673D0"/>
    <w:rsid w:val="00770FE6"/>
    <w:rsid w:val="007726CC"/>
    <w:rsid w:val="00772FF7"/>
    <w:rsid w:val="007755F0"/>
    <w:rsid w:val="00775B1A"/>
    <w:rsid w:val="00777628"/>
    <w:rsid w:val="007807AE"/>
    <w:rsid w:val="007862D7"/>
    <w:rsid w:val="00790840"/>
    <w:rsid w:val="0079570F"/>
    <w:rsid w:val="00797554"/>
    <w:rsid w:val="007A05C9"/>
    <w:rsid w:val="007A1CD1"/>
    <w:rsid w:val="007A1D89"/>
    <w:rsid w:val="007B39D9"/>
    <w:rsid w:val="007C71EE"/>
    <w:rsid w:val="007D02E2"/>
    <w:rsid w:val="007D22DD"/>
    <w:rsid w:val="007D3FC2"/>
    <w:rsid w:val="007D5DE0"/>
    <w:rsid w:val="007E11CD"/>
    <w:rsid w:val="007E3F1C"/>
    <w:rsid w:val="007E5086"/>
    <w:rsid w:val="007E7204"/>
    <w:rsid w:val="007F5081"/>
    <w:rsid w:val="007F5AC6"/>
    <w:rsid w:val="007F6EDB"/>
    <w:rsid w:val="007F74D9"/>
    <w:rsid w:val="007F7790"/>
    <w:rsid w:val="007F7DCF"/>
    <w:rsid w:val="00801AC3"/>
    <w:rsid w:val="008025D4"/>
    <w:rsid w:val="008026CC"/>
    <w:rsid w:val="00804F23"/>
    <w:rsid w:val="00810B71"/>
    <w:rsid w:val="00822B39"/>
    <w:rsid w:val="008250DC"/>
    <w:rsid w:val="00826767"/>
    <w:rsid w:val="0083247E"/>
    <w:rsid w:val="00834304"/>
    <w:rsid w:val="00835E19"/>
    <w:rsid w:val="0083670E"/>
    <w:rsid w:val="0084046F"/>
    <w:rsid w:val="0084188C"/>
    <w:rsid w:val="00842810"/>
    <w:rsid w:val="0084458E"/>
    <w:rsid w:val="00846D57"/>
    <w:rsid w:val="008473ED"/>
    <w:rsid w:val="008508BE"/>
    <w:rsid w:val="00851205"/>
    <w:rsid w:val="00851603"/>
    <w:rsid w:val="00852C98"/>
    <w:rsid w:val="008538FA"/>
    <w:rsid w:val="008551E2"/>
    <w:rsid w:val="00856091"/>
    <w:rsid w:val="00856A42"/>
    <w:rsid w:val="0087107A"/>
    <w:rsid w:val="0087628C"/>
    <w:rsid w:val="0087676C"/>
    <w:rsid w:val="00877606"/>
    <w:rsid w:val="008831BF"/>
    <w:rsid w:val="00883B4E"/>
    <w:rsid w:val="00884CE1"/>
    <w:rsid w:val="008954BA"/>
    <w:rsid w:val="00896253"/>
    <w:rsid w:val="00896790"/>
    <w:rsid w:val="008A03AF"/>
    <w:rsid w:val="008A3228"/>
    <w:rsid w:val="008A5046"/>
    <w:rsid w:val="008B4DB2"/>
    <w:rsid w:val="008B60AB"/>
    <w:rsid w:val="008B7E4A"/>
    <w:rsid w:val="008C1F1E"/>
    <w:rsid w:val="008C59DB"/>
    <w:rsid w:val="008C6382"/>
    <w:rsid w:val="008C75E2"/>
    <w:rsid w:val="008D1294"/>
    <w:rsid w:val="008D722C"/>
    <w:rsid w:val="008E373A"/>
    <w:rsid w:val="008E760C"/>
    <w:rsid w:val="008F1A27"/>
    <w:rsid w:val="008F6C4C"/>
    <w:rsid w:val="008F7664"/>
    <w:rsid w:val="00911E29"/>
    <w:rsid w:val="009234B0"/>
    <w:rsid w:val="009258E3"/>
    <w:rsid w:val="009274D3"/>
    <w:rsid w:val="00935184"/>
    <w:rsid w:val="00936F97"/>
    <w:rsid w:val="0094009E"/>
    <w:rsid w:val="0094194C"/>
    <w:rsid w:val="009448AE"/>
    <w:rsid w:val="00944D9A"/>
    <w:rsid w:val="00947A9A"/>
    <w:rsid w:val="009558D0"/>
    <w:rsid w:val="00957038"/>
    <w:rsid w:val="00957CD8"/>
    <w:rsid w:val="0096167E"/>
    <w:rsid w:val="00962986"/>
    <w:rsid w:val="009637B4"/>
    <w:rsid w:val="00965C9E"/>
    <w:rsid w:val="00966031"/>
    <w:rsid w:val="009670CF"/>
    <w:rsid w:val="00971743"/>
    <w:rsid w:val="009803A8"/>
    <w:rsid w:val="009806A3"/>
    <w:rsid w:val="00982BBE"/>
    <w:rsid w:val="00986F39"/>
    <w:rsid w:val="00992322"/>
    <w:rsid w:val="0099578A"/>
    <w:rsid w:val="00996B06"/>
    <w:rsid w:val="009A3BAB"/>
    <w:rsid w:val="009A6F16"/>
    <w:rsid w:val="009B256A"/>
    <w:rsid w:val="009B741D"/>
    <w:rsid w:val="009C67B5"/>
    <w:rsid w:val="009C713C"/>
    <w:rsid w:val="009D2C52"/>
    <w:rsid w:val="009E11D8"/>
    <w:rsid w:val="009E1EA1"/>
    <w:rsid w:val="009E23A9"/>
    <w:rsid w:val="009E4A50"/>
    <w:rsid w:val="009F0100"/>
    <w:rsid w:val="009F131E"/>
    <w:rsid w:val="009F4EB2"/>
    <w:rsid w:val="009F6E94"/>
    <w:rsid w:val="009F78A3"/>
    <w:rsid w:val="00A01A1A"/>
    <w:rsid w:val="00A01D5E"/>
    <w:rsid w:val="00A0625D"/>
    <w:rsid w:val="00A07316"/>
    <w:rsid w:val="00A13080"/>
    <w:rsid w:val="00A205E7"/>
    <w:rsid w:val="00A219B2"/>
    <w:rsid w:val="00A236C4"/>
    <w:rsid w:val="00A26155"/>
    <w:rsid w:val="00A31A22"/>
    <w:rsid w:val="00A3296C"/>
    <w:rsid w:val="00A34020"/>
    <w:rsid w:val="00A35ED5"/>
    <w:rsid w:val="00A37983"/>
    <w:rsid w:val="00A42CE0"/>
    <w:rsid w:val="00A43A05"/>
    <w:rsid w:val="00A478BE"/>
    <w:rsid w:val="00A61494"/>
    <w:rsid w:val="00A62E77"/>
    <w:rsid w:val="00A71D9A"/>
    <w:rsid w:val="00A80AD5"/>
    <w:rsid w:val="00A80E39"/>
    <w:rsid w:val="00A84A00"/>
    <w:rsid w:val="00A9036F"/>
    <w:rsid w:val="00A92080"/>
    <w:rsid w:val="00A935C2"/>
    <w:rsid w:val="00A93D7C"/>
    <w:rsid w:val="00A95F9D"/>
    <w:rsid w:val="00A977D7"/>
    <w:rsid w:val="00AA2641"/>
    <w:rsid w:val="00AA507E"/>
    <w:rsid w:val="00AB4F1D"/>
    <w:rsid w:val="00AC32A1"/>
    <w:rsid w:val="00AC47E2"/>
    <w:rsid w:val="00AC4D0B"/>
    <w:rsid w:val="00AC6F98"/>
    <w:rsid w:val="00AD134D"/>
    <w:rsid w:val="00AD64B3"/>
    <w:rsid w:val="00AD6DA1"/>
    <w:rsid w:val="00AE03AA"/>
    <w:rsid w:val="00AE4481"/>
    <w:rsid w:val="00AE6BEF"/>
    <w:rsid w:val="00AE7198"/>
    <w:rsid w:val="00AF5420"/>
    <w:rsid w:val="00AF7B87"/>
    <w:rsid w:val="00B00507"/>
    <w:rsid w:val="00B0316A"/>
    <w:rsid w:val="00B07D7B"/>
    <w:rsid w:val="00B17FD0"/>
    <w:rsid w:val="00B220A2"/>
    <w:rsid w:val="00B2266F"/>
    <w:rsid w:val="00B23655"/>
    <w:rsid w:val="00B31C05"/>
    <w:rsid w:val="00B3510E"/>
    <w:rsid w:val="00B400DB"/>
    <w:rsid w:val="00B42EC9"/>
    <w:rsid w:val="00B447FA"/>
    <w:rsid w:val="00B47723"/>
    <w:rsid w:val="00B52EA3"/>
    <w:rsid w:val="00B55992"/>
    <w:rsid w:val="00B61368"/>
    <w:rsid w:val="00B636E4"/>
    <w:rsid w:val="00B70440"/>
    <w:rsid w:val="00B7470E"/>
    <w:rsid w:val="00B85D53"/>
    <w:rsid w:val="00B90E64"/>
    <w:rsid w:val="00B9273C"/>
    <w:rsid w:val="00B95DF2"/>
    <w:rsid w:val="00BA0544"/>
    <w:rsid w:val="00BA1E91"/>
    <w:rsid w:val="00BA2077"/>
    <w:rsid w:val="00BA227B"/>
    <w:rsid w:val="00BB03D8"/>
    <w:rsid w:val="00BB25CE"/>
    <w:rsid w:val="00BB5295"/>
    <w:rsid w:val="00BC046E"/>
    <w:rsid w:val="00BC35D6"/>
    <w:rsid w:val="00BC6DB0"/>
    <w:rsid w:val="00BD3E82"/>
    <w:rsid w:val="00BD701C"/>
    <w:rsid w:val="00BE2006"/>
    <w:rsid w:val="00BE3752"/>
    <w:rsid w:val="00BE690F"/>
    <w:rsid w:val="00BF01E7"/>
    <w:rsid w:val="00C00F14"/>
    <w:rsid w:val="00C0214F"/>
    <w:rsid w:val="00C05805"/>
    <w:rsid w:val="00C05B9D"/>
    <w:rsid w:val="00C11EC3"/>
    <w:rsid w:val="00C1315B"/>
    <w:rsid w:val="00C156E9"/>
    <w:rsid w:val="00C16A69"/>
    <w:rsid w:val="00C2602F"/>
    <w:rsid w:val="00C26678"/>
    <w:rsid w:val="00C31890"/>
    <w:rsid w:val="00C40FE2"/>
    <w:rsid w:val="00C42B64"/>
    <w:rsid w:val="00C438E2"/>
    <w:rsid w:val="00C55ACD"/>
    <w:rsid w:val="00C600D7"/>
    <w:rsid w:val="00C61A8B"/>
    <w:rsid w:val="00C65096"/>
    <w:rsid w:val="00C7156A"/>
    <w:rsid w:val="00C76BF6"/>
    <w:rsid w:val="00C76E71"/>
    <w:rsid w:val="00C829D8"/>
    <w:rsid w:val="00C831D0"/>
    <w:rsid w:val="00C87C4D"/>
    <w:rsid w:val="00C91B31"/>
    <w:rsid w:val="00C9398C"/>
    <w:rsid w:val="00CA1753"/>
    <w:rsid w:val="00CA28D0"/>
    <w:rsid w:val="00CA6511"/>
    <w:rsid w:val="00CB1A26"/>
    <w:rsid w:val="00CB5608"/>
    <w:rsid w:val="00CC091D"/>
    <w:rsid w:val="00CC1161"/>
    <w:rsid w:val="00CC2E71"/>
    <w:rsid w:val="00CD1795"/>
    <w:rsid w:val="00CD262E"/>
    <w:rsid w:val="00CD2BE0"/>
    <w:rsid w:val="00CD41EA"/>
    <w:rsid w:val="00CD6618"/>
    <w:rsid w:val="00CD7567"/>
    <w:rsid w:val="00CE0AFC"/>
    <w:rsid w:val="00CE1D49"/>
    <w:rsid w:val="00CE3537"/>
    <w:rsid w:val="00CE60DB"/>
    <w:rsid w:val="00CF0AED"/>
    <w:rsid w:val="00CF100E"/>
    <w:rsid w:val="00CF6BE8"/>
    <w:rsid w:val="00CF7317"/>
    <w:rsid w:val="00D03876"/>
    <w:rsid w:val="00D12147"/>
    <w:rsid w:val="00D12464"/>
    <w:rsid w:val="00D15A1C"/>
    <w:rsid w:val="00D162A2"/>
    <w:rsid w:val="00D33F90"/>
    <w:rsid w:val="00D34C11"/>
    <w:rsid w:val="00D4344C"/>
    <w:rsid w:val="00D5090E"/>
    <w:rsid w:val="00D5154F"/>
    <w:rsid w:val="00D5460B"/>
    <w:rsid w:val="00D6034E"/>
    <w:rsid w:val="00D62C1A"/>
    <w:rsid w:val="00D63582"/>
    <w:rsid w:val="00D706B9"/>
    <w:rsid w:val="00D74FD5"/>
    <w:rsid w:val="00D757B9"/>
    <w:rsid w:val="00D80D4A"/>
    <w:rsid w:val="00D81F07"/>
    <w:rsid w:val="00D945A9"/>
    <w:rsid w:val="00D96676"/>
    <w:rsid w:val="00DA2760"/>
    <w:rsid w:val="00DB1EDD"/>
    <w:rsid w:val="00DB20D5"/>
    <w:rsid w:val="00DB58CC"/>
    <w:rsid w:val="00DB59C1"/>
    <w:rsid w:val="00DC236A"/>
    <w:rsid w:val="00DC620F"/>
    <w:rsid w:val="00DD3087"/>
    <w:rsid w:val="00DE61EC"/>
    <w:rsid w:val="00DF284A"/>
    <w:rsid w:val="00DF3C36"/>
    <w:rsid w:val="00DF4A0D"/>
    <w:rsid w:val="00DF4FD7"/>
    <w:rsid w:val="00DF6214"/>
    <w:rsid w:val="00DF7636"/>
    <w:rsid w:val="00E0420B"/>
    <w:rsid w:val="00E07BB6"/>
    <w:rsid w:val="00E14133"/>
    <w:rsid w:val="00E23B11"/>
    <w:rsid w:val="00E3239A"/>
    <w:rsid w:val="00E35304"/>
    <w:rsid w:val="00E40BBC"/>
    <w:rsid w:val="00E40FF5"/>
    <w:rsid w:val="00E428C1"/>
    <w:rsid w:val="00E500A2"/>
    <w:rsid w:val="00E51622"/>
    <w:rsid w:val="00E5302F"/>
    <w:rsid w:val="00E55BC0"/>
    <w:rsid w:val="00E5612F"/>
    <w:rsid w:val="00E663FD"/>
    <w:rsid w:val="00E711D6"/>
    <w:rsid w:val="00E766EF"/>
    <w:rsid w:val="00E769D6"/>
    <w:rsid w:val="00E825C3"/>
    <w:rsid w:val="00E828FA"/>
    <w:rsid w:val="00E84A81"/>
    <w:rsid w:val="00E86D67"/>
    <w:rsid w:val="00E87E55"/>
    <w:rsid w:val="00E91772"/>
    <w:rsid w:val="00EA0B63"/>
    <w:rsid w:val="00EA0D04"/>
    <w:rsid w:val="00EB0917"/>
    <w:rsid w:val="00EB1A32"/>
    <w:rsid w:val="00EC412F"/>
    <w:rsid w:val="00ED0D03"/>
    <w:rsid w:val="00ED14E5"/>
    <w:rsid w:val="00ED3D38"/>
    <w:rsid w:val="00ED5B68"/>
    <w:rsid w:val="00EE4644"/>
    <w:rsid w:val="00EE4B3D"/>
    <w:rsid w:val="00EE5D57"/>
    <w:rsid w:val="00EE6BD4"/>
    <w:rsid w:val="00EF158C"/>
    <w:rsid w:val="00EF2CC4"/>
    <w:rsid w:val="00EF64AA"/>
    <w:rsid w:val="00F03BFD"/>
    <w:rsid w:val="00F073A2"/>
    <w:rsid w:val="00F13145"/>
    <w:rsid w:val="00F13175"/>
    <w:rsid w:val="00F1458A"/>
    <w:rsid w:val="00F16F5F"/>
    <w:rsid w:val="00F1723B"/>
    <w:rsid w:val="00F23DDA"/>
    <w:rsid w:val="00F2575A"/>
    <w:rsid w:val="00F3583A"/>
    <w:rsid w:val="00F3707F"/>
    <w:rsid w:val="00F376E8"/>
    <w:rsid w:val="00F40E6E"/>
    <w:rsid w:val="00F4137A"/>
    <w:rsid w:val="00F46A39"/>
    <w:rsid w:val="00F5000D"/>
    <w:rsid w:val="00F52685"/>
    <w:rsid w:val="00F559AB"/>
    <w:rsid w:val="00F5657E"/>
    <w:rsid w:val="00F57AE8"/>
    <w:rsid w:val="00F57FC0"/>
    <w:rsid w:val="00F60259"/>
    <w:rsid w:val="00F6200A"/>
    <w:rsid w:val="00F71C6A"/>
    <w:rsid w:val="00F73236"/>
    <w:rsid w:val="00F73C21"/>
    <w:rsid w:val="00F73E34"/>
    <w:rsid w:val="00F77E5B"/>
    <w:rsid w:val="00F837A3"/>
    <w:rsid w:val="00F86E4F"/>
    <w:rsid w:val="00F927FA"/>
    <w:rsid w:val="00F932DD"/>
    <w:rsid w:val="00F9378B"/>
    <w:rsid w:val="00F95750"/>
    <w:rsid w:val="00F96603"/>
    <w:rsid w:val="00F97782"/>
    <w:rsid w:val="00FA4BFF"/>
    <w:rsid w:val="00FA525B"/>
    <w:rsid w:val="00FA7713"/>
    <w:rsid w:val="00FB017C"/>
    <w:rsid w:val="00FB1640"/>
    <w:rsid w:val="00FB69C1"/>
    <w:rsid w:val="00FB6F82"/>
    <w:rsid w:val="00FC0350"/>
    <w:rsid w:val="00FC3834"/>
    <w:rsid w:val="00FC5441"/>
    <w:rsid w:val="00FD13B8"/>
    <w:rsid w:val="00FD3A79"/>
    <w:rsid w:val="00FD61F6"/>
    <w:rsid w:val="00FD6615"/>
    <w:rsid w:val="00FE2A2D"/>
    <w:rsid w:val="00FE44DC"/>
    <w:rsid w:val="00FF03F8"/>
    <w:rsid w:val="00FF7D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D8785A-0EE3-4665-8ACE-D7DF8F51D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86E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86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36F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Style1">
    <w:name w:val="Style1"/>
    <w:uiPriority w:val="99"/>
    <w:rsid w:val="00011CE0"/>
    <w:pPr>
      <w:numPr>
        <w:numId w:val="1"/>
      </w:numPr>
    </w:pPr>
  </w:style>
  <w:style w:type="paragraph" w:customStyle="1" w:styleId="Default">
    <w:name w:val="Default"/>
    <w:rsid w:val="00B85D5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aliases w:val="Paragraphe  revu,Paragraphe de liste1,References,Bullets,Liste couleur - Accent 12"/>
    <w:basedOn w:val="Normal"/>
    <w:link w:val="ParagraphedelisteCar"/>
    <w:uiPriority w:val="34"/>
    <w:qFormat/>
    <w:rsid w:val="00B85D53"/>
    <w:pPr>
      <w:ind w:left="720"/>
      <w:contextualSpacing/>
    </w:pPr>
  </w:style>
  <w:style w:type="table" w:styleId="Grilledutableau">
    <w:name w:val="Table Grid"/>
    <w:basedOn w:val="TableauNormal"/>
    <w:uiPriority w:val="39"/>
    <w:rsid w:val="003F1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aliases w:val="Paragraphe  revu Car,Paragraphe de liste1 Car,References Car,Bullets Car,Liste couleur - Accent 12 Car"/>
    <w:link w:val="Paragraphedeliste"/>
    <w:uiPriority w:val="34"/>
    <w:locked/>
    <w:rsid w:val="008B7E4A"/>
  </w:style>
  <w:style w:type="character" w:styleId="lev">
    <w:name w:val="Strong"/>
    <w:basedOn w:val="Policepardfaut"/>
    <w:rsid w:val="002A2972"/>
    <w:rPr>
      <w:b/>
      <w:bCs/>
    </w:rPr>
  </w:style>
  <w:style w:type="paragraph" w:styleId="En-tte">
    <w:name w:val="header"/>
    <w:basedOn w:val="Normal"/>
    <w:link w:val="En-tteCar"/>
    <w:uiPriority w:val="99"/>
    <w:unhideWhenUsed/>
    <w:rsid w:val="00E5612F"/>
    <w:pPr>
      <w:tabs>
        <w:tab w:val="center" w:pos="4536"/>
        <w:tab w:val="right" w:pos="9072"/>
      </w:tabs>
      <w:spacing w:after="0" w:line="240" w:lineRule="auto"/>
    </w:pPr>
  </w:style>
  <w:style w:type="character" w:customStyle="1" w:styleId="En-tteCar">
    <w:name w:val="En-tête Car"/>
    <w:basedOn w:val="Policepardfaut"/>
    <w:link w:val="En-tte"/>
    <w:uiPriority w:val="99"/>
    <w:rsid w:val="00E5612F"/>
  </w:style>
  <w:style w:type="paragraph" w:styleId="Pieddepage">
    <w:name w:val="footer"/>
    <w:basedOn w:val="Normal"/>
    <w:link w:val="PieddepageCar"/>
    <w:uiPriority w:val="99"/>
    <w:unhideWhenUsed/>
    <w:rsid w:val="00E561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612F"/>
  </w:style>
  <w:style w:type="paragraph" w:styleId="Sansinterligne">
    <w:name w:val="No Spacing"/>
    <w:link w:val="SansinterligneCar"/>
    <w:uiPriority w:val="1"/>
    <w:qFormat/>
    <w:rsid w:val="001337F8"/>
    <w:pPr>
      <w:spacing w:after="0" w:line="240" w:lineRule="auto"/>
    </w:pPr>
    <w:rPr>
      <w:lang w:val="en-US"/>
    </w:rPr>
  </w:style>
  <w:style w:type="character" w:customStyle="1" w:styleId="SansinterligneCar">
    <w:name w:val="Sans interligne Car"/>
    <w:basedOn w:val="Policepardfaut"/>
    <w:link w:val="Sansinterligne"/>
    <w:uiPriority w:val="1"/>
    <w:locked/>
    <w:rsid w:val="000A0678"/>
    <w:rPr>
      <w:lang w:val="en-US"/>
    </w:rPr>
  </w:style>
  <w:style w:type="paragraph" w:styleId="NormalWeb">
    <w:name w:val="Normal (Web)"/>
    <w:basedOn w:val="Normal"/>
    <w:uiPriority w:val="99"/>
    <w:semiHidden/>
    <w:unhideWhenUsed/>
    <w:rsid w:val="00BF01E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F86E4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86E4F"/>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7F5081"/>
    <w:pPr>
      <w:outlineLvl w:val="9"/>
    </w:pPr>
    <w:rPr>
      <w:lang w:eastAsia="fr-FR"/>
    </w:rPr>
  </w:style>
  <w:style w:type="paragraph" w:styleId="TM1">
    <w:name w:val="toc 1"/>
    <w:basedOn w:val="Normal"/>
    <w:next w:val="Normal"/>
    <w:autoRedefine/>
    <w:uiPriority w:val="39"/>
    <w:unhideWhenUsed/>
    <w:rsid w:val="007F5081"/>
    <w:pPr>
      <w:spacing w:after="100"/>
    </w:pPr>
  </w:style>
  <w:style w:type="paragraph" w:styleId="TM2">
    <w:name w:val="toc 2"/>
    <w:basedOn w:val="Normal"/>
    <w:next w:val="Normal"/>
    <w:autoRedefine/>
    <w:uiPriority w:val="39"/>
    <w:unhideWhenUsed/>
    <w:rsid w:val="007F5081"/>
    <w:pPr>
      <w:spacing w:after="100"/>
      <w:ind w:left="220"/>
    </w:pPr>
  </w:style>
  <w:style w:type="character" w:styleId="Lienhypertexte">
    <w:name w:val="Hyperlink"/>
    <w:basedOn w:val="Policepardfaut"/>
    <w:uiPriority w:val="99"/>
    <w:unhideWhenUsed/>
    <w:rsid w:val="007F5081"/>
    <w:rPr>
      <w:color w:val="0563C1" w:themeColor="hyperlink"/>
      <w:u w:val="single"/>
    </w:rPr>
  </w:style>
  <w:style w:type="character" w:customStyle="1" w:styleId="Titre3Car">
    <w:name w:val="Titre 3 Car"/>
    <w:basedOn w:val="Policepardfaut"/>
    <w:link w:val="Titre3"/>
    <w:uiPriority w:val="9"/>
    <w:rsid w:val="00936F97"/>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DC620F"/>
    <w:pPr>
      <w:spacing w:after="100"/>
      <w:ind w:left="440"/>
    </w:pPr>
  </w:style>
  <w:style w:type="character" w:styleId="Textedelespacerserv">
    <w:name w:val="Placeholder Text"/>
    <w:basedOn w:val="Policepardfaut"/>
    <w:uiPriority w:val="99"/>
    <w:semiHidden/>
    <w:rsid w:val="001951DC"/>
    <w:rPr>
      <w:color w:val="808080"/>
    </w:rPr>
  </w:style>
  <w:style w:type="paragraph" w:styleId="TM4">
    <w:name w:val="toc 4"/>
    <w:basedOn w:val="Normal"/>
    <w:next w:val="Normal"/>
    <w:autoRedefine/>
    <w:uiPriority w:val="39"/>
    <w:unhideWhenUsed/>
    <w:rsid w:val="003C3453"/>
    <w:pPr>
      <w:spacing w:after="100"/>
      <w:ind w:left="660"/>
    </w:pPr>
    <w:rPr>
      <w:rFonts w:eastAsiaTheme="minorEastAsia"/>
      <w:lang w:eastAsia="fr-FR"/>
    </w:rPr>
  </w:style>
  <w:style w:type="paragraph" w:styleId="TM5">
    <w:name w:val="toc 5"/>
    <w:basedOn w:val="Normal"/>
    <w:next w:val="Normal"/>
    <w:autoRedefine/>
    <w:uiPriority w:val="39"/>
    <w:unhideWhenUsed/>
    <w:rsid w:val="003C3453"/>
    <w:pPr>
      <w:spacing w:after="100"/>
      <w:ind w:left="880"/>
    </w:pPr>
    <w:rPr>
      <w:rFonts w:eastAsiaTheme="minorEastAsia"/>
      <w:lang w:eastAsia="fr-FR"/>
    </w:rPr>
  </w:style>
  <w:style w:type="paragraph" w:styleId="TM6">
    <w:name w:val="toc 6"/>
    <w:basedOn w:val="Normal"/>
    <w:next w:val="Normal"/>
    <w:autoRedefine/>
    <w:uiPriority w:val="39"/>
    <w:unhideWhenUsed/>
    <w:rsid w:val="003C3453"/>
    <w:pPr>
      <w:spacing w:after="100"/>
      <w:ind w:left="1100"/>
    </w:pPr>
    <w:rPr>
      <w:rFonts w:eastAsiaTheme="minorEastAsia"/>
      <w:lang w:eastAsia="fr-FR"/>
    </w:rPr>
  </w:style>
  <w:style w:type="paragraph" w:styleId="TM7">
    <w:name w:val="toc 7"/>
    <w:basedOn w:val="Normal"/>
    <w:next w:val="Normal"/>
    <w:autoRedefine/>
    <w:uiPriority w:val="39"/>
    <w:unhideWhenUsed/>
    <w:rsid w:val="003C3453"/>
    <w:pPr>
      <w:spacing w:after="100"/>
      <w:ind w:left="1320"/>
    </w:pPr>
    <w:rPr>
      <w:rFonts w:eastAsiaTheme="minorEastAsia"/>
      <w:lang w:eastAsia="fr-FR"/>
    </w:rPr>
  </w:style>
  <w:style w:type="paragraph" w:styleId="TM8">
    <w:name w:val="toc 8"/>
    <w:basedOn w:val="Normal"/>
    <w:next w:val="Normal"/>
    <w:autoRedefine/>
    <w:uiPriority w:val="39"/>
    <w:unhideWhenUsed/>
    <w:rsid w:val="003C3453"/>
    <w:pPr>
      <w:spacing w:after="100"/>
      <w:ind w:left="1540"/>
    </w:pPr>
    <w:rPr>
      <w:rFonts w:eastAsiaTheme="minorEastAsia"/>
      <w:lang w:eastAsia="fr-FR"/>
    </w:rPr>
  </w:style>
  <w:style w:type="paragraph" w:styleId="TM9">
    <w:name w:val="toc 9"/>
    <w:basedOn w:val="Normal"/>
    <w:next w:val="Normal"/>
    <w:autoRedefine/>
    <w:uiPriority w:val="39"/>
    <w:unhideWhenUsed/>
    <w:rsid w:val="003C3453"/>
    <w:pPr>
      <w:spacing w:after="100"/>
      <w:ind w:left="1760"/>
    </w:pPr>
    <w:rPr>
      <w:rFonts w:eastAsiaTheme="minorEastAsia"/>
      <w:lang w:eastAsia="fr-FR"/>
    </w:rPr>
  </w:style>
  <w:style w:type="paragraph" w:styleId="Lgende">
    <w:name w:val="caption"/>
    <w:basedOn w:val="Normal"/>
    <w:next w:val="Normal"/>
    <w:uiPriority w:val="35"/>
    <w:unhideWhenUsed/>
    <w:qFormat/>
    <w:rsid w:val="004613B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862D7"/>
    <w:pPr>
      <w:spacing w:after="0"/>
    </w:pPr>
  </w:style>
  <w:style w:type="character" w:customStyle="1" w:styleId="question-label">
    <w:name w:val="question-label"/>
    <w:basedOn w:val="Policepardfaut"/>
    <w:rsid w:val="0084188C"/>
  </w:style>
  <w:style w:type="character" w:customStyle="1" w:styleId="option-label">
    <w:name w:val="option-label"/>
    <w:basedOn w:val="Policepardfaut"/>
    <w:rsid w:val="0084188C"/>
  </w:style>
  <w:style w:type="table" w:customStyle="1" w:styleId="TableNormal">
    <w:name w:val="Table Normal"/>
    <w:uiPriority w:val="2"/>
    <w:semiHidden/>
    <w:unhideWhenUsed/>
    <w:qFormat/>
    <w:rsid w:val="00E0420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420B"/>
    <w:pPr>
      <w:widowControl w:val="0"/>
      <w:autoSpaceDE w:val="0"/>
      <w:autoSpaceDN w:val="0"/>
      <w:spacing w:after="0" w:line="240" w:lineRule="auto"/>
    </w:pPr>
    <w:rPr>
      <w:rFonts w:ascii="Times New Roman" w:eastAsia="Times New Roman" w:hAnsi="Times New Roman" w:cs="Times New Roman"/>
    </w:rPr>
  </w:style>
  <w:style w:type="table" w:customStyle="1" w:styleId="Grilledutableau1">
    <w:name w:val="Grille du tableau1"/>
    <w:basedOn w:val="TableauNormal"/>
    <w:next w:val="Grilledutableau"/>
    <w:uiPriority w:val="39"/>
    <w:rsid w:val="00CF6B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1568">
      <w:bodyDiv w:val="1"/>
      <w:marLeft w:val="0"/>
      <w:marRight w:val="0"/>
      <w:marTop w:val="0"/>
      <w:marBottom w:val="0"/>
      <w:divBdr>
        <w:top w:val="none" w:sz="0" w:space="0" w:color="auto"/>
        <w:left w:val="none" w:sz="0" w:space="0" w:color="auto"/>
        <w:bottom w:val="none" w:sz="0" w:space="0" w:color="auto"/>
        <w:right w:val="none" w:sz="0" w:space="0" w:color="auto"/>
      </w:divBdr>
    </w:div>
    <w:div w:id="215436675">
      <w:bodyDiv w:val="1"/>
      <w:marLeft w:val="0"/>
      <w:marRight w:val="0"/>
      <w:marTop w:val="0"/>
      <w:marBottom w:val="0"/>
      <w:divBdr>
        <w:top w:val="none" w:sz="0" w:space="0" w:color="auto"/>
        <w:left w:val="none" w:sz="0" w:space="0" w:color="auto"/>
        <w:bottom w:val="none" w:sz="0" w:space="0" w:color="auto"/>
        <w:right w:val="none" w:sz="0" w:space="0" w:color="auto"/>
      </w:divBdr>
      <w:divsChild>
        <w:div w:id="219558285">
          <w:marLeft w:val="547"/>
          <w:marRight w:val="0"/>
          <w:marTop w:val="0"/>
          <w:marBottom w:val="60"/>
          <w:divBdr>
            <w:top w:val="none" w:sz="0" w:space="0" w:color="auto"/>
            <w:left w:val="none" w:sz="0" w:space="0" w:color="auto"/>
            <w:bottom w:val="none" w:sz="0" w:space="0" w:color="auto"/>
            <w:right w:val="none" w:sz="0" w:space="0" w:color="auto"/>
          </w:divBdr>
        </w:div>
      </w:divsChild>
    </w:div>
    <w:div w:id="340939272">
      <w:bodyDiv w:val="1"/>
      <w:marLeft w:val="0"/>
      <w:marRight w:val="0"/>
      <w:marTop w:val="0"/>
      <w:marBottom w:val="0"/>
      <w:divBdr>
        <w:top w:val="none" w:sz="0" w:space="0" w:color="auto"/>
        <w:left w:val="none" w:sz="0" w:space="0" w:color="auto"/>
        <w:bottom w:val="none" w:sz="0" w:space="0" w:color="auto"/>
        <w:right w:val="none" w:sz="0" w:space="0" w:color="auto"/>
      </w:divBdr>
    </w:div>
    <w:div w:id="853957471">
      <w:bodyDiv w:val="1"/>
      <w:marLeft w:val="0"/>
      <w:marRight w:val="0"/>
      <w:marTop w:val="0"/>
      <w:marBottom w:val="0"/>
      <w:divBdr>
        <w:top w:val="none" w:sz="0" w:space="0" w:color="auto"/>
        <w:left w:val="none" w:sz="0" w:space="0" w:color="auto"/>
        <w:bottom w:val="none" w:sz="0" w:space="0" w:color="auto"/>
        <w:right w:val="none" w:sz="0" w:space="0" w:color="auto"/>
      </w:divBdr>
      <w:divsChild>
        <w:div w:id="1760440375">
          <w:marLeft w:val="446"/>
          <w:marRight w:val="0"/>
          <w:marTop w:val="0"/>
          <w:marBottom w:val="0"/>
          <w:divBdr>
            <w:top w:val="none" w:sz="0" w:space="0" w:color="auto"/>
            <w:left w:val="none" w:sz="0" w:space="0" w:color="auto"/>
            <w:bottom w:val="none" w:sz="0" w:space="0" w:color="auto"/>
            <w:right w:val="none" w:sz="0" w:space="0" w:color="auto"/>
          </w:divBdr>
        </w:div>
        <w:div w:id="1245535486">
          <w:marLeft w:val="446"/>
          <w:marRight w:val="0"/>
          <w:marTop w:val="0"/>
          <w:marBottom w:val="0"/>
          <w:divBdr>
            <w:top w:val="none" w:sz="0" w:space="0" w:color="auto"/>
            <w:left w:val="none" w:sz="0" w:space="0" w:color="auto"/>
            <w:bottom w:val="none" w:sz="0" w:space="0" w:color="auto"/>
            <w:right w:val="none" w:sz="0" w:space="0" w:color="auto"/>
          </w:divBdr>
        </w:div>
        <w:div w:id="906494107">
          <w:marLeft w:val="446"/>
          <w:marRight w:val="0"/>
          <w:marTop w:val="0"/>
          <w:marBottom w:val="0"/>
          <w:divBdr>
            <w:top w:val="none" w:sz="0" w:space="0" w:color="auto"/>
            <w:left w:val="none" w:sz="0" w:space="0" w:color="auto"/>
            <w:bottom w:val="none" w:sz="0" w:space="0" w:color="auto"/>
            <w:right w:val="none" w:sz="0" w:space="0" w:color="auto"/>
          </w:divBdr>
        </w:div>
      </w:divsChild>
    </w:div>
    <w:div w:id="874465229">
      <w:bodyDiv w:val="1"/>
      <w:marLeft w:val="0"/>
      <w:marRight w:val="0"/>
      <w:marTop w:val="0"/>
      <w:marBottom w:val="0"/>
      <w:divBdr>
        <w:top w:val="none" w:sz="0" w:space="0" w:color="auto"/>
        <w:left w:val="none" w:sz="0" w:space="0" w:color="auto"/>
        <w:bottom w:val="none" w:sz="0" w:space="0" w:color="auto"/>
        <w:right w:val="none" w:sz="0" w:space="0" w:color="auto"/>
      </w:divBdr>
    </w:div>
    <w:div w:id="1071000013">
      <w:bodyDiv w:val="1"/>
      <w:marLeft w:val="0"/>
      <w:marRight w:val="0"/>
      <w:marTop w:val="0"/>
      <w:marBottom w:val="0"/>
      <w:divBdr>
        <w:top w:val="none" w:sz="0" w:space="0" w:color="auto"/>
        <w:left w:val="none" w:sz="0" w:space="0" w:color="auto"/>
        <w:bottom w:val="none" w:sz="0" w:space="0" w:color="auto"/>
        <w:right w:val="none" w:sz="0" w:space="0" w:color="auto"/>
      </w:divBdr>
    </w:div>
    <w:div w:id="1619406733">
      <w:bodyDiv w:val="1"/>
      <w:marLeft w:val="0"/>
      <w:marRight w:val="0"/>
      <w:marTop w:val="0"/>
      <w:marBottom w:val="0"/>
      <w:divBdr>
        <w:top w:val="none" w:sz="0" w:space="0" w:color="auto"/>
        <w:left w:val="none" w:sz="0" w:space="0" w:color="auto"/>
        <w:bottom w:val="none" w:sz="0" w:space="0" w:color="auto"/>
        <w:right w:val="none" w:sz="0" w:space="0" w:color="auto"/>
      </w:divBdr>
    </w:div>
    <w:div w:id="1798597482">
      <w:bodyDiv w:val="1"/>
      <w:marLeft w:val="0"/>
      <w:marRight w:val="0"/>
      <w:marTop w:val="0"/>
      <w:marBottom w:val="0"/>
      <w:divBdr>
        <w:top w:val="none" w:sz="0" w:space="0" w:color="auto"/>
        <w:left w:val="none" w:sz="0" w:space="0" w:color="auto"/>
        <w:bottom w:val="none" w:sz="0" w:space="0" w:color="auto"/>
        <w:right w:val="none" w:sz="0" w:space="0" w:color="auto"/>
      </w:divBdr>
    </w:div>
    <w:div w:id="2031712910">
      <w:bodyDiv w:val="1"/>
      <w:marLeft w:val="0"/>
      <w:marRight w:val="0"/>
      <w:marTop w:val="0"/>
      <w:marBottom w:val="0"/>
      <w:divBdr>
        <w:top w:val="none" w:sz="0" w:space="0" w:color="auto"/>
        <w:left w:val="none" w:sz="0" w:space="0" w:color="auto"/>
        <w:bottom w:val="none" w:sz="0" w:space="0" w:color="auto"/>
        <w:right w:val="none" w:sz="0" w:space="0" w:color="auto"/>
      </w:divBdr>
      <w:divsChild>
        <w:div w:id="728916155">
          <w:marLeft w:val="360"/>
          <w:marRight w:val="0"/>
          <w:marTop w:val="200"/>
          <w:marBottom w:val="0"/>
          <w:divBdr>
            <w:top w:val="none" w:sz="0" w:space="0" w:color="auto"/>
            <w:left w:val="none" w:sz="0" w:space="0" w:color="auto"/>
            <w:bottom w:val="none" w:sz="0" w:space="0" w:color="auto"/>
            <w:right w:val="none" w:sz="0" w:space="0" w:color="auto"/>
          </w:divBdr>
        </w:div>
        <w:div w:id="1716661939">
          <w:marLeft w:val="360"/>
          <w:marRight w:val="0"/>
          <w:marTop w:val="200"/>
          <w:marBottom w:val="0"/>
          <w:divBdr>
            <w:top w:val="none" w:sz="0" w:space="0" w:color="auto"/>
            <w:left w:val="none" w:sz="0" w:space="0" w:color="auto"/>
            <w:bottom w:val="none" w:sz="0" w:space="0" w:color="auto"/>
            <w:right w:val="none" w:sz="0" w:space="0" w:color="auto"/>
          </w:divBdr>
        </w:div>
        <w:div w:id="1848325417">
          <w:marLeft w:val="360"/>
          <w:marRight w:val="0"/>
          <w:marTop w:val="200"/>
          <w:marBottom w:val="0"/>
          <w:divBdr>
            <w:top w:val="none" w:sz="0" w:space="0" w:color="auto"/>
            <w:left w:val="none" w:sz="0" w:space="0" w:color="auto"/>
            <w:bottom w:val="none" w:sz="0" w:space="0" w:color="auto"/>
            <w:right w:val="none" w:sz="0" w:space="0" w:color="auto"/>
          </w:divBdr>
        </w:div>
        <w:div w:id="205071936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NOVO\Desktop\Base%20de%20donn&#233;e%20stage\RAPPORT-PADT-DEALY.docx" TargetMode="External"/><Relationship Id="rId18" Type="http://schemas.openxmlformats.org/officeDocument/2006/relationships/chart" Target="charts/chart3.xml"/><Relationship Id="rId26" Type="http://schemas.openxmlformats.org/officeDocument/2006/relationships/image" Target="media/image8.jpeg"/><Relationship Id="rId39" Type="http://schemas.openxmlformats.org/officeDocument/2006/relationships/footer" Target="footer1.xml"/><Relationship Id="rId21" Type="http://schemas.openxmlformats.org/officeDocument/2006/relationships/image" Target="media/image4.jpeg"/><Relationship Id="rId34" Type="http://schemas.openxmlformats.org/officeDocument/2006/relationships/chart" Target="charts/chart11.xml"/><Relationship Id="rId42" Type="http://schemas.openxmlformats.org/officeDocument/2006/relationships/image" Target="media/image1.w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Desktop\les%20rapports%20de%20PADT\PADT%20DEALY%202023.docx" TargetMode="External"/><Relationship Id="rId24" Type="http://schemas.openxmlformats.org/officeDocument/2006/relationships/image" Target="media/image7.jpeg"/><Relationship Id="rId32" Type="http://schemas.openxmlformats.org/officeDocument/2006/relationships/image" Target="media/image11.jpeg"/><Relationship Id="rId37" Type="http://schemas.openxmlformats.org/officeDocument/2006/relationships/chart" Target="charts/chart14.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chart" Target="charts/chart8.xml"/><Relationship Id="rId36" Type="http://schemas.openxmlformats.org/officeDocument/2006/relationships/chart" Target="charts/chart13.xml"/><Relationship Id="rId10" Type="http://schemas.openxmlformats.org/officeDocument/2006/relationships/hyperlink" Target="file:///C:\Users\LENOVO\Desktop\les%20rapports%20de%20PADT\PADT%20DEALY%202023.docx" TargetMode="External"/><Relationship Id="rId19" Type="http://schemas.openxmlformats.org/officeDocument/2006/relationships/chart" Target="charts/chart4.xml"/><Relationship Id="rId31" Type="http://schemas.openxmlformats.org/officeDocument/2006/relationships/chart" Target="charts/chart9.xml"/><Relationship Id="rId44"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C:\Users\LENOVO\Desktop\les%20rapports%20de%20PADT\PADT%20DEALY%202023.docx" TargetMode="External"/><Relationship Id="rId22" Type="http://schemas.openxmlformats.org/officeDocument/2006/relationships/image" Target="media/image5.jpeg"/><Relationship Id="rId27" Type="http://schemas.openxmlformats.org/officeDocument/2006/relationships/chart" Target="charts/chart7.xml"/><Relationship Id="rId30" Type="http://schemas.openxmlformats.org/officeDocument/2006/relationships/image" Target="media/image10.jpeg"/><Relationship Id="rId35" Type="http://schemas.openxmlformats.org/officeDocument/2006/relationships/chart" Target="charts/chart12.xml"/><Relationship Id="rId43" Type="http://schemas.openxmlformats.org/officeDocument/2006/relationships/image" Target="media/image13.wmf"/><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file:///C:\Users\LENOVO\Desktop\Base%20de%20donn&#233;e%20stage\RAPPORT-PADT-DEALY.docx" TargetMode="External"/><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chart" Target="charts/chart10.xm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chart" Target="charts/chart5.xml"/><Relationship Id="rId41" Type="http://schemas.openxmlformats.org/officeDocument/2006/relationships/image" Target="media/image12.w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NOVO\Desktop\Base%20de%20donn&#233;e%20stage\Classeur1-Analyse%20spati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ENOVO\Desktop\Base%20de%20donn&#233;e%20stage\Classeur1-Analyse%20spati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ENOVO\Desktop\Base%20de%20donn&#233;e%20stage\Classeur1-Analyse%20spatia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ENOVO\Desktop\Base%20de%20donn&#233;e%20stage\QUESTIONNAIRE_MENAGE_STAGE_PADT_DEALY_2023_-_all_versions_-_labels_-_2023-10-04-23-18-0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NOVO\Desktop\Base%20de%20donn&#233;e%20stage\QUESTIONNAIRE_MENAGE_STAGE_PADT_DEALY_2023_-_all_versions_-_labels_-_2023-10-04-23-18-0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Feuil1!$V$20</c:f>
              <c:strCache>
                <c:ptCount val="1"/>
                <c:pt idx="0">
                  <c:v>Quantité de pluie décennale en mm</c:v>
                </c:pt>
              </c:strCache>
            </c:strRef>
          </c:tx>
          <c:spPr>
            <a:solidFill>
              <a:schemeClr val="accent2"/>
            </a:solidFill>
            <a:ln>
              <a:solidFill>
                <a:schemeClr val="accent2"/>
              </a:solidFill>
            </a:ln>
            <a:effectLst/>
          </c:spPr>
          <c:invertIfNegative val="0"/>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Feuil1!$V$21:$V$30</c:f>
              <c:numCache>
                <c:formatCode>General</c:formatCode>
                <c:ptCount val="10"/>
                <c:pt idx="0">
                  <c:v>604</c:v>
                </c:pt>
                <c:pt idx="1">
                  <c:v>185.6</c:v>
                </c:pt>
                <c:pt idx="2">
                  <c:v>350.6</c:v>
                </c:pt>
                <c:pt idx="3">
                  <c:v>375.3</c:v>
                </c:pt>
                <c:pt idx="4">
                  <c:v>377.1</c:v>
                </c:pt>
                <c:pt idx="5">
                  <c:v>356.5</c:v>
                </c:pt>
                <c:pt idx="6">
                  <c:v>408.4</c:v>
                </c:pt>
                <c:pt idx="7">
                  <c:v>469.6</c:v>
                </c:pt>
                <c:pt idx="8">
                  <c:v>319.60000000000002</c:v>
                </c:pt>
                <c:pt idx="9">
                  <c:v>546.9</c:v>
                </c:pt>
              </c:numCache>
            </c:numRef>
          </c:val>
        </c:ser>
        <c:ser>
          <c:idx val="2"/>
          <c:order val="2"/>
          <c:tx>
            <c:strRef>
              <c:f>Feuil1!$W$20</c:f>
              <c:strCache>
                <c:ptCount val="1"/>
                <c:pt idx="0">
                  <c:v>Moyenne décennale</c:v>
                </c:pt>
              </c:strCache>
            </c:strRef>
          </c:tx>
          <c:spPr>
            <a:solidFill>
              <a:schemeClr val="accent6"/>
            </a:solidFill>
            <a:ln>
              <a:solidFill>
                <a:schemeClr val="accent6"/>
              </a:solidFill>
            </a:ln>
            <a:effectLst/>
          </c:spPr>
          <c:invertIfNegative val="0"/>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Feuil1!$W$21:$W$30</c:f>
              <c:numCache>
                <c:formatCode>General</c:formatCode>
                <c:ptCount val="10"/>
                <c:pt idx="0">
                  <c:v>399</c:v>
                </c:pt>
                <c:pt idx="1">
                  <c:v>399</c:v>
                </c:pt>
                <c:pt idx="2">
                  <c:v>399</c:v>
                </c:pt>
                <c:pt idx="3">
                  <c:v>399</c:v>
                </c:pt>
                <c:pt idx="4">
                  <c:v>399</c:v>
                </c:pt>
                <c:pt idx="5">
                  <c:v>399</c:v>
                </c:pt>
                <c:pt idx="6">
                  <c:v>399</c:v>
                </c:pt>
                <c:pt idx="7">
                  <c:v>399</c:v>
                </c:pt>
                <c:pt idx="8">
                  <c:v>399</c:v>
                </c:pt>
                <c:pt idx="9">
                  <c:v>399</c:v>
                </c:pt>
              </c:numCache>
            </c:numRef>
          </c:val>
        </c:ser>
        <c:ser>
          <c:idx val="6"/>
          <c:order val="6"/>
          <c:tx>
            <c:strRef>
              <c:f>Feuil1!$AA$20</c:f>
              <c:strCache>
                <c:ptCount val="1"/>
                <c:pt idx="0">
                  <c:v>Quantité pluie arachide en mm</c:v>
                </c:pt>
              </c:strCache>
            </c:strRef>
          </c:tx>
          <c:spPr>
            <a:solidFill>
              <a:schemeClr val="accent1">
                <a:lumMod val="60000"/>
              </a:schemeClr>
            </a:solidFill>
            <a:ln>
              <a:noFill/>
            </a:ln>
            <a:effectLst/>
          </c:spPr>
          <c:invertIfNegative val="0"/>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Feuil1!$AA$21:$AA$30</c:f>
              <c:numCache>
                <c:formatCode>General</c:formatCode>
                <c:ptCount val="10"/>
                <c:pt idx="0">
                  <c:v>400</c:v>
                </c:pt>
                <c:pt idx="1">
                  <c:v>400</c:v>
                </c:pt>
                <c:pt idx="2">
                  <c:v>400</c:v>
                </c:pt>
                <c:pt idx="3">
                  <c:v>400</c:v>
                </c:pt>
                <c:pt idx="4">
                  <c:v>400</c:v>
                </c:pt>
                <c:pt idx="5">
                  <c:v>400</c:v>
                </c:pt>
                <c:pt idx="6">
                  <c:v>400</c:v>
                </c:pt>
                <c:pt idx="7">
                  <c:v>400</c:v>
                </c:pt>
                <c:pt idx="8">
                  <c:v>400</c:v>
                </c:pt>
                <c:pt idx="9">
                  <c:v>400</c:v>
                </c:pt>
              </c:numCache>
            </c:numRef>
          </c:val>
        </c:ser>
        <c:dLbls>
          <c:showLegendKey val="0"/>
          <c:showVal val="0"/>
          <c:showCatName val="0"/>
          <c:showSerName val="0"/>
          <c:showPercent val="0"/>
          <c:showBubbleSize val="0"/>
        </c:dLbls>
        <c:gapWidth val="150"/>
        <c:axId val="558205440"/>
        <c:axId val="558201632"/>
      </c:barChart>
      <c:lineChart>
        <c:grouping val="standard"/>
        <c:varyColors val="0"/>
        <c:ser>
          <c:idx val="3"/>
          <c:order val="3"/>
          <c:tx>
            <c:strRef>
              <c:f>Feuil1!$X$20</c:f>
              <c:strCache>
                <c:ptCount val="1"/>
                <c:pt idx="0">
                  <c:v>Isohyète</c:v>
                </c:pt>
              </c:strCache>
            </c:strRef>
          </c:tx>
          <c:spPr>
            <a:ln w="28575" cap="rnd">
              <a:solidFill>
                <a:srgbClr val="FFFF00"/>
              </a:solidFill>
              <a:round/>
            </a:ln>
            <a:effectLst/>
          </c:spPr>
          <c:marker>
            <c:symbol val="none"/>
          </c:marker>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Feuil1!$X$21:$X$30</c:f>
              <c:numCache>
                <c:formatCode>General</c:formatCode>
                <c:ptCount val="10"/>
                <c:pt idx="0">
                  <c:v>400</c:v>
                </c:pt>
                <c:pt idx="1">
                  <c:v>400</c:v>
                </c:pt>
                <c:pt idx="2">
                  <c:v>400</c:v>
                </c:pt>
                <c:pt idx="3">
                  <c:v>400</c:v>
                </c:pt>
                <c:pt idx="4">
                  <c:v>400</c:v>
                </c:pt>
                <c:pt idx="5">
                  <c:v>400</c:v>
                </c:pt>
                <c:pt idx="6">
                  <c:v>400</c:v>
                </c:pt>
                <c:pt idx="7">
                  <c:v>400</c:v>
                </c:pt>
                <c:pt idx="8">
                  <c:v>400</c:v>
                </c:pt>
                <c:pt idx="9">
                  <c:v>400</c:v>
                </c:pt>
              </c:numCache>
            </c:numRef>
          </c:val>
          <c:smooth val="0"/>
        </c:ser>
        <c:ser>
          <c:idx val="4"/>
          <c:order val="4"/>
          <c:tx>
            <c:strRef>
              <c:f>Feuil1!$Y$20</c:f>
              <c:strCache>
                <c:ptCount val="1"/>
                <c:pt idx="0">
                  <c:v>Quantité de la pluie en 2023 en mm</c:v>
                </c:pt>
              </c:strCache>
            </c:strRef>
          </c:tx>
          <c:spPr>
            <a:ln w="28575" cap="rnd">
              <a:solidFill>
                <a:srgbClr val="7030A0"/>
              </a:solidFill>
              <a:round/>
            </a:ln>
            <a:effectLst/>
          </c:spPr>
          <c:marker>
            <c:symbol val="none"/>
          </c:marker>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Feuil1!$Y$21:$Y$30</c:f>
              <c:numCache>
                <c:formatCode>General</c:formatCode>
                <c:ptCount val="10"/>
                <c:pt idx="0">
                  <c:v>463</c:v>
                </c:pt>
                <c:pt idx="1">
                  <c:v>463</c:v>
                </c:pt>
                <c:pt idx="2">
                  <c:v>463</c:v>
                </c:pt>
                <c:pt idx="3">
                  <c:v>463</c:v>
                </c:pt>
                <c:pt idx="4">
                  <c:v>463</c:v>
                </c:pt>
                <c:pt idx="5">
                  <c:v>463</c:v>
                </c:pt>
                <c:pt idx="6">
                  <c:v>463</c:v>
                </c:pt>
                <c:pt idx="7">
                  <c:v>463</c:v>
                </c:pt>
                <c:pt idx="8">
                  <c:v>463</c:v>
                </c:pt>
                <c:pt idx="9">
                  <c:v>463</c:v>
                </c:pt>
              </c:numCache>
            </c:numRef>
          </c:val>
          <c:smooth val="0"/>
        </c:ser>
        <c:ser>
          <c:idx val="5"/>
          <c:order val="5"/>
          <c:tx>
            <c:strRef>
              <c:f>Feuil1!$Z$20</c:f>
              <c:strCache>
                <c:ptCount val="1"/>
                <c:pt idx="0">
                  <c:v>Quantité pluie mil en mm</c:v>
                </c:pt>
              </c:strCache>
            </c:strRef>
          </c:tx>
          <c:spPr>
            <a:ln w="28575" cap="rnd">
              <a:solidFill>
                <a:schemeClr val="tx1"/>
              </a:solidFill>
              <a:round/>
            </a:ln>
            <a:effectLst/>
          </c:spPr>
          <c:marker>
            <c:symbol val="none"/>
          </c:marker>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Feuil1!$Z$21:$Z$30</c:f>
              <c:numCache>
                <c:formatCode>General</c:formatCode>
                <c:ptCount val="10"/>
                <c:pt idx="0">
                  <c:v>200</c:v>
                </c:pt>
                <c:pt idx="1">
                  <c:v>200</c:v>
                </c:pt>
                <c:pt idx="2">
                  <c:v>200</c:v>
                </c:pt>
                <c:pt idx="3">
                  <c:v>200</c:v>
                </c:pt>
                <c:pt idx="4">
                  <c:v>200</c:v>
                </c:pt>
                <c:pt idx="5">
                  <c:v>200</c:v>
                </c:pt>
                <c:pt idx="6">
                  <c:v>200</c:v>
                </c:pt>
                <c:pt idx="7">
                  <c:v>200</c:v>
                </c:pt>
                <c:pt idx="8">
                  <c:v>200</c:v>
                </c:pt>
                <c:pt idx="9">
                  <c:v>200</c:v>
                </c:pt>
              </c:numCache>
            </c:numRef>
          </c:val>
          <c:smooth val="0"/>
        </c:ser>
        <c:dLbls>
          <c:showLegendKey val="0"/>
          <c:showVal val="0"/>
          <c:showCatName val="0"/>
          <c:showSerName val="0"/>
          <c:showPercent val="0"/>
          <c:showBubbleSize val="0"/>
        </c:dLbls>
        <c:marker val="1"/>
        <c:smooth val="0"/>
        <c:axId val="558205440"/>
        <c:axId val="558201632"/>
      </c:lineChart>
      <c:lineChart>
        <c:grouping val="stacked"/>
        <c:varyColors val="0"/>
        <c:ser>
          <c:idx val="0"/>
          <c:order val="0"/>
          <c:tx>
            <c:strRef>
              <c:f>Feuil1!$U$20</c:f>
              <c:strCache>
                <c:ptCount val="1"/>
                <c:pt idx="0">
                  <c:v>Nombre de jours de pluie</c:v>
                </c:pt>
              </c:strCache>
            </c:strRef>
          </c:tx>
          <c:spPr>
            <a:ln w="28575" cap="rnd">
              <a:solidFill>
                <a:schemeClr val="accent2">
                  <a:lumMod val="50000"/>
                </a:schemeClr>
              </a:solidFill>
              <a:round/>
            </a:ln>
            <a:effectLst/>
          </c:spPr>
          <c:marker>
            <c:symbol val="none"/>
          </c:marker>
          <c:cat>
            <c:numRef>
              <c:f>Feuil1!$T$21:$T$30</c:f>
              <c:numCache>
                <c:formatCode>General</c:formatCode>
                <c:ptCount val="10"/>
                <c:pt idx="0">
                  <c:v>2013</c:v>
                </c:pt>
                <c:pt idx="1">
                  <c:v>2014</c:v>
                </c:pt>
                <c:pt idx="2">
                  <c:v>2015</c:v>
                </c:pt>
                <c:pt idx="3">
                  <c:v>2016</c:v>
                </c:pt>
                <c:pt idx="4">
                  <c:v>2017</c:v>
                </c:pt>
                <c:pt idx="5">
                  <c:v>2018</c:v>
                </c:pt>
                <c:pt idx="6">
                  <c:v>2019</c:v>
                </c:pt>
                <c:pt idx="7">
                  <c:v>2020</c:v>
                </c:pt>
                <c:pt idx="8">
                  <c:v>2021</c:v>
                </c:pt>
                <c:pt idx="9">
                  <c:v>2022</c:v>
                </c:pt>
              </c:numCache>
            </c:numRef>
          </c:cat>
          <c:val>
            <c:numRef>
              <c:f>Feuil1!$U$21:$U$30</c:f>
              <c:numCache>
                <c:formatCode>General</c:formatCode>
                <c:ptCount val="10"/>
                <c:pt idx="0">
                  <c:v>26</c:v>
                </c:pt>
                <c:pt idx="1">
                  <c:v>13</c:v>
                </c:pt>
                <c:pt idx="2">
                  <c:v>24</c:v>
                </c:pt>
                <c:pt idx="3">
                  <c:v>21</c:v>
                </c:pt>
                <c:pt idx="4">
                  <c:v>20</c:v>
                </c:pt>
                <c:pt idx="5">
                  <c:v>16</c:v>
                </c:pt>
                <c:pt idx="6">
                  <c:v>24</c:v>
                </c:pt>
                <c:pt idx="7">
                  <c:v>31</c:v>
                </c:pt>
                <c:pt idx="8">
                  <c:v>19</c:v>
                </c:pt>
                <c:pt idx="9">
                  <c:v>29</c:v>
                </c:pt>
              </c:numCache>
            </c:numRef>
          </c:val>
          <c:smooth val="0"/>
        </c:ser>
        <c:dLbls>
          <c:showLegendKey val="0"/>
          <c:showVal val="0"/>
          <c:showCatName val="0"/>
          <c:showSerName val="0"/>
          <c:showPercent val="0"/>
          <c:showBubbleSize val="0"/>
        </c:dLbls>
        <c:marker val="1"/>
        <c:smooth val="0"/>
        <c:axId val="558205984"/>
        <c:axId val="558202176"/>
      </c:lineChart>
      <c:catAx>
        <c:axId val="55820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558201632"/>
        <c:crosses val="autoZero"/>
        <c:auto val="1"/>
        <c:lblAlgn val="ctr"/>
        <c:lblOffset val="100"/>
        <c:noMultiLvlLbl val="0"/>
      </c:catAx>
      <c:valAx>
        <c:axId val="55820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r>
                  <a:rPr lang="fr-FR"/>
                  <a:t>Quanité</a:t>
                </a:r>
                <a:r>
                  <a:rPr lang="fr-FR" baseline="0"/>
                  <a:t> de pluie en mm</a:t>
                </a:r>
                <a:endParaRPr lang="fr-F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558205440"/>
        <c:crosses val="autoZero"/>
        <c:crossBetween val="between"/>
      </c:valAx>
      <c:valAx>
        <c:axId val="558202176"/>
        <c:scaling>
          <c:orientation val="minMax"/>
        </c:scaling>
        <c:delete val="0"/>
        <c:axPos val="r"/>
        <c:title>
          <c:tx>
            <c:rich>
              <a:bodyPr rot="-54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r>
                  <a:rPr lang="fr-FR"/>
                  <a:t>Nombre</a:t>
                </a:r>
                <a:r>
                  <a:rPr lang="fr-FR" baseline="0"/>
                  <a:t> de jour de pluie</a:t>
                </a:r>
                <a:endParaRPr lang="fr-F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558205984"/>
        <c:crosses val="max"/>
        <c:crossBetween val="between"/>
      </c:valAx>
      <c:catAx>
        <c:axId val="558205984"/>
        <c:scaling>
          <c:orientation val="minMax"/>
        </c:scaling>
        <c:delete val="1"/>
        <c:axPos val="b"/>
        <c:numFmt formatCode="General" sourceLinked="1"/>
        <c:majorTickMark val="out"/>
        <c:minorTickMark val="none"/>
        <c:tickLblPos val="nextTo"/>
        <c:crossAx val="55820217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bg2">
        <a:lumMod val="50000"/>
      </a:schemeClr>
    </a:solidFill>
    <a:ln w="9525" cap="flat" cmpd="sng" algn="ctr">
      <a:solidFill>
        <a:schemeClr val="tx1">
          <a:lumMod val="15000"/>
          <a:lumOff val="85000"/>
        </a:schemeClr>
      </a:solidFill>
      <a:round/>
    </a:ln>
    <a:effectLst/>
  </c:spPr>
  <c:txPr>
    <a:bodyPr/>
    <a:lstStyle/>
    <a:p>
      <a:pPr>
        <a:defRPr sz="11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Feuil28!$L$2</c:f>
              <c:strCache>
                <c:ptCount val="1"/>
                <c:pt idx="0">
                  <c:v>Femmes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Feuil28!$K$3:$K$5</c:f>
              <c:strCache>
                <c:ptCount val="3"/>
                <c:pt idx="0">
                  <c:v>Conseil municipal</c:v>
                </c:pt>
                <c:pt idx="1">
                  <c:v>Bureau municipal</c:v>
                </c:pt>
                <c:pt idx="2">
                  <c:v>Président commission</c:v>
                </c:pt>
              </c:strCache>
            </c:strRef>
          </c:cat>
          <c:val>
            <c:numRef>
              <c:f>Feuil28!$L$3:$L$5</c:f>
              <c:numCache>
                <c:formatCode>0%</c:formatCode>
                <c:ptCount val="3"/>
                <c:pt idx="0">
                  <c:v>0.5</c:v>
                </c:pt>
                <c:pt idx="1">
                  <c:v>0.5</c:v>
                </c:pt>
                <c:pt idx="2">
                  <c:v>0.2</c:v>
                </c:pt>
              </c:numCache>
            </c:numRef>
          </c:val>
        </c:ser>
        <c:ser>
          <c:idx val="1"/>
          <c:order val="1"/>
          <c:tx>
            <c:strRef>
              <c:f>Feuil28!$M$2</c:f>
              <c:strCache>
                <c:ptCount val="1"/>
                <c:pt idx="0">
                  <c:v>Minorité ethnique</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Feuil28!$K$3:$K$5</c:f>
              <c:strCache>
                <c:ptCount val="3"/>
                <c:pt idx="0">
                  <c:v>Conseil municipal</c:v>
                </c:pt>
                <c:pt idx="1">
                  <c:v>Bureau municipal</c:v>
                </c:pt>
                <c:pt idx="2">
                  <c:v>Président commission</c:v>
                </c:pt>
              </c:strCache>
            </c:strRef>
          </c:cat>
          <c:val>
            <c:numRef>
              <c:f>Feuil28!$M$3:$M$5</c:f>
              <c:numCache>
                <c:formatCode>0%</c:formatCode>
                <c:ptCount val="3"/>
                <c:pt idx="0">
                  <c:v>0.43</c:v>
                </c:pt>
                <c:pt idx="1">
                  <c:v>0.5</c:v>
                </c:pt>
                <c:pt idx="2">
                  <c:v>0.5</c:v>
                </c:pt>
              </c:numCache>
            </c:numRef>
          </c:val>
        </c:ser>
        <c:ser>
          <c:idx val="2"/>
          <c:order val="2"/>
          <c:tx>
            <c:strRef>
              <c:f>Feuil28!$N$2</c:f>
              <c:strCache>
                <c:ptCount val="1"/>
                <c:pt idx="0">
                  <c:v>Jeunes</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Feuil28!$K$3:$K$5</c:f>
              <c:strCache>
                <c:ptCount val="3"/>
                <c:pt idx="0">
                  <c:v>Conseil municipal</c:v>
                </c:pt>
                <c:pt idx="1">
                  <c:v>Bureau municipal</c:v>
                </c:pt>
                <c:pt idx="2">
                  <c:v>Président commission</c:v>
                </c:pt>
              </c:strCache>
            </c:strRef>
          </c:cat>
          <c:val>
            <c:numRef>
              <c:f>Feuil28!$N$3:$N$5</c:f>
              <c:numCache>
                <c:formatCode>0%</c:formatCode>
                <c:ptCount val="3"/>
                <c:pt idx="0">
                  <c:v>0.15</c:v>
                </c:pt>
                <c:pt idx="1">
                  <c:v>0</c:v>
                </c:pt>
                <c:pt idx="2">
                  <c:v>0</c:v>
                </c:pt>
              </c:numCache>
            </c:numRef>
          </c:val>
        </c:ser>
        <c:dLbls>
          <c:dLblPos val="inEnd"/>
          <c:showLegendKey val="0"/>
          <c:showVal val="1"/>
          <c:showCatName val="0"/>
          <c:showSerName val="0"/>
          <c:showPercent val="0"/>
          <c:showBubbleSize val="0"/>
        </c:dLbls>
        <c:gapWidth val="65"/>
        <c:axId val="646088624"/>
        <c:axId val="646082096"/>
      </c:barChart>
      <c:catAx>
        <c:axId val="646088624"/>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646082096"/>
        <c:crosses val="autoZero"/>
        <c:auto val="1"/>
        <c:lblAlgn val="ctr"/>
        <c:lblOffset val="100"/>
        <c:noMultiLvlLbl val="0"/>
      </c:catAx>
      <c:valAx>
        <c:axId val="6460820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64608862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dk1">
          <a:lumMod val="25000"/>
          <a:lumOff val="75000"/>
        </a:schemeClr>
      </a:solidFill>
      <a:round/>
    </a:ln>
    <a:effectLst/>
  </c:spPr>
  <c:txPr>
    <a:bodyPr/>
    <a:lstStyle/>
    <a:p>
      <a:pPr>
        <a:defRPr sz="9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99071071998353"/>
          <c:y val="0.25102210781344642"/>
          <c:w val="0.46190068306176679"/>
          <c:h val="0.57648758328285898"/>
        </c:manualLayout>
      </c:layout>
      <c:radarChart>
        <c:radarStyle val="marker"/>
        <c:varyColors val="0"/>
        <c:ser>
          <c:idx val="0"/>
          <c:order val="0"/>
          <c:spPr>
            <a:ln w="28575" cap="rnd">
              <a:solidFill>
                <a:schemeClr val="accent1"/>
              </a:solidFill>
              <a:round/>
            </a:ln>
            <a:effectLst/>
          </c:spPr>
          <c:marker>
            <c:symbol val="none"/>
          </c:marker>
          <c:cat>
            <c:strRef>
              <c:f>Feuil13!$B$1:$F$1</c:f>
              <c:strCache>
                <c:ptCount val="5"/>
                <c:pt idx="0">
                  <c:v>Inclusivité territoriale</c:v>
                </c:pt>
                <c:pt idx="1">
                  <c:v>Qualité des relations entre acteurs territoriaux</c:v>
                </c:pt>
                <c:pt idx="2">
                  <c:v>Qualité du leadership du maire</c:v>
                </c:pt>
                <c:pt idx="3">
                  <c:v>Capacité propective du PLD</c:v>
                </c:pt>
                <c:pt idx="4">
                  <c:v>Image du territoire</c:v>
                </c:pt>
              </c:strCache>
            </c:strRef>
          </c:cat>
          <c:val>
            <c:numRef>
              <c:f>Feuil13!$B$2:$F$2</c:f>
              <c:numCache>
                <c:formatCode>General</c:formatCode>
                <c:ptCount val="5"/>
                <c:pt idx="0">
                  <c:v>1.7</c:v>
                </c:pt>
                <c:pt idx="1">
                  <c:v>1.5</c:v>
                </c:pt>
                <c:pt idx="2">
                  <c:v>1.6</c:v>
                </c:pt>
                <c:pt idx="3">
                  <c:v>1.2</c:v>
                </c:pt>
                <c:pt idx="4">
                  <c:v>1.1000000000000001</c:v>
                </c:pt>
              </c:numCache>
            </c:numRef>
          </c:val>
        </c:ser>
        <c:dLbls>
          <c:showLegendKey val="0"/>
          <c:showVal val="0"/>
          <c:showCatName val="0"/>
          <c:showSerName val="0"/>
          <c:showPercent val="0"/>
          <c:showBubbleSize val="0"/>
        </c:dLbls>
        <c:axId val="646083728"/>
        <c:axId val="646089168"/>
      </c:radarChart>
      <c:catAx>
        <c:axId val="646083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646089168"/>
        <c:crosses val="autoZero"/>
        <c:auto val="1"/>
        <c:lblAlgn val="ctr"/>
        <c:lblOffset val="100"/>
        <c:noMultiLvlLbl val="0"/>
      </c:catAx>
      <c:valAx>
        <c:axId val="64608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646083728"/>
        <c:crosses val="autoZero"/>
        <c:crossBetween val="between"/>
      </c:valAx>
      <c:spPr>
        <a:noFill/>
        <a:ln>
          <a:noFill/>
        </a:ln>
        <a:effectLst/>
      </c:spPr>
    </c:plotArea>
    <c:plotVisOnly val="1"/>
    <c:dispBlanksAs val="gap"/>
    <c:showDLblsOverMax val="0"/>
  </c:chart>
  <c:spPr>
    <a:solidFill>
      <a:schemeClr val="tx2">
        <a:lumMod val="60000"/>
        <a:lumOff val="40000"/>
      </a:schemeClr>
    </a:solidFill>
    <a:ln w="9525" cap="flat" cmpd="sng" algn="ctr">
      <a:solidFill>
        <a:schemeClr val="accent1"/>
      </a:solidFill>
      <a:round/>
    </a:ln>
    <a:effectLst/>
  </c:spPr>
  <c:txPr>
    <a:bodyPr/>
    <a:lstStyle/>
    <a:p>
      <a:pPr>
        <a:defRPr sz="14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1" i="0" u="none" strike="noStrike" kern="1200" baseline="0">
                <a:solidFill>
                  <a:schemeClr val="bg1"/>
                </a:solidFill>
                <a:latin typeface="Times New Roman" panose="02020603050405020304" pitchFamily="18" charset="0"/>
                <a:ea typeface="+mn-ea"/>
                <a:cs typeface="Times New Roman" panose="02020603050405020304" pitchFamily="18" charset="0"/>
              </a:defRPr>
            </a:pPr>
            <a:r>
              <a:rPr lang="fr-FR"/>
              <a:t>L'EVOLUTION DU BUDGET QUINQUENNAL  </a:t>
            </a:r>
          </a:p>
        </c:rich>
      </c:tx>
      <c:overlay val="0"/>
      <c:spPr>
        <a:noFill/>
        <a:ln>
          <a:noFill/>
        </a:ln>
        <a:effectLst/>
      </c:spPr>
      <c:txPr>
        <a:bodyPr rot="0" spcFirstLastPara="1" vertOverflow="ellipsis" vert="horz" wrap="square" anchor="ctr" anchorCtr="1"/>
        <a:lstStyle/>
        <a:p>
          <a:pPr>
            <a:defRPr sz="132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0"/>
          <c:order val="0"/>
          <c:tx>
            <c:strRef>
              <c:f>Sheet1!$B$1</c:f>
              <c:strCache>
                <c:ptCount val="1"/>
                <c:pt idx="0">
                  <c:v>Fonctionnement</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#,##0</c:formatCode>
                <c:ptCount val="5"/>
                <c:pt idx="0">
                  <c:v>49738641</c:v>
                </c:pt>
                <c:pt idx="1">
                  <c:v>49738641</c:v>
                </c:pt>
                <c:pt idx="2">
                  <c:v>80675000</c:v>
                </c:pt>
                <c:pt idx="3">
                  <c:v>111181442</c:v>
                </c:pt>
                <c:pt idx="4">
                  <c:v>111181442</c:v>
                </c:pt>
              </c:numCache>
            </c:numRef>
          </c:val>
        </c:ser>
        <c:ser>
          <c:idx val="1"/>
          <c:order val="1"/>
          <c:tx>
            <c:strRef>
              <c:f>Sheet1!$C$1</c:f>
              <c:strCache>
                <c:ptCount val="1"/>
                <c:pt idx="0">
                  <c:v>Investissement</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#,##0</c:formatCode>
                <c:ptCount val="5"/>
                <c:pt idx="0">
                  <c:v>43350303</c:v>
                </c:pt>
                <c:pt idx="1">
                  <c:v>43350303</c:v>
                </c:pt>
                <c:pt idx="2">
                  <c:v>75387859</c:v>
                </c:pt>
                <c:pt idx="3">
                  <c:v>59744536</c:v>
                </c:pt>
                <c:pt idx="4">
                  <c:v>62344149</c:v>
                </c:pt>
              </c:numCache>
            </c:numRef>
          </c:val>
        </c:ser>
        <c:ser>
          <c:idx val="2"/>
          <c:order val="2"/>
          <c:tx>
            <c:strRef>
              <c:f>Sheet1!$D$1</c:f>
              <c:strCache>
                <c:ptCount val="1"/>
                <c:pt idx="0">
                  <c:v>Total</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cat>
            <c:numRef>
              <c:f>Sheet1!$A$2:$A$6</c:f>
              <c:numCache>
                <c:formatCode>General</c:formatCode>
                <c:ptCount val="5"/>
                <c:pt idx="0">
                  <c:v>2018</c:v>
                </c:pt>
                <c:pt idx="1">
                  <c:v>2019</c:v>
                </c:pt>
                <c:pt idx="2">
                  <c:v>2020</c:v>
                </c:pt>
                <c:pt idx="3">
                  <c:v>2021</c:v>
                </c:pt>
                <c:pt idx="4">
                  <c:v>2022</c:v>
                </c:pt>
              </c:numCache>
            </c:numRef>
          </c:cat>
          <c:val>
            <c:numRef>
              <c:f>Sheet1!$D$2:$D$6</c:f>
              <c:numCache>
                <c:formatCode>#,##0</c:formatCode>
                <c:ptCount val="5"/>
                <c:pt idx="0">
                  <c:v>93088944</c:v>
                </c:pt>
                <c:pt idx="1">
                  <c:v>93088944</c:v>
                </c:pt>
                <c:pt idx="2">
                  <c:v>156062859</c:v>
                </c:pt>
                <c:pt idx="3">
                  <c:v>170925978</c:v>
                </c:pt>
                <c:pt idx="4">
                  <c:v>173525591</c:v>
                </c:pt>
              </c:numCache>
            </c:numRef>
          </c:val>
        </c:ser>
        <c:dLbls>
          <c:showLegendKey val="0"/>
          <c:showVal val="0"/>
          <c:showCatName val="0"/>
          <c:showSerName val="0"/>
          <c:showPercent val="0"/>
          <c:showBubbleSize val="0"/>
        </c:dLbls>
        <c:gapWidth val="100"/>
        <c:overlap val="-24"/>
        <c:axId val="646088080"/>
        <c:axId val="646092976"/>
        <c:extLst>
          <c:ext xmlns:c15="http://schemas.microsoft.com/office/drawing/2012/chart" uri="{02D57815-91ED-43cb-92C2-25804820EDAC}">
            <c15:filteredBarSeries>
              <c15:ser>
                <c:idx val="3"/>
                <c:order val="3"/>
                <c:tx>
                  <c:strRef>
                    <c:extLst>
                      <c:ext uri="{02D57815-91ED-43cb-92C2-25804820EDAC}">
                        <c15:formulaRef>
                          <c15:sqref>Sheet1!$E$1</c15:sqref>
                        </c15:formulaRef>
                      </c:ext>
                    </c:extLst>
                    <c:strCache>
                      <c:ptCount val="1"/>
                      <c:pt idx="0">
                        <c:v>Column1</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numRef>
                    <c:extLst>
                      <c:ext uri="{02D57815-91ED-43cb-92C2-25804820EDAC}">
                        <c15:formulaRef>
                          <c15:sqref>Sheet1!$A$2:$A$6</c15:sqref>
                        </c15:formulaRef>
                      </c:ext>
                    </c:extLst>
                    <c:numCache>
                      <c:formatCode>General</c:formatCode>
                      <c:ptCount val="5"/>
                      <c:pt idx="0">
                        <c:v>2018</c:v>
                      </c:pt>
                      <c:pt idx="1">
                        <c:v>2019</c:v>
                      </c:pt>
                      <c:pt idx="2">
                        <c:v>2020</c:v>
                      </c:pt>
                      <c:pt idx="3">
                        <c:v>2021</c:v>
                      </c:pt>
                      <c:pt idx="4">
                        <c:v>2022</c:v>
                      </c:pt>
                    </c:numCache>
                  </c:numRef>
                </c:cat>
                <c:val>
                  <c:numRef>
                    <c:extLst>
                      <c:ext uri="{02D57815-91ED-43cb-92C2-25804820EDAC}">
                        <c15:formulaRef>
                          <c15:sqref>Sheet1!$E$2:$E$6</c15:sqref>
                        </c15:formulaRef>
                      </c:ext>
                    </c:extLst>
                    <c:numCache>
                      <c:formatCode>General</c:formatCode>
                      <c:ptCount val="5"/>
                    </c:numCache>
                  </c:numRef>
                </c:val>
              </c15:ser>
            </c15:filteredBarSeries>
          </c:ext>
        </c:extLst>
      </c:barChart>
      <c:catAx>
        <c:axId val="64608808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646092976"/>
        <c:crosses val="autoZero"/>
        <c:auto val="1"/>
        <c:lblAlgn val="ctr"/>
        <c:lblOffset val="100"/>
        <c:noMultiLvlLbl val="0"/>
      </c:catAx>
      <c:valAx>
        <c:axId val="646092976"/>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646088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tx2">
          <a:lumMod val="15000"/>
          <a:lumOff val="85000"/>
        </a:schemeClr>
      </a:solidFill>
      <a:round/>
    </a:ln>
    <a:effectLst/>
  </c:spPr>
  <c:txPr>
    <a:bodyPr/>
    <a:lstStyle/>
    <a:p>
      <a:pPr>
        <a:defRPr sz="11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Feuil29!$D$3:$F$3</c:f>
              <c:strCache>
                <c:ptCount val="3"/>
                <c:pt idx="0">
                  <c:v>A la recherche d'emploi</c:v>
                </c:pt>
                <c:pt idx="1">
                  <c:v>Liée à des raisons relieuses et sociale</c:v>
                </c:pt>
                <c:pt idx="2">
                  <c:v>Autres</c:v>
                </c:pt>
              </c:strCache>
            </c:strRef>
          </c:cat>
          <c:val>
            <c:numRef>
              <c:f>Feuil29!$D$4:$F$4</c:f>
              <c:numCache>
                <c:formatCode>0.00%</c:formatCode>
                <c:ptCount val="3"/>
                <c:pt idx="0" formatCode="0%">
                  <c:v>0.5</c:v>
                </c:pt>
                <c:pt idx="1">
                  <c:v>0.33329999999999999</c:v>
                </c:pt>
                <c:pt idx="2">
                  <c:v>0.16669999999999999</c:v>
                </c:pt>
              </c:numCache>
            </c:numRef>
          </c:val>
        </c:ser>
        <c:dLbls>
          <c:dLblPos val="inEnd"/>
          <c:showLegendKey val="0"/>
          <c:showVal val="1"/>
          <c:showCatName val="0"/>
          <c:showSerName val="0"/>
          <c:showPercent val="0"/>
          <c:showBubbleSize val="0"/>
        </c:dLbls>
        <c:gapWidth val="41"/>
        <c:axId val="646094064"/>
        <c:axId val="646082640"/>
      </c:barChart>
      <c:catAx>
        <c:axId val="6460940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bg1"/>
                </a:solidFill>
                <a:effectLst/>
                <a:latin typeface="Times New Roman" panose="02020603050405020304" pitchFamily="18" charset="0"/>
                <a:ea typeface="+mn-ea"/>
                <a:cs typeface="Times New Roman" panose="02020603050405020304" pitchFamily="18" charset="0"/>
              </a:defRPr>
            </a:pPr>
            <a:endParaRPr lang="fr-FR"/>
          </a:p>
        </c:txPr>
        <c:crossAx val="646082640"/>
        <c:crosses val="autoZero"/>
        <c:auto val="1"/>
        <c:lblAlgn val="ctr"/>
        <c:lblOffset val="100"/>
        <c:noMultiLvlLbl val="0"/>
      </c:catAx>
      <c:valAx>
        <c:axId val="646082640"/>
        <c:scaling>
          <c:orientation val="minMax"/>
        </c:scaling>
        <c:delete val="1"/>
        <c:axPos val="l"/>
        <c:numFmt formatCode="0%" sourceLinked="1"/>
        <c:majorTickMark val="none"/>
        <c:minorTickMark val="none"/>
        <c:tickLblPos val="nextTo"/>
        <c:crossAx val="646094064"/>
        <c:crosses val="autoZero"/>
        <c:crossBetween val="between"/>
      </c:valAx>
      <c:spPr>
        <a:noFill/>
        <a:ln>
          <a:noFill/>
        </a:ln>
        <a:effectLst/>
      </c:spPr>
    </c:plotArea>
    <c:plotVisOnly val="1"/>
    <c:dispBlanksAs val="gap"/>
    <c:showDLblsOverMax val="0"/>
  </c:chart>
  <c:spPr>
    <a:solidFill>
      <a:schemeClr val="tx2">
        <a:lumMod val="60000"/>
        <a:lumOff val="40000"/>
      </a:schemeClr>
    </a:solidFill>
    <a:ln w="9525" cap="flat" cmpd="sng" algn="ctr">
      <a:solidFill>
        <a:schemeClr val="dk1">
          <a:lumMod val="15000"/>
          <a:lumOff val="85000"/>
        </a:schemeClr>
      </a:solidFill>
      <a:round/>
    </a:ln>
    <a:effectLst/>
  </c:spPr>
  <c:txPr>
    <a:bodyPr/>
    <a:lstStyle/>
    <a:p>
      <a:pPr>
        <a:defRPr sz="11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048582995951417E-3"/>
          <c:y val="0.13613191292264937"/>
          <c:w val="0.99595141700404854"/>
          <c:h val="0.60017415470125057"/>
        </c:manualLayout>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Pt>
            <c:idx val="0"/>
            <c:invertIfNegative val="0"/>
            <c:bubble3D val="0"/>
            <c:explosion val="1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extLst xmlns:c16r2="http://schemas.microsoft.com/office/drawing/2015/06/chart">
              <c:ext xmlns:c16="http://schemas.microsoft.com/office/drawing/2014/chart" uri="{C3380CC4-5D6E-409C-BE32-E72D297353CC}">
                <c16:uniqueId val="{00000001-8446-49EF-A22F-D85335CD69C7}"/>
              </c:ext>
            </c:extLst>
          </c:dPt>
          <c:dPt>
            <c:idx val="1"/>
            <c:invertIfNegative val="0"/>
            <c:bubble3D val="0"/>
            <c:explosion val="7"/>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extLst xmlns:c16r2="http://schemas.microsoft.com/office/drawing/2015/06/chart">
              <c:ext xmlns:c16="http://schemas.microsoft.com/office/drawing/2014/chart" uri="{C3380CC4-5D6E-409C-BE32-E72D297353CC}">
                <c16:uniqueId val="{00000003-8446-49EF-A22F-D85335CD69C7}"/>
              </c:ext>
            </c:extLst>
          </c:dPt>
          <c:dPt>
            <c:idx val="2"/>
            <c:invertIfNegative val="0"/>
            <c:bubble3D val="0"/>
            <c:explosion val="6"/>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extLst xmlns:c16r2="http://schemas.microsoft.com/office/drawing/2015/06/chart">
              <c:ext xmlns:c16="http://schemas.microsoft.com/office/drawing/2014/chart" uri="{C3380CC4-5D6E-409C-BE32-E72D297353CC}">
                <c16:uniqueId val="{00000005-8446-49EF-A22F-D85335CD69C7}"/>
              </c:ext>
            </c:extLst>
          </c:dPt>
          <c:dPt>
            <c:idx val="3"/>
            <c:invertIfNegative val="0"/>
            <c:bubble3D val="0"/>
            <c:explosion val="4"/>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extLst xmlns:c16r2="http://schemas.microsoft.com/office/drawing/2015/06/chart">
              <c:ext xmlns:c16="http://schemas.microsoft.com/office/drawing/2014/chart" uri="{C3380CC4-5D6E-409C-BE32-E72D297353CC}">
                <c16:uniqueId val="{00000007-8446-49EF-A22F-D85335CD69C7}"/>
              </c:ext>
            </c:extLst>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Feuil1!$AM$13:$AP$13</c:f>
              <c:strCache>
                <c:ptCount val="4"/>
                <c:pt idx="0">
                  <c:v>A la recherche d’emploi </c:v>
                </c:pt>
                <c:pt idx="1">
                  <c:v>Etude</c:v>
                </c:pt>
                <c:pt idx="2">
                  <c:v>Purement professionnelle</c:v>
                </c:pt>
                <c:pt idx="3">
                  <c:v>Autres</c:v>
                </c:pt>
              </c:strCache>
            </c:strRef>
          </c:cat>
          <c:val>
            <c:numRef>
              <c:f>Feuil1!$AM$14:$AP$14</c:f>
              <c:numCache>
                <c:formatCode>0.00%</c:formatCode>
                <c:ptCount val="4"/>
                <c:pt idx="0">
                  <c:v>0.34610000000000002</c:v>
                </c:pt>
                <c:pt idx="1">
                  <c:v>0.26919999999999999</c:v>
                </c:pt>
                <c:pt idx="2">
                  <c:v>0.15390000000000001</c:v>
                </c:pt>
                <c:pt idx="3">
                  <c:v>0.23069999999999999</c:v>
                </c:pt>
              </c:numCache>
            </c:numRef>
          </c:val>
          <c:extLst xmlns:c16r2="http://schemas.microsoft.com/office/drawing/2015/06/chart">
            <c:ext xmlns:c16="http://schemas.microsoft.com/office/drawing/2014/chart" uri="{C3380CC4-5D6E-409C-BE32-E72D297353CC}">
              <c16:uniqueId val="{00000008-8446-49EF-A22F-D85335CD69C7}"/>
            </c:ext>
          </c:extLst>
        </c:ser>
        <c:dLbls>
          <c:dLblPos val="inEnd"/>
          <c:showLegendKey val="0"/>
          <c:showVal val="1"/>
          <c:showCatName val="0"/>
          <c:showSerName val="0"/>
          <c:showPercent val="0"/>
          <c:showBubbleSize val="0"/>
        </c:dLbls>
        <c:gapWidth val="41"/>
        <c:axId val="485492032"/>
        <c:axId val="485485504"/>
      </c:barChart>
      <c:catAx>
        <c:axId val="4854920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bg1"/>
                </a:solidFill>
                <a:effectLst/>
                <a:latin typeface="Times New Roman" panose="02020603050405020304" pitchFamily="18" charset="0"/>
                <a:ea typeface="+mn-ea"/>
                <a:cs typeface="Times New Roman" panose="02020603050405020304" pitchFamily="18" charset="0"/>
              </a:defRPr>
            </a:pPr>
            <a:endParaRPr lang="fr-FR"/>
          </a:p>
        </c:txPr>
        <c:crossAx val="485485504"/>
        <c:crosses val="autoZero"/>
        <c:auto val="1"/>
        <c:lblAlgn val="ctr"/>
        <c:lblOffset val="100"/>
        <c:noMultiLvlLbl val="0"/>
      </c:catAx>
      <c:valAx>
        <c:axId val="485485504"/>
        <c:scaling>
          <c:orientation val="minMax"/>
        </c:scaling>
        <c:delete val="1"/>
        <c:axPos val="l"/>
        <c:numFmt formatCode="0.00%" sourceLinked="1"/>
        <c:majorTickMark val="none"/>
        <c:minorTickMark val="none"/>
        <c:tickLblPos val="nextTo"/>
        <c:crossAx val="485492032"/>
        <c:crosses val="autoZero"/>
        <c:crossBetween val="between"/>
      </c:valAx>
      <c:spPr>
        <a:noFill/>
        <a:ln>
          <a:noFill/>
        </a:ln>
        <a:effectLst/>
      </c:spPr>
    </c:plotArea>
    <c:plotVisOnly val="1"/>
    <c:dispBlanksAs val="gap"/>
    <c:showDLblsOverMax val="0"/>
  </c:chart>
  <c:spPr>
    <a:solidFill>
      <a:schemeClr val="tx2">
        <a:lumMod val="60000"/>
        <a:lumOff val="40000"/>
      </a:schemeClr>
    </a:solidFill>
    <a:ln w="9525" cap="flat" cmpd="sng" algn="ctr">
      <a:solidFill>
        <a:schemeClr val="dk1">
          <a:lumMod val="15000"/>
          <a:lumOff val="85000"/>
        </a:schemeClr>
      </a:solidFill>
      <a:round/>
    </a:ln>
    <a:effectLst/>
  </c:spPr>
  <c:txPr>
    <a:bodyPr/>
    <a:lstStyle/>
    <a:p>
      <a:pPr>
        <a:defRPr sz="105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bg1"/>
                </a:solidFill>
                <a:latin typeface="Times New Roman" panose="02020603050405020304" pitchFamily="18" charset="0"/>
                <a:ea typeface="+mn-ea"/>
                <a:cs typeface="Times New Roman" panose="02020603050405020304" pitchFamily="18" charset="0"/>
              </a:defRPr>
            </a:pPr>
            <a:r>
              <a:rPr lang="fr-FR"/>
              <a:t>Répartition de la population par sexe</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711387654954539"/>
          <c:y val="0.18315433070866141"/>
          <c:w val="0.64818897637795281"/>
          <c:h val="0.66444748754231808"/>
        </c:manualLayout>
      </c:layout>
      <c:pie3D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1-4CD4-402F-B127-DE82D1BCB3C0}"/>
              </c:ext>
            </c:extLst>
          </c:dPt>
          <c:dPt>
            <c:idx val="1"/>
            <c:bubble3D val="0"/>
            <c:explosion val="6"/>
            <c:spPr>
              <a:solidFill>
                <a:schemeClr val="accent2"/>
              </a:solidFill>
              <a:ln>
                <a:noFill/>
              </a:ln>
              <a:effectLst>
                <a:outerShdw blurRad="254000" sx="102000" sy="102000" algn="ctr" rotWithShape="0">
                  <a:prstClr val="black">
                    <a:alpha val="20000"/>
                  </a:prstClr>
                </a:outerShdw>
              </a:effectLst>
              <a:sp3d/>
            </c:spPr>
            <c:extLst xmlns:c16r2="http://schemas.microsoft.com/office/drawing/2015/06/chart">
              <c:ext xmlns:c16="http://schemas.microsoft.com/office/drawing/2014/chart" uri="{C3380CC4-5D6E-409C-BE32-E72D297353CC}">
                <c16:uniqueId val="{00000003-4CD4-402F-B127-DE82D1BCB3C0}"/>
              </c:ext>
            </c:extLst>
          </c:dPt>
          <c:dLbls>
            <c:dLbl>
              <c:idx val="0"/>
              <c:tx>
                <c:rich>
                  <a:bodyPr/>
                  <a:lstStyle/>
                  <a:p>
                    <a:fld id="{3BF20E80-5567-4B8F-93B4-CDB74307111D}" type="VALUE">
                      <a:rPr lang="en-US" smtClean="0"/>
                      <a:pPr/>
                      <a:t>[VALEUR]</a:t>
                    </a:fld>
                    <a:endParaRPr lang="fr-F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1-4CD4-402F-B127-DE82D1BCB3C0}"/>
                </c:ext>
                <c:ext xmlns:c15="http://schemas.microsoft.com/office/drawing/2012/chart" uri="{CE6537A1-D6FC-4f65-9D91-7224C49458BB}">
                  <c15:dlblFieldTable/>
                  <c15:showDataLabelsRange val="0"/>
                </c:ext>
              </c:extLst>
            </c:dLbl>
            <c:dLbl>
              <c:idx val="1"/>
              <c:tx>
                <c:rich>
                  <a:bodyPr/>
                  <a:lstStyle/>
                  <a:p>
                    <a:fld id="{BFB3DA1E-F20B-404E-B9B7-9F509359A94B}" type="VALUE">
                      <a:rPr lang="en-US"/>
                      <a:pPr/>
                      <a:t>[VALEUR]</a:t>
                    </a:fld>
                    <a:r>
                      <a:rPr lang="en-US" baseline="0"/>
                      <a:t>;</a:t>
                    </a:r>
                  </a:p>
                </c:rich>
              </c:tx>
              <c:dLblPos val="ctr"/>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3-4CD4-402F-B127-DE82D1BCB3C0}"/>
                </c:ext>
                <c:ext xmlns:c15="http://schemas.microsoft.com/office/drawing/2012/chart" uri="{CE6537A1-D6FC-4f65-9D91-7224C49458BB}">
                  <c15:dlblFieldTable/>
                  <c15:showDataLabelsRange val="0"/>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Feuil1!$Y$2:$Z$2</c:f>
              <c:strCache>
                <c:ptCount val="2"/>
                <c:pt idx="0">
                  <c:v>FEMMES</c:v>
                </c:pt>
                <c:pt idx="1">
                  <c:v>HOMMES</c:v>
                </c:pt>
              </c:strCache>
            </c:strRef>
          </c:cat>
          <c:val>
            <c:numRef>
              <c:f>Feuil1!$Y$3:$Z$3</c:f>
              <c:numCache>
                <c:formatCode>0.00%</c:formatCode>
                <c:ptCount val="2"/>
                <c:pt idx="0">
                  <c:v>0.48349999999999999</c:v>
                </c:pt>
                <c:pt idx="1">
                  <c:v>0.51649999999999996</c:v>
                </c:pt>
              </c:numCache>
            </c:numRef>
          </c:val>
          <c:extLst xmlns:c16r2="http://schemas.microsoft.com/office/drawing/2015/06/chart">
            <c:ext xmlns:c16="http://schemas.microsoft.com/office/drawing/2014/chart" uri="{C3380CC4-5D6E-409C-BE32-E72D297353CC}">
              <c16:uniqueId val="{00000004-4CD4-402F-B127-DE82D1BCB3C0}"/>
            </c:ext>
          </c:extLst>
        </c:ser>
        <c:dLbls>
          <c:dLblPos val="ctr"/>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0.18096405845948219"/>
          <c:y val="0.8502871044421334"/>
          <c:w val="0.58478048638754099"/>
          <c:h val="0.11470621007279751"/>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defRPr sz="10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0" u="none" strike="noStrike" kern="1200" baseline="0">
                <a:solidFill>
                  <a:schemeClr val="bg1"/>
                </a:solidFill>
                <a:latin typeface="Times New Roman" panose="02020603050405020304" pitchFamily="18" charset="0"/>
                <a:ea typeface="+mn-ea"/>
                <a:cs typeface="Times New Roman" panose="02020603050405020304" pitchFamily="18" charset="0"/>
              </a:defRPr>
            </a:pPr>
            <a:r>
              <a:rPr lang="fr-FR"/>
              <a:t>Tranches d'âge de la population</a:t>
            </a:r>
          </a:p>
        </c:rich>
      </c:tx>
      <c:overlay val="0"/>
      <c:spPr>
        <a:noFill/>
        <a:ln>
          <a:noFill/>
        </a:ln>
        <a:effectLst/>
      </c:spPr>
      <c:txPr>
        <a:bodyPr rot="0" spcFirstLastPara="1" vertOverflow="ellipsis" vert="horz" wrap="square" anchor="ctr" anchorCtr="1"/>
        <a:lstStyle/>
        <a:p>
          <a:pPr>
            <a:defRPr sz="144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0"/>
          <c:order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Lbl>
              <c:idx val="0"/>
              <c:layout>
                <c:manualLayout>
                  <c:x val="0"/>
                  <c:y val="8.4210526315789472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3.3222591362126247E-3"/>
                  <c:y val="0.08"/>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1.2181476111328099E-16"/>
                  <c:y val="3.7894736842105266E-2"/>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Feuil3!$HV$14:$HX$14</c:f>
              <c:strCache>
                <c:ptCount val="3"/>
                <c:pt idx="0">
                  <c:v>0-14ans</c:v>
                </c:pt>
                <c:pt idx="1">
                  <c:v>15-64ans</c:v>
                </c:pt>
                <c:pt idx="2">
                  <c:v>65ans +</c:v>
                </c:pt>
              </c:strCache>
            </c:strRef>
          </c:cat>
          <c:val>
            <c:numRef>
              <c:f>Feuil3!$HV$15:$HX$15</c:f>
              <c:numCache>
                <c:formatCode>0%</c:formatCode>
                <c:ptCount val="3"/>
                <c:pt idx="0">
                  <c:v>0.38</c:v>
                </c:pt>
                <c:pt idx="1">
                  <c:v>0.57999999999999996</c:v>
                </c:pt>
                <c:pt idx="2">
                  <c:v>0.04</c:v>
                </c:pt>
              </c:numCache>
            </c:numRef>
          </c:val>
        </c:ser>
        <c:dLbls>
          <c:dLblPos val="outEnd"/>
          <c:showLegendKey val="0"/>
          <c:showVal val="1"/>
          <c:showCatName val="0"/>
          <c:showSerName val="0"/>
          <c:showPercent val="0"/>
          <c:showBubbleSize val="0"/>
        </c:dLbls>
        <c:gapWidth val="100"/>
        <c:overlap val="-24"/>
        <c:axId val="558210880"/>
        <c:axId val="558208160"/>
      </c:barChart>
      <c:catAx>
        <c:axId val="55821088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558208160"/>
        <c:crosses val="autoZero"/>
        <c:auto val="1"/>
        <c:lblAlgn val="ctr"/>
        <c:lblOffset val="100"/>
        <c:noMultiLvlLbl val="0"/>
      </c:catAx>
      <c:valAx>
        <c:axId val="558208160"/>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fr-FR"/>
          </a:p>
        </c:txPr>
        <c:crossAx val="558210880"/>
        <c:crosses val="autoZero"/>
        <c:crossBetween val="between"/>
      </c:valAx>
      <c:spPr>
        <a:noFill/>
        <a:ln>
          <a:noFill/>
        </a:ln>
        <a:effectLst/>
      </c:spPr>
    </c:plotArea>
    <c:plotVisOnly val="1"/>
    <c:dispBlanksAs val="gap"/>
    <c:showDLblsOverMax val="0"/>
  </c:chart>
  <c:spPr>
    <a:solidFill>
      <a:schemeClr val="tx2">
        <a:lumMod val="60000"/>
        <a:lumOff val="40000"/>
      </a:schemeClr>
    </a:solidFill>
    <a:ln w="9525" cap="flat" cmpd="sng" algn="ctr">
      <a:solidFill>
        <a:schemeClr val="tx2">
          <a:lumMod val="15000"/>
          <a:lumOff val="85000"/>
        </a:schemeClr>
      </a:solidFill>
      <a:round/>
    </a:ln>
    <a:effectLst/>
  </c:spPr>
  <c:txPr>
    <a:bodyPr/>
    <a:lstStyle/>
    <a:p>
      <a:pPr>
        <a:defRPr sz="1200">
          <a:solidFill>
            <a:schemeClr val="bg1"/>
          </a:solidFill>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fr-FR" sz="1200">
                <a:solidFill>
                  <a:schemeClr val="bg1"/>
                </a:solidFill>
              </a:rPr>
              <a:t>Répartition des ethnies </a:t>
            </a:r>
          </a:p>
        </c:rich>
      </c:tx>
      <c:layout>
        <c:manualLayout>
          <c:xMode val="edge"/>
          <c:yMode val="edge"/>
          <c:x val="0.28481240526365209"/>
          <c:y val="2.6726057906458798E-2"/>
        </c:manualLayout>
      </c:layout>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6225253626977841E-2"/>
          <c:y val="0.17353696027291302"/>
          <c:w val="0.89733568408313291"/>
          <c:h val="0.65855094309684836"/>
        </c:manualLayout>
      </c:layout>
      <c:pie3DChart>
        <c:varyColors val="1"/>
        <c:ser>
          <c:idx val="0"/>
          <c:order val="0"/>
          <c:dPt>
            <c:idx val="0"/>
            <c:bubble3D val="0"/>
            <c:explosion val="6"/>
            <c:spPr>
              <a:solidFill>
                <a:schemeClr val="accent1"/>
              </a:solidFill>
              <a:ln>
                <a:noFill/>
              </a:ln>
              <a:effectLst>
                <a:outerShdw blurRad="254000" sx="102000" sy="102000" algn="ctr" rotWithShape="0">
                  <a:prstClr val="black">
                    <a:alpha val="20000"/>
                  </a:prstClr>
                </a:outerShdw>
              </a:effectLst>
              <a:sp3d/>
            </c:spPr>
          </c:dPt>
          <c:dPt>
            <c:idx val="1"/>
            <c:bubble3D val="0"/>
            <c:explosion val="8"/>
            <c:spPr>
              <a:solidFill>
                <a:schemeClr val="accent2"/>
              </a:solidFill>
              <a:ln>
                <a:noFill/>
              </a:ln>
              <a:effectLst>
                <a:outerShdw blurRad="254000" sx="102000" sy="102000" algn="ctr" rotWithShape="0">
                  <a:prstClr val="black">
                    <a:alpha val="20000"/>
                  </a:prstClr>
                </a:outerShdw>
              </a:effectLst>
              <a:sp3d/>
            </c:spPr>
          </c:dPt>
          <c:dPt>
            <c:idx val="2"/>
            <c:bubble3D val="0"/>
            <c:explosion val="7"/>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dLbl>
              <c:idx val="0"/>
              <c:tx>
                <c:rich>
                  <a:bodyPr/>
                  <a:lstStyle/>
                  <a:p>
                    <a:fld id="{9AEB5DC5-10A8-4F7C-BE14-2654E30F7572}" type="PERCENTAGE">
                      <a:rPr lang="en-US" baseline="0"/>
                      <a:pPr/>
                      <a:t>[POURCENTAGE]</a:t>
                    </a:fld>
                    <a:endParaRPr lang="fr-F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fld id="{4CBD5E8E-14E6-48DD-8582-A74AE7D9EA0E}" type="PERCENTAGE">
                      <a:rPr lang="en-US" baseline="0"/>
                      <a:pPr/>
                      <a:t>[POURCENTAGE]</a:t>
                    </a:fld>
                    <a:endParaRPr lang="fr-F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fld id="{168B5FBD-44CD-4ED8-9B9B-9C4C57C48FA2}" type="PERCENTAGE">
                      <a:rPr lang="en-US" baseline="0"/>
                      <a:pPr/>
                      <a:t>[POURCENTAGE]</a:t>
                    </a:fld>
                    <a:endParaRPr lang="fr-F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fld id="{72D64591-E681-4362-87E4-D8B26CB9FB2D}" type="PERCENTAGE">
                      <a:rPr lang="en-US" baseline="0"/>
                      <a:pPr/>
                      <a:t>[POURCENTAGE]</a:t>
                    </a:fld>
                    <a:endParaRPr lang="fr-FR"/>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Feuil9!$N$2:$Q$2</c:f>
              <c:strCache>
                <c:ptCount val="4"/>
                <c:pt idx="0">
                  <c:v>Peulh</c:v>
                </c:pt>
                <c:pt idx="1">
                  <c:v>Sérère</c:v>
                </c:pt>
                <c:pt idx="2">
                  <c:v>Wolof</c:v>
                </c:pt>
                <c:pt idx="3">
                  <c:v>Maure</c:v>
                </c:pt>
              </c:strCache>
            </c:strRef>
          </c:cat>
          <c:val>
            <c:numRef>
              <c:f>Feuil9!$N$3:$Q$3</c:f>
              <c:numCache>
                <c:formatCode>0%</c:formatCode>
                <c:ptCount val="4"/>
                <c:pt idx="0">
                  <c:v>0.52</c:v>
                </c:pt>
                <c:pt idx="1">
                  <c:v>0.19</c:v>
                </c:pt>
                <c:pt idx="2">
                  <c:v>0.28000000000000003</c:v>
                </c:pt>
                <c:pt idx="3">
                  <c:v>0.01</c:v>
                </c:pt>
              </c:numCache>
            </c:numRef>
          </c:val>
        </c:ser>
        <c:dLbls>
          <c:dLblPos val="ctr"/>
          <c:showLegendKey val="0"/>
          <c:showVal val="1"/>
          <c:showCatName val="0"/>
          <c:showSerName val="0"/>
          <c:showPercent val="0"/>
          <c:showBubbleSize val="0"/>
          <c:showLeaderLines val="1"/>
        </c:dLbls>
      </c:pie3D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dk1">
          <a:lumMod val="25000"/>
          <a:lumOff val="7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r>
              <a:rPr lang="fr-FR">
                <a:solidFill>
                  <a:schemeClr val="bg1"/>
                </a:solidFill>
              </a:rPr>
              <a:t>Répartition de la population selon la confrérie </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816438006101164E-2"/>
          <c:y val="0.1922604288825599"/>
          <c:w val="0.91662040216575358"/>
          <c:h val="0.69020773998994811"/>
        </c:manualLayout>
      </c:layout>
      <c:pie3DChart>
        <c:varyColors val="1"/>
        <c:ser>
          <c:idx val="1"/>
          <c:order val="0"/>
          <c:dPt>
            <c:idx val="0"/>
            <c:bubble3D val="0"/>
            <c:explosion val="5"/>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A-F63B-4C54-AB7E-2C5387D7F17E}"/>
              </c:ext>
            </c:extLst>
          </c:dPt>
          <c:dPt>
            <c:idx val="1"/>
            <c:bubble3D val="0"/>
            <c:explosion val="4"/>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C-F63B-4C54-AB7E-2C5387D7F17E}"/>
              </c:ext>
            </c:extLst>
          </c:dPt>
          <c:dPt>
            <c:idx val="2"/>
            <c:bubble3D val="0"/>
            <c:explosion val="12"/>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0E-F63B-4C54-AB7E-2C5387D7F17E}"/>
              </c:ext>
            </c:extLst>
          </c:dPt>
          <c:dPt>
            <c:idx val="3"/>
            <c:bubble3D val="0"/>
            <c:explosion val="1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xmlns:c16r2="http://schemas.microsoft.com/office/drawing/2015/06/chart">
              <c:ext xmlns:c16="http://schemas.microsoft.com/office/drawing/2014/chart" uri="{C3380CC4-5D6E-409C-BE32-E72D297353CC}">
                <c16:uniqueId val="{00000010-F63B-4C54-AB7E-2C5387D7F17E}"/>
              </c:ext>
            </c:extLst>
          </c:dPt>
          <c:dLbls>
            <c:dLbl>
              <c:idx val="0"/>
              <c:tx>
                <c:rich>
                  <a:bodyPr/>
                  <a:lstStyle/>
                  <a:p>
                    <a:fld id="{D96BDDF7-FD7B-48BE-9C4E-E9A9AA6A8692}" type="PERCENTAGE">
                      <a:rPr lang="en-US" baseline="0"/>
                      <a:pPr/>
                      <a:t>[POURCENTAGE]</a:t>
                    </a:fld>
                    <a:endParaRPr lang="fr-F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1"/>
              <c:tx>
                <c:rich>
                  <a:bodyPr/>
                  <a:lstStyle/>
                  <a:p>
                    <a:fld id="{1826C8FF-B3B9-4425-807C-0718EA4539CD}" type="PERCENTAGE">
                      <a:rPr lang="en-US" baseline="0"/>
                      <a:pPr/>
                      <a:t>[POURCENTAGE]</a:t>
                    </a:fld>
                    <a:endParaRPr lang="fr-F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2"/>
              <c:tx>
                <c:rich>
                  <a:bodyPr/>
                  <a:lstStyle/>
                  <a:p>
                    <a:fld id="{CF402F29-AB3E-4C7A-A5E8-AC776E15D296}" type="PERCENTAGE">
                      <a:rPr lang="en-US" baseline="0"/>
                      <a:pPr/>
                      <a:t>[POURCENTAGE]</a:t>
                    </a:fld>
                    <a:endParaRPr lang="fr-FR"/>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Lst>
            </c:dLbl>
            <c:dLbl>
              <c:idx val="3"/>
              <c:tx>
                <c:rich>
                  <a:bodyPr/>
                  <a:lstStyle/>
                  <a:p>
                    <a:r>
                      <a:rPr lang="en-US" baseline="0"/>
                      <a:t> </a:t>
                    </a:r>
                    <a:fld id="{E6D64437-7109-4707-A36B-1B5D3A5C3221}" type="PERCENTAGE">
                      <a:rPr lang="en-US" baseline="0"/>
                      <a:pPr/>
                      <a:t>[POURCENTAGE]</a:t>
                    </a:fld>
                    <a:endParaRPr lang="en-US" baseline="0"/>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dLblPos val="inEnd"/>
            <c:showLegendKey val="0"/>
            <c:showVal val="1"/>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Feuil1!$F$7:$I$7</c:f>
              <c:strCache>
                <c:ptCount val="4"/>
                <c:pt idx="0">
                  <c:v>Mouride</c:v>
                </c:pt>
                <c:pt idx="1">
                  <c:v>Tidiane</c:v>
                </c:pt>
                <c:pt idx="2">
                  <c:v>Khadre</c:v>
                </c:pt>
                <c:pt idx="3">
                  <c:v>Autres</c:v>
                </c:pt>
              </c:strCache>
            </c:strRef>
          </c:cat>
          <c:val>
            <c:numRef>
              <c:f>Feuil1!$F$9:$I$9</c:f>
              <c:numCache>
                <c:formatCode>0.00%</c:formatCode>
                <c:ptCount val="4"/>
                <c:pt idx="0">
                  <c:v>0.49099999999999999</c:v>
                </c:pt>
                <c:pt idx="1">
                  <c:v>0.14499999999999999</c:v>
                </c:pt>
                <c:pt idx="2">
                  <c:v>0.34300000000000003</c:v>
                </c:pt>
                <c:pt idx="3">
                  <c:v>2.1000000000000001E-2</c:v>
                </c:pt>
              </c:numCache>
            </c:numRef>
          </c:val>
          <c:extLst xmlns:c16r2="http://schemas.microsoft.com/office/drawing/2015/06/chart">
            <c:ext xmlns:c16="http://schemas.microsoft.com/office/drawing/2014/chart" uri="{C3380CC4-5D6E-409C-BE32-E72D297353CC}">
              <c16:uniqueId val="{00000011-F63B-4C54-AB7E-2C5387D7F17E}"/>
            </c:ext>
          </c:extLst>
        </c:ser>
        <c:dLbls>
          <c:dLblPos val="inEnd"/>
          <c:showLegendKey val="0"/>
          <c:showVal val="1"/>
          <c:showCatName val="0"/>
          <c:showSerName val="0"/>
          <c:showPercent val="0"/>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1000" b="0" i="0" u="none" strike="noStrike" kern="1200" baseline="0">
              <a:solidFill>
                <a:schemeClr val="dk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lgn="just">
        <a:defRPr sz="100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fr-FR">
                <a:solidFill>
                  <a:schemeClr val="bg1"/>
                </a:solidFill>
              </a:rPr>
              <a:t>Principale source d'approvisionnement en eau</a:t>
            </a:r>
          </a:p>
        </c:rich>
      </c:tx>
      <c:layout>
        <c:manualLayout>
          <c:xMode val="edge"/>
          <c:yMode val="edge"/>
          <c:x val="0.19095101136310058"/>
          <c:y val="0"/>
        </c:manualLayout>
      </c:layout>
      <c:overlay val="0"/>
      <c:spPr>
        <a:noFill/>
        <a:ln>
          <a:noFill/>
        </a:ln>
        <a:effectLst/>
      </c:spPr>
      <c:txPr>
        <a:bodyPr rot="0" spcFirstLastPara="1" vertOverflow="ellipsis" vert="horz" wrap="square" anchor="ctr" anchorCtr="1"/>
        <a:lstStyle/>
        <a:p>
          <a:pPr algn="ct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379139709447147E-2"/>
          <c:y val="0.1630301090412479"/>
          <c:w val="0.86407676747412943"/>
          <c:h val="0.66853885942081503"/>
        </c:manualLayout>
      </c:layout>
      <c:pie3DChart>
        <c:varyColors val="1"/>
        <c:ser>
          <c:idx val="0"/>
          <c:order val="0"/>
          <c:dPt>
            <c:idx val="0"/>
            <c:bubble3D val="0"/>
            <c:explosion val="12"/>
            <c:spPr>
              <a:solidFill>
                <a:schemeClr val="accent1"/>
              </a:solidFill>
              <a:ln>
                <a:noFill/>
              </a:ln>
              <a:effectLst>
                <a:outerShdw blurRad="254000" sx="102000" sy="102000" algn="ctr" rotWithShape="0">
                  <a:prstClr val="black">
                    <a:alpha val="20000"/>
                  </a:prstClr>
                </a:outerShdw>
              </a:effectLst>
              <a:sp3d/>
            </c:spPr>
          </c:dPt>
          <c:dPt>
            <c:idx val="1"/>
            <c:bubble3D val="0"/>
            <c:explosion val="11"/>
            <c:spPr>
              <a:solidFill>
                <a:schemeClr val="accent2"/>
              </a:solidFill>
              <a:ln>
                <a:noFill/>
              </a:ln>
              <a:effectLst>
                <a:outerShdw blurRad="254000" sx="102000" sy="102000" algn="ctr" rotWithShape="0">
                  <a:prstClr val="black">
                    <a:alpha val="20000"/>
                  </a:prstClr>
                </a:outerShdw>
              </a:effectLst>
              <a:sp3d/>
            </c:spPr>
          </c:dPt>
          <c:dPt>
            <c:idx val="2"/>
            <c:bubble3D val="0"/>
            <c:explosion val="8"/>
            <c:spPr>
              <a:solidFill>
                <a:schemeClr val="accent3"/>
              </a:solidFill>
              <a:ln>
                <a:noFill/>
              </a:ln>
              <a:effectLst>
                <a:outerShdw blurRad="254000" sx="102000" sy="102000" algn="ctr" rotWithShape="0">
                  <a:prstClr val="black">
                    <a:alpha val="20000"/>
                  </a:prstClr>
                </a:outerShdw>
              </a:effectLst>
              <a:sp3d/>
            </c:spPr>
          </c:dPt>
          <c:dPt>
            <c:idx val="3"/>
            <c:bubble3D val="0"/>
            <c:explosion val="18"/>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Feuil1!$C$15:$C$18</c:f>
              <c:strCache>
                <c:ptCount val="4"/>
                <c:pt idx="0">
                  <c:v>Robinet interne</c:v>
                </c:pt>
                <c:pt idx="1">
                  <c:v>Robinet externe</c:v>
                </c:pt>
                <c:pt idx="2">
                  <c:v>Charrette</c:v>
                </c:pt>
                <c:pt idx="3">
                  <c:v>Puits</c:v>
                </c:pt>
              </c:strCache>
            </c:strRef>
          </c:cat>
          <c:val>
            <c:numRef>
              <c:f>Feuil1!$D$15:$D$18</c:f>
              <c:numCache>
                <c:formatCode>0%</c:formatCode>
                <c:ptCount val="4"/>
                <c:pt idx="0">
                  <c:v>0.52</c:v>
                </c:pt>
                <c:pt idx="1">
                  <c:v>0.12</c:v>
                </c:pt>
                <c:pt idx="2">
                  <c:v>0.35</c:v>
                </c:pt>
                <c:pt idx="3">
                  <c:v>0.01</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fr-FR">
                <a:solidFill>
                  <a:schemeClr val="bg1"/>
                </a:solidFill>
              </a:rPr>
              <a:t>Modes d’évacuations des ordures ménagères </a:t>
            </a:r>
          </a:p>
        </c:rich>
      </c:tx>
      <c:layout>
        <c:manualLayout>
          <c:xMode val="edge"/>
          <c:yMode val="edge"/>
          <c:x val="0.19723418678625432"/>
          <c:y val="1.0443864229765013E-2"/>
        </c:manualLayout>
      </c:layout>
      <c:overlay val="0"/>
      <c:spPr>
        <a:noFill/>
        <a:ln>
          <a:noFill/>
        </a:ln>
        <a:effectLst/>
      </c:spPr>
      <c:txPr>
        <a:bodyPr rot="0" spcFirstLastPara="1" vertOverflow="ellipsis" vert="horz" wrap="square" anchor="ctr" anchorCtr="1"/>
        <a:lstStyle/>
        <a:p>
          <a:pPr>
            <a:defRPr sz="126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manualLayout>
          <c:layoutTarget val="inner"/>
          <c:xMode val="edge"/>
          <c:yMode val="edge"/>
          <c:x val="0.22281413498809338"/>
          <c:y val="0.19860858123805022"/>
          <c:w val="0.54587265995724032"/>
          <c:h val="0.64564050903558712"/>
        </c:manualLayout>
      </c:layout>
      <c:doughnut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explosion val="6"/>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Feuil1!$C$20:$C$21</c:f>
              <c:strCache>
                <c:ptCount val="2"/>
                <c:pt idx="0">
                  <c:v>Dans la nature </c:v>
                </c:pt>
                <c:pt idx="1">
                  <c:v>Autre </c:v>
                </c:pt>
              </c:strCache>
            </c:strRef>
          </c:cat>
          <c:val>
            <c:numRef>
              <c:f>Feuil1!$D$20:$D$21</c:f>
              <c:numCache>
                <c:formatCode>0.00%</c:formatCode>
                <c:ptCount val="2"/>
                <c:pt idx="0">
                  <c:v>0.96840000000000004</c:v>
                </c:pt>
                <c:pt idx="1">
                  <c:v>3.1600000000000003E-2</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defRPr sz="105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fr-FR" sz="1400">
                <a:solidFill>
                  <a:schemeClr val="bg1"/>
                </a:solidFill>
              </a:rPr>
              <a:t>La</a:t>
            </a:r>
            <a:r>
              <a:rPr lang="fr-FR" sz="1400" baseline="0">
                <a:solidFill>
                  <a:schemeClr val="bg1"/>
                </a:solidFill>
              </a:rPr>
              <a:t> typologie de l'habitat</a:t>
            </a:r>
            <a:endParaRPr lang="fr-FR" sz="1400">
              <a:solidFill>
                <a:schemeClr val="bg1"/>
              </a:solidFill>
            </a:endParaRP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4148211107012835E-2"/>
          <c:y val="0.17545280839895011"/>
          <c:w val="0.83486280610035757"/>
          <c:h val="0.6344436745406824"/>
        </c:manualLayout>
      </c:layout>
      <c:pie3DChart>
        <c:varyColors val="1"/>
        <c:ser>
          <c:idx val="0"/>
          <c:order val="0"/>
          <c:dPt>
            <c:idx val="0"/>
            <c:bubble3D val="0"/>
            <c:explosion val="5"/>
            <c:spPr>
              <a:solidFill>
                <a:schemeClr val="accent1"/>
              </a:solidFill>
              <a:ln>
                <a:noFill/>
              </a:ln>
              <a:effectLst>
                <a:outerShdw blurRad="254000" sx="102000" sy="102000" algn="ctr" rotWithShape="0">
                  <a:prstClr val="black">
                    <a:alpha val="20000"/>
                  </a:prstClr>
                </a:outerShdw>
              </a:effectLst>
              <a:sp3d/>
            </c:spPr>
          </c:dPt>
          <c:dPt>
            <c:idx val="1"/>
            <c:bubble3D val="0"/>
            <c:explosion val="11"/>
            <c:spPr>
              <a:solidFill>
                <a:schemeClr val="accent2"/>
              </a:solidFill>
              <a:ln>
                <a:noFill/>
              </a:ln>
              <a:effectLst>
                <a:outerShdw blurRad="254000" sx="102000" sy="102000" algn="ctr" rotWithShape="0">
                  <a:prstClr val="black">
                    <a:alpha val="20000"/>
                  </a:prstClr>
                </a:outerShdw>
              </a:effectLst>
              <a:sp3d/>
            </c:spPr>
          </c:dPt>
          <c:dPt>
            <c:idx val="2"/>
            <c:bubble3D val="0"/>
            <c:explosion val="11"/>
            <c:spPr>
              <a:solidFill>
                <a:schemeClr val="accent3"/>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Feuil1!$A$1:$A$3</c:f>
              <c:strCache>
                <c:ptCount val="3"/>
                <c:pt idx="0">
                  <c:v>Moderne</c:v>
                </c:pt>
                <c:pt idx="1">
                  <c:v>Semi-moderne</c:v>
                </c:pt>
                <c:pt idx="2">
                  <c:v>Traditionnelle</c:v>
                </c:pt>
              </c:strCache>
            </c:strRef>
          </c:cat>
          <c:val>
            <c:numRef>
              <c:f>Feuil1!$B$1:$B$3</c:f>
              <c:numCache>
                <c:formatCode>0.00%</c:formatCode>
                <c:ptCount val="3"/>
                <c:pt idx="0">
                  <c:v>0.20050000000000001</c:v>
                </c:pt>
                <c:pt idx="1">
                  <c:v>0.49869999999999998</c:v>
                </c:pt>
                <c:pt idx="2">
                  <c:v>0.30070000000000002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6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r>
              <a:rPr lang="fr-FR">
                <a:solidFill>
                  <a:schemeClr val="bg1"/>
                </a:solidFill>
              </a:rPr>
              <a:t>Principal source d’éclairages  des ménages</a:t>
            </a:r>
          </a:p>
        </c:rich>
      </c:tx>
      <c:layout>
        <c:manualLayout>
          <c:xMode val="edge"/>
          <c:yMode val="edge"/>
          <c:x val="0.14768916155419223"/>
          <c:y val="1.9736842105263157E-2"/>
        </c:manualLayout>
      </c:layout>
      <c:overlay val="0"/>
      <c:spPr>
        <a:noFill/>
        <a:ln>
          <a:noFill/>
        </a:ln>
        <a:effectLst/>
      </c:spPr>
      <c:txPr>
        <a:bodyPr rot="0" spcFirstLastPara="1" vertOverflow="ellipsis" vert="horz" wrap="square" anchor="ctr" anchorCtr="1"/>
        <a:lstStyle/>
        <a:p>
          <a:pPr>
            <a:defRPr sz="126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6586638326650885E-2"/>
          <c:y val="0.20845752175714877"/>
          <c:w val="0.85166608057487969"/>
          <c:h val="0.62185787401574799"/>
        </c:manualLayout>
      </c:layout>
      <c:pie3DChart>
        <c:varyColors val="1"/>
        <c:ser>
          <c:idx val="0"/>
          <c:order val="0"/>
          <c:explosion val="13"/>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5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Feuil1!$C$2:$C$5</c:f>
              <c:strCache>
                <c:ptCount val="4"/>
                <c:pt idx="0">
                  <c:v>Electricité </c:v>
                </c:pt>
                <c:pt idx="1">
                  <c:v>Solaire </c:v>
                </c:pt>
                <c:pt idx="2">
                  <c:v>Torche</c:v>
                </c:pt>
                <c:pt idx="3">
                  <c:v>Autre</c:v>
                </c:pt>
              </c:strCache>
            </c:strRef>
          </c:cat>
          <c:val>
            <c:numRef>
              <c:f>Feuil1!$D$2:$D$5</c:f>
              <c:numCache>
                <c:formatCode>0.00%</c:formatCode>
                <c:ptCount val="4"/>
                <c:pt idx="0">
                  <c:v>0.2321</c:v>
                </c:pt>
                <c:pt idx="1">
                  <c:v>0.20050000000000001</c:v>
                </c:pt>
                <c:pt idx="2">
                  <c:v>0.53290000000000004</c:v>
                </c:pt>
                <c:pt idx="3">
                  <c:v>3.5000000000000003E-2</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ayout>
        <c:manualLayout>
          <c:xMode val="edge"/>
          <c:yMode val="edge"/>
          <c:x val="7.3998035521633421E-2"/>
          <c:y val="0.87745629921259838"/>
          <c:w val="0.85200360691109933"/>
          <c:h val="9.2543700787401581E-2"/>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showDLblsOverMax val="0"/>
  </c:chart>
  <c:spPr>
    <a:solidFill>
      <a:schemeClr val="tx2">
        <a:lumMod val="60000"/>
        <a:lumOff val="40000"/>
      </a:schemeClr>
    </a:solidFill>
    <a:ln w="9525" cap="flat" cmpd="sng" algn="ctr">
      <a:solidFill>
        <a:schemeClr val="accent1">
          <a:lumMod val="50000"/>
        </a:schemeClr>
      </a:solidFill>
      <a:round/>
    </a:ln>
    <a:effectLst/>
  </c:spPr>
  <c:txPr>
    <a:bodyPr/>
    <a:lstStyle/>
    <a:p>
      <a:pPr>
        <a:defRPr sz="1050">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3.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1197"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1197"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1197"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33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1197"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1197"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1197"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22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1197"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1197"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82005-E58B-4F1D-827C-11A37B17E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5521</TotalTime>
  <Pages>93</Pages>
  <Words>21139</Words>
  <Characters>116269</Characters>
  <Application>Microsoft Office Word</Application>
  <DocSecurity>0</DocSecurity>
  <Lines>968</Lines>
  <Paragraphs>274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45</cp:revision>
  <dcterms:created xsi:type="dcterms:W3CDTF">2023-10-12T12:11:00Z</dcterms:created>
  <dcterms:modified xsi:type="dcterms:W3CDTF">2023-11-09T14:52:00Z</dcterms:modified>
</cp:coreProperties>
</file>