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theme/themeOverride1.xml" ContentType="application/vnd.openxmlformats-officedocument.themeOverride+xml"/>
  <Override PartName="/word/charts/chart10.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125B" w:rsidRDefault="007F1374">
      <w:r>
        <w:rPr>
          <w:noProof/>
          <w:lang w:eastAsia="fr-FR"/>
        </w:rPr>
        <mc:AlternateContent>
          <mc:Choice Requires="wps">
            <w:drawing>
              <wp:anchor distT="0" distB="0" distL="114300" distR="114300" simplePos="0" relativeHeight="251667456" behindDoc="0" locked="0" layoutInCell="1" allowOverlap="1" wp14:anchorId="234978EA" wp14:editId="54B05E5B">
                <wp:simplePos x="0" y="0"/>
                <wp:positionH relativeFrom="column">
                  <wp:posOffset>33655</wp:posOffset>
                </wp:positionH>
                <wp:positionV relativeFrom="paragraph">
                  <wp:posOffset>116205</wp:posOffset>
                </wp:positionV>
                <wp:extent cx="5708650" cy="8432800"/>
                <wp:effectExtent l="0" t="0" r="25400" b="25400"/>
                <wp:wrapNone/>
                <wp:docPr id="13" name="Zone de texte 13"/>
                <wp:cNvGraphicFramePr/>
                <a:graphic xmlns:a="http://schemas.openxmlformats.org/drawingml/2006/main">
                  <a:graphicData uri="http://schemas.microsoft.com/office/word/2010/wordprocessingShape">
                    <wps:wsp>
                      <wps:cNvSpPr txBox="1"/>
                      <wps:spPr>
                        <a:xfrm>
                          <a:off x="0" y="0"/>
                          <a:ext cx="5708650" cy="8432800"/>
                        </a:xfrm>
                        <a:prstGeom prst="rect">
                          <a:avLst/>
                        </a:prstGeom>
                        <a:ln>
                          <a:solidFill>
                            <a:schemeClr val="tx2">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rsidR="007F1374" w:rsidRDefault="007F1374" w:rsidP="007F1374">
                            <w:pPr>
                              <w:jc w:val="center"/>
                            </w:pPr>
                            <w:r w:rsidRPr="007F1374">
                              <w:rPr>
                                <w:noProof/>
                                <w:lang w:eastAsia="fr-FR"/>
                              </w:rPr>
                              <w:drawing>
                                <wp:inline distT="0" distB="0" distL="0" distR="0">
                                  <wp:extent cx="3543300" cy="24066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3300" cy="2406650"/>
                                          </a:xfrm>
                                          <a:prstGeom prst="rect">
                                            <a:avLst/>
                                          </a:prstGeom>
                                          <a:noFill/>
                                          <a:ln>
                                            <a:noFill/>
                                          </a:ln>
                                        </pic:spPr>
                                      </pic:pic>
                                    </a:graphicData>
                                  </a:graphic>
                                </wp:inline>
                              </w:drawing>
                            </w:r>
                          </w:p>
                          <w:p w:rsidR="007F1374" w:rsidRDefault="007F1374" w:rsidP="007F1374">
                            <w:pPr>
                              <w:jc w:val="center"/>
                            </w:pPr>
                          </w:p>
                          <w:p w:rsidR="007F1374" w:rsidRDefault="007F1374" w:rsidP="007F1374">
                            <w:pPr>
                              <w:jc w:val="center"/>
                            </w:pPr>
                          </w:p>
                          <w:p w:rsidR="007F1374" w:rsidRDefault="007F1374" w:rsidP="007F1374">
                            <w:pPr>
                              <w:jc w:val="center"/>
                            </w:pPr>
                          </w:p>
                          <w:p w:rsidR="007F1374" w:rsidRPr="00FB0A99" w:rsidRDefault="007F1374" w:rsidP="007F1374">
                            <w:pPr>
                              <w:ind w:left="4" w:right="8"/>
                              <w:jc w:val="center"/>
                              <w:rPr>
                                <w:b/>
                                <w:color w:val="0070C0"/>
                                <w:sz w:val="36"/>
                              </w:rPr>
                            </w:pPr>
                            <w:r w:rsidRPr="00FB0A99">
                              <w:rPr>
                                <w:b/>
                                <w:color w:val="0070C0"/>
                                <w:w w:val="80"/>
                                <w:sz w:val="36"/>
                              </w:rPr>
                              <w:t>PLAN</w:t>
                            </w:r>
                            <w:r w:rsidRPr="00FB0A99">
                              <w:rPr>
                                <w:b/>
                                <w:color w:val="0070C0"/>
                                <w:spacing w:val="-7"/>
                                <w:sz w:val="36"/>
                              </w:rPr>
                              <w:t xml:space="preserve"> </w:t>
                            </w:r>
                            <w:r w:rsidRPr="00FB0A99">
                              <w:rPr>
                                <w:b/>
                                <w:color w:val="0070C0"/>
                                <w:w w:val="80"/>
                                <w:sz w:val="36"/>
                              </w:rPr>
                              <w:t>D’EDUCATION ET DE FORMATION</w:t>
                            </w:r>
                            <w:r w:rsidRPr="00FB0A99">
                              <w:rPr>
                                <w:b/>
                                <w:color w:val="0070C0"/>
                                <w:sz w:val="36"/>
                              </w:rPr>
                              <w:t xml:space="preserve"> </w:t>
                            </w:r>
                            <w:r w:rsidRPr="00FB0A99">
                              <w:rPr>
                                <w:b/>
                                <w:color w:val="0070C0"/>
                                <w:w w:val="80"/>
                                <w:sz w:val="36"/>
                              </w:rPr>
                              <w:t>(PEF)</w:t>
                            </w:r>
                            <w:r w:rsidRPr="00FB0A99">
                              <w:rPr>
                                <w:b/>
                                <w:color w:val="0070C0"/>
                                <w:spacing w:val="-11"/>
                                <w:sz w:val="36"/>
                              </w:rPr>
                              <w:t xml:space="preserve"> </w:t>
                            </w:r>
                            <w:r w:rsidRPr="00FB0A99">
                              <w:rPr>
                                <w:b/>
                                <w:color w:val="0070C0"/>
                                <w:w w:val="80"/>
                                <w:sz w:val="36"/>
                              </w:rPr>
                              <w:t>DE</w:t>
                            </w:r>
                            <w:r w:rsidRPr="00FB0A99">
                              <w:rPr>
                                <w:b/>
                                <w:color w:val="0070C0"/>
                                <w:spacing w:val="-9"/>
                                <w:sz w:val="36"/>
                              </w:rPr>
                              <w:t xml:space="preserve"> </w:t>
                            </w:r>
                            <w:r w:rsidRPr="00FB0A99">
                              <w:rPr>
                                <w:b/>
                                <w:color w:val="0070C0"/>
                                <w:spacing w:val="-2"/>
                                <w:w w:val="80"/>
                                <w:sz w:val="36"/>
                              </w:rPr>
                              <w:t>DEALY</w:t>
                            </w:r>
                          </w:p>
                          <w:p w:rsidR="007F1374" w:rsidRDefault="007F1374" w:rsidP="007F1374">
                            <w:pPr>
                              <w:spacing w:before="189"/>
                              <w:ind w:left="5" w:right="8"/>
                              <w:jc w:val="center"/>
                              <w:rPr>
                                <w:b/>
                                <w:spacing w:val="-2"/>
                                <w:w w:val="80"/>
                                <w:sz w:val="28"/>
                              </w:rPr>
                            </w:pPr>
                            <w:bookmarkStart w:id="0" w:name="_GoBack"/>
                            <w:bookmarkEnd w:id="0"/>
                          </w:p>
                          <w:p w:rsidR="007F1374" w:rsidRPr="00A07316" w:rsidRDefault="007F1374" w:rsidP="007F1374">
                            <w:pPr>
                              <w:spacing w:before="189"/>
                              <w:ind w:left="5" w:right="8"/>
                              <w:jc w:val="center"/>
                              <w:rPr>
                                <w:b/>
                                <w:spacing w:val="-2"/>
                                <w:w w:val="80"/>
                                <w:sz w:val="36"/>
                              </w:rPr>
                            </w:pPr>
                            <w:r w:rsidRPr="00A07316">
                              <w:rPr>
                                <w:b/>
                                <w:spacing w:val="-2"/>
                                <w:w w:val="80"/>
                                <w:sz w:val="36"/>
                              </w:rPr>
                              <w:t>Réalisé par :</w:t>
                            </w:r>
                          </w:p>
                          <w:p w:rsidR="007F1374" w:rsidRPr="00A07316" w:rsidRDefault="007F1374" w:rsidP="007F1374">
                            <w:pPr>
                              <w:spacing w:before="189"/>
                              <w:ind w:left="5" w:right="8"/>
                              <w:jc w:val="center"/>
                              <w:rPr>
                                <w:b/>
                                <w:sz w:val="36"/>
                              </w:rPr>
                            </w:pPr>
                            <w:r w:rsidRPr="00A07316">
                              <w:rPr>
                                <w:b/>
                                <w:spacing w:val="-2"/>
                                <w:w w:val="80"/>
                                <w:sz w:val="36"/>
                              </w:rPr>
                              <w:t>Le groupe de DEALY</w:t>
                            </w:r>
                          </w:p>
                          <w:p w:rsidR="007F1374" w:rsidRDefault="007F1374" w:rsidP="007F1374">
                            <w:pPr>
                              <w:jc w:val="center"/>
                            </w:pPr>
                          </w:p>
                          <w:p w:rsidR="007F1374" w:rsidRDefault="007F1374" w:rsidP="007F1374">
                            <w:pPr>
                              <w:jc w:val="center"/>
                            </w:pPr>
                          </w:p>
                          <w:p w:rsidR="007F1374" w:rsidRDefault="007F1374" w:rsidP="007F1374">
                            <w:pPr>
                              <w:jc w:val="center"/>
                            </w:pPr>
                          </w:p>
                          <w:p w:rsidR="007F1374" w:rsidRDefault="007F1374" w:rsidP="007F1374">
                            <w:pPr>
                              <w:jc w:val="center"/>
                            </w:pPr>
                          </w:p>
                          <w:p w:rsidR="007F1374" w:rsidRDefault="007F1374" w:rsidP="007F1374">
                            <w:pPr>
                              <w:jc w:val="center"/>
                            </w:pPr>
                          </w:p>
                          <w:p w:rsidR="007F1374" w:rsidRDefault="007F1374" w:rsidP="007F1374">
                            <w:pPr>
                              <w:jc w:val="center"/>
                            </w:pPr>
                          </w:p>
                          <w:p w:rsidR="007F1374" w:rsidRDefault="007F1374" w:rsidP="007F1374">
                            <w:pPr>
                              <w:jc w:val="center"/>
                            </w:pPr>
                          </w:p>
                          <w:p w:rsidR="007F1374" w:rsidRDefault="007F1374" w:rsidP="007F1374">
                            <w:pPr>
                              <w:spacing w:line="360" w:lineRule="auto"/>
                              <w:rPr>
                                <w:bCs/>
                                <w:color w:val="000000"/>
                                <w:sz w:val="32"/>
                                <w:szCs w:val="23"/>
                                <w:u w:val="single"/>
                              </w:rPr>
                            </w:pPr>
                            <w:r w:rsidRPr="00A07316">
                              <w:rPr>
                                <w:bCs/>
                                <w:color w:val="000000"/>
                                <w:sz w:val="32"/>
                                <w:szCs w:val="23"/>
                                <w:u w:val="single"/>
                              </w:rPr>
                              <w:t>Encadrement :</w:t>
                            </w:r>
                          </w:p>
                          <w:p w:rsidR="007F1374" w:rsidRDefault="007F1374" w:rsidP="007F1374">
                            <w:pPr>
                              <w:spacing w:line="360" w:lineRule="auto"/>
                              <w:rPr>
                                <w:bCs/>
                                <w:color w:val="000000"/>
                                <w:sz w:val="28"/>
                                <w:szCs w:val="23"/>
                              </w:rPr>
                            </w:pPr>
                            <w:r>
                              <w:rPr>
                                <w:bCs/>
                                <w:color w:val="000000"/>
                                <w:sz w:val="28"/>
                                <w:szCs w:val="23"/>
                              </w:rPr>
                              <w:t xml:space="preserve">Dr. </w:t>
                            </w:r>
                            <w:proofErr w:type="spellStart"/>
                            <w:r>
                              <w:rPr>
                                <w:bCs/>
                                <w:color w:val="000000"/>
                                <w:sz w:val="28"/>
                                <w:szCs w:val="23"/>
                              </w:rPr>
                              <w:t>Sémou</w:t>
                            </w:r>
                            <w:proofErr w:type="spellEnd"/>
                            <w:r>
                              <w:rPr>
                                <w:bCs/>
                                <w:color w:val="000000"/>
                                <w:sz w:val="28"/>
                                <w:szCs w:val="23"/>
                              </w:rPr>
                              <w:t xml:space="preserve"> SOW</w:t>
                            </w:r>
                          </w:p>
                          <w:p w:rsidR="007F1374" w:rsidRDefault="007F1374" w:rsidP="007F1374">
                            <w:pPr>
                              <w:spacing w:line="360" w:lineRule="auto"/>
                              <w:rPr>
                                <w:bCs/>
                                <w:color w:val="000000"/>
                                <w:sz w:val="28"/>
                                <w:szCs w:val="23"/>
                              </w:rPr>
                            </w:pPr>
                            <w:r>
                              <w:rPr>
                                <w:bCs/>
                                <w:color w:val="000000"/>
                                <w:sz w:val="28"/>
                                <w:szCs w:val="23"/>
                              </w:rPr>
                              <w:t>Dr. Samba NDIAYE</w:t>
                            </w:r>
                          </w:p>
                          <w:p w:rsidR="007F1374" w:rsidRDefault="007F1374" w:rsidP="007F1374">
                            <w:pPr>
                              <w:spacing w:line="360" w:lineRule="auto"/>
                              <w:rPr>
                                <w:bCs/>
                                <w:color w:val="000000"/>
                                <w:sz w:val="28"/>
                                <w:szCs w:val="23"/>
                              </w:rPr>
                            </w:pPr>
                            <w:r>
                              <w:rPr>
                                <w:bCs/>
                                <w:color w:val="000000"/>
                                <w:sz w:val="28"/>
                                <w:szCs w:val="23"/>
                              </w:rPr>
                              <w:t>Dr. Moustapha KA</w:t>
                            </w:r>
                          </w:p>
                          <w:p w:rsidR="007F1374" w:rsidRDefault="007F1374" w:rsidP="007F1374">
                            <w:pPr>
                              <w:spacing w:line="360" w:lineRule="auto"/>
                              <w:rPr>
                                <w:bCs/>
                                <w:color w:val="000000"/>
                                <w:sz w:val="28"/>
                                <w:szCs w:val="23"/>
                              </w:rPr>
                            </w:pPr>
                            <w:r>
                              <w:rPr>
                                <w:bCs/>
                                <w:color w:val="000000"/>
                                <w:sz w:val="28"/>
                                <w:szCs w:val="23"/>
                              </w:rPr>
                              <w:t>M. Moussa DIONE</w:t>
                            </w:r>
                          </w:p>
                          <w:p w:rsidR="007F1374" w:rsidRDefault="007F1374" w:rsidP="007F1374">
                            <w:pPr>
                              <w:spacing w:line="360" w:lineRule="auto"/>
                              <w:rPr>
                                <w:bCs/>
                                <w:color w:val="000000"/>
                                <w:sz w:val="28"/>
                                <w:szCs w:val="23"/>
                              </w:rPr>
                            </w:pPr>
                            <w:r>
                              <w:rPr>
                                <w:bCs/>
                                <w:color w:val="000000"/>
                                <w:sz w:val="28"/>
                                <w:szCs w:val="23"/>
                              </w:rPr>
                              <w:t xml:space="preserve">Dr. </w:t>
                            </w:r>
                            <w:proofErr w:type="spellStart"/>
                            <w:r>
                              <w:rPr>
                                <w:bCs/>
                                <w:color w:val="000000"/>
                                <w:sz w:val="28"/>
                                <w:szCs w:val="23"/>
                              </w:rPr>
                              <w:t>Salif</w:t>
                            </w:r>
                            <w:proofErr w:type="spellEnd"/>
                            <w:r>
                              <w:rPr>
                                <w:bCs/>
                                <w:color w:val="000000"/>
                                <w:sz w:val="28"/>
                                <w:szCs w:val="23"/>
                              </w:rPr>
                              <w:t xml:space="preserve"> BALDE</w:t>
                            </w:r>
                          </w:p>
                          <w:p w:rsidR="007F1374" w:rsidRPr="00A07316" w:rsidRDefault="007F1374" w:rsidP="007F1374">
                            <w:pPr>
                              <w:spacing w:line="360" w:lineRule="auto"/>
                              <w:rPr>
                                <w:sz w:val="28"/>
                              </w:rPr>
                            </w:pPr>
                            <w:r>
                              <w:rPr>
                                <w:bCs/>
                                <w:color w:val="000000"/>
                                <w:sz w:val="28"/>
                                <w:szCs w:val="23"/>
                              </w:rPr>
                              <w:t>Dr. Souleymane DIA</w:t>
                            </w:r>
                          </w:p>
                          <w:p w:rsidR="007F1374" w:rsidRDefault="007F1374" w:rsidP="007F13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4978EA" id="_x0000_t202" coordsize="21600,21600" o:spt="202" path="m,l,21600r21600,l21600,xe">
                <v:stroke joinstyle="miter"/>
                <v:path gradientshapeok="t" o:connecttype="rect"/>
              </v:shapetype>
              <v:shape id="Zone de texte 13" o:spid="_x0000_s1026" type="#_x0000_t202" style="position:absolute;margin-left:2.65pt;margin-top:9.15pt;width:449.5pt;height:66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sG0pwIAAKcFAAAOAAAAZHJzL2Uyb0RvYy54bWysVFtv0zAUfkfiP1h+Z0m7bpRq6VQ2DSGN&#10;bWJDk3hzHXuNcGxju03Kr+ezc1kZe0LkwbHP/fKdc3be1orshPOV0QWdHOWUCM1NWemngn57uHo3&#10;p8QHpkumjBYF3QtPz5dv35w1diGmZmNUKRyBEe0XjS3oJgS7yDLPN6Jm/shYocGUxtUs4OmestKx&#10;BtZrlU3z/DRrjCutM1x4D+plx6TLZF9KwcOtlF4EogqK2EI6XTrX8cyWZ2zx5JjdVLwPg/1DFDWr&#10;NJyOpi5ZYGTrqr9M1RV3xhsZjripMyNlxUXKAdlM8hfZ3G+YFSkXFMfbsUz+/5nlN7s7R6oSvTum&#10;RLMaPfqOTpFSkCDaIAjoKFJj/QKy9xbSof1oWigMdA9izL2Vro5/ZEXAR7n3Y4lhinAQT97n89MT&#10;sDh489nxdJ6nJmTP6tb58EmYmsRLQR16mErLdtc+IBSIDiLRm9Lx9EZV5VWlVHpE9IgL5ciOoe+h&#10;nSYDalt/MWVHO83xdd0HGRjpyLOBDCcJg9FKcnngALzoNIs16XJPt7BXogvoq5AoKbLt/I6GOh+M&#10;c6FDql6yBOmoJhH8qDhJAb9QVKNSLxvVRAL5qJi/pvinx1EjeTU6jMp1pY17zUD5YwhXdvJD9l3O&#10;Mf3QrtseJ2tT7gETZ7pp85ZfVWjlNfPhjjmMF9qPlRFucUhlmoKa/kbJxrhfr9GjPFAPLiUNxrWg&#10;/ueWOUGJ+qwxDx8ms1mc7/SYnbyf4uEOOetDjt7WFwbImGA5WZ6uUT6o4SqdqR+xWVbRK1hMc/gG&#10;lIbrReiWCDYTF6tVEsJEWxau9b3l0XQsbwTqQ/vInO3RHGfqxgyDzRYvQN3JRk1tVttgZJUQHwvc&#10;VbUvPLZBQmW/ueK6OXwnqef9uvwNAAD//wMAUEsDBBQABgAIAAAAIQALFTEV3gAAAAkBAAAPAAAA&#10;ZHJzL2Rvd25yZXYueG1sTE/BToNAEL2b+A+bMfFmFwUrIktjjE3UeLFtet6yI2DZWcIuBfx6x5Oe&#10;Zua9l/fe5KvJtuKEvW8cKbheRCCQSmcaqhTstuurFIQPmoxuHaGCGT2sivOzXGfGjfSBp02oBJuQ&#10;z7SCOoQuk9KXNVrtF65DYu7T9VYHPvtKml6PbG5beRNFS2l1Q5xQ6w6faiyPm8EqeB13bp/czc/r&#10;r+9QHd/ml/R9SJS6vJgeH0AEnMKfGH7rc3UouNPBDWS8aBXcxixkOOXJ9H2U8HJgIE6WMcgil/8/&#10;KH4AAAD//wMAUEsBAi0AFAAGAAgAAAAhALaDOJL+AAAA4QEAABMAAAAAAAAAAAAAAAAAAAAAAFtD&#10;b250ZW50X1R5cGVzXS54bWxQSwECLQAUAAYACAAAACEAOP0h/9YAAACUAQAACwAAAAAAAAAAAAAA&#10;AAAvAQAAX3JlbHMvLnJlbHNQSwECLQAUAAYACAAAACEA+o7BtKcCAACnBQAADgAAAAAAAAAAAAAA&#10;AAAuAgAAZHJzL2Uyb0RvYy54bWxQSwECLQAUAAYACAAAACEACxUxFd4AAAAJAQAADwAAAAAAAAAA&#10;AAAAAAABBQAAZHJzL2Rvd25yZXYueG1sUEsFBgAAAAAEAAQA8wAAAAwGAAAAAA==&#10;" fillcolor="white [3201]" strokecolor="#548dd4 [1951]" strokeweight="2pt">
                <v:textbox>
                  <w:txbxContent>
                    <w:p w:rsidR="007F1374" w:rsidRDefault="007F1374" w:rsidP="007F1374">
                      <w:pPr>
                        <w:jc w:val="center"/>
                      </w:pPr>
                      <w:r w:rsidRPr="007F1374">
                        <w:rPr>
                          <w:noProof/>
                          <w:lang w:eastAsia="fr-FR"/>
                        </w:rPr>
                        <w:drawing>
                          <wp:inline distT="0" distB="0" distL="0" distR="0">
                            <wp:extent cx="3543300" cy="24066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3300" cy="2406650"/>
                                    </a:xfrm>
                                    <a:prstGeom prst="rect">
                                      <a:avLst/>
                                    </a:prstGeom>
                                    <a:noFill/>
                                    <a:ln>
                                      <a:noFill/>
                                    </a:ln>
                                  </pic:spPr>
                                </pic:pic>
                              </a:graphicData>
                            </a:graphic>
                          </wp:inline>
                        </w:drawing>
                      </w:r>
                    </w:p>
                    <w:p w:rsidR="007F1374" w:rsidRDefault="007F1374" w:rsidP="007F1374">
                      <w:pPr>
                        <w:jc w:val="center"/>
                      </w:pPr>
                    </w:p>
                    <w:p w:rsidR="007F1374" w:rsidRDefault="007F1374" w:rsidP="007F1374">
                      <w:pPr>
                        <w:jc w:val="center"/>
                      </w:pPr>
                    </w:p>
                    <w:p w:rsidR="007F1374" w:rsidRDefault="007F1374" w:rsidP="007F1374">
                      <w:pPr>
                        <w:jc w:val="center"/>
                      </w:pPr>
                    </w:p>
                    <w:p w:rsidR="007F1374" w:rsidRPr="00FB0A99" w:rsidRDefault="007F1374" w:rsidP="007F1374">
                      <w:pPr>
                        <w:ind w:left="4" w:right="8"/>
                        <w:jc w:val="center"/>
                        <w:rPr>
                          <w:b/>
                          <w:color w:val="0070C0"/>
                          <w:sz w:val="36"/>
                        </w:rPr>
                      </w:pPr>
                      <w:r w:rsidRPr="00FB0A99">
                        <w:rPr>
                          <w:b/>
                          <w:color w:val="0070C0"/>
                          <w:w w:val="80"/>
                          <w:sz w:val="36"/>
                        </w:rPr>
                        <w:t>PLAN</w:t>
                      </w:r>
                      <w:r w:rsidRPr="00FB0A99">
                        <w:rPr>
                          <w:b/>
                          <w:color w:val="0070C0"/>
                          <w:spacing w:val="-7"/>
                          <w:sz w:val="36"/>
                        </w:rPr>
                        <w:t xml:space="preserve"> </w:t>
                      </w:r>
                      <w:r w:rsidRPr="00FB0A99">
                        <w:rPr>
                          <w:b/>
                          <w:color w:val="0070C0"/>
                          <w:w w:val="80"/>
                          <w:sz w:val="36"/>
                        </w:rPr>
                        <w:t>D’EDUCATION ET DE FORMATION</w:t>
                      </w:r>
                      <w:r w:rsidRPr="00FB0A99">
                        <w:rPr>
                          <w:b/>
                          <w:color w:val="0070C0"/>
                          <w:sz w:val="36"/>
                        </w:rPr>
                        <w:t xml:space="preserve"> </w:t>
                      </w:r>
                      <w:r w:rsidRPr="00FB0A99">
                        <w:rPr>
                          <w:b/>
                          <w:color w:val="0070C0"/>
                          <w:w w:val="80"/>
                          <w:sz w:val="36"/>
                        </w:rPr>
                        <w:t>(PEF)</w:t>
                      </w:r>
                      <w:r w:rsidRPr="00FB0A99">
                        <w:rPr>
                          <w:b/>
                          <w:color w:val="0070C0"/>
                          <w:spacing w:val="-11"/>
                          <w:sz w:val="36"/>
                        </w:rPr>
                        <w:t xml:space="preserve"> </w:t>
                      </w:r>
                      <w:r w:rsidRPr="00FB0A99">
                        <w:rPr>
                          <w:b/>
                          <w:color w:val="0070C0"/>
                          <w:w w:val="80"/>
                          <w:sz w:val="36"/>
                        </w:rPr>
                        <w:t>DE</w:t>
                      </w:r>
                      <w:r w:rsidRPr="00FB0A99">
                        <w:rPr>
                          <w:b/>
                          <w:color w:val="0070C0"/>
                          <w:spacing w:val="-9"/>
                          <w:sz w:val="36"/>
                        </w:rPr>
                        <w:t xml:space="preserve"> </w:t>
                      </w:r>
                      <w:r w:rsidRPr="00FB0A99">
                        <w:rPr>
                          <w:b/>
                          <w:color w:val="0070C0"/>
                          <w:spacing w:val="-2"/>
                          <w:w w:val="80"/>
                          <w:sz w:val="36"/>
                        </w:rPr>
                        <w:t>DEALY</w:t>
                      </w:r>
                    </w:p>
                    <w:p w:rsidR="007F1374" w:rsidRDefault="007F1374" w:rsidP="007F1374">
                      <w:pPr>
                        <w:spacing w:before="189"/>
                        <w:ind w:left="5" w:right="8"/>
                        <w:jc w:val="center"/>
                        <w:rPr>
                          <w:b/>
                          <w:spacing w:val="-2"/>
                          <w:w w:val="80"/>
                          <w:sz w:val="28"/>
                        </w:rPr>
                      </w:pPr>
                      <w:bookmarkStart w:id="1" w:name="_GoBack"/>
                      <w:bookmarkEnd w:id="1"/>
                    </w:p>
                    <w:p w:rsidR="007F1374" w:rsidRPr="00A07316" w:rsidRDefault="007F1374" w:rsidP="007F1374">
                      <w:pPr>
                        <w:spacing w:before="189"/>
                        <w:ind w:left="5" w:right="8"/>
                        <w:jc w:val="center"/>
                        <w:rPr>
                          <w:b/>
                          <w:spacing w:val="-2"/>
                          <w:w w:val="80"/>
                          <w:sz w:val="36"/>
                        </w:rPr>
                      </w:pPr>
                      <w:r w:rsidRPr="00A07316">
                        <w:rPr>
                          <w:b/>
                          <w:spacing w:val="-2"/>
                          <w:w w:val="80"/>
                          <w:sz w:val="36"/>
                        </w:rPr>
                        <w:t>Réalisé par :</w:t>
                      </w:r>
                    </w:p>
                    <w:p w:rsidR="007F1374" w:rsidRPr="00A07316" w:rsidRDefault="007F1374" w:rsidP="007F1374">
                      <w:pPr>
                        <w:spacing w:before="189"/>
                        <w:ind w:left="5" w:right="8"/>
                        <w:jc w:val="center"/>
                        <w:rPr>
                          <w:b/>
                          <w:sz w:val="36"/>
                        </w:rPr>
                      </w:pPr>
                      <w:r w:rsidRPr="00A07316">
                        <w:rPr>
                          <w:b/>
                          <w:spacing w:val="-2"/>
                          <w:w w:val="80"/>
                          <w:sz w:val="36"/>
                        </w:rPr>
                        <w:t>Le groupe de DEALY</w:t>
                      </w:r>
                    </w:p>
                    <w:p w:rsidR="007F1374" w:rsidRDefault="007F1374" w:rsidP="007F1374">
                      <w:pPr>
                        <w:jc w:val="center"/>
                      </w:pPr>
                    </w:p>
                    <w:p w:rsidR="007F1374" w:rsidRDefault="007F1374" w:rsidP="007F1374">
                      <w:pPr>
                        <w:jc w:val="center"/>
                      </w:pPr>
                    </w:p>
                    <w:p w:rsidR="007F1374" w:rsidRDefault="007F1374" w:rsidP="007F1374">
                      <w:pPr>
                        <w:jc w:val="center"/>
                      </w:pPr>
                    </w:p>
                    <w:p w:rsidR="007F1374" w:rsidRDefault="007F1374" w:rsidP="007F1374">
                      <w:pPr>
                        <w:jc w:val="center"/>
                      </w:pPr>
                    </w:p>
                    <w:p w:rsidR="007F1374" w:rsidRDefault="007F1374" w:rsidP="007F1374">
                      <w:pPr>
                        <w:jc w:val="center"/>
                      </w:pPr>
                    </w:p>
                    <w:p w:rsidR="007F1374" w:rsidRDefault="007F1374" w:rsidP="007F1374">
                      <w:pPr>
                        <w:jc w:val="center"/>
                      </w:pPr>
                    </w:p>
                    <w:p w:rsidR="007F1374" w:rsidRDefault="007F1374" w:rsidP="007F1374">
                      <w:pPr>
                        <w:jc w:val="center"/>
                      </w:pPr>
                    </w:p>
                    <w:p w:rsidR="007F1374" w:rsidRDefault="007F1374" w:rsidP="007F1374">
                      <w:pPr>
                        <w:spacing w:line="360" w:lineRule="auto"/>
                        <w:rPr>
                          <w:bCs/>
                          <w:color w:val="000000"/>
                          <w:sz w:val="32"/>
                          <w:szCs w:val="23"/>
                          <w:u w:val="single"/>
                        </w:rPr>
                      </w:pPr>
                      <w:r w:rsidRPr="00A07316">
                        <w:rPr>
                          <w:bCs/>
                          <w:color w:val="000000"/>
                          <w:sz w:val="32"/>
                          <w:szCs w:val="23"/>
                          <w:u w:val="single"/>
                        </w:rPr>
                        <w:t>Encadrement :</w:t>
                      </w:r>
                    </w:p>
                    <w:p w:rsidR="007F1374" w:rsidRDefault="007F1374" w:rsidP="007F1374">
                      <w:pPr>
                        <w:spacing w:line="360" w:lineRule="auto"/>
                        <w:rPr>
                          <w:bCs/>
                          <w:color w:val="000000"/>
                          <w:sz w:val="28"/>
                          <w:szCs w:val="23"/>
                        </w:rPr>
                      </w:pPr>
                      <w:r>
                        <w:rPr>
                          <w:bCs/>
                          <w:color w:val="000000"/>
                          <w:sz w:val="28"/>
                          <w:szCs w:val="23"/>
                        </w:rPr>
                        <w:t xml:space="preserve">Dr. </w:t>
                      </w:r>
                      <w:proofErr w:type="spellStart"/>
                      <w:r>
                        <w:rPr>
                          <w:bCs/>
                          <w:color w:val="000000"/>
                          <w:sz w:val="28"/>
                          <w:szCs w:val="23"/>
                        </w:rPr>
                        <w:t>Sémou</w:t>
                      </w:r>
                      <w:proofErr w:type="spellEnd"/>
                      <w:r>
                        <w:rPr>
                          <w:bCs/>
                          <w:color w:val="000000"/>
                          <w:sz w:val="28"/>
                          <w:szCs w:val="23"/>
                        </w:rPr>
                        <w:t xml:space="preserve"> SOW</w:t>
                      </w:r>
                    </w:p>
                    <w:p w:rsidR="007F1374" w:rsidRDefault="007F1374" w:rsidP="007F1374">
                      <w:pPr>
                        <w:spacing w:line="360" w:lineRule="auto"/>
                        <w:rPr>
                          <w:bCs/>
                          <w:color w:val="000000"/>
                          <w:sz w:val="28"/>
                          <w:szCs w:val="23"/>
                        </w:rPr>
                      </w:pPr>
                      <w:r>
                        <w:rPr>
                          <w:bCs/>
                          <w:color w:val="000000"/>
                          <w:sz w:val="28"/>
                          <w:szCs w:val="23"/>
                        </w:rPr>
                        <w:t>Dr. Samba NDIAYE</w:t>
                      </w:r>
                    </w:p>
                    <w:p w:rsidR="007F1374" w:rsidRDefault="007F1374" w:rsidP="007F1374">
                      <w:pPr>
                        <w:spacing w:line="360" w:lineRule="auto"/>
                        <w:rPr>
                          <w:bCs/>
                          <w:color w:val="000000"/>
                          <w:sz w:val="28"/>
                          <w:szCs w:val="23"/>
                        </w:rPr>
                      </w:pPr>
                      <w:r>
                        <w:rPr>
                          <w:bCs/>
                          <w:color w:val="000000"/>
                          <w:sz w:val="28"/>
                          <w:szCs w:val="23"/>
                        </w:rPr>
                        <w:t>Dr. Moustapha KA</w:t>
                      </w:r>
                    </w:p>
                    <w:p w:rsidR="007F1374" w:rsidRDefault="007F1374" w:rsidP="007F1374">
                      <w:pPr>
                        <w:spacing w:line="360" w:lineRule="auto"/>
                        <w:rPr>
                          <w:bCs/>
                          <w:color w:val="000000"/>
                          <w:sz w:val="28"/>
                          <w:szCs w:val="23"/>
                        </w:rPr>
                      </w:pPr>
                      <w:r>
                        <w:rPr>
                          <w:bCs/>
                          <w:color w:val="000000"/>
                          <w:sz w:val="28"/>
                          <w:szCs w:val="23"/>
                        </w:rPr>
                        <w:t>M. Moussa DIONE</w:t>
                      </w:r>
                    </w:p>
                    <w:p w:rsidR="007F1374" w:rsidRDefault="007F1374" w:rsidP="007F1374">
                      <w:pPr>
                        <w:spacing w:line="360" w:lineRule="auto"/>
                        <w:rPr>
                          <w:bCs/>
                          <w:color w:val="000000"/>
                          <w:sz w:val="28"/>
                          <w:szCs w:val="23"/>
                        </w:rPr>
                      </w:pPr>
                      <w:r>
                        <w:rPr>
                          <w:bCs/>
                          <w:color w:val="000000"/>
                          <w:sz w:val="28"/>
                          <w:szCs w:val="23"/>
                        </w:rPr>
                        <w:t xml:space="preserve">Dr. </w:t>
                      </w:r>
                      <w:proofErr w:type="spellStart"/>
                      <w:r>
                        <w:rPr>
                          <w:bCs/>
                          <w:color w:val="000000"/>
                          <w:sz w:val="28"/>
                          <w:szCs w:val="23"/>
                        </w:rPr>
                        <w:t>Salif</w:t>
                      </w:r>
                      <w:proofErr w:type="spellEnd"/>
                      <w:r>
                        <w:rPr>
                          <w:bCs/>
                          <w:color w:val="000000"/>
                          <w:sz w:val="28"/>
                          <w:szCs w:val="23"/>
                        </w:rPr>
                        <w:t xml:space="preserve"> BALDE</w:t>
                      </w:r>
                    </w:p>
                    <w:p w:rsidR="007F1374" w:rsidRPr="00A07316" w:rsidRDefault="007F1374" w:rsidP="007F1374">
                      <w:pPr>
                        <w:spacing w:line="360" w:lineRule="auto"/>
                        <w:rPr>
                          <w:sz w:val="28"/>
                        </w:rPr>
                      </w:pPr>
                      <w:r>
                        <w:rPr>
                          <w:bCs/>
                          <w:color w:val="000000"/>
                          <w:sz w:val="28"/>
                          <w:szCs w:val="23"/>
                        </w:rPr>
                        <w:t>Dr. Souleymane DIA</w:t>
                      </w:r>
                    </w:p>
                    <w:p w:rsidR="007F1374" w:rsidRDefault="007F1374" w:rsidP="007F1374"/>
                  </w:txbxContent>
                </v:textbox>
              </v:shape>
            </w:pict>
          </mc:Fallback>
        </mc:AlternateContent>
      </w:r>
    </w:p>
    <w:p w:rsidR="0064125B" w:rsidRPr="0064125B" w:rsidRDefault="0064125B" w:rsidP="0064125B"/>
    <w:p w:rsidR="003F3159" w:rsidRDefault="003F3159" w:rsidP="003F3159">
      <w:pPr>
        <w:spacing w:before="277"/>
        <w:rPr>
          <w:rFonts w:ascii="Arial"/>
          <w:b/>
          <w:sz w:val="32"/>
        </w:rPr>
      </w:pPr>
    </w:p>
    <w:p w:rsidR="0064125B" w:rsidRPr="0064125B" w:rsidRDefault="0064125B" w:rsidP="0064125B"/>
    <w:p w:rsidR="0064125B" w:rsidRPr="0064125B" w:rsidRDefault="0064125B" w:rsidP="0064125B"/>
    <w:p w:rsidR="0064125B" w:rsidRPr="0064125B" w:rsidRDefault="0064125B" w:rsidP="0064125B"/>
    <w:p w:rsidR="0064125B" w:rsidRPr="0064125B" w:rsidRDefault="0064125B" w:rsidP="0064125B"/>
    <w:p w:rsidR="0064125B" w:rsidRPr="0064125B" w:rsidRDefault="0064125B" w:rsidP="0064125B"/>
    <w:p w:rsidR="0064125B" w:rsidRPr="0064125B" w:rsidRDefault="0064125B" w:rsidP="0064125B"/>
    <w:p w:rsidR="0064125B" w:rsidRPr="0064125B" w:rsidRDefault="0064125B" w:rsidP="0064125B"/>
    <w:p w:rsidR="0064125B" w:rsidRPr="0064125B" w:rsidRDefault="0064125B" w:rsidP="0064125B"/>
    <w:p w:rsidR="0064125B" w:rsidRPr="0064125B" w:rsidRDefault="0064125B" w:rsidP="0064125B"/>
    <w:p w:rsidR="0064125B" w:rsidRDefault="0064125B" w:rsidP="0064125B"/>
    <w:p w:rsidR="00C91F6F" w:rsidRDefault="00C91F6F" w:rsidP="0064125B"/>
    <w:p w:rsidR="00C91F6F" w:rsidRDefault="00C91F6F" w:rsidP="0064125B"/>
    <w:p w:rsidR="00C91F6F" w:rsidRDefault="00C91F6F" w:rsidP="0064125B"/>
    <w:p w:rsidR="00C91F6F" w:rsidRDefault="00C91F6F" w:rsidP="0064125B"/>
    <w:p w:rsidR="00C91F6F" w:rsidRDefault="00C91F6F" w:rsidP="0064125B"/>
    <w:p w:rsidR="00C91F6F" w:rsidRDefault="00C91F6F" w:rsidP="0064125B"/>
    <w:p w:rsidR="00C91F6F" w:rsidRDefault="00C91F6F" w:rsidP="0064125B"/>
    <w:p w:rsidR="00C91F6F" w:rsidRDefault="00C91F6F" w:rsidP="0064125B"/>
    <w:p w:rsidR="00C91F6F" w:rsidRDefault="00C91F6F" w:rsidP="0064125B"/>
    <w:p w:rsidR="00C91F6F" w:rsidRDefault="00C91F6F" w:rsidP="0064125B"/>
    <w:p w:rsidR="00C91F6F" w:rsidRDefault="00C91F6F" w:rsidP="0064125B"/>
    <w:p w:rsidR="00C91F6F" w:rsidRDefault="00C91F6F" w:rsidP="0064125B"/>
    <w:p w:rsidR="00C91F6F" w:rsidRDefault="00C91F6F" w:rsidP="0064125B"/>
    <w:p w:rsidR="00C91F6F" w:rsidRDefault="00C91F6F" w:rsidP="0064125B"/>
    <w:p w:rsidR="00C91F6F" w:rsidRDefault="00C91F6F" w:rsidP="0064125B"/>
    <w:p w:rsidR="00C91F6F" w:rsidRDefault="00C91F6F" w:rsidP="0064125B"/>
    <w:p w:rsidR="00C91F6F" w:rsidRDefault="00C91F6F" w:rsidP="0064125B"/>
    <w:p w:rsidR="00C91F6F" w:rsidRDefault="00C91F6F" w:rsidP="0064125B"/>
    <w:p w:rsidR="00C91F6F" w:rsidRDefault="00C91F6F" w:rsidP="0064125B"/>
    <w:p w:rsidR="00C91F6F" w:rsidRDefault="00C91F6F" w:rsidP="0064125B"/>
    <w:p w:rsidR="00C91F6F" w:rsidRDefault="00C91F6F" w:rsidP="0064125B"/>
    <w:p w:rsidR="00C91F6F" w:rsidRDefault="00C91F6F" w:rsidP="0064125B"/>
    <w:p w:rsidR="00C91F6F" w:rsidRDefault="00C91F6F" w:rsidP="0064125B"/>
    <w:p w:rsidR="00C91F6F" w:rsidRDefault="00C91F6F" w:rsidP="0064125B"/>
    <w:p w:rsidR="00C91F6F" w:rsidRDefault="00C91F6F" w:rsidP="0064125B"/>
    <w:p w:rsidR="00C91F6F" w:rsidRDefault="00C91F6F" w:rsidP="0064125B"/>
    <w:p w:rsidR="00C91F6F" w:rsidRDefault="00C91F6F" w:rsidP="0064125B"/>
    <w:p w:rsidR="00C91F6F" w:rsidRDefault="00C91F6F" w:rsidP="0064125B"/>
    <w:p w:rsidR="00C91F6F" w:rsidRDefault="00C91F6F" w:rsidP="0064125B"/>
    <w:p w:rsidR="00C91F6F" w:rsidRDefault="00C91F6F" w:rsidP="0064125B"/>
    <w:p w:rsidR="00C91F6F" w:rsidRDefault="00C91F6F" w:rsidP="0064125B"/>
    <w:p w:rsidR="00C91F6F" w:rsidRDefault="00C91F6F" w:rsidP="0064125B"/>
    <w:p w:rsidR="00C91F6F" w:rsidRDefault="00C91F6F" w:rsidP="0064125B"/>
    <w:p w:rsidR="00C91F6F" w:rsidRDefault="00C91F6F" w:rsidP="0064125B"/>
    <w:p w:rsidR="00C91F6F" w:rsidRDefault="00C91F6F" w:rsidP="0064125B"/>
    <w:p w:rsidR="00C91F6F" w:rsidRDefault="00C91F6F" w:rsidP="0064125B"/>
    <w:p w:rsidR="00C91F6F" w:rsidRDefault="00C91F6F" w:rsidP="0064125B"/>
    <w:p w:rsidR="00C91F6F" w:rsidRDefault="00C91F6F" w:rsidP="0064125B"/>
    <w:p w:rsidR="00C91F6F" w:rsidRPr="0064125B" w:rsidRDefault="00C91F6F" w:rsidP="0064125B"/>
    <w:p w:rsidR="0064125B" w:rsidRPr="0064125B" w:rsidRDefault="0064125B" w:rsidP="0064125B"/>
    <w:p w:rsidR="00C90D8D" w:rsidRDefault="00C90D8D" w:rsidP="00C90D8D">
      <w:pPr>
        <w:pStyle w:val="Titre2"/>
        <w:rPr>
          <w:spacing w:val="-12"/>
        </w:rPr>
      </w:pPr>
      <w:bookmarkStart w:id="2" w:name="_Toc150482910"/>
      <w:r>
        <w:lastRenderedPageBreak/>
        <w:t>Liste</w:t>
      </w:r>
      <w:r>
        <w:rPr>
          <w:spacing w:val="-5"/>
        </w:rPr>
        <w:t xml:space="preserve"> </w:t>
      </w:r>
      <w:r>
        <w:t>des</w:t>
      </w:r>
      <w:r>
        <w:rPr>
          <w:spacing w:val="-4"/>
        </w:rPr>
        <w:t xml:space="preserve"> </w:t>
      </w:r>
      <w:r>
        <w:t>étudiants</w:t>
      </w:r>
      <w:r>
        <w:rPr>
          <w:spacing w:val="-1"/>
        </w:rPr>
        <w:t xml:space="preserve"> </w:t>
      </w:r>
      <w:r>
        <w:rPr>
          <w:spacing w:val="-12"/>
        </w:rPr>
        <w:t>:</w:t>
      </w:r>
      <w:bookmarkEnd w:id="2"/>
    </w:p>
    <w:p w:rsidR="00C91F6F" w:rsidRDefault="00C91F6F" w:rsidP="00C90D8D">
      <w:pPr>
        <w:pStyle w:val="Titre2"/>
        <w:rPr>
          <w:u w:val="none"/>
        </w:rPr>
      </w:pPr>
    </w:p>
    <w:tbl>
      <w:tblPr>
        <w:tblStyle w:val="Grilledutableau"/>
        <w:tblW w:w="9792" w:type="dxa"/>
        <w:tblInd w:w="-44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395"/>
        <w:gridCol w:w="1802"/>
        <w:gridCol w:w="967"/>
        <w:gridCol w:w="2394"/>
        <w:gridCol w:w="2234"/>
      </w:tblGrid>
      <w:tr w:rsidR="00C91F6F" w:rsidTr="00C91F6F">
        <w:tc>
          <w:tcPr>
            <w:tcW w:w="2395" w:type="dxa"/>
            <w:shd w:val="clear" w:color="auto" w:fill="4F81BD" w:themeFill="accent1"/>
          </w:tcPr>
          <w:p w:rsidR="00C91F6F" w:rsidRPr="004240CF" w:rsidRDefault="00C91F6F" w:rsidP="00C91F6F">
            <w:pPr>
              <w:spacing w:line="360" w:lineRule="auto"/>
              <w:jc w:val="center"/>
              <w:rPr>
                <w:b/>
                <w:color w:val="FFFFFF" w:themeColor="background1"/>
                <w:sz w:val="28"/>
              </w:rPr>
            </w:pPr>
            <w:r w:rsidRPr="004240CF">
              <w:rPr>
                <w:b/>
                <w:color w:val="FFFFFF" w:themeColor="background1"/>
                <w:sz w:val="28"/>
              </w:rPr>
              <w:t>PRENOMS</w:t>
            </w:r>
          </w:p>
        </w:tc>
        <w:tc>
          <w:tcPr>
            <w:tcW w:w="1802" w:type="dxa"/>
            <w:shd w:val="clear" w:color="auto" w:fill="4F81BD" w:themeFill="accent1"/>
          </w:tcPr>
          <w:p w:rsidR="00C91F6F" w:rsidRPr="004240CF" w:rsidRDefault="00C91F6F" w:rsidP="00C91F6F">
            <w:pPr>
              <w:spacing w:line="360" w:lineRule="auto"/>
              <w:jc w:val="center"/>
              <w:rPr>
                <w:b/>
                <w:color w:val="FFFFFF" w:themeColor="background1"/>
                <w:sz w:val="28"/>
              </w:rPr>
            </w:pPr>
            <w:r w:rsidRPr="004240CF">
              <w:rPr>
                <w:b/>
                <w:color w:val="FFFFFF" w:themeColor="background1"/>
                <w:sz w:val="28"/>
              </w:rPr>
              <w:t>NOMS</w:t>
            </w:r>
          </w:p>
        </w:tc>
        <w:tc>
          <w:tcPr>
            <w:tcW w:w="967" w:type="dxa"/>
            <w:shd w:val="clear" w:color="auto" w:fill="4F81BD" w:themeFill="accent1"/>
          </w:tcPr>
          <w:p w:rsidR="00C91F6F" w:rsidRPr="004240CF" w:rsidRDefault="00C91F6F" w:rsidP="00C91F6F">
            <w:pPr>
              <w:spacing w:line="360" w:lineRule="auto"/>
              <w:jc w:val="center"/>
              <w:rPr>
                <w:b/>
                <w:color w:val="FFFFFF" w:themeColor="background1"/>
                <w:sz w:val="28"/>
              </w:rPr>
            </w:pPr>
            <w:r w:rsidRPr="004240CF">
              <w:rPr>
                <w:b/>
                <w:color w:val="FFFFFF" w:themeColor="background1"/>
                <w:sz w:val="28"/>
              </w:rPr>
              <w:t>SEXE</w:t>
            </w:r>
          </w:p>
        </w:tc>
        <w:tc>
          <w:tcPr>
            <w:tcW w:w="2394" w:type="dxa"/>
            <w:shd w:val="clear" w:color="auto" w:fill="4F81BD" w:themeFill="accent1"/>
          </w:tcPr>
          <w:p w:rsidR="00C91F6F" w:rsidRPr="004240CF" w:rsidRDefault="00C91F6F" w:rsidP="00C91F6F">
            <w:pPr>
              <w:spacing w:line="360" w:lineRule="auto"/>
              <w:jc w:val="center"/>
              <w:rPr>
                <w:b/>
                <w:color w:val="FFFFFF" w:themeColor="background1"/>
                <w:sz w:val="28"/>
              </w:rPr>
            </w:pPr>
            <w:r w:rsidRPr="004240CF">
              <w:rPr>
                <w:b/>
                <w:color w:val="FFFFFF" w:themeColor="background1"/>
                <w:sz w:val="28"/>
              </w:rPr>
              <w:t>DEPARTEMENT</w:t>
            </w:r>
          </w:p>
        </w:tc>
        <w:tc>
          <w:tcPr>
            <w:tcW w:w="2234" w:type="dxa"/>
            <w:shd w:val="clear" w:color="auto" w:fill="4F81BD" w:themeFill="accent1"/>
          </w:tcPr>
          <w:p w:rsidR="00C91F6F" w:rsidRPr="004240CF" w:rsidRDefault="00C91F6F" w:rsidP="00C91F6F">
            <w:pPr>
              <w:spacing w:line="360" w:lineRule="auto"/>
              <w:jc w:val="center"/>
              <w:rPr>
                <w:b/>
                <w:color w:val="FFFFFF" w:themeColor="background1"/>
                <w:sz w:val="28"/>
              </w:rPr>
            </w:pPr>
            <w:r w:rsidRPr="004240CF">
              <w:rPr>
                <w:b/>
                <w:color w:val="FFFFFF" w:themeColor="background1"/>
                <w:sz w:val="28"/>
              </w:rPr>
              <w:t>NATIONALITE</w:t>
            </w:r>
          </w:p>
        </w:tc>
      </w:tr>
      <w:tr w:rsidR="00C91F6F" w:rsidTr="00C91F6F">
        <w:tc>
          <w:tcPr>
            <w:tcW w:w="2395" w:type="dxa"/>
          </w:tcPr>
          <w:p w:rsidR="00C91F6F" w:rsidRPr="00412046" w:rsidRDefault="00C91F6F" w:rsidP="00C91F6F">
            <w:pPr>
              <w:spacing w:line="360" w:lineRule="auto"/>
              <w:jc w:val="center"/>
              <w:rPr>
                <w:b/>
                <w:sz w:val="28"/>
              </w:rPr>
            </w:pPr>
            <w:r w:rsidRPr="00412046">
              <w:rPr>
                <w:sz w:val="28"/>
              </w:rPr>
              <w:t xml:space="preserve">Fatoumata </w:t>
            </w:r>
            <w:proofErr w:type="spellStart"/>
            <w:r w:rsidRPr="00412046">
              <w:rPr>
                <w:sz w:val="28"/>
              </w:rPr>
              <w:t>Diaraye</w:t>
            </w:r>
            <w:proofErr w:type="spellEnd"/>
            <w:r w:rsidRPr="00412046">
              <w:rPr>
                <w:sz w:val="28"/>
              </w:rPr>
              <w:t xml:space="preserve">  </w:t>
            </w:r>
          </w:p>
        </w:tc>
        <w:tc>
          <w:tcPr>
            <w:tcW w:w="1802" w:type="dxa"/>
          </w:tcPr>
          <w:p w:rsidR="00C91F6F" w:rsidRPr="00412046" w:rsidRDefault="00C91F6F" w:rsidP="00C91F6F">
            <w:pPr>
              <w:spacing w:line="360" w:lineRule="auto"/>
              <w:jc w:val="center"/>
              <w:rPr>
                <w:sz w:val="28"/>
              </w:rPr>
            </w:pPr>
            <w:r w:rsidRPr="00412046">
              <w:rPr>
                <w:sz w:val="28"/>
              </w:rPr>
              <w:t>BALDE</w:t>
            </w:r>
          </w:p>
        </w:tc>
        <w:tc>
          <w:tcPr>
            <w:tcW w:w="967" w:type="dxa"/>
          </w:tcPr>
          <w:p w:rsidR="00C91F6F" w:rsidRPr="00412046" w:rsidRDefault="00C91F6F" w:rsidP="00C91F6F">
            <w:pPr>
              <w:spacing w:line="360" w:lineRule="auto"/>
              <w:jc w:val="center"/>
              <w:rPr>
                <w:sz w:val="28"/>
              </w:rPr>
            </w:pPr>
            <w:r>
              <w:rPr>
                <w:sz w:val="28"/>
              </w:rPr>
              <w:t>F</w:t>
            </w:r>
          </w:p>
        </w:tc>
        <w:tc>
          <w:tcPr>
            <w:tcW w:w="2394" w:type="dxa"/>
          </w:tcPr>
          <w:p w:rsidR="00C91F6F" w:rsidRPr="00412046" w:rsidRDefault="00C91F6F" w:rsidP="00C91F6F">
            <w:pPr>
              <w:spacing w:line="360" w:lineRule="auto"/>
              <w:jc w:val="center"/>
              <w:rPr>
                <w:sz w:val="28"/>
              </w:rPr>
            </w:pPr>
            <w:r>
              <w:rPr>
                <w:sz w:val="28"/>
              </w:rPr>
              <w:t>ATEGU</w:t>
            </w:r>
          </w:p>
        </w:tc>
        <w:tc>
          <w:tcPr>
            <w:tcW w:w="2234" w:type="dxa"/>
          </w:tcPr>
          <w:p w:rsidR="00C91F6F" w:rsidRPr="00412046" w:rsidRDefault="00C91F6F" w:rsidP="00C91F6F">
            <w:pPr>
              <w:spacing w:line="360" w:lineRule="auto"/>
              <w:jc w:val="center"/>
              <w:rPr>
                <w:sz w:val="28"/>
              </w:rPr>
            </w:pPr>
            <w:r>
              <w:rPr>
                <w:sz w:val="28"/>
              </w:rPr>
              <w:t>SENEGALAISE</w:t>
            </w:r>
          </w:p>
        </w:tc>
      </w:tr>
      <w:tr w:rsidR="00C91F6F" w:rsidTr="00C91F6F">
        <w:tc>
          <w:tcPr>
            <w:tcW w:w="2395" w:type="dxa"/>
          </w:tcPr>
          <w:p w:rsidR="00C91F6F" w:rsidRPr="00412046" w:rsidRDefault="00C91F6F" w:rsidP="00C91F6F">
            <w:pPr>
              <w:spacing w:line="360" w:lineRule="auto"/>
              <w:jc w:val="center"/>
              <w:rPr>
                <w:sz w:val="28"/>
              </w:rPr>
            </w:pPr>
            <w:proofErr w:type="spellStart"/>
            <w:r>
              <w:rPr>
                <w:sz w:val="28"/>
              </w:rPr>
              <w:t>Penda</w:t>
            </w:r>
            <w:proofErr w:type="spellEnd"/>
            <w:r>
              <w:rPr>
                <w:sz w:val="28"/>
              </w:rPr>
              <w:t xml:space="preserve"> </w:t>
            </w:r>
            <w:proofErr w:type="spellStart"/>
            <w:r>
              <w:rPr>
                <w:sz w:val="28"/>
              </w:rPr>
              <w:t>Aîcha</w:t>
            </w:r>
            <w:proofErr w:type="spellEnd"/>
          </w:p>
        </w:tc>
        <w:tc>
          <w:tcPr>
            <w:tcW w:w="1802" w:type="dxa"/>
          </w:tcPr>
          <w:p w:rsidR="00C91F6F" w:rsidRPr="00412046" w:rsidRDefault="00C91F6F" w:rsidP="00C91F6F">
            <w:pPr>
              <w:spacing w:line="360" w:lineRule="auto"/>
              <w:jc w:val="center"/>
              <w:rPr>
                <w:sz w:val="28"/>
              </w:rPr>
            </w:pPr>
            <w:r>
              <w:rPr>
                <w:sz w:val="28"/>
              </w:rPr>
              <w:t>DEMBELE</w:t>
            </w:r>
          </w:p>
        </w:tc>
        <w:tc>
          <w:tcPr>
            <w:tcW w:w="967" w:type="dxa"/>
          </w:tcPr>
          <w:p w:rsidR="00C91F6F" w:rsidRPr="00412046" w:rsidRDefault="00C91F6F" w:rsidP="00C91F6F">
            <w:pPr>
              <w:spacing w:line="360" w:lineRule="auto"/>
              <w:jc w:val="center"/>
              <w:rPr>
                <w:sz w:val="28"/>
              </w:rPr>
            </w:pPr>
            <w:r>
              <w:rPr>
                <w:sz w:val="28"/>
              </w:rPr>
              <w:t>F</w:t>
            </w:r>
          </w:p>
        </w:tc>
        <w:tc>
          <w:tcPr>
            <w:tcW w:w="2394" w:type="dxa"/>
          </w:tcPr>
          <w:p w:rsidR="00C91F6F" w:rsidRPr="00412046" w:rsidRDefault="00C91F6F" w:rsidP="00C91F6F">
            <w:pPr>
              <w:spacing w:line="360" w:lineRule="auto"/>
              <w:jc w:val="center"/>
              <w:rPr>
                <w:sz w:val="28"/>
              </w:rPr>
            </w:pPr>
            <w:r>
              <w:rPr>
                <w:sz w:val="28"/>
              </w:rPr>
              <w:t>DECOF</w:t>
            </w:r>
          </w:p>
        </w:tc>
        <w:tc>
          <w:tcPr>
            <w:tcW w:w="2234" w:type="dxa"/>
          </w:tcPr>
          <w:p w:rsidR="00C91F6F" w:rsidRPr="00412046" w:rsidRDefault="00C91F6F" w:rsidP="00C91F6F">
            <w:pPr>
              <w:spacing w:line="360" w:lineRule="auto"/>
              <w:jc w:val="center"/>
              <w:rPr>
                <w:sz w:val="28"/>
              </w:rPr>
            </w:pPr>
            <w:r>
              <w:rPr>
                <w:sz w:val="28"/>
              </w:rPr>
              <w:t>SENEGALAISE</w:t>
            </w:r>
          </w:p>
        </w:tc>
      </w:tr>
      <w:tr w:rsidR="00C91F6F" w:rsidTr="00C91F6F">
        <w:tc>
          <w:tcPr>
            <w:tcW w:w="2395" w:type="dxa"/>
          </w:tcPr>
          <w:p w:rsidR="00C91F6F" w:rsidRPr="00412046" w:rsidRDefault="00C91F6F" w:rsidP="00C91F6F">
            <w:pPr>
              <w:jc w:val="center"/>
              <w:rPr>
                <w:sz w:val="28"/>
              </w:rPr>
            </w:pPr>
            <w:proofErr w:type="spellStart"/>
            <w:r w:rsidRPr="00412046">
              <w:rPr>
                <w:sz w:val="28"/>
              </w:rPr>
              <w:t>Aîssata</w:t>
            </w:r>
            <w:proofErr w:type="spellEnd"/>
          </w:p>
        </w:tc>
        <w:tc>
          <w:tcPr>
            <w:tcW w:w="1802" w:type="dxa"/>
          </w:tcPr>
          <w:p w:rsidR="00C91F6F" w:rsidRPr="00B17FD0" w:rsidRDefault="00C91F6F" w:rsidP="00C91F6F">
            <w:pPr>
              <w:spacing w:line="360" w:lineRule="auto"/>
              <w:jc w:val="center"/>
              <w:rPr>
                <w:sz w:val="28"/>
              </w:rPr>
            </w:pPr>
            <w:r>
              <w:rPr>
                <w:sz w:val="28"/>
              </w:rPr>
              <w:t>DIALLO</w:t>
            </w:r>
          </w:p>
        </w:tc>
        <w:tc>
          <w:tcPr>
            <w:tcW w:w="967" w:type="dxa"/>
          </w:tcPr>
          <w:p w:rsidR="00C91F6F" w:rsidRPr="00B17FD0" w:rsidRDefault="00C91F6F" w:rsidP="00C91F6F">
            <w:pPr>
              <w:spacing w:line="360" w:lineRule="auto"/>
              <w:jc w:val="center"/>
              <w:rPr>
                <w:sz w:val="28"/>
              </w:rPr>
            </w:pPr>
            <w:r>
              <w:rPr>
                <w:sz w:val="28"/>
              </w:rPr>
              <w:t>F</w:t>
            </w:r>
          </w:p>
        </w:tc>
        <w:tc>
          <w:tcPr>
            <w:tcW w:w="2394" w:type="dxa"/>
          </w:tcPr>
          <w:p w:rsidR="00C91F6F" w:rsidRPr="00B17FD0" w:rsidRDefault="00C91F6F" w:rsidP="00C91F6F">
            <w:pPr>
              <w:spacing w:line="360" w:lineRule="auto"/>
              <w:jc w:val="center"/>
              <w:rPr>
                <w:sz w:val="28"/>
              </w:rPr>
            </w:pPr>
            <w:r>
              <w:rPr>
                <w:sz w:val="28"/>
              </w:rPr>
              <w:t>DECOF</w:t>
            </w:r>
          </w:p>
        </w:tc>
        <w:tc>
          <w:tcPr>
            <w:tcW w:w="2234" w:type="dxa"/>
          </w:tcPr>
          <w:p w:rsidR="00C91F6F" w:rsidRPr="00B17FD0" w:rsidRDefault="00C91F6F" w:rsidP="00C91F6F">
            <w:pPr>
              <w:spacing w:line="360" w:lineRule="auto"/>
              <w:jc w:val="center"/>
              <w:rPr>
                <w:sz w:val="28"/>
              </w:rPr>
            </w:pPr>
            <w:r>
              <w:rPr>
                <w:sz w:val="28"/>
              </w:rPr>
              <w:t>SENEGALAISE</w:t>
            </w:r>
          </w:p>
        </w:tc>
      </w:tr>
      <w:tr w:rsidR="00C91F6F" w:rsidTr="00C91F6F">
        <w:tc>
          <w:tcPr>
            <w:tcW w:w="2395" w:type="dxa"/>
          </w:tcPr>
          <w:p w:rsidR="00C91F6F" w:rsidRPr="00412046" w:rsidRDefault="00C91F6F" w:rsidP="00C91F6F">
            <w:pPr>
              <w:jc w:val="center"/>
              <w:rPr>
                <w:sz w:val="28"/>
              </w:rPr>
            </w:pPr>
            <w:r w:rsidRPr="00412046">
              <w:rPr>
                <w:sz w:val="28"/>
              </w:rPr>
              <w:t>Amadou</w:t>
            </w:r>
          </w:p>
        </w:tc>
        <w:tc>
          <w:tcPr>
            <w:tcW w:w="1802" w:type="dxa"/>
          </w:tcPr>
          <w:p w:rsidR="00C91F6F" w:rsidRPr="00B17FD0" w:rsidRDefault="00C91F6F" w:rsidP="00C91F6F">
            <w:pPr>
              <w:spacing w:line="360" w:lineRule="auto"/>
              <w:jc w:val="center"/>
              <w:rPr>
                <w:sz w:val="28"/>
              </w:rPr>
            </w:pPr>
            <w:r>
              <w:rPr>
                <w:sz w:val="28"/>
              </w:rPr>
              <w:t>DIALLO</w:t>
            </w:r>
          </w:p>
        </w:tc>
        <w:tc>
          <w:tcPr>
            <w:tcW w:w="967" w:type="dxa"/>
          </w:tcPr>
          <w:p w:rsidR="00C91F6F" w:rsidRPr="00B17FD0" w:rsidRDefault="00C91F6F" w:rsidP="00C91F6F">
            <w:pPr>
              <w:spacing w:line="360" w:lineRule="auto"/>
              <w:jc w:val="center"/>
              <w:rPr>
                <w:sz w:val="28"/>
              </w:rPr>
            </w:pPr>
            <w:r>
              <w:rPr>
                <w:sz w:val="28"/>
              </w:rPr>
              <w:t>M</w:t>
            </w:r>
          </w:p>
        </w:tc>
        <w:tc>
          <w:tcPr>
            <w:tcW w:w="2394" w:type="dxa"/>
          </w:tcPr>
          <w:p w:rsidR="00C91F6F" w:rsidRPr="00B17FD0" w:rsidRDefault="00C91F6F" w:rsidP="00C91F6F">
            <w:pPr>
              <w:spacing w:line="360" w:lineRule="auto"/>
              <w:jc w:val="center"/>
              <w:rPr>
                <w:sz w:val="28"/>
              </w:rPr>
            </w:pPr>
            <w:r>
              <w:rPr>
                <w:sz w:val="28"/>
              </w:rPr>
              <w:t>PEGO</w:t>
            </w:r>
          </w:p>
        </w:tc>
        <w:tc>
          <w:tcPr>
            <w:tcW w:w="2234" w:type="dxa"/>
          </w:tcPr>
          <w:p w:rsidR="00C91F6F" w:rsidRPr="00B17FD0" w:rsidRDefault="00C91F6F" w:rsidP="00C91F6F">
            <w:pPr>
              <w:spacing w:line="360" w:lineRule="auto"/>
              <w:jc w:val="center"/>
              <w:rPr>
                <w:sz w:val="28"/>
              </w:rPr>
            </w:pPr>
            <w:r>
              <w:rPr>
                <w:sz w:val="28"/>
              </w:rPr>
              <w:t>SENEGALAISE</w:t>
            </w:r>
          </w:p>
        </w:tc>
      </w:tr>
      <w:tr w:rsidR="00C91F6F" w:rsidTr="00C91F6F">
        <w:tc>
          <w:tcPr>
            <w:tcW w:w="2395" w:type="dxa"/>
          </w:tcPr>
          <w:p w:rsidR="00C91F6F" w:rsidRPr="00412046" w:rsidRDefault="00C91F6F" w:rsidP="00C91F6F">
            <w:pPr>
              <w:jc w:val="center"/>
              <w:rPr>
                <w:sz w:val="28"/>
              </w:rPr>
            </w:pPr>
            <w:r w:rsidRPr="00412046">
              <w:rPr>
                <w:sz w:val="28"/>
              </w:rPr>
              <w:t>Fatoumata Bineta</w:t>
            </w:r>
          </w:p>
        </w:tc>
        <w:tc>
          <w:tcPr>
            <w:tcW w:w="1802" w:type="dxa"/>
          </w:tcPr>
          <w:p w:rsidR="00C91F6F" w:rsidRPr="00B17FD0" w:rsidRDefault="00C91F6F" w:rsidP="00C91F6F">
            <w:pPr>
              <w:spacing w:line="360" w:lineRule="auto"/>
              <w:jc w:val="center"/>
              <w:rPr>
                <w:sz w:val="28"/>
              </w:rPr>
            </w:pPr>
            <w:r>
              <w:rPr>
                <w:sz w:val="28"/>
              </w:rPr>
              <w:t>DIALLO</w:t>
            </w:r>
          </w:p>
        </w:tc>
        <w:tc>
          <w:tcPr>
            <w:tcW w:w="967" w:type="dxa"/>
          </w:tcPr>
          <w:p w:rsidR="00C91F6F" w:rsidRPr="00B17FD0" w:rsidRDefault="00C91F6F" w:rsidP="00C91F6F">
            <w:pPr>
              <w:spacing w:line="360" w:lineRule="auto"/>
              <w:jc w:val="center"/>
              <w:rPr>
                <w:sz w:val="28"/>
              </w:rPr>
            </w:pPr>
            <w:r>
              <w:rPr>
                <w:sz w:val="28"/>
              </w:rPr>
              <w:t>F</w:t>
            </w:r>
          </w:p>
        </w:tc>
        <w:tc>
          <w:tcPr>
            <w:tcW w:w="2394" w:type="dxa"/>
          </w:tcPr>
          <w:p w:rsidR="00C91F6F" w:rsidRPr="00B17FD0" w:rsidRDefault="00C91F6F" w:rsidP="00C91F6F">
            <w:pPr>
              <w:spacing w:line="360" w:lineRule="auto"/>
              <w:jc w:val="center"/>
              <w:rPr>
                <w:sz w:val="28"/>
              </w:rPr>
            </w:pPr>
            <w:r>
              <w:rPr>
                <w:sz w:val="28"/>
              </w:rPr>
              <w:t>ATEGU</w:t>
            </w:r>
          </w:p>
        </w:tc>
        <w:tc>
          <w:tcPr>
            <w:tcW w:w="2234" w:type="dxa"/>
          </w:tcPr>
          <w:p w:rsidR="00C91F6F" w:rsidRPr="00B17FD0" w:rsidRDefault="00C91F6F" w:rsidP="00C91F6F">
            <w:pPr>
              <w:spacing w:line="360" w:lineRule="auto"/>
              <w:jc w:val="center"/>
              <w:rPr>
                <w:sz w:val="28"/>
              </w:rPr>
            </w:pPr>
            <w:r>
              <w:rPr>
                <w:sz w:val="28"/>
              </w:rPr>
              <w:t>SENEGALAISE</w:t>
            </w:r>
          </w:p>
        </w:tc>
      </w:tr>
      <w:tr w:rsidR="00C91F6F" w:rsidTr="00C91F6F">
        <w:tc>
          <w:tcPr>
            <w:tcW w:w="2395" w:type="dxa"/>
          </w:tcPr>
          <w:p w:rsidR="00C91F6F" w:rsidRPr="00412046" w:rsidRDefault="00C91F6F" w:rsidP="00C91F6F">
            <w:pPr>
              <w:jc w:val="center"/>
              <w:rPr>
                <w:sz w:val="28"/>
              </w:rPr>
            </w:pPr>
            <w:r w:rsidRPr="00412046">
              <w:rPr>
                <w:sz w:val="28"/>
              </w:rPr>
              <w:t>Mariama</w:t>
            </w:r>
          </w:p>
        </w:tc>
        <w:tc>
          <w:tcPr>
            <w:tcW w:w="1802" w:type="dxa"/>
          </w:tcPr>
          <w:p w:rsidR="00C91F6F" w:rsidRPr="00B17FD0" w:rsidRDefault="00C91F6F" w:rsidP="00C91F6F">
            <w:pPr>
              <w:spacing w:line="360" w:lineRule="auto"/>
              <w:jc w:val="center"/>
              <w:rPr>
                <w:sz w:val="28"/>
              </w:rPr>
            </w:pPr>
            <w:r>
              <w:rPr>
                <w:sz w:val="28"/>
              </w:rPr>
              <w:t>DIALLO</w:t>
            </w:r>
          </w:p>
        </w:tc>
        <w:tc>
          <w:tcPr>
            <w:tcW w:w="967" w:type="dxa"/>
          </w:tcPr>
          <w:p w:rsidR="00C91F6F" w:rsidRPr="00B17FD0" w:rsidRDefault="00C91F6F" w:rsidP="00C91F6F">
            <w:pPr>
              <w:spacing w:line="360" w:lineRule="auto"/>
              <w:jc w:val="center"/>
              <w:rPr>
                <w:sz w:val="28"/>
              </w:rPr>
            </w:pPr>
            <w:r>
              <w:rPr>
                <w:sz w:val="28"/>
              </w:rPr>
              <w:t>F</w:t>
            </w:r>
          </w:p>
        </w:tc>
        <w:tc>
          <w:tcPr>
            <w:tcW w:w="2394" w:type="dxa"/>
          </w:tcPr>
          <w:p w:rsidR="00C91F6F" w:rsidRPr="00B17FD0" w:rsidRDefault="00C91F6F" w:rsidP="00C91F6F">
            <w:pPr>
              <w:spacing w:line="360" w:lineRule="auto"/>
              <w:jc w:val="center"/>
              <w:rPr>
                <w:sz w:val="28"/>
              </w:rPr>
            </w:pPr>
            <w:r>
              <w:rPr>
                <w:sz w:val="28"/>
              </w:rPr>
              <w:t>DECOF</w:t>
            </w:r>
          </w:p>
        </w:tc>
        <w:tc>
          <w:tcPr>
            <w:tcW w:w="2234" w:type="dxa"/>
          </w:tcPr>
          <w:p w:rsidR="00C91F6F" w:rsidRPr="00B17FD0" w:rsidRDefault="00C91F6F" w:rsidP="00C91F6F">
            <w:pPr>
              <w:spacing w:line="360" w:lineRule="auto"/>
              <w:jc w:val="center"/>
              <w:rPr>
                <w:sz w:val="28"/>
              </w:rPr>
            </w:pPr>
            <w:r>
              <w:rPr>
                <w:sz w:val="28"/>
              </w:rPr>
              <w:t>SENEGALAISE</w:t>
            </w:r>
          </w:p>
        </w:tc>
      </w:tr>
      <w:tr w:rsidR="00C91F6F" w:rsidTr="00C91F6F">
        <w:tc>
          <w:tcPr>
            <w:tcW w:w="2395" w:type="dxa"/>
          </w:tcPr>
          <w:p w:rsidR="00C91F6F" w:rsidRPr="00412046" w:rsidRDefault="00C91F6F" w:rsidP="00C91F6F">
            <w:pPr>
              <w:jc w:val="center"/>
              <w:rPr>
                <w:sz w:val="28"/>
              </w:rPr>
            </w:pPr>
            <w:r w:rsidRPr="00412046">
              <w:rPr>
                <w:sz w:val="28"/>
              </w:rPr>
              <w:t>Aliou</w:t>
            </w:r>
          </w:p>
        </w:tc>
        <w:tc>
          <w:tcPr>
            <w:tcW w:w="1802" w:type="dxa"/>
          </w:tcPr>
          <w:p w:rsidR="00C91F6F" w:rsidRPr="00B17FD0" w:rsidRDefault="00C91F6F" w:rsidP="00C91F6F">
            <w:pPr>
              <w:spacing w:line="360" w:lineRule="auto"/>
              <w:jc w:val="center"/>
              <w:rPr>
                <w:sz w:val="28"/>
              </w:rPr>
            </w:pPr>
            <w:r>
              <w:rPr>
                <w:sz w:val="28"/>
              </w:rPr>
              <w:t>DIAMANKA</w:t>
            </w:r>
          </w:p>
        </w:tc>
        <w:tc>
          <w:tcPr>
            <w:tcW w:w="967" w:type="dxa"/>
          </w:tcPr>
          <w:p w:rsidR="00C91F6F" w:rsidRPr="00B17FD0" w:rsidRDefault="00C91F6F" w:rsidP="00C91F6F">
            <w:pPr>
              <w:spacing w:line="360" w:lineRule="auto"/>
              <w:jc w:val="center"/>
              <w:rPr>
                <w:sz w:val="28"/>
              </w:rPr>
            </w:pPr>
            <w:r>
              <w:rPr>
                <w:sz w:val="28"/>
              </w:rPr>
              <w:t>M</w:t>
            </w:r>
          </w:p>
        </w:tc>
        <w:tc>
          <w:tcPr>
            <w:tcW w:w="2394" w:type="dxa"/>
          </w:tcPr>
          <w:p w:rsidR="00C91F6F" w:rsidRPr="00B17FD0" w:rsidRDefault="00C91F6F" w:rsidP="00C91F6F">
            <w:pPr>
              <w:spacing w:line="360" w:lineRule="auto"/>
              <w:jc w:val="center"/>
              <w:rPr>
                <w:sz w:val="28"/>
              </w:rPr>
            </w:pPr>
            <w:r>
              <w:rPr>
                <w:sz w:val="28"/>
              </w:rPr>
              <w:t>ATEGU</w:t>
            </w:r>
          </w:p>
        </w:tc>
        <w:tc>
          <w:tcPr>
            <w:tcW w:w="2234" w:type="dxa"/>
          </w:tcPr>
          <w:p w:rsidR="00C91F6F" w:rsidRPr="00B17FD0" w:rsidRDefault="00C91F6F" w:rsidP="00C91F6F">
            <w:pPr>
              <w:spacing w:line="360" w:lineRule="auto"/>
              <w:jc w:val="center"/>
              <w:rPr>
                <w:sz w:val="28"/>
              </w:rPr>
            </w:pPr>
            <w:r>
              <w:rPr>
                <w:sz w:val="28"/>
              </w:rPr>
              <w:t>SENEGALAISE</w:t>
            </w:r>
          </w:p>
        </w:tc>
      </w:tr>
      <w:tr w:rsidR="00C91F6F" w:rsidTr="00C91F6F">
        <w:tc>
          <w:tcPr>
            <w:tcW w:w="2395" w:type="dxa"/>
          </w:tcPr>
          <w:p w:rsidR="00C91F6F" w:rsidRPr="00412046" w:rsidRDefault="00C91F6F" w:rsidP="00C91F6F">
            <w:pPr>
              <w:jc w:val="center"/>
              <w:rPr>
                <w:sz w:val="28"/>
              </w:rPr>
            </w:pPr>
            <w:proofErr w:type="spellStart"/>
            <w:r w:rsidRPr="00412046">
              <w:rPr>
                <w:sz w:val="28"/>
              </w:rPr>
              <w:t>Abdalah</w:t>
            </w:r>
            <w:proofErr w:type="spellEnd"/>
          </w:p>
        </w:tc>
        <w:tc>
          <w:tcPr>
            <w:tcW w:w="1802" w:type="dxa"/>
          </w:tcPr>
          <w:p w:rsidR="00C91F6F" w:rsidRPr="00B17FD0" w:rsidRDefault="00C91F6F" w:rsidP="00C91F6F">
            <w:pPr>
              <w:spacing w:line="360" w:lineRule="auto"/>
              <w:jc w:val="center"/>
              <w:rPr>
                <w:sz w:val="28"/>
              </w:rPr>
            </w:pPr>
            <w:r>
              <w:rPr>
                <w:sz w:val="28"/>
              </w:rPr>
              <w:t>DIENG</w:t>
            </w:r>
          </w:p>
        </w:tc>
        <w:tc>
          <w:tcPr>
            <w:tcW w:w="967" w:type="dxa"/>
          </w:tcPr>
          <w:p w:rsidR="00C91F6F" w:rsidRPr="00B17FD0" w:rsidRDefault="00C91F6F" w:rsidP="00C91F6F">
            <w:pPr>
              <w:spacing w:line="360" w:lineRule="auto"/>
              <w:jc w:val="center"/>
              <w:rPr>
                <w:sz w:val="28"/>
              </w:rPr>
            </w:pPr>
            <w:r>
              <w:rPr>
                <w:sz w:val="28"/>
              </w:rPr>
              <w:t>M</w:t>
            </w:r>
          </w:p>
        </w:tc>
        <w:tc>
          <w:tcPr>
            <w:tcW w:w="2394" w:type="dxa"/>
          </w:tcPr>
          <w:p w:rsidR="00C91F6F" w:rsidRPr="00B17FD0" w:rsidRDefault="00C91F6F" w:rsidP="00C91F6F">
            <w:pPr>
              <w:spacing w:line="360" w:lineRule="auto"/>
              <w:jc w:val="center"/>
              <w:rPr>
                <w:sz w:val="28"/>
              </w:rPr>
            </w:pPr>
            <w:r>
              <w:rPr>
                <w:sz w:val="28"/>
              </w:rPr>
              <w:t>ATEGU</w:t>
            </w:r>
          </w:p>
        </w:tc>
        <w:tc>
          <w:tcPr>
            <w:tcW w:w="2234" w:type="dxa"/>
          </w:tcPr>
          <w:p w:rsidR="00C91F6F" w:rsidRPr="00B17FD0" w:rsidRDefault="00C91F6F" w:rsidP="00C91F6F">
            <w:pPr>
              <w:spacing w:line="360" w:lineRule="auto"/>
              <w:jc w:val="center"/>
              <w:rPr>
                <w:sz w:val="28"/>
              </w:rPr>
            </w:pPr>
            <w:r>
              <w:rPr>
                <w:sz w:val="28"/>
              </w:rPr>
              <w:t>SENEGALAISE</w:t>
            </w:r>
          </w:p>
        </w:tc>
      </w:tr>
      <w:tr w:rsidR="00C91F6F" w:rsidTr="00C91F6F">
        <w:tc>
          <w:tcPr>
            <w:tcW w:w="2395" w:type="dxa"/>
          </w:tcPr>
          <w:p w:rsidR="00C91F6F" w:rsidRPr="00412046" w:rsidRDefault="00C91F6F" w:rsidP="00C91F6F">
            <w:pPr>
              <w:jc w:val="center"/>
              <w:rPr>
                <w:sz w:val="28"/>
              </w:rPr>
            </w:pPr>
            <w:r w:rsidRPr="00412046">
              <w:rPr>
                <w:sz w:val="28"/>
              </w:rPr>
              <w:t>Amadou</w:t>
            </w:r>
          </w:p>
        </w:tc>
        <w:tc>
          <w:tcPr>
            <w:tcW w:w="1802" w:type="dxa"/>
          </w:tcPr>
          <w:p w:rsidR="00C91F6F" w:rsidRPr="00B17FD0" w:rsidRDefault="00C91F6F" w:rsidP="00C91F6F">
            <w:pPr>
              <w:spacing w:line="360" w:lineRule="auto"/>
              <w:jc w:val="center"/>
              <w:rPr>
                <w:sz w:val="28"/>
              </w:rPr>
            </w:pPr>
            <w:r>
              <w:rPr>
                <w:sz w:val="28"/>
              </w:rPr>
              <w:t>DIENG</w:t>
            </w:r>
          </w:p>
        </w:tc>
        <w:tc>
          <w:tcPr>
            <w:tcW w:w="967" w:type="dxa"/>
          </w:tcPr>
          <w:p w:rsidR="00C91F6F" w:rsidRPr="00B17FD0" w:rsidRDefault="00C91F6F" w:rsidP="00C91F6F">
            <w:pPr>
              <w:spacing w:line="360" w:lineRule="auto"/>
              <w:jc w:val="center"/>
              <w:rPr>
                <w:sz w:val="28"/>
              </w:rPr>
            </w:pPr>
            <w:r>
              <w:rPr>
                <w:sz w:val="28"/>
              </w:rPr>
              <w:t>M</w:t>
            </w:r>
          </w:p>
        </w:tc>
        <w:tc>
          <w:tcPr>
            <w:tcW w:w="2394" w:type="dxa"/>
          </w:tcPr>
          <w:p w:rsidR="00C91F6F" w:rsidRPr="00B17FD0" w:rsidRDefault="00C91F6F" w:rsidP="00C91F6F">
            <w:pPr>
              <w:spacing w:line="360" w:lineRule="auto"/>
              <w:jc w:val="center"/>
              <w:rPr>
                <w:sz w:val="28"/>
              </w:rPr>
            </w:pPr>
            <w:r>
              <w:rPr>
                <w:sz w:val="28"/>
              </w:rPr>
              <w:t>PEGO</w:t>
            </w:r>
          </w:p>
        </w:tc>
        <w:tc>
          <w:tcPr>
            <w:tcW w:w="2234" w:type="dxa"/>
          </w:tcPr>
          <w:p w:rsidR="00C91F6F" w:rsidRPr="00B17FD0" w:rsidRDefault="00C91F6F" w:rsidP="00C91F6F">
            <w:pPr>
              <w:spacing w:line="360" w:lineRule="auto"/>
              <w:jc w:val="center"/>
              <w:rPr>
                <w:sz w:val="28"/>
              </w:rPr>
            </w:pPr>
            <w:r>
              <w:rPr>
                <w:sz w:val="28"/>
              </w:rPr>
              <w:t>SENEGALAISE</w:t>
            </w:r>
          </w:p>
        </w:tc>
      </w:tr>
      <w:tr w:rsidR="00C91F6F" w:rsidTr="00C91F6F">
        <w:tc>
          <w:tcPr>
            <w:tcW w:w="2395" w:type="dxa"/>
          </w:tcPr>
          <w:p w:rsidR="00C91F6F" w:rsidRPr="00412046" w:rsidRDefault="00C91F6F" w:rsidP="00C91F6F">
            <w:pPr>
              <w:jc w:val="center"/>
              <w:rPr>
                <w:sz w:val="28"/>
              </w:rPr>
            </w:pPr>
            <w:r w:rsidRPr="00412046">
              <w:rPr>
                <w:sz w:val="28"/>
              </w:rPr>
              <w:t xml:space="preserve">Abdoul Aziz </w:t>
            </w:r>
          </w:p>
        </w:tc>
        <w:tc>
          <w:tcPr>
            <w:tcW w:w="1802" w:type="dxa"/>
          </w:tcPr>
          <w:p w:rsidR="00C91F6F" w:rsidRDefault="00C91F6F" w:rsidP="00C91F6F">
            <w:pPr>
              <w:spacing w:line="360" w:lineRule="auto"/>
              <w:jc w:val="center"/>
              <w:rPr>
                <w:sz w:val="28"/>
              </w:rPr>
            </w:pPr>
            <w:r>
              <w:rPr>
                <w:sz w:val="28"/>
              </w:rPr>
              <w:t>GUEYE</w:t>
            </w:r>
          </w:p>
        </w:tc>
        <w:tc>
          <w:tcPr>
            <w:tcW w:w="967" w:type="dxa"/>
          </w:tcPr>
          <w:p w:rsidR="00C91F6F" w:rsidRPr="00B17FD0" w:rsidRDefault="00C91F6F" w:rsidP="00C91F6F">
            <w:pPr>
              <w:spacing w:line="360" w:lineRule="auto"/>
              <w:jc w:val="center"/>
              <w:rPr>
                <w:sz w:val="28"/>
              </w:rPr>
            </w:pPr>
            <w:r>
              <w:rPr>
                <w:sz w:val="28"/>
              </w:rPr>
              <w:t>M</w:t>
            </w:r>
          </w:p>
        </w:tc>
        <w:tc>
          <w:tcPr>
            <w:tcW w:w="2394" w:type="dxa"/>
          </w:tcPr>
          <w:p w:rsidR="00C91F6F" w:rsidRPr="00B17FD0" w:rsidRDefault="00C91F6F" w:rsidP="00C91F6F">
            <w:pPr>
              <w:spacing w:line="360" w:lineRule="auto"/>
              <w:jc w:val="center"/>
              <w:rPr>
                <w:sz w:val="28"/>
              </w:rPr>
            </w:pPr>
            <w:r>
              <w:rPr>
                <w:sz w:val="28"/>
              </w:rPr>
              <w:t>DECOF</w:t>
            </w:r>
          </w:p>
        </w:tc>
        <w:tc>
          <w:tcPr>
            <w:tcW w:w="2234" w:type="dxa"/>
          </w:tcPr>
          <w:p w:rsidR="00C91F6F" w:rsidRPr="00B17FD0" w:rsidRDefault="00C91F6F" w:rsidP="00C91F6F">
            <w:pPr>
              <w:spacing w:line="360" w:lineRule="auto"/>
              <w:jc w:val="center"/>
              <w:rPr>
                <w:sz w:val="28"/>
              </w:rPr>
            </w:pPr>
            <w:r>
              <w:rPr>
                <w:sz w:val="28"/>
              </w:rPr>
              <w:t>SENEGALAISE</w:t>
            </w:r>
          </w:p>
        </w:tc>
      </w:tr>
      <w:tr w:rsidR="00C91F6F" w:rsidTr="00C91F6F">
        <w:tc>
          <w:tcPr>
            <w:tcW w:w="2395" w:type="dxa"/>
          </w:tcPr>
          <w:p w:rsidR="00C91F6F" w:rsidRPr="00412046" w:rsidRDefault="00C91F6F" w:rsidP="00C91F6F">
            <w:pPr>
              <w:jc w:val="center"/>
              <w:rPr>
                <w:sz w:val="28"/>
              </w:rPr>
            </w:pPr>
            <w:proofErr w:type="spellStart"/>
            <w:r w:rsidRPr="00412046">
              <w:rPr>
                <w:sz w:val="28"/>
              </w:rPr>
              <w:t>Adji</w:t>
            </w:r>
            <w:proofErr w:type="spellEnd"/>
            <w:r w:rsidRPr="00412046">
              <w:rPr>
                <w:sz w:val="28"/>
              </w:rPr>
              <w:t xml:space="preserve"> </w:t>
            </w:r>
            <w:proofErr w:type="spellStart"/>
            <w:r w:rsidRPr="00412046">
              <w:rPr>
                <w:sz w:val="28"/>
              </w:rPr>
              <w:t>Thioro</w:t>
            </w:r>
            <w:proofErr w:type="spellEnd"/>
          </w:p>
        </w:tc>
        <w:tc>
          <w:tcPr>
            <w:tcW w:w="1802" w:type="dxa"/>
          </w:tcPr>
          <w:p w:rsidR="00C91F6F" w:rsidRDefault="00C91F6F" w:rsidP="00C91F6F">
            <w:pPr>
              <w:spacing w:line="360" w:lineRule="auto"/>
              <w:jc w:val="center"/>
              <w:rPr>
                <w:sz w:val="28"/>
              </w:rPr>
            </w:pPr>
            <w:r>
              <w:rPr>
                <w:sz w:val="28"/>
              </w:rPr>
              <w:t>GUEYE</w:t>
            </w:r>
          </w:p>
        </w:tc>
        <w:tc>
          <w:tcPr>
            <w:tcW w:w="967" w:type="dxa"/>
          </w:tcPr>
          <w:p w:rsidR="00C91F6F" w:rsidRPr="00B17FD0" w:rsidRDefault="00C91F6F" w:rsidP="00C91F6F">
            <w:pPr>
              <w:spacing w:line="360" w:lineRule="auto"/>
              <w:jc w:val="center"/>
              <w:rPr>
                <w:sz w:val="28"/>
              </w:rPr>
            </w:pPr>
            <w:r>
              <w:rPr>
                <w:sz w:val="28"/>
              </w:rPr>
              <w:t>F</w:t>
            </w:r>
          </w:p>
        </w:tc>
        <w:tc>
          <w:tcPr>
            <w:tcW w:w="2394" w:type="dxa"/>
          </w:tcPr>
          <w:p w:rsidR="00C91F6F" w:rsidRPr="00B17FD0" w:rsidRDefault="00C91F6F" w:rsidP="00C91F6F">
            <w:pPr>
              <w:spacing w:line="360" w:lineRule="auto"/>
              <w:jc w:val="center"/>
              <w:rPr>
                <w:sz w:val="28"/>
              </w:rPr>
            </w:pPr>
            <w:r>
              <w:rPr>
                <w:sz w:val="28"/>
              </w:rPr>
              <w:t>PEGO</w:t>
            </w:r>
          </w:p>
        </w:tc>
        <w:tc>
          <w:tcPr>
            <w:tcW w:w="2234" w:type="dxa"/>
          </w:tcPr>
          <w:p w:rsidR="00C91F6F" w:rsidRPr="00B17FD0" w:rsidRDefault="00C91F6F" w:rsidP="00C91F6F">
            <w:pPr>
              <w:spacing w:line="360" w:lineRule="auto"/>
              <w:jc w:val="center"/>
              <w:rPr>
                <w:sz w:val="28"/>
              </w:rPr>
            </w:pPr>
            <w:r>
              <w:rPr>
                <w:sz w:val="28"/>
              </w:rPr>
              <w:t>SENEGALAISE</w:t>
            </w:r>
          </w:p>
        </w:tc>
      </w:tr>
      <w:tr w:rsidR="00C91F6F" w:rsidTr="00C91F6F">
        <w:tc>
          <w:tcPr>
            <w:tcW w:w="2395" w:type="dxa"/>
          </w:tcPr>
          <w:p w:rsidR="00C91F6F" w:rsidRPr="00412046" w:rsidRDefault="00C91F6F" w:rsidP="00C91F6F">
            <w:pPr>
              <w:jc w:val="center"/>
              <w:rPr>
                <w:sz w:val="28"/>
              </w:rPr>
            </w:pPr>
            <w:r w:rsidRPr="00412046">
              <w:rPr>
                <w:sz w:val="28"/>
              </w:rPr>
              <w:t>Adama</w:t>
            </w:r>
          </w:p>
        </w:tc>
        <w:tc>
          <w:tcPr>
            <w:tcW w:w="1802" w:type="dxa"/>
          </w:tcPr>
          <w:p w:rsidR="00C91F6F" w:rsidRPr="00B17FD0" w:rsidRDefault="00C91F6F" w:rsidP="00C91F6F">
            <w:pPr>
              <w:spacing w:line="360" w:lineRule="auto"/>
              <w:jc w:val="center"/>
              <w:rPr>
                <w:sz w:val="28"/>
              </w:rPr>
            </w:pPr>
            <w:r>
              <w:rPr>
                <w:sz w:val="28"/>
              </w:rPr>
              <w:t>GOUDIABY</w:t>
            </w:r>
          </w:p>
        </w:tc>
        <w:tc>
          <w:tcPr>
            <w:tcW w:w="967" w:type="dxa"/>
          </w:tcPr>
          <w:p w:rsidR="00C91F6F" w:rsidRPr="00B17FD0" w:rsidRDefault="00C91F6F" w:rsidP="00C91F6F">
            <w:pPr>
              <w:spacing w:line="360" w:lineRule="auto"/>
              <w:jc w:val="center"/>
              <w:rPr>
                <w:sz w:val="28"/>
              </w:rPr>
            </w:pPr>
            <w:r>
              <w:rPr>
                <w:sz w:val="28"/>
              </w:rPr>
              <w:t>F</w:t>
            </w:r>
          </w:p>
        </w:tc>
        <w:tc>
          <w:tcPr>
            <w:tcW w:w="2394" w:type="dxa"/>
          </w:tcPr>
          <w:p w:rsidR="00C91F6F" w:rsidRPr="00B17FD0" w:rsidRDefault="00C91F6F" w:rsidP="00C91F6F">
            <w:pPr>
              <w:spacing w:line="360" w:lineRule="auto"/>
              <w:jc w:val="center"/>
              <w:rPr>
                <w:sz w:val="28"/>
              </w:rPr>
            </w:pPr>
            <w:r>
              <w:rPr>
                <w:sz w:val="28"/>
              </w:rPr>
              <w:t>PEGO</w:t>
            </w:r>
          </w:p>
        </w:tc>
        <w:tc>
          <w:tcPr>
            <w:tcW w:w="2234" w:type="dxa"/>
          </w:tcPr>
          <w:p w:rsidR="00C91F6F" w:rsidRPr="00B17FD0" w:rsidRDefault="00C91F6F" w:rsidP="00C91F6F">
            <w:pPr>
              <w:spacing w:line="360" w:lineRule="auto"/>
              <w:jc w:val="center"/>
              <w:rPr>
                <w:sz w:val="28"/>
              </w:rPr>
            </w:pPr>
            <w:r>
              <w:rPr>
                <w:sz w:val="28"/>
              </w:rPr>
              <w:t>SENEGALAISE</w:t>
            </w:r>
          </w:p>
        </w:tc>
      </w:tr>
      <w:tr w:rsidR="00C91F6F" w:rsidTr="00C91F6F">
        <w:tc>
          <w:tcPr>
            <w:tcW w:w="2395" w:type="dxa"/>
          </w:tcPr>
          <w:p w:rsidR="00C91F6F" w:rsidRPr="00412046" w:rsidRDefault="00C91F6F" w:rsidP="00C91F6F">
            <w:pPr>
              <w:jc w:val="center"/>
              <w:rPr>
                <w:sz w:val="28"/>
              </w:rPr>
            </w:pPr>
            <w:r>
              <w:rPr>
                <w:sz w:val="28"/>
              </w:rPr>
              <w:t xml:space="preserve">Saad </w:t>
            </w:r>
            <w:proofErr w:type="spellStart"/>
            <w:r>
              <w:rPr>
                <w:sz w:val="28"/>
              </w:rPr>
              <w:t>Mahamat</w:t>
            </w:r>
            <w:proofErr w:type="spellEnd"/>
          </w:p>
        </w:tc>
        <w:tc>
          <w:tcPr>
            <w:tcW w:w="1802" w:type="dxa"/>
          </w:tcPr>
          <w:p w:rsidR="00C91F6F" w:rsidRPr="00B17FD0" w:rsidRDefault="00C91F6F" w:rsidP="00C91F6F">
            <w:pPr>
              <w:spacing w:line="360" w:lineRule="auto"/>
              <w:jc w:val="center"/>
              <w:rPr>
                <w:sz w:val="28"/>
              </w:rPr>
            </w:pPr>
            <w:r>
              <w:rPr>
                <w:sz w:val="28"/>
              </w:rPr>
              <w:t>IDJEMY</w:t>
            </w:r>
          </w:p>
        </w:tc>
        <w:tc>
          <w:tcPr>
            <w:tcW w:w="967" w:type="dxa"/>
          </w:tcPr>
          <w:p w:rsidR="00C91F6F" w:rsidRPr="00B17FD0" w:rsidRDefault="00C91F6F" w:rsidP="00C91F6F">
            <w:pPr>
              <w:spacing w:line="360" w:lineRule="auto"/>
              <w:jc w:val="center"/>
              <w:rPr>
                <w:sz w:val="28"/>
              </w:rPr>
            </w:pPr>
            <w:r>
              <w:rPr>
                <w:sz w:val="28"/>
              </w:rPr>
              <w:t>M</w:t>
            </w:r>
          </w:p>
        </w:tc>
        <w:tc>
          <w:tcPr>
            <w:tcW w:w="2394" w:type="dxa"/>
          </w:tcPr>
          <w:p w:rsidR="00C91F6F" w:rsidRPr="00B17FD0" w:rsidRDefault="00C91F6F" w:rsidP="00C91F6F">
            <w:pPr>
              <w:spacing w:line="360" w:lineRule="auto"/>
              <w:jc w:val="center"/>
              <w:rPr>
                <w:sz w:val="28"/>
              </w:rPr>
            </w:pPr>
            <w:r>
              <w:rPr>
                <w:sz w:val="28"/>
              </w:rPr>
              <w:t>ATEGU</w:t>
            </w:r>
          </w:p>
        </w:tc>
        <w:tc>
          <w:tcPr>
            <w:tcW w:w="2234" w:type="dxa"/>
          </w:tcPr>
          <w:p w:rsidR="00C91F6F" w:rsidRPr="00B17FD0" w:rsidRDefault="00C91F6F" w:rsidP="00C91F6F">
            <w:pPr>
              <w:spacing w:line="360" w:lineRule="auto"/>
              <w:jc w:val="center"/>
              <w:rPr>
                <w:sz w:val="28"/>
              </w:rPr>
            </w:pPr>
            <w:r>
              <w:rPr>
                <w:sz w:val="28"/>
              </w:rPr>
              <w:t>TCHIADIENNE</w:t>
            </w:r>
          </w:p>
        </w:tc>
      </w:tr>
      <w:tr w:rsidR="00C91F6F" w:rsidTr="00C91F6F">
        <w:tc>
          <w:tcPr>
            <w:tcW w:w="2395" w:type="dxa"/>
          </w:tcPr>
          <w:p w:rsidR="00C91F6F" w:rsidRDefault="00C91F6F" w:rsidP="00C91F6F">
            <w:pPr>
              <w:jc w:val="center"/>
              <w:rPr>
                <w:sz w:val="28"/>
              </w:rPr>
            </w:pPr>
            <w:r>
              <w:rPr>
                <w:sz w:val="28"/>
              </w:rPr>
              <w:t>Issa Ibrahim</w:t>
            </w:r>
          </w:p>
        </w:tc>
        <w:tc>
          <w:tcPr>
            <w:tcW w:w="1802" w:type="dxa"/>
          </w:tcPr>
          <w:p w:rsidR="00C91F6F" w:rsidRDefault="00C91F6F" w:rsidP="00C91F6F">
            <w:pPr>
              <w:spacing w:line="360" w:lineRule="auto"/>
              <w:jc w:val="center"/>
              <w:rPr>
                <w:sz w:val="28"/>
              </w:rPr>
            </w:pPr>
            <w:r>
              <w:rPr>
                <w:sz w:val="28"/>
              </w:rPr>
              <w:t>MAHAMAT</w:t>
            </w:r>
          </w:p>
        </w:tc>
        <w:tc>
          <w:tcPr>
            <w:tcW w:w="967" w:type="dxa"/>
          </w:tcPr>
          <w:p w:rsidR="00C91F6F" w:rsidRPr="00B17FD0" w:rsidRDefault="00C91F6F" w:rsidP="00C91F6F">
            <w:pPr>
              <w:spacing w:line="360" w:lineRule="auto"/>
              <w:jc w:val="center"/>
              <w:rPr>
                <w:sz w:val="28"/>
              </w:rPr>
            </w:pPr>
            <w:r>
              <w:rPr>
                <w:sz w:val="28"/>
              </w:rPr>
              <w:t>M</w:t>
            </w:r>
          </w:p>
        </w:tc>
        <w:tc>
          <w:tcPr>
            <w:tcW w:w="2394" w:type="dxa"/>
          </w:tcPr>
          <w:p w:rsidR="00C91F6F" w:rsidRPr="00B17FD0" w:rsidRDefault="00C91F6F" w:rsidP="00C91F6F">
            <w:pPr>
              <w:spacing w:line="360" w:lineRule="auto"/>
              <w:jc w:val="center"/>
              <w:rPr>
                <w:sz w:val="28"/>
              </w:rPr>
            </w:pPr>
            <w:r>
              <w:rPr>
                <w:sz w:val="28"/>
              </w:rPr>
              <w:t>PEGO</w:t>
            </w:r>
          </w:p>
        </w:tc>
        <w:tc>
          <w:tcPr>
            <w:tcW w:w="2234" w:type="dxa"/>
          </w:tcPr>
          <w:p w:rsidR="00C91F6F" w:rsidRPr="00B17FD0" w:rsidRDefault="00C91F6F" w:rsidP="00C91F6F">
            <w:pPr>
              <w:spacing w:line="360" w:lineRule="auto"/>
              <w:jc w:val="center"/>
              <w:rPr>
                <w:sz w:val="28"/>
              </w:rPr>
            </w:pPr>
            <w:r>
              <w:rPr>
                <w:sz w:val="28"/>
              </w:rPr>
              <w:t>TCHIADIENNE</w:t>
            </w:r>
          </w:p>
        </w:tc>
      </w:tr>
      <w:tr w:rsidR="00C91F6F" w:rsidTr="00C91F6F">
        <w:tc>
          <w:tcPr>
            <w:tcW w:w="2395" w:type="dxa"/>
          </w:tcPr>
          <w:p w:rsidR="00C91F6F" w:rsidRDefault="00C91F6F" w:rsidP="00C91F6F">
            <w:pPr>
              <w:jc w:val="center"/>
              <w:rPr>
                <w:sz w:val="28"/>
              </w:rPr>
            </w:pPr>
            <w:r>
              <w:rPr>
                <w:sz w:val="28"/>
              </w:rPr>
              <w:t>Abdoul Aziz</w:t>
            </w:r>
          </w:p>
        </w:tc>
        <w:tc>
          <w:tcPr>
            <w:tcW w:w="1802" w:type="dxa"/>
          </w:tcPr>
          <w:p w:rsidR="00C91F6F" w:rsidRDefault="00C91F6F" w:rsidP="00C91F6F">
            <w:pPr>
              <w:spacing w:line="360" w:lineRule="auto"/>
              <w:jc w:val="center"/>
              <w:rPr>
                <w:sz w:val="28"/>
              </w:rPr>
            </w:pPr>
            <w:r>
              <w:rPr>
                <w:sz w:val="28"/>
              </w:rPr>
              <w:t>SALL</w:t>
            </w:r>
          </w:p>
        </w:tc>
        <w:tc>
          <w:tcPr>
            <w:tcW w:w="967" w:type="dxa"/>
          </w:tcPr>
          <w:p w:rsidR="00C91F6F" w:rsidRPr="00B17FD0" w:rsidRDefault="00C91F6F" w:rsidP="00C91F6F">
            <w:pPr>
              <w:spacing w:line="360" w:lineRule="auto"/>
              <w:jc w:val="center"/>
              <w:rPr>
                <w:sz w:val="28"/>
              </w:rPr>
            </w:pPr>
            <w:r>
              <w:rPr>
                <w:sz w:val="28"/>
              </w:rPr>
              <w:t>M</w:t>
            </w:r>
          </w:p>
        </w:tc>
        <w:tc>
          <w:tcPr>
            <w:tcW w:w="2394" w:type="dxa"/>
          </w:tcPr>
          <w:p w:rsidR="00C91F6F" w:rsidRPr="00B17FD0" w:rsidRDefault="00C91F6F" w:rsidP="00C91F6F">
            <w:pPr>
              <w:spacing w:line="360" w:lineRule="auto"/>
              <w:jc w:val="center"/>
              <w:rPr>
                <w:sz w:val="28"/>
              </w:rPr>
            </w:pPr>
            <w:r>
              <w:rPr>
                <w:sz w:val="28"/>
              </w:rPr>
              <w:t>DECOF</w:t>
            </w:r>
          </w:p>
        </w:tc>
        <w:tc>
          <w:tcPr>
            <w:tcW w:w="2234" w:type="dxa"/>
          </w:tcPr>
          <w:p w:rsidR="00C91F6F" w:rsidRPr="00B17FD0" w:rsidRDefault="00C91F6F" w:rsidP="00C91F6F">
            <w:pPr>
              <w:spacing w:line="360" w:lineRule="auto"/>
              <w:jc w:val="center"/>
              <w:rPr>
                <w:sz w:val="28"/>
              </w:rPr>
            </w:pPr>
            <w:r>
              <w:rPr>
                <w:sz w:val="28"/>
              </w:rPr>
              <w:t>SENEGALAISE</w:t>
            </w:r>
          </w:p>
        </w:tc>
      </w:tr>
      <w:tr w:rsidR="00C91F6F" w:rsidTr="00C91F6F">
        <w:tc>
          <w:tcPr>
            <w:tcW w:w="2395" w:type="dxa"/>
          </w:tcPr>
          <w:p w:rsidR="00C91F6F" w:rsidRPr="00412046" w:rsidRDefault="00C91F6F" w:rsidP="00C91F6F">
            <w:pPr>
              <w:jc w:val="center"/>
              <w:rPr>
                <w:sz w:val="28"/>
              </w:rPr>
            </w:pPr>
            <w:r>
              <w:rPr>
                <w:sz w:val="28"/>
              </w:rPr>
              <w:t xml:space="preserve">Ahmadou </w:t>
            </w:r>
            <w:proofErr w:type="spellStart"/>
            <w:r>
              <w:rPr>
                <w:sz w:val="28"/>
              </w:rPr>
              <w:t>Fall</w:t>
            </w:r>
            <w:proofErr w:type="spellEnd"/>
          </w:p>
        </w:tc>
        <w:tc>
          <w:tcPr>
            <w:tcW w:w="1802" w:type="dxa"/>
          </w:tcPr>
          <w:p w:rsidR="00C91F6F" w:rsidRPr="00B17FD0" w:rsidRDefault="00C91F6F" w:rsidP="00C91F6F">
            <w:pPr>
              <w:spacing w:line="360" w:lineRule="auto"/>
              <w:jc w:val="center"/>
              <w:rPr>
                <w:sz w:val="28"/>
              </w:rPr>
            </w:pPr>
            <w:r>
              <w:rPr>
                <w:sz w:val="28"/>
              </w:rPr>
              <w:t>SECK</w:t>
            </w:r>
          </w:p>
        </w:tc>
        <w:tc>
          <w:tcPr>
            <w:tcW w:w="967" w:type="dxa"/>
          </w:tcPr>
          <w:p w:rsidR="00C91F6F" w:rsidRPr="00B17FD0" w:rsidRDefault="00C91F6F" w:rsidP="00C91F6F">
            <w:pPr>
              <w:spacing w:line="360" w:lineRule="auto"/>
              <w:jc w:val="center"/>
              <w:rPr>
                <w:sz w:val="28"/>
              </w:rPr>
            </w:pPr>
            <w:r>
              <w:rPr>
                <w:sz w:val="28"/>
              </w:rPr>
              <w:t>M</w:t>
            </w:r>
          </w:p>
        </w:tc>
        <w:tc>
          <w:tcPr>
            <w:tcW w:w="2394" w:type="dxa"/>
          </w:tcPr>
          <w:p w:rsidR="00C91F6F" w:rsidRPr="00B17FD0" w:rsidRDefault="00C91F6F" w:rsidP="00C91F6F">
            <w:pPr>
              <w:spacing w:line="360" w:lineRule="auto"/>
              <w:jc w:val="center"/>
              <w:rPr>
                <w:sz w:val="28"/>
              </w:rPr>
            </w:pPr>
            <w:r>
              <w:rPr>
                <w:sz w:val="28"/>
              </w:rPr>
              <w:t>PEGO</w:t>
            </w:r>
          </w:p>
        </w:tc>
        <w:tc>
          <w:tcPr>
            <w:tcW w:w="2234" w:type="dxa"/>
          </w:tcPr>
          <w:p w:rsidR="00C91F6F" w:rsidRPr="00B17FD0" w:rsidRDefault="00C91F6F" w:rsidP="00C91F6F">
            <w:pPr>
              <w:spacing w:line="360" w:lineRule="auto"/>
              <w:jc w:val="center"/>
              <w:rPr>
                <w:sz w:val="28"/>
              </w:rPr>
            </w:pPr>
            <w:r>
              <w:rPr>
                <w:sz w:val="28"/>
              </w:rPr>
              <w:t>SENEGALAISE</w:t>
            </w:r>
          </w:p>
        </w:tc>
      </w:tr>
      <w:tr w:rsidR="00C91F6F" w:rsidTr="00C91F6F">
        <w:tc>
          <w:tcPr>
            <w:tcW w:w="2395" w:type="dxa"/>
          </w:tcPr>
          <w:p w:rsidR="00C91F6F" w:rsidRPr="00412046" w:rsidRDefault="00C91F6F" w:rsidP="00C91F6F">
            <w:pPr>
              <w:jc w:val="center"/>
              <w:rPr>
                <w:sz w:val="28"/>
              </w:rPr>
            </w:pPr>
            <w:r>
              <w:rPr>
                <w:sz w:val="28"/>
              </w:rPr>
              <w:t>Demba</w:t>
            </w:r>
          </w:p>
        </w:tc>
        <w:tc>
          <w:tcPr>
            <w:tcW w:w="1802" w:type="dxa"/>
          </w:tcPr>
          <w:p w:rsidR="00C91F6F" w:rsidRPr="00B17FD0" w:rsidRDefault="00C91F6F" w:rsidP="00C91F6F">
            <w:pPr>
              <w:spacing w:line="360" w:lineRule="auto"/>
              <w:jc w:val="center"/>
              <w:rPr>
                <w:sz w:val="28"/>
              </w:rPr>
            </w:pPr>
            <w:r>
              <w:rPr>
                <w:sz w:val="28"/>
              </w:rPr>
              <w:t>SAMBA</w:t>
            </w:r>
          </w:p>
        </w:tc>
        <w:tc>
          <w:tcPr>
            <w:tcW w:w="967" w:type="dxa"/>
          </w:tcPr>
          <w:p w:rsidR="00C91F6F" w:rsidRPr="00B17FD0" w:rsidRDefault="00C91F6F" w:rsidP="00C91F6F">
            <w:pPr>
              <w:spacing w:line="360" w:lineRule="auto"/>
              <w:jc w:val="center"/>
              <w:rPr>
                <w:sz w:val="28"/>
              </w:rPr>
            </w:pPr>
            <w:r>
              <w:rPr>
                <w:sz w:val="28"/>
              </w:rPr>
              <w:t>M</w:t>
            </w:r>
          </w:p>
        </w:tc>
        <w:tc>
          <w:tcPr>
            <w:tcW w:w="2394" w:type="dxa"/>
          </w:tcPr>
          <w:p w:rsidR="00C91F6F" w:rsidRPr="00B17FD0" w:rsidRDefault="00C91F6F" w:rsidP="00C91F6F">
            <w:pPr>
              <w:spacing w:line="360" w:lineRule="auto"/>
              <w:jc w:val="center"/>
              <w:rPr>
                <w:sz w:val="28"/>
              </w:rPr>
            </w:pPr>
            <w:r>
              <w:rPr>
                <w:sz w:val="28"/>
              </w:rPr>
              <w:t>PEGO</w:t>
            </w:r>
          </w:p>
        </w:tc>
        <w:tc>
          <w:tcPr>
            <w:tcW w:w="2234" w:type="dxa"/>
          </w:tcPr>
          <w:p w:rsidR="00C91F6F" w:rsidRPr="00B17FD0" w:rsidRDefault="00C91F6F" w:rsidP="00C91F6F">
            <w:pPr>
              <w:spacing w:line="360" w:lineRule="auto"/>
              <w:jc w:val="center"/>
              <w:rPr>
                <w:sz w:val="28"/>
              </w:rPr>
            </w:pPr>
            <w:r>
              <w:rPr>
                <w:sz w:val="28"/>
              </w:rPr>
              <w:t>SENEGALAISE</w:t>
            </w:r>
          </w:p>
        </w:tc>
      </w:tr>
      <w:tr w:rsidR="00C91F6F" w:rsidTr="00C91F6F">
        <w:tc>
          <w:tcPr>
            <w:tcW w:w="2395" w:type="dxa"/>
          </w:tcPr>
          <w:p w:rsidR="00C91F6F" w:rsidRPr="00412046" w:rsidRDefault="00C91F6F" w:rsidP="00C91F6F">
            <w:pPr>
              <w:jc w:val="center"/>
              <w:rPr>
                <w:sz w:val="28"/>
              </w:rPr>
            </w:pPr>
            <w:r>
              <w:rPr>
                <w:sz w:val="28"/>
              </w:rPr>
              <w:t>Souadou</w:t>
            </w:r>
          </w:p>
        </w:tc>
        <w:tc>
          <w:tcPr>
            <w:tcW w:w="1802" w:type="dxa"/>
          </w:tcPr>
          <w:p w:rsidR="00C91F6F" w:rsidRPr="00B17FD0" w:rsidRDefault="00C91F6F" w:rsidP="00C91F6F">
            <w:pPr>
              <w:spacing w:line="360" w:lineRule="auto"/>
              <w:jc w:val="center"/>
              <w:rPr>
                <w:sz w:val="28"/>
              </w:rPr>
            </w:pPr>
            <w:r>
              <w:rPr>
                <w:sz w:val="28"/>
              </w:rPr>
              <w:t>SOW</w:t>
            </w:r>
          </w:p>
        </w:tc>
        <w:tc>
          <w:tcPr>
            <w:tcW w:w="967" w:type="dxa"/>
          </w:tcPr>
          <w:p w:rsidR="00C91F6F" w:rsidRPr="00B17FD0" w:rsidRDefault="00C91F6F" w:rsidP="00C91F6F">
            <w:pPr>
              <w:spacing w:line="360" w:lineRule="auto"/>
              <w:jc w:val="center"/>
              <w:rPr>
                <w:sz w:val="28"/>
              </w:rPr>
            </w:pPr>
            <w:r>
              <w:rPr>
                <w:sz w:val="28"/>
              </w:rPr>
              <w:t>F</w:t>
            </w:r>
          </w:p>
        </w:tc>
        <w:tc>
          <w:tcPr>
            <w:tcW w:w="2394" w:type="dxa"/>
          </w:tcPr>
          <w:p w:rsidR="00C91F6F" w:rsidRPr="00B17FD0" w:rsidRDefault="00C91F6F" w:rsidP="00C91F6F">
            <w:pPr>
              <w:spacing w:line="360" w:lineRule="auto"/>
              <w:jc w:val="center"/>
              <w:rPr>
                <w:sz w:val="28"/>
              </w:rPr>
            </w:pPr>
            <w:r>
              <w:rPr>
                <w:sz w:val="28"/>
              </w:rPr>
              <w:t>ATEGU</w:t>
            </w:r>
          </w:p>
        </w:tc>
        <w:tc>
          <w:tcPr>
            <w:tcW w:w="2234" w:type="dxa"/>
          </w:tcPr>
          <w:p w:rsidR="00C91F6F" w:rsidRPr="00B17FD0" w:rsidRDefault="00C91F6F" w:rsidP="00C91F6F">
            <w:pPr>
              <w:spacing w:line="360" w:lineRule="auto"/>
              <w:jc w:val="center"/>
              <w:rPr>
                <w:sz w:val="28"/>
              </w:rPr>
            </w:pPr>
            <w:r>
              <w:rPr>
                <w:sz w:val="28"/>
              </w:rPr>
              <w:t>SENEGALAISE</w:t>
            </w:r>
          </w:p>
        </w:tc>
      </w:tr>
      <w:tr w:rsidR="00C91F6F" w:rsidTr="00C91F6F">
        <w:tc>
          <w:tcPr>
            <w:tcW w:w="2395" w:type="dxa"/>
          </w:tcPr>
          <w:p w:rsidR="00C91F6F" w:rsidRPr="00412046" w:rsidRDefault="00C91F6F" w:rsidP="00C91F6F">
            <w:pPr>
              <w:jc w:val="center"/>
              <w:rPr>
                <w:sz w:val="28"/>
              </w:rPr>
            </w:pPr>
            <w:r>
              <w:rPr>
                <w:sz w:val="28"/>
              </w:rPr>
              <w:t>Hélène Jacqueline Bineta</w:t>
            </w:r>
          </w:p>
        </w:tc>
        <w:tc>
          <w:tcPr>
            <w:tcW w:w="1802" w:type="dxa"/>
          </w:tcPr>
          <w:p w:rsidR="00C91F6F" w:rsidRPr="00B17FD0" w:rsidRDefault="00C91F6F" w:rsidP="00C91F6F">
            <w:pPr>
              <w:spacing w:line="360" w:lineRule="auto"/>
              <w:jc w:val="center"/>
              <w:rPr>
                <w:sz w:val="28"/>
              </w:rPr>
            </w:pPr>
            <w:r>
              <w:rPr>
                <w:sz w:val="28"/>
              </w:rPr>
              <w:t>WADE</w:t>
            </w:r>
          </w:p>
        </w:tc>
        <w:tc>
          <w:tcPr>
            <w:tcW w:w="967" w:type="dxa"/>
          </w:tcPr>
          <w:p w:rsidR="00C91F6F" w:rsidRPr="00B17FD0" w:rsidRDefault="00C91F6F" w:rsidP="00C91F6F">
            <w:pPr>
              <w:spacing w:line="360" w:lineRule="auto"/>
              <w:jc w:val="center"/>
              <w:rPr>
                <w:sz w:val="28"/>
              </w:rPr>
            </w:pPr>
            <w:r>
              <w:rPr>
                <w:sz w:val="28"/>
              </w:rPr>
              <w:t>F</w:t>
            </w:r>
          </w:p>
        </w:tc>
        <w:tc>
          <w:tcPr>
            <w:tcW w:w="2394" w:type="dxa"/>
          </w:tcPr>
          <w:p w:rsidR="00C91F6F" w:rsidRPr="00B17FD0" w:rsidRDefault="00C91F6F" w:rsidP="00C91F6F">
            <w:pPr>
              <w:spacing w:line="360" w:lineRule="auto"/>
              <w:jc w:val="center"/>
              <w:rPr>
                <w:sz w:val="28"/>
              </w:rPr>
            </w:pPr>
            <w:r>
              <w:rPr>
                <w:sz w:val="28"/>
              </w:rPr>
              <w:t>ATEGU</w:t>
            </w:r>
          </w:p>
        </w:tc>
        <w:tc>
          <w:tcPr>
            <w:tcW w:w="2234" w:type="dxa"/>
          </w:tcPr>
          <w:p w:rsidR="00C91F6F" w:rsidRPr="00B17FD0" w:rsidRDefault="00C91F6F" w:rsidP="00C91F6F">
            <w:pPr>
              <w:spacing w:line="360" w:lineRule="auto"/>
              <w:jc w:val="center"/>
              <w:rPr>
                <w:sz w:val="28"/>
              </w:rPr>
            </w:pPr>
            <w:r>
              <w:rPr>
                <w:sz w:val="28"/>
              </w:rPr>
              <w:t>SENEGALAISE</w:t>
            </w:r>
          </w:p>
        </w:tc>
      </w:tr>
    </w:tbl>
    <w:p w:rsidR="00C90D8D" w:rsidRPr="0064125B" w:rsidRDefault="00C90D8D" w:rsidP="0064125B"/>
    <w:p w:rsidR="0064125B" w:rsidRDefault="0064125B" w:rsidP="0064125B"/>
    <w:p w:rsidR="00C91F6F" w:rsidRDefault="00C91F6F" w:rsidP="0064125B">
      <w:pPr>
        <w:tabs>
          <w:tab w:val="left" w:pos="4002"/>
        </w:tabs>
      </w:pPr>
    </w:p>
    <w:p w:rsidR="00C91F6F" w:rsidRDefault="00C91F6F" w:rsidP="0064125B">
      <w:pPr>
        <w:tabs>
          <w:tab w:val="left" w:pos="4002"/>
        </w:tabs>
      </w:pPr>
    </w:p>
    <w:p w:rsidR="00C91F6F" w:rsidRDefault="00C91F6F" w:rsidP="0064125B">
      <w:pPr>
        <w:tabs>
          <w:tab w:val="left" w:pos="4002"/>
        </w:tabs>
      </w:pPr>
    </w:p>
    <w:p w:rsidR="007F1374" w:rsidRDefault="007F1374" w:rsidP="0064125B">
      <w:pPr>
        <w:tabs>
          <w:tab w:val="left" w:pos="4002"/>
        </w:tabs>
      </w:pPr>
    </w:p>
    <w:p w:rsidR="007F1374" w:rsidRDefault="007F1374" w:rsidP="0064125B">
      <w:pPr>
        <w:tabs>
          <w:tab w:val="left" w:pos="4002"/>
        </w:tabs>
      </w:pPr>
    </w:p>
    <w:p w:rsidR="0064125B" w:rsidRDefault="0064125B" w:rsidP="0064125B">
      <w:pPr>
        <w:tabs>
          <w:tab w:val="left" w:pos="4002"/>
        </w:tabs>
      </w:pPr>
      <w:r>
        <w:tab/>
      </w:r>
    </w:p>
    <w:sdt>
      <w:sdtPr>
        <w:rPr>
          <w:rFonts w:ascii="Times New Roman" w:eastAsia="Times New Roman" w:hAnsi="Times New Roman" w:cs="Times New Roman"/>
          <w:b w:val="0"/>
          <w:bCs w:val="0"/>
          <w:sz w:val="22"/>
          <w:szCs w:val="22"/>
          <w:u w:val="none"/>
          <w:lang w:eastAsia="en-US"/>
        </w:rPr>
        <w:id w:val="-159778905"/>
        <w:docPartObj>
          <w:docPartGallery w:val="Table of Contents"/>
          <w:docPartUnique/>
        </w:docPartObj>
      </w:sdtPr>
      <w:sdtEndPr/>
      <w:sdtContent>
        <w:p w:rsidR="00C90D8D" w:rsidRDefault="000B6020">
          <w:pPr>
            <w:pStyle w:val="En-ttedetabledesmatires"/>
          </w:pPr>
          <w:r>
            <w:t>Tables des matières</w:t>
          </w:r>
        </w:p>
        <w:p w:rsidR="000B6020" w:rsidRDefault="000B6020" w:rsidP="000B6020">
          <w:pPr>
            <w:rPr>
              <w:lang w:eastAsia="fr-FR"/>
            </w:rPr>
          </w:pPr>
        </w:p>
        <w:p w:rsidR="000B6020" w:rsidRPr="000B6020" w:rsidRDefault="000B6020" w:rsidP="000B6020">
          <w:pPr>
            <w:rPr>
              <w:lang w:eastAsia="fr-FR"/>
            </w:rPr>
          </w:pPr>
        </w:p>
        <w:p w:rsidR="00C91F6F" w:rsidRDefault="00C90D8D">
          <w:pPr>
            <w:pStyle w:val="TM2"/>
            <w:tabs>
              <w:tab w:val="right" w:leader="dot" w:pos="9062"/>
            </w:tabs>
            <w:rPr>
              <w:rFonts w:asciiTheme="minorHAnsi" w:eastAsiaTheme="minorEastAsia" w:hAnsiTheme="minorHAnsi" w:cstheme="minorBidi"/>
              <w:noProof/>
              <w:lang w:eastAsia="fr-FR"/>
            </w:rPr>
          </w:pPr>
          <w:r>
            <w:fldChar w:fldCharType="begin"/>
          </w:r>
          <w:r>
            <w:instrText xml:space="preserve"> TOC \o "1-3" \h \z \u </w:instrText>
          </w:r>
          <w:r>
            <w:fldChar w:fldCharType="separate"/>
          </w:r>
          <w:hyperlink w:anchor="_Toc150482910" w:history="1">
            <w:r w:rsidR="00C91F6F" w:rsidRPr="005F6164">
              <w:rPr>
                <w:rStyle w:val="Lienhypertexte"/>
                <w:noProof/>
              </w:rPr>
              <w:t>Liste</w:t>
            </w:r>
            <w:r w:rsidR="00C91F6F" w:rsidRPr="005F6164">
              <w:rPr>
                <w:rStyle w:val="Lienhypertexte"/>
                <w:noProof/>
                <w:spacing w:val="-5"/>
              </w:rPr>
              <w:t xml:space="preserve"> </w:t>
            </w:r>
            <w:r w:rsidR="00C91F6F" w:rsidRPr="005F6164">
              <w:rPr>
                <w:rStyle w:val="Lienhypertexte"/>
                <w:noProof/>
              </w:rPr>
              <w:t>des</w:t>
            </w:r>
            <w:r w:rsidR="00C91F6F" w:rsidRPr="005F6164">
              <w:rPr>
                <w:rStyle w:val="Lienhypertexte"/>
                <w:noProof/>
                <w:spacing w:val="-4"/>
              </w:rPr>
              <w:t xml:space="preserve"> </w:t>
            </w:r>
            <w:r w:rsidR="00C91F6F" w:rsidRPr="005F6164">
              <w:rPr>
                <w:rStyle w:val="Lienhypertexte"/>
                <w:noProof/>
              </w:rPr>
              <w:t>étudiants</w:t>
            </w:r>
            <w:r w:rsidR="00C91F6F" w:rsidRPr="005F6164">
              <w:rPr>
                <w:rStyle w:val="Lienhypertexte"/>
                <w:noProof/>
                <w:spacing w:val="-1"/>
              </w:rPr>
              <w:t xml:space="preserve"> </w:t>
            </w:r>
            <w:r w:rsidR="00C91F6F" w:rsidRPr="005F6164">
              <w:rPr>
                <w:rStyle w:val="Lienhypertexte"/>
                <w:noProof/>
                <w:spacing w:val="-12"/>
              </w:rPr>
              <w:t>:</w:t>
            </w:r>
            <w:r w:rsidR="00C91F6F">
              <w:rPr>
                <w:noProof/>
                <w:webHidden/>
              </w:rPr>
              <w:tab/>
            </w:r>
            <w:r w:rsidR="00C91F6F">
              <w:rPr>
                <w:noProof/>
                <w:webHidden/>
              </w:rPr>
              <w:fldChar w:fldCharType="begin"/>
            </w:r>
            <w:r w:rsidR="00C91F6F">
              <w:rPr>
                <w:noProof/>
                <w:webHidden/>
              </w:rPr>
              <w:instrText xml:space="preserve"> PAGEREF _Toc150482910 \h </w:instrText>
            </w:r>
            <w:r w:rsidR="00C91F6F">
              <w:rPr>
                <w:noProof/>
                <w:webHidden/>
              </w:rPr>
            </w:r>
            <w:r w:rsidR="00C91F6F">
              <w:rPr>
                <w:noProof/>
                <w:webHidden/>
              </w:rPr>
              <w:fldChar w:fldCharType="separate"/>
            </w:r>
            <w:r w:rsidR="00C91F6F">
              <w:rPr>
                <w:noProof/>
                <w:webHidden/>
              </w:rPr>
              <w:t>2</w:t>
            </w:r>
            <w:r w:rsidR="00C91F6F">
              <w:rPr>
                <w:noProof/>
                <w:webHidden/>
              </w:rPr>
              <w:fldChar w:fldCharType="end"/>
            </w:r>
          </w:hyperlink>
        </w:p>
        <w:p w:rsidR="00C91F6F" w:rsidRDefault="00FF7809">
          <w:pPr>
            <w:pStyle w:val="TM3"/>
            <w:tabs>
              <w:tab w:val="right" w:leader="dot" w:pos="9062"/>
            </w:tabs>
            <w:rPr>
              <w:rFonts w:asciiTheme="minorHAnsi" w:eastAsiaTheme="minorEastAsia" w:hAnsiTheme="minorHAnsi" w:cstheme="minorBidi"/>
              <w:noProof/>
              <w:lang w:eastAsia="fr-FR"/>
            </w:rPr>
          </w:pPr>
          <w:hyperlink w:anchor="_Toc150482911" w:history="1">
            <w:r w:rsidR="00C91F6F" w:rsidRPr="005F6164">
              <w:rPr>
                <w:rStyle w:val="Lienhypertexte"/>
                <w:rFonts w:asciiTheme="majorHAnsi" w:eastAsiaTheme="majorEastAsia" w:hAnsiTheme="majorHAnsi" w:cstheme="majorBidi"/>
                <w:noProof/>
              </w:rPr>
              <w:t>LISTE DES TABLEAUX</w:t>
            </w:r>
            <w:r w:rsidR="00C91F6F" w:rsidRPr="005F6164">
              <w:rPr>
                <w:rStyle w:val="Lienhypertexte"/>
                <w:b/>
                <w:bCs/>
                <w:noProof/>
                <w:spacing w:val="-2"/>
                <w:u w:color="000000"/>
              </w:rPr>
              <w:t> :</w:t>
            </w:r>
            <w:r w:rsidR="00C91F6F">
              <w:rPr>
                <w:noProof/>
                <w:webHidden/>
              </w:rPr>
              <w:tab/>
            </w:r>
            <w:r w:rsidR="00C91F6F">
              <w:rPr>
                <w:noProof/>
                <w:webHidden/>
              </w:rPr>
              <w:fldChar w:fldCharType="begin"/>
            </w:r>
            <w:r w:rsidR="00C91F6F">
              <w:rPr>
                <w:noProof/>
                <w:webHidden/>
              </w:rPr>
              <w:instrText xml:space="preserve"> PAGEREF _Toc150482911 \h </w:instrText>
            </w:r>
            <w:r w:rsidR="00C91F6F">
              <w:rPr>
                <w:noProof/>
                <w:webHidden/>
              </w:rPr>
            </w:r>
            <w:r w:rsidR="00C91F6F">
              <w:rPr>
                <w:noProof/>
                <w:webHidden/>
              </w:rPr>
              <w:fldChar w:fldCharType="separate"/>
            </w:r>
            <w:r w:rsidR="00C91F6F">
              <w:rPr>
                <w:noProof/>
                <w:webHidden/>
              </w:rPr>
              <w:t>4</w:t>
            </w:r>
            <w:r w:rsidR="00C91F6F">
              <w:rPr>
                <w:noProof/>
                <w:webHidden/>
              </w:rPr>
              <w:fldChar w:fldCharType="end"/>
            </w:r>
          </w:hyperlink>
        </w:p>
        <w:p w:rsidR="00C91F6F" w:rsidRDefault="00FF7809">
          <w:pPr>
            <w:pStyle w:val="TM3"/>
            <w:tabs>
              <w:tab w:val="right" w:leader="dot" w:pos="9062"/>
            </w:tabs>
            <w:rPr>
              <w:rFonts w:asciiTheme="minorHAnsi" w:eastAsiaTheme="minorEastAsia" w:hAnsiTheme="minorHAnsi" w:cstheme="minorBidi"/>
              <w:noProof/>
              <w:lang w:eastAsia="fr-FR"/>
            </w:rPr>
          </w:pPr>
          <w:hyperlink w:anchor="_Toc150482912" w:history="1">
            <w:r w:rsidR="00C91F6F" w:rsidRPr="005F6164">
              <w:rPr>
                <w:rStyle w:val="Lienhypertexte"/>
                <w:rFonts w:asciiTheme="majorHAnsi" w:eastAsiaTheme="majorEastAsia" w:hAnsiTheme="majorHAnsi" w:cstheme="majorBidi"/>
                <w:noProof/>
              </w:rPr>
              <w:t>LISTE DES FIGURES :</w:t>
            </w:r>
            <w:r w:rsidR="00C91F6F">
              <w:rPr>
                <w:noProof/>
                <w:webHidden/>
              </w:rPr>
              <w:tab/>
            </w:r>
            <w:r w:rsidR="00C91F6F">
              <w:rPr>
                <w:noProof/>
                <w:webHidden/>
              </w:rPr>
              <w:fldChar w:fldCharType="begin"/>
            </w:r>
            <w:r w:rsidR="00C91F6F">
              <w:rPr>
                <w:noProof/>
                <w:webHidden/>
              </w:rPr>
              <w:instrText xml:space="preserve"> PAGEREF _Toc150482912 \h </w:instrText>
            </w:r>
            <w:r w:rsidR="00C91F6F">
              <w:rPr>
                <w:noProof/>
                <w:webHidden/>
              </w:rPr>
            </w:r>
            <w:r w:rsidR="00C91F6F">
              <w:rPr>
                <w:noProof/>
                <w:webHidden/>
              </w:rPr>
              <w:fldChar w:fldCharType="separate"/>
            </w:r>
            <w:r w:rsidR="00C91F6F">
              <w:rPr>
                <w:noProof/>
                <w:webHidden/>
              </w:rPr>
              <w:t>5</w:t>
            </w:r>
            <w:r w:rsidR="00C91F6F">
              <w:rPr>
                <w:noProof/>
                <w:webHidden/>
              </w:rPr>
              <w:fldChar w:fldCharType="end"/>
            </w:r>
          </w:hyperlink>
        </w:p>
        <w:p w:rsidR="00C91F6F" w:rsidRDefault="00FF7809">
          <w:pPr>
            <w:pStyle w:val="TM1"/>
            <w:tabs>
              <w:tab w:val="right" w:leader="dot" w:pos="9062"/>
            </w:tabs>
            <w:rPr>
              <w:rFonts w:asciiTheme="minorHAnsi" w:eastAsiaTheme="minorEastAsia" w:hAnsiTheme="minorHAnsi" w:cstheme="minorBidi"/>
              <w:noProof/>
              <w:lang w:eastAsia="fr-FR"/>
            </w:rPr>
          </w:pPr>
          <w:hyperlink w:anchor="_Toc150482913" w:history="1">
            <w:r w:rsidR="00C91F6F" w:rsidRPr="005F6164">
              <w:rPr>
                <w:rStyle w:val="Lienhypertexte"/>
                <w:noProof/>
              </w:rPr>
              <w:t>INTRODUCTION :</w:t>
            </w:r>
            <w:r w:rsidR="00C91F6F">
              <w:rPr>
                <w:noProof/>
                <w:webHidden/>
              </w:rPr>
              <w:tab/>
            </w:r>
            <w:r w:rsidR="00C91F6F">
              <w:rPr>
                <w:noProof/>
                <w:webHidden/>
              </w:rPr>
              <w:fldChar w:fldCharType="begin"/>
            </w:r>
            <w:r w:rsidR="00C91F6F">
              <w:rPr>
                <w:noProof/>
                <w:webHidden/>
              </w:rPr>
              <w:instrText xml:space="preserve"> PAGEREF _Toc150482913 \h </w:instrText>
            </w:r>
            <w:r w:rsidR="00C91F6F">
              <w:rPr>
                <w:noProof/>
                <w:webHidden/>
              </w:rPr>
            </w:r>
            <w:r w:rsidR="00C91F6F">
              <w:rPr>
                <w:noProof/>
                <w:webHidden/>
              </w:rPr>
              <w:fldChar w:fldCharType="separate"/>
            </w:r>
            <w:r w:rsidR="00C91F6F">
              <w:rPr>
                <w:noProof/>
                <w:webHidden/>
              </w:rPr>
              <w:t>6</w:t>
            </w:r>
            <w:r w:rsidR="00C91F6F">
              <w:rPr>
                <w:noProof/>
                <w:webHidden/>
              </w:rPr>
              <w:fldChar w:fldCharType="end"/>
            </w:r>
          </w:hyperlink>
        </w:p>
        <w:p w:rsidR="00C91F6F" w:rsidRDefault="00FF7809">
          <w:pPr>
            <w:pStyle w:val="TM1"/>
            <w:tabs>
              <w:tab w:val="left" w:pos="440"/>
              <w:tab w:val="right" w:leader="dot" w:pos="9062"/>
            </w:tabs>
            <w:rPr>
              <w:rFonts w:asciiTheme="minorHAnsi" w:eastAsiaTheme="minorEastAsia" w:hAnsiTheme="minorHAnsi" w:cstheme="minorBidi"/>
              <w:noProof/>
              <w:lang w:eastAsia="fr-FR"/>
            </w:rPr>
          </w:pPr>
          <w:hyperlink w:anchor="_Toc150482914" w:history="1">
            <w:r w:rsidR="00C91F6F" w:rsidRPr="005F6164">
              <w:rPr>
                <w:rStyle w:val="Lienhypertexte"/>
                <w:noProof/>
                <w:u w:color="000000"/>
              </w:rPr>
              <w:t>I.</w:t>
            </w:r>
            <w:r w:rsidR="00C91F6F">
              <w:rPr>
                <w:rFonts w:asciiTheme="minorHAnsi" w:eastAsiaTheme="minorEastAsia" w:hAnsiTheme="minorHAnsi" w:cstheme="minorBidi"/>
                <w:noProof/>
                <w:lang w:eastAsia="fr-FR"/>
              </w:rPr>
              <w:tab/>
            </w:r>
            <w:r w:rsidR="00C91F6F" w:rsidRPr="005F6164">
              <w:rPr>
                <w:rStyle w:val="Lienhypertexte"/>
                <w:noProof/>
              </w:rPr>
              <w:t>CONTEXTE ET JUSTIFICATION</w:t>
            </w:r>
            <w:r w:rsidR="00C91F6F">
              <w:rPr>
                <w:noProof/>
                <w:webHidden/>
              </w:rPr>
              <w:tab/>
            </w:r>
            <w:r w:rsidR="00C91F6F">
              <w:rPr>
                <w:noProof/>
                <w:webHidden/>
              </w:rPr>
              <w:fldChar w:fldCharType="begin"/>
            </w:r>
            <w:r w:rsidR="00C91F6F">
              <w:rPr>
                <w:noProof/>
                <w:webHidden/>
              </w:rPr>
              <w:instrText xml:space="preserve"> PAGEREF _Toc150482914 \h </w:instrText>
            </w:r>
            <w:r w:rsidR="00C91F6F">
              <w:rPr>
                <w:noProof/>
                <w:webHidden/>
              </w:rPr>
            </w:r>
            <w:r w:rsidR="00C91F6F">
              <w:rPr>
                <w:noProof/>
                <w:webHidden/>
              </w:rPr>
              <w:fldChar w:fldCharType="separate"/>
            </w:r>
            <w:r w:rsidR="00C91F6F">
              <w:rPr>
                <w:noProof/>
                <w:webHidden/>
              </w:rPr>
              <w:t>7</w:t>
            </w:r>
            <w:r w:rsidR="00C91F6F">
              <w:rPr>
                <w:noProof/>
                <w:webHidden/>
              </w:rPr>
              <w:fldChar w:fldCharType="end"/>
            </w:r>
          </w:hyperlink>
        </w:p>
        <w:p w:rsidR="00C91F6F" w:rsidRDefault="00FF7809">
          <w:pPr>
            <w:pStyle w:val="TM1"/>
            <w:tabs>
              <w:tab w:val="right" w:leader="dot" w:pos="9062"/>
            </w:tabs>
            <w:rPr>
              <w:rFonts w:asciiTheme="minorHAnsi" w:eastAsiaTheme="minorEastAsia" w:hAnsiTheme="minorHAnsi" w:cstheme="minorBidi"/>
              <w:noProof/>
              <w:lang w:eastAsia="fr-FR"/>
            </w:rPr>
          </w:pPr>
          <w:hyperlink w:anchor="_Toc150482915" w:history="1">
            <w:r w:rsidR="00C91F6F" w:rsidRPr="005F6164">
              <w:rPr>
                <w:rStyle w:val="Lienhypertexte"/>
                <w:noProof/>
              </w:rPr>
              <w:t>OBJECTIFS DU PLAN D’EDUCATION ET DE FORMATION :</w:t>
            </w:r>
            <w:r w:rsidR="00C91F6F">
              <w:rPr>
                <w:noProof/>
                <w:webHidden/>
              </w:rPr>
              <w:tab/>
            </w:r>
            <w:r w:rsidR="00C91F6F">
              <w:rPr>
                <w:noProof/>
                <w:webHidden/>
              </w:rPr>
              <w:fldChar w:fldCharType="begin"/>
            </w:r>
            <w:r w:rsidR="00C91F6F">
              <w:rPr>
                <w:noProof/>
                <w:webHidden/>
              </w:rPr>
              <w:instrText xml:space="preserve"> PAGEREF _Toc150482915 \h </w:instrText>
            </w:r>
            <w:r w:rsidR="00C91F6F">
              <w:rPr>
                <w:noProof/>
                <w:webHidden/>
              </w:rPr>
            </w:r>
            <w:r w:rsidR="00C91F6F">
              <w:rPr>
                <w:noProof/>
                <w:webHidden/>
              </w:rPr>
              <w:fldChar w:fldCharType="separate"/>
            </w:r>
            <w:r w:rsidR="00C91F6F">
              <w:rPr>
                <w:noProof/>
                <w:webHidden/>
              </w:rPr>
              <w:t>8</w:t>
            </w:r>
            <w:r w:rsidR="00C91F6F">
              <w:rPr>
                <w:noProof/>
                <w:webHidden/>
              </w:rPr>
              <w:fldChar w:fldCharType="end"/>
            </w:r>
          </w:hyperlink>
        </w:p>
        <w:p w:rsidR="00C91F6F" w:rsidRDefault="00FF7809">
          <w:pPr>
            <w:pStyle w:val="TM3"/>
            <w:tabs>
              <w:tab w:val="left" w:pos="880"/>
              <w:tab w:val="right" w:leader="dot" w:pos="9062"/>
            </w:tabs>
            <w:rPr>
              <w:rFonts w:asciiTheme="minorHAnsi" w:eastAsiaTheme="minorEastAsia" w:hAnsiTheme="minorHAnsi" w:cstheme="minorBidi"/>
              <w:noProof/>
              <w:lang w:eastAsia="fr-FR"/>
            </w:rPr>
          </w:pPr>
          <w:hyperlink w:anchor="_Toc150482916" w:history="1">
            <w:r w:rsidR="00C91F6F" w:rsidRPr="005F6164">
              <w:rPr>
                <w:rStyle w:val="Lienhypertexte"/>
                <w:bCs/>
                <w:noProof/>
                <w:spacing w:val="-2"/>
              </w:rPr>
              <w:t>1-</w:t>
            </w:r>
            <w:r w:rsidR="00C91F6F">
              <w:rPr>
                <w:rFonts w:asciiTheme="minorHAnsi" w:eastAsiaTheme="minorEastAsia" w:hAnsiTheme="minorHAnsi" w:cstheme="minorBidi"/>
                <w:noProof/>
                <w:lang w:eastAsia="fr-FR"/>
              </w:rPr>
              <w:tab/>
            </w:r>
            <w:r w:rsidR="00C91F6F" w:rsidRPr="005F6164">
              <w:rPr>
                <w:rStyle w:val="Lienhypertexte"/>
                <w:bCs/>
                <w:noProof/>
                <w:spacing w:val="-2"/>
              </w:rPr>
              <w:t>Objectif général:</w:t>
            </w:r>
            <w:r w:rsidR="00C91F6F">
              <w:rPr>
                <w:noProof/>
                <w:webHidden/>
              </w:rPr>
              <w:tab/>
            </w:r>
            <w:r w:rsidR="00C91F6F">
              <w:rPr>
                <w:noProof/>
                <w:webHidden/>
              </w:rPr>
              <w:fldChar w:fldCharType="begin"/>
            </w:r>
            <w:r w:rsidR="00C91F6F">
              <w:rPr>
                <w:noProof/>
                <w:webHidden/>
              </w:rPr>
              <w:instrText xml:space="preserve"> PAGEREF _Toc150482916 \h </w:instrText>
            </w:r>
            <w:r w:rsidR="00C91F6F">
              <w:rPr>
                <w:noProof/>
                <w:webHidden/>
              </w:rPr>
            </w:r>
            <w:r w:rsidR="00C91F6F">
              <w:rPr>
                <w:noProof/>
                <w:webHidden/>
              </w:rPr>
              <w:fldChar w:fldCharType="separate"/>
            </w:r>
            <w:r w:rsidR="00C91F6F">
              <w:rPr>
                <w:noProof/>
                <w:webHidden/>
              </w:rPr>
              <w:t>8</w:t>
            </w:r>
            <w:r w:rsidR="00C91F6F">
              <w:rPr>
                <w:noProof/>
                <w:webHidden/>
              </w:rPr>
              <w:fldChar w:fldCharType="end"/>
            </w:r>
          </w:hyperlink>
        </w:p>
        <w:p w:rsidR="00C91F6F" w:rsidRDefault="00FF7809">
          <w:pPr>
            <w:pStyle w:val="TM3"/>
            <w:tabs>
              <w:tab w:val="right" w:leader="dot" w:pos="9062"/>
            </w:tabs>
            <w:rPr>
              <w:rFonts w:asciiTheme="minorHAnsi" w:eastAsiaTheme="minorEastAsia" w:hAnsiTheme="minorHAnsi" w:cstheme="minorBidi"/>
              <w:noProof/>
              <w:lang w:eastAsia="fr-FR"/>
            </w:rPr>
          </w:pPr>
          <w:hyperlink w:anchor="_Toc150482917" w:history="1">
            <w:r w:rsidR="00C91F6F" w:rsidRPr="005F6164">
              <w:rPr>
                <w:rStyle w:val="Lienhypertexte"/>
                <w:noProof/>
              </w:rPr>
              <w:t>L’objectif général du plan d'éducation et de formation (PEF) est d'améliorer la qualité de l'éducation et de favoriser l'accès à l'éducation pour tous les enfants et de renforcer la capacité des intervenants sociaux dans la commune de Déaly</w:t>
            </w:r>
            <w:r w:rsidR="00C91F6F">
              <w:rPr>
                <w:noProof/>
                <w:webHidden/>
              </w:rPr>
              <w:tab/>
            </w:r>
            <w:r w:rsidR="00C91F6F">
              <w:rPr>
                <w:noProof/>
                <w:webHidden/>
              </w:rPr>
              <w:fldChar w:fldCharType="begin"/>
            </w:r>
            <w:r w:rsidR="00C91F6F">
              <w:rPr>
                <w:noProof/>
                <w:webHidden/>
              </w:rPr>
              <w:instrText xml:space="preserve"> PAGEREF _Toc150482917 \h </w:instrText>
            </w:r>
            <w:r w:rsidR="00C91F6F">
              <w:rPr>
                <w:noProof/>
                <w:webHidden/>
              </w:rPr>
            </w:r>
            <w:r w:rsidR="00C91F6F">
              <w:rPr>
                <w:noProof/>
                <w:webHidden/>
              </w:rPr>
              <w:fldChar w:fldCharType="separate"/>
            </w:r>
            <w:r w:rsidR="00C91F6F">
              <w:rPr>
                <w:noProof/>
                <w:webHidden/>
              </w:rPr>
              <w:t>8</w:t>
            </w:r>
            <w:r w:rsidR="00C91F6F">
              <w:rPr>
                <w:noProof/>
                <w:webHidden/>
              </w:rPr>
              <w:fldChar w:fldCharType="end"/>
            </w:r>
          </w:hyperlink>
        </w:p>
        <w:p w:rsidR="00C91F6F" w:rsidRDefault="00FF7809">
          <w:pPr>
            <w:pStyle w:val="TM3"/>
            <w:tabs>
              <w:tab w:val="left" w:pos="880"/>
              <w:tab w:val="right" w:leader="dot" w:pos="9062"/>
            </w:tabs>
            <w:rPr>
              <w:rFonts w:asciiTheme="minorHAnsi" w:eastAsiaTheme="minorEastAsia" w:hAnsiTheme="minorHAnsi" w:cstheme="minorBidi"/>
              <w:noProof/>
              <w:lang w:eastAsia="fr-FR"/>
            </w:rPr>
          </w:pPr>
          <w:hyperlink w:anchor="_Toc150482918" w:history="1">
            <w:r w:rsidR="00C91F6F" w:rsidRPr="005F6164">
              <w:rPr>
                <w:rStyle w:val="Lienhypertexte"/>
                <w:b/>
                <w:bCs/>
                <w:noProof/>
                <w:spacing w:val="-2"/>
              </w:rPr>
              <w:t>2-</w:t>
            </w:r>
            <w:r w:rsidR="00C91F6F">
              <w:rPr>
                <w:rFonts w:asciiTheme="minorHAnsi" w:eastAsiaTheme="minorEastAsia" w:hAnsiTheme="minorHAnsi" w:cstheme="minorBidi"/>
                <w:noProof/>
                <w:lang w:eastAsia="fr-FR"/>
              </w:rPr>
              <w:tab/>
            </w:r>
            <w:r w:rsidR="00C91F6F" w:rsidRPr="005F6164">
              <w:rPr>
                <w:rStyle w:val="Lienhypertexte"/>
                <w:bCs/>
                <w:noProof/>
                <w:spacing w:val="-2"/>
              </w:rPr>
              <w:t>Objectifs spécifiques</w:t>
            </w:r>
            <w:r w:rsidR="00C91F6F" w:rsidRPr="005F6164">
              <w:rPr>
                <w:rStyle w:val="Lienhypertexte"/>
                <w:b/>
                <w:bCs/>
                <w:noProof/>
                <w:spacing w:val="-2"/>
              </w:rPr>
              <w:t>:</w:t>
            </w:r>
            <w:r w:rsidR="00C91F6F">
              <w:rPr>
                <w:noProof/>
                <w:webHidden/>
              </w:rPr>
              <w:tab/>
            </w:r>
            <w:r w:rsidR="00C91F6F">
              <w:rPr>
                <w:noProof/>
                <w:webHidden/>
              </w:rPr>
              <w:fldChar w:fldCharType="begin"/>
            </w:r>
            <w:r w:rsidR="00C91F6F">
              <w:rPr>
                <w:noProof/>
                <w:webHidden/>
              </w:rPr>
              <w:instrText xml:space="preserve"> PAGEREF _Toc150482918 \h </w:instrText>
            </w:r>
            <w:r w:rsidR="00C91F6F">
              <w:rPr>
                <w:noProof/>
                <w:webHidden/>
              </w:rPr>
            </w:r>
            <w:r w:rsidR="00C91F6F">
              <w:rPr>
                <w:noProof/>
                <w:webHidden/>
              </w:rPr>
              <w:fldChar w:fldCharType="separate"/>
            </w:r>
            <w:r w:rsidR="00C91F6F">
              <w:rPr>
                <w:noProof/>
                <w:webHidden/>
              </w:rPr>
              <w:t>8</w:t>
            </w:r>
            <w:r w:rsidR="00C91F6F">
              <w:rPr>
                <w:noProof/>
                <w:webHidden/>
              </w:rPr>
              <w:fldChar w:fldCharType="end"/>
            </w:r>
          </w:hyperlink>
        </w:p>
        <w:p w:rsidR="00C91F6F" w:rsidRDefault="00FF7809">
          <w:pPr>
            <w:pStyle w:val="TM3"/>
            <w:tabs>
              <w:tab w:val="left" w:pos="880"/>
              <w:tab w:val="right" w:leader="dot" w:pos="9062"/>
            </w:tabs>
            <w:rPr>
              <w:rFonts w:asciiTheme="minorHAnsi" w:eastAsiaTheme="minorEastAsia" w:hAnsiTheme="minorHAnsi" w:cstheme="minorBidi"/>
              <w:noProof/>
              <w:lang w:eastAsia="fr-FR"/>
            </w:rPr>
          </w:pPr>
          <w:hyperlink w:anchor="_Toc150482919" w:history="1">
            <w:r w:rsidR="00C91F6F" w:rsidRPr="005F6164">
              <w:rPr>
                <w:rStyle w:val="Lienhypertexte"/>
                <w:rFonts w:ascii="Wingdings" w:hAnsi="Wingdings"/>
                <w:bCs/>
                <w:noProof/>
                <w:spacing w:val="-2"/>
              </w:rPr>
              <w:t></w:t>
            </w:r>
            <w:r w:rsidR="00C91F6F">
              <w:rPr>
                <w:rFonts w:asciiTheme="minorHAnsi" w:eastAsiaTheme="minorEastAsia" w:hAnsiTheme="minorHAnsi" w:cstheme="minorBidi"/>
                <w:noProof/>
                <w:lang w:eastAsia="fr-FR"/>
              </w:rPr>
              <w:tab/>
            </w:r>
            <w:r w:rsidR="00C91F6F" w:rsidRPr="005F6164">
              <w:rPr>
                <w:rStyle w:val="Lienhypertexte"/>
                <w:noProof/>
              </w:rPr>
              <w:t>Evaluer l’état d’avancement des activités</w:t>
            </w:r>
            <w:r w:rsidR="00C91F6F">
              <w:rPr>
                <w:noProof/>
                <w:webHidden/>
              </w:rPr>
              <w:tab/>
            </w:r>
            <w:r w:rsidR="00C91F6F">
              <w:rPr>
                <w:noProof/>
                <w:webHidden/>
              </w:rPr>
              <w:fldChar w:fldCharType="begin"/>
            </w:r>
            <w:r w:rsidR="00C91F6F">
              <w:rPr>
                <w:noProof/>
                <w:webHidden/>
              </w:rPr>
              <w:instrText xml:space="preserve"> PAGEREF _Toc150482919 \h </w:instrText>
            </w:r>
            <w:r w:rsidR="00C91F6F">
              <w:rPr>
                <w:noProof/>
                <w:webHidden/>
              </w:rPr>
            </w:r>
            <w:r w:rsidR="00C91F6F">
              <w:rPr>
                <w:noProof/>
                <w:webHidden/>
              </w:rPr>
              <w:fldChar w:fldCharType="separate"/>
            </w:r>
            <w:r w:rsidR="00C91F6F">
              <w:rPr>
                <w:noProof/>
                <w:webHidden/>
              </w:rPr>
              <w:t>8</w:t>
            </w:r>
            <w:r w:rsidR="00C91F6F">
              <w:rPr>
                <w:noProof/>
                <w:webHidden/>
              </w:rPr>
              <w:fldChar w:fldCharType="end"/>
            </w:r>
          </w:hyperlink>
        </w:p>
        <w:p w:rsidR="00C91F6F" w:rsidRDefault="00FF7809">
          <w:pPr>
            <w:pStyle w:val="TM1"/>
            <w:tabs>
              <w:tab w:val="right" w:leader="dot" w:pos="9062"/>
            </w:tabs>
            <w:rPr>
              <w:rFonts w:asciiTheme="minorHAnsi" w:eastAsiaTheme="minorEastAsia" w:hAnsiTheme="minorHAnsi" w:cstheme="minorBidi"/>
              <w:noProof/>
              <w:lang w:eastAsia="fr-FR"/>
            </w:rPr>
          </w:pPr>
          <w:hyperlink w:anchor="_Toc150482920" w:history="1">
            <w:r w:rsidR="00C91F6F" w:rsidRPr="005F6164">
              <w:rPr>
                <w:rStyle w:val="Lienhypertexte"/>
                <w:noProof/>
              </w:rPr>
              <w:t>II  DEMARCHE METHODOLOGIQUE :</w:t>
            </w:r>
            <w:r w:rsidR="00C91F6F">
              <w:rPr>
                <w:noProof/>
                <w:webHidden/>
              </w:rPr>
              <w:tab/>
            </w:r>
            <w:r w:rsidR="00C91F6F">
              <w:rPr>
                <w:noProof/>
                <w:webHidden/>
              </w:rPr>
              <w:fldChar w:fldCharType="begin"/>
            </w:r>
            <w:r w:rsidR="00C91F6F">
              <w:rPr>
                <w:noProof/>
                <w:webHidden/>
              </w:rPr>
              <w:instrText xml:space="preserve"> PAGEREF _Toc150482920 \h </w:instrText>
            </w:r>
            <w:r w:rsidR="00C91F6F">
              <w:rPr>
                <w:noProof/>
                <w:webHidden/>
              </w:rPr>
            </w:r>
            <w:r w:rsidR="00C91F6F">
              <w:rPr>
                <w:noProof/>
                <w:webHidden/>
              </w:rPr>
              <w:fldChar w:fldCharType="separate"/>
            </w:r>
            <w:r w:rsidR="00C91F6F">
              <w:rPr>
                <w:noProof/>
                <w:webHidden/>
              </w:rPr>
              <w:t>9</w:t>
            </w:r>
            <w:r w:rsidR="00C91F6F">
              <w:rPr>
                <w:noProof/>
                <w:webHidden/>
              </w:rPr>
              <w:fldChar w:fldCharType="end"/>
            </w:r>
          </w:hyperlink>
        </w:p>
        <w:p w:rsidR="00C91F6F" w:rsidRDefault="00FF7809">
          <w:pPr>
            <w:pStyle w:val="TM2"/>
            <w:tabs>
              <w:tab w:val="left" w:pos="660"/>
              <w:tab w:val="right" w:leader="dot" w:pos="9062"/>
            </w:tabs>
            <w:rPr>
              <w:rFonts w:asciiTheme="minorHAnsi" w:eastAsiaTheme="minorEastAsia" w:hAnsiTheme="minorHAnsi" w:cstheme="minorBidi"/>
              <w:noProof/>
              <w:lang w:eastAsia="fr-FR"/>
            </w:rPr>
          </w:pPr>
          <w:hyperlink w:anchor="_Toc150482921" w:history="1">
            <w:r w:rsidR="00C91F6F" w:rsidRPr="005F6164">
              <w:rPr>
                <w:rStyle w:val="Lienhypertexte"/>
                <w:noProof/>
              </w:rPr>
              <w:t>1.</w:t>
            </w:r>
            <w:r w:rsidR="00C91F6F">
              <w:rPr>
                <w:rFonts w:asciiTheme="minorHAnsi" w:eastAsiaTheme="minorEastAsia" w:hAnsiTheme="minorHAnsi" w:cstheme="minorBidi"/>
                <w:noProof/>
                <w:lang w:eastAsia="fr-FR"/>
              </w:rPr>
              <w:tab/>
            </w:r>
            <w:r w:rsidR="00C91F6F" w:rsidRPr="005F6164">
              <w:rPr>
                <w:rStyle w:val="Lienhypertexte"/>
                <w:noProof/>
                <w:spacing w:val="-2"/>
              </w:rPr>
              <w:t>La phase préparatoire </w:t>
            </w:r>
            <w:r w:rsidR="00C91F6F" w:rsidRPr="005F6164">
              <w:rPr>
                <w:rStyle w:val="Lienhypertexte"/>
                <w:noProof/>
              </w:rPr>
              <w:t>:</w:t>
            </w:r>
            <w:r w:rsidR="00C91F6F">
              <w:rPr>
                <w:noProof/>
                <w:webHidden/>
              </w:rPr>
              <w:tab/>
            </w:r>
            <w:r w:rsidR="00C91F6F">
              <w:rPr>
                <w:noProof/>
                <w:webHidden/>
              </w:rPr>
              <w:fldChar w:fldCharType="begin"/>
            </w:r>
            <w:r w:rsidR="00C91F6F">
              <w:rPr>
                <w:noProof/>
                <w:webHidden/>
              </w:rPr>
              <w:instrText xml:space="preserve"> PAGEREF _Toc150482921 \h </w:instrText>
            </w:r>
            <w:r w:rsidR="00C91F6F">
              <w:rPr>
                <w:noProof/>
                <w:webHidden/>
              </w:rPr>
            </w:r>
            <w:r w:rsidR="00C91F6F">
              <w:rPr>
                <w:noProof/>
                <w:webHidden/>
              </w:rPr>
              <w:fldChar w:fldCharType="separate"/>
            </w:r>
            <w:r w:rsidR="00C91F6F">
              <w:rPr>
                <w:noProof/>
                <w:webHidden/>
              </w:rPr>
              <w:t>9</w:t>
            </w:r>
            <w:r w:rsidR="00C91F6F">
              <w:rPr>
                <w:noProof/>
                <w:webHidden/>
              </w:rPr>
              <w:fldChar w:fldCharType="end"/>
            </w:r>
          </w:hyperlink>
        </w:p>
        <w:p w:rsidR="00C91F6F" w:rsidRDefault="00FF7809">
          <w:pPr>
            <w:pStyle w:val="TM2"/>
            <w:tabs>
              <w:tab w:val="left" w:pos="660"/>
              <w:tab w:val="right" w:leader="dot" w:pos="9062"/>
            </w:tabs>
            <w:rPr>
              <w:rFonts w:asciiTheme="minorHAnsi" w:eastAsiaTheme="minorEastAsia" w:hAnsiTheme="minorHAnsi" w:cstheme="minorBidi"/>
              <w:noProof/>
              <w:lang w:eastAsia="fr-FR"/>
            </w:rPr>
          </w:pPr>
          <w:hyperlink w:anchor="_Toc150482922" w:history="1">
            <w:r w:rsidR="00C91F6F" w:rsidRPr="005F6164">
              <w:rPr>
                <w:rStyle w:val="Lienhypertexte"/>
                <w:noProof/>
              </w:rPr>
              <w:t>2.</w:t>
            </w:r>
            <w:r w:rsidR="00C91F6F">
              <w:rPr>
                <w:rFonts w:asciiTheme="minorHAnsi" w:eastAsiaTheme="minorEastAsia" w:hAnsiTheme="minorHAnsi" w:cstheme="minorBidi"/>
                <w:noProof/>
                <w:lang w:eastAsia="fr-FR"/>
              </w:rPr>
              <w:tab/>
            </w:r>
            <w:r w:rsidR="00C91F6F" w:rsidRPr="005F6164">
              <w:rPr>
                <w:rStyle w:val="Lienhypertexte"/>
                <w:noProof/>
                <w:spacing w:val="-2"/>
              </w:rPr>
              <w:t>La prise de contact</w:t>
            </w:r>
            <w:r w:rsidR="00C91F6F" w:rsidRPr="005F6164">
              <w:rPr>
                <w:rStyle w:val="Lienhypertexte"/>
                <w:noProof/>
              </w:rPr>
              <w:t> :</w:t>
            </w:r>
            <w:r w:rsidR="00C91F6F">
              <w:rPr>
                <w:noProof/>
                <w:webHidden/>
              </w:rPr>
              <w:tab/>
            </w:r>
            <w:r w:rsidR="00C91F6F">
              <w:rPr>
                <w:noProof/>
                <w:webHidden/>
              </w:rPr>
              <w:fldChar w:fldCharType="begin"/>
            </w:r>
            <w:r w:rsidR="00C91F6F">
              <w:rPr>
                <w:noProof/>
                <w:webHidden/>
              </w:rPr>
              <w:instrText xml:space="preserve"> PAGEREF _Toc150482922 \h </w:instrText>
            </w:r>
            <w:r w:rsidR="00C91F6F">
              <w:rPr>
                <w:noProof/>
                <w:webHidden/>
              </w:rPr>
            </w:r>
            <w:r w:rsidR="00C91F6F">
              <w:rPr>
                <w:noProof/>
                <w:webHidden/>
              </w:rPr>
              <w:fldChar w:fldCharType="separate"/>
            </w:r>
            <w:r w:rsidR="00C91F6F">
              <w:rPr>
                <w:noProof/>
                <w:webHidden/>
              </w:rPr>
              <w:t>9</w:t>
            </w:r>
            <w:r w:rsidR="00C91F6F">
              <w:rPr>
                <w:noProof/>
                <w:webHidden/>
              </w:rPr>
              <w:fldChar w:fldCharType="end"/>
            </w:r>
          </w:hyperlink>
        </w:p>
        <w:p w:rsidR="00C91F6F" w:rsidRDefault="00FF7809">
          <w:pPr>
            <w:pStyle w:val="TM2"/>
            <w:tabs>
              <w:tab w:val="left" w:pos="660"/>
              <w:tab w:val="right" w:leader="dot" w:pos="9062"/>
            </w:tabs>
            <w:rPr>
              <w:rFonts w:asciiTheme="minorHAnsi" w:eastAsiaTheme="minorEastAsia" w:hAnsiTheme="minorHAnsi" w:cstheme="minorBidi"/>
              <w:noProof/>
              <w:lang w:eastAsia="fr-FR"/>
            </w:rPr>
          </w:pPr>
          <w:hyperlink w:anchor="_Toc150482923" w:history="1">
            <w:r w:rsidR="00C91F6F" w:rsidRPr="005F6164">
              <w:rPr>
                <w:rStyle w:val="Lienhypertexte"/>
                <w:noProof/>
              </w:rPr>
              <w:t>3.</w:t>
            </w:r>
            <w:r w:rsidR="00C91F6F">
              <w:rPr>
                <w:rFonts w:asciiTheme="minorHAnsi" w:eastAsiaTheme="minorEastAsia" w:hAnsiTheme="minorHAnsi" w:cstheme="minorBidi"/>
                <w:noProof/>
                <w:lang w:eastAsia="fr-FR"/>
              </w:rPr>
              <w:tab/>
            </w:r>
            <w:r w:rsidR="00C91F6F" w:rsidRPr="005F6164">
              <w:rPr>
                <w:rStyle w:val="Lienhypertexte"/>
                <w:noProof/>
                <w:spacing w:val="-2"/>
              </w:rPr>
              <w:t>La revue documentaire</w:t>
            </w:r>
            <w:r w:rsidR="00C91F6F" w:rsidRPr="005F6164">
              <w:rPr>
                <w:rStyle w:val="Lienhypertexte"/>
                <w:noProof/>
              </w:rPr>
              <w:t> :</w:t>
            </w:r>
            <w:r w:rsidR="00C91F6F">
              <w:rPr>
                <w:noProof/>
                <w:webHidden/>
              </w:rPr>
              <w:tab/>
            </w:r>
            <w:r w:rsidR="00C91F6F">
              <w:rPr>
                <w:noProof/>
                <w:webHidden/>
              </w:rPr>
              <w:fldChar w:fldCharType="begin"/>
            </w:r>
            <w:r w:rsidR="00C91F6F">
              <w:rPr>
                <w:noProof/>
                <w:webHidden/>
              </w:rPr>
              <w:instrText xml:space="preserve"> PAGEREF _Toc150482923 \h </w:instrText>
            </w:r>
            <w:r w:rsidR="00C91F6F">
              <w:rPr>
                <w:noProof/>
                <w:webHidden/>
              </w:rPr>
            </w:r>
            <w:r w:rsidR="00C91F6F">
              <w:rPr>
                <w:noProof/>
                <w:webHidden/>
              </w:rPr>
              <w:fldChar w:fldCharType="separate"/>
            </w:r>
            <w:r w:rsidR="00C91F6F">
              <w:rPr>
                <w:noProof/>
                <w:webHidden/>
              </w:rPr>
              <w:t>10</w:t>
            </w:r>
            <w:r w:rsidR="00C91F6F">
              <w:rPr>
                <w:noProof/>
                <w:webHidden/>
              </w:rPr>
              <w:fldChar w:fldCharType="end"/>
            </w:r>
          </w:hyperlink>
        </w:p>
        <w:p w:rsidR="00C91F6F" w:rsidRDefault="00FF7809">
          <w:pPr>
            <w:pStyle w:val="TM2"/>
            <w:tabs>
              <w:tab w:val="left" w:pos="660"/>
              <w:tab w:val="right" w:leader="dot" w:pos="9062"/>
            </w:tabs>
            <w:rPr>
              <w:rFonts w:asciiTheme="minorHAnsi" w:eastAsiaTheme="minorEastAsia" w:hAnsiTheme="minorHAnsi" w:cstheme="minorBidi"/>
              <w:noProof/>
              <w:lang w:eastAsia="fr-FR"/>
            </w:rPr>
          </w:pPr>
          <w:hyperlink w:anchor="_Toc150482924" w:history="1">
            <w:r w:rsidR="00C91F6F" w:rsidRPr="005F6164">
              <w:rPr>
                <w:rStyle w:val="Lienhypertexte"/>
                <w:noProof/>
              </w:rPr>
              <w:t>4.</w:t>
            </w:r>
            <w:r w:rsidR="00C91F6F">
              <w:rPr>
                <w:rFonts w:asciiTheme="minorHAnsi" w:eastAsiaTheme="minorEastAsia" w:hAnsiTheme="minorHAnsi" w:cstheme="minorBidi"/>
                <w:noProof/>
                <w:lang w:eastAsia="fr-FR"/>
              </w:rPr>
              <w:tab/>
            </w:r>
            <w:r w:rsidR="00C91F6F" w:rsidRPr="005F6164">
              <w:rPr>
                <w:rStyle w:val="Lienhypertexte"/>
                <w:noProof/>
                <w:spacing w:val="-2"/>
              </w:rPr>
              <w:t>La méthode d’échantillonnage</w:t>
            </w:r>
            <w:r w:rsidR="00C91F6F" w:rsidRPr="005F6164">
              <w:rPr>
                <w:rStyle w:val="Lienhypertexte"/>
                <w:noProof/>
              </w:rPr>
              <w:t> :</w:t>
            </w:r>
            <w:r w:rsidR="00C91F6F">
              <w:rPr>
                <w:noProof/>
                <w:webHidden/>
              </w:rPr>
              <w:tab/>
            </w:r>
            <w:r w:rsidR="00C91F6F">
              <w:rPr>
                <w:noProof/>
                <w:webHidden/>
              </w:rPr>
              <w:fldChar w:fldCharType="begin"/>
            </w:r>
            <w:r w:rsidR="00C91F6F">
              <w:rPr>
                <w:noProof/>
                <w:webHidden/>
              </w:rPr>
              <w:instrText xml:space="preserve"> PAGEREF _Toc150482924 \h </w:instrText>
            </w:r>
            <w:r w:rsidR="00C91F6F">
              <w:rPr>
                <w:noProof/>
                <w:webHidden/>
              </w:rPr>
            </w:r>
            <w:r w:rsidR="00C91F6F">
              <w:rPr>
                <w:noProof/>
                <w:webHidden/>
              </w:rPr>
              <w:fldChar w:fldCharType="separate"/>
            </w:r>
            <w:r w:rsidR="00C91F6F">
              <w:rPr>
                <w:noProof/>
                <w:webHidden/>
              </w:rPr>
              <w:t>10</w:t>
            </w:r>
            <w:r w:rsidR="00C91F6F">
              <w:rPr>
                <w:noProof/>
                <w:webHidden/>
              </w:rPr>
              <w:fldChar w:fldCharType="end"/>
            </w:r>
          </w:hyperlink>
        </w:p>
        <w:p w:rsidR="00C91F6F" w:rsidRDefault="00FF7809">
          <w:pPr>
            <w:pStyle w:val="TM2"/>
            <w:tabs>
              <w:tab w:val="left" w:pos="660"/>
              <w:tab w:val="right" w:leader="dot" w:pos="9062"/>
            </w:tabs>
            <w:rPr>
              <w:rFonts w:asciiTheme="minorHAnsi" w:eastAsiaTheme="minorEastAsia" w:hAnsiTheme="minorHAnsi" w:cstheme="minorBidi"/>
              <w:noProof/>
              <w:lang w:eastAsia="fr-FR"/>
            </w:rPr>
          </w:pPr>
          <w:hyperlink w:anchor="_Toc150482925" w:history="1">
            <w:r w:rsidR="00C91F6F" w:rsidRPr="005F6164">
              <w:rPr>
                <w:rStyle w:val="Lienhypertexte"/>
                <w:noProof/>
              </w:rPr>
              <w:t>5.</w:t>
            </w:r>
            <w:r w:rsidR="00C91F6F">
              <w:rPr>
                <w:rFonts w:asciiTheme="minorHAnsi" w:eastAsiaTheme="minorEastAsia" w:hAnsiTheme="minorHAnsi" w:cstheme="minorBidi"/>
                <w:noProof/>
                <w:lang w:eastAsia="fr-FR"/>
              </w:rPr>
              <w:tab/>
            </w:r>
            <w:r w:rsidR="00C91F6F" w:rsidRPr="005F6164">
              <w:rPr>
                <w:rStyle w:val="Lienhypertexte"/>
                <w:noProof/>
                <w:spacing w:val="-2"/>
              </w:rPr>
              <w:t>La collecte de donnée</w:t>
            </w:r>
            <w:r w:rsidR="00C91F6F" w:rsidRPr="005F6164">
              <w:rPr>
                <w:rStyle w:val="Lienhypertexte"/>
                <w:noProof/>
              </w:rPr>
              <w:t> :</w:t>
            </w:r>
            <w:r w:rsidR="00C91F6F">
              <w:rPr>
                <w:noProof/>
                <w:webHidden/>
              </w:rPr>
              <w:tab/>
            </w:r>
            <w:r w:rsidR="00C91F6F">
              <w:rPr>
                <w:noProof/>
                <w:webHidden/>
              </w:rPr>
              <w:fldChar w:fldCharType="begin"/>
            </w:r>
            <w:r w:rsidR="00C91F6F">
              <w:rPr>
                <w:noProof/>
                <w:webHidden/>
              </w:rPr>
              <w:instrText xml:space="preserve"> PAGEREF _Toc150482925 \h </w:instrText>
            </w:r>
            <w:r w:rsidR="00C91F6F">
              <w:rPr>
                <w:noProof/>
                <w:webHidden/>
              </w:rPr>
            </w:r>
            <w:r w:rsidR="00C91F6F">
              <w:rPr>
                <w:noProof/>
                <w:webHidden/>
              </w:rPr>
              <w:fldChar w:fldCharType="separate"/>
            </w:r>
            <w:r w:rsidR="00C91F6F">
              <w:rPr>
                <w:noProof/>
                <w:webHidden/>
              </w:rPr>
              <w:t>11</w:t>
            </w:r>
            <w:r w:rsidR="00C91F6F">
              <w:rPr>
                <w:noProof/>
                <w:webHidden/>
              </w:rPr>
              <w:fldChar w:fldCharType="end"/>
            </w:r>
          </w:hyperlink>
        </w:p>
        <w:p w:rsidR="00C91F6F" w:rsidRDefault="00FF7809">
          <w:pPr>
            <w:pStyle w:val="TM2"/>
            <w:tabs>
              <w:tab w:val="left" w:pos="660"/>
              <w:tab w:val="right" w:leader="dot" w:pos="9062"/>
            </w:tabs>
            <w:rPr>
              <w:rFonts w:asciiTheme="minorHAnsi" w:eastAsiaTheme="minorEastAsia" w:hAnsiTheme="minorHAnsi" w:cstheme="minorBidi"/>
              <w:noProof/>
              <w:lang w:eastAsia="fr-FR"/>
            </w:rPr>
          </w:pPr>
          <w:hyperlink w:anchor="_Toc150482926" w:history="1">
            <w:r w:rsidR="00C91F6F" w:rsidRPr="005F6164">
              <w:rPr>
                <w:rStyle w:val="Lienhypertexte"/>
                <w:noProof/>
              </w:rPr>
              <w:t>6.</w:t>
            </w:r>
            <w:r w:rsidR="00C91F6F">
              <w:rPr>
                <w:rFonts w:asciiTheme="minorHAnsi" w:eastAsiaTheme="minorEastAsia" w:hAnsiTheme="minorHAnsi" w:cstheme="minorBidi"/>
                <w:noProof/>
                <w:lang w:eastAsia="fr-FR"/>
              </w:rPr>
              <w:tab/>
            </w:r>
            <w:r w:rsidR="00C91F6F" w:rsidRPr="005F6164">
              <w:rPr>
                <w:rStyle w:val="Lienhypertexte"/>
                <w:noProof/>
                <w:spacing w:val="-2"/>
              </w:rPr>
              <w:t>L’atelier de validation du Pré-Diagnostic et du Pré-PAP</w:t>
            </w:r>
            <w:r w:rsidR="00C91F6F" w:rsidRPr="005F6164">
              <w:rPr>
                <w:rStyle w:val="Lienhypertexte"/>
                <w:noProof/>
              </w:rPr>
              <w:t> :</w:t>
            </w:r>
            <w:r w:rsidR="00C91F6F">
              <w:rPr>
                <w:noProof/>
                <w:webHidden/>
              </w:rPr>
              <w:tab/>
            </w:r>
            <w:r w:rsidR="00C91F6F">
              <w:rPr>
                <w:noProof/>
                <w:webHidden/>
              </w:rPr>
              <w:fldChar w:fldCharType="begin"/>
            </w:r>
            <w:r w:rsidR="00C91F6F">
              <w:rPr>
                <w:noProof/>
                <w:webHidden/>
              </w:rPr>
              <w:instrText xml:space="preserve"> PAGEREF _Toc150482926 \h </w:instrText>
            </w:r>
            <w:r w:rsidR="00C91F6F">
              <w:rPr>
                <w:noProof/>
                <w:webHidden/>
              </w:rPr>
            </w:r>
            <w:r w:rsidR="00C91F6F">
              <w:rPr>
                <w:noProof/>
                <w:webHidden/>
              </w:rPr>
              <w:fldChar w:fldCharType="separate"/>
            </w:r>
            <w:r w:rsidR="00C91F6F">
              <w:rPr>
                <w:noProof/>
                <w:webHidden/>
              </w:rPr>
              <w:t>11</w:t>
            </w:r>
            <w:r w:rsidR="00C91F6F">
              <w:rPr>
                <w:noProof/>
                <w:webHidden/>
              </w:rPr>
              <w:fldChar w:fldCharType="end"/>
            </w:r>
          </w:hyperlink>
        </w:p>
        <w:p w:rsidR="00C91F6F" w:rsidRDefault="00FF7809">
          <w:pPr>
            <w:pStyle w:val="TM2"/>
            <w:tabs>
              <w:tab w:val="left" w:pos="660"/>
              <w:tab w:val="right" w:leader="dot" w:pos="9062"/>
            </w:tabs>
            <w:rPr>
              <w:rFonts w:asciiTheme="minorHAnsi" w:eastAsiaTheme="minorEastAsia" w:hAnsiTheme="minorHAnsi" w:cstheme="minorBidi"/>
              <w:noProof/>
              <w:lang w:eastAsia="fr-FR"/>
            </w:rPr>
          </w:pPr>
          <w:hyperlink w:anchor="_Toc150482927" w:history="1">
            <w:r w:rsidR="00C91F6F" w:rsidRPr="005F6164">
              <w:rPr>
                <w:rStyle w:val="Lienhypertexte"/>
                <w:noProof/>
              </w:rPr>
              <w:t>7.</w:t>
            </w:r>
            <w:r w:rsidR="00C91F6F">
              <w:rPr>
                <w:rFonts w:asciiTheme="minorHAnsi" w:eastAsiaTheme="minorEastAsia" w:hAnsiTheme="minorHAnsi" w:cstheme="minorBidi"/>
                <w:noProof/>
                <w:lang w:eastAsia="fr-FR"/>
              </w:rPr>
              <w:tab/>
            </w:r>
            <w:r w:rsidR="00C91F6F" w:rsidRPr="005F6164">
              <w:rPr>
                <w:rStyle w:val="Lienhypertexte"/>
                <w:noProof/>
              </w:rPr>
              <w:t>L’élaboration du PEF :</w:t>
            </w:r>
            <w:r w:rsidR="00C91F6F">
              <w:rPr>
                <w:noProof/>
                <w:webHidden/>
              </w:rPr>
              <w:tab/>
            </w:r>
            <w:r w:rsidR="00C91F6F">
              <w:rPr>
                <w:noProof/>
                <w:webHidden/>
              </w:rPr>
              <w:fldChar w:fldCharType="begin"/>
            </w:r>
            <w:r w:rsidR="00C91F6F">
              <w:rPr>
                <w:noProof/>
                <w:webHidden/>
              </w:rPr>
              <w:instrText xml:space="preserve"> PAGEREF _Toc150482927 \h </w:instrText>
            </w:r>
            <w:r w:rsidR="00C91F6F">
              <w:rPr>
                <w:noProof/>
                <w:webHidden/>
              </w:rPr>
            </w:r>
            <w:r w:rsidR="00C91F6F">
              <w:rPr>
                <w:noProof/>
                <w:webHidden/>
              </w:rPr>
              <w:fldChar w:fldCharType="separate"/>
            </w:r>
            <w:r w:rsidR="00C91F6F">
              <w:rPr>
                <w:noProof/>
                <w:webHidden/>
              </w:rPr>
              <w:t>12</w:t>
            </w:r>
            <w:r w:rsidR="00C91F6F">
              <w:rPr>
                <w:noProof/>
                <w:webHidden/>
              </w:rPr>
              <w:fldChar w:fldCharType="end"/>
            </w:r>
          </w:hyperlink>
        </w:p>
        <w:p w:rsidR="00C91F6F" w:rsidRDefault="00FF7809">
          <w:pPr>
            <w:pStyle w:val="TM1"/>
            <w:tabs>
              <w:tab w:val="left" w:pos="660"/>
              <w:tab w:val="right" w:leader="dot" w:pos="9062"/>
            </w:tabs>
            <w:rPr>
              <w:rFonts w:asciiTheme="minorHAnsi" w:eastAsiaTheme="minorEastAsia" w:hAnsiTheme="minorHAnsi" w:cstheme="minorBidi"/>
              <w:noProof/>
              <w:lang w:eastAsia="fr-FR"/>
            </w:rPr>
          </w:pPr>
          <w:hyperlink w:anchor="_Toc150482928" w:history="1">
            <w:r w:rsidR="00C91F6F" w:rsidRPr="005F6164">
              <w:rPr>
                <w:rStyle w:val="Lienhypertexte"/>
                <w:noProof/>
              </w:rPr>
              <w:t>III.</w:t>
            </w:r>
            <w:r w:rsidR="00C91F6F">
              <w:rPr>
                <w:rFonts w:asciiTheme="minorHAnsi" w:eastAsiaTheme="minorEastAsia" w:hAnsiTheme="minorHAnsi" w:cstheme="minorBidi"/>
                <w:noProof/>
                <w:lang w:eastAsia="fr-FR"/>
              </w:rPr>
              <w:tab/>
            </w:r>
            <w:r w:rsidR="00C91F6F" w:rsidRPr="005F6164">
              <w:rPr>
                <w:rStyle w:val="Lienhypertexte"/>
                <w:noProof/>
              </w:rPr>
              <w:t>BILAN DIAGNOSTIC DES SECTEURS :</w:t>
            </w:r>
            <w:r w:rsidR="00C91F6F">
              <w:rPr>
                <w:noProof/>
                <w:webHidden/>
              </w:rPr>
              <w:tab/>
            </w:r>
            <w:r w:rsidR="00C91F6F">
              <w:rPr>
                <w:noProof/>
                <w:webHidden/>
              </w:rPr>
              <w:fldChar w:fldCharType="begin"/>
            </w:r>
            <w:r w:rsidR="00C91F6F">
              <w:rPr>
                <w:noProof/>
                <w:webHidden/>
              </w:rPr>
              <w:instrText xml:space="preserve"> PAGEREF _Toc150482928 \h </w:instrText>
            </w:r>
            <w:r w:rsidR="00C91F6F">
              <w:rPr>
                <w:noProof/>
                <w:webHidden/>
              </w:rPr>
            </w:r>
            <w:r w:rsidR="00C91F6F">
              <w:rPr>
                <w:noProof/>
                <w:webHidden/>
              </w:rPr>
              <w:fldChar w:fldCharType="separate"/>
            </w:r>
            <w:r w:rsidR="00C91F6F">
              <w:rPr>
                <w:noProof/>
                <w:webHidden/>
              </w:rPr>
              <w:t>13</w:t>
            </w:r>
            <w:r w:rsidR="00C91F6F">
              <w:rPr>
                <w:noProof/>
                <w:webHidden/>
              </w:rPr>
              <w:fldChar w:fldCharType="end"/>
            </w:r>
          </w:hyperlink>
        </w:p>
        <w:p w:rsidR="00C91F6F" w:rsidRDefault="00FF7809">
          <w:pPr>
            <w:pStyle w:val="TM1"/>
            <w:tabs>
              <w:tab w:val="left" w:pos="660"/>
              <w:tab w:val="right" w:leader="dot" w:pos="9062"/>
            </w:tabs>
            <w:rPr>
              <w:rFonts w:asciiTheme="minorHAnsi" w:eastAsiaTheme="minorEastAsia" w:hAnsiTheme="minorHAnsi" w:cstheme="minorBidi"/>
              <w:noProof/>
              <w:lang w:eastAsia="fr-FR"/>
            </w:rPr>
          </w:pPr>
          <w:hyperlink w:anchor="_Toc150482929" w:history="1">
            <w:r w:rsidR="00C91F6F" w:rsidRPr="005F6164">
              <w:rPr>
                <w:rStyle w:val="Lienhypertexte"/>
                <w:noProof/>
              </w:rPr>
              <w:t>IV.</w:t>
            </w:r>
            <w:r w:rsidR="00C91F6F">
              <w:rPr>
                <w:rFonts w:asciiTheme="minorHAnsi" w:eastAsiaTheme="minorEastAsia" w:hAnsiTheme="minorHAnsi" w:cstheme="minorBidi"/>
                <w:noProof/>
                <w:lang w:eastAsia="fr-FR"/>
              </w:rPr>
              <w:tab/>
            </w:r>
            <w:r w:rsidR="00C91F6F" w:rsidRPr="005F6164">
              <w:rPr>
                <w:rStyle w:val="Lienhypertexte"/>
                <w:noProof/>
              </w:rPr>
              <w:t>IDENTIFICATION ET CARACTERISTIQUES DES ACTIVITES DE FORMATIONS :</w:t>
            </w:r>
            <w:r w:rsidR="00C91F6F">
              <w:rPr>
                <w:noProof/>
                <w:webHidden/>
              </w:rPr>
              <w:tab/>
            </w:r>
            <w:r w:rsidR="00C91F6F">
              <w:rPr>
                <w:noProof/>
                <w:webHidden/>
              </w:rPr>
              <w:fldChar w:fldCharType="begin"/>
            </w:r>
            <w:r w:rsidR="00C91F6F">
              <w:rPr>
                <w:noProof/>
                <w:webHidden/>
              </w:rPr>
              <w:instrText xml:space="preserve"> PAGEREF _Toc150482929 \h </w:instrText>
            </w:r>
            <w:r w:rsidR="00C91F6F">
              <w:rPr>
                <w:noProof/>
                <w:webHidden/>
              </w:rPr>
            </w:r>
            <w:r w:rsidR="00C91F6F">
              <w:rPr>
                <w:noProof/>
                <w:webHidden/>
              </w:rPr>
              <w:fldChar w:fldCharType="separate"/>
            </w:r>
            <w:r w:rsidR="00C91F6F">
              <w:rPr>
                <w:noProof/>
                <w:webHidden/>
              </w:rPr>
              <w:t>18</w:t>
            </w:r>
            <w:r w:rsidR="00C91F6F">
              <w:rPr>
                <w:noProof/>
                <w:webHidden/>
              </w:rPr>
              <w:fldChar w:fldCharType="end"/>
            </w:r>
          </w:hyperlink>
        </w:p>
        <w:p w:rsidR="00C91F6F" w:rsidRDefault="00FF7809">
          <w:pPr>
            <w:pStyle w:val="TM1"/>
            <w:tabs>
              <w:tab w:val="left" w:pos="440"/>
              <w:tab w:val="right" w:leader="dot" w:pos="9062"/>
            </w:tabs>
            <w:rPr>
              <w:rFonts w:asciiTheme="minorHAnsi" w:eastAsiaTheme="minorEastAsia" w:hAnsiTheme="minorHAnsi" w:cstheme="minorBidi"/>
              <w:noProof/>
              <w:lang w:eastAsia="fr-FR"/>
            </w:rPr>
          </w:pPr>
          <w:hyperlink w:anchor="_Toc150482930" w:history="1">
            <w:r w:rsidR="00C91F6F" w:rsidRPr="005F6164">
              <w:rPr>
                <w:rStyle w:val="Lienhypertexte"/>
                <w:noProof/>
              </w:rPr>
              <w:t>V.</w:t>
            </w:r>
            <w:r w:rsidR="00C91F6F">
              <w:rPr>
                <w:rFonts w:asciiTheme="minorHAnsi" w:eastAsiaTheme="minorEastAsia" w:hAnsiTheme="minorHAnsi" w:cstheme="minorBidi"/>
                <w:noProof/>
                <w:lang w:eastAsia="fr-FR"/>
              </w:rPr>
              <w:tab/>
            </w:r>
            <w:r w:rsidR="00C91F6F" w:rsidRPr="005F6164">
              <w:rPr>
                <w:rStyle w:val="Lienhypertexte"/>
                <w:noProof/>
              </w:rPr>
              <w:t>PLANIFICATION DES ACTIVITES DE FORMATION :</w:t>
            </w:r>
            <w:r w:rsidR="00C91F6F">
              <w:rPr>
                <w:noProof/>
                <w:webHidden/>
              </w:rPr>
              <w:tab/>
            </w:r>
            <w:r w:rsidR="00C91F6F">
              <w:rPr>
                <w:noProof/>
                <w:webHidden/>
              </w:rPr>
              <w:fldChar w:fldCharType="begin"/>
            </w:r>
            <w:r w:rsidR="00C91F6F">
              <w:rPr>
                <w:noProof/>
                <w:webHidden/>
              </w:rPr>
              <w:instrText xml:space="preserve"> PAGEREF _Toc150482930 \h </w:instrText>
            </w:r>
            <w:r w:rsidR="00C91F6F">
              <w:rPr>
                <w:noProof/>
                <w:webHidden/>
              </w:rPr>
            </w:r>
            <w:r w:rsidR="00C91F6F">
              <w:rPr>
                <w:noProof/>
                <w:webHidden/>
              </w:rPr>
              <w:fldChar w:fldCharType="separate"/>
            </w:r>
            <w:r w:rsidR="00C91F6F">
              <w:rPr>
                <w:noProof/>
                <w:webHidden/>
              </w:rPr>
              <w:t>24</w:t>
            </w:r>
            <w:r w:rsidR="00C91F6F">
              <w:rPr>
                <w:noProof/>
                <w:webHidden/>
              </w:rPr>
              <w:fldChar w:fldCharType="end"/>
            </w:r>
          </w:hyperlink>
        </w:p>
        <w:p w:rsidR="00C91F6F" w:rsidRDefault="00FF7809">
          <w:pPr>
            <w:pStyle w:val="TM1"/>
            <w:tabs>
              <w:tab w:val="left" w:pos="660"/>
              <w:tab w:val="right" w:leader="dot" w:pos="9062"/>
            </w:tabs>
            <w:rPr>
              <w:rFonts w:asciiTheme="minorHAnsi" w:eastAsiaTheme="minorEastAsia" w:hAnsiTheme="minorHAnsi" w:cstheme="minorBidi"/>
              <w:noProof/>
              <w:lang w:eastAsia="fr-FR"/>
            </w:rPr>
          </w:pPr>
          <w:hyperlink w:anchor="_Toc150482931" w:history="1">
            <w:r w:rsidR="00C91F6F" w:rsidRPr="005F6164">
              <w:rPr>
                <w:rStyle w:val="Lienhypertexte"/>
                <w:noProof/>
              </w:rPr>
              <w:t>VI.</w:t>
            </w:r>
            <w:r w:rsidR="00C91F6F">
              <w:rPr>
                <w:rFonts w:asciiTheme="minorHAnsi" w:eastAsiaTheme="minorEastAsia" w:hAnsiTheme="minorHAnsi" w:cstheme="minorBidi"/>
                <w:noProof/>
                <w:lang w:eastAsia="fr-FR"/>
              </w:rPr>
              <w:tab/>
            </w:r>
            <w:r w:rsidR="00C91F6F" w:rsidRPr="005F6164">
              <w:rPr>
                <w:rStyle w:val="Lienhypertexte"/>
                <w:noProof/>
              </w:rPr>
              <w:t xml:space="preserve"> STRATEGIE D’ACCOMPAGNEMENT ET DE MISE EN ŒUVRE :</w:t>
            </w:r>
            <w:r w:rsidR="00C91F6F">
              <w:rPr>
                <w:noProof/>
                <w:webHidden/>
              </w:rPr>
              <w:tab/>
            </w:r>
            <w:r w:rsidR="00C91F6F">
              <w:rPr>
                <w:noProof/>
                <w:webHidden/>
              </w:rPr>
              <w:fldChar w:fldCharType="begin"/>
            </w:r>
            <w:r w:rsidR="00C91F6F">
              <w:rPr>
                <w:noProof/>
                <w:webHidden/>
              </w:rPr>
              <w:instrText xml:space="preserve"> PAGEREF _Toc150482931 \h </w:instrText>
            </w:r>
            <w:r w:rsidR="00C91F6F">
              <w:rPr>
                <w:noProof/>
                <w:webHidden/>
              </w:rPr>
            </w:r>
            <w:r w:rsidR="00C91F6F">
              <w:rPr>
                <w:noProof/>
                <w:webHidden/>
              </w:rPr>
              <w:fldChar w:fldCharType="separate"/>
            </w:r>
            <w:r w:rsidR="00C91F6F">
              <w:rPr>
                <w:noProof/>
                <w:webHidden/>
              </w:rPr>
              <w:t>35</w:t>
            </w:r>
            <w:r w:rsidR="00C91F6F">
              <w:rPr>
                <w:noProof/>
                <w:webHidden/>
              </w:rPr>
              <w:fldChar w:fldCharType="end"/>
            </w:r>
          </w:hyperlink>
        </w:p>
        <w:p w:rsidR="00C91F6F" w:rsidRDefault="00FF7809">
          <w:pPr>
            <w:pStyle w:val="TM2"/>
            <w:tabs>
              <w:tab w:val="left" w:pos="660"/>
              <w:tab w:val="right" w:leader="dot" w:pos="9062"/>
            </w:tabs>
            <w:rPr>
              <w:rFonts w:asciiTheme="minorHAnsi" w:eastAsiaTheme="minorEastAsia" w:hAnsiTheme="minorHAnsi" w:cstheme="minorBidi"/>
              <w:noProof/>
              <w:lang w:eastAsia="fr-FR"/>
            </w:rPr>
          </w:pPr>
          <w:hyperlink w:anchor="_Toc150482932" w:history="1">
            <w:r w:rsidR="00C91F6F" w:rsidRPr="005F6164">
              <w:rPr>
                <w:rStyle w:val="Lienhypertexte"/>
                <w:noProof/>
              </w:rPr>
              <w:t>1)</w:t>
            </w:r>
            <w:r w:rsidR="00C91F6F">
              <w:rPr>
                <w:rFonts w:asciiTheme="minorHAnsi" w:eastAsiaTheme="minorEastAsia" w:hAnsiTheme="minorHAnsi" w:cstheme="minorBidi"/>
                <w:noProof/>
                <w:lang w:eastAsia="fr-FR"/>
              </w:rPr>
              <w:tab/>
            </w:r>
            <w:r w:rsidR="00C91F6F" w:rsidRPr="005F6164">
              <w:rPr>
                <w:rStyle w:val="Lienhypertexte"/>
                <w:noProof/>
              </w:rPr>
              <w:t>Stratégies de Formation</w:t>
            </w:r>
            <w:r w:rsidR="00C91F6F">
              <w:rPr>
                <w:noProof/>
                <w:webHidden/>
              </w:rPr>
              <w:tab/>
            </w:r>
            <w:r w:rsidR="00C91F6F">
              <w:rPr>
                <w:noProof/>
                <w:webHidden/>
              </w:rPr>
              <w:fldChar w:fldCharType="begin"/>
            </w:r>
            <w:r w:rsidR="00C91F6F">
              <w:rPr>
                <w:noProof/>
                <w:webHidden/>
              </w:rPr>
              <w:instrText xml:space="preserve"> PAGEREF _Toc150482932 \h </w:instrText>
            </w:r>
            <w:r w:rsidR="00C91F6F">
              <w:rPr>
                <w:noProof/>
                <w:webHidden/>
              </w:rPr>
            </w:r>
            <w:r w:rsidR="00C91F6F">
              <w:rPr>
                <w:noProof/>
                <w:webHidden/>
              </w:rPr>
              <w:fldChar w:fldCharType="separate"/>
            </w:r>
            <w:r w:rsidR="00C91F6F">
              <w:rPr>
                <w:noProof/>
                <w:webHidden/>
              </w:rPr>
              <w:t>35</w:t>
            </w:r>
            <w:r w:rsidR="00C91F6F">
              <w:rPr>
                <w:noProof/>
                <w:webHidden/>
              </w:rPr>
              <w:fldChar w:fldCharType="end"/>
            </w:r>
          </w:hyperlink>
        </w:p>
        <w:p w:rsidR="00C91F6F" w:rsidRDefault="00FF7809">
          <w:pPr>
            <w:pStyle w:val="TM2"/>
            <w:tabs>
              <w:tab w:val="left" w:pos="660"/>
              <w:tab w:val="right" w:leader="dot" w:pos="9062"/>
            </w:tabs>
            <w:rPr>
              <w:rFonts w:asciiTheme="minorHAnsi" w:eastAsiaTheme="minorEastAsia" w:hAnsiTheme="minorHAnsi" w:cstheme="minorBidi"/>
              <w:noProof/>
              <w:lang w:eastAsia="fr-FR"/>
            </w:rPr>
          </w:pPr>
          <w:hyperlink w:anchor="_Toc150482933" w:history="1">
            <w:r w:rsidR="00C91F6F" w:rsidRPr="005F6164">
              <w:rPr>
                <w:rStyle w:val="Lienhypertexte"/>
                <w:noProof/>
              </w:rPr>
              <w:t>2)</w:t>
            </w:r>
            <w:r w:rsidR="00C91F6F">
              <w:rPr>
                <w:rFonts w:asciiTheme="minorHAnsi" w:eastAsiaTheme="minorEastAsia" w:hAnsiTheme="minorHAnsi" w:cstheme="minorBidi"/>
                <w:noProof/>
                <w:lang w:eastAsia="fr-FR"/>
              </w:rPr>
              <w:tab/>
            </w:r>
            <w:r w:rsidR="00C91F6F" w:rsidRPr="005F6164">
              <w:rPr>
                <w:rStyle w:val="Lienhypertexte"/>
                <w:noProof/>
              </w:rPr>
              <w:t>Dispositif d'Accompagnement</w:t>
            </w:r>
            <w:r w:rsidR="00C91F6F">
              <w:rPr>
                <w:noProof/>
                <w:webHidden/>
              </w:rPr>
              <w:tab/>
            </w:r>
            <w:r w:rsidR="00C91F6F">
              <w:rPr>
                <w:noProof/>
                <w:webHidden/>
              </w:rPr>
              <w:fldChar w:fldCharType="begin"/>
            </w:r>
            <w:r w:rsidR="00C91F6F">
              <w:rPr>
                <w:noProof/>
                <w:webHidden/>
              </w:rPr>
              <w:instrText xml:space="preserve"> PAGEREF _Toc150482933 \h </w:instrText>
            </w:r>
            <w:r w:rsidR="00C91F6F">
              <w:rPr>
                <w:noProof/>
                <w:webHidden/>
              </w:rPr>
            </w:r>
            <w:r w:rsidR="00C91F6F">
              <w:rPr>
                <w:noProof/>
                <w:webHidden/>
              </w:rPr>
              <w:fldChar w:fldCharType="separate"/>
            </w:r>
            <w:r w:rsidR="00C91F6F">
              <w:rPr>
                <w:noProof/>
                <w:webHidden/>
              </w:rPr>
              <w:t>35</w:t>
            </w:r>
            <w:r w:rsidR="00C91F6F">
              <w:rPr>
                <w:noProof/>
                <w:webHidden/>
              </w:rPr>
              <w:fldChar w:fldCharType="end"/>
            </w:r>
          </w:hyperlink>
        </w:p>
        <w:p w:rsidR="00C91F6F" w:rsidRDefault="00FF7809">
          <w:pPr>
            <w:pStyle w:val="TM1"/>
            <w:tabs>
              <w:tab w:val="right" w:leader="dot" w:pos="9062"/>
            </w:tabs>
            <w:rPr>
              <w:rFonts w:asciiTheme="minorHAnsi" w:eastAsiaTheme="minorEastAsia" w:hAnsiTheme="minorHAnsi" w:cstheme="minorBidi"/>
              <w:noProof/>
              <w:lang w:eastAsia="fr-FR"/>
            </w:rPr>
          </w:pPr>
          <w:hyperlink w:anchor="_Toc150482934" w:history="1">
            <w:r w:rsidR="00C91F6F" w:rsidRPr="005F6164">
              <w:rPr>
                <w:rStyle w:val="Lienhypertexte"/>
                <w:noProof/>
              </w:rPr>
              <w:t>VIII- LA BUDGETISATION</w:t>
            </w:r>
            <w:r w:rsidR="00C91F6F">
              <w:rPr>
                <w:noProof/>
                <w:webHidden/>
              </w:rPr>
              <w:tab/>
            </w:r>
            <w:r w:rsidR="00C91F6F">
              <w:rPr>
                <w:noProof/>
                <w:webHidden/>
              </w:rPr>
              <w:fldChar w:fldCharType="begin"/>
            </w:r>
            <w:r w:rsidR="00C91F6F">
              <w:rPr>
                <w:noProof/>
                <w:webHidden/>
              </w:rPr>
              <w:instrText xml:space="preserve"> PAGEREF _Toc150482934 \h </w:instrText>
            </w:r>
            <w:r w:rsidR="00C91F6F">
              <w:rPr>
                <w:noProof/>
                <w:webHidden/>
              </w:rPr>
            </w:r>
            <w:r w:rsidR="00C91F6F">
              <w:rPr>
                <w:noProof/>
                <w:webHidden/>
              </w:rPr>
              <w:fldChar w:fldCharType="separate"/>
            </w:r>
            <w:r w:rsidR="00C91F6F">
              <w:rPr>
                <w:noProof/>
                <w:webHidden/>
              </w:rPr>
              <w:t>37</w:t>
            </w:r>
            <w:r w:rsidR="00C91F6F">
              <w:rPr>
                <w:noProof/>
                <w:webHidden/>
              </w:rPr>
              <w:fldChar w:fldCharType="end"/>
            </w:r>
          </w:hyperlink>
        </w:p>
        <w:p w:rsidR="00C91F6F" w:rsidRDefault="00FF7809">
          <w:pPr>
            <w:pStyle w:val="TM1"/>
            <w:tabs>
              <w:tab w:val="right" w:leader="dot" w:pos="9062"/>
            </w:tabs>
            <w:rPr>
              <w:rFonts w:asciiTheme="minorHAnsi" w:eastAsiaTheme="minorEastAsia" w:hAnsiTheme="minorHAnsi" w:cstheme="minorBidi"/>
              <w:noProof/>
              <w:lang w:eastAsia="fr-FR"/>
            </w:rPr>
          </w:pPr>
          <w:hyperlink w:anchor="_Toc150482935" w:history="1">
            <w:r w:rsidR="00C91F6F" w:rsidRPr="005F6164">
              <w:rPr>
                <w:rStyle w:val="Lienhypertexte"/>
                <w:noProof/>
              </w:rPr>
              <w:t>MECANISME DE SUIVI-EVALUATION</w:t>
            </w:r>
            <w:r w:rsidR="00C91F6F">
              <w:rPr>
                <w:noProof/>
                <w:webHidden/>
              </w:rPr>
              <w:tab/>
            </w:r>
            <w:r w:rsidR="00C91F6F">
              <w:rPr>
                <w:noProof/>
                <w:webHidden/>
              </w:rPr>
              <w:fldChar w:fldCharType="begin"/>
            </w:r>
            <w:r w:rsidR="00C91F6F">
              <w:rPr>
                <w:noProof/>
                <w:webHidden/>
              </w:rPr>
              <w:instrText xml:space="preserve"> PAGEREF _Toc150482935 \h </w:instrText>
            </w:r>
            <w:r w:rsidR="00C91F6F">
              <w:rPr>
                <w:noProof/>
                <w:webHidden/>
              </w:rPr>
            </w:r>
            <w:r w:rsidR="00C91F6F">
              <w:rPr>
                <w:noProof/>
                <w:webHidden/>
              </w:rPr>
              <w:fldChar w:fldCharType="separate"/>
            </w:r>
            <w:r w:rsidR="00C91F6F">
              <w:rPr>
                <w:noProof/>
                <w:webHidden/>
              </w:rPr>
              <w:t>38</w:t>
            </w:r>
            <w:r w:rsidR="00C91F6F">
              <w:rPr>
                <w:noProof/>
                <w:webHidden/>
              </w:rPr>
              <w:fldChar w:fldCharType="end"/>
            </w:r>
          </w:hyperlink>
        </w:p>
        <w:p w:rsidR="00C91F6F" w:rsidRDefault="00FF7809">
          <w:pPr>
            <w:pStyle w:val="TM1"/>
            <w:tabs>
              <w:tab w:val="right" w:leader="dot" w:pos="9062"/>
            </w:tabs>
            <w:rPr>
              <w:rFonts w:asciiTheme="minorHAnsi" w:eastAsiaTheme="minorEastAsia" w:hAnsiTheme="minorHAnsi" w:cstheme="minorBidi"/>
              <w:noProof/>
              <w:lang w:eastAsia="fr-FR"/>
            </w:rPr>
          </w:pPr>
          <w:hyperlink w:anchor="_Toc150482936" w:history="1">
            <w:r w:rsidR="00C91F6F" w:rsidRPr="005F6164">
              <w:rPr>
                <w:rStyle w:val="Lienhypertexte"/>
                <w:noProof/>
              </w:rPr>
              <w:t>CONCLUSION</w:t>
            </w:r>
            <w:r w:rsidR="00C91F6F">
              <w:rPr>
                <w:noProof/>
                <w:webHidden/>
              </w:rPr>
              <w:tab/>
            </w:r>
            <w:r w:rsidR="00C91F6F">
              <w:rPr>
                <w:noProof/>
                <w:webHidden/>
              </w:rPr>
              <w:fldChar w:fldCharType="begin"/>
            </w:r>
            <w:r w:rsidR="00C91F6F">
              <w:rPr>
                <w:noProof/>
                <w:webHidden/>
              </w:rPr>
              <w:instrText xml:space="preserve"> PAGEREF _Toc150482936 \h </w:instrText>
            </w:r>
            <w:r w:rsidR="00C91F6F">
              <w:rPr>
                <w:noProof/>
                <w:webHidden/>
              </w:rPr>
            </w:r>
            <w:r w:rsidR="00C91F6F">
              <w:rPr>
                <w:noProof/>
                <w:webHidden/>
              </w:rPr>
              <w:fldChar w:fldCharType="separate"/>
            </w:r>
            <w:r w:rsidR="00C91F6F">
              <w:rPr>
                <w:noProof/>
                <w:webHidden/>
              </w:rPr>
              <w:t>42</w:t>
            </w:r>
            <w:r w:rsidR="00C91F6F">
              <w:rPr>
                <w:noProof/>
                <w:webHidden/>
              </w:rPr>
              <w:fldChar w:fldCharType="end"/>
            </w:r>
          </w:hyperlink>
        </w:p>
        <w:p w:rsidR="00C91F6F" w:rsidRDefault="00FF7809">
          <w:pPr>
            <w:pStyle w:val="TM2"/>
            <w:tabs>
              <w:tab w:val="right" w:leader="dot" w:pos="9062"/>
            </w:tabs>
            <w:rPr>
              <w:rFonts w:asciiTheme="minorHAnsi" w:eastAsiaTheme="minorEastAsia" w:hAnsiTheme="minorHAnsi" w:cstheme="minorBidi"/>
              <w:noProof/>
              <w:lang w:eastAsia="fr-FR"/>
            </w:rPr>
          </w:pPr>
          <w:hyperlink w:anchor="_Toc150482937" w:history="1">
            <w:r w:rsidR="00C91F6F" w:rsidRPr="005F6164">
              <w:rPr>
                <w:rStyle w:val="Lienhypertexte"/>
                <w:noProof/>
              </w:rPr>
              <w:t>Annexe</w:t>
            </w:r>
            <w:r w:rsidR="00C91F6F">
              <w:rPr>
                <w:noProof/>
                <w:webHidden/>
              </w:rPr>
              <w:tab/>
            </w:r>
            <w:r w:rsidR="00C91F6F">
              <w:rPr>
                <w:noProof/>
                <w:webHidden/>
              </w:rPr>
              <w:fldChar w:fldCharType="begin"/>
            </w:r>
            <w:r w:rsidR="00C91F6F">
              <w:rPr>
                <w:noProof/>
                <w:webHidden/>
              </w:rPr>
              <w:instrText xml:space="preserve"> PAGEREF _Toc150482937 \h </w:instrText>
            </w:r>
            <w:r w:rsidR="00C91F6F">
              <w:rPr>
                <w:noProof/>
                <w:webHidden/>
              </w:rPr>
            </w:r>
            <w:r w:rsidR="00C91F6F">
              <w:rPr>
                <w:noProof/>
                <w:webHidden/>
              </w:rPr>
              <w:fldChar w:fldCharType="separate"/>
            </w:r>
            <w:r w:rsidR="00C91F6F">
              <w:rPr>
                <w:noProof/>
                <w:webHidden/>
              </w:rPr>
              <w:t>44</w:t>
            </w:r>
            <w:r w:rsidR="00C91F6F">
              <w:rPr>
                <w:noProof/>
                <w:webHidden/>
              </w:rPr>
              <w:fldChar w:fldCharType="end"/>
            </w:r>
          </w:hyperlink>
        </w:p>
        <w:p w:rsidR="00C90D8D" w:rsidRDefault="00C90D8D">
          <w:r>
            <w:rPr>
              <w:b/>
              <w:bCs/>
            </w:rPr>
            <w:fldChar w:fldCharType="end"/>
          </w:r>
        </w:p>
      </w:sdtContent>
    </w:sdt>
    <w:p w:rsidR="00C90D8D" w:rsidRPr="00C90D8D" w:rsidRDefault="00C90D8D" w:rsidP="00C90D8D">
      <w:pPr>
        <w:spacing w:before="17"/>
        <w:ind w:left="904" w:right="925"/>
        <w:jc w:val="center"/>
        <w:rPr>
          <w:rFonts w:ascii="Calibri Light" w:hAnsi="Calibri Light"/>
          <w:sz w:val="32"/>
          <w:u w:val="single"/>
        </w:rPr>
      </w:pPr>
    </w:p>
    <w:p w:rsidR="00C90D8D" w:rsidRDefault="00C90D8D" w:rsidP="0064125B">
      <w:pPr>
        <w:tabs>
          <w:tab w:val="left" w:pos="4002"/>
        </w:tabs>
      </w:pPr>
    </w:p>
    <w:p w:rsidR="00C90D8D" w:rsidRDefault="00C90D8D">
      <w:pPr>
        <w:widowControl/>
        <w:autoSpaceDE/>
        <w:autoSpaceDN/>
        <w:spacing w:after="200" w:line="276" w:lineRule="auto"/>
      </w:pPr>
      <w:r>
        <w:br w:type="page"/>
      </w:r>
    </w:p>
    <w:p w:rsidR="00C90D8D" w:rsidRDefault="00C90D8D" w:rsidP="00C91F6F">
      <w:pPr>
        <w:spacing w:line="360" w:lineRule="auto"/>
        <w:ind w:left="818"/>
        <w:outlineLvl w:val="2"/>
        <w:rPr>
          <w:b/>
          <w:bCs/>
          <w:spacing w:val="-2"/>
          <w:sz w:val="24"/>
          <w:szCs w:val="24"/>
          <w:u w:val="single" w:color="000000"/>
        </w:rPr>
      </w:pPr>
      <w:bookmarkStart w:id="3" w:name="_Toc150482911"/>
      <w:r w:rsidRPr="007C3A57">
        <w:rPr>
          <w:rStyle w:val="Titre1Car"/>
          <w:b w:val="0"/>
          <w:bCs w:val="0"/>
        </w:rPr>
        <w:lastRenderedPageBreak/>
        <w:t>LISTE DES TABLEAUX</w:t>
      </w:r>
      <w:r>
        <w:rPr>
          <w:b/>
          <w:bCs/>
          <w:spacing w:val="-2"/>
          <w:sz w:val="24"/>
          <w:szCs w:val="24"/>
          <w:u w:val="single" w:color="000000"/>
        </w:rPr>
        <w:t> :</w:t>
      </w:r>
      <w:bookmarkEnd w:id="3"/>
    </w:p>
    <w:p w:rsidR="00754FC9" w:rsidRDefault="00AB6C97" w:rsidP="00C91F6F">
      <w:pPr>
        <w:pStyle w:val="Tabledesillustrations"/>
        <w:tabs>
          <w:tab w:val="right" w:leader="dot" w:pos="9062"/>
        </w:tabs>
        <w:spacing w:line="360" w:lineRule="auto"/>
        <w:rPr>
          <w:rFonts w:asciiTheme="minorHAnsi" w:eastAsiaTheme="minorEastAsia" w:hAnsiTheme="minorHAnsi" w:cstheme="minorBidi"/>
          <w:noProof/>
          <w:lang w:eastAsia="fr-FR"/>
        </w:rPr>
      </w:pPr>
      <w:r>
        <w:rPr>
          <w:b/>
          <w:bCs/>
          <w:spacing w:val="-2"/>
          <w:sz w:val="24"/>
          <w:szCs w:val="24"/>
          <w:u w:val="single" w:color="000000"/>
        </w:rPr>
        <w:fldChar w:fldCharType="begin"/>
      </w:r>
      <w:r>
        <w:rPr>
          <w:b/>
          <w:bCs/>
          <w:spacing w:val="-2"/>
          <w:sz w:val="24"/>
          <w:szCs w:val="24"/>
          <w:u w:val="single" w:color="000000"/>
        </w:rPr>
        <w:instrText xml:space="preserve"> TOC \h \z \c "Tableau" </w:instrText>
      </w:r>
      <w:r>
        <w:rPr>
          <w:b/>
          <w:bCs/>
          <w:spacing w:val="-2"/>
          <w:sz w:val="24"/>
          <w:szCs w:val="24"/>
          <w:u w:val="single" w:color="000000"/>
        </w:rPr>
        <w:fldChar w:fldCharType="separate"/>
      </w:r>
      <w:hyperlink w:anchor="_Toc149654919" w:history="1">
        <w:r w:rsidR="00754FC9" w:rsidRPr="003D7185">
          <w:rPr>
            <w:rStyle w:val="Lienhypertexte"/>
            <w:noProof/>
          </w:rPr>
          <w:t>Tableau 1 Bilan Diagnostic des secteurs</w:t>
        </w:r>
        <w:r w:rsidR="00754FC9">
          <w:rPr>
            <w:noProof/>
            <w:webHidden/>
          </w:rPr>
          <w:tab/>
        </w:r>
        <w:r w:rsidR="00754FC9">
          <w:rPr>
            <w:noProof/>
            <w:webHidden/>
          </w:rPr>
          <w:fldChar w:fldCharType="begin"/>
        </w:r>
        <w:r w:rsidR="00754FC9">
          <w:rPr>
            <w:noProof/>
            <w:webHidden/>
          </w:rPr>
          <w:instrText xml:space="preserve"> PAGEREF _Toc149654919 \h </w:instrText>
        </w:r>
        <w:r w:rsidR="00754FC9">
          <w:rPr>
            <w:noProof/>
            <w:webHidden/>
          </w:rPr>
        </w:r>
        <w:r w:rsidR="00754FC9">
          <w:rPr>
            <w:noProof/>
            <w:webHidden/>
          </w:rPr>
          <w:fldChar w:fldCharType="separate"/>
        </w:r>
        <w:r w:rsidR="00754FC9">
          <w:rPr>
            <w:noProof/>
            <w:webHidden/>
          </w:rPr>
          <w:t>10</w:t>
        </w:r>
        <w:r w:rsidR="00754FC9">
          <w:rPr>
            <w:noProof/>
            <w:webHidden/>
          </w:rPr>
          <w:fldChar w:fldCharType="end"/>
        </w:r>
      </w:hyperlink>
    </w:p>
    <w:p w:rsidR="00754FC9" w:rsidRDefault="00FF7809" w:rsidP="00C91F6F">
      <w:pPr>
        <w:pStyle w:val="Tabledesillustrations"/>
        <w:tabs>
          <w:tab w:val="right" w:leader="dot" w:pos="9062"/>
        </w:tabs>
        <w:spacing w:line="360" w:lineRule="auto"/>
        <w:rPr>
          <w:rFonts w:asciiTheme="minorHAnsi" w:eastAsiaTheme="minorEastAsia" w:hAnsiTheme="minorHAnsi" w:cstheme="minorBidi"/>
          <w:noProof/>
          <w:lang w:eastAsia="fr-FR"/>
        </w:rPr>
      </w:pPr>
      <w:hyperlink w:anchor="_Toc149654920" w:history="1">
        <w:r w:rsidR="00754FC9" w:rsidRPr="003D7185">
          <w:rPr>
            <w:rStyle w:val="Lienhypertexte"/>
            <w:noProof/>
          </w:rPr>
          <w:t>Tableau 2 Identification et caractéristiques des activités de formations</w:t>
        </w:r>
        <w:r w:rsidR="00754FC9">
          <w:rPr>
            <w:noProof/>
            <w:webHidden/>
          </w:rPr>
          <w:tab/>
        </w:r>
        <w:r w:rsidR="00754FC9">
          <w:rPr>
            <w:noProof/>
            <w:webHidden/>
          </w:rPr>
          <w:fldChar w:fldCharType="begin"/>
        </w:r>
        <w:r w:rsidR="00754FC9">
          <w:rPr>
            <w:noProof/>
            <w:webHidden/>
          </w:rPr>
          <w:instrText xml:space="preserve"> PAGEREF _Toc149654920 \h </w:instrText>
        </w:r>
        <w:r w:rsidR="00754FC9">
          <w:rPr>
            <w:noProof/>
            <w:webHidden/>
          </w:rPr>
        </w:r>
        <w:r w:rsidR="00754FC9">
          <w:rPr>
            <w:noProof/>
            <w:webHidden/>
          </w:rPr>
          <w:fldChar w:fldCharType="separate"/>
        </w:r>
        <w:r w:rsidR="00754FC9">
          <w:rPr>
            <w:noProof/>
            <w:webHidden/>
          </w:rPr>
          <w:t>15</w:t>
        </w:r>
        <w:r w:rsidR="00754FC9">
          <w:rPr>
            <w:noProof/>
            <w:webHidden/>
          </w:rPr>
          <w:fldChar w:fldCharType="end"/>
        </w:r>
      </w:hyperlink>
    </w:p>
    <w:p w:rsidR="00754FC9" w:rsidRDefault="00FF7809" w:rsidP="00C91F6F">
      <w:pPr>
        <w:pStyle w:val="Tabledesillustrations"/>
        <w:tabs>
          <w:tab w:val="right" w:leader="dot" w:pos="9062"/>
        </w:tabs>
        <w:spacing w:line="360" w:lineRule="auto"/>
        <w:rPr>
          <w:rFonts w:asciiTheme="minorHAnsi" w:eastAsiaTheme="minorEastAsia" w:hAnsiTheme="minorHAnsi" w:cstheme="minorBidi"/>
          <w:noProof/>
          <w:lang w:eastAsia="fr-FR"/>
        </w:rPr>
      </w:pPr>
      <w:hyperlink w:anchor="_Toc149654921" w:history="1">
        <w:r w:rsidR="00754FC9" w:rsidRPr="003D7185">
          <w:rPr>
            <w:rStyle w:val="Lienhypertexte"/>
            <w:noProof/>
          </w:rPr>
          <w:t>Tableau 3 La répartition des énoncés de compétences par rapport au PPO</w:t>
        </w:r>
        <w:r w:rsidR="00754FC9">
          <w:rPr>
            <w:noProof/>
            <w:webHidden/>
          </w:rPr>
          <w:tab/>
        </w:r>
        <w:r w:rsidR="00754FC9">
          <w:rPr>
            <w:noProof/>
            <w:webHidden/>
          </w:rPr>
          <w:fldChar w:fldCharType="begin"/>
        </w:r>
        <w:r w:rsidR="00754FC9">
          <w:rPr>
            <w:noProof/>
            <w:webHidden/>
          </w:rPr>
          <w:instrText xml:space="preserve"> PAGEREF _Toc149654921 \h </w:instrText>
        </w:r>
        <w:r w:rsidR="00754FC9">
          <w:rPr>
            <w:noProof/>
            <w:webHidden/>
          </w:rPr>
        </w:r>
        <w:r w:rsidR="00754FC9">
          <w:rPr>
            <w:noProof/>
            <w:webHidden/>
          </w:rPr>
          <w:fldChar w:fldCharType="separate"/>
        </w:r>
        <w:r w:rsidR="00754FC9">
          <w:rPr>
            <w:noProof/>
            <w:webHidden/>
          </w:rPr>
          <w:t>20</w:t>
        </w:r>
        <w:r w:rsidR="00754FC9">
          <w:rPr>
            <w:noProof/>
            <w:webHidden/>
          </w:rPr>
          <w:fldChar w:fldCharType="end"/>
        </w:r>
      </w:hyperlink>
    </w:p>
    <w:p w:rsidR="00754FC9" w:rsidRDefault="00FF7809" w:rsidP="00C91F6F">
      <w:pPr>
        <w:pStyle w:val="Tabledesillustrations"/>
        <w:tabs>
          <w:tab w:val="right" w:leader="dot" w:pos="9062"/>
        </w:tabs>
        <w:spacing w:line="360" w:lineRule="auto"/>
        <w:rPr>
          <w:rFonts w:asciiTheme="minorHAnsi" w:eastAsiaTheme="minorEastAsia" w:hAnsiTheme="minorHAnsi" w:cstheme="minorBidi"/>
          <w:noProof/>
          <w:lang w:eastAsia="fr-FR"/>
        </w:rPr>
      </w:pPr>
      <w:hyperlink w:anchor="_Toc149654922" w:history="1">
        <w:r w:rsidR="00754FC9" w:rsidRPr="003D7185">
          <w:rPr>
            <w:rStyle w:val="Lienhypertexte"/>
            <w:noProof/>
          </w:rPr>
          <w:t>Tableau 4  Tableau de priorisation</w:t>
        </w:r>
        <w:r w:rsidR="00754FC9">
          <w:rPr>
            <w:noProof/>
            <w:webHidden/>
          </w:rPr>
          <w:tab/>
        </w:r>
        <w:r w:rsidR="00754FC9">
          <w:rPr>
            <w:noProof/>
            <w:webHidden/>
          </w:rPr>
          <w:fldChar w:fldCharType="begin"/>
        </w:r>
        <w:r w:rsidR="00754FC9">
          <w:rPr>
            <w:noProof/>
            <w:webHidden/>
          </w:rPr>
          <w:instrText xml:space="preserve"> PAGEREF _Toc149654922 \h </w:instrText>
        </w:r>
        <w:r w:rsidR="00754FC9">
          <w:rPr>
            <w:noProof/>
            <w:webHidden/>
          </w:rPr>
        </w:r>
        <w:r w:rsidR="00754FC9">
          <w:rPr>
            <w:noProof/>
            <w:webHidden/>
          </w:rPr>
          <w:fldChar w:fldCharType="separate"/>
        </w:r>
        <w:r w:rsidR="00754FC9">
          <w:rPr>
            <w:noProof/>
            <w:webHidden/>
          </w:rPr>
          <w:t>21</w:t>
        </w:r>
        <w:r w:rsidR="00754FC9">
          <w:rPr>
            <w:noProof/>
            <w:webHidden/>
          </w:rPr>
          <w:fldChar w:fldCharType="end"/>
        </w:r>
      </w:hyperlink>
    </w:p>
    <w:p w:rsidR="00754FC9" w:rsidRDefault="00FF7809" w:rsidP="00C91F6F">
      <w:pPr>
        <w:pStyle w:val="Tabledesillustrations"/>
        <w:tabs>
          <w:tab w:val="right" w:leader="dot" w:pos="9062"/>
        </w:tabs>
        <w:spacing w:line="360" w:lineRule="auto"/>
        <w:rPr>
          <w:rFonts w:asciiTheme="minorHAnsi" w:eastAsiaTheme="minorEastAsia" w:hAnsiTheme="minorHAnsi" w:cstheme="minorBidi"/>
          <w:noProof/>
          <w:lang w:eastAsia="fr-FR"/>
        </w:rPr>
      </w:pPr>
      <w:hyperlink w:anchor="_Toc149654923" w:history="1">
        <w:r w:rsidR="00754FC9" w:rsidRPr="003D7185">
          <w:rPr>
            <w:rStyle w:val="Lienhypertexte"/>
            <w:noProof/>
          </w:rPr>
          <w:t>Tableau 5 : Tableau de planification des compétences attendus de la première année de formation (2024)</w:t>
        </w:r>
        <w:r w:rsidR="00754FC9">
          <w:rPr>
            <w:noProof/>
            <w:webHidden/>
          </w:rPr>
          <w:tab/>
        </w:r>
        <w:r w:rsidR="00754FC9">
          <w:rPr>
            <w:noProof/>
            <w:webHidden/>
          </w:rPr>
          <w:fldChar w:fldCharType="begin"/>
        </w:r>
        <w:r w:rsidR="00754FC9">
          <w:rPr>
            <w:noProof/>
            <w:webHidden/>
          </w:rPr>
          <w:instrText xml:space="preserve"> PAGEREF _Toc149654923 \h </w:instrText>
        </w:r>
        <w:r w:rsidR="00754FC9">
          <w:rPr>
            <w:noProof/>
            <w:webHidden/>
          </w:rPr>
        </w:r>
        <w:r w:rsidR="00754FC9">
          <w:rPr>
            <w:noProof/>
            <w:webHidden/>
          </w:rPr>
          <w:fldChar w:fldCharType="separate"/>
        </w:r>
        <w:r w:rsidR="00754FC9">
          <w:rPr>
            <w:noProof/>
            <w:webHidden/>
          </w:rPr>
          <w:t>24</w:t>
        </w:r>
        <w:r w:rsidR="00754FC9">
          <w:rPr>
            <w:noProof/>
            <w:webHidden/>
          </w:rPr>
          <w:fldChar w:fldCharType="end"/>
        </w:r>
      </w:hyperlink>
    </w:p>
    <w:p w:rsidR="00754FC9" w:rsidRDefault="00FF7809" w:rsidP="00C91F6F">
      <w:pPr>
        <w:pStyle w:val="Tabledesillustrations"/>
        <w:tabs>
          <w:tab w:val="right" w:leader="dot" w:pos="9062"/>
        </w:tabs>
        <w:spacing w:line="360" w:lineRule="auto"/>
        <w:rPr>
          <w:rFonts w:asciiTheme="minorHAnsi" w:eastAsiaTheme="minorEastAsia" w:hAnsiTheme="minorHAnsi" w:cstheme="minorBidi"/>
          <w:noProof/>
          <w:lang w:eastAsia="fr-FR"/>
        </w:rPr>
      </w:pPr>
      <w:hyperlink w:anchor="_Toc149654924" w:history="1">
        <w:r w:rsidR="00754FC9" w:rsidRPr="003D7185">
          <w:rPr>
            <w:rStyle w:val="Lienhypertexte"/>
            <w:noProof/>
          </w:rPr>
          <w:t>Tableau 6 Tableau de planification des compétences attendus de la deuxième année de formation (2025)</w:t>
        </w:r>
        <w:r w:rsidR="00754FC9">
          <w:rPr>
            <w:noProof/>
            <w:webHidden/>
          </w:rPr>
          <w:tab/>
        </w:r>
        <w:r w:rsidR="00754FC9">
          <w:rPr>
            <w:noProof/>
            <w:webHidden/>
          </w:rPr>
          <w:fldChar w:fldCharType="begin"/>
        </w:r>
        <w:r w:rsidR="00754FC9">
          <w:rPr>
            <w:noProof/>
            <w:webHidden/>
          </w:rPr>
          <w:instrText xml:space="preserve"> PAGEREF _Toc149654924 \h </w:instrText>
        </w:r>
        <w:r w:rsidR="00754FC9">
          <w:rPr>
            <w:noProof/>
            <w:webHidden/>
          </w:rPr>
        </w:r>
        <w:r w:rsidR="00754FC9">
          <w:rPr>
            <w:noProof/>
            <w:webHidden/>
          </w:rPr>
          <w:fldChar w:fldCharType="separate"/>
        </w:r>
        <w:r w:rsidR="00754FC9">
          <w:rPr>
            <w:noProof/>
            <w:webHidden/>
          </w:rPr>
          <w:t>27</w:t>
        </w:r>
        <w:r w:rsidR="00754FC9">
          <w:rPr>
            <w:noProof/>
            <w:webHidden/>
          </w:rPr>
          <w:fldChar w:fldCharType="end"/>
        </w:r>
      </w:hyperlink>
    </w:p>
    <w:p w:rsidR="00754FC9" w:rsidRDefault="00FF7809" w:rsidP="00C91F6F">
      <w:pPr>
        <w:pStyle w:val="Tabledesillustrations"/>
        <w:tabs>
          <w:tab w:val="right" w:leader="dot" w:pos="9062"/>
        </w:tabs>
        <w:spacing w:line="360" w:lineRule="auto"/>
        <w:rPr>
          <w:rFonts w:asciiTheme="minorHAnsi" w:eastAsiaTheme="minorEastAsia" w:hAnsiTheme="minorHAnsi" w:cstheme="minorBidi"/>
          <w:noProof/>
          <w:lang w:eastAsia="fr-FR"/>
        </w:rPr>
      </w:pPr>
      <w:hyperlink w:anchor="_Toc149654925" w:history="1">
        <w:r w:rsidR="00754FC9" w:rsidRPr="003D7185">
          <w:rPr>
            <w:rStyle w:val="Lienhypertexte"/>
            <w:noProof/>
          </w:rPr>
          <w:t>Tableau 7 Tableau de planification des compétences attendus de la deuxième année de formation (2025)</w:t>
        </w:r>
        <w:r w:rsidR="00754FC9">
          <w:rPr>
            <w:noProof/>
            <w:webHidden/>
          </w:rPr>
          <w:tab/>
        </w:r>
        <w:r w:rsidR="00754FC9">
          <w:rPr>
            <w:noProof/>
            <w:webHidden/>
          </w:rPr>
          <w:fldChar w:fldCharType="begin"/>
        </w:r>
        <w:r w:rsidR="00754FC9">
          <w:rPr>
            <w:noProof/>
            <w:webHidden/>
          </w:rPr>
          <w:instrText xml:space="preserve"> PAGEREF _Toc149654925 \h </w:instrText>
        </w:r>
        <w:r w:rsidR="00754FC9">
          <w:rPr>
            <w:noProof/>
            <w:webHidden/>
          </w:rPr>
        </w:r>
        <w:r w:rsidR="00754FC9">
          <w:rPr>
            <w:noProof/>
            <w:webHidden/>
          </w:rPr>
          <w:fldChar w:fldCharType="separate"/>
        </w:r>
        <w:r w:rsidR="00754FC9">
          <w:rPr>
            <w:noProof/>
            <w:webHidden/>
          </w:rPr>
          <w:t>30</w:t>
        </w:r>
        <w:r w:rsidR="00754FC9">
          <w:rPr>
            <w:noProof/>
            <w:webHidden/>
          </w:rPr>
          <w:fldChar w:fldCharType="end"/>
        </w:r>
      </w:hyperlink>
    </w:p>
    <w:p w:rsidR="00754FC9" w:rsidRDefault="00FF7809" w:rsidP="00C91F6F">
      <w:pPr>
        <w:pStyle w:val="Tabledesillustrations"/>
        <w:tabs>
          <w:tab w:val="right" w:leader="dot" w:pos="9062"/>
        </w:tabs>
        <w:spacing w:line="360" w:lineRule="auto"/>
        <w:rPr>
          <w:rFonts w:asciiTheme="minorHAnsi" w:eastAsiaTheme="minorEastAsia" w:hAnsiTheme="minorHAnsi" w:cstheme="minorBidi"/>
          <w:noProof/>
          <w:lang w:eastAsia="fr-FR"/>
        </w:rPr>
      </w:pPr>
      <w:hyperlink w:anchor="_Toc149654926" w:history="1">
        <w:r w:rsidR="00754FC9" w:rsidRPr="003D7185">
          <w:rPr>
            <w:rStyle w:val="Lienhypertexte"/>
            <w:noProof/>
          </w:rPr>
          <w:t>Tableau 8 Budgétisation prévisionnelle</w:t>
        </w:r>
        <w:r w:rsidR="00754FC9">
          <w:rPr>
            <w:noProof/>
            <w:webHidden/>
          </w:rPr>
          <w:tab/>
        </w:r>
        <w:r w:rsidR="00754FC9">
          <w:rPr>
            <w:noProof/>
            <w:webHidden/>
          </w:rPr>
          <w:fldChar w:fldCharType="begin"/>
        </w:r>
        <w:r w:rsidR="00754FC9">
          <w:rPr>
            <w:noProof/>
            <w:webHidden/>
          </w:rPr>
          <w:instrText xml:space="preserve"> PAGEREF _Toc149654926 \h </w:instrText>
        </w:r>
        <w:r w:rsidR="00754FC9">
          <w:rPr>
            <w:noProof/>
            <w:webHidden/>
          </w:rPr>
        </w:r>
        <w:r w:rsidR="00754FC9">
          <w:rPr>
            <w:noProof/>
            <w:webHidden/>
          </w:rPr>
          <w:fldChar w:fldCharType="separate"/>
        </w:r>
        <w:r w:rsidR="00754FC9">
          <w:rPr>
            <w:noProof/>
            <w:webHidden/>
          </w:rPr>
          <w:t>34</w:t>
        </w:r>
        <w:r w:rsidR="00754FC9">
          <w:rPr>
            <w:noProof/>
            <w:webHidden/>
          </w:rPr>
          <w:fldChar w:fldCharType="end"/>
        </w:r>
      </w:hyperlink>
    </w:p>
    <w:p w:rsidR="00754FC9" w:rsidRDefault="00FF7809" w:rsidP="00C91F6F">
      <w:pPr>
        <w:pStyle w:val="Tabledesillustrations"/>
        <w:tabs>
          <w:tab w:val="right" w:leader="dot" w:pos="9062"/>
        </w:tabs>
        <w:spacing w:line="360" w:lineRule="auto"/>
        <w:rPr>
          <w:rFonts w:asciiTheme="minorHAnsi" w:eastAsiaTheme="minorEastAsia" w:hAnsiTheme="minorHAnsi" w:cstheme="minorBidi"/>
          <w:noProof/>
          <w:lang w:eastAsia="fr-FR"/>
        </w:rPr>
      </w:pPr>
      <w:hyperlink w:anchor="_Toc149654927" w:history="1">
        <w:r w:rsidR="00754FC9" w:rsidRPr="003D7185">
          <w:rPr>
            <w:rStyle w:val="Lienhypertexte"/>
            <w:noProof/>
          </w:rPr>
          <w:t>Tableau 9 La répartition du budget en fonction des secteurs et des années</w:t>
        </w:r>
        <w:r w:rsidR="00754FC9">
          <w:rPr>
            <w:noProof/>
            <w:webHidden/>
          </w:rPr>
          <w:tab/>
        </w:r>
        <w:r w:rsidR="00754FC9">
          <w:rPr>
            <w:noProof/>
            <w:webHidden/>
          </w:rPr>
          <w:fldChar w:fldCharType="begin"/>
        </w:r>
        <w:r w:rsidR="00754FC9">
          <w:rPr>
            <w:noProof/>
            <w:webHidden/>
          </w:rPr>
          <w:instrText xml:space="preserve"> PAGEREF _Toc149654927 \h </w:instrText>
        </w:r>
        <w:r w:rsidR="00754FC9">
          <w:rPr>
            <w:noProof/>
            <w:webHidden/>
          </w:rPr>
        </w:r>
        <w:r w:rsidR="00754FC9">
          <w:rPr>
            <w:noProof/>
            <w:webHidden/>
          </w:rPr>
          <w:fldChar w:fldCharType="separate"/>
        </w:r>
        <w:r w:rsidR="00754FC9">
          <w:rPr>
            <w:noProof/>
            <w:webHidden/>
          </w:rPr>
          <w:t>34</w:t>
        </w:r>
        <w:r w:rsidR="00754FC9">
          <w:rPr>
            <w:noProof/>
            <w:webHidden/>
          </w:rPr>
          <w:fldChar w:fldCharType="end"/>
        </w:r>
      </w:hyperlink>
    </w:p>
    <w:p w:rsidR="00754FC9" w:rsidRDefault="00FF7809" w:rsidP="00C91F6F">
      <w:pPr>
        <w:pStyle w:val="Tabledesillustrations"/>
        <w:tabs>
          <w:tab w:val="right" w:leader="dot" w:pos="9062"/>
        </w:tabs>
        <w:spacing w:line="360" w:lineRule="auto"/>
        <w:rPr>
          <w:rFonts w:asciiTheme="minorHAnsi" w:eastAsiaTheme="minorEastAsia" w:hAnsiTheme="minorHAnsi" w:cstheme="minorBidi"/>
          <w:noProof/>
          <w:lang w:eastAsia="fr-FR"/>
        </w:rPr>
      </w:pPr>
      <w:hyperlink w:anchor="_Toc149654928" w:history="1">
        <w:r w:rsidR="00754FC9" w:rsidRPr="003D7185">
          <w:rPr>
            <w:rStyle w:val="Lienhypertexte"/>
            <w:noProof/>
          </w:rPr>
          <w:t>Tableau 10  Mécanisme de suivi-évaluation</w:t>
        </w:r>
        <w:r w:rsidR="00754FC9">
          <w:rPr>
            <w:noProof/>
            <w:webHidden/>
          </w:rPr>
          <w:tab/>
        </w:r>
        <w:r w:rsidR="00754FC9">
          <w:rPr>
            <w:noProof/>
            <w:webHidden/>
          </w:rPr>
          <w:fldChar w:fldCharType="begin"/>
        </w:r>
        <w:r w:rsidR="00754FC9">
          <w:rPr>
            <w:noProof/>
            <w:webHidden/>
          </w:rPr>
          <w:instrText xml:space="preserve"> PAGEREF _Toc149654928 \h </w:instrText>
        </w:r>
        <w:r w:rsidR="00754FC9">
          <w:rPr>
            <w:noProof/>
            <w:webHidden/>
          </w:rPr>
        </w:r>
        <w:r w:rsidR="00754FC9">
          <w:rPr>
            <w:noProof/>
            <w:webHidden/>
          </w:rPr>
          <w:fldChar w:fldCharType="separate"/>
        </w:r>
        <w:r w:rsidR="00754FC9">
          <w:rPr>
            <w:noProof/>
            <w:webHidden/>
          </w:rPr>
          <w:t>35</w:t>
        </w:r>
        <w:r w:rsidR="00754FC9">
          <w:rPr>
            <w:noProof/>
            <w:webHidden/>
          </w:rPr>
          <w:fldChar w:fldCharType="end"/>
        </w:r>
      </w:hyperlink>
    </w:p>
    <w:p w:rsidR="00C90D8D" w:rsidRDefault="00AB6C97" w:rsidP="00C91F6F">
      <w:pPr>
        <w:widowControl/>
        <w:autoSpaceDE/>
        <w:autoSpaceDN/>
        <w:spacing w:after="200" w:line="360" w:lineRule="auto"/>
        <w:rPr>
          <w:b/>
          <w:bCs/>
          <w:spacing w:val="-2"/>
          <w:sz w:val="24"/>
          <w:szCs w:val="24"/>
          <w:u w:val="single" w:color="000000"/>
        </w:rPr>
      </w:pPr>
      <w:r>
        <w:rPr>
          <w:b/>
          <w:bCs/>
          <w:spacing w:val="-2"/>
          <w:sz w:val="24"/>
          <w:szCs w:val="24"/>
          <w:u w:val="single" w:color="000000"/>
        </w:rPr>
        <w:fldChar w:fldCharType="end"/>
      </w:r>
      <w:r w:rsidR="00C90D8D">
        <w:rPr>
          <w:b/>
          <w:bCs/>
          <w:spacing w:val="-2"/>
          <w:sz w:val="24"/>
          <w:szCs w:val="24"/>
          <w:u w:val="single" w:color="000000"/>
        </w:rPr>
        <w:br w:type="page"/>
      </w:r>
    </w:p>
    <w:p w:rsidR="00397142" w:rsidRPr="007C3A57" w:rsidRDefault="00C90D8D" w:rsidP="0076543D">
      <w:pPr>
        <w:ind w:left="818"/>
        <w:outlineLvl w:val="2"/>
        <w:rPr>
          <w:rStyle w:val="Titre1Car"/>
          <w:b w:val="0"/>
          <w:bCs w:val="0"/>
        </w:rPr>
      </w:pPr>
      <w:bookmarkStart w:id="4" w:name="_Toc150482912"/>
      <w:r w:rsidRPr="007C3A57">
        <w:rPr>
          <w:rStyle w:val="Titre1Car"/>
          <w:b w:val="0"/>
          <w:bCs w:val="0"/>
        </w:rPr>
        <w:lastRenderedPageBreak/>
        <w:t>LISTE DES FIGURES</w:t>
      </w:r>
      <w:r w:rsidR="007C3A57">
        <w:rPr>
          <w:rStyle w:val="Titre1Car"/>
          <w:b w:val="0"/>
          <w:bCs w:val="0"/>
        </w:rPr>
        <w:t> :</w:t>
      </w:r>
      <w:bookmarkEnd w:id="4"/>
      <w:r w:rsidRPr="007C3A57">
        <w:rPr>
          <w:rStyle w:val="Titre1Car"/>
          <w:b w:val="0"/>
          <w:bCs w:val="0"/>
        </w:rPr>
        <w:t> </w:t>
      </w:r>
    </w:p>
    <w:p w:rsidR="00397142" w:rsidRDefault="00397142" w:rsidP="00397142">
      <w:pPr>
        <w:outlineLvl w:val="2"/>
        <w:rPr>
          <w:b/>
          <w:bCs/>
          <w:spacing w:val="-2"/>
          <w:sz w:val="24"/>
          <w:szCs w:val="24"/>
          <w:u w:val="single" w:color="000000"/>
        </w:rPr>
      </w:pPr>
    </w:p>
    <w:p w:rsidR="00754FC9" w:rsidRDefault="00AB6C97" w:rsidP="00C91F6F">
      <w:pPr>
        <w:pStyle w:val="Tabledesillustrations"/>
        <w:tabs>
          <w:tab w:val="right" w:leader="dot" w:pos="9062"/>
        </w:tabs>
        <w:spacing w:line="360" w:lineRule="auto"/>
        <w:jc w:val="both"/>
        <w:rPr>
          <w:rFonts w:asciiTheme="minorHAnsi" w:eastAsiaTheme="minorEastAsia" w:hAnsiTheme="minorHAnsi" w:cstheme="minorBidi"/>
          <w:noProof/>
          <w:lang w:eastAsia="fr-FR"/>
        </w:rPr>
      </w:pPr>
      <w:r>
        <w:rPr>
          <w:b/>
          <w:bCs/>
          <w:spacing w:val="-2"/>
          <w:sz w:val="24"/>
          <w:szCs w:val="24"/>
          <w:u w:val="single" w:color="000000"/>
        </w:rPr>
        <w:fldChar w:fldCharType="begin"/>
      </w:r>
      <w:r>
        <w:rPr>
          <w:b/>
          <w:bCs/>
          <w:spacing w:val="-2"/>
          <w:sz w:val="24"/>
          <w:szCs w:val="24"/>
          <w:u w:val="single" w:color="000000"/>
        </w:rPr>
        <w:instrText xml:space="preserve"> TOC \h \z \c "Figure" </w:instrText>
      </w:r>
      <w:r>
        <w:rPr>
          <w:b/>
          <w:bCs/>
          <w:spacing w:val="-2"/>
          <w:sz w:val="24"/>
          <w:szCs w:val="24"/>
          <w:u w:val="single" w:color="000000"/>
        </w:rPr>
        <w:fldChar w:fldCharType="separate"/>
      </w:r>
      <w:hyperlink w:anchor="_Toc149654939" w:history="1">
        <w:r w:rsidR="00754FC9" w:rsidRPr="0031094F">
          <w:rPr>
            <w:rStyle w:val="Lienhypertexte"/>
            <w:noProof/>
          </w:rPr>
          <w:t>Figure 1 La répartition des énoncés de compétences par secteurs</w:t>
        </w:r>
        <w:r w:rsidR="00754FC9">
          <w:rPr>
            <w:noProof/>
            <w:webHidden/>
          </w:rPr>
          <w:tab/>
        </w:r>
        <w:r w:rsidR="00754FC9">
          <w:rPr>
            <w:noProof/>
            <w:webHidden/>
          </w:rPr>
          <w:fldChar w:fldCharType="begin"/>
        </w:r>
        <w:r w:rsidR="00754FC9">
          <w:rPr>
            <w:noProof/>
            <w:webHidden/>
          </w:rPr>
          <w:instrText xml:space="preserve"> PAGEREF _Toc149654939 \h </w:instrText>
        </w:r>
        <w:r w:rsidR="00754FC9">
          <w:rPr>
            <w:noProof/>
            <w:webHidden/>
          </w:rPr>
        </w:r>
        <w:r w:rsidR="00754FC9">
          <w:rPr>
            <w:noProof/>
            <w:webHidden/>
          </w:rPr>
          <w:fldChar w:fldCharType="separate"/>
        </w:r>
        <w:r w:rsidR="00754FC9">
          <w:rPr>
            <w:noProof/>
            <w:webHidden/>
          </w:rPr>
          <w:t>18</w:t>
        </w:r>
        <w:r w:rsidR="00754FC9">
          <w:rPr>
            <w:noProof/>
            <w:webHidden/>
          </w:rPr>
          <w:fldChar w:fldCharType="end"/>
        </w:r>
      </w:hyperlink>
    </w:p>
    <w:p w:rsidR="00754FC9" w:rsidRDefault="00FF7809" w:rsidP="00C91F6F">
      <w:pPr>
        <w:pStyle w:val="Tabledesillustrations"/>
        <w:tabs>
          <w:tab w:val="right" w:leader="dot" w:pos="9062"/>
        </w:tabs>
        <w:spacing w:line="360" w:lineRule="auto"/>
        <w:jc w:val="both"/>
        <w:rPr>
          <w:rFonts w:asciiTheme="minorHAnsi" w:eastAsiaTheme="minorEastAsia" w:hAnsiTheme="minorHAnsi" w:cstheme="minorBidi"/>
          <w:noProof/>
          <w:lang w:eastAsia="fr-FR"/>
        </w:rPr>
      </w:pPr>
      <w:hyperlink w:anchor="_Toc149654940" w:history="1">
        <w:r w:rsidR="00754FC9" w:rsidRPr="0031094F">
          <w:rPr>
            <w:rStyle w:val="Lienhypertexte"/>
            <w:noProof/>
          </w:rPr>
          <w:t>Figure 2 Nombres à former par rapport aux compétences attendus</w:t>
        </w:r>
        <w:r w:rsidR="00754FC9">
          <w:rPr>
            <w:noProof/>
            <w:webHidden/>
          </w:rPr>
          <w:tab/>
        </w:r>
        <w:r w:rsidR="00754FC9">
          <w:rPr>
            <w:noProof/>
            <w:webHidden/>
          </w:rPr>
          <w:fldChar w:fldCharType="begin"/>
        </w:r>
        <w:r w:rsidR="00754FC9">
          <w:rPr>
            <w:noProof/>
            <w:webHidden/>
          </w:rPr>
          <w:instrText xml:space="preserve"> PAGEREF _Toc149654940 \h </w:instrText>
        </w:r>
        <w:r w:rsidR="00754FC9">
          <w:rPr>
            <w:noProof/>
            <w:webHidden/>
          </w:rPr>
        </w:r>
        <w:r w:rsidR="00754FC9">
          <w:rPr>
            <w:noProof/>
            <w:webHidden/>
          </w:rPr>
          <w:fldChar w:fldCharType="separate"/>
        </w:r>
        <w:r w:rsidR="00754FC9">
          <w:rPr>
            <w:noProof/>
            <w:webHidden/>
          </w:rPr>
          <w:t>19</w:t>
        </w:r>
        <w:r w:rsidR="00754FC9">
          <w:rPr>
            <w:noProof/>
            <w:webHidden/>
          </w:rPr>
          <w:fldChar w:fldCharType="end"/>
        </w:r>
      </w:hyperlink>
    </w:p>
    <w:p w:rsidR="00754FC9" w:rsidRDefault="00FF7809" w:rsidP="00C91F6F">
      <w:pPr>
        <w:pStyle w:val="Tabledesillustrations"/>
        <w:tabs>
          <w:tab w:val="right" w:leader="dot" w:pos="9062"/>
        </w:tabs>
        <w:spacing w:line="360" w:lineRule="auto"/>
        <w:jc w:val="both"/>
        <w:rPr>
          <w:rFonts w:asciiTheme="minorHAnsi" w:eastAsiaTheme="minorEastAsia" w:hAnsiTheme="minorHAnsi" w:cstheme="minorBidi"/>
          <w:noProof/>
          <w:lang w:eastAsia="fr-FR"/>
        </w:rPr>
      </w:pPr>
      <w:hyperlink w:anchor="_Toc149654941" w:history="1">
        <w:r w:rsidR="00754FC9" w:rsidRPr="0031094F">
          <w:rPr>
            <w:rStyle w:val="Lienhypertexte"/>
            <w:noProof/>
          </w:rPr>
          <w:t>Figure 3 La répartition des énoncés de compétences par PPO</w:t>
        </w:r>
        <w:r w:rsidR="00754FC9">
          <w:rPr>
            <w:noProof/>
            <w:webHidden/>
          </w:rPr>
          <w:tab/>
        </w:r>
        <w:r w:rsidR="00754FC9">
          <w:rPr>
            <w:noProof/>
            <w:webHidden/>
          </w:rPr>
          <w:fldChar w:fldCharType="begin"/>
        </w:r>
        <w:r w:rsidR="00754FC9">
          <w:rPr>
            <w:noProof/>
            <w:webHidden/>
          </w:rPr>
          <w:instrText xml:space="preserve"> PAGEREF _Toc149654941 \h </w:instrText>
        </w:r>
        <w:r w:rsidR="00754FC9">
          <w:rPr>
            <w:noProof/>
            <w:webHidden/>
          </w:rPr>
        </w:r>
        <w:r w:rsidR="00754FC9">
          <w:rPr>
            <w:noProof/>
            <w:webHidden/>
          </w:rPr>
          <w:fldChar w:fldCharType="separate"/>
        </w:r>
        <w:r w:rsidR="00754FC9">
          <w:rPr>
            <w:noProof/>
            <w:webHidden/>
          </w:rPr>
          <w:t>21</w:t>
        </w:r>
        <w:r w:rsidR="00754FC9">
          <w:rPr>
            <w:noProof/>
            <w:webHidden/>
          </w:rPr>
          <w:fldChar w:fldCharType="end"/>
        </w:r>
      </w:hyperlink>
    </w:p>
    <w:p w:rsidR="00754FC9" w:rsidRDefault="00FF7809" w:rsidP="00C91F6F">
      <w:pPr>
        <w:pStyle w:val="Tabledesillustrations"/>
        <w:tabs>
          <w:tab w:val="right" w:leader="dot" w:pos="9062"/>
        </w:tabs>
        <w:spacing w:line="360" w:lineRule="auto"/>
        <w:jc w:val="both"/>
        <w:rPr>
          <w:rFonts w:asciiTheme="minorHAnsi" w:eastAsiaTheme="minorEastAsia" w:hAnsiTheme="minorHAnsi" w:cstheme="minorBidi"/>
          <w:noProof/>
          <w:lang w:eastAsia="fr-FR"/>
        </w:rPr>
      </w:pPr>
      <w:hyperlink w:anchor="_Toc149654942" w:history="1">
        <w:r w:rsidR="00754FC9" w:rsidRPr="0031094F">
          <w:rPr>
            <w:rStyle w:val="Lienhypertexte"/>
            <w:noProof/>
          </w:rPr>
          <w:t>Figure 4 La répartition des énoncés de compétences en fonction du savoir</w:t>
        </w:r>
        <w:r w:rsidR="00754FC9">
          <w:rPr>
            <w:noProof/>
            <w:webHidden/>
          </w:rPr>
          <w:tab/>
        </w:r>
        <w:r w:rsidR="00754FC9">
          <w:rPr>
            <w:noProof/>
            <w:webHidden/>
          </w:rPr>
          <w:fldChar w:fldCharType="begin"/>
        </w:r>
        <w:r w:rsidR="00754FC9">
          <w:rPr>
            <w:noProof/>
            <w:webHidden/>
          </w:rPr>
          <w:instrText xml:space="preserve"> PAGEREF _Toc149654942 \h </w:instrText>
        </w:r>
        <w:r w:rsidR="00754FC9">
          <w:rPr>
            <w:noProof/>
            <w:webHidden/>
          </w:rPr>
        </w:r>
        <w:r w:rsidR="00754FC9">
          <w:rPr>
            <w:noProof/>
            <w:webHidden/>
          </w:rPr>
          <w:fldChar w:fldCharType="separate"/>
        </w:r>
        <w:r w:rsidR="00754FC9">
          <w:rPr>
            <w:noProof/>
            <w:webHidden/>
          </w:rPr>
          <w:t>26</w:t>
        </w:r>
        <w:r w:rsidR="00754FC9">
          <w:rPr>
            <w:noProof/>
            <w:webHidden/>
          </w:rPr>
          <w:fldChar w:fldCharType="end"/>
        </w:r>
      </w:hyperlink>
    </w:p>
    <w:p w:rsidR="00754FC9" w:rsidRDefault="00FF7809" w:rsidP="00C91F6F">
      <w:pPr>
        <w:pStyle w:val="Tabledesillustrations"/>
        <w:tabs>
          <w:tab w:val="right" w:leader="dot" w:pos="9062"/>
        </w:tabs>
        <w:spacing w:line="360" w:lineRule="auto"/>
        <w:jc w:val="both"/>
        <w:rPr>
          <w:rFonts w:asciiTheme="minorHAnsi" w:eastAsiaTheme="minorEastAsia" w:hAnsiTheme="minorHAnsi" w:cstheme="minorBidi"/>
          <w:noProof/>
          <w:lang w:eastAsia="fr-FR"/>
        </w:rPr>
      </w:pPr>
      <w:hyperlink w:anchor="_Toc149654943" w:history="1">
        <w:r w:rsidR="00754FC9" w:rsidRPr="0031094F">
          <w:rPr>
            <w:rStyle w:val="Lienhypertexte"/>
            <w:noProof/>
          </w:rPr>
          <w:t>Figure 5 La répartition par secteur du nombres de bénéficier</w:t>
        </w:r>
        <w:r w:rsidR="00754FC9">
          <w:rPr>
            <w:noProof/>
            <w:webHidden/>
          </w:rPr>
          <w:tab/>
        </w:r>
        <w:r w:rsidR="00754FC9">
          <w:rPr>
            <w:noProof/>
            <w:webHidden/>
          </w:rPr>
          <w:fldChar w:fldCharType="begin"/>
        </w:r>
        <w:r w:rsidR="00754FC9">
          <w:rPr>
            <w:noProof/>
            <w:webHidden/>
          </w:rPr>
          <w:instrText xml:space="preserve"> PAGEREF _Toc149654943 \h </w:instrText>
        </w:r>
        <w:r w:rsidR="00754FC9">
          <w:rPr>
            <w:noProof/>
            <w:webHidden/>
          </w:rPr>
        </w:r>
        <w:r w:rsidR="00754FC9">
          <w:rPr>
            <w:noProof/>
            <w:webHidden/>
          </w:rPr>
          <w:fldChar w:fldCharType="separate"/>
        </w:r>
        <w:r w:rsidR="00754FC9">
          <w:rPr>
            <w:noProof/>
            <w:webHidden/>
          </w:rPr>
          <w:t>26</w:t>
        </w:r>
        <w:r w:rsidR="00754FC9">
          <w:rPr>
            <w:noProof/>
            <w:webHidden/>
          </w:rPr>
          <w:fldChar w:fldCharType="end"/>
        </w:r>
      </w:hyperlink>
    </w:p>
    <w:p w:rsidR="00754FC9" w:rsidRDefault="00FF7809" w:rsidP="00C91F6F">
      <w:pPr>
        <w:pStyle w:val="Tabledesillustrations"/>
        <w:tabs>
          <w:tab w:val="right" w:leader="dot" w:pos="9062"/>
        </w:tabs>
        <w:spacing w:line="360" w:lineRule="auto"/>
        <w:jc w:val="both"/>
        <w:rPr>
          <w:rFonts w:asciiTheme="minorHAnsi" w:eastAsiaTheme="minorEastAsia" w:hAnsiTheme="minorHAnsi" w:cstheme="minorBidi"/>
          <w:noProof/>
          <w:lang w:eastAsia="fr-FR"/>
        </w:rPr>
      </w:pPr>
      <w:hyperlink w:anchor="_Toc149654944" w:history="1">
        <w:r w:rsidR="00754FC9" w:rsidRPr="0031094F">
          <w:rPr>
            <w:rStyle w:val="Lienhypertexte"/>
            <w:noProof/>
          </w:rPr>
          <w:t>Figure 6 La répartition de la durée en fonction des secteurs</w:t>
        </w:r>
        <w:r w:rsidR="00754FC9">
          <w:rPr>
            <w:noProof/>
            <w:webHidden/>
          </w:rPr>
          <w:tab/>
        </w:r>
        <w:r w:rsidR="00754FC9">
          <w:rPr>
            <w:noProof/>
            <w:webHidden/>
          </w:rPr>
          <w:fldChar w:fldCharType="begin"/>
        </w:r>
        <w:r w:rsidR="00754FC9">
          <w:rPr>
            <w:noProof/>
            <w:webHidden/>
          </w:rPr>
          <w:instrText xml:space="preserve"> PAGEREF _Toc149654944 \h </w:instrText>
        </w:r>
        <w:r w:rsidR="00754FC9">
          <w:rPr>
            <w:noProof/>
            <w:webHidden/>
          </w:rPr>
        </w:r>
        <w:r w:rsidR="00754FC9">
          <w:rPr>
            <w:noProof/>
            <w:webHidden/>
          </w:rPr>
          <w:fldChar w:fldCharType="separate"/>
        </w:r>
        <w:r w:rsidR="00754FC9">
          <w:rPr>
            <w:noProof/>
            <w:webHidden/>
          </w:rPr>
          <w:t>27</w:t>
        </w:r>
        <w:r w:rsidR="00754FC9">
          <w:rPr>
            <w:noProof/>
            <w:webHidden/>
          </w:rPr>
          <w:fldChar w:fldCharType="end"/>
        </w:r>
      </w:hyperlink>
    </w:p>
    <w:p w:rsidR="00754FC9" w:rsidRDefault="00FF7809" w:rsidP="00C91F6F">
      <w:pPr>
        <w:pStyle w:val="Tabledesillustrations"/>
        <w:tabs>
          <w:tab w:val="right" w:leader="dot" w:pos="9062"/>
        </w:tabs>
        <w:spacing w:line="360" w:lineRule="auto"/>
        <w:jc w:val="both"/>
        <w:rPr>
          <w:rFonts w:asciiTheme="minorHAnsi" w:eastAsiaTheme="minorEastAsia" w:hAnsiTheme="minorHAnsi" w:cstheme="minorBidi"/>
          <w:noProof/>
          <w:lang w:eastAsia="fr-FR"/>
        </w:rPr>
      </w:pPr>
      <w:hyperlink w:anchor="_Toc149654945" w:history="1">
        <w:r w:rsidR="00754FC9" w:rsidRPr="0031094F">
          <w:rPr>
            <w:rStyle w:val="Lienhypertexte"/>
            <w:noProof/>
          </w:rPr>
          <w:t>Figure 7 la répartition par secteur du nombre de bénéficier</w:t>
        </w:r>
        <w:r w:rsidR="00754FC9">
          <w:rPr>
            <w:noProof/>
            <w:webHidden/>
          </w:rPr>
          <w:tab/>
        </w:r>
        <w:r w:rsidR="00754FC9">
          <w:rPr>
            <w:noProof/>
            <w:webHidden/>
          </w:rPr>
          <w:fldChar w:fldCharType="begin"/>
        </w:r>
        <w:r w:rsidR="00754FC9">
          <w:rPr>
            <w:noProof/>
            <w:webHidden/>
          </w:rPr>
          <w:instrText xml:space="preserve"> PAGEREF _Toc149654945 \h </w:instrText>
        </w:r>
        <w:r w:rsidR="00754FC9">
          <w:rPr>
            <w:noProof/>
            <w:webHidden/>
          </w:rPr>
        </w:r>
        <w:r w:rsidR="00754FC9">
          <w:rPr>
            <w:noProof/>
            <w:webHidden/>
          </w:rPr>
          <w:fldChar w:fldCharType="separate"/>
        </w:r>
        <w:r w:rsidR="00754FC9">
          <w:rPr>
            <w:noProof/>
            <w:webHidden/>
          </w:rPr>
          <w:t>28</w:t>
        </w:r>
        <w:r w:rsidR="00754FC9">
          <w:rPr>
            <w:noProof/>
            <w:webHidden/>
          </w:rPr>
          <w:fldChar w:fldCharType="end"/>
        </w:r>
      </w:hyperlink>
    </w:p>
    <w:p w:rsidR="00754FC9" w:rsidRDefault="00FF7809" w:rsidP="00C91F6F">
      <w:pPr>
        <w:pStyle w:val="Tabledesillustrations"/>
        <w:tabs>
          <w:tab w:val="right" w:leader="dot" w:pos="9062"/>
        </w:tabs>
        <w:spacing w:line="360" w:lineRule="auto"/>
        <w:jc w:val="both"/>
        <w:rPr>
          <w:rFonts w:asciiTheme="minorHAnsi" w:eastAsiaTheme="minorEastAsia" w:hAnsiTheme="minorHAnsi" w:cstheme="minorBidi"/>
          <w:noProof/>
          <w:lang w:eastAsia="fr-FR"/>
        </w:rPr>
      </w:pPr>
      <w:hyperlink w:anchor="_Toc149654946" w:history="1">
        <w:r w:rsidR="00754FC9" w:rsidRPr="0031094F">
          <w:rPr>
            <w:rStyle w:val="Lienhypertexte"/>
            <w:noProof/>
          </w:rPr>
          <w:t>Figure 8 La répartition de la durée en fonction des secteurs</w:t>
        </w:r>
        <w:r w:rsidR="00754FC9">
          <w:rPr>
            <w:noProof/>
            <w:webHidden/>
          </w:rPr>
          <w:tab/>
        </w:r>
        <w:r w:rsidR="00754FC9">
          <w:rPr>
            <w:noProof/>
            <w:webHidden/>
          </w:rPr>
          <w:fldChar w:fldCharType="begin"/>
        </w:r>
        <w:r w:rsidR="00754FC9">
          <w:rPr>
            <w:noProof/>
            <w:webHidden/>
          </w:rPr>
          <w:instrText xml:space="preserve"> PAGEREF _Toc149654946 \h </w:instrText>
        </w:r>
        <w:r w:rsidR="00754FC9">
          <w:rPr>
            <w:noProof/>
            <w:webHidden/>
          </w:rPr>
        </w:r>
        <w:r w:rsidR="00754FC9">
          <w:rPr>
            <w:noProof/>
            <w:webHidden/>
          </w:rPr>
          <w:fldChar w:fldCharType="separate"/>
        </w:r>
        <w:r w:rsidR="00754FC9">
          <w:rPr>
            <w:noProof/>
            <w:webHidden/>
          </w:rPr>
          <w:t>29</w:t>
        </w:r>
        <w:r w:rsidR="00754FC9">
          <w:rPr>
            <w:noProof/>
            <w:webHidden/>
          </w:rPr>
          <w:fldChar w:fldCharType="end"/>
        </w:r>
      </w:hyperlink>
    </w:p>
    <w:p w:rsidR="00754FC9" w:rsidRDefault="00FF7809" w:rsidP="00C91F6F">
      <w:pPr>
        <w:pStyle w:val="Tabledesillustrations"/>
        <w:tabs>
          <w:tab w:val="right" w:leader="dot" w:pos="9062"/>
        </w:tabs>
        <w:spacing w:line="360" w:lineRule="auto"/>
        <w:jc w:val="both"/>
        <w:rPr>
          <w:rFonts w:asciiTheme="minorHAnsi" w:eastAsiaTheme="minorEastAsia" w:hAnsiTheme="minorHAnsi" w:cstheme="minorBidi"/>
          <w:noProof/>
          <w:lang w:eastAsia="fr-FR"/>
        </w:rPr>
      </w:pPr>
      <w:hyperlink w:anchor="_Toc149654947" w:history="1">
        <w:r w:rsidR="00754FC9" w:rsidRPr="0031094F">
          <w:rPr>
            <w:rStyle w:val="Lienhypertexte"/>
            <w:noProof/>
          </w:rPr>
          <w:t>Figure 9 La répartition par secteurs du nombre de bénéficiers</w:t>
        </w:r>
        <w:r w:rsidR="00754FC9">
          <w:rPr>
            <w:noProof/>
            <w:webHidden/>
          </w:rPr>
          <w:tab/>
        </w:r>
        <w:r w:rsidR="00754FC9">
          <w:rPr>
            <w:noProof/>
            <w:webHidden/>
          </w:rPr>
          <w:fldChar w:fldCharType="begin"/>
        </w:r>
        <w:r w:rsidR="00754FC9">
          <w:rPr>
            <w:noProof/>
            <w:webHidden/>
          </w:rPr>
          <w:instrText xml:space="preserve"> PAGEREF _Toc149654947 \h </w:instrText>
        </w:r>
        <w:r w:rsidR="00754FC9">
          <w:rPr>
            <w:noProof/>
            <w:webHidden/>
          </w:rPr>
        </w:r>
        <w:r w:rsidR="00754FC9">
          <w:rPr>
            <w:noProof/>
            <w:webHidden/>
          </w:rPr>
          <w:fldChar w:fldCharType="separate"/>
        </w:r>
        <w:r w:rsidR="00754FC9">
          <w:rPr>
            <w:noProof/>
            <w:webHidden/>
          </w:rPr>
          <w:t>31</w:t>
        </w:r>
        <w:r w:rsidR="00754FC9">
          <w:rPr>
            <w:noProof/>
            <w:webHidden/>
          </w:rPr>
          <w:fldChar w:fldCharType="end"/>
        </w:r>
      </w:hyperlink>
    </w:p>
    <w:p w:rsidR="00754FC9" w:rsidRDefault="00FF7809" w:rsidP="00C91F6F">
      <w:pPr>
        <w:pStyle w:val="Tabledesillustrations"/>
        <w:tabs>
          <w:tab w:val="right" w:leader="dot" w:pos="9062"/>
        </w:tabs>
        <w:spacing w:line="360" w:lineRule="auto"/>
        <w:jc w:val="both"/>
        <w:rPr>
          <w:rFonts w:asciiTheme="minorHAnsi" w:eastAsiaTheme="minorEastAsia" w:hAnsiTheme="minorHAnsi" w:cstheme="minorBidi"/>
          <w:noProof/>
          <w:lang w:eastAsia="fr-FR"/>
        </w:rPr>
      </w:pPr>
      <w:hyperlink w:anchor="_Toc149654948" w:history="1">
        <w:r w:rsidR="00754FC9" w:rsidRPr="0031094F">
          <w:rPr>
            <w:rStyle w:val="Lienhypertexte"/>
            <w:noProof/>
          </w:rPr>
          <w:t>Figure 10 Répartition de la durée en fonction des secteurs</w:t>
        </w:r>
        <w:r w:rsidR="00754FC9">
          <w:rPr>
            <w:noProof/>
            <w:webHidden/>
          </w:rPr>
          <w:tab/>
        </w:r>
        <w:r w:rsidR="00754FC9">
          <w:rPr>
            <w:noProof/>
            <w:webHidden/>
          </w:rPr>
          <w:fldChar w:fldCharType="begin"/>
        </w:r>
        <w:r w:rsidR="00754FC9">
          <w:rPr>
            <w:noProof/>
            <w:webHidden/>
          </w:rPr>
          <w:instrText xml:space="preserve"> PAGEREF _Toc149654948 \h </w:instrText>
        </w:r>
        <w:r w:rsidR="00754FC9">
          <w:rPr>
            <w:noProof/>
            <w:webHidden/>
          </w:rPr>
        </w:r>
        <w:r w:rsidR="00754FC9">
          <w:rPr>
            <w:noProof/>
            <w:webHidden/>
          </w:rPr>
          <w:fldChar w:fldCharType="separate"/>
        </w:r>
        <w:r w:rsidR="00754FC9">
          <w:rPr>
            <w:noProof/>
            <w:webHidden/>
          </w:rPr>
          <w:t>31</w:t>
        </w:r>
        <w:r w:rsidR="00754FC9">
          <w:rPr>
            <w:noProof/>
            <w:webHidden/>
          </w:rPr>
          <w:fldChar w:fldCharType="end"/>
        </w:r>
      </w:hyperlink>
    </w:p>
    <w:p w:rsidR="00BD5C74" w:rsidRDefault="00AB6C97" w:rsidP="00C91F6F">
      <w:pPr>
        <w:spacing w:line="360" w:lineRule="auto"/>
        <w:jc w:val="both"/>
        <w:outlineLvl w:val="2"/>
        <w:rPr>
          <w:b/>
          <w:bCs/>
          <w:spacing w:val="-2"/>
          <w:sz w:val="24"/>
          <w:szCs w:val="24"/>
          <w:u w:val="single" w:color="000000"/>
        </w:rPr>
      </w:pPr>
      <w:r>
        <w:rPr>
          <w:b/>
          <w:bCs/>
          <w:spacing w:val="-2"/>
          <w:sz w:val="24"/>
          <w:szCs w:val="24"/>
          <w:u w:val="single" w:color="000000"/>
        </w:rPr>
        <w:fldChar w:fldCharType="end"/>
      </w:r>
      <w:r w:rsidR="00BD5C74">
        <w:rPr>
          <w:b/>
          <w:bCs/>
          <w:spacing w:val="-2"/>
          <w:sz w:val="24"/>
          <w:szCs w:val="24"/>
          <w:u w:val="single" w:color="000000"/>
        </w:rPr>
        <w:br w:type="page"/>
      </w:r>
    </w:p>
    <w:p w:rsidR="00BD5C74" w:rsidRPr="005A0572" w:rsidRDefault="00BD5C74" w:rsidP="005A0572">
      <w:pPr>
        <w:pStyle w:val="Titre1"/>
      </w:pPr>
      <w:bookmarkStart w:id="5" w:name="_Toc150482913"/>
      <w:r w:rsidRPr="005A0572">
        <w:lastRenderedPageBreak/>
        <w:t>INTRODUCTION</w:t>
      </w:r>
      <w:r w:rsidR="007C3A57">
        <w:t> :</w:t>
      </w:r>
      <w:bookmarkEnd w:id="5"/>
    </w:p>
    <w:p w:rsidR="00BD5C74" w:rsidRDefault="00BD5C74" w:rsidP="00C90D8D">
      <w:pPr>
        <w:ind w:left="818"/>
        <w:outlineLvl w:val="2"/>
        <w:rPr>
          <w:b/>
          <w:bCs/>
          <w:sz w:val="24"/>
          <w:szCs w:val="24"/>
          <w:u w:color="000000"/>
        </w:rPr>
      </w:pPr>
    </w:p>
    <w:p w:rsidR="00CF7B12" w:rsidRPr="00A80515" w:rsidRDefault="00CF7B12" w:rsidP="00C91F6F">
      <w:pPr>
        <w:widowControl/>
        <w:autoSpaceDE/>
        <w:autoSpaceDN/>
        <w:spacing w:after="160" w:line="360" w:lineRule="auto"/>
        <w:jc w:val="both"/>
        <w:rPr>
          <w:sz w:val="24"/>
          <w:szCs w:val="24"/>
        </w:rPr>
      </w:pPr>
      <w:r w:rsidRPr="00A80515">
        <w:rPr>
          <w:sz w:val="24"/>
          <w:szCs w:val="24"/>
        </w:rPr>
        <w:t xml:space="preserve">L’éducation c’est l’action exercé par des générations adultes sur celle qui ne sont pas encore mûre pour le rôle social. Elle a pour rôle de susciter et de développer chez les enfants un certain nombre d’état physique intellectuels et mentaux.  En sociologie du développement, la théorie évolutionniste véhicule l’idée selon laquelle toutes les sociétés sont parties d’un stade primitif </w:t>
      </w:r>
      <w:r w:rsidR="00061FD8">
        <w:rPr>
          <w:sz w:val="24"/>
          <w:szCs w:val="24"/>
        </w:rPr>
        <w:t xml:space="preserve">pour arriver à un stade moderne. </w:t>
      </w:r>
      <w:r w:rsidRPr="00A80515">
        <w:rPr>
          <w:sz w:val="24"/>
          <w:szCs w:val="24"/>
        </w:rPr>
        <w:t>Celle-ci étant une discipline permettant de cerner les atouts comme les contraintes du dév</w:t>
      </w:r>
      <w:r w:rsidR="00061FD8">
        <w:rPr>
          <w:sz w:val="24"/>
          <w:szCs w:val="24"/>
        </w:rPr>
        <w:t xml:space="preserve">eloppement et </w:t>
      </w:r>
      <w:r w:rsidRPr="00A80515">
        <w:rPr>
          <w:sz w:val="24"/>
          <w:szCs w:val="24"/>
        </w:rPr>
        <w:t>a comme contenues sous-jacent l’éd</w:t>
      </w:r>
      <w:r w:rsidR="00061FD8">
        <w:rPr>
          <w:sz w:val="24"/>
          <w:szCs w:val="24"/>
        </w:rPr>
        <w:t xml:space="preserve">ucation et la formation. Ainsi </w:t>
      </w:r>
      <w:r w:rsidRPr="00A80515">
        <w:rPr>
          <w:sz w:val="24"/>
          <w:szCs w:val="24"/>
        </w:rPr>
        <w:t xml:space="preserve">l’éducation est aujourd’hui considérée comme un pilier essentiel dans le développement et l’épanouissement des individus permettant non seulement d’acquérir des connaissances, mais aussi d’avoir des aptitudes et compétences intellectuels qui sans elles un développement n’est possible car sans l’éducation l’impact ou l’utilités de l’homme peut diminuer. Vu tous les avantages de l’éducation, ceux de la formation sont également importants. Elle nous permet de se spécialiser dans un domaine spécifique, d’évoluer dans une organisation ou dans l’entreprenariat. Selon la théorie du capital humain de Becker, la formation est considérée comme un investissement à long terme plutôt qu’une simple dépense. Tant l’éducation que la formation contribuent à la construction d’un capital humain qui est une ressource précieuse. Effectivement, les pays du sud connaissent un certain retard économique par rapport aux pays du nord. Cependant, ils accordent une grande importance à l’éducation et à la formation de leur population. Ainsi, en investissant dans la formation des jeunes, ils peuvent contribuer à réduire l’écart qui les sépare des pays développés. </w:t>
      </w:r>
    </w:p>
    <w:p w:rsidR="00CF7B12" w:rsidRPr="00A80515" w:rsidRDefault="00CF7B12" w:rsidP="00C91F6F">
      <w:pPr>
        <w:widowControl/>
        <w:autoSpaceDE/>
        <w:autoSpaceDN/>
        <w:spacing w:after="160" w:line="360" w:lineRule="auto"/>
        <w:jc w:val="both"/>
        <w:rPr>
          <w:sz w:val="24"/>
          <w:szCs w:val="24"/>
        </w:rPr>
      </w:pPr>
      <w:r w:rsidRPr="00A80515">
        <w:rPr>
          <w:sz w:val="24"/>
          <w:szCs w:val="24"/>
        </w:rPr>
        <w:t>La réforme de Mars 2013, qui fait partie de l’</w:t>
      </w:r>
      <w:r w:rsidR="0081069C" w:rsidRPr="00A80515">
        <w:rPr>
          <w:sz w:val="24"/>
          <w:szCs w:val="24"/>
        </w:rPr>
        <w:t>acte</w:t>
      </w:r>
      <w:r w:rsidRPr="00A80515">
        <w:rPr>
          <w:sz w:val="24"/>
          <w:szCs w:val="24"/>
        </w:rPr>
        <w:t xml:space="preserve"> III de la décentralisation, vise à organiser le Sénégal en territoire viable et compétitif d’ici 2022. L’éducation occupe une place importante dans ce transfert de domaine et de compétence. L’objectif est d’offrir des opportunités équitables à tous les enfants, en tenant compte des disparités sociales, régionales et de genre, ainsi que de la répartition des infrastructures et du personnel d’encadrement. Tout cela s’inscrit dans le cadre du </w:t>
      </w:r>
      <w:r w:rsidR="0070212C" w:rsidRPr="00A80515">
        <w:rPr>
          <w:sz w:val="24"/>
          <w:szCs w:val="24"/>
        </w:rPr>
        <w:t>PAQUET</w:t>
      </w:r>
      <w:r w:rsidR="0070212C">
        <w:rPr>
          <w:sz w:val="24"/>
          <w:szCs w:val="24"/>
        </w:rPr>
        <w:t xml:space="preserve"> (Programme</w:t>
      </w:r>
      <w:r w:rsidR="00061FD8">
        <w:rPr>
          <w:sz w:val="24"/>
          <w:szCs w:val="24"/>
        </w:rPr>
        <w:t xml:space="preserve"> </w:t>
      </w:r>
      <w:r w:rsidR="0070212C">
        <w:rPr>
          <w:sz w:val="24"/>
          <w:szCs w:val="24"/>
        </w:rPr>
        <w:t>amélioration</w:t>
      </w:r>
      <w:r w:rsidR="00061FD8">
        <w:rPr>
          <w:sz w:val="24"/>
          <w:szCs w:val="24"/>
        </w:rPr>
        <w:t xml:space="preserve"> de la qualité </w:t>
      </w:r>
      <w:r w:rsidR="0070212C">
        <w:rPr>
          <w:sz w:val="24"/>
          <w:szCs w:val="24"/>
        </w:rPr>
        <w:t xml:space="preserve">de l’équité) </w:t>
      </w:r>
      <w:r w:rsidRPr="00A80515">
        <w:rPr>
          <w:sz w:val="24"/>
          <w:szCs w:val="24"/>
        </w:rPr>
        <w:t xml:space="preserve"> (2013-2025) pour l’éducation et la formation. C’est une étape importante pour assurer un développement durable et égalitaire pour tous.</w:t>
      </w:r>
    </w:p>
    <w:p w:rsidR="00C42971" w:rsidRPr="00A80515" w:rsidRDefault="00CF7B12" w:rsidP="00C91F6F">
      <w:pPr>
        <w:widowControl/>
        <w:autoSpaceDE/>
        <w:autoSpaceDN/>
        <w:spacing w:after="160" w:line="360" w:lineRule="auto"/>
        <w:jc w:val="both"/>
        <w:rPr>
          <w:sz w:val="24"/>
          <w:szCs w:val="24"/>
        </w:rPr>
      </w:pPr>
      <w:r w:rsidRPr="00A80515">
        <w:rPr>
          <w:sz w:val="24"/>
          <w:szCs w:val="24"/>
        </w:rPr>
        <w:t>Ce document a été élaboré pour identifier les problèmes qui peuvent être résolu par la formation. Il couvre différents aspects tel que le contexte, les objectifs du PEF</w:t>
      </w:r>
      <w:r w:rsidR="00E45DCD">
        <w:rPr>
          <w:sz w:val="24"/>
          <w:szCs w:val="24"/>
        </w:rPr>
        <w:t xml:space="preserve"> </w:t>
      </w:r>
      <w:proofErr w:type="gramStart"/>
      <w:r w:rsidR="0070212C">
        <w:rPr>
          <w:sz w:val="24"/>
          <w:szCs w:val="24"/>
        </w:rPr>
        <w:t>( Plan</w:t>
      </w:r>
      <w:proofErr w:type="gramEnd"/>
      <w:r w:rsidR="0070212C">
        <w:rPr>
          <w:sz w:val="24"/>
          <w:szCs w:val="24"/>
        </w:rPr>
        <w:t xml:space="preserve"> éducation et de formation)</w:t>
      </w:r>
      <w:r w:rsidRPr="00A80515">
        <w:rPr>
          <w:sz w:val="24"/>
          <w:szCs w:val="24"/>
        </w:rPr>
        <w:t xml:space="preserve">, la méthodologie utilisée, l’évaluation des secteurs, la planification des activités de formation, les mesures d’accompagnements, le budget et le suivi-évaluation. </w:t>
      </w:r>
    </w:p>
    <w:p w:rsidR="00BD5C74" w:rsidRPr="00E45DCD" w:rsidRDefault="00BD5C74" w:rsidP="00E45DCD">
      <w:pPr>
        <w:pStyle w:val="Paragraphedeliste"/>
        <w:widowControl/>
        <w:numPr>
          <w:ilvl w:val="0"/>
          <w:numId w:val="12"/>
        </w:numPr>
        <w:autoSpaceDE/>
        <w:autoSpaceDN/>
        <w:spacing w:after="200" w:line="276" w:lineRule="auto"/>
        <w:rPr>
          <w:b/>
          <w:bCs/>
          <w:sz w:val="24"/>
          <w:szCs w:val="24"/>
          <w:u w:color="000000"/>
        </w:rPr>
      </w:pPr>
      <w:bookmarkStart w:id="6" w:name="_Toc150482914"/>
      <w:r w:rsidRPr="00C42971">
        <w:rPr>
          <w:rStyle w:val="Titre1Car"/>
        </w:rPr>
        <w:lastRenderedPageBreak/>
        <w:t>CONTEXTE ET JUSTIFICATION</w:t>
      </w:r>
      <w:bookmarkEnd w:id="6"/>
      <w:r>
        <w:t> :</w:t>
      </w:r>
    </w:p>
    <w:p w:rsidR="00AB2466" w:rsidRPr="00A80515" w:rsidRDefault="00AB2466" w:rsidP="00C91F6F">
      <w:pPr>
        <w:spacing w:line="360" w:lineRule="auto"/>
        <w:jc w:val="both"/>
        <w:rPr>
          <w:sz w:val="24"/>
          <w:szCs w:val="24"/>
        </w:rPr>
      </w:pPr>
      <w:r w:rsidRPr="00A80515">
        <w:rPr>
          <w:sz w:val="24"/>
          <w:szCs w:val="24"/>
        </w:rPr>
        <w:t>Quand on parle d’éducation et formation, on évoque un développement d’aptitude</w:t>
      </w:r>
      <w:r w:rsidR="0070212C">
        <w:rPr>
          <w:sz w:val="24"/>
          <w:szCs w:val="24"/>
        </w:rPr>
        <w:t xml:space="preserve">s et de compétences d’ordre </w:t>
      </w:r>
      <w:r w:rsidRPr="00A80515">
        <w:rPr>
          <w:sz w:val="24"/>
          <w:szCs w:val="24"/>
        </w:rPr>
        <w:t>intellectuel, moral et social permettant à chacun de trouver sa place dans la société et à être autonome. Son objectif principal est d’améliorer la conditi</w:t>
      </w:r>
      <w:r w:rsidR="0070212C">
        <w:rPr>
          <w:sz w:val="24"/>
          <w:szCs w:val="24"/>
        </w:rPr>
        <w:t xml:space="preserve">on de vie de la population en </w:t>
      </w:r>
      <w:r w:rsidRPr="00A80515">
        <w:rPr>
          <w:sz w:val="24"/>
          <w:szCs w:val="24"/>
        </w:rPr>
        <w:t>acquérant des connaissances et compétence.</w:t>
      </w:r>
    </w:p>
    <w:p w:rsidR="00AB2466" w:rsidRPr="00A80515" w:rsidRDefault="00AB2466" w:rsidP="00C91F6F">
      <w:pPr>
        <w:spacing w:line="360" w:lineRule="auto"/>
        <w:jc w:val="both"/>
        <w:rPr>
          <w:sz w:val="24"/>
          <w:szCs w:val="24"/>
        </w:rPr>
      </w:pPr>
      <w:r w:rsidRPr="00A80515">
        <w:rPr>
          <w:sz w:val="24"/>
          <w:szCs w:val="24"/>
        </w:rPr>
        <w:t>Par ailleurs pour appuyer ses propos nous allons se réfère à l’objectif de développement durable (ODD4), qui vise à assurer l’accès de tous à une éducation de qualité, sur un pied d’égalité et promouvoir les possibilités d’apprentissage tout au long de la vie.</w:t>
      </w:r>
    </w:p>
    <w:p w:rsidR="00AB2466" w:rsidRPr="00A80515" w:rsidRDefault="00AB2466" w:rsidP="00C91F6F">
      <w:pPr>
        <w:spacing w:line="360" w:lineRule="auto"/>
        <w:jc w:val="both"/>
        <w:rPr>
          <w:sz w:val="24"/>
          <w:szCs w:val="24"/>
        </w:rPr>
      </w:pPr>
      <w:r w:rsidRPr="00A80515">
        <w:rPr>
          <w:sz w:val="24"/>
          <w:szCs w:val="24"/>
        </w:rPr>
        <w:t>Ainsi il y’a l’axe 2 du plan Sénégal émergent (PSE) qui est le cadre de référence des politiques pour un Sénégal émergent à l’horizon 2035, nommé capital humain. Ce dernier est l’ensemble des connaissances, expérience et talents accumulés par une personne. Autrement dit il joue un rôle déterminant pour mettre fin à la pauvreté et renforcer l’inclusion social.                                                                                                                                      Toutefois, il s’agira aussi de relever les défis que posent ce capital humain en renforçant la santé des populations et de leur permettre d’acquérir des compétences nécessaires pour apporter un nouveau souffle et s’insérer davantage dans le marché de l’emploie.                C’est dans cette perspective que l’éducation et la formation occupe une place primordiale dans les politiques de développement mises en place durant ces dernières décennies au niveau national et international.                                                                                                      Cependant, c’est sur cette base que nous allons élaborer ce plan d’éducation et formation (PEF) qui va s’associer avec le plan d’aménagement et du développement territorial</w:t>
      </w:r>
      <w:r w:rsidR="00400C06">
        <w:rPr>
          <w:sz w:val="24"/>
          <w:szCs w:val="24"/>
        </w:rPr>
        <w:t xml:space="preserve"> (PADT) afin </w:t>
      </w:r>
      <w:r w:rsidRPr="00A80515">
        <w:rPr>
          <w:sz w:val="24"/>
          <w:szCs w:val="24"/>
        </w:rPr>
        <w:t>d’entreprendre et de promouvoir le développement de la commune de Dealy.</w:t>
      </w:r>
    </w:p>
    <w:p w:rsidR="00AB2466" w:rsidRPr="00A80515" w:rsidRDefault="00AB2466" w:rsidP="00C91F6F">
      <w:pPr>
        <w:spacing w:line="360" w:lineRule="auto"/>
        <w:jc w:val="both"/>
        <w:rPr>
          <w:sz w:val="24"/>
          <w:szCs w:val="24"/>
        </w:rPr>
      </w:pPr>
      <w:r w:rsidRPr="00A80515">
        <w:rPr>
          <w:sz w:val="24"/>
          <w:szCs w:val="24"/>
        </w:rPr>
        <w:t xml:space="preserve">Il est important aussi de souligner que la commune de Dealy ne donne pas trop d’importance sur le renforcement de capacité de la population. </w:t>
      </w:r>
    </w:p>
    <w:p w:rsidR="00C42971" w:rsidRDefault="00C42971" w:rsidP="00C42971">
      <w:pPr>
        <w:widowControl/>
        <w:autoSpaceDE/>
        <w:autoSpaceDN/>
        <w:spacing w:after="200" w:line="276" w:lineRule="auto"/>
        <w:rPr>
          <w:b/>
          <w:bCs/>
          <w:spacing w:val="-2"/>
          <w:sz w:val="24"/>
          <w:szCs w:val="24"/>
          <w:u w:val="single"/>
        </w:rPr>
      </w:pPr>
    </w:p>
    <w:p w:rsidR="00C91F6F" w:rsidRDefault="00C91F6F" w:rsidP="00C42971">
      <w:pPr>
        <w:widowControl/>
        <w:autoSpaceDE/>
        <w:autoSpaceDN/>
        <w:spacing w:after="200" w:line="276" w:lineRule="auto"/>
        <w:rPr>
          <w:b/>
          <w:bCs/>
          <w:spacing w:val="-2"/>
          <w:sz w:val="24"/>
          <w:szCs w:val="24"/>
          <w:u w:val="single"/>
        </w:rPr>
      </w:pPr>
    </w:p>
    <w:p w:rsidR="00C91F6F" w:rsidRDefault="00C91F6F" w:rsidP="00C42971">
      <w:pPr>
        <w:widowControl/>
        <w:autoSpaceDE/>
        <w:autoSpaceDN/>
        <w:spacing w:after="200" w:line="276" w:lineRule="auto"/>
        <w:rPr>
          <w:b/>
          <w:bCs/>
          <w:spacing w:val="-2"/>
          <w:sz w:val="24"/>
          <w:szCs w:val="24"/>
          <w:u w:val="single"/>
        </w:rPr>
      </w:pPr>
    </w:p>
    <w:p w:rsidR="00C91F6F" w:rsidRDefault="00C91F6F" w:rsidP="00C42971">
      <w:pPr>
        <w:widowControl/>
        <w:autoSpaceDE/>
        <w:autoSpaceDN/>
        <w:spacing w:after="200" w:line="276" w:lineRule="auto"/>
        <w:rPr>
          <w:b/>
          <w:bCs/>
          <w:spacing w:val="-2"/>
          <w:sz w:val="24"/>
          <w:szCs w:val="24"/>
          <w:u w:val="single"/>
        </w:rPr>
      </w:pPr>
    </w:p>
    <w:p w:rsidR="00C91F6F" w:rsidRDefault="00C91F6F" w:rsidP="00C42971">
      <w:pPr>
        <w:widowControl/>
        <w:autoSpaceDE/>
        <w:autoSpaceDN/>
        <w:spacing w:after="200" w:line="276" w:lineRule="auto"/>
        <w:rPr>
          <w:b/>
          <w:bCs/>
          <w:spacing w:val="-2"/>
          <w:sz w:val="24"/>
          <w:szCs w:val="24"/>
          <w:u w:val="single"/>
        </w:rPr>
      </w:pPr>
    </w:p>
    <w:p w:rsidR="00C91F6F" w:rsidRDefault="00C91F6F" w:rsidP="00C42971">
      <w:pPr>
        <w:widowControl/>
        <w:autoSpaceDE/>
        <w:autoSpaceDN/>
        <w:spacing w:after="200" w:line="276" w:lineRule="auto"/>
        <w:rPr>
          <w:b/>
          <w:bCs/>
          <w:spacing w:val="-2"/>
          <w:sz w:val="24"/>
          <w:szCs w:val="24"/>
          <w:u w:val="single"/>
        </w:rPr>
      </w:pPr>
    </w:p>
    <w:p w:rsidR="00C91F6F" w:rsidRDefault="00C91F6F" w:rsidP="00C42971">
      <w:pPr>
        <w:widowControl/>
        <w:autoSpaceDE/>
        <w:autoSpaceDN/>
        <w:spacing w:after="200" w:line="276" w:lineRule="auto"/>
        <w:rPr>
          <w:b/>
          <w:bCs/>
          <w:spacing w:val="-2"/>
          <w:sz w:val="24"/>
          <w:szCs w:val="24"/>
          <w:u w:val="single"/>
        </w:rPr>
      </w:pPr>
    </w:p>
    <w:p w:rsidR="00C91F6F" w:rsidRDefault="00C91F6F" w:rsidP="00C42971">
      <w:pPr>
        <w:widowControl/>
        <w:autoSpaceDE/>
        <w:autoSpaceDN/>
        <w:spacing w:after="200" w:line="276" w:lineRule="auto"/>
        <w:rPr>
          <w:b/>
          <w:bCs/>
          <w:spacing w:val="-2"/>
          <w:sz w:val="24"/>
          <w:szCs w:val="24"/>
          <w:u w:val="single"/>
        </w:rPr>
      </w:pPr>
    </w:p>
    <w:p w:rsidR="00BD5C74" w:rsidRPr="00C91F6F" w:rsidRDefault="00BD5C74" w:rsidP="00C91F6F">
      <w:pPr>
        <w:widowControl/>
        <w:autoSpaceDE/>
        <w:autoSpaceDN/>
        <w:spacing w:after="200" w:line="276" w:lineRule="auto"/>
        <w:rPr>
          <w:rFonts w:asciiTheme="majorHAnsi" w:eastAsiaTheme="majorEastAsia" w:hAnsiTheme="majorHAnsi" w:cstheme="majorBidi"/>
          <w:b/>
          <w:bCs/>
          <w:sz w:val="28"/>
          <w:szCs w:val="28"/>
          <w:u w:val="single"/>
        </w:rPr>
      </w:pPr>
      <w:bookmarkStart w:id="7" w:name="_Toc150482915"/>
      <w:r w:rsidRPr="005A0572">
        <w:rPr>
          <w:rStyle w:val="Titre1Car"/>
        </w:rPr>
        <w:lastRenderedPageBreak/>
        <w:t>OBJECTIFS DU PLAN D’EDUCATION ET DE FORMATION</w:t>
      </w:r>
      <w:r w:rsidR="00C91F6F">
        <w:rPr>
          <w:rStyle w:val="Titre1Car"/>
        </w:rPr>
        <w:t> :</w:t>
      </w:r>
      <w:bookmarkEnd w:id="7"/>
    </w:p>
    <w:p w:rsidR="00BD5C74" w:rsidRPr="007C3A57" w:rsidRDefault="00BD5C74" w:rsidP="00F22249">
      <w:pPr>
        <w:pStyle w:val="Paragraphedeliste"/>
        <w:numPr>
          <w:ilvl w:val="0"/>
          <w:numId w:val="1"/>
        </w:numPr>
        <w:outlineLvl w:val="2"/>
        <w:rPr>
          <w:bCs/>
          <w:spacing w:val="-2"/>
          <w:sz w:val="24"/>
          <w:szCs w:val="24"/>
          <w:u w:val="single"/>
        </w:rPr>
      </w:pPr>
      <w:bookmarkStart w:id="8" w:name="_Toc150482916"/>
      <w:r w:rsidRPr="007C3A57">
        <w:rPr>
          <w:bCs/>
          <w:spacing w:val="-2"/>
          <w:sz w:val="24"/>
          <w:szCs w:val="24"/>
          <w:u w:val="single"/>
        </w:rPr>
        <w:t>Objectif général:</w:t>
      </w:r>
      <w:bookmarkEnd w:id="8"/>
    </w:p>
    <w:p w:rsidR="0081069C" w:rsidRDefault="0081069C" w:rsidP="0081069C">
      <w:pPr>
        <w:pStyle w:val="Paragraphedeliste"/>
        <w:ind w:left="2123"/>
        <w:outlineLvl w:val="2"/>
        <w:rPr>
          <w:sz w:val="24"/>
        </w:rPr>
      </w:pPr>
    </w:p>
    <w:p w:rsidR="00BD5C74" w:rsidRPr="00C91F6F" w:rsidRDefault="0081069C" w:rsidP="00C91F6F">
      <w:pPr>
        <w:spacing w:line="360" w:lineRule="auto"/>
        <w:jc w:val="both"/>
        <w:outlineLvl w:val="2"/>
        <w:rPr>
          <w:sz w:val="24"/>
          <w:szCs w:val="24"/>
        </w:rPr>
      </w:pPr>
      <w:bookmarkStart w:id="9" w:name="_Toc148540076"/>
      <w:bookmarkStart w:id="10" w:name="_Toc150482917"/>
      <w:r w:rsidRPr="0081069C">
        <w:rPr>
          <w:sz w:val="24"/>
          <w:szCs w:val="24"/>
        </w:rPr>
        <w:t>L’objectif général du plan d'éducation et de formation (PEF) est d'améliorer la qualité de l'éducation et de favoriser l'accès à l'éducation pour tous les enfants et de renforcer la capacité des intervenants sociaux dans la commune de Déaly</w:t>
      </w:r>
      <w:bookmarkEnd w:id="9"/>
      <w:bookmarkEnd w:id="10"/>
    </w:p>
    <w:p w:rsidR="0081069C" w:rsidRPr="00C91F6F" w:rsidRDefault="00BD5C74" w:rsidP="00C91F6F">
      <w:pPr>
        <w:pStyle w:val="Paragraphedeliste"/>
        <w:numPr>
          <w:ilvl w:val="0"/>
          <w:numId w:val="1"/>
        </w:numPr>
        <w:spacing w:line="360" w:lineRule="auto"/>
        <w:jc w:val="both"/>
        <w:outlineLvl w:val="2"/>
        <w:rPr>
          <w:b/>
          <w:bCs/>
          <w:spacing w:val="-2"/>
          <w:sz w:val="24"/>
          <w:szCs w:val="24"/>
          <w:u w:val="single"/>
        </w:rPr>
      </w:pPr>
      <w:bookmarkStart w:id="11" w:name="_Toc150482918"/>
      <w:r w:rsidRPr="007C3A57">
        <w:rPr>
          <w:bCs/>
          <w:spacing w:val="-2"/>
          <w:sz w:val="24"/>
          <w:szCs w:val="24"/>
          <w:u w:val="single"/>
        </w:rPr>
        <w:t>Objectifs spécifiques</w:t>
      </w:r>
      <w:r w:rsidRPr="00BD5C74">
        <w:rPr>
          <w:b/>
          <w:bCs/>
          <w:spacing w:val="-2"/>
          <w:sz w:val="24"/>
          <w:szCs w:val="24"/>
          <w:u w:val="single"/>
        </w:rPr>
        <w:t>:</w:t>
      </w:r>
      <w:bookmarkEnd w:id="11"/>
    </w:p>
    <w:p w:rsidR="0081069C" w:rsidRPr="0081069C" w:rsidRDefault="0081069C" w:rsidP="00C91F6F">
      <w:pPr>
        <w:pStyle w:val="Paragraphedeliste"/>
        <w:widowControl/>
        <w:numPr>
          <w:ilvl w:val="0"/>
          <w:numId w:val="11"/>
        </w:numPr>
        <w:autoSpaceDE/>
        <w:autoSpaceDN/>
        <w:spacing w:after="160" w:line="360" w:lineRule="auto"/>
        <w:jc w:val="both"/>
        <w:rPr>
          <w:sz w:val="24"/>
          <w:szCs w:val="24"/>
        </w:rPr>
      </w:pPr>
      <w:r w:rsidRPr="0081069C">
        <w:rPr>
          <w:sz w:val="24"/>
          <w:szCs w:val="24"/>
        </w:rPr>
        <w:t>Identifier les besoins de formations dans les diagnostics des différents secteurs.</w:t>
      </w:r>
    </w:p>
    <w:p w:rsidR="0081069C" w:rsidRPr="0081069C" w:rsidRDefault="0081069C" w:rsidP="00C91F6F">
      <w:pPr>
        <w:pStyle w:val="Paragraphedeliste"/>
        <w:widowControl/>
        <w:numPr>
          <w:ilvl w:val="0"/>
          <w:numId w:val="11"/>
        </w:numPr>
        <w:autoSpaceDE/>
        <w:autoSpaceDN/>
        <w:spacing w:after="160" w:line="360" w:lineRule="auto"/>
        <w:jc w:val="both"/>
        <w:rPr>
          <w:sz w:val="24"/>
          <w:szCs w:val="24"/>
        </w:rPr>
      </w:pPr>
      <w:r w:rsidRPr="0081069C">
        <w:rPr>
          <w:sz w:val="24"/>
          <w:szCs w:val="24"/>
        </w:rPr>
        <w:t>Planifier les besoins de formations identifiés.</w:t>
      </w:r>
    </w:p>
    <w:p w:rsidR="0081069C" w:rsidRPr="0081069C" w:rsidRDefault="0081069C" w:rsidP="00C91F6F">
      <w:pPr>
        <w:pStyle w:val="Paragraphedeliste"/>
        <w:widowControl/>
        <w:numPr>
          <w:ilvl w:val="0"/>
          <w:numId w:val="11"/>
        </w:numPr>
        <w:autoSpaceDE/>
        <w:autoSpaceDN/>
        <w:spacing w:after="160" w:line="360" w:lineRule="auto"/>
        <w:jc w:val="both"/>
        <w:rPr>
          <w:sz w:val="24"/>
          <w:szCs w:val="24"/>
        </w:rPr>
      </w:pPr>
      <w:r w:rsidRPr="0081069C">
        <w:rPr>
          <w:sz w:val="24"/>
          <w:szCs w:val="24"/>
        </w:rPr>
        <w:t>Mettre en œuvre les stratégies et réalisations des besoins identifiés.</w:t>
      </w:r>
    </w:p>
    <w:p w:rsidR="0081069C" w:rsidRPr="0081069C" w:rsidRDefault="0081069C" w:rsidP="00C91F6F">
      <w:pPr>
        <w:pStyle w:val="Paragraphedeliste"/>
        <w:widowControl/>
        <w:numPr>
          <w:ilvl w:val="0"/>
          <w:numId w:val="11"/>
        </w:numPr>
        <w:autoSpaceDE/>
        <w:autoSpaceDN/>
        <w:spacing w:after="160" w:line="360" w:lineRule="auto"/>
        <w:jc w:val="both"/>
        <w:rPr>
          <w:sz w:val="24"/>
          <w:szCs w:val="24"/>
        </w:rPr>
      </w:pPr>
      <w:r w:rsidRPr="0081069C">
        <w:rPr>
          <w:sz w:val="24"/>
          <w:szCs w:val="24"/>
        </w:rPr>
        <w:t>Etablir le budget prévisionnel des besoins de formation.</w:t>
      </w:r>
    </w:p>
    <w:p w:rsidR="0081069C" w:rsidRPr="00BD5C74" w:rsidRDefault="0081069C" w:rsidP="00C91F6F">
      <w:pPr>
        <w:pStyle w:val="Paragraphedeliste"/>
        <w:numPr>
          <w:ilvl w:val="0"/>
          <w:numId w:val="11"/>
        </w:numPr>
        <w:spacing w:line="360" w:lineRule="auto"/>
        <w:jc w:val="both"/>
        <w:outlineLvl w:val="2"/>
        <w:rPr>
          <w:b/>
          <w:bCs/>
          <w:spacing w:val="-2"/>
          <w:sz w:val="24"/>
          <w:szCs w:val="24"/>
          <w:u w:val="single"/>
        </w:rPr>
      </w:pPr>
      <w:bookmarkStart w:id="12" w:name="_Toc150482919"/>
      <w:r w:rsidRPr="0081069C">
        <w:rPr>
          <w:sz w:val="24"/>
          <w:szCs w:val="24"/>
        </w:rPr>
        <w:t>Evaluer l’état d’avancement des activités</w:t>
      </w:r>
      <w:bookmarkEnd w:id="12"/>
    </w:p>
    <w:p w:rsidR="00BD5C74" w:rsidRDefault="00BD5C74" w:rsidP="00BD5C74">
      <w:pPr>
        <w:ind w:left="818"/>
        <w:outlineLvl w:val="2"/>
        <w:rPr>
          <w:b/>
          <w:bCs/>
          <w:spacing w:val="-2"/>
          <w:sz w:val="24"/>
          <w:szCs w:val="24"/>
          <w:u w:val="single"/>
        </w:rPr>
      </w:pPr>
    </w:p>
    <w:p w:rsidR="00BD5C74" w:rsidRDefault="00BD5C74">
      <w:pPr>
        <w:widowControl/>
        <w:autoSpaceDE/>
        <w:autoSpaceDN/>
        <w:spacing w:after="200" w:line="276" w:lineRule="auto"/>
        <w:rPr>
          <w:b/>
          <w:bCs/>
          <w:spacing w:val="-2"/>
          <w:sz w:val="24"/>
          <w:szCs w:val="24"/>
          <w:u w:val="single"/>
        </w:rPr>
      </w:pPr>
      <w:r>
        <w:rPr>
          <w:b/>
          <w:bCs/>
          <w:spacing w:val="-2"/>
          <w:sz w:val="24"/>
          <w:szCs w:val="24"/>
          <w:u w:val="single"/>
        </w:rPr>
        <w:br w:type="page"/>
      </w:r>
    </w:p>
    <w:p w:rsidR="006621F3" w:rsidRPr="005A0572" w:rsidRDefault="005A0572" w:rsidP="005A0572">
      <w:pPr>
        <w:pStyle w:val="Titre1"/>
        <w:ind w:left="360"/>
      </w:pPr>
      <w:bookmarkStart w:id="13" w:name="_Toc150482920"/>
      <w:r>
        <w:lastRenderedPageBreak/>
        <w:t xml:space="preserve">II  </w:t>
      </w:r>
      <w:r w:rsidR="00BD5C74" w:rsidRPr="005A0572">
        <w:t>DEMARCHE METHODOLOGIQUE :</w:t>
      </w:r>
      <w:bookmarkEnd w:id="13"/>
    </w:p>
    <w:p w:rsidR="00BD5C74" w:rsidRDefault="00BD5C74" w:rsidP="00BD5C74">
      <w:pPr>
        <w:pStyle w:val="Paragraphedeliste"/>
        <w:ind w:left="1538"/>
        <w:outlineLvl w:val="2"/>
        <w:rPr>
          <w:b/>
          <w:bCs/>
          <w:spacing w:val="-2"/>
          <w:sz w:val="24"/>
          <w:szCs w:val="24"/>
          <w:u w:val="single"/>
        </w:rPr>
      </w:pPr>
    </w:p>
    <w:p w:rsidR="0004439B" w:rsidRPr="0094194C" w:rsidRDefault="0004439B" w:rsidP="00F22249">
      <w:pPr>
        <w:pStyle w:val="Titre2"/>
        <w:keepNext/>
        <w:keepLines/>
        <w:widowControl/>
        <w:numPr>
          <w:ilvl w:val="0"/>
          <w:numId w:val="17"/>
        </w:numPr>
        <w:autoSpaceDE/>
        <w:autoSpaceDN/>
        <w:spacing w:before="40" w:line="259" w:lineRule="auto"/>
      </w:pPr>
      <w:bookmarkStart w:id="14" w:name="_Toc150047713"/>
      <w:bookmarkStart w:id="15" w:name="_Toc150482921"/>
      <w:r w:rsidRPr="0004439B">
        <w:rPr>
          <w:spacing w:val="-2"/>
          <w:sz w:val="24"/>
          <w:szCs w:val="24"/>
        </w:rPr>
        <w:t>La phase préparatoire </w:t>
      </w:r>
      <w:r w:rsidRPr="0094194C">
        <w:t>:</w:t>
      </w:r>
      <w:bookmarkEnd w:id="14"/>
      <w:bookmarkEnd w:id="15"/>
    </w:p>
    <w:p w:rsidR="0004439B" w:rsidRPr="00F86E4F" w:rsidRDefault="0004439B" w:rsidP="0004439B">
      <w:pPr>
        <w:spacing w:line="360" w:lineRule="auto"/>
        <w:jc w:val="both"/>
        <w:rPr>
          <w:sz w:val="24"/>
          <w:szCs w:val="24"/>
        </w:rPr>
      </w:pPr>
      <w:r w:rsidRPr="00F86E4F">
        <w:rPr>
          <w:sz w:val="24"/>
          <w:szCs w:val="24"/>
        </w:rPr>
        <w:t>Le processus d’élaboration du plan d’aménagement et du développement territoriale regroupe plusieurs étapes dont la phase préparatoire. C’est une première  étape très importante qui suit une chronologie précise en commençant par une visite de prospection faite par la mission d’encadrement ensuite l’organisation des séances de formation pour le stage et enfin la formation des différents groupes.</w:t>
      </w:r>
    </w:p>
    <w:p w:rsidR="0004439B" w:rsidRPr="00F86E4F" w:rsidRDefault="0004439B" w:rsidP="00F22249">
      <w:pPr>
        <w:pStyle w:val="Paragraphedeliste"/>
        <w:widowControl/>
        <w:numPr>
          <w:ilvl w:val="0"/>
          <w:numId w:val="16"/>
        </w:numPr>
        <w:autoSpaceDE/>
        <w:autoSpaceDN/>
        <w:spacing w:after="160" w:line="360" w:lineRule="auto"/>
        <w:jc w:val="both"/>
        <w:rPr>
          <w:sz w:val="24"/>
          <w:szCs w:val="24"/>
        </w:rPr>
      </w:pPr>
      <w:r w:rsidRPr="00F86E4F">
        <w:rPr>
          <w:sz w:val="24"/>
          <w:szCs w:val="24"/>
        </w:rPr>
        <w:t>La mission de prospection : elle est assurée par le directeur des stages qui est chargé de se rendre sur les sites  choisis avec son équipe. Ces visites permettent aux enseignants de se familiariser avec le site spécifique ou se dérouleront le stage mais aussi faire la rencontre des représentants locaux, des services déconcentrer   pour discuter des objectifs et attentes du stage. La mission se charge en même temps d’assurer et de vérifier les conditions de logement des étudiants.</w:t>
      </w:r>
    </w:p>
    <w:p w:rsidR="0004439B" w:rsidRPr="00F86E4F" w:rsidRDefault="0004439B" w:rsidP="00F22249">
      <w:pPr>
        <w:pStyle w:val="Paragraphedeliste"/>
        <w:widowControl/>
        <w:numPr>
          <w:ilvl w:val="0"/>
          <w:numId w:val="16"/>
        </w:numPr>
        <w:autoSpaceDE/>
        <w:autoSpaceDN/>
        <w:spacing w:after="160" w:line="360" w:lineRule="auto"/>
        <w:jc w:val="both"/>
        <w:rPr>
          <w:sz w:val="24"/>
          <w:szCs w:val="24"/>
        </w:rPr>
      </w:pPr>
      <w:r w:rsidRPr="00F86E4F">
        <w:rPr>
          <w:sz w:val="24"/>
          <w:szCs w:val="24"/>
        </w:rPr>
        <w:t xml:space="preserve">Les séances de préparation pédagogique : il consiste à organiser des séances d’orientation pour les étudiants avant le début du stage en regroupant les trois départements (ATEGU, PEGO, DECOF). Les séances consistent à discuter des objectifs du stage tout en indiquant les démarches à suivre pour l’élaboration du rapport de PADT et des rapports sectoriels à savoir l’analyse spatial, le PEF et le PLI.  </w:t>
      </w:r>
    </w:p>
    <w:p w:rsidR="0004439B" w:rsidRPr="00F86E4F" w:rsidRDefault="0004439B" w:rsidP="00F22249">
      <w:pPr>
        <w:pStyle w:val="Paragraphedeliste"/>
        <w:widowControl/>
        <w:numPr>
          <w:ilvl w:val="0"/>
          <w:numId w:val="16"/>
        </w:numPr>
        <w:autoSpaceDE/>
        <w:autoSpaceDN/>
        <w:spacing w:line="360" w:lineRule="auto"/>
        <w:jc w:val="both"/>
        <w:rPr>
          <w:sz w:val="24"/>
          <w:szCs w:val="24"/>
        </w:rPr>
      </w:pPr>
      <w:r w:rsidRPr="00F86E4F">
        <w:rPr>
          <w:sz w:val="24"/>
          <w:szCs w:val="24"/>
        </w:rPr>
        <w:t xml:space="preserve">La formation des groupes : la répartition des groupes  se fait en tenant compte des différents profils des étudiants se trouvant dans les trois départements ainsi que le nombre afin que le travail soit équilibré pour produire de bon rapport. A la tête de chaque groupe est choisi un coordonnateur qui a la responsabilité d’assurer le bon déroulement du travail sur le terrain et des délégués de chaque rapport sectoriel choisi sous la tutelle du coordinateur. </w:t>
      </w:r>
    </w:p>
    <w:p w:rsidR="0004439B" w:rsidRPr="00555E04" w:rsidRDefault="0004439B" w:rsidP="00F22249">
      <w:pPr>
        <w:pStyle w:val="Titre2"/>
        <w:keepNext/>
        <w:keepLines/>
        <w:widowControl/>
        <w:numPr>
          <w:ilvl w:val="0"/>
          <w:numId w:val="17"/>
        </w:numPr>
        <w:autoSpaceDE/>
        <w:autoSpaceDN/>
        <w:spacing w:before="40" w:line="360" w:lineRule="auto"/>
      </w:pPr>
      <w:bookmarkStart w:id="16" w:name="_Toc150047714"/>
      <w:bookmarkStart w:id="17" w:name="_Toc150482922"/>
      <w:r w:rsidRPr="0004439B">
        <w:rPr>
          <w:spacing w:val="-2"/>
          <w:sz w:val="24"/>
          <w:szCs w:val="24"/>
        </w:rPr>
        <w:t>La prise de contact</w:t>
      </w:r>
      <w:r>
        <w:t> :</w:t>
      </w:r>
      <w:bookmarkEnd w:id="16"/>
      <w:bookmarkEnd w:id="17"/>
    </w:p>
    <w:p w:rsidR="0004439B" w:rsidRPr="00B85D53" w:rsidRDefault="0004439B" w:rsidP="0004439B">
      <w:pPr>
        <w:spacing w:line="360" w:lineRule="auto"/>
        <w:jc w:val="both"/>
        <w:rPr>
          <w:sz w:val="24"/>
        </w:rPr>
      </w:pPr>
      <w:r w:rsidRPr="009442E3">
        <w:rPr>
          <w:sz w:val="24"/>
        </w:rPr>
        <w:t>Le mardi 22 Août 2023,</w:t>
      </w:r>
      <w:r>
        <w:rPr>
          <w:sz w:val="24"/>
        </w:rPr>
        <w:t xml:space="preserve"> à notre arrivée à</w:t>
      </w:r>
      <w:r w:rsidRPr="009442E3">
        <w:rPr>
          <w:sz w:val="24"/>
        </w:rPr>
        <w:t xml:space="preserve"> Déaly</w:t>
      </w:r>
      <w:r>
        <w:rPr>
          <w:sz w:val="24"/>
        </w:rPr>
        <w:t xml:space="preserve"> le chef-lieu de la commune</w:t>
      </w:r>
      <w:r w:rsidRPr="009442E3">
        <w:rPr>
          <w:sz w:val="24"/>
        </w:rPr>
        <w:t>, nous avons été accuei</w:t>
      </w:r>
      <w:r>
        <w:rPr>
          <w:sz w:val="24"/>
        </w:rPr>
        <w:t>llis à la mairie par le maire, le deuxième</w:t>
      </w:r>
      <w:r w:rsidRPr="009442E3">
        <w:rPr>
          <w:sz w:val="24"/>
        </w:rPr>
        <w:t xml:space="preserve"> adjoint</w:t>
      </w:r>
      <w:r>
        <w:rPr>
          <w:sz w:val="24"/>
        </w:rPr>
        <w:t xml:space="preserve"> et certains conseils municipaux</w:t>
      </w:r>
      <w:r w:rsidRPr="009442E3">
        <w:rPr>
          <w:sz w:val="24"/>
        </w:rPr>
        <w:t xml:space="preserve"> qui nous ont accompagnés et installé à notre logement. Le lendemain, mercredi 23 Août 2023, nous avons effectué une visite au niveau de la mairie où nous avons eu l'occasion de rencontrer les deux adjoints au maire</w:t>
      </w:r>
      <w:r>
        <w:rPr>
          <w:sz w:val="24"/>
        </w:rPr>
        <w:t xml:space="preserve"> (1</w:t>
      </w:r>
      <w:r w:rsidRPr="001B542C">
        <w:rPr>
          <w:sz w:val="24"/>
          <w:vertAlign w:val="superscript"/>
        </w:rPr>
        <w:t>ère</w:t>
      </w:r>
      <w:r>
        <w:rPr>
          <w:sz w:val="24"/>
        </w:rPr>
        <w:t xml:space="preserve"> et 2</w:t>
      </w:r>
      <w:r w:rsidRPr="001B542C">
        <w:rPr>
          <w:sz w:val="24"/>
          <w:vertAlign w:val="superscript"/>
        </w:rPr>
        <w:t>ème</w:t>
      </w:r>
      <w:r>
        <w:rPr>
          <w:sz w:val="24"/>
        </w:rPr>
        <w:t xml:space="preserve">) et certains personnes de l’équipe municipale y compris la secrétaire </w:t>
      </w:r>
      <w:r w:rsidRPr="009442E3">
        <w:rPr>
          <w:sz w:val="24"/>
        </w:rPr>
        <w:t>mais à l'absence du maire pour se présenter et leurs faire part de l'objet de not</w:t>
      </w:r>
      <w:r>
        <w:rPr>
          <w:sz w:val="24"/>
        </w:rPr>
        <w:t>re venue dans la commune pour une</w:t>
      </w:r>
      <w:r w:rsidRPr="009442E3">
        <w:rPr>
          <w:sz w:val="24"/>
        </w:rPr>
        <w:t xml:space="preserve"> durée de 75jours (du 22 Août au 06 Novembre 2023) ; par la même occasion nous avons pu récupérer certains documents auprès du dit secr</w:t>
      </w:r>
      <w:r>
        <w:rPr>
          <w:sz w:val="24"/>
        </w:rPr>
        <w:t xml:space="preserve">étaire. Après cette </w:t>
      </w:r>
      <w:r>
        <w:rPr>
          <w:sz w:val="24"/>
        </w:rPr>
        <w:lastRenderedPageBreak/>
        <w:t>visite,</w:t>
      </w:r>
      <w:r w:rsidRPr="009442E3">
        <w:rPr>
          <w:sz w:val="24"/>
        </w:rPr>
        <w:t xml:space="preserve"> nous sommes rendus chez l'imam et le chef du village qui ont effectué des prières à notre endroit et souhaité la bienvenue.</w:t>
      </w:r>
      <w:r>
        <w:rPr>
          <w:sz w:val="24"/>
        </w:rPr>
        <w:t xml:space="preserve"> Après avoir rencontré l’équipe municipale le lendemain de notre arrivé, une équipe composé de quatre étudiants a rendu visite le sous-préfet de Sagatta Djolof à Dahra (45 km du chef-lieu) le jeudi. De ce fait, ces visites ont permis de leur expliquer que nous aurons à travailler ensemble durant tout le stage.   </w:t>
      </w:r>
    </w:p>
    <w:p w:rsidR="0004439B" w:rsidRPr="00F86E4F" w:rsidRDefault="0004439B" w:rsidP="00F22249">
      <w:pPr>
        <w:pStyle w:val="Titre2"/>
        <w:keepNext/>
        <w:keepLines/>
        <w:widowControl/>
        <w:numPr>
          <w:ilvl w:val="0"/>
          <w:numId w:val="17"/>
        </w:numPr>
        <w:autoSpaceDE/>
        <w:autoSpaceDN/>
        <w:spacing w:before="40" w:line="360" w:lineRule="auto"/>
      </w:pPr>
      <w:bookmarkStart w:id="18" w:name="_Toc150047715"/>
      <w:bookmarkStart w:id="19" w:name="_Toc150482923"/>
      <w:r w:rsidRPr="0004439B">
        <w:rPr>
          <w:spacing w:val="-2"/>
          <w:sz w:val="24"/>
          <w:szCs w:val="24"/>
        </w:rPr>
        <w:t>La revue documentaire</w:t>
      </w:r>
      <w:r w:rsidRPr="00F86E4F">
        <w:t> :</w:t>
      </w:r>
      <w:bookmarkEnd w:id="18"/>
      <w:bookmarkEnd w:id="19"/>
    </w:p>
    <w:p w:rsidR="0004439B" w:rsidRDefault="0004439B" w:rsidP="0004439B">
      <w:pPr>
        <w:pStyle w:val="Sansinterligne"/>
        <w:spacing w:line="360" w:lineRule="auto"/>
        <w:rPr>
          <w:rFonts w:ascii="Times New Roman" w:hAnsi="Times New Roman" w:cs="Times New Roman"/>
          <w:sz w:val="24"/>
          <w:lang w:val="fr-CA"/>
        </w:rPr>
      </w:pPr>
      <w:r>
        <w:rPr>
          <w:rFonts w:ascii="Times New Roman" w:hAnsi="Times New Roman" w:cs="Times New Roman"/>
          <w:sz w:val="24"/>
          <w:lang w:val="fr-CA"/>
        </w:rPr>
        <w:t xml:space="preserve">La </w:t>
      </w:r>
      <w:r w:rsidRPr="00741487">
        <w:rPr>
          <w:rFonts w:ascii="Times New Roman" w:hAnsi="Times New Roman" w:cs="Times New Roman"/>
          <w:sz w:val="24"/>
          <w:lang w:val="fr-CA"/>
        </w:rPr>
        <w:t>revue documentaire</w:t>
      </w:r>
      <w:r>
        <w:rPr>
          <w:rFonts w:ascii="Times New Roman" w:hAnsi="Times New Roman" w:cs="Times New Roman"/>
          <w:sz w:val="24"/>
          <w:lang w:val="fr-CA"/>
        </w:rPr>
        <w:t xml:space="preserve">, elle est la phase d’exploitation des documents secondaires qui sont en rapport avec la localité d’étude. C’est dans ce concept, dès notre arrivé </w:t>
      </w:r>
      <w:r w:rsidRPr="00741487">
        <w:rPr>
          <w:rFonts w:ascii="Times New Roman" w:hAnsi="Times New Roman" w:cs="Times New Roman"/>
          <w:sz w:val="24"/>
          <w:lang w:val="fr-CA"/>
        </w:rPr>
        <w:t>la première activité faite, était de collecter le</w:t>
      </w:r>
      <w:r>
        <w:rPr>
          <w:rFonts w:ascii="Times New Roman" w:hAnsi="Times New Roman" w:cs="Times New Roman"/>
          <w:sz w:val="24"/>
          <w:lang w:val="fr-CA"/>
        </w:rPr>
        <w:t>s documents qui sont en rapport avec la commune de Déaly qui est notre commune d’étude. C’est ainsi que nous avons collecté des documents à savoir le PLD (P</w:t>
      </w:r>
      <w:r w:rsidRPr="00741487">
        <w:rPr>
          <w:rFonts w:ascii="Times New Roman" w:hAnsi="Times New Roman" w:cs="Times New Roman"/>
          <w:sz w:val="24"/>
          <w:lang w:val="fr-CA"/>
        </w:rPr>
        <w:t>lan Local de Développement)</w:t>
      </w:r>
      <w:r>
        <w:rPr>
          <w:rFonts w:ascii="Times New Roman" w:hAnsi="Times New Roman" w:cs="Times New Roman"/>
          <w:sz w:val="24"/>
          <w:lang w:val="fr-CA"/>
        </w:rPr>
        <w:t xml:space="preserve"> de Déaly qui date</w:t>
      </w:r>
      <w:r w:rsidRPr="00741487">
        <w:rPr>
          <w:rFonts w:ascii="Times New Roman" w:hAnsi="Times New Roman" w:cs="Times New Roman"/>
          <w:sz w:val="24"/>
          <w:lang w:val="fr-CA"/>
        </w:rPr>
        <w:t xml:space="preserve"> de 2012-201</w:t>
      </w:r>
      <w:r>
        <w:rPr>
          <w:rFonts w:ascii="Times New Roman" w:hAnsi="Times New Roman" w:cs="Times New Roman"/>
          <w:sz w:val="24"/>
          <w:lang w:val="fr-CA"/>
        </w:rPr>
        <w:t>7 remis par la secrétaire municipale et le Plan de Gestion de l’Unité Pastorale de Déaly qui nous a été donné par l’agent du</w:t>
      </w:r>
      <w:r w:rsidRPr="00741487">
        <w:rPr>
          <w:rFonts w:ascii="Times New Roman" w:hAnsi="Times New Roman" w:cs="Times New Roman"/>
          <w:sz w:val="24"/>
          <w:lang w:val="fr-CA"/>
        </w:rPr>
        <w:t xml:space="preserve"> service technique de l’élevage de Déaly</w:t>
      </w:r>
      <w:r>
        <w:rPr>
          <w:rFonts w:ascii="Times New Roman" w:hAnsi="Times New Roman" w:cs="Times New Roman"/>
          <w:sz w:val="24"/>
          <w:lang w:val="fr-CA"/>
        </w:rPr>
        <w:t xml:space="preserve">. Après l’exploitation de ces documents communale nous avons eu à exploiter d’autres documents : départementale (PDD), régionale (SRAT), nationale (PSE et </w:t>
      </w:r>
      <w:r w:rsidRPr="00741487">
        <w:rPr>
          <w:rFonts w:ascii="Times New Roman" w:hAnsi="Times New Roman" w:cs="Times New Roman"/>
          <w:sz w:val="24"/>
          <w:lang w:val="fr-CA"/>
        </w:rPr>
        <w:t>PNADT</w:t>
      </w:r>
      <w:r>
        <w:rPr>
          <w:rFonts w:ascii="Times New Roman" w:hAnsi="Times New Roman" w:cs="Times New Roman"/>
          <w:sz w:val="24"/>
          <w:lang w:val="fr-CA"/>
        </w:rPr>
        <w:t>) et internationale (ODD).</w:t>
      </w:r>
    </w:p>
    <w:p w:rsidR="0004439B" w:rsidRDefault="0004439B" w:rsidP="0004439B">
      <w:pPr>
        <w:pStyle w:val="Sansinterligne"/>
        <w:spacing w:line="360" w:lineRule="auto"/>
        <w:rPr>
          <w:rFonts w:ascii="Times New Roman" w:hAnsi="Times New Roman" w:cs="Times New Roman"/>
          <w:sz w:val="24"/>
          <w:lang w:val="fr-CA"/>
        </w:rPr>
      </w:pPr>
      <w:r>
        <w:rPr>
          <w:rFonts w:ascii="Times New Roman" w:hAnsi="Times New Roman" w:cs="Times New Roman"/>
          <w:sz w:val="24"/>
          <w:lang w:val="fr-CA"/>
        </w:rPr>
        <w:t xml:space="preserve">Durant cette phase nous avons eu à aller voir plusieurs services technique pour avoir plus de donné concernant la commune, et ces services sont : le </w:t>
      </w:r>
      <w:r w:rsidRPr="00741487">
        <w:rPr>
          <w:rFonts w:ascii="Times New Roman" w:hAnsi="Times New Roman" w:cs="Times New Roman"/>
          <w:sz w:val="24"/>
          <w:lang w:val="fr-CA"/>
        </w:rPr>
        <w:t>Service Départemental de Développement Rural (SDDR)</w:t>
      </w:r>
      <w:r>
        <w:rPr>
          <w:rFonts w:ascii="Times New Roman" w:hAnsi="Times New Roman" w:cs="Times New Roman"/>
          <w:sz w:val="24"/>
          <w:lang w:val="fr-CA"/>
        </w:rPr>
        <w:t xml:space="preserve"> de Linguère, l’Inspection d’Éducation et Formation (IEF) de Linguère, le Service technique des eaux et forêt de Déaly. </w:t>
      </w:r>
    </w:p>
    <w:p w:rsidR="0004439B" w:rsidRPr="00741487" w:rsidRDefault="0004439B" w:rsidP="0004439B">
      <w:pPr>
        <w:pStyle w:val="Sansinterligne"/>
        <w:spacing w:line="360" w:lineRule="auto"/>
        <w:rPr>
          <w:rFonts w:ascii="Times New Roman" w:hAnsi="Times New Roman" w:cs="Times New Roman"/>
          <w:sz w:val="24"/>
          <w:lang w:val="fr-CA"/>
        </w:rPr>
      </w:pPr>
      <w:r w:rsidRPr="00741487">
        <w:rPr>
          <w:rFonts w:ascii="Times New Roman" w:hAnsi="Times New Roman" w:cs="Times New Roman"/>
          <w:sz w:val="24"/>
          <w:lang w:val="fr-CA"/>
        </w:rPr>
        <w:t>Ainsi,</w:t>
      </w:r>
      <w:r>
        <w:rPr>
          <w:rFonts w:ascii="Times New Roman" w:hAnsi="Times New Roman" w:cs="Times New Roman"/>
          <w:sz w:val="24"/>
          <w:lang w:val="fr-CA"/>
        </w:rPr>
        <w:t xml:space="preserve"> t</w:t>
      </w:r>
      <w:r w:rsidRPr="00741487">
        <w:rPr>
          <w:rFonts w:ascii="Times New Roman" w:hAnsi="Times New Roman" w:cs="Times New Roman"/>
          <w:sz w:val="24"/>
          <w:lang w:val="fr-CA"/>
        </w:rPr>
        <w:t>ous ces documents nous ont permis d’établir</w:t>
      </w:r>
      <w:r>
        <w:rPr>
          <w:rFonts w:ascii="Times New Roman" w:hAnsi="Times New Roman" w:cs="Times New Roman"/>
          <w:sz w:val="24"/>
          <w:lang w:val="fr-CA"/>
        </w:rPr>
        <w:t xml:space="preserve"> le pré-zonage, le pré-tableau au bord, et</w:t>
      </w:r>
      <w:r w:rsidRPr="00741487">
        <w:rPr>
          <w:rFonts w:ascii="Times New Roman" w:hAnsi="Times New Roman" w:cs="Times New Roman"/>
          <w:sz w:val="24"/>
          <w:lang w:val="fr-CA"/>
        </w:rPr>
        <w:t xml:space="preserve"> le pré-diagnostic de chaque secteur. </w:t>
      </w:r>
    </w:p>
    <w:p w:rsidR="0004439B" w:rsidRPr="00555E04" w:rsidRDefault="0004439B" w:rsidP="00F22249">
      <w:pPr>
        <w:pStyle w:val="Titre2"/>
        <w:keepNext/>
        <w:keepLines/>
        <w:widowControl/>
        <w:numPr>
          <w:ilvl w:val="0"/>
          <w:numId w:val="17"/>
        </w:numPr>
        <w:autoSpaceDE/>
        <w:autoSpaceDN/>
        <w:spacing w:before="40" w:line="360" w:lineRule="auto"/>
      </w:pPr>
      <w:bookmarkStart w:id="20" w:name="_Toc150047716"/>
      <w:bookmarkStart w:id="21" w:name="_Toc150482924"/>
      <w:r w:rsidRPr="0004439B">
        <w:rPr>
          <w:spacing w:val="-2"/>
          <w:sz w:val="24"/>
          <w:szCs w:val="24"/>
        </w:rPr>
        <w:t>La méthode d’échantillonnage</w:t>
      </w:r>
      <w:r w:rsidRPr="00555E04">
        <w:t> :</w:t>
      </w:r>
      <w:bookmarkEnd w:id="20"/>
      <w:bookmarkEnd w:id="21"/>
    </w:p>
    <w:p w:rsidR="0004439B" w:rsidRPr="008954BA" w:rsidRDefault="0004439B" w:rsidP="0004439B">
      <w:pPr>
        <w:spacing w:line="360" w:lineRule="auto"/>
        <w:jc w:val="both"/>
        <w:rPr>
          <w:sz w:val="24"/>
          <w:szCs w:val="24"/>
        </w:rPr>
      </w:pPr>
      <w:r w:rsidRPr="001932BE">
        <w:rPr>
          <w:sz w:val="24"/>
          <w:szCs w:val="24"/>
        </w:rPr>
        <w:t xml:space="preserve">Les méthodes d’échantillonnage sont des techniques statistiques utilisées pour sélectionner un échantillon représentatif d’une population large. Le but est de prélever un petit nombre d’éléments de la population appelés échantillon, afin de prévoir des caractéristiques générales de l’ensemble de la population. Il permet d’obtenir des résultats plus rapidement et à moindre cout qu’une étude complète de la population. Ainsi, notre commune compte 23102 habitants (projection ANSD 2013) repartie en 80 villages officiels pour un total de 3737 carrés. Avant tout, nous avons au préalable défini notre unité statistique qui est le ménage et la méthode d’échantillonnage utilisé qui est la méthode stratifiée. Nous avons segmenté la population et le nombre carrés en fonction des deux zones (zone agricole, zone pastorale) définis à priori. Le tableau de Krejcie et Morgan (guide PADT), nous a permis de déterminer en premier temps le nombre de ménage à enquêté qui s’élevé à 379 ménages et en second temps le nombre de village </w:t>
      </w:r>
      <w:r w:rsidRPr="001932BE">
        <w:rPr>
          <w:sz w:val="24"/>
          <w:szCs w:val="24"/>
        </w:rPr>
        <w:lastRenderedPageBreak/>
        <w:t xml:space="preserve">qui s’élève à 66 villages. Ce dernier nous a permis de calculer le poids de chaque zone. Ainsi, nous avons trouvé 33 villages dans la zone agricole et le reste dans la zone pastorale.  Pour connaitre nom des villages à enquêter, on procède par tirage aléatoire simple. Pour avoir un échantillon représentatif, chaque village a au moins 5 ménages à enquêter. Cette répartition tient en compte l’effectif total de chaque village. </w:t>
      </w:r>
    </w:p>
    <w:p w:rsidR="0004439B" w:rsidRPr="00555E04" w:rsidRDefault="0004439B" w:rsidP="00F22249">
      <w:pPr>
        <w:pStyle w:val="Titre2"/>
        <w:keepNext/>
        <w:keepLines/>
        <w:widowControl/>
        <w:numPr>
          <w:ilvl w:val="0"/>
          <w:numId w:val="17"/>
        </w:numPr>
        <w:autoSpaceDE/>
        <w:autoSpaceDN/>
        <w:spacing w:before="40" w:line="360" w:lineRule="auto"/>
      </w:pPr>
      <w:bookmarkStart w:id="22" w:name="_Toc150047717"/>
      <w:bookmarkStart w:id="23" w:name="_Toc150482925"/>
      <w:r w:rsidRPr="0004439B">
        <w:rPr>
          <w:spacing w:val="-2"/>
          <w:sz w:val="24"/>
          <w:szCs w:val="24"/>
        </w:rPr>
        <w:t>La collecte de donnée</w:t>
      </w:r>
      <w:r w:rsidRPr="00555E04">
        <w:t> :</w:t>
      </w:r>
      <w:bookmarkEnd w:id="22"/>
      <w:bookmarkEnd w:id="23"/>
    </w:p>
    <w:p w:rsidR="0004439B" w:rsidRDefault="0004439B" w:rsidP="0004439B">
      <w:pPr>
        <w:spacing w:line="360" w:lineRule="auto"/>
        <w:jc w:val="both"/>
        <w:rPr>
          <w:sz w:val="24"/>
        </w:rPr>
      </w:pPr>
      <w:r>
        <w:rPr>
          <w:sz w:val="24"/>
        </w:rPr>
        <w:t xml:space="preserve">La phase de collecte de donné est la phase qui nous permet d’avoir des donnés propre à nous. Pour le cas de notre stage, elle a été faite à partir des questionnaires ménages, des réunions secteurs dite réflexions par zone et des guides d’entretien.  </w:t>
      </w:r>
    </w:p>
    <w:p w:rsidR="0004439B" w:rsidRPr="00B85D53" w:rsidRDefault="0004439B" w:rsidP="0004439B">
      <w:pPr>
        <w:spacing w:line="360" w:lineRule="auto"/>
        <w:jc w:val="both"/>
        <w:rPr>
          <w:sz w:val="24"/>
        </w:rPr>
      </w:pPr>
      <w:r>
        <w:rPr>
          <w:sz w:val="24"/>
        </w:rPr>
        <w:t xml:space="preserve">Pour ce faire, les guides d’entretien étaient notre première étape, et elles ont été adressées aux commissions de forage, aux OCB, aux structures éducatives, sanitaires, aux services techniques, à l’Unité Pastorale et à l’administration. Après cette étape, nous avons commencé les enquêtes ménages et la réflexion par secteur. Et vue que la commune elle est grande et que les moyens de transports n’étaient pas disponible, durant cette étape nous avons eu à diviser le groupe en 5 équipes et chaque équipe était dans un secteur qui regroupait au moins six villages pour séjourner 24h voir 48h en faisant d’abord les réunion de la réflexion par secteur pour permettre aux villages qui ne faisaient pas partir de l’échantillon de s’impliquer pour l’élaboration du document et en même temps de faire le recensement des équipements et infrastructures de ces villages pour avoir des donnés qui sont plus exacte. Et pour ensuite faire les enquêtes ménages dans les villages qui font partis de l’échantillon, dont les déplacements étaient assurés par les chefs de villages. </w:t>
      </w:r>
    </w:p>
    <w:p w:rsidR="0004439B" w:rsidRPr="00555E04" w:rsidRDefault="0004439B" w:rsidP="00F22249">
      <w:pPr>
        <w:pStyle w:val="Titre2"/>
        <w:keepNext/>
        <w:keepLines/>
        <w:widowControl/>
        <w:numPr>
          <w:ilvl w:val="0"/>
          <w:numId w:val="17"/>
        </w:numPr>
        <w:autoSpaceDE/>
        <w:autoSpaceDN/>
        <w:spacing w:before="40" w:line="360" w:lineRule="auto"/>
      </w:pPr>
      <w:bookmarkStart w:id="24" w:name="_Toc150047718"/>
      <w:bookmarkStart w:id="25" w:name="_Toc150482926"/>
      <w:r w:rsidRPr="0004439B">
        <w:rPr>
          <w:spacing w:val="-2"/>
          <w:sz w:val="24"/>
          <w:szCs w:val="24"/>
        </w:rPr>
        <w:t>L’atelier de validation du Pré-Diagnostic et du Pré-PAP</w:t>
      </w:r>
      <w:r w:rsidRPr="00555E04">
        <w:t> :</w:t>
      </w:r>
      <w:bookmarkEnd w:id="24"/>
      <w:bookmarkEnd w:id="25"/>
    </w:p>
    <w:p w:rsidR="0004439B" w:rsidRDefault="0004439B" w:rsidP="0004439B">
      <w:pPr>
        <w:spacing w:line="360" w:lineRule="auto"/>
        <w:rPr>
          <w:sz w:val="24"/>
        </w:rPr>
      </w:pPr>
      <w:r>
        <w:rPr>
          <w:sz w:val="24"/>
        </w:rPr>
        <w:t>Après les visites effectués, nous avons rencontré le maire et certain personnes du conseil municipal pour leur dire d’organiser une rencontre dite atelier de lancement avec les chefs de villages pour les expliqués les objectifs du stage et leur faire comprendre nous avons besoin de leur coopération pour faire bien notre travail durant tout le séjour. Mais cela était impossible aux yeux du maire et il nous a promis par le canal de l’association des chefs de villages, tous les chefs de villages de la commune seront informés notre venue pour que nous ne puissions pas rencontrés des problèmes lors de nos enquêtes sur le terrain.</w:t>
      </w:r>
    </w:p>
    <w:p w:rsidR="0004439B" w:rsidRDefault="0004439B" w:rsidP="0004439B">
      <w:pPr>
        <w:spacing w:line="360" w:lineRule="auto"/>
        <w:rPr>
          <w:sz w:val="24"/>
        </w:rPr>
      </w:pPr>
      <w:r>
        <w:rPr>
          <w:sz w:val="24"/>
        </w:rPr>
        <w:t>Pour ce qui de l’atelier de validation du pré-diagnostic, elle était prévu le 12 Octobre 2023, mais elle n’avait pas eu lieu car le maire avait eu un décès et le Sous-préfet de l’arrondissement de Sagatta Djolof  nous a demandé de reporté la rencontre. Et c’est ainsi que l’ARD nous a proposé de fusionner les deux ateliers, le pré-diagnostic et le pré-PAP.</w:t>
      </w:r>
    </w:p>
    <w:p w:rsidR="0004439B" w:rsidRPr="00B85D53" w:rsidRDefault="0004439B" w:rsidP="0004439B">
      <w:pPr>
        <w:spacing w:line="360" w:lineRule="auto"/>
        <w:rPr>
          <w:sz w:val="24"/>
        </w:rPr>
      </w:pPr>
      <w:r>
        <w:rPr>
          <w:sz w:val="24"/>
        </w:rPr>
        <w:lastRenderedPageBreak/>
        <w:t>Ils se sont tenus le mercredi 25 octobre 2023, sous la présence, de plusieurs chefs de villages, des agents des services techniques, de l’équipe municipale y compris le maire et des agents de l’ARD dont le directeur faisait partie. L’atelier nous a permis de présenter d’abord le pré-zonage et le pré-tableau au bord, pour ensuite présenté le diagnostic de tous les secteurs dans la matinée. Et pour enfin présenté la pyramide des contraintes et l’ensemble des projets conçu sur la base du diagnostic des secteurs dans l’après-midi. Et durant cette rencontre nous n’avons pas pu présenter le projet local intégré proposé et le plan de formation des différents secteurs.</w:t>
      </w:r>
    </w:p>
    <w:p w:rsidR="001220F3" w:rsidRPr="002B11A8" w:rsidRDefault="001220F3" w:rsidP="00F22249">
      <w:pPr>
        <w:pStyle w:val="Titre2"/>
        <w:numPr>
          <w:ilvl w:val="0"/>
          <w:numId w:val="17"/>
        </w:numPr>
      </w:pPr>
      <w:bookmarkStart w:id="26" w:name="_Toc150482927"/>
      <w:r w:rsidRPr="002B11A8">
        <w:t>L’élaboration du PEF :</w:t>
      </w:r>
      <w:bookmarkEnd w:id="26"/>
      <w:r w:rsidRPr="002B11A8">
        <w:t xml:space="preserve"> </w:t>
      </w:r>
    </w:p>
    <w:p w:rsidR="001220F3" w:rsidRPr="001220F3" w:rsidRDefault="001220F3" w:rsidP="001220F3">
      <w:pPr>
        <w:tabs>
          <w:tab w:val="left" w:pos="1538"/>
        </w:tabs>
        <w:spacing w:before="243" w:line="360" w:lineRule="auto"/>
        <w:ind w:right="837"/>
        <w:jc w:val="both"/>
        <w:rPr>
          <w:sz w:val="24"/>
        </w:rPr>
      </w:pPr>
      <w:r w:rsidRPr="001220F3">
        <w:rPr>
          <w:sz w:val="24"/>
        </w:rPr>
        <w:t>Pour élaborer le PEF, nous avons recensé les bénéficiaires</w:t>
      </w:r>
      <w:r w:rsidRPr="001220F3">
        <w:rPr>
          <w:spacing w:val="-10"/>
          <w:sz w:val="24"/>
        </w:rPr>
        <w:t xml:space="preserve"> </w:t>
      </w:r>
      <w:r w:rsidRPr="001220F3">
        <w:rPr>
          <w:sz w:val="24"/>
        </w:rPr>
        <w:t>dans</w:t>
      </w:r>
      <w:r w:rsidRPr="001220F3">
        <w:rPr>
          <w:spacing w:val="-10"/>
          <w:sz w:val="24"/>
        </w:rPr>
        <w:t xml:space="preserve"> </w:t>
      </w:r>
      <w:r w:rsidRPr="001220F3">
        <w:rPr>
          <w:sz w:val="24"/>
        </w:rPr>
        <w:t>les</w:t>
      </w:r>
      <w:r w:rsidRPr="001220F3">
        <w:rPr>
          <w:spacing w:val="-11"/>
          <w:sz w:val="24"/>
        </w:rPr>
        <w:t xml:space="preserve"> </w:t>
      </w:r>
      <w:r w:rsidRPr="001220F3">
        <w:rPr>
          <w:sz w:val="24"/>
        </w:rPr>
        <w:t>différents</w:t>
      </w:r>
      <w:r w:rsidRPr="001220F3">
        <w:rPr>
          <w:spacing w:val="-10"/>
          <w:sz w:val="24"/>
        </w:rPr>
        <w:t xml:space="preserve"> </w:t>
      </w:r>
      <w:r w:rsidRPr="001220F3">
        <w:rPr>
          <w:sz w:val="24"/>
        </w:rPr>
        <w:t>secteurs.</w:t>
      </w:r>
      <w:r w:rsidRPr="001220F3">
        <w:rPr>
          <w:spacing w:val="-11"/>
          <w:sz w:val="24"/>
        </w:rPr>
        <w:t xml:space="preserve"> </w:t>
      </w:r>
      <w:r w:rsidRPr="001220F3">
        <w:rPr>
          <w:sz w:val="24"/>
        </w:rPr>
        <w:t>Ensuite</w:t>
      </w:r>
      <w:r w:rsidRPr="001220F3">
        <w:rPr>
          <w:spacing w:val="-12"/>
          <w:sz w:val="24"/>
        </w:rPr>
        <w:t xml:space="preserve"> </w:t>
      </w:r>
      <w:r w:rsidRPr="001220F3">
        <w:rPr>
          <w:sz w:val="24"/>
        </w:rPr>
        <w:t>ils</w:t>
      </w:r>
      <w:r w:rsidRPr="001220F3">
        <w:rPr>
          <w:spacing w:val="-10"/>
          <w:sz w:val="24"/>
        </w:rPr>
        <w:t xml:space="preserve"> </w:t>
      </w:r>
      <w:r w:rsidRPr="001220F3">
        <w:rPr>
          <w:sz w:val="24"/>
        </w:rPr>
        <w:t>ont</w:t>
      </w:r>
      <w:r w:rsidRPr="001220F3">
        <w:rPr>
          <w:spacing w:val="-10"/>
          <w:sz w:val="24"/>
        </w:rPr>
        <w:t xml:space="preserve"> </w:t>
      </w:r>
      <w:r w:rsidRPr="001220F3">
        <w:rPr>
          <w:sz w:val="24"/>
        </w:rPr>
        <w:t>exprimé</w:t>
      </w:r>
      <w:r w:rsidRPr="001220F3">
        <w:rPr>
          <w:spacing w:val="-11"/>
          <w:sz w:val="24"/>
        </w:rPr>
        <w:t xml:space="preserve"> </w:t>
      </w:r>
      <w:r w:rsidRPr="001220F3">
        <w:rPr>
          <w:sz w:val="24"/>
        </w:rPr>
        <w:t>en</w:t>
      </w:r>
      <w:r w:rsidRPr="001220F3">
        <w:rPr>
          <w:spacing w:val="-11"/>
          <w:sz w:val="24"/>
        </w:rPr>
        <w:t xml:space="preserve"> </w:t>
      </w:r>
      <w:r w:rsidRPr="001220F3">
        <w:rPr>
          <w:sz w:val="24"/>
        </w:rPr>
        <w:t>quoi</w:t>
      </w:r>
      <w:r w:rsidRPr="001220F3">
        <w:rPr>
          <w:spacing w:val="-10"/>
          <w:sz w:val="24"/>
        </w:rPr>
        <w:t xml:space="preserve"> </w:t>
      </w:r>
      <w:r w:rsidRPr="001220F3">
        <w:rPr>
          <w:sz w:val="24"/>
        </w:rPr>
        <w:t>ils</w:t>
      </w:r>
      <w:r w:rsidRPr="001220F3">
        <w:rPr>
          <w:spacing w:val="-13"/>
          <w:sz w:val="24"/>
        </w:rPr>
        <w:t xml:space="preserve"> </w:t>
      </w:r>
      <w:r w:rsidRPr="001220F3">
        <w:rPr>
          <w:sz w:val="24"/>
        </w:rPr>
        <w:t>veulent</w:t>
      </w:r>
      <w:r w:rsidRPr="001220F3">
        <w:rPr>
          <w:spacing w:val="-11"/>
          <w:sz w:val="24"/>
        </w:rPr>
        <w:t xml:space="preserve"> </w:t>
      </w:r>
      <w:r w:rsidRPr="001220F3">
        <w:rPr>
          <w:sz w:val="24"/>
        </w:rPr>
        <w:t>être formés. A trav</w:t>
      </w:r>
      <w:r>
        <w:rPr>
          <w:sz w:val="24"/>
        </w:rPr>
        <w:t>ers un tableau de priorisation,</w:t>
      </w:r>
      <w:r w:rsidRPr="001220F3">
        <w:rPr>
          <w:sz w:val="24"/>
        </w:rPr>
        <w:t xml:space="preserve"> nous avons planifié en fonction de l’urgence p</w:t>
      </w:r>
      <w:r>
        <w:rPr>
          <w:sz w:val="24"/>
        </w:rPr>
        <w:t xml:space="preserve">ar rapport au problème et de la faisabilité et cela par rapport au budget et a </w:t>
      </w:r>
      <w:r w:rsidRPr="001220F3">
        <w:rPr>
          <w:sz w:val="24"/>
        </w:rPr>
        <w:t xml:space="preserve">la </w:t>
      </w:r>
      <w:r w:rsidRPr="001220F3">
        <w:rPr>
          <w:spacing w:val="-2"/>
          <w:sz w:val="24"/>
        </w:rPr>
        <w:t>durée</w:t>
      </w:r>
      <w:r w:rsidR="002B11A8">
        <w:rPr>
          <w:spacing w:val="-2"/>
          <w:sz w:val="24"/>
        </w:rPr>
        <w:t xml:space="preserve"> sur une durée de trois ans</w:t>
      </w:r>
      <w:r w:rsidRPr="001220F3">
        <w:rPr>
          <w:spacing w:val="-2"/>
          <w:sz w:val="24"/>
        </w:rPr>
        <w:t>.</w:t>
      </w:r>
      <w:r w:rsidR="002B11A8">
        <w:rPr>
          <w:spacing w:val="-2"/>
          <w:sz w:val="24"/>
        </w:rPr>
        <w:t xml:space="preserve"> Et pour finir nous avons pu proposer des stratégies de suivis et dévaluations pour optimiser les chances de réussite du PEF.  </w:t>
      </w:r>
    </w:p>
    <w:p w:rsidR="00BD5C74" w:rsidRDefault="00BD5C74">
      <w:pPr>
        <w:widowControl/>
        <w:autoSpaceDE/>
        <w:autoSpaceDN/>
        <w:spacing w:after="200" w:line="276" w:lineRule="auto"/>
        <w:rPr>
          <w:b/>
          <w:bCs/>
          <w:spacing w:val="-2"/>
          <w:sz w:val="24"/>
          <w:szCs w:val="24"/>
          <w:u w:val="single"/>
        </w:rPr>
      </w:pPr>
      <w:r>
        <w:rPr>
          <w:b/>
          <w:bCs/>
          <w:spacing w:val="-2"/>
          <w:sz w:val="24"/>
          <w:szCs w:val="24"/>
          <w:u w:val="single"/>
        </w:rPr>
        <w:br w:type="page"/>
      </w:r>
    </w:p>
    <w:p w:rsidR="00BD5C74" w:rsidRDefault="00BD5C74" w:rsidP="00F22249">
      <w:pPr>
        <w:pStyle w:val="Titre1"/>
        <w:numPr>
          <w:ilvl w:val="0"/>
          <w:numId w:val="4"/>
        </w:numPr>
      </w:pPr>
      <w:bookmarkStart w:id="27" w:name="_Toc150482928"/>
      <w:r w:rsidRPr="00BD5C74">
        <w:lastRenderedPageBreak/>
        <w:t>BILAN DIAGNOSTIC DES SECTEURS :</w:t>
      </w:r>
      <w:bookmarkEnd w:id="27"/>
    </w:p>
    <w:p w:rsidR="00BD5C74" w:rsidRDefault="00BD5C74" w:rsidP="00BD5C74">
      <w:pPr>
        <w:pStyle w:val="Paragraphedeliste"/>
        <w:ind w:left="1538"/>
        <w:outlineLvl w:val="2"/>
        <w:rPr>
          <w:b/>
          <w:bCs/>
          <w:spacing w:val="-2"/>
          <w:sz w:val="24"/>
          <w:szCs w:val="24"/>
          <w:u w:val="single"/>
        </w:rPr>
      </w:pPr>
    </w:p>
    <w:p w:rsidR="00E82371" w:rsidRDefault="00E82371" w:rsidP="00E82371">
      <w:pPr>
        <w:pStyle w:val="Lgende"/>
        <w:keepNext/>
      </w:pPr>
      <w:bookmarkStart w:id="28" w:name="_Toc148966682"/>
      <w:bookmarkStart w:id="29" w:name="_Toc149654919"/>
      <w:r>
        <w:t xml:space="preserve">Tableau </w:t>
      </w:r>
      <w:r w:rsidR="00FF7809">
        <w:fldChar w:fldCharType="begin"/>
      </w:r>
      <w:r w:rsidR="00FF7809">
        <w:instrText xml:space="preserve"> SEQ Tableau \* ARABIC </w:instrText>
      </w:r>
      <w:r w:rsidR="00FF7809">
        <w:fldChar w:fldCharType="separate"/>
      </w:r>
      <w:r w:rsidR="00A83F18">
        <w:rPr>
          <w:noProof/>
        </w:rPr>
        <w:t>1</w:t>
      </w:r>
      <w:r w:rsidR="00FF7809">
        <w:rPr>
          <w:noProof/>
        </w:rPr>
        <w:fldChar w:fldCharType="end"/>
      </w:r>
      <w:r>
        <w:t xml:space="preserve"> Bilan Diagnostic des secteurs</w:t>
      </w:r>
      <w:bookmarkEnd w:id="28"/>
      <w:bookmarkEnd w:id="29"/>
    </w:p>
    <w:tbl>
      <w:tblPr>
        <w:tblStyle w:val="Grilledutableau"/>
        <w:tblpPr w:leftFromText="141" w:rightFromText="141" w:vertAnchor="text" w:horzAnchor="margin" w:tblpY="258"/>
        <w:tblW w:w="94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2054"/>
        <w:gridCol w:w="2344"/>
        <w:gridCol w:w="2514"/>
        <w:gridCol w:w="2540"/>
      </w:tblGrid>
      <w:tr w:rsidR="00E82371" w:rsidRPr="002729B9" w:rsidTr="007F1374">
        <w:trPr>
          <w:trHeight w:val="699"/>
        </w:trPr>
        <w:tc>
          <w:tcPr>
            <w:tcW w:w="2054" w:type="dxa"/>
            <w:shd w:val="clear" w:color="auto" w:fill="17365D" w:themeFill="text2" w:themeFillShade="BF"/>
          </w:tcPr>
          <w:p w:rsidR="00E82371" w:rsidRPr="002729B9" w:rsidRDefault="00E82371" w:rsidP="007D1CB9">
            <w:pPr>
              <w:widowControl/>
              <w:tabs>
                <w:tab w:val="right" w:pos="1838"/>
              </w:tabs>
              <w:autoSpaceDE/>
              <w:autoSpaceDN/>
              <w:spacing w:after="200" w:line="276" w:lineRule="auto"/>
              <w:rPr>
                <w:rFonts w:asciiTheme="minorHAnsi" w:eastAsiaTheme="minorHAnsi" w:hAnsiTheme="minorHAnsi" w:cstheme="minorBidi"/>
              </w:rPr>
            </w:pPr>
            <w:r>
              <w:rPr>
                <w:rFonts w:asciiTheme="minorHAnsi" w:eastAsiaTheme="minorHAnsi" w:hAnsiTheme="minorHAnsi" w:cstheme="minorBidi"/>
              </w:rPr>
              <w:t xml:space="preserve">Secteur </w:t>
            </w:r>
            <w:r w:rsidR="007D1CB9">
              <w:rPr>
                <w:rFonts w:asciiTheme="minorHAnsi" w:eastAsiaTheme="minorHAnsi" w:hAnsiTheme="minorHAnsi" w:cstheme="minorBidi"/>
              </w:rPr>
              <w:tab/>
            </w:r>
          </w:p>
        </w:tc>
        <w:tc>
          <w:tcPr>
            <w:tcW w:w="2344" w:type="dxa"/>
            <w:shd w:val="clear" w:color="auto" w:fill="17365D" w:themeFill="text2" w:themeFillShade="BF"/>
          </w:tcPr>
          <w:p w:rsidR="00E82371" w:rsidRPr="002729B9" w:rsidRDefault="00E82371" w:rsidP="00E82371">
            <w:pPr>
              <w:widowControl/>
              <w:autoSpaceDE/>
              <w:autoSpaceDN/>
              <w:spacing w:after="200" w:line="276" w:lineRule="auto"/>
              <w:rPr>
                <w:rFonts w:asciiTheme="minorHAnsi" w:eastAsiaTheme="minorHAnsi" w:hAnsiTheme="minorHAnsi" w:cstheme="minorBidi"/>
              </w:rPr>
            </w:pPr>
            <w:r w:rsidRPr="002729B9">
              <w:rPr>
                <w:rFonts w:asciiTheme="minorHAnsi" w:eastAsiaTheme="minorHAnsi" w:hAnsiTheme="minorHAnsi" w:cstheme="minorBidi"/>
              </w:rPr>
              <w:t xml:space="preserve">Forces </w:t>
            </w:r>
          </w:p>
        </w:tc>
        <w:tc>
          <w:tcPr>
            <w:tcW w:w="2514" w:type="dxa"/>
            <w:shd w:val="clear" w:color="auto" w:fill="17365D" w:themeFill="text2" w:themeFillShade="BF"/>
          </w:tcPr>
          <w:p w:rsidR="00E82371" w:rsidRPr="002729B9" w:rsidRDefault="00E82371" w:rsidP="00E82371">
            <w:pPr>
              <w:widowControl/>
              <w:autoSpaceDE/>
              <w:autoSpaceDN/>
              <w:spacing w:after="200" w:line="276" w:lineRule="auto"/>
              <w:rPr>
                <w:rFonts w:asciiTheme="minorHAnsi" w:eastAsiaTheme="minorHAnsi" w:hAnsiTheme="minorHAnsi" w:cstheme="minorBidi"/>
              </w:rPr>
            </w:pPr>
            <w:r w:rsidRPr="002729B9">
              <w:rPr>
                <w:rFonts w:asciiTheme="minorHAnsi" w:eastAsiaTheme="minorHAnsi" w:hAnsiTheme="minorHAnsi" w:cstheme="minorBidi"/>
              </w:rPr>
              <w:t xml:space="preserve">Faiblesses </w:t>
            </w:r>
          </w:p>
        </w:tc>
        <w:tc>
          <w:tcPr>
            <w:tcW w:w="2540" w:type="dxa"/>
            <w:shd w:val="clear" w:color="auto" w:fill="17365D" w:themeFill="text2" w:themeFillShade="BF"/>
          </w:tcPr>
          <w:p w:rsidR="00E82371" w:rsidRPr="002729B9" w:rsidRDefault="00E82371" w:rsidP="00E82371">
            <w:pPr>
              <w:widowControl/>
              <w:autoSpaceDE/>
              <w:autoSpaceDN/>
              <w:spacing w:after="200" w:line="276" w:lineRule="auto"/>
              <w:rPr>
                <w:rFonts w:asciiTheme="minorHAnsi" w:eastAsiaTheme="minorHAnsi" w:hAnsiTheme="minorHAnsi" w:cstheme="minorBidi"/>
              </w:rPr>
            </w:pPr>
            <w:r w:rsidRPr="002729B9">
              <w:rPr>
                <w:rFonts w:asciiTheme="minorHAnsi" w:eastAsiaTheme="minorHAnsi" w:hAnsiTheme="minorHAnsi" w:cstheme="minorBidi"/>
              </w:rPr>
              <w:t>Hypothèses de solution</w:t>
            </w:r>
          </w:p>
        </w:tc>
      </w:tr>
      <w:tr w:rsidR="00E82371" w:rsidRPr="002729B9" w:rsidTr="007F1374">
        <w:trPr>
          <w:trHeight w:val="442"/>
        </w:trPr>
        <w:tc>
          <w:tcPr>
            <w:tcW w:w="2054" w:type="dxa"/>
            <w:shd w:val="clear" w:color="auto" w:fill="B8CCE4" w:themeFill="accent1" w:themeFillTint="66"/>
          </w:tcPr>
          <w:p w:rsidR="00E82371" w:rsidRPr="002729B9" w:rsidRDefault="00E82371" w:rsidP="00E82371">
            <w:pPr>
              <w:widowControl/>
              <w:autoSpaceDE/>
              <w:autoSpaceDN/>
              <w:spacing w:after="200" w:line="276" w:lineRule="auto"/>
              <w:rPr>
                <w:rFonts w:asciiTheme="minorHAnsi" w:eastAsiaTheme="minorHAnsi" w:hAnsiTheme="minorHAnsi" w:cstheme="minorBidi"/>
              </w:rPr>
            </w:pPr>
            <w:r w:rsidRPr="001D0D76">
              <w:rPr>
                <w:b/>
                <w:spacing w:val="-2"/>
                <w:sz w:val="24"/>
              </w:rPr>
              <w:t>Sanitaire</w:t>
            </w:r>
          </w:p>
        </w:tc>
        <w:tc>
          <w:tcPr>
            <w:tcW w:w="2344" w:type="dxa"/>
          </w:tcPr>
          <w:p w:rsidR="00E82371" w:rsidRPr="002729B9" w:rsidRDefault="00E82371" w:rsidP="00E82371">
            <w:pPr>
              <w:widowControl/>
              <w:autoSpaceDE/>
              <w:autoSpaceDN/>
              <w:spacing w:after="200" w:line="276" w:lineRule="auto"/>
              <w:rPr>
                <w:rFonts w:asciiTheme="minorHAnsi" w:eastAsiaTheme="minorHAnsi" w:hAnsiTheme="minorHAnsi" w:cstheme="minorBidi"/>
              </w:rPr>
            </w:pPr>
          </w:p>
        </w:tc>
        <w:tc>
          <w:tcPr>
            <w:tcW w:w="2514" w:type="dxa"/>
          </w:tcPr>
          <w:p w:rsidR="00E82371" w:rsidRPr="002729B9" w:rsidRDefault="00E82371" w:rsidP="00E82371">
            <w:pPr>
              <w:widowControl/>
              <w:autoSpaceDE/>
              <w:autoSpaceDN/>
              <w:spacing w:after="200" w:line="276" w:lineRule="auto"/>
              <w:rPr>
                <w:rFonts w:asciiTheme="minorHAnsi" w:eastAsiaTheme="minorHAnsi" w:hAnsiTheme="minorHAnsi" w:cstheme="minorBidi"/>
              </w:rPr>
            </w:pPr>
          </w:p>
        </w:tc>
        <w:tc>
          <w:tcPr>
            <w:tcW w:w="2540" w:type="dxa"/>
          </w:tcPr>
          <w:p w:rsidR="00E82371" w:rsidRPr="002729B9" w:rsidRDefault="00E82371" w:rsidP="00E82371">
            <w:pPr>
              <w:widowControl/>
              <w:autoSpaceDE/>
              <w:autoSpaceDN/>
              <w:spacing w:after="200" w:line="276" w:lineRule="auto"/>
              <w:rPr>
                <w:rFonts w:asciiTheme="minorHAnsi" w:eastAsiaTheme="minorHAnsi" w:hAnsiTheme="minorHAnsi" w:cstheme="minorBidi"/>
              </w:rPr>
            </w:pPr>
          </w:p>
        </w:tc>
      </w:tr>
      <w:tr w:rsidR="00E82371" w:rsidRPr="002729B9" w:rsidTr="007F1374">
        <w:trPr>
          <w:trHeight w:val="1838"/>
        </w:trPr>
        <w:tc>
          <w:tcPr>
            <w:tcW w:w="2054" w:type="dxa"/>
            <w:shd w:val="clear" w:color="auto" w:fill="B8CCE4" w:themeFill="accent1" w:themeFillTint="66"/>
          </w:tcPr>
          <w:p w:rsidR="00E82371" w:rsidRPr="002729B9" w:rsidRDefault="00E82371" w:rsidP="00E82371">
            <w:pPr>
              <w:widowControl/>
              <w:autoSpaceDE/>
              <w:autoSpaceDN/>
              <w:spacing w:after="200" w:line="276" w:lineRule="auto"/>
              <w:rPr>
                <w:rFonts w:asciiTheme="minorHAnsi" w:eastAsiaTheme="minorHAnsi" w:hAnsiTheme="minorHAnsi" w:cstheme="minorBidi"/>
              </w:rPr>
            </w:pPr>
          </w:p>
        </w:tc>
        <w:tc>
          <w:tcPr>
            <w:tcW w:w="2344" w:type="dxa"/>
          </w:tcPr>
          <w:p w:rsidR="00E82371" w:rsidRPr="001D0D76" w:rsidRDefault="00D92375"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1D0D76">
              <w:rPr>
                <w:rFonts w:asciiTheme="minorHAnsi" w:eastAsiaTheme="minorHAnsi" w:hAnsiTheme="minorHAnsi" w:cstheme="minorBidi"/>
              </w:rPr>
              <w:t>Présence</w:t>
            </w:r>
            <w:r w:rsidR="00E82371" w:rsidRPr="001D0D76">
              <w:rPr>
                <w:rFonts w:asciiTheme="minorHAnsi" w:eastAsiaTheme="minorHAnsi" w:hAnsiTheme="minorHAnsi" w:cstheme="minorBidi"/>
              </w:rPr>
              <w:t xml:space="preserve"> de 03 postes et une case fonctionnelle </w:t>
            </w:r>
          </w:p>
          <w:p w:rsidR="00E82371" w:rsidRPr="001D0D76"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1D0D76">
              <w:rPr>
                <w:rFonts w:asciiTheme="minorHAnsi" w:eastAsiaTheme="minorHAnsi" w:hAnsiTheme="minorHAnsi" w:cstheme="minorBidi"/>
              </w:rPr>
              <w:t xml:space="preserve">Suffisance des salles d’accueils (dont 8salles à Dealy, 8 à Sam Fall et 7 à  Touba </w:t>
            </w:r>
            <w:r w:rsidR="00D92375" w:rsidRPr="001D0D76">
              <w:rPr>
                <w:rFonts w:asciiTheme="minorHAnsi" w:eastAsiaTheme="minorHAnsi" w:hAnsiTheme="minorHAnsi" w:cstheme="minorBidi"/>
              </w:rPr>
              <w:t>Boustane)</w:t>
            </w:r>
          </w:p>
          <w:p w:rsidR="00E82371" w:rsidRPr="001D0D76"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1D0D76">
              <w:rPr>
                <w:rFonts w:asciiTheme="minorHAnsi" w:eastAsiaTheme="minorHAnsi" w:hAnsiTheme="minorHAnsi" w:cstheme="minorBidi"/>
              </w:rPr>
              <w:t xml:space="preserve">L’appui des chefs religieux </w:t>
            </w:r>
          </w:p>
          <w:p w:rsidR="00E82371" w:rsidRPr="001D0D76"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1D0D76">
              <w:rPr>
                <w:rFonts w:asciiTheme="minorHAnsi" w:eastAsiaTheme="minorHAnsi" w:hAnsiTheme="minorHAnsi" w:cstheme="minorBidi"/>
              </w:rPr>
              <w:t>Le respect de la vaccination prénatale</w:t>
            </w:r>
          </w:p>
          <w:p w:rsidR="00E82371" w:rsidRPr="001D0D76"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1D0D76">
              <w:rPr>
                <w:rFonts w:asciiTheme="minorHAnsi" w:eastAsiaTheme="minorHAnsi" w:hAnsiTheme="minorHAnsi" w:cstheme="minorBidi"/>
              </w:rPr>
              <w:t>L’engagement du personnel et   implication de la population</w:t>
            </w:r>
          </w:p>
          <w:p w:rsidR="00E82371" w:rsidRPr="002729B9" w:rsidRDefault="00E82371" w:rsidP="00E82371">
            <w:pPr>
              <w:widowControl/>
              <w:autoSpaceDE/>
              <w:autoSpaceDN/>
              <w:spacing w:after="200" w:line="276" w:lineRule="auto"/>
              <w:ind w:left="720"/>
              <w:contextualSpacing/>
              <w:rPr>
                <w:rFonts w:asciiTheme="minorHAnsi" w:eastAsiaTheme="minorHAnsi" w:hAnsiTheme="minorHAnsi" w:cstheme="minorBidi"/>
              </w:rPr>
            </w:pPr>
          </w:p>
        </w:tc>
        <w:tc>
          <w:tcPr>
            <w:tcW w:w="2514" w:type="dxa"/>
          </w:tcPr>
          <w:p w:rsidR="00E82371" w:rsidRPr="001D0D76"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1D0D76">
              <w:rPr>
                <w:rFonts w:asciiTheme="minorHAnsi" w:eastAsiaTheme="minorHAnsi" w:hAnsiTheme="minorHAnsi" w:cstheme="minorBidi"/>
              </w:rPr>
              <w:t xml:space="preserve">insuffisance des </w:t>
            </w:r>
            <w:r w:rsidR="00D92375" w:rsidRPr="001D0D76">
              <w:rPr>
                <w:rFonts w:asciiTheme="minorHAnsi" w:eastAsiaTheme="minorHAnsi" w:hAnsiTheme="minorHAnsi" w:cstheme="minorBidi"/>
              </w:rPr>
              <w:t>subventions</w:t>
            </w:r>
            <w:r w:rsidRPr="001D0D76">
              <w:rPr>
                <w:rFonts w:asciiTheme="minorHAnsi" w:eastAsiaTheme="minorHAnsi" w:hAnsiTheme="minorHAnsi" w:cstheme="minorBidi"/>
              </w:rPr>
              <w:t xml:space="preserve"> et partenaires</w:t>
            </w:r>
          </w:p>
          <w:p w:rsidR="00E82371" w:rsidRPr="001D0D76" w:rsidRDefault="00D92375"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1D0D76">
              <w:rPr>
                <w:rFonts w:asciiTheme="minorHAnsi" w:eastAsiaTheme="minorHAnsi" w:hAnsiTheme="minorHAnsi" w:cstheme="minorBidi"/>
              </w:rPr>
              <w:t>présence</w:t>
            </w:r>
            <w:r w:rsidR="00E82371" w:rsidRPr="001D0D76">
              <w:rPr>
                <w:rFonts w:asciiTheme="minorHAnsi" w:eastAsiaTheme="minorHAnsi" w:hAnsiTheme="minorHAnsi" w:cstheme="minorBidi"/>
              </w:rPr>
              <w:t xml:space="preserve"> de 5 cases non fonctionnelles</w:t>
            </w:r>
          </w:p>
          <w:p w:rsidR="00E82371" w:rsidRPr="001D0D76"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1D0D76">
              <w:rPr>
                <w:rFonts w:asciiTheme="minorHAnsi" w:eastAsiaTheme="minorHAnsi" w:hAnsiTheme="minorHAnsi" w:cstheme="minorBidi"/>
              </w:rPr>
              <w:t xml:space="preserve">Problème d’eau et d’électricité (Sam Fall et darou khoudouss)  </w:t>
            </w:r>
          </w:p>
          <w:p w:rsidR="00E82371" w:rsidRPr="001D0D76"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1D0D76">
              <w:rPr>
                <w:rFonts w:asciiTheme="minorHAnsi" w:eastAsiaTheme="minorHAnsi" w:hAnsiTheme="minorHAnsi" w:cstheme="minorBidi"/>
              </w:rPr>
              <w:t>L’éloignement des villages vis-à-vis des postes</w:t>
            </w:r>
          </w:p>
          <w:p w:rsidR="00E82371" w:rsidRPr="002729B9"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1D0D76">
              <w:rPr>
                <w:rFonts w:asciiTheme="minorHAnsi" w:eastAsiaTheme="minorHAnsi" w:hAnsiTheme="minorHAnsi" w:cstheme="minorBidi"/>
              </w:rPr>
              <w:t xml:space="preserve">Déficit de salles d’accueil </w:t>
            </w:r>
            <w:r w:rsidR="0004439B" w:rsidRPr="001D0D76">
              <w:rPr>
                <w:rFonts w:asciiTheme="minorHAnsi" w:eastAsiaTheme="minorHAnsi" w:hAnsiTheme="minorHAnsi" w:cstheme="minorBidi"/>
              </w:rPr>
              <w:t>à</w:t>
            </w:r>
            <w:r w:rsidRPr="001D0D76">
              <w:rPr>
                <w:rFonts w:asciiTheme="minorHAnsi" w:eastAsiaTheme="minorHAnsi" w:hAnsiTheme="minorHAnsi" w:cstheme="minorBidi"/>
              </w:rPr>
              <w:t xml:space="preserve"> Darou khoudouss  </w:t>
            </w:r>
          </w:p>
        </w:tc>
        <w:tc>
          <w:tcPr>
            <w:tcW w:w="2540" w:type="dxa"/>
          </w:tcPr>
          <w:p w:rsidR="00E82371" w:rsidRPr="001D0D76"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1D0D76">
              <w:rPr>
                <w:rFonts w:asciiTheme="minorHAnsi" w:eastAsiaTheme="minorHAnsi" w:hAnsiTheme="minorHAnsi" w:cstheme="minorBidi"/>
              </w:rPr>
              <w:t xml:space="preserve">Augmenter la dotation des médicaments </w:t>
            </w:r>
          </w:p>
          <w:p w:rsidR="00E82371" w:rsidRPr="001D0D76"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1D0D76">
              <w:rPr>
                <w:rFonts w:asciiTheme="minorHAnsi" w:eastAsiaTheme="minorHAnsi" w:hAnsiTheme="minorHAnsi" w:cstheme="minorBidi"/>
              </w:rPr>
              <w:t xml:space="preserve">Régler les problèmes d’eau et d’électricité a </w:t>
            </w:r>
            <w:r w:rsidR="00D92375">
              <w:rPr>
                <w:rFonts w:asciiTheme="minorHAnsi" w:eastAsiaTheme="minorHAnsi" w:hAnsiTheme="minorHAnsi" w:cstheme="minorBidi"/>
              </w:rPr>
              <w:t>S</w:t>
            </w:r>
            <w:r w:rsidRPr="001D0D76">
              <w:rPr>
                <w:rFonts w:asciiTheme="minorHAnsi" w:eastAsiaTheme="minorHAnsi" w:hAnsiTheme="minorHAnsi" w:cstheme="minorBidi"/>
              </w:rPr>
              <w:t>am Fall</w:t>
            </w:r>
          </w:p>
          <w:p w:rsidR="00E82371" w:rsidRPr="001D0D76"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1D0D76">
              <w:rPr>
                <w:rFonts w:asciiTheme="minorHAnsi" w:eastAsiaTheme="minorHAnsi" w:hAnsiTheme="minorHAnsi" w:cstheme="minorBidi"/>
              </w:rPr>
              <w:t xml:space="preserve">Favoriser l’accord partenariat </w:t>
            </w:r>
          </w:p>
          <w:p w:rsidR="00E82371" w:rsidRPr="001D0D76"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1D0D76">
              <w:rPr>
                <w:rFonts w:asciiTheme="minorHAnsi" w:eastAsiaTheme="minorHAnsi" w:hAnsiTheme="minorHAnsi" w:cstheme="minorBidi"/>
              </w:rPr>
              <w:t xml:space="preserve">Augmenter les salles de soin </w:t>
            </w:r>
            <w:r w:rsidR="00FA2541" w:rsidRPr="001D0D76">
              <w:rPr>
                <w:rFonts w:asciiTheme="minorHAnsi" w:eastAsiaTheme="minorHAnsi" w:hAnsiTheme="minorHAnsi" w:cstheme="minorBidi"/>
              </w:rPr>
              <w:t>à</w:t>
            </w:r>
            <w:r w:rsidRPr="001D0D76">
              <w:rPr>
                <w:rFonts w:asciiTheme="minorHAnsi" w:eastAsiaTheme="minorHAnsi" w:hAnsiTheme="minorHAnsi" w:cstheme="minorBidi"/>
              </w:rPr>
              <w:t xml:space="preserve"> Darou Khoudouss</w:t>
            </w:r>
          </w:p>
          <w:p w:rsidR="00E82371" w:rsidRPr="001D0D76"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1D0D76">
              <w:rPr>
                <w:rFonts w:asciiTheme="minorHAnsi" w:eastAsiaTheme="minorHAnsi" w:hAnsiTheme="minorHAnsi" w:cstheme="minorBidi"/>
              </w:rPr>
              <w:t>Favoriser l’obtention des subventions</w:t>
            </w:r>
          </w:p>
          <w:p w:rsidR="00E82371"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1D0D76">
              <w:rPr>
                <w:rFonts w:asciiTheme="minorHAnsi" w:eastAsiaTheme="minorHAnsi" w:hAnsiTheme="minorHAnsi" w:cstheme="minorBidi"/>
              </w:rPr>
              <w:t>Augmenter les matériels et équipements</w:t>
            </w:r>
          </w:p>
          <w:p w:rsidR="00E82371" w:rsidRPr="00E82371"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b/>
              </w:rPr>
            </w:pPr>
            <w:r w:rsidRPr="00E82371">
              <w:rPr>
                <w:rFonts w:asciiTheme="minorHAnsi" w:eastAsiaTheme="minorHAnsi" w:hAnsiTheme="minorHAnsi" w:cstheme="minorBidi"/>
                <w:b/>
              </w:rPr>
              <w:t>Renforcer la capacité des agents communautaires en</w:t>
            </w:r>
          </w:p>
          <w:p w:rsidR="00E82371" w:rsidRPr="00E82371" w:rsidRDefault="00E82371" w:rsidP="00E82371">
            <w:pPr>
              <w:widowControl/>
              <w:autoSpaceDE/>
              <w:autoSpaceDN/>
              <w:spacing w:after="200" w:line="276" w:lineRule="auto"/>
              <w:ind w:left="720"/>
              <w:contextualSpacing/>
              <w:rPr>
                <w:rFonts w:asciiTheme="minorHAnsi" w:eastAsiaTheme="minorHAnsi" w:hAnsiTheme="minorHAnsi" w:cstheme="minorBidi"/>
                <w:b/>
              </w:rPr>
            </w:pPr>
            <w:r w:rsidRPr="00E82371">
              <w:rPr>
                <w:rFonts w:asciiTheme="minorHAnsi" w:eastAsiaTheme="minorHAnsi" w:hAnsiTheme="minorHAnsi" w:cstheme="minorBidi"/>
                <w:b/>
              </w:rPr>
              <w:t>Communication</w:t>
            </w:r>
          </w:p>
          <w:p w:rsidR="00E82371" w:rsidRPr="00E82371"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b/>
              </w:rPr>
            </w:pPr>
            <w:r w:rsidRPr="00E82371">
              <w:rPr>
                <w:rFonts w:asciiTheme="minorHAnsi" w:eastAsiaTheme="minorHAnsi" w:hAnsiTheme="minorHAnsi" w:cstheme="minorBidi"/>
                <w:b/>
              </w:rPr>
              <w:t>Etre capable de sensibiliser sur la nutrition des enfants</w:t>
            </w:r>
          </w:p>
          <w:p w:rsidR="00E82371" w:rsidRPr="00E82371"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b/>
              </w:rPr>
            </w:pPr>
            <w:r w:rsidRPr="00E82371">
              <w:rPr>
                <w:rFonts w:asciiTheme="minorHAnsi" w:eastAsiaTheme="minorHAnsi" w:hAnsiTheme="minorHAnsi" w:cstheme="minorBidi"/>
                <w:b/>
              </w:rPr>
              <w:t>Maitriser les techniques de</w:t>
            </w:r>
          </w:p>
          <w:p w:rsidR="00E82371" w:rsidRPr="00E82371" w:rsidRDefault="00E82371" w:rsidP="00E82371">
            <w:pPr>
              <w:widowControl/>
              <w:autoSpaceDE/>
              <w:autoSpaceDN/>
              <w:spacing w:after="200" w:line="276" w:lineRule="auto"/>
              <w:ind w:left="720"/>
              <w:contextualSpacing/>
              <w:rPr>
                <w:rFonts w:asciiTheme="minorHAnsi" w:eastAsiaTheme="minorHAnsi" w:hAnsiTheme="minorHAnsi" w:cstheme="minorBidi"/>
                <w:b/>
              </w:rPr>
            </w:pPr>
            <w:r w:rsidRPr="00E82371">
              <w:rPr>
                <w:rFonts w:asciiTheme="minorHAnsi" w:eastAsiaTheme="minorHAnsi" w:hAnsiTheme="minorHAnsi" w:cstheme="minorBidi"/>
                <w:b/>
              </w:rPr>
              <w:t>gestion des médicaments</w:t>
            </w:r>
          </w:p>
          <w:p w:rsidR="00E82371" w:rsidRPr="00E82371"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b/>
              </w:rPr>
            </w:pPr>
            <w:r w:rsidRPr="00E82371">
              <w:rPr>
                <w:rFonts w:asciiTheme="minorHAnsi" w:eastAsiaTheme="minorHAnsi" w:hAnsiTheme="minorHAnsi" w:cstheme="minorBidi"/>
                <w:b/>
              </w:rPr>
              <w:t xml:space="preserve">Maitriser les techniques de prévention des maladies </w:t>
            </w:r>
            <w:r w:rsidRPr="00E82371">
              <w:rPr>
                <w:rFonts w:asciiTheme="minorHAnsi" w:eastAsiaTheme="minorHAnsi" w:hAnsiTheme="minorHAnsi" w:cstheme="minorBidi"/>
                <w:b/>
              </w:rPr>
              <w:lastRenderedPageBreak/>
              <w:t>récurrentes (Hypertension</w:t>
            </w:r>
          </w:p>
          <w:p w:rsidR="00E82371" w:rsidRPr="00E82371" w:rsidRDefault="00E82371" w:rsidP="00E82371">
            <w:pPr>
              <w:widowControl/>
              <w:autoSpaceDE/>
              <w:autoSpaceDN/>
              <w:spacing w:after="200" w:line="276" w:lineRule="auto"/>
              <w:ind w:left="720"/>
              <w:contextualSpacing/>
              <w:rPr>
                <w:rFonts w:asciiTheme="minorHAnsi" w:eastAsiaTheme="minorHAnsi" w:hAnsiTheme="minorHAnsi" w:cstheme="minorBidi"/>
                <w:b/>
              </w:rPr>
            </w:pPr>
            <w:r w:rsidRPr="00E82371">
              <w:rPr>
                <w:rFonts w:asciiTheme="minorHAnsi" w:eastAsiaTheme="minorHAnsi" w:hAnsiTheme="minorHAnsi" w:cstheme="minorBidi"/>
                <w:b/>
              </w:rPr>
              <w:t>Diarrhée, paludisme) et de faire des injections</w:t>
            </w:r>
          </w:p>
          <w:p w:rsidR="00E82371" w:rsidRPr="00E82371"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b/>
              </w:rPr>
            </w:pPr>
            <w:r w:rsidRPr="00E82371">
              <w:rPr>
                <w:rFonts w:asciiTheme="minorHAnsi" w:eastAsiaTheme="minorHAnsi" w:hAnsiTheme="minorHAnsi" w:cstheme="minorBidi"/>
                <w:b/>
              </w:rPr>
              <w:t>Maitriser les techniques</w:t>
            </w:r>
          </w:p>
          <w:p w:rsidR="00E82371" w:rsidRPr="00E82371" w:rsidRDefault="00E82371" w:rsidP="00E82371">
            <w:pPr>
              <w:widowControl/>
              <w:autoSpaceDE/>
              <w:autoSpaceDN/>
              <w:spacing w:after="200" w:line="276" w:lineRule="auto"/>
              <w:ind w:left="720"/>
              <w:contextualSpacing/>
              <w:rPr>
                <w:rFonts w:asciiTheme="minorHAnsi" w:eastAsiaTheme="minorHAnsi" w:hAnsiTheme="minorHAnsi" w:cstheme="minorBidi"/>
              </w:rPr>
            </w:pPr>
            <w:r w:rsidRPr="00E82371">
              <w:rPr>
                <w:rFonts w:asciiTheme="minorHAnsi" w:eastAsiaTheme="minorHAnsi" w:hAnsiTheme="minorHAnsi" w:cstheme="minorBidi"/>
                <w:b/>
              </w:rPr>
              <w:t>accouchement</w:t>
            </w:r>
          </w:p>
          <w:p w:rsidR="00E82371" w:rsidRPr="001D0D76" w:rsidRDefault="00E82371" w:rsidP="00E82371">
            <w:pPr>
              <w:widowControl/>
              <w:autoSpaceDE/>
              <w:autoSpaceDN/>
              <w:spacing w:after="200" w:line="276" w:lineRule="auto"/>
              <w:ind w:left="720"/>
              <w:contextualSpacing/>
              <w:rPr>
                <w:rFonts w:asciiTheme="minorHAnsi" w:eastAsiaTheme="minorHAnsi" w:hAnsiTheme="minorHAnsi" w:cstheme="minorBidi"/>
              </w:rPr>
            </w:pPr>
          </w:p>
          <w:p w:rsidR="00E82371" w:rsidRPr="00C87D6A" w:rsidRDefault="00E82371" w:rsidP="00E82371">
            <w:pPr>
              <w:widowControl/>
              <w:autoSpaceDE/>
              <w:autoSpaceDN/>
              <w:spacing w:after="160" w:line="360" w:lineRule="auto"/>
              <w:ind w:left="720"/>
              <w:contextualSpacing/>
              <w:jc w:val="both"/>
              <w:rPr>
                <w:rFonts w:asciiTheme="minorHAnsi" w:eastAsiaTheme="minorHAnsi" w:hAnsiTheme="minorHAnsi" w:cstheme="minorBidi"/>
              </w:rPr>
            </w:pPr>
          </w:p>
        </w:tc>
      </w:tr>
    </w:tbl>
    <w:tbl>
      <w:tblPr>
        <w:tblStyle w:val="Grilledutableau"/>
        <w:tblW w:w="94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2054"/>
        <w:gridCol w:w="2344"/>
        <w:gridCol w:w="2514"/>
        <w:gridCol w:w="2540"/>
      </w:tblGrid>
      <w:tr w:rsidR="00E82371" w:rsidRPr="002729B9" w:rsidTr="00DB07FF">
        <w:trPr>
          <w:trHeight w:val="442"/>
        </w:trPr>
        <w:tc>
          <w:tcPr>
            <w:tcW w:w="2054" w:type="dxa"/>
            <w:shd w:val="clear" w:color="auto" w:fill="B8CCE4" w:themeFill="accent1" w:themeFillTint="66"/>
          </w:tcPr>
          <w:p w:rsidR="00E82371" w:rsidRPr="000068A9" w:rsidRDefault="00E82371" w:rsidP="006621F3">
            <w:pPr>
              <w:widowControl/>
              <w:autoSpaceDE/>
              <w:autoSpaceDN/>
              <w:spacing w:after="200" w:line="276" w:lineRule="auto"/>
              <w:rPr>
                <w:b/>
                <w:spacing w:val="-2"/>
                <w:sz w:val="24"/>
              </w:rPr>
            </w:pPr>
            <w:r w:rsidRPr="003545A0">
              <w:rPr>
                <w:b/>
                <w:spacing w:val="-2"/>
                <w:sz w:val="24"/>
              </w:rPr>
              <w:lastRenderedPageBreak/>
              <w:t>AGRICULTURE</w:t>
            </w:r>
          </w:p>
        </w:tc>
        <w:tc>
          <w:tcPr>
            <w:tcW w:w="2344" w:type="dxa"/>
          </w:tcPr>
          <w:p w:rsidR="00E82371" w:rsidRPr="002729B9" w:rsidRDefault="00E82371" w:rsidP="006621F3">
            <w:pPr>
              <w:widowControl/>
              <w:autoSpaceDE/>
              <w:autoSpaceDN/>
              <w:spacing w:after="200" w:line="276" w:lineRule="auto"/>
              <w:rPr>
                <w:rFonts w:asciiTheme="minorHAnsi" w:eastAsiaTheme="minorHAnsi" w:hAnsiTheme="minorHAnsi" w:cstheme="minorBidi"/>
              </w:rPr>
            </w:pPr>
          </w:p>
        </w:tc>
        <w:tc>
          <w:tcPr>
            <w:tcW w:w="2514" w:type="dxa"/>
          </w:tcPr>
          <w:p w:rsidR="00E82371" w:rsidRPr="002729B9" w:rsidRDefault="00E82371" w:rsidP="006621F3">
            <w:pPr>
              <w:widowControl/>
              <w:autoSpaceDE/>
              <w:autoSpaceDN/>
              <w:spacing w:after="200" w:line="276" w:lineRule="auto"/>
              <w:rPr>
                <w:rFonts w:asciiTheme="minorHAnsi" w:eastAsiaTheme="minorHAnsi" w:hAnsiTheme="minorHAnsi" w:cstheme="minorBidi"/>
              </w:rPr>
            </w:pPr>
          </w:p>
        </w:tc>
        <w:tc>
          <w:tcPr>
            <w:tcW w:w="2540" w:type="dxa"/>
          </w:tcPr>
          <w:p w:rsidR="00E82371" w:rsidRPr="002729B9" w:rsidRDefault="00E82371" w:rsidP="006621F3">
            <w:pPr>
              <w:widowControl/>
              <w:autoSpaceDE/>
              <w:autoSpaceDN/>
              <w:spacing w:after="200" w:line="276" w:lineRule="auto"/>
              <w:rPr>
                <w:rFonts w:asciiTheme="minorHAnsi" w:eastAsiaTheme="minorHAnsi" w:hAnsiTheme="minorHAnsi" w:cstheme="minorBidi"/>
              </w:rPr>
            </w:pPr>
          </w:p>
        </w:tc>
      </w:tr>
      <w:tr w:rsidR="00E82371" w:rsidRPr="002729B9" w:rsidTr="00DB07FF">
        <w:trPr>
          <w:trHeight w:val="417"/>
        </w:trPr>
        <w:tc>
          <w:tcPr>
            <w:tcW w:w="2054" w:type="dxa"/>
            <w:shd w:val="clear" w:color="auto" w:fill="B8CCE4" w:themeFill="accent1" w:themeFillTint="66"/>
          </w:tcPr>
          <w:p w:rsidR="00E82371" w:rsidRPr="002729B9" w:rsidRDefault="00E82371" w:rsidP="006621F3">
            <w:pPr>
              <w:widowControl/>
              <w:autoSpaceDE/>
              <w:autoSpaceDN/>
              <w:spacing w:after="200" w:line="276" w:lineRule="auto"/>
              <w:rPr>
                <w:rFonts w:asciiTheme="minorHAnsi" w:eastAsiaTheme="minorHAnsi" w:hAnsiTheme="minorHAnsi" w:cstheme="minorBidi"/>
              </w:rPr>
            </w:pPr>
          </w:p>
        </w:tc>
        <w:tc>
          <w:tcPr>
            <w:tcW w:w="2344" w:type="dxa"/>
          </w:tcPr>
          <w:p w:rsidR="00E82371" w:rsidRPr="003545A0"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3545A0">
              <w:rPr>
                <w:rFonts w:asciiTheme="minorHAnsi" w:eastAsiaTheme="minorHAnsi" w:hAnsiTheme="minorHAnsi" w:cstheme="minorBidi"/>
              </w:rPr>
              <w:t>Disponibilité de Terres</w:t>
            </w:r>
          </w:p>
          <w:p w:rsidR="00E82371" w:rsidRPr="003545A0"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3545A0">
              <w:rPr>
                <w:rFonts w:asciiTheme="minorHAnsi" w:eastAsiaTheme="minorHAnsi" w:hAnsiTheme="minorHAnsi" w:cstheme="minorBidi"/>
              </w:rPr>
              <w:t>L’existence d’un cheptel pour permettre aux agriculteurs de s’approvisionner en fumure organique</w:t>
            </w:r>
          </w:p>
          <w:p w:rsidR="00E82371" w:rsidRPr="002729B9"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3545A0">
              <w:rPr>
                <w:rFonts w:asciiTheme="minorHAnsi" w:eastAsiaTheme="minorHAnsi" w:hAnsiTheme="minorHAnsi" w:cstheme="minorBidi"/>
              </w:rPr>
              <w:t>disponibilité de la main d’œuvre</w:t>
            </w:r>
          </w:p>
        </w:tc>
        <w:tc>
          <w:tcPr>
            <w:tcW w:w="2514" w:type="dxa"/>
          </w:tcPr>
          <w:p w:rsidR="00E82371" w:rsidRPr="003545A0"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3545A0">
              <w:rPr>
                <w:rFonts w:asciiTheme="minorHAnsi" w:eastAsiaTheme="minorHAnsi" w:hAnsiTheme="minorHAnsi" w:cstheme="minorBidi"/>
              </w:rPr>
              <w:t xml:space="preserve">Difficulté d’accès aux intrants et la commercialisation des produits </w:t>
            </w:r>
          </w:p>
          <w:p w:rsidR="00E82371" w:rsidRPr="003545A0"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3545A0">
              <w:rPr>
                <w:rFonts w:asciiTheme="minorHAnsi" w:eastAsiaTheme="minorHAnsi" w:hAnsiTheme="minorHAnsi" w:cstheme="minorBidi"/>
              </w:rPr>
              <w:t>Un faible niveau d’équipements et de la bonne pratique agricole</w:t>
            </w:r>
          </w:p>
          <w:p w:rsidR="00E82371" w:rsidRPr="003545A0"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3545A0">
              <w:rPr>
                <w:rFonts w:asciiTheme="minorHAnsi" w:eastAsiaTheme="minorHAnsi" w:hAnsiTheme="minorHAnsi" w:cstheme="minorBidi"/>
              </w:rPr>
              <w:t>Insuffisance de magasin de stockage et absence de magasin de conservation</w:t>
            </w:r>
          </w:p>
          <w:p w:rsidR="00E82371" w:rsidRPr="003545A0"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3545A0">
              <w:rPr>
                <w:rFonts w:asciiTheme="minorHAnsi" w:eastAsiaTheme="minorHAnsi" w:hAnsiTheme="minorHAnsi" w:cstheme="minorBidi"/>
              </w:rPr>
              <w:t>Insuffisance d’association ou de coopérative regroupant les agriculteurs pour faciliter l’accès aux financements</w:t>
            </w:r>
          </w:p>
          <w:p w:rsidR="00E82371" w:rsidRPr="003545A0"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3545A0">
              <w:rPr>
                <w:rFonts w:asciiTheme="minorHAnsi" w:eastAsiaTheme="minorHAnsi" w:hAnsiTheme="minorHAnsi" w:cstheme="minorBidi"/>
              </w:rPr>
              <w:t>Conflits entre les éleveurs et agriculteurs</w:t>
            </w:r>
          </w:p>
          <w:p w:rsidR="00E82371" w:rsidRPr="003545A0"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3545A0">
              <w:rPr>
                <w:rFonts w:asciiTheme="minorHAnsi" w:eastAsiaTheme="minorHAnsi" w:hAnsiTheme="minorHAnsi" w:cstheme="minorBidi"/>
              </w:rPr>
              <w:t>Manque d’eau pour la pratique du maraîchage</w:t>
            </w:r>
          </w:p>
          <w:p w:rsidR="00E82371" w:rsidRPr="002729B9" w:rsidRDefault="00E82371" w:rsidP="006621F3">
            <w:pPr>
              <w:widowControl/>
              <w:autoSpaceDE/>
              <w:autoSpaceDN/>
              <w:spacing w:after="200" w:line="276" w:lineRule="auto"/>
              <w:ind w:left="720"/>
              <w:contextualSpacing/>
              <w:rPr>
                <w:rFonts w:asciiTheme="minorHAnsi" w:eastAsiaTheme="minorHAnsi" w:hAnsiTheme="minorHAnsi" w:cstheme="minorBidi"/>
              </w:rPr>
            </w:pPr>
          </w:p>
        </w:tc>
        <w:tc>
          <w:tcPr>
            <w:tcW w:w="2540" w:type="dxa"/>
          </w:tcPr>
          <w:p w:rsidR="00E82371" w:rsidRPr="003545A0"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3545A0">
              <w:rPr>
                <w:rFonts w:asciiTheme="minorHAnsi" w:eastAsiaTheme="minorHAnsi" w:hAnsiTheme="minorHAnsi" w:cstheme="minorBidi"/>
              </w:rPr>
              <w:t>Subventionner à temps les agriculteurs en semences de qualité</w:t>
            </w:r>
          </w:p>
          <w:p w:rsidR="00E82371" w:rsidRPr="003545A0"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3545A0">
              <w:rPr>
                <w:rFonts w:asciiTheme="minorHAnsi" w:eastAsiaTheme="minorHAnsi" w:hAnsiTheme="minorHAnsi" w:cstheme="minorBidi"/>
              </w:rPr>
              <w:t>Dotation de matériels modernes aux agriculteurs</w:t>
            </w:r>
          </w:p>
          <w:p w:rsidR="00E82371" w:rsidRPr="003545A0"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3545A0">
              <w:rPr>
                <w:rFonts w:asciiTheme="minorHAnsi" w:eastAsiaTheme="minorHAnsi" w:hAnsiTheme="minorHAnsi" w:cstheme="minorBidi"/>
              </w:rPr>
              <w:t>Mise en place de magasins de conservations et de stockages</w:t>
            </w:r>
          </w:p>
          <w:p w:rsidR="00E82371" w:rsidRPr="003545A0"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3545A0">
              <w:rPr>
                <w:rFonts w:asciiTheme="minorHAnsi" w:eastAsiaTheme="minorHAnsi" w:hAnsiTheme="minorHAnsi" w:cstheme="minorBidi"/>
              </w:rPr>
              <w:t xml:space="preserve">Création de </w:t>
            </w:r>
            <w:r w:rsidR="00D92375" w:rsidRPr="003545A0">
              <w:rPr>
                <w:rFonts w:asciiTheme="minorHAnsi" w:eastAsiaTheme="minorHAnsi" w:hAnsiTheme="minorHAnsi" w:cstheme="minorBidi"/>
              </w:rPr>
              <w:t>pistes latéritiques</w:t>
            </w:r>
            <w:r w:rsidRPr="003545A0">
              <w:rPr>
                <w:rFonts w:asciiTheme="minorHAnsi" w:eastAsiaTheme="minorHAnsi" w:hAnsiTheme="minorHAnsi" w:cstheme="minorBidi"/>
              </w:rPr>
              <w:t xml:space="preserve"> pour permettre aux agriculteurs de se rallier aux marchés</w:t>
            </w:r>
          </w:p>
          <w:p w:rsidR="00E82371" w:rsidRPr="003545A0"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3545A0">
              <w:rPr>
                <w:rFonts w:asciiTheme="minorHAnsi" w:eastAsiaTheme="minorHAnsi" w:hAnsiTheme="minorHAnsi" w:cstheme="minorBidi"/>
              </w:rPr>
              <w:t>Mise en place d’un groupement d’agriculteurs</w:t>
            </w:r>
          </w:p>
          <w:p w:rsidR="00E82371" w:rsidRPr="00C87D6A"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C87D6A">
              <w:rPr>
                <w:rFonts w:asciiTheme="minorHAnsi" w:eastAsiaTheme="minorHAnsi" w:hAnsiTheme="minorHAnsi" w:cstheme="minorBidi"/>
              </w:rPr>
              <w:t>Former les agriculteurs dans les bonnes pratiques agricoles</w:t>
            </w:r>
          </w:p>
          <w:p w:rsidR="00E82371" w:rsidRPr="003545A0"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3545A0">
              <w:rPr>
                <w:rFonts w:asciiTheme="minorHAnsi" w:eastAsiaTheme="minorHAnsi" w:hAnsiTheme="minorHAnsi" w:cstheme="minorBidi"/>
              </w:rPr>
              <w:t>Fertiliser les sols et pratiquer la rotation des cultures</w:t>
            </w:r>
          </w:p>
          <w:p w:rsidR="00E82371" w:rsidRPr="003545A0"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3545A0">
              <w:rPr>
                <w:rFonts w:asciiTheme="minorHAnsi" w:eastAsiaTheme="minorHAnsi" w:hAnsiTheme="minorHAnsi" w:cstheme="minorBidi"/>
              </w:rPr>
              <w:t>Délimiter les champs pour éviter que les transhumants s’y aventurent</w:t>
            </w:r>
          </w:p>
          <w:p w:rsidR="00E82371" w:rsidRDefault="00E82371" w:rsidP="00F22249">
            <w:pPr>
              <w:widowControl/>
              <w:numPr>
                <w:ilvl w:val="0"/>
                <w:numId w:val="2"/>
              </w:numPr>
              <w:autoSpaceDE/>
              <w:autoSpaceDN/>
              <w:spacing w:after="160" w:line="360" w:lineRule="auto"/>
              <w:contextualSpacing/>
              <w:jc w:val="both"/>
              <w:rPr>
                <w:rFonts w:asciiTheme="minorHAnsi" w:eastAsiaTheme="minorHAnsi" w:hAnsiTheme="minorHAnsi" w:cstheme="minorBidi"/>
              </w:rPr>
            </w:pPr>
            <w:r w:rsidRPr="003545A0">
              <w:rPr>
                <w:rFonts w:asciiTheme="minorHAnsi" w:eastAsiaTheme="minorHAnsi" w:hAnsiTheme="minorHAnsi" w:cstheme="minorBidi"/>
              </w:rPr>
              <w:lastRenderedPageBreak/>
              <w:t>Faciliter l’addiction d’eau</w:t>
            </w:r>
          </w:p>
          <w:p w:rsidR="00E82371" w:rsidRPr="00B67684" w:rsidRDefault="00E82371" w:rsidP="00F22249">
            <w:pPr>
              <w:pStyle w:val="TableParagraph"/>
              <w:numPr>
                <w:ilvl w:val="0"/>
                <w:numId w:val="2"/>
              </w:numPr>
              <w:tabs>
                <w:tab w:val="left" w:pos="962"/>
                <w:tab w:val="left" w:pos="1047"/>
              </w:tabs>
              <w:spacing w:line="360" w:lineRule="auto"/>
              <w:ind w:right="238"/>
              <w:rPr>
                <w:rFonts w:asciiTheme="minorHAnsi" w:eastAsiaTheme="minorHAnsi" w:hAnsiTheme="minorHAnsi" w:cstheme="minorBidi"/>
                <w:b/>
              </w:rPr>
            </w:pPr>
            <w:r w:rsidRPr="00B67684">
              <w:rPr>
                <w:rFonts w:asciiTheme="minorHAnsi" w:eastAsiaTheme="minorHAnsi" w:hAnsiTheme="minorHAnsi" w:cstheme="minorBidi"/>
                <w:b/>
              </w:rPr>
              <w:t>Savoir utiliser les engrais chimiques et connaitre leur</w:t>
            </w:r>
          </w:p>
          <w:p w:rsidR="00E82371" w:rsidRPr="00B67684" w:rsidRDefault="00E82371" w:rsidP="006621F3">
            <w:pPr>
              <w:widowControl/>
              <w:autoSpaceDE/>
              <w:autoSpaceDN/>
              <w:spacing w:after="160" w:line="360" w:lineRule="auto"/>
              <w:ind w:left="720"/>
              <w:contextualSpacing/>
              <w:jc w:val="both"/>
              <w:rPr>
                <w:rFonts w:asciiTheme="minorHAnsi" w:eastAsiaTheme="minorHAnsi" w:hAnsiTheme="minorHAnsi" w:cstheme="minorBidi"/>
                <w:b/>
              </w:rPr>
            </w:pPr>
            <w:r w:rsidRPr="00B67684">
              <w:rPr>
                <w:rFonts w:asciiTheme="minorHAnsi" w:eastAsiaTheme="minorHAnsi" w:hAnsiTheme="minorHAnsi" w:cstheme="minorBidi"/>
                <w:b/>
              </w:rPr>
              <w:t>Importance</w:t>
            </w:r>
          </w:p>
          <w:p w:rsidR="00E82371" w:rsidRPr="00B67684" w:rsidRDefault="00E82371" w:rsidP="00F22249">
            <w:pPr>
              <w:pStyle w:val="Paragraphedeliste"/>
              <w:numPr>
                <w:ilvl w:val="0"/>
                <w:numId w:val="2"/>
              </w:numPr>
              <w:tabs>
                <w:tab w:val="left" w:pos="975"/>
              </w:tabs>
              <w:spacing w:line="275" w:lineRule="exact"/>
              <w:rPr>
                <w:rFonts w:asciiTheme="minorHAnsi" w:eastAsiaTheme="minorHAnsi" w:hAnsiTheme="minorHAnsi" w:cstheme="minorBidi"/>
                <w:b/>
              </w:rPr>
            </w:pPr>
            <w:r w:rsidRPr="00B67684">
              <w:rPr>
                <w:rFonts w:asciiTheme="minorHAnsi" w:eastAsiaTheme="minorHAnsi" w:hAnsiTheme="minorHAnsi" w:cstheme="minorBidi"/>
                <w:b/>
              </w:rPr>
              <w:t>Maitriser les techniques de fertilisation des sols</w:t>
            </w:r>
          </w:p>
          <w:p w:rsidR="00E82371" w:rsidRPr="00B67684" w:rsidRDefault="00E82371" w:rsidP="00F22249">
            <w:pPr>
              <w:pStyle w:val="Paragraphedeliste"/>
              <w:numPr>
                <w:ilvl w:val="0"/>
                <w:numId w:val="2"/>
              </w:numPr>
              <w:tabs>
                <w:tab w:val="left" w:pos="901"/>
              </w:tabs>
              <w:spacing w:before="1"/>
              <w:rPr>
                <w:rFonts w:asciiTheme="minorHAnsi" w:eastAsiaTheme="minorHAnsi" w:hAnsiTheme="minorHAnsi" w:cstheme="minorBidi"/>
              </w:rPr>
            </w:pPr>
            <w:r w:rsidRPr="00B67684">
              <w:rPr>
                <w:rFonts w:asciiTheme="minorHAnsi" w:eastAsiaTheme="minorHAnsi" w:hAnsiTheme="minorHAnsi" w:cstheme="minorBidi"/>
                <w:b/>
              </w:rPr>
              <w:t>Savoir lire, écrire et calculer dans la langue française</w:t>
            </w:r>
          </w:p>
        </w:tc>
      </w:tr>
      <w:tr w:rsidR="00E82371" w:rsidRPr="002729B9" w:rsidTr="00DB07FF">
        <w:trPr>
          <w:trHeight w:val="174"/>
        </w:trPr>
        <w:tc>
          <w:tcPr>
            <w:tcW w:w="2054" w:type="dxa"/>
            <w:shd w:val="clear" w:color="auto" w:fill="B8CCE4" w:themeFill="accent1" w:themeFillTint="66"/>
          </w:tcPr>
          <w:p w:rsidR="00E82371" w:rsidRPr="002729B9" w:rsidRDefault="00E82371" w:rsidP="006621F3">
            <w:pPr>
              <w:widowControl/>
              <w:autoSpaceDE/>
              <w:autoSpaceDN/>
              <w:spacing w:after="200" w:line="276" w:lineRule="auto"/>
              <w:rPr>
                <w:rFonts w:asciiTheme="minorHAnsi" w:eastAsiaTheme="minorHAnsi" w:hAnsiTheme="minorHAnsi" w:cstheme="minorBidi"/>
              </w:rPr>
            </w:pPr>
          </w:p>
        </w:tc>
        <w:tc>
          <w:tcPr>
            <w:tcW w:w="2344" w:type="dxa"/>
          </w:tcPr>
          <w:p w:rsidR="00E82371" w:rsidRPr="003545A0" w:rsidRDefault="00E82371" w:rsidP="006621F3">
            <w:pPr>
              <w:widowControl/>
              <w:autoSpaceDE/>
              <w:autoSpaceDN/>
              <w:spacing w:after="200" w:line="276" w:lineRule="auto"/>
              <w:ind w:left="720"/>
              <w:contextualSpacing/>
              <w:rPr>
                <w:rFonts w:asciiTheme="minorHAnsi" w:eastAsiaTheme="minorHAnsi" w:hAnsiTheme="minorHAnsi" w:cstheme="minorBidi"/>
              </w:rPr>
            </w:pPr>
          </w:p>
        </w:tc>
        <w:tc>
          <w:tcPr>
            <w:tcW w:w="2514" w:type="dxa"/>
          </w:tcPr>
          <w:p w:rsidR="00E82371" w:rsidRPr="003545A0" w:rsidRDefault="00E82371" w:rsidP="006621F3">
            <w:pPr>
              <w:widowControl/>
              <w:autoSpaceDE/>
              <w:autoSpaceDN/>
              <w:spacing w:after="200" w:line="276" w:lineRule="auto"/>
              <w:ind w:left="720"/>
              <w:contextualSpacing/>
              <w:rPr>
                <w:rFonts w:asciiTheme="minorHAnsi" w:eastAsiaTheme="minorHAnsi" w:hAnsiTheme="minorHAnsi" w:cstheme="minorBidi"/>
              </w:rPr>
            </w:pPr>
          </w:p>
        </w:tc>
        <w:tc>
          <w:tcPr>
            <w:tcW w:w="2540" w:type="dxa"/>
          </w:tcPr>
          <w:p w:rsidR="00E82371" w:rsidRPr="003545A0" w:rsidRDefault="00E82371" w:rsidP="006621F3">
            <w:pPr>
              <w:widowControl/>
              <w:autoSpaceDE/>
              <w:autoSpaceDN/>
              <w:spacing w:after="200" w:line="276" w:lineRule="auto"/>
              <w:ind w:left="720"/>
              <w:contextualSpacing/>
              <w:rPr>
                <w:rFonts w:asciiTheme="minorHAnsi" w:eastAsiaTheme="minorHAnsi" w:hAnsiTheme="minorHAnsi" w:cstheme="minorBidi"/>
              </w:rPr>
            </w:pPr>
          </w:p>
        </w:tc>
      </w:tr>
      <w:tr w:rsidR="00E82371" w:rsidRPr="007A377F" w:rsidTr="00DB07FF">
        <w:trPr>
          <w:trHeight w:val="323"/>
        </w:trPr>
        <w:tc>
          <w:tcPr>
            <w:tcW w:w="2054" w:type="dxa"/>
            <w:shd w:val="clear" w:color="auto" w:fill="B8CCE4" w:themeFill="accent1" w:themeFillTint="66"/>
          </w:tcPr>
          <w:p w:rsidR="00E82371" w:rsidRPr="007A377F"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575192">
              <w:rPr>
                <w:b/>
                <w:spacing w:val="-2"/>
                <w:sz w:val="24"/>
                <w:shd w:val="clear" w:color="auto" w:fill="B8CCE4" w:themeFill="accent1" w:themeFillTint="66"/>
              </w:rPr>
              <w:t>ELEVAG</w:t>
            </w:r>
            <w:r w:rsidRPr="00B54BE4">
              <w:rPr>
                <w:b/>
                <w:spacing w:val="-2"/>
                <w:sz w:val="24"/>
              </w:rPr>
              <w:t>E</w:t>
            </w:r>
          </w:p>
        </w:tc>
        <w:tc>
          <w:tcPr>
            <w:tcW w:w="2344" w:type="dxa"/>
          </w:tcPr>
          <w:p w:rsidR="00E82371" w:rsidRPr="00C87D6A"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C87D6A">
              <w:rPr>
                <w:rFonts w:asciiTheme="minorHAnsi" w:eastAsiaTheme="minorHAnsi" w:hAnsiTheme="minorHAnsi" w:cstheme="minorBidi"/>
              </w:rPr>
              <w:t>Existence d’un important cheptel de 14 parcs de vaccination et d’infrastructures laitiers</w:t>
            </w:r>
          </w:p>
          <w:p w:rsidR="00E82371" w:rsidRPr="00C87D6A"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C87D6A">
              <w:rPr>
                <w:rFonts w:asciiTheme="minorHAnsi" w:eastAsiaTheme="minorHAnsi" w:hAnsiTheme="minorHAnsi" w:cstheme="minorBidi"/>
              </w:rPr>
              <w:t xml:space="preserve">La présence de points d’eau (marre temporaire et abreuvoir artificiel) </w:t>
            </w:r>
          </w:p>
          <w:p w:rsidR="00E82371" w:rsidRPr="00C87D6A"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C87D6A">
              <w:rPr>
                <w:rFonts w:asciiTheme="minorHAnsi" w:eastAsiaTheme="minorHAnsi" w:hAnsiTheme="minorHAnsi" w:cstheme="minorBidi"/>
              </w:rPr>
              <w:t>Revenus tirés de la commercialisation du bétail ainsi que du lait</w:t>
            </w:r>
          </w:p>
          <w:p w:rsidR="00E82371" w:rsidRPr="00FA601D"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C87D6A">
              <w:rPr>
                <w:rFonts w:asciiTheme="minorHAnsi" w:eastAsiaTheme="minorHAnsi" w:hAnsiTheme="minorHAnsi" w:cstheme="minorBidi"/>
              </w:rPr>
              <w:t>Présence d’un service technique d’élevage et d’une unité pastorale</w:t>
            </w:r>
          </w:p>
        </w:tc>
        <w:tc>
          <w:tcPr>
            <w:tcW w:w="2514" w:type="dxa"/>
          </w:tcPr>
          <w:p w:rsidR="00E82371" w:rsidRPr="00C87D6A"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C87D6A">
              <w:rPr>
                <w:rFonts w:asciiTheme="minorHAnsi" w:eastAsiaTheme="minorHAnsi" w:hAnsiTheme="minorHAnsi" w:cstheme="minorBidi"/>
              </w:rPr>
              <w:t>Fréquence de vols de bétails (100% des éleveurs enquêtés) et conflits agro pastoraux</w:t>
            </w:r>
          </w:p>
          <w:p w:rsidR="00E82371" w:rsidRPr="00C87D6A"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C87D6A">
              <w:rPr>
                <w:rFonts w:asciiTheme="minorHAnsi" w:eastAsiaTheme="minorHAnsi" w:hAnsiTheme="minorHAnsi" w:cstheme="minorBidi"/>
              </w:rPr>
              <w:t>Absence d’abattoir</w:t>
            </w:r>
          </w:p>
          <w:p w:rsidR="00E82371" w:rsidRPr="00C87D6A"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C87D6A">
              <w:rPr>
                <w:rFonts w:asciiTheme="minorHAnsi" w:eastAsiaTheme="minorHAnsi" w:hAnsiTheme="minorHAnsi" w:cstheme="minorBidi"/>
              </w:rPr>
              <w:t xml:space="preserve">Fréquence des maladies animales </w:t>
            </w:r>
          </w:p>
          <w:p w:rsidR="00E82371" w:rsidRPr="00C87D6A"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C87D6A">
              <w:rPr>
                <w:rFonts w:asciiTheme="minorHAnsi" w:eastAsiaTheme="minorHAnsi" w:hAnsiTheme="minorHAnsi" w:cstheme="minorBidi"/>
              </w:rPr>
              <w:t>Manque de financements</w:t>
            </w:r>
          </w:p>
          <w:p w:rsidR="00E82371" w:rsidRPr="003545A0"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C87D6A">
              <w:rPr>
                <w:rFonts w:asciiTheme="minorHAnsi" w:eastAsiaTheme="minorHAnsi" w:hAnsiTheme="minorHAnsi" w:cstheme="minorBidi"/>
              </w:rPr>
              <w:t xml:space="preserve">absence de mare </w:t>
            </w:r>
            <w:r w:rsidR="00D92375" w:rsidRPr="00C87D6A">
              <w:rPr>
                <w:rFonts w:asciiTheme="minorHAnsi" w:eastAsiaTheme="minorHAnsi" w:hAnsiTheme="minorHAnsi" w:cstheme="minorBidi"/>
              </w:rPr>
              <w:t>permanente</w:t>
            </w:r>
            <w:r w:rsidRPr="003545A0">
              <w:rPr>
                <w:rFonts w:asciiTheme="minorHAnsi" w:eastAsiaTheme="minorHAnsi" w:hAnsiTheme="minorHAnsi" w:cstheme="minorBidi"/>
              </w:rPr>
              <w:t xml:space="preserve"> </w:t>
            </w:r>
          </w:p>
        </w:tc>
        <w:tc>
          <w:tcPr>
            <w:tcW w:w="2540" w:type="dxa"/>
          </w:tcPr>
          <w:p w:rsidR="00E82371" w:rsidRPr="00C87D6A"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C87D6A">
              <w:rPr>
                <w:rFonts w:asciiTheme="minorHAnsi" w:eastAsiaTheme="minorHAnsi" w:hAnsiTheme="minorHAnsi" w:cstheme="minorBidi"/>
              </w:rPr>
              <w:t>Délimitation du parcours du bétail</w:t>
            </w:r>
          </w:p>
          <w:p w:rsidR="00E82371" w:rsidRPr="00C87D6A"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C87D6A">
              <w:rPr>
                <w:rFonts w:asciiTheme="minorHAnsi" w:eastAsiaTheme="minorHAnsi" w:hAnsiTheme="minorHAnsi" w:cstheme="minorBidi"/>
              </w:rPr>
              <w:t>Constructions d’abattoirs</w:t>
            </w:r>
          </w:p>
          <w:p w:rsidR="00E82371" w:rsidRPr="00C87D6A"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C87D6A">
              <w:rPr>
                <w:rFonts w:asciiTheme="minorHAnsi" w:eastAsiaTheme="minorHAnsi" w:hAnsiTheme="minorHAnsi" w:cstheme="minorBidi"/>
              </w:rPr>
              <w:t>Mis en place de couvertures sanitaires pour le bétail</w:t>
            </w:r>
          </w:p>
          <w:p w:rsidR="00E82371" w:rsidRPr="00C87D6A"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C87D6A">
              <w:rPr>
                <w:rFonts w:asciiTheme="minorHAnsi" w:eastAsiaTheme="minorHAnsi" w:hAnsiTheme="minorHAnsi" w:cstheme="minorBidi"/>
              </w:rPr>
              <w:t>Mis en place de point d’écoulements du lait</w:t>
            </w:r>
          </w:p>
          <w:p w:rsidR="00E82371" w:rsidRPr="00C87D6A"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C87D6A">
              <w:rPr>
                <w:rFonts w:asciiTheme="minorHAnsi" w:eastAsiaTheme="minorHAnsi" w:hAnsiTheme="minorHAnsi" w:cstheme="minorBidi"/>
              </w:rPr>
              <w:t>Mis en place d’un comité de vigilance au niveau des villages</w:t>
            </w:r>
          </w:p>
          <w:p w:rsidR="00E82371"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C87D6A">
              <w:rPr>
                <w:rFonts w:asciiTheme="minorHAnsi" w:eastAsiaTheme="minorHAnsi" w:hAnsiTheme="minorHAnsi" w:cstheme="minorBidi"/>
              </w:rPr>
              <w:t>Aides et subventions</w:t>
            </w:r>
          </w:p>
          <w:p w:rsidR="00E82371" w:rsidRPr="00B67684"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b/>
              </w:rPr>
            </w:pPr>
            <w:r w:rsidRPr="00B67684">
              <w:rPr>
                <w:rFonts w:asciiTheme="minorHAnsi" w:eastAsiaTheme="minorHAnsi" w:hAnsiTheme="minorHAnsi" w:cstheme="minorBidi"/>
                <w:b/>
              </w:rPr>
              <w:t>Etre capable de lire, écrire et de calculer dans la langue</w:t>
            </w:r>
          </w:p>
          <w:p w:rsidR="00E82371" w:rsidRPr="00B67684" w:rsidRDefault="00E82371" w:rsidP="006621F3">
            <w:pPr>
              <w:widowControl/>
              <w:autoSpaceDE/>
              <w:autoSpaceDN/>
              <w:spacing w:after="200" w:line="276" w:lineRule="auto"/>
              <w:ind w:left="720"/>
              <w:contextualSpacing/>
              <w:rPr>
                <w:rFonts w:asciiTheme="minorHAnsi" w:eastAsiaTheme="minorHAnsi" w:hAnsiTheme="minorHAnsi" w:cstheme="minorBidi"/>
                <w:b/>
              </w:rPr>
            </w:pPr>
            <w:r w:rsidRPr="00B67684">
              <w:rPr>
                <w:rFonts w:asciiTheme="minorHAnsi" w:eastAsiaTheme="minorHAnsi" w:hAnsiTheme="minorHAnsi" w:cstheme="minorBidi"/>
                <w:b/>
              </w:rPr>
              <w:t>Locale</w:t>
            </w:r>
          </w:p>
          <w:p w:rsidR="00E82371" w:rsidRPr="00B67684"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b/>
              </w:rPr>
            </w:pPr>
            <w:r w:rsidRPr="00B67684">
              <w:rPr>
                <w:rFonts w:asciiTheme="minorHAnsi" w:eastAsiaTheme="minorHAnsi" w:hAnsiTheme="minorHAnsi" w:cstheme="minorBidi"/>
                <w:b/>
              </w:rPr>
              <w:t xml:space="preserve">Maitriser les techniques de conservation et de </w:t>
            </w:r>
            <w:r w:rsidRPr="00B67684">
              <w:rPr>
                <w:rFonts w:asciiTheme="minorHAnsi" w:eastAsiaTheme="minorHAnsi" w:hAnsiTheme="minorHAnsi" w:cstheme="minorBidi"/>
                <w:b/>
              </w:rPr>
              <w:lastRenderedPageBreak/>
              <w:t>transformations des produits</w:t>
            </w:r>
          </w:p>
          <w:p w:rsidR="00E82371" w:rsidRPr="00B67684" w:rsidRDefault="00E82371" w:rsidP="006621F3">
            <w:pPr>
              <w:widowControl/>
              <w:autoSpaceDE/>
              <w:autoSpaceDN/>
              <w:spacing w:after="200" w:line="276" w:lineRule="auto"/>
              <w:ind w:left="720"/>
              <w:contextualSpacing/>
              <w:rPr>
                <w:rFonts w:asciiTheme="minorHAnsi" w:eastAsiaTheme="minorHAnsi" w:hAnsiTheme="minorHAnsi" w:cstheme="minorBidi"/>
                <w:b/>
              </w:rPr>
            </w:pPr>
            <w:r w:rsidRPr="00B67684">
              <w:rPr>
                <w:rFonts w:asciiTheme="minorHAnsi" w:eastAsiaTheme="minorHAnsi" w:hAnsiTheme="minorHAnsi" w:cstheme="minorBidi"/>
                <w:b/>
              </w:rPr>
              <w:t>laitiers</w:t>
            </w:r>
          </w:p>
          <w:p w:rsidR="00E82371" w:rsidRPr="00B67684"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b/>
              </w:rPr>
            </w:pPr>
            <w:r w:rsidRPr="00B67684">
              <w:rPr>
                <w:rFonts w:asciiTheme="minorHAnsi" w:eastAsiaTheme="minorHAnsi" w:hAnsiTheme="minorHAnsi" w:cstheme="minorBidi"/>
                <w:b/>
              </w:rPr>
              <w:t>Etre capable de fournir les</w:t>
            </w:r>
          </w:p>
          <w:p w:rsidR="00E82371" w:rsidRPr="00B67684" w:rsidRDefault="00E82371" w:rsidP="006621F3">
            <w:pPr>
              <w:widowControl/>
              <w:autoSpaceDE/>
              <w:autoSpaceDN/>
              <w:spacing w:after="200" w:line="276" w:lineRule="auto"/>
              <w:ind w:left="720"/>
              <w:contextualSpacing/>
              <w:rPr>
                <w:rFonts w:asciiTheme="minorHAnsi" w:eastAsiaTheme="minorHAnsi" w:hAnsiTheme="minorHAnsi" w:cstheme="minorBidi"/>
                <w:b/>
              </w:rPr>
            </w:pPr>
            <w:r w:rsidRPr="00B67684">
              <w:rPr>
                <w:rFonts w:asciiTheme="minorHAnsi" w:eastAsiaTheme="minorHAnsi" w:hAnsiTheme="minorHAnsi" w:cstheme="minorBidi"/>
                <w:b/>
              </w:rPr>
              <w:t>premiers soins vétérinaires</w:t>
            </w:r>
          </w:p>
          <w:p w:rsidR="00E82371" w:rsidRDefault="00E82371" w:rsidP="006621F3">
            <w:pPr>
              <w:rPr>
                <w:rFonts w:asciiTheme="minorHAnsi" w:eastAsiaTheme="minorHAnsi" w:hAnsiTheme="minorHAnsi" w:cstheme="minorBidi"/>
              </w:rPr>
            </w:pPr>
          </w:p>
          <w:p w:rsidR="00E82371" w:rsidRPr="00B67684" w:rsidRDefault="00E82371" w:rsidP="006621F3">
            <w:pPr>
              <w:rPr>
                <w:rFonts w:asciiTheme="minorHAnsi" w:eastAsiaTheme="minorHAnsi" w:hAnsiTheme="minorHAnsi" w:cstheme="minorBidi"/>
              </w:rPr>
            </w:pPr>
          </w:p>
        </w:tc>
      </w:tr>
      <w:tr w:rsidR="00E82371" w:rsidRPr="002729B9" w:rsidTr="00DB07FF">
        <w:trPr>
          <w:trHeight w:val="417"/>
        </w:trPr>
        <w:tc>
          <w:tcPr>
            <w:tcW w:w="2054" w:type="dxa"/>
            <w:shd w:val="clear" w:color="auto" w:fill="B8CCE4" w:themeFill="accent1" w:themeFillTint="66"/>
          </w:tcPr>
          <w:p w:rsidR="00E82371" w:rsidRPr="002729B9" w:rsidRDefault="00E82371" w:rsidP="006621F3">
            <w:pPr>
              <w:widowControl/>
              <w:autoSpaceDE/>
              <w:autoSpaceDN/>
              <w:spacing w:after="200" w:line="276" w:lineRule="auto"/>
              <w:rPr>
                <w:rFonts w:asciiTheme="minorHAnsi" w:eastAsiaTheme="minorHAnsi" w:hAnsiTheme="minorHAnsi" w:cstheme="minorBidi"/>
              </w:rPr>
            </w:pPr>
            <w:r w:rsidRPr="00575192">
              <w:rPr>
                <w:b/>
                <w:spacing w:val="-2"/>
                <w:sz w:val="24"/>
                <w:shd w:val="clear" w:color="auto" w:fill="B8CCE4" w:themeFill="accent1" w:themeFillTint="66"/>
              </w:rPr>
              <w:lastRenderedPageBreak/>
              <w:t>Educatio</w:t>
            </w:r>
            <w:r w:rsidRPr="00FD76EF">
              <w:rPr>
                <w:b/>
                <w:spacing w:val="-2"/>
                <w:sz w:val="24"/>
              </w:rPr>
              <w:t>n</w:t>
            </w:r>
          </w:p>
        </w:tc>
        <w:tc>
          <w:tcPr>
            <w:tcW w:w="2344" w:type="dxa"/>
          </w:tcPr>
          <w:p w:rsidR="00E82371" w:rsidRPr="00FD76EF"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FD76EF">
              <w:rPr>
                <w:rFonts w:asciiTheme="minorHAnsi" w:eastAsiaTheme="minorHAnsi" w:hAnsiTheme="minorHAnsi" w:cstheme="minorBidi"/>
              </w:rPr>
              <w:t>L’existence d’un Cem et de 26 écoles élémentaires</w:t>
            </w:r>
          </w:p>
          <w:p w:rsidR="00E82371" w:rsidRPr="00FD76EF"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FD76EF">
              <w:rPr>
                <w:rFonts w:asciiTheme="minorHAnsi" w:eastAsiaTheme="minorHAnsi" w:hAnsiTheme="minorHAnsi" w:cstheme="minorBidi"/>
              </w:rPr>
              <w:t xml:space="preserve">L’existence de CGE et APE </w:t>
            </w:r>
          </w:p>
          <w:p w:rsidR="00E82371" w:rsidRDefault="00E82371" w:rsidP="006621F3">
            <w:pPr>
              <w:widowControl/>
              <w:autoSpaceDE/>
              <w:autoSpaceDN/>
              <w:spacing w:after="200" w:line="276" w:lineRule="auto"/>
              <w:ind w:left="720"/>
              <w:contextualSpacing/>
              <w:rPr>
                <w:rFonts w:asciiTheme="minorHAnsi" w:eastAsiaTheme="minorHAnsi" w:hAnsiTheme="minorHAnsi" w:cstheme="minorBidi"/>
              </w:rPr>
            </w:pPr>
            <w:r w:rsidRPr="00FD76EF">
              <w:rPr>
                <w:rFonts w:asciiTheme="minorHAnsi" w:eastAsiaTheme="minorHAnsi" w:hAnsiTheme="minorHAnsi" w:cstheme="minorBidi"/>
              </w:rPr>
              <w:t xml:space="preserve">   Le dynamisme des enseignants</w:t>
            </w:r>
          </w:p>
          <w:p w:rsidR="00E82371" w:rsidRPr="00FD76EF" w:rsidRDefault="00E82371" w:rsidP="00F22249">
            <w:pPr>
              <w:widowControl/>
              <w:numPr>
                <w:ilvl w:val="0"/>
                <w:numId w:val="3"/>
              </w:numPr>
              <w:autoSpaceDE/>
              <w:autoSpaceDN/>
              <w:spacing w:after="200" w:line="276" w:lineRule="auto"/>
              <w:contextualSpacing/>
              <w:rPr>
                <w:rFonts w:asciiTheme="minorHAnsi" w:eastAsiaTheme="minorHAnsi" w:hAnsiTheme="minorHAnsi" w:cstheme="minorBidi"/>
              </w:rPr>
            </w:pPr>
            <w:r w:rsidRPr="00FD76EF">
              <w:rPr>
                <w:rFonts w:asciiTheme="minorHAnsi" w:eastAsiaTheme="minorHAnsi" w:hAnsiTheme="minorHAnsi" w:cstheme="minorBidi"/>
              </w:rPr>
              <w:t>L’existence de 49 daaras</w:t>
            </w:r>
          </w:p>
          <w:p w:rsidR="00E82371" w:rsidRPr="00FD76EF" w:rsidRDefault="00E82371" w:rsidP="00F22249">
            <w:pPr>
              <w:widowControl/>
              <w:numPr>
                <w:ilvl w:val="0"/>
                <w:numId w:val="3"/>
              </w:numPr>
              <w:autoSpaceDE/>
              <w:autoSpaceDN/>
              <w:spacing w:after="200" w:line="276" w:lineRule="auto"/>
              <w:contextualSpacing/>
              <w:rPr>
                <w:rFonts w:asciiTheme="minorHAnsi" w:eastAsiaTheme="minorHAnsi" w:hAnsiTheme="minorHAnsi" w:cstheme="minorBidi"/>
              </w:rPr>
            </w:pPr>
            <w:r w:rsidRPr="00FD76EF">
              <w:rPr>
                <w:rFonts w:asciiTheme="minorHAnsi" w:eastAsiaTheme="minorHAnsi" w:hAnsiTheme="minorHAnsi" w:cstheme="minorBidi"/>
              </w:rPr>
              <w:t xml:space="preserve">Assiduité des élèves </w:t>
            </w:r>
          </w:p>
          <w:p w:rsidR="00E82371" w:rsidRPr="003545A0" w:rsidRDefault="00E82371" w:rsidP="006621F3">
            <w:pPr>
              <w:widowControl/>
              <w:autoSpaceDE/>
              <w:autoSpaceDN/>
              <w:spacing w:after="200" w:line="276" w:lineRule="auto"/>
              <w:ind w:left="720"/>
              <w:contextualSpacing/>
              <w:rPr>
                <w:rFonts w:asciiTheme="minorHAnsi" w:eastAsiaTheme="minorHAnsi" w:hAnsiTheme="minorHAnsi" w:cstheme="minorBidi"/>
              </w:rPr>
            </w:pPr>
            <w:r w:rsidRPr="00C87D6A">
              <w:rPr>
                <w:rFonts w:asciiTheme="minorHAnsi" w:eastAsiaTheme="minorHAnsi" w:hAnsiTheme="minorHAnsi" w:cstheme="minorBidi"/>
              </w:rPr>
              <w:t>le soutien des parents dans l’enseignement coranique</w:t>
            </w:r>
          </w:p>
        </w:tc>
        <w:tc>
          <w:tcPr>
            <w:tcW w:w="2514" w:type="dxa"/>
          </w:tcPr>
          <w:p w:rsidR="00E82371" w:rsidRPr="00FD76EF"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FD76EF">
              <w:rPr>
                <w:rFonts w:asciiTheme="minorHAnsi" w:eastAsiaTheme="minorHAnsi" w:hAnsiTheme="minorHAnsi" w:cstheme="minorBidi"/>
              </w:rPr>
              <w:t>Existence des écoles élémentaires non fonctionnelles (5) et des abris provisoires</w:t>
            </w:r>
          </w:p>
          <w:p w:rsidR="00E82371" w:rsidRPr="00FD76EF"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FD76EF">
              <w:rPr>
                <w:rFonts w:asciiTheme="minorHAnsi" w:eastAsiaTheme="minorHAnsi" w:hAnsiTheme="minorHAnsi" w:cstheme="minorBidi"/>
              </w:rPr>
              <w:t xml:space="preserve">L’éloignement de structures éducatives par rapport à certains villages </w:t>
            </w:r>
          </w:p>
          <w:p w:rsidR="00E82371" w:rsidRDefault="00E82371" w:rsidP="006621F3">
            <w:pPr>
              <w:widowControl/>
              <w:autoSpaceDE/>
              <w:autoSpaceDN/>
              <w:spacing w:after="200" w:line="276" w:lineRule="auto"/>
              <w:ind w:left="720"/>
              <w:contextualSpacing/>
              <w:rPr>
                <w:rFonts w:asciiTheme="minorHAnsi" w:eastAsiaTheme="minorHAnsi" w:hAnsiTheme="minorHAnsi" w:cstheme="minorBidi"/>
              </w:rPr>
            </w:pPr>
            <w:r w:rsidRPr="00FD76EF">
              <w:rPr>
                <w:rFonts w:asciiTheme="minorHAnsi" w:eastAsiaTheme="minorHAnsi" w:hAnsiTheme="minorHAnsi" w:cstheme="minorBidi"/>
              </w:rPr>
              <w:t>le favoritisme de l’enseignement coranique au détriment de l’école française</w:t>
            </w:r>
          </w:p>
          <w:p w:rsidR="00E82371" w:rsidRPr="00FD76EF" w:rsidRDefault="00E82371" w:rsidP="00F22249">
            <w:pPr>
              <w:widowControl/>
              <w:numPr>
                <w:ilvl w:val="0"/>
                <w:numId w:val="3"/>
              </w:numPr>
              <w:tabs>
                <w:tab w:val="left" w:pos="1230"/>
              </w:tabs>
              <w:autoSpaceDE/>
              <w:autoSpaceDN/>
              <w:spacing w:after="200" w:line="276" w:lineRule="auto"/>
              <w:contextualSpacing/>
              <w:rPr>
                <w:rFonts w:asciiTheme="minorHAnsi" w:eastAsiaTheme="minorHAnsi" w:hAnsiTheme="minorHAnsi" w:cstheme="minorBidi"/>
              </w:rPr>
            </w:pPr>
            <w:r w:rsidRPr="00FD76EF">
              <w:rPr>
                <w:rFonts w:asciiTheme="minorHAnsi" w:eastAsiaTheme="minorHAnsi" w:hAnsiTheme="minorHAnsi" w:cstheme="minorBidi"/>
              </w:rPr>
              <w:t>Problèmes de santé</w:t>
            </w:r>
          </w:p>
          <w:p w:rsidR="00E82371" w:rsidRDefault="00E82371" w:rsidP="006621F3">
            <w:pPr>
              <w:widowControl/>
              <w:autoSpaceDE/>
              <w:autoSpaceDN/>
              <w:spacing w:after="200" w:line="276" w:lineRule="auto"/>
              <w:ind w:left="720"/>
              <w:contextualSpacing/>
              <w:rPr>
                <w:rFonts w:asciiTheme="minorHAnsi" w:eastAsiaTheme="minorHAnsi" w:hAnsiTheme="minorHAnsi" w:cstheme="minorBidi"/>
              </w:rPr>
            </w:pPr>
            <w:r w:rsidRPr="00C87D6A">
              <w:rPr>
                <w:rFonts w:asciiTheme="minorHAnsi" w:eastAsiaTheme="minorHAnsi" w:hAnsiTheme="minorHAnsi" w:cstheme="minorBidi"/>
              </w:rPr>
              <w:t>Non Accès à l’électricité et à l’eau</w:t>
            </w:r>
          </w:p>
          <w:p w:rsidR="00E82371" w:rsidRPr="00C87D6A" w:rsidRDefault="00E82371" w:rsidP="006621F3">
            <w:pPr>
              <w:widowControl/>
              <w:autoSpaceDE/>
              <w:autoSpaceDN/>
              <w:spacing w:after="200" w:line="276" w:lineRule="auto"/>
              <w:ind w:left="720"/>
              <w:contextualSpacing/>
              <w:rPr>
                <w:rFonts w:asciiTheme="minorHAnsi" w:eastAsiaTheme="minorHAnsi" w:hAnsiTheme="minorHAnsi" w:cstheme="minorBidi"/>
              </w:rPr>
            </w:pPr>
          </w:p>
          <w:p w:rsidR="00E82371" w:rsidRPr="003545A0" w:rsidRDefault="00E82371" w:rsidP="006621F3">
            <w:pPr>
              <w:widowControl/>
              <w:autoSpaceDE/>
              <w:autoSpaceDN/>
              <w:spacing w:after="200" w:line="276" w:lineRule="auto"/>
              <w:ind w:left="720"/>
              <w:contextualSpacing/>
              <w:rPr>
                <w:rFonts w:asciiTheme="minorHAnsi" w:eastAsiaTheme="minorHAnsi" w:hAnsiTheme="minorHAnsi" w:cstheme="minorBidi"/>
              </w:rPr>
            </w:pPr>
          </w:p>
        </w:tc>
        <w:tc>
          <w:tcPr>
            <w:tcW w:w="2540" w:type="dxa"/>
          </w:tcPr>
          <w:p w:rsidR="00E82371" w:rsidRPr="00FD76EF" w:rsidRDefault="00E82371" w:rsidP="00F22249">
            <w:pPr>
              <w:widowControl/>
              <w:numPr>
                <w:ilvl w:val="0"/>
                <w:numId w:val="3"/>
              </w:numPr>
              <w:autoSpaceDE/>
              <w:autoSpaceDN/>
              <w:spacing w:after="200" w:line="276" w:lineRule="auto"/>
              <w:contextualSpacing/>
              <w:rPr>
                <w:rFonts w:asciiTheme="minorHAnsi" w:eastAsiaTheme="minorHAnsi" w:hAnsiTheme="minorHAnsi" w:cstheme="minorBidi"/>
              </w:rPr>
            </w:pPr>
            <w:r w:rsidRPr="00FD76EF">
              <w:rPr>
                <w:rFonts w:asciiTheme="minorHAnsi" w:eastAsiaTheme="minorHAnsi" w:hAnsiTheme="minorHAnsi" w:cstheme="minorBidi"/>
              </w:rPr>
              <w:t xml:space="preserve">Construction d’établissements scolaire </w:t>
            </w:r>
          </w:p>
          <w:p w:rsidR="00E82371" w:rsidRPr="00FD76EF" w:rsidRDefault="00E82371" w:rsidP="00F22249">
            <w:pPr>
              <w:widowControl/>
              <w:numPr>
                <w:ilvl w:val="0"/>
                <w:numId w:val="3"/>
              </w:numPr>
              <w:autoSpaceDE/>
              <w:autoSpaceDN/>
              <w:spacing w:after="160" w:line="360" w:lineRule="auto"/>
              <w:contextualSpacing/>
              <w:jc w:val="both"/>
              <w:rPr>
                <w:rFonts w:asciiTheme="minorHAnsi" w:eastAsiaTheme="minorHAnsi" w:hAnsiTheme="minorHAnsi" w:cstheme="minorBidi"/>
              </w:rPr>
            </w:pPr>
            <w:r w:rsidRPr="00FD76EF">
              <w:rPr>
                <w:rFonts w:asciiTheme="minorHAnsi" w:eastAsiaTheme="minorHAnsi" w:hAnsiTheme="minorHAnsi" w:cstheme="minorBidi"/>
              </w:rPr>
              <w:t xml:space="preserve">Séance de renforcement de capacité.   </w:t>
            </w:r>
          </w:p>
          <w:p w:rsidR="00E82371" w:rsidRDefault="00E82371" w:rsidP="006621F3">
            <w:pPr>
              <w:widowControl/>
              <w:autoSpaceDE/>
              <w:autoSpaceDN/>
              <w:spacing w:after="200" w:line="276" w:lineRule="auto"/>
              <w:ind w:left="720"/>
              <w:contextualSpacing/>
              <w:rPr>
                <w:rFonts w:asciiTheme="minorHAnsi" w:eastAsiaTheme="minorHAnsi" w:hAnsiTheme="minorHAnsi" w:cstheme="minorBidi"/>
              </w:rPr>
            </w:pPr>
            <w:r w:rsidRPr="00C87D6A">
              <w:rPr>
                <w:rFonts w:asciiTheme="minorHAnsi" w:eastAsiaTheme="minorHAnsi" w:hAnsiTheme="minorHAnsi" w:cstheme="minorBidi"/>
              </w:rPr>
              <w:t>Sensibilisation des parents sur l’importance de l’éducation</w:t>
            </w:r>
          </w:p>
          <w:p w:rsidR="00E82371" w:rsidRPr="00FD76EF" w:rsidRDefault="00E82371" w:rsidP="00F22249">
            <w:pPr>
              <w:widowControl/>
              <w:numPr>
                <w:ilvl w:val="0"/>
                <w:numId w:val="3"/>
              </w:numPr>
              <w:autoSpaceDE/>
              <w:autoSpaceDN/>
              <w:spacing w:after="200" w:line="276" w:lineRule="auto"/>
              <w:contextualSpacing/>
              <w:rPr>
                <w:rFonts w:asciiTheme="minorHAnsi" w:eastAsiaTheme="minorHAnsi" w:hAnsiTheme="minorHAnsi" w:cstheme="minorBidi"/>
              </w:rPr>
            </w:pPr>
            <w:r w:rsidRPr="00FD76EF">
              <w:rPr>
                <w:rFonts w:asciiTheme="minorHAnsi" w:eastAsiaTheme="minorHAnsi" w:hAnsiTheme="minorHAnsi" w:cstheme="minorBidi"/>
              </w:rPr>
              <w:t xml:space="preserve">Construction de daara moderne </w:t>
            </w:r>
          </w:p>
          <w:p w:rsidR="00E82371" w:rsidRPr="00FD76EF" w:rsidRDefault="00E82371" w:rsidP="00F22249">
            <w:pPr>
              <w:widowControl/>
              <w:numPr>
                <w:ilvl w:val="0"/>
                <w:numId w:val="3"/>
              </w:numPr>
              <w:autoSpaceDE/>
              <w:autoSpaceDN/>
              <w:spacing w:after="200" w:line="276" w:lineRule="auto"/>
              <w:contextualSpacing/>
              <w:rPr>
                <w:rFonts w:asciiTheme="minorHAnsi" w:eastAsiaTheme="minorHAnsi" w:hAnsiTheme="minorHAnsi" w:cstheme="minorBidi"/>
              </w:rPr>
            </w:pPr>
            <w:r w:rsidRPr="00FD76EF">
              <w:rPr>
                <w:rFonts w:asciiTheme="minorHAnsi" w:eastAsiaTheme="minorHAnsi" w:hAnsiTheme="minorHAnsi" w:cstheme="minorBidi"/>
              </w:rPr>
              <w:t>Amélioré les conditions sanitaires des daaras</w:t>
            </w:r>
          </w:p>
          <w:p w:rsidR="00E82371" w:rsidRPr="00FD76EF" w:rsidRDefault="00E82371" w:rsidP="00F22249">
            <w:pPr>
              <w:widowControl/>
              <w:numPr>
                <w:ilvl w:val="0"/>
                <w:numId w:val="3"/>
              </w:numPr>
              <w:autoSpaceDE/>
              <w:autoSpaceDN/>
              <w:spacing w:after="200" w:line="276" w:lineRule="auto"/>
              <w:contextualSpacing/>
              <w:rPr>
                <w:rFonts w:asciiTheme="minorHAnsi" w:eastAsiaTheme="minorHAnsi" w:hAnsiTheme="minorHAnsi" w:cstheme="minorBidi"/>
              </w:rPr>
            </w:pPr>
            <w:r w:rsidRPr="00FD76EF">
              <w:rPr>
                <w:rFonts w:asciiTheme="minorHAnsi" w:eastAsiaTheme="minorHAnsi" w:hAnsiTheme="minorHAnsi" w:cstheme="minorBidi"/>
              </w:rPr>
              <w:t>Aide financière au niveau des daaras.</w:t>
            </w:r>
          </w:p>
          <w:p w:rsidR="00E82371" w:rsidRPr="00B54BE4" w:rsidRDefault="00E82371" w:rsidP="00F22249">
            <w:pPr>
              <w:pStyle w:val="TableParagraph"/>
              <w:numPr>
                <w:ilvl w:val="0"/>
                <w:numId w:val="3"/>
              </w:numPr>
              <w:spacing w:line="271" w:lineRule="exact"/>
              <w:rPr>
                <w:rFonts w:asciiTheme="minorHAnsi" w:eastAsiaTheme="minorHAnsi" w:hAnsiTheme="minorHAnsi" w:cstheme="minorBidi"/>
                <w:b/>
              </w:rPr>
            </w:pPr>
            <w:r w:rsidRPr="00B54BE4">
              <w:rPr>
                <w:rFonts w:asciiTheme="minorHAnsi" w:eastAsiaTheme="minorHAnsi" w:hAnsiTheme="minorHAnsi" w:cstheme="minorBidi"/>
                <w:b/>
              </w:rPr>
              <w:t>Maitriser les outils informatiques (EXCEL et</w:t>
            </w:r>
          </w:p>
          <w:p w:rsidR="00E82371" w:rsidRPr="00B54BE4" w:rsidRDefault="00E82371" w:rsidP="006621F3">
            <w:pPr>
              <w:framePr w:hSpace="141" w:wrap="around" w:vAnchor="text" w:hAnchor="margin" w:y="6372"/>
              <w:widowControl/>
              <w:autoSpaceDE/>
              <w:autoSpaceDN/>
              <w:spacing w:after="200" w:line="276" w:lineRule="auto"/>
              <w:ind w:left="720"/>
              <w:contextualSpacing/>
              <w:rPr>
                <w:rFonts w:asciiTheme="minorHAnsi" w:eastAsiaTheme="minorHAnsi" w:hAnsiTheme="minorHAnsi" w:cstheme="minorBidi"/>
                <w:b/>
              </w:rPr>
            </w:pPr>
            <w:r w:rsidRPr="00B54BE4">
              <w:rPr>
                <w:rFonts w:asciiTheme="minorHAnsi" w:eastAsiaTheme="minorHAnsi" w:hAnsiTheme="minorHAnsi" w:cstheme="minorBidi"/>
                <w:b/>
              </w:rPr>
              <w:t>WORD</w:t>
            </w:r>
          </w:p>
          <w:p w:rsidR="00E82371" w:rsidRPr="00B54BE4" w:rsidRDefault="00E82371" w:rsidP="00F22249">
            <w:pPr>
              <w:pStyle w:val="Paragraphedeliste"/>
              <w:widowControl/>
              <w:numPr>
                <w:ilvl w:val="0"/>
                <w:numId w:val="3"/>
              </w:numPr>
              <w:tabs>
                <w:tab w:val="left" w:pos="762"/>
              </w:tabs>
              <w:autoSpaceDE/>
              <w:autoSpaceDN/>
              <w:spacing w:before="1" w:after="200" w:line="276" w:lineRule="auto"/>
              <w:rPr>
                <w:rFonts w:asciiTheme="minorHAnsi" w:eastAsiaTheme="minorHAnsi" w:hAnsiTheme="minorHAnsi" w:cstheme="minorBidi"/>
                <w:b/>
              </w:rPr>
            </w:pPr>
            <w:r w:rsidRPr="00B54BE4">
              <w:rPr>
                <w:rFonts w:asciiTheme="minorHAnsi" w:eastAsiaTheme="minorHAnsi" w:hAnsiTheme="minorHAnsi" w:cstheme="minorBidi"/>
                <w:b/>
              </w:rPr>
              <w:t>Connaitre les techniques de</w:t>
            </w:r>
          </w:p>
          <w:p w:rsidR="00E82371" w:rsidRPr="00B54BE4" w:rsidRDefault="00E82371" w:rsidP="006621F3">
            <w:pPr>
              <w:framePr w:hSpace="141" w:wrap="around" w:vAnchor="text" w:hAnchor="margin" w:y="6372"/>
              <w:widowControl/>
              <w:autoSpaceDE/>
              <w:autoSpaceDN/>
              <w:spacing w:after="200" w:line="276" w:lineRule="auto"/>
              <w:ind w:left="720"/>
              <w:contextualSpacing/>
              <w:rPr>
                <w:rFonts w:asciiTheme="minorHAnsi" w:eastAsiaTheme="minorHAnsi" w:hAnsiTheme="minorHAnsi" w:cstheme="minorBidi"/>
                <w:b/>
              </w:rPr>
            </w:pPr>
            <w:r w:rsidRPr="00B54BE4">
              <w:rPr>
                <w:rFonts w:asciiTheme="minorHAnsi" w:eastAsiaTheme="minorHAnsi" w:hAnsiTheme="minorHAnsi" w:cstheme="minorBidi"/>
                <w:b/>
              </w:rPr>
              <w:t xml:space="preserve">gestion d’un </w:t>
            </w:r>
            <w:r w:rsidR="00D92375" w:rsidRPr="00B54BE4">
              <w:rPr>
                <w:rFonts w:asciiTheme="minorHAnsi" w:eastAsiaTheme="minorHAnsi" w:hAnsiTheme="minorHAnsi" w:cstheme="minorBidi"/>
                <w:b/>
              </w:rPr>
              <w:t>établissements</w:t>
            </w:r>
          </w:p>
          <w:p w:rsidR="00E82371" w:rsidRPr="00FD76EF" w:rsidRDefault="00E82371" w:rsidP="006621F3">
            <w:pPr>
              <w:rPr>
                <w:rFonts w:asciiTheme="minorHAnsi" w:eastAsiaTheme="minorHAnsi" w:hAnsiTheme="minorHAnsi" w:cstheme="minorBidi"/>
              </w:rPr>
            </w:pPr>
          </w:p>
        </w:tc>
      </w:tr>
      <w:tr w:rsidR="00E82371" w:rsidRPr="002729B9" w:rsidTr="00DB07FF">
        <w:trPr>
          <w:trHeight w:val="417"/>
        </w:trPr>
        <w:tc>
          <w:tcPr>
            <w:tcW w:w="2054" w:type="dxa"/>
            <w:shd w:val="clear" w:color="auto" w:fill="B8CCE4" w:themeFill="accent1" w:themeFillTint="66"/>
          </w:tcPr>
          <w:p w:rsidR="00E82371" w:rsidRPr="00FD76EF" w:rsidRDefault="00E82371" w:rsidP="006621F3">
            <w:pPr>
              <w:widowControl/>
              <w:autoSpaceDE/>
              <w:autoSpaceDN/>
              <w:spacing w:after="200" w:line="276" w:lineRule="auto"/>
              <w:rPr>
                <w:b/>
                <w:spacing w:val="-2"/>
                <w:sz w:val="24"/>
              </w:rPr>
            </w:pPr>
            <w:r w:rsidRPr="001D0D76">
              <w:rPr>
                <w:b/>
                <w:spacing w:val="-2"/>
                <w:sz w:val="24"/>
              </w:rPr>
              <w:t>L’HYDRAULIQUE</w:t>
            </w:r>
          </w:p>
        </w:tc>
        <w:tc>
          <w:tcPr>
            <w:tcW w:w="2344" w:type="dxa"/>
          </w:tcPr>
          <w:p w:rsidR="00E82371" w:rsidRPr="001D0D76"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1D0D76">
              <w:rPr>
                <w:rFonts w:asciiTheme="minorHAnsi" w:eastAsiaTheme="minorHAnsi" w:hAnsiTheme="minorHAnsi" w:cstheme="minorBidi"/>
              </w:rPr>
              <w:t>Existence de 14 forages au niveau de la commune</w:t>
            </w:r>
          </w:p>
          <w:p w:rsidR="00E82371" w:rsidRPr="00BB3DFD" w:rsidRDefault="00E82371" w:rsidP="00F22249">
            <w:pPr>
              <w:pStyle w:val="Paragraphedeliste"/>
              <w:widowControl/>
              <w:numPr>
                <w:ilvl w:val="0"/>
                <w:numId w:val="2"/>
              </w:numPr>
              <w:autoSpaceDE/>
              <w:autoSpaceDN/>
              <w:spacing w:after="200" w:line="276" w:lineRule="auto"/>
              <w:rPr>
                <w:rFonts w:asciiTheme="minorHAnsi" w:eastAsiaTheme="minorHAnsi" w:hAnsiTheme="minorHAnsi" w:cstheme="minorBidi"/>
              </w:rPr>
            </w:pPr>
            <w:r w:rsidRPr="00BB3DFD">
              <w:rPr>
                <w:rFonts w:asciiTheme="minorHAnsi" w:eastAsiaTheme="minorHAnsi" w:hAnsiTheme="minorHAnsi" w:cstheme="minorBidi"/>
              </w:rPr>
              <w:lastRenderedPageBreak/>
              <w:t>Présence de  commissions au niveau de chaque forage</w:t>
            </w:r>
          </w:p>
        </w:tc>
        <w:tc>
          <w:tcPr>
            <w:tcW w:w="2514" w:type="dxa"/>
          </w:tcPr>
          <w:p w:rsidR="00E82371" w:rsidRPr="001D0D76"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1D0D76">
              <w:rPr>
                <w:rFonts w:asciiTheme="minorHAnsi" w:eastAsiaTheme="minorHAnsi" w:hAnsiTheme="minorHAnsi" w:cstheme="minorBidi"/>
              </w:rPr>
              <w:lastRenderedPageBreak/>
              <w:t>Nappes profondes</w:t>
            </w:r>
          </w:p>
          <w:p w:rsidR="00E82371" w:rsidRPr="001D0D76"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1D0D76">
              <w:rPr>
                <w:rFonts w:asciiTheme="minorHAnsi" w:eastAsiaTheme="minorHAnsi" w:hAnsiTheme="minorHAnsi" w:cstheme="minorBidi"/>
              </w:rPr>
              <w:t>Forages non électrifiés</w:t>
            </w:r>
          </w:p>
          <w:p w:rsidR="00E82371" w:rsidRPr="001D0D76"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1D0D76">
              <w:rPr>
                <w:rFonts w:asciiTheme="minorHAnsi" w:eastAsiaTheme="minorHAnsi" w:hAnsiTheme="minorHAnsi" w:cstheme="minorBidi"/>
              </w:rPr>
              <w:lastRenderedPageBreak/>
              <w:t>Eloignement des villages pour les adductions d’eau</w:t>
            </w:r>
          </w:p>
          <w:p w:rsidR="00E82371" w:rsidRPr="001D0D76"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1D0D76">
              <w:rPr>
                <w:rFonts w:asciiTheme="minorHAnsi" w:eastAsiaTheme="minorHAnsi" w:hAnsiTheme="minorHAnsi" w:cstheme="minorBidi"/>
              </w:rPr>
              <w:t>Dispersion des carrés</w:t>
            </w:r>
          </w:p>
          <w:p w:rsidR="00E82371" w:rsidRPr="001D0D76"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1D0D76">
              <w:rPr>
                <w:rFonts w:asciiTheme="minorHAnsi" w:eastAsiaTheme="minorHAnsi" w:hAnsiTheme="minorHAnsi" w:cstheme="minorBidi"/>
              </w:rPr>
              <w:t>Le retard de paiement des chefs de ménages</w:t>
            </w:r>
          </w:p>
          <w:p w:rsidR="00E82371" w:rsidRPr="001D0D76"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1D0D76">
              <w:rPr>
                <w:rFonts w:asciiTheme="minorHAnsi" w:eastAsiaTheme="minorHAnsi" w:hAnsiTheme="minorHAnsi" w:cstheme="minorBidi"/>
              </w:rPr>
              <w:t>Cherté du gasoil</w:t>
            </w:r>
          </w:p>
          <w:p w:rsidR="00E82371" w:rsidRPr="00FD76EF" w:rsidRDefault="00E82371" w:rsidP="006621F3">
            <w:pPr>
              <w:widowControl/>
              <w:autoSpaceDE/>
              <w:autoSpaceDN/>
              <w:spacing w:after="200" w:line="276" w:lineRule="auto"/>
              <w:ind w:left="720"/>
              <w:contextualSpacing/>
              <w:rPr>
                <w:rFonts w:asciiTheme="minorHAnsi" w:eastAsiaTheme="minorHAnsi" w:hAnsiTheme="minorHAnsi" w:cstheme="minorBidi"/>
              </w:rPr>
            </w:pPr>
            <w:r w:rsidRPr="001D0D76">
              <w:rPr>
                <w:rFonts w:asciiTheme="minorHAnsi" w:eastAsiaTheme="minorHAnsi" w:hAnsiTheme="minorHAnsi" w:cstheme="minorBidi"/>
              </w:rPr>
              <w:t>Présence de forage non fonctionnel</w:t>
            </w:r>
          </w:p>
        </w:tc>
        <w:tc>
          <w:tcPr>
            <w:tcW w:w="2540" w:type="dxa"/>
          </w:tcPr>
          <w:p w:rsidR="00E82371" w:rsidRPr="001D0D76"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1D0D76">
              <w:rPr>
                <w:rFonts w:asciiTheme="minorHAnsi" w:eastAsiaTheme="minorHAnsi" w:hAnsiTheme="minorHAnsi" w:cstheme="minorBidi"/>
              </w:rPr>
              <w:lastRenderedPageBreak/>
              <w:t xml:space="preserve">Électrification des Forages </w:t>
            </w:r>
          </w:p>
          <w:p w:rsidR="00E82371" w:rsidRPr="001D0D76"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1D0D76">
              <w:rPr>
                <w:rFonts w:asciiTheme="minorHAnsi" w:eastAsiaTheme="minorHAnsi" w:hAnsiTheme="minorHAnsi" w:cstheme="minorBidi"/>
              </w:rPr>
              <w:lastRenderedPageBreak/>
              <w:t>Inciter la population à payer les factures d’eau</w:t>
            </w:r>
          </w:p>
          <w:p w:rsidR="00E82371"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C87D6A">
              <w:rPr>
                <w:rFonts w:asciiTheme="minorHAnsi" w:eastAsiaTheme="minorHAnsi" w:hAnsiTheme="minorHAnsi" w:cstheme="minorBidi"/>
              </w:rPr>
              <w:t>Former le personnel pour entretenir les forages</w:t>
            </w:r>
          </w:p>
          <w:p w:rsidR="00E82371" w:rsidRPr="00B54BE4" w:rsidRDefault="00E82371" w:rsidP="00F22249">
            <w:pPr>
              <w:pStyle w:val="Paragraphedeliste"/>
              <w:widowControl/>
              <w:numPr>
                <w:ilvl w:val="0"/>
                <w:numId w:val="2"/>
              </w:numPr>
              <w:autoSpaceDE/>
              <w:autoSpaceDN/>
              <w:spacing w:after="200" w:line="276" w:lineRule="auto"/>
              <w:rPr>
                <w:rFonts w:asciiTheme="minorHAnsi" w:eastAsiaTheme="minorHAnsi" w:hAnsiTheme="minorHAnsi" w:cstheme="minorBidi"/>
                <w:b/>
              </w:rPr>
            </w:pPr>
            <w:r w:rsidRPr="00B54BE4">
              <w:rPr>
                <w:rFonts w:asciiTheme="minorHAnsi" w:eastAsiaTheme="minorHAnsi" w:hAnsiTheme="minorHAnsi" w:cstheme="minorBidi"/>
                <w:b/>
              </w:rPr>
              <w:t>Mettre en pratique la gestion et la comptabilité</w:t>
            </w:r>
          </w:p>
          <w:p w:rsidR="00E82371" w:rsidRPr="00B54BE4" w:rsidRDefault="00E82371" w:rsidP="00F22249">
            <w:pPr>
              <w:pStyle w:val="TableParagraph"/>
              <w:numPr>
                <w:ilvl w:val="0"/>
                <w:numId w:val="2"/>
              </w:numPr>
              <w:tabs>
                <w:tab w:val="left" w:pos="1024"/>
                <w:tab w:val="left" w:pos="1363"/>
              </w:tabs>
              <w:spacing w:line="360" w:lineRule="auto"/>
              <w:ind w:right="301"/>
              <w:rPr>
                <w:rFonts w:asciiTheme="minorHAnsi" w:eastAsiaTheme="minorHAnsi" w:hAnsiTheme="minorHAnsi" w:cstheme="minorBidi"/>
                <w:b/>
              </w:rPr>
            </w:pPr>
            <w:r w:rsidRPr="00B54BE4">
              <w:rPr>
                <w:rFonts w:asciiTheme="minorHAnsi" w:eastAsiaTheme="minorHAnsi" w:hAnsiTheme="minorHAnsi" w:cstheme="minorBidi"/>
                <w:b/>
              </w:rPr>
              <w:t>Maitriser les outils informatiques (EXCEL et</w:t>
            </w:r>
          </w:p>
          <w:p w:rsidR="00E82371" w:rsidRPr="00B54BE4" w:rsidRDefault="00E82371" w:rsidP="006621F3">
            <w:pPr>
              <w:pStyle w:val="Paragraphedeliste"/>
              <w:widowControl/>
              <w:autoSpaceDE/>
              <w:autoSpaceDN/>
              <w:spacing w:after="200" w:line="276" w:lineRule="auto"/>
              <w:rPr>
                <w:rFonts w:asciiTheme="minorHAnsi" w:eastAsiaTheme="minorHAnsi" w:hAnsiTheme="minorHAnsi" w:cstheme="minorBidi"/>
                <w:b/>
              </w:rPr>
            </w:pPr>
            <w:r w:rsidRPr="00B54BE4">
              <w:rPr>
                <w:rFonts w:asciiTheme="minorHAnsi" w:eastAsiaTheme="minorHAnsi" w:hAnsiTheme="minorHAnsi" w:cstheme="minorBidi"/>
                <w:b/>
              </w:rPr>
              <w:t>WORD)</w:t>
            </w:r>
          </w:p>
          <w:p w:rsidR="00E82371" w:rsidRPr="00B54BE4" w:rsidRDefault="00E82371" w:rsidP="00F22249">
            <w:pPr>
              <w:pStyle w:val="TableParagraph"/>
              <w:numPr>
                <w:ilvl w:val="0"/>
                <w:numId w:val="2"/>
              </w:numPr>
              <w:tabs>
                <w:tab w:val="left" w:pos="925"/>
              </w:tabs>
              <w:spacing w:line="275" w:lineRule="exact"/>
              <w:rPr>
                <w:rFonts w:asciiTheme="minorHAnsi" w:eastAsiaTheme="minorHAnsi" w:hAnsiTheme="minorHAnsi" w:cstheme="minorBidi"/>
                <w:b/>
              </w:rPr>
            </w:pPr>
            <w:r w:rsidRPr="00B54BE4">
              <w:rPr>
                <w:rFonts w:asciiTheme="minorHAnsi" w:eastAsiaTheme="minorHAnsi" w:hAnsiTheme="minorHAnsi" w:cstheme="minorBidi"/>
                <w:b/>
              </w:rPr>
              <w:t>Maitriser les techniques</w:t>
            </w:r>
          </w:p>
          <w:p w:rsidR="00E82371" w:rsidRPr="00B54BE4" w:rsidRDefault="00E82371" w:rsidP="006621F3">
            <w:pPr>
              <w:pStyle w:val="Paragraphedeliste"/>
              <w:widowControl/>
              <w:autoSpaceDE/>
              <w:autoSpaceDN/>
              <w:spacing w:after="200" w:line="276" w:lineRule="auto"/>
              <w:rPr>
                <w:rFonts w:asciiTheme="minorHAnsi" w:eastAsiaTheme="minorHAnsi" w:hAnsiTheme="minorHAnsi" w:cstheme="minorBidi"/>
                <w:b/>
              </w:rPr>
            </w:pPr>
            <w:r w:rsidRPr="00B54BE4">
              <w:rPr>
                <w:rFonts w:asciiTheme="minorHAnsi" w:eastAsiaTheme="minorHAnsi" w:hAnsiTheme="minorHAnsi" w:cstheme="minorBidi"/>
                <w:b/>
              </w:rPr>
              <w:t>de conduite de forage</w:t>
            </w:r>
          </w:p>
          <w:p w:rsidR="00E82371" w:rsidRPr="00FD76EF" w:rsidRDefault="00E82371" w:rsidP="006621F3">
            <w:pPr>
              <w:widowControl/>
              <w:autoSpaceDE/>
              <w:autoSpaceDN/>
              <w:spacing w:after="200" w:line="276" w:lineRule="auto"/>
              <w:ind w:left="720"/>
              <w:contextualSpacing/>
              <w:rPr>
                <w:rFonts w:asciiTheme="minorHAnsi" w:eastAsiaTheme="minorHAnsi" w:hAnsiTheme="minorHAnsi" w:cstheme="minorBidi"/>
              </w:rPr>
            </w:pPr>
          </w:p>
        </w:tc>
      </w:tr>
      <w:tr w:rsidR="00E82371" w:rsidRPr="002729B9" w:rsidTr="00DB07FF">
        <w:trPr>
          <w:trHeight w:val="417"/>
        </w:trPr>
        <w:tc>
          <w:tcPr>
            <w:tcW w:w="2054" w:type="dxa"/>
            <w:shd w:val="clear" w:color="auto" w:fill="B8CCE4" w:themeFill="accent1" w:themeFillTint="66"/>
          </w:tcPr>
          <w:p w:rsidR="00E82371" w:rsidRPr="001D0D76" w:rsidRDefault="00E82371" w:rsidP="006621F3">
            <w:pPr>
              <w:widowControl/>
              <w:autoSpaceDE/>
              <w:autoSpaceDN/>
              <w:spacing w:after="200" w:line="276" w:lineRule="auto"/>
              <w:rPr>
                <w:b/>
                <w:spacing w:val="-2"/>
                <w:sz w:val="24"/>
              </w:rPr>
            </w:pPr>
            <w:r>
              <w:rPr>
                <w:b/>
                <w:spacing w:val="-2"/>
                <w:sz w:val="24"/>
              </w:rPr>
              <w:lastRenderedPageBreak/>
              <w:t xml:space="preserve">Dynamique </w:t>
            </w:r>
            <w:r w:rsidR="00D92375">
              <w:rPr>
                <w:b/>
                <w:spacing w:val="-2"/>
                <w:sz w:val="24"/>
              </w:rPr>
              <w:t>Organisationnel</w:t>
            </w:r>
            <w:r>
              <w:rPr>
                <w:b/>
                <w:spacing w:val="-2"/>
                <w:sz w:val="24"/>
              </w:rPr>
              <w:t xml:space="preserve"> </w:t>
            </w:r>
            <w:r w:rsidRPr="00C87D6A">
              <w:rPr>
                <w:b/>
                <w:spacing w:val="-2"/>
                <w:sz w:val="24"/>
              </w:rPr>
              <w:t>elle</w:t>
            </w:r>
          </w:p>
        </w:tc>
        <w:tc>
          <w:tcPr>
            <w:tcW w:w="2344" w:type="dxa"/>
          </w:tcPr>
          <w:p w:rsidR="00E82371" w:rsidRPr="00C5492B"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C87D6A">
              <w:rPr>
                <w:rFonts w:asciiTheme="minorHAnsi" w:eastAsiaTheme="minorHAnsi" w:hAnsiTheme="minorHAnsi" w:cstheme="minorBidi"/>
              </w:rPr>
              <w:t>Subvention de la municipalité</w:t>
            </w:r>
          </w:p>
          <w:p w:rsidR="00E82371" w:rsidRPr="00C87D6A"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C87D6A">
              <w:rPr>
                <w:rFonts w:asciiTheme="minorHAnsi" w:eastAsiaTheme="minorHAnsi" w:hAnsiTheme="minorHAnsi" w:cstheme="minorBidi"/>
              </w:rPr>
              <w:t>Implication des jeunes dans les activités sociales</w:t>
            </w:r>
          </w:p>
          <w:p w:rsidR="00E82371" w:rsidRPr="00C87D6A"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C87D6A">
              <w:rPr>
                <w:rFonts w:asciiTheme="minorHAnsi" w:eastAsiaTheme="minorHAnsi" w:hAnsiTheme="minorHAnsi" w:cstheme="minorBidi"/>
              </w:rPr>
              <w:t>existence de 28 GIE/GPF formels</w:t>
            </w:r>
          </w:p>
          <w:p w:rsidR="00C5492B" w:rsidRPr="00C5492B"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C87D6A">
              <w:rPr>
                <w:rFonts w:asciiTheme="minorHAnsi" w:eastAsiaTheme="minorHAnsi" w:hAnsiTheme="minorHAnsi" w:cstheme="minorBidi"/>
              </w:rPr>
              <w:t>Présence des partenaires (DER, ANCAR, CCE, PRAPS, ENDA ENERGIE, PEDEPS, ACF et PAMECAS)</w:t>
            </w:r>
          </w:p>
          <w:p w:rsidR="00E82371" w:rsidRPr="00C87D6A"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C87D6A">
              <w:rPr>
                <w:rFonts w:asciiTheme="minorHAnsi" w:eastAsiaTheme="minorHAnsi" w:hAnsiTheme="minorHAnsi" w:cstheme="minorBidi"/>
              </w:rPr>
              <w:t>Appropriation de matériels (</w:t>
            </w:r>
            <w:r w:rsidR="00D92375" w:rsidRPr="00C87D6A">
              <w:rPr>
                <w:rFonts w:asciiTheme="minorHAnsi" w:eastAsiaTheme="minorHAnsi" w:hAnsiTheme="minorHAnsi" w:cstheme="minorBidi"/>
              </w:rPr>
              <w:t>bâches</w:t>
            </w:r>
            <w:r w:rsidRPr="00C87D6A">
              <w:rPr>
                <w:rFonts w:asciiTheme="minorHAnsi" w:eastAsiaTheme="minorHAnsi" w:hAnsiTheme="minorHAnsi" w:cstheme="minorBidi"/>
              </w:rPr>
              <w:t xml:space="preserve">, </w:t>
            </w:r>
            <w:r w:rsidR="00D92375" w:rsidRPr="00C87D6A">
              <w:rPr>
                <w:rFonts w:asciiTheme="minorHAnsi" w:eastAsiaTheme="minorHAnsi" w:hAnsiTheme="minorHAnsi" w:cstheme="minorBidi"/>
              </w:rPr>
              <w:t>chaises, marmites</w:t>
            </w:r>
            <w:r w:rsidRPr="00C87D6A">
              <w:rPr>
                <w:rFonts w:asciiTheme="minorHAnsi" w:eastAsiaTheme="minorHAnsi" w:hAnsiTheme="minorHAnsi" w:cstheme="minorBidi"/>
              </w:rPr>
              <w:t xml:space="preserve">, </w:t>
            </w:r>
            <w:r w:rsidR="00D92375" w:rsidRPr="00C87D6A">
              <w:rPr>
                <w:rFonts w:asciiTheme="minorHAnsi" w:eastAsiaTheme="minorHAnsi" w:hAnsiTheme="minorHAnsi" w:cstheme="minorBidi"/>
              </w:rPr>
              <w:t>etc.</w:t>
            </w:r>
            <w:r w:rsidRPr="00C87D6A">
              <w:rPr>
                <w:rFonts w:asciiTheme="minorHAnsi" w:eastAsiaTheme="minorHAnsi" w:hAnsiTheme="minorHAnsi" w:cstheme="minorBidi"/>
              </w:rPr>
              <w:t>)</w:t>
            </w:r>
          </w:p>
          <w:p w:rsidR="00E82371" w:rsidRPr="00C87D6A"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p>
          <w:p w:rsidR="00E82371" w:rsidRPr="001D0D76" w:rsidRDefault="00E82371" w:rsidP="006621F3">
            <w:pPr>
              <w:widowControl/>
              <w:autoSpaceDE/>
              <w:autoSpaceDN/>
              <w:spacing w:after="200" w:line="276" w:lineRule="auto"/>
              <w:ind w:left="720"/>
              <w:contextualSpacing/>
              <w:rPr>
                <w:rFonts w:asciiTheme="minorHAnsi" w:eastAsiaTheme="minorHAnsi" w:hAnsiTheme="minorHAnsi" w:cstheme="minorBidi"/>
              </w:rPr>
            </w:pPr>
            <w:r w:rsidRPr="00C87D6A">
              <w:rPr>
                <w:rFonts w:asciiTheme="minorHAnsi" w:eastAsiaTheme="minorHAnsi" w:hAnsiTheme="minorHAnsi" w:cstheme="minorBidi"/>
              </w:rPr>
              <w:t>Présence de caisse AVEC dans certains groupements</w:t>
            </w:r>
          </w:p>
        </w:tc>
        <w:tc>
          <w:tcPr>
            <w:tcW w:w="2514" w:type="dxa"/>
          </w:tcPr>
          <w:p w:rsidR="00E82371" w:rsidRPr="00C5492B"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C87D6A">
              <w:rPr>
                <w:rFonts w:asciiTheme="minorHAnsi" w:eastAsiaTheme="minorHAnsi" w:hAnsiTheme="minorHAnsi" w:cstheme="minorBidi"/>
              </w:rPr>
              <w:t>Absence de partenaires financiers</w:t>
            </w:r>
          </w:p>
          <w:p w:rsidR="00E82371" w:rsidRPr="00C5492B"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C87D6A">
              <w:rPr>
                <w:rFonts w:asciiTheme="minorHAnsi" w:eastAsiaTheme="minorHAnsi" w:hAnsiTheme="minorHAnsi" w:cstheme="minorBidi"/>
              </w:rPr>
              <w:t>Terrains de jeux incommodes</w:t>
            </w:r>
          </w:p>
          <w:p w:rsidR="00E82371"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C87D6A">
              <w:rPr>
                <w:rFonts w:asciiTheme="minorHAnsi" w:eastAsiaTheme="minorHAnsi" w:hAnsiTheme="minorHAnsi" w:cstheme="minorBidi"/>
              </w:rPr>
              <w:t xml:space="preserve">insuffisance </w:t>
            </w:r>
            <w:r w:rsidR="00D92375" w:rsidRPr="00C87D6A">
              <w:rPr>
                <w:rFonts w:asciiTheme="minorHAnsi" w:eastAsiaTheme="minorHAnsi" w:hAnsiTheme="minorHAnsi" w:cstheme="minorBidi"/>
              </w:rPr>
              <w:t>d’ASC</w:t>
            </w:r>
            <w:r w:rsidRPr="00C87D6A">
              <w:rPr>
                <w:rFonts w:asciiTheme="minorHAnsi" w:eastAsiaTheme="minorHAnsi" w:hAnsiTheme="minorHAnsi" w:cstheme="minorBidi"/>
              </w:rPr>
              <w:t xml:space="preserve"> (06 pour toute la commune)</w:t>
            </w:r>
          </w:p>
          <w:p w:rsidR="00E82371" w:rsidRPr="00C5492B"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C87D6A">
              <w:rPr>
                <w:rFonts w:asciiTheme="minorHAnsi" w:eastAsiaTheme="minorHAnsi" w:hAnsiTheme="minorHAnsi" w:cstheme="minorBidi"/>
              </w:rPr>
              <w:t>Manque de partenaire</w:t>
            </w:r>
          </w:p>
          <w:p w:rsidR="00E82371" w:rsidRPr="00C87D6A"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C87D6A">
              <w:rPr>
                <w:rFonts w:asciiTheme="minorHAnsi" w:eastAsiaTheme="minorHAnsi" w:hAnsiTheme="minorHAnsi" w:cstheme="minorBidi"/>
              </w:rPr>
              <w:t>Faible implication des membres de certains GIE</w:t>
            </w:r>
          </w:p>
          <w:p w:rsidR="00E82371" w:rsidRPr="00C87D6A"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p>
          <w:p w:rsidR="00E82371" w:rsidRPr="00C87D6A"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C87D6A">
              <w:rPr>
                <w:rFonts w:asciiTheme="minorHAnsi" w:eastAsiaTheme="minorHAnsi" w:hAnsiTheme="minorHAnsi" w:cstheme="minorBidi"/>
              </w:rPr>
              <w:t xml:space="preserve">Manque de </w:t>
            </w:r>
            <w:r w:rsidR="00D92375" w:rsidRPr="00C87D6A">
              <w:rPr>
                <w:rFonts w:asciiTheme="minorHAnsi" w:eastAsiaTheme="minorHAnsi" w:hAnsiTheme="minorHAnsi" w:cstheme="minorBidi"/>
              </w:rPr>
              <w:t>formation (pépinière</w:t>
            </w:r>
            <w:r w:rsidRPr="00C87D6A">
              <w:rPr>
                <w:rFonts w:asciiTheme="minorHAnsi" w:eastAsiaTheme="minorHAnsi" w:hAnsiTheme="minorHAnsi" w:cstheme="minorBidi"/>
              </w:rPr>
              <w:t>, fabrication de thioup)</w:t>
            </w:r>
          </w:p>
          <w:p w:rsidR="00E82371"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C5492B">
              <w:rPr>
                <w:rFonts w:asciiTheme="minorHAnsi" w:eastAsiaTheme="minorHAnsi" w:hAnsiTheme="minorHAnsi" w:cstheme="minorBidi"/>
              </w:rPr>
              <w:t xml:space="preserve">Indisponibilité de locaux pour les </w:t>
            </w:r>
            <w:r w:rsidRPr="00C5492B">
              <w:rPr>
                <w:rFonts w:asciiTheme="minorHAnsi" w:eastAsiaTheme="minorHAnsi" w:hAnsiTheme="minorHAnsi" w:cstheme="minorBidi"/>
              </w:rPr>
              <w:lastRenderedPageBreak/>
              <w:t>rassemblements pour certains GIE</w:t>
            </w:r>
          </w:p>
          <w:p w:rsidR="00754D39" w:rsidRPr="00C5492B" w:rsidRDefault="00754D39"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256DD4">
              <w:rPr>
                <w:rFonts w:asciiTheme="minorHAnsi" w:eastAsiaTheme="minorHAnsi" w:hAnsiTheme="minorHAnsi" w:cstheme="minorBidi"/>
              </w:rPr>
              <w:t>Incompétence des membres du conseil municipal</w:t>
            </w:r>
          </w:p>
        </w:tc>
        <w:tc>
          <w:tcPr>
            <w:tcW w:w="2540" w:type="dxa"/>
          </w:tcPr>
          <w:p w:rsidR="00E82371" w:rsidRPr="00C5492B"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C87D6A">
              <w:rPr>
                <w:rFonts w:asciiTheme="minorHAnsi" w:eastAsiaTheme="minorHAnsi" w:hAnsiTheme="minorHAnsi" w:cstheme="minorBidi"/>
              </w:rPr>
              <w:lastRenderedPageBreak/>
              <w:t>Octroyer de papiers administratifs aux ASC</w:t>
            </w:r>
          </w:p>
          <w:p w:rsidR="00E82371" w:rsidRPr="00C87D6A"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C87D6A">
              <w:rPr>
                <w:rFonts w:asciiTheme="minorHAnsi" w:eastAsiaTheme="minorHAnsi" w:hAnsiTheme="minorHAnsi" w:cstheme="minorBidi"/>
              </w:rPr>
              <w:t>Rechercher des partenaires financiers</w:t>
            </w:r>
          </w:p>
          <w:p w:rsidR="00E82371" w:rsidRPr="00C5492B"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C87D6A">
              <w:rPr>
                <w:rFonts w:asciiTheme="minorHAnsi" w:eastAsiaTheme="minorHAnsi" w:hAnsiTheme="minorHAnsi" w:cstheme="minorBidi"/>
              </w:rPr>
              <w:t>Alliance de la mairie et des groupements</w:t>
            </w:r>
          </w:p>
          <w:p w:rsidR="00E82371" w:rsidRPr="00C5492B"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C87D6A">
              <w:rPr>
                <w:rFonts w:asciiTheme="minorHAnsi" w:eastAsiaTheme="minorHAnsi" w:hAnsiTheme="minorHAnsi" w:cstheme="minorBidi"/>
              </w:rPr>
              <w:t>Proposer diverses formations et élargir les activités</w:t>
            </w:r>
          </w:p>
          <w:p w:rsidR="00E82371" w:rsidRPr="00C87D6A"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C87D6A">
              <w:rPr>
                <w:rFonts w:asciiTheme="minorHAnsi" w:eastAsiaTheme="minorHAnsi" w:hAnsiTheme="minorHAnsi" w:cstheme="minorBidi"/>
              </w:rPr>
              <w:t>Inciter les membres et la population à s’impliquer d’avantage</w:t>
            </w:r>
          </w:p>
          <w:p w:rsidR="00E82371" w:rsidRPr="00B67684"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B67684">
              <w:rPr>
                <w:rFonts w:asciiTheme="minorHAnsi" w:eastAsiaTheme="minorHAnsi" w:hAnsiTheme="minorHAnsi" w:cstheme="minorBidi"/>
              </w:rPr>
              <w:t>Construction de locaux pour les rassemblements</w:t>
            </w:r>
          </w:p>
          <w:p w:rsidR="00E82371" w:rsidRPr="00B54BE4"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b/>
              </w:rPr>
            </w:pPr>
            <w:r w:rsidRPr="00B54BE4">
              <w:rPr>
                <w:rFonts w:asciiTheme="minorHAnsi" w:eastAsiaTheme="minorHAnsi" w:hAnsiTheme="minorHAnsi" w:cstheme="minorBidi"/>
                <w:b/>
              </w:rPr>
              <w:t>Suivre une formation en</w:t>
            </w:r>
          </w:p>
          <w:p w:rsidR="00E82371" w:rsidRPr="00B67684" w:rsidRDefault="00E82371" w:rsidP="006621F3">
            <w:pPr>
              <w:widowControl/>
              <w:autoSpaceDE/>
              <w:autoSpaceDN/>
              <w:spacing w:after="200" w:line="276" w:lineRule="auto"/>
              <w:ind w:left="720"/>
              <w:contextualSpacing/>
              <w:rPr>
                <w:rFonts w:asciiTheme="minorHAnsi" w:eastAsiaTheme="minorHAnsi" w:hAnsiTheme="minorHAnsi" w:cstheme="minorBidi"/>
                <w:b/>
              </w:rPr>
            </w:pPr>
            <w:r w:rsidRPr="00B67684">
              <w:rPr>
                <w:rFonts w:asciiTheme="minorHAnsi" w:eastAsiaTheme="minorHAnsi" w:hAnsiTheme="minorHAnsi" w:cstheme="minorBidi"/>
                <w:b/>
              </w:rPr>
              <w:t>Communication</w:t>
            </w:r>
          </w:p>
          <w:p w:rsidR="00E82371" w:rsidRPr="00B54BE4"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b/>
              </w:rPr>
            </w:pPr>
            <w:r w:rsidRPr="00B54BE4">
              <w:rPr>
                <w:rFonts w:asciiTheme="minorHAnsi" w:eastAsiaTheme="minorHAnsi" w:hAnsiTheme="minorHAnsi" w:cstheme="minorBidi"/>
                <w:b/>
              </w:rPr>
              <w:lastRenderedPageBreak/>
              <w:t>Etre capable de lire et d’écrire en</w:t>
            </w:r>
          </w:p>
          <w:p w:rsidR="00E82371" w:rsidRPr="00B67684" w:rsidRDefault="00E82371" w:rsidP="006621F3">
            <w:pPr>
              <w:widowControl/>
              <w:autoSpaceDE/>
              <w:autoSpaceDN/>
              <w:spacing w:after="200" w:line="276" w:lineRule="auto"/>
              <w:ind w:left="720"/>
              <w:contextualSpacing/>
              <w:rPr>
                <w:rFonts w:asciiTheme="minorHAnsi" w:eastAsiaTheme="minorHAnsi" w:hAnsiTheme="minorHAnsi" w:cstheme="minorBidi"/>
                <w:b/>
              </w:rPr>
            </w:pPr>
            <w:r w:rsidRPr="00B67684">
              <w:rPr>
                <w:rFonts w:asciiTheme="minorHAnsi" w:eastAsiaTheme="minorHAnsi" w:hAnsiTheme="minorHAnsi" w:cstheme="minorBidi"/>
                <w:b/>
              </w:rPr>
              <w:t>Français</w:t>
            </w:r>
          </w:p>
          <w:p w:rsidR="00E82371" w:rsidRPr="00B67684"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b/>
              </w:rPr>
            </w:pPr>
            <w:r w:rsidRPr="00B67684">
              <w:rPr>
                <w:rFonts w:asciiTheme="minorHAnsi" w:eastAsiaTheme="minorHAnsi" w:hAnsiTheme="minorHAnsi" w:cstheme="minorBidi"/>
                <w:b/>
              </w:rPr>
              <w:t>Etre capable de fabriquer du savon</w:t>
            </w:r>
          </w:p>
          <w:p w:rsidR="00E82371" w:rsidRPr="00754D39" w:rsidRDefault="00E82371" w:rsidP="00F22249">
            <w:pPr>
              <w:widowControl/>
              <w:numPr>
                <w:ilvl w:val="0"/>
                <w:numId w:val="2"/>
              </w:numPr>
              <w:autoSpaceDE/>
              <w:autoSpaceDN/>
              <w:spacing w:after="200" w:line="276" w:lineRule="auto"/>
              <w:contextualSpacing/>
              <w:rPr>
                <w:rFonts w:asciiTheme="minorHAnsi" w:eastAsiaTheme="minorHAnsi" w:hAnsiTheme="minorHAnsi" w:cstheme="minorBidi"/>
              </w:rPr>
            </w:pPr>
            <w:r w:rsidRPr="00B67684">
              <w:rPr>
                <w:rFonts w:asciiTheme="minorHAnsi" w:eastAsiaTheme="minorHAnsi" w:hAnsiTheme="minorHAnsi" w:cstheme="minorBidi"/>
                <w:b/>
              </w:rPr>
              <w:t>Etre capable de fabriquer des tissus</w:t>
            </w:r>
          </w:p>
          <w:p w:rsidR="00754D39" w:rsidRPr="00754D39" w:rsidRDefault="00754D39" w:rsidP="00F22249">
            <w:pPr>
              <w:widowControl/>
              <w:numPr>
                <w:ilvl w:val="0"/>
                <w:numId w:val="2"/>
              </w:numPr>
              <w:autoSpaceDE/>
              <w:autoSpaceDN/>
              <w:spacing w:after="200" w:line="276" w:lineRule="auto"/>
              <w:contextualSpacing/>
              <w:rPr>
                <w:b/>
                <w:sz w:val="24"/>
              </w:rPr>
            </w:pPr>
            <w:r w:rsidRPr="00256DD4">
              <w:rPr>
                <w:rFonts w:asciiTheme="minorHAnsi" w:eastAsiaTheme="minorHAnsi" w:hAnsiTheme="minorHAnsi" w:cstheme="minorBidi"/>
              </w:rPr>
              <w:t>Alphabétisation des membres du conseil municipal</w:t>
            </w:r>
          </w:p>
        </w:tc>
      </w:tr>
    </w:tbl>
    <w:p w:rsidR="005E67A7" w:rsidRDefault="005E67A7" w:rsidP="00BD5C74">
      <w:pPr>
        <w:pStyle w:val="Paragraphedeliste"/>
        <w:ind w:left="1538"/>
        <w:outlineLvl w:val="2"/>
        <w:rPr>
          <w:b/>
          <w:bCs/>
          <w:spacing w:val="-2"/>
          <w:sz w:val="24"/>
          <w:szCs w:val="24"/>
          <w:u w:val="single"/>
        </w:rPr>
      </w:pPr>
    </w:p>
    <w:p w:rsidR="00786656" w:rsidRPr="003436D5" w:rsidRDefault="00786656" w:rsidP="003436D5">
      <w:pPr>
        <w:widowControl/>
        <w:autoSpaceDE/>
        <w:autoSpaceDN/>
        <w:spacing w:after="200" w:line="276" w:lineRule="auto"/>
      </w:pPr>
      <w:r w:rsidRPr="003436D5">
        <w:rPr>
          <w:u w:val="single"/>
        </w:rPr>
        <w:t>Source</w:t>
      </w:r>
      <w:r w:rsidRPr="003436D5">
        <w:t xml:space="preserve"> : Stage PADT 2023, Commune de Dealy </w:t>
      </w:r>
    </w:p>
    <w:p w:rsidR="002E426F" w:rsidRPr="00DB07FF" w:rsidRDefault="00BD4AE5" w:rsidP="00DB07FF">
      <w:pPr>
        <w:spacing w:line="360" w:lineRule="auto"/>
        <w:rPr>
          <w:sz w:val="24"/>
          <w:szCs w:val="24"/>
        </w:rPr>
      </w:pPr>
      <w:r w:rsidRPr="0081069C">
        <w:rPr>
          <w:sz w:val="24"/>
          <w:szCs w:val="24"/>
        </w:rPr>
        <w:t>Au</w:t>
      </w:r>
      <w:r w:rsidR="00437327">
        <w:rPr>
          <w:sz w:val="24"/>
          <w:szCs w:val="24"/>
        </w:rPr>
        <w:t xml:space="preserve"> cours de notre diagnostic nous avons </w:t>
      </w:r>
      <w:r w:rsidRPr="0081069C">
        <w:rPr>
          <w:sz w:val="24"/>
          <w:szCs w:val="24"/>
        </w:rPr>
        <w:t>pu id</w:t>
      </w:r>
      <w:r w:rsidR="00FE3DD1">
        <w:rPr>
          <w:sz w:val="24"/>
          <w:szCs w:val="24"/>
        </w:rPr>
        <w:t xml:space="preserve">entifier 6 secteurs qui ont </w:t>
      </w:r>
      <w:r w:rsidRPr="0081069C">
        <w:rPr>
          <w:sz w:val="24"/>
          <w:szCs w:val="24"/>
        </w:rPr>
        <w:t>comme hypothèses de solution des demandes d</w:t>
      </w:r>
      <w:r w:rsidR="00FE3DD1">
        <w:rPr>
          <w:sz w:val="24"/>
          <w:szCs w:val="24"/>
        </w:rPr>
        <w:t>e formation. Parmi ces derniers</w:t>
      </w:r>
      <w:r w:rsidR="00437327">
        <w:rPr>
          <w:sz w:val="24"/>
          <w:szCs w:val="24"/>
        </w:rPr>
        <w:t xml:space="preserve">, nous pouvons citez </w:t>
      </w:r>
      <w:r w:rsidR="00C5492B" w:rsidRPr="0081069C">
        <w:rPr>
          <w:sz w:val="24"/>
          <w:szCs w:val="24"/>
        </w:rPr>
        <w:t xml:space="preserve">le </w:t>
      </w:r>
      <w:r w:rsidR="00437327">
        <w:rPr>
          <w:sz w:val="24"/>
          <w:szCs w:val="24"/>
        </w:rPr>
        <w:t xml:space="preserve">secteur </w:t>
      </w:r>
      <w:r w:rsidR="00C5492B" w:rsidRPr="0081069C">
        <w:rPr>
          <w:sz w:val="24"/>
          <w:szCs w:val="24"/>
        </w:rPr>
        <w:t>sanitaire, agricole, é</w:t>
      </w:r>
      <w:r w:rsidR="00437327">
        <w:rPr>
          <w:sz w:val="24"/>
          <w:szCs w:val="24"/>
        </w:rPr>
        <w:t xml:space="preserve">levage, éducation, hydraulique et </w:t>
      </w:r>
      <w:r w:rsidR="00C5492B" w:rsidRPr="0081069C">
        <w:rPr>
          <w:sz w:val="24"/>
          <w:szCs w:val="24"/>
        </w:rPr>
        <w:t>dynamique organisationnel.</w:t>
      </w:r>
      <w:r w:rsidRPr="0081069C">
        <w:rPr>
          <w:sz w:val="24"/>
          <w:szCs w:val="24"/>
        </w:rPr>
        <w:t xml:space="preserve">  </w:t>
      </w:r>
      <w:r w:rsidR="00C5492B" w:rsidRPr="0081069C">
        <w:rPr>
          <w:sz w:val="24"/>
          <w:szCs w:val="24"/>
        </w:rPr>
        <w:t>Sur</w:t>
      </w:r>
      <w:r w:rsidR="00754D39">
        <w:rPr>
          <w:sz w:val="24"/>
          <w:szCs w:val="24"/>
        </w:rPr>
        <w:t xml:space="preserve"> 56</w:t>
      </w:r>
      <w:r w:rsidR="00C5492B" w:rsidRPr="0081069C">
        <w:rPr>
          <w:sz w:val="24"/>
          <w:szCs w:val="24"/>
        </w:rPr>
        <w:t xml:space="preserve"> </w:t>
      </w:r>
      <w:r w:rsidR="003012B1" w:rsidRPr="0081069C">
        <w:rPr>
          <w:sz w:val="24"/>
          <w:szCs w:val="24"/>
        </w:rPr>
        <w:t>hypothèses</w:t>
      </w:r>
      <w:r w:rsidR="00C5492B" w:rsidRPr="0081069C">
        <w:rPr>
          <w:sz w:val="24"/>
          <w:szCs w:val="24"/>
        </w:rPr>
        <w:t xml:space="preserve"> de solution au niveau des 6 secteurs seul</w:t>
      </w:r>
      <w:r w:rsidR="00754D39">
        <w:rPr>
          <w:sz w:val="24"/>
          <w:szCs w:val="24"/>
        </w:rPr>
        <w:t xml:space="preserve"> 21</w:t>
      </w:r>
      <w:r w:rsidR="00437327">
        <w:rPr>
          <w:sz w:val="24"/>
          <w:szCs w:val="24"/>
        </w:rPr>
        <w:t xml:space="preserve"> sont liés aux besoins de formation</w:t>
      </w:r>
      <w:r w:rsidR="00C5492B" w:rsidRPr="0081069C">
        <w:rPr>
          <w:sz w:val="24"/>
          <w:szCs w:val="24"/>
        </w:rPr>
        <w:t xml:space="preserve"> soit </w:t>
      </w:r>
      <w:r w:rsidR="00754D39">
        <w:rPr>
          <w:sz w:val="24"/>
          <w:szCs w:val="24"/>
        </w:rPr>
        <w:t>37,5</w:t>
      </w:r>
      <w:r w:rsidR="003012B1" w:rsidRPr="0081069C">
        <w:rPr>
          <w:sz w:val="24"/>
          <w:szCs w:val="24"/>
        </w:rPr>
        <w:t xml:space="preserve">% </w:t>
      </w:r>
      <w:r w:rsidR="00437327" w:rsidRPr="0081069C">
        <w:rPr>
          <w:sz w:val="24"/>
          <w:szCs w:val="24"/>
        </w:rPr>
        <w:t>ce</w:t>
      </w:r>
      <w:r w:rsidR="003012B1" w:rsidRPr="0081069C">
        <w:rPr>
          <w:sz w:val="24"/>
          <w:szCs w:val="24"/>
        </w:rPr>
        <w:t xml:space="preserve"> qui représente moins de la moitié des hypothèses de solution</w:t>
      </w:r>
      <w:r w:rsidR="003012B1">
        <w:t>.</w:t>
      </w:r>
      <w:r>
        <w:t xml:space="preserve"> </w:t>
      </w:r>
      <w:r w:rsidR="003012B1">
        <w:t xml:space="preserve"> </w:t>
      </w:r>
      <w:r>
        <w:t xml:space="preserve"> </w:t>
      </w:r>
    </w:p>
    <w:p w:rsidR="002E426F" w:rsidRDefault="002E426F" w:rsidP="002E426F"/>
    <w:p w:rsidR="00BD5C74" w:rsidRPr="000B6020" w:rsidRDefault="002E426F" w:rsidP="00F22249">
      <w:pPr>
        <w:pStyle w:val="Paragraphedeliste"/>
        <w:numPr>
          <w:ilvl w:val="0"/>
          <w:numId w:val="4"/>
        </w:numPr>
        <w:jc w:val="center"/>
        <w:rPr>
          <w:rStyle w:val="Titre1Car"/>
        </w:rPr>
      </w:pPr>
      <w:bookmarkStart w:id="30" w:name="_Toc150482929"/>
      <w:r w:rsidRPr="000B6020">
        <w:rPr>
          <w:rStyle w:val="Titre1Car"/>
        </w:rPr>
        <w:t>IDENTIFICATION ET CA</w:t>
      </w:r>
      <w:r w:rsidR="00F125E9" w:rsidRPr="000B6020">
        <w:rPr>
          <w:rStyle w:val="Titre1Car"/>
        </w:rPr>
        <w:t xml:space="preserve">RACTERISTIQUES DES ACTIVITES DE </w:t>
      </w:r>
      <w:r w:rsidRPr="000B6020">
        <w:rPr>
          <w:rStyle w:val="Titre1Car"/>
        </w:rPr>
        <w:t>FORMATIONS :</w:t>
      </w:r>
      <w:bookmarkEnd w:id="30"/>
    </w:p>
    <w:p w:rsidR="003436D5" w:rsidRDefault="003436D5" w:rsidP="003436D5">
      <w:pPr>
        <w:pStyle w:val="Lgende"/>
        <w:keepNext/>
      </w:pPr>
      <w:bookmarkStart w:id="31" w:name="_Toc148966683"/>
      <w:bookmarkStart w:id="32" w:name="_Toc149654920"/>
      <w:r>
        <w:t xml:space="preserve">Tableau </w:t>
      </w:r>
      <w:r w:rsidR="00FF7809">
        <w:fldChar w:fldCharType="begin"/>
      </w:r>
      <w:r w:rsidR="00FF7809">
        <w:instrText xml:space="preserve"> SEQ Tableau \* ARABIC </w:instrText>
      </w:r>
      <w:r w:rsidR="00FF7809">
        <w:fldChar w:fldCharType="separate"/>
      </w:r>
      <w:r w:rsidR="00A83F18">
        <w:rPr>
          <w:noProof/>
        </w:rPr>
        <w:t>2</w:t>
      </w:r>
      <w:r w:rsidR="00FF7809">
        <w:rPr>
          <w:noProof/>
        </w:rPr>
        <w:fldChar w:fldCharType="end"/>
      </w:r>
      <w:r>
        <w:t xml:space="preserve"> Identification et caractéristiques des activités de formations</w:t>
      </w:r>
      <w:bookmarkEnd w:id="31"/>
      <w:bookmarkEnd w:id="32"/>
    </w:p>
    <w:tbl>
      <w:tblPr>
        <w:tblStyle w:val="TableNormal"/>
        <w:tblpPr w:leftFromText="141" w:rightFromText="141" w:vertAnchor="text" w:horzAnchor="margin" w:tblpXSpec="center" w:tblpY="184"/>
        <w:tblW w:w="9926"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Look w:val="01E0" w:firstRow="1" w:lastRow="1" w:firstColumn="1" w:lastColumn="1" w:noHBand="0" w:noVBand="0"/>
      </w:tblPr>
      <w:tblGrid>
        <w:gridCol w:w="1704"/>
        <w:gridCol w:w="3836"/>
        <w:gridCol w:w="2258"/>
        <w:gridCol w:w="1135"/>
        <w:gridCol w:w="993"/>
      </w:tblGrid>
      <w:tr w:rsidR="00786656" w:rsidTr="00D92375">
        <w:trPr>
          <w:trHeight w:val="1242"/>
        </w:trPr>
        <w:tc>
          <w:tcPr>
            <w:tcW w:w="1704" w:type="dxa"/>
            <w:shd w:val="clear" w:color="auto" w:fill="17365D" w:themeFill="text2" w:themeFillShade="BF"/>
          </w:tcPr>
          <w:p w:rsidR="00786656" w:rsidRDefault="00786656" w:rsidP="00786656">
            <w:pPr>
              <w:pStyle w:val="TableParagraph"/>
              <w:spacing w:before="137"/>
              <w:rPr>
                <w:sz w:val="24"/>
              </w:rPr>
            </w:pPr>
          </w:p>
          <w:p w:rsidR="00786656" w:rsidRDefault="00786656" w:rsidP="00786656">
            <w:pPr>
              <w:pStyle w:val="TableParagraph"/>
              <w:ind w:left="407"/>
              <w:rPr>
                <w:b/>
                <w:sz w:val="24"/>
              </w:rPr>
            </w:pPr>
            <w:r>
              <w:rPr>
                <w:b/>
                <w:spacing w:val="-2"/>
                <w:sz w:val="24"/>
              </w:rPr>
              <w:t>Secteurs</w:t>
            </w:r>
          </w:p>
        </w:tc>
        <w:tc>
          <w:tcPr>
            <w:tcW w:w="3836" w:type="dxa"/>
            <w:shd w:val="clear" w:color="auto" w:fill="17365D" w:themeFill="text2" w:themeFillShade="BF"/>
          </w:tcPr>
          <w:p w:rsidR="00786656" w:rsidRDefault="00786656" w:rsidP="00786656">
            <w:pPr>
              <w:pStyle w:val="TableParagraph"/>
              <w:spacing w:before="137"/>
              <w:rPr>
                <w:sz w:val="24"/>
              </w:rPr>
            </w:pPr>
          </w:p>
          <w:p w:rsidR="00786656" w:rsidRDefault="00786656" w:rsidP="00786656">
            <w:pPr>
              <w:pStyle w:val="TableParagraph"/>
              <w:ind w:left="700"/>
              <w:rPr>
                <w:b/>
                <w:sz w:val="24"/>
              </w:rPr>
            </w:pPr>
            <w:r>
              <w:rPr>
                <w:b/>
                <w:sz w:val="24"/>
              </w:rPr>
              <w:t>Compétences</w:t>
            </w:r>
            <w:r>
              <w:rPr>
                <w:b/>
                <w:spacing w:val="-4"/>
                <w:sz w:val="24"/>
              </w:rPr>
              <w:t xml:space="preserve"> </w:t>
            </w:r>
            <w:r>
              <w:rPr>
                <w:b/>
                <w:spacing w:val="-2"/>
                <w:sz w:val="24"/>
              </w:rPr>
              <w:t>attendues</w:t>
            </w:r>
          </w:p>
        </w:tc>
        <w:tc>
          <w:tcPr>
            <w:tcW w:w="2258" w:type="dxa"/>
            <w:shd w:val="clear" w:color="auto" w:fill="17365D" w:themeFill="text2" w:themeFillShade="BF"/>
          </w:tcPr>
          <w:p w:rsidR="00786656" w:rsidRDefault="00786656" w:rsidP="00786656">
            <w:pPr>
              <w:pStyle w:val="TableParagraph"/>
              <w:spacing w:before="137"/>
              <w:rPr>
                <w:sz w:val="24"/>
              </w:rPr>
            </w:pPr>
          </w:p>
          <w:p w:rsidR="00786656" w:rsidRDefault="00786656" w:rsidP="00786656">
            <w:pPr>
              <w:pStyle w:val="TableParagraph"/>
              <w:ind w:left="88" w:right="83"/>
              <w:jc w:val="center"/>
              <w:rPr>
                <w:b/>
                <w:sz w:val="24"/>
              </w:rPr>
            </w:pPr>
            <w:r>
              <w:rPr>
                <w:b/>
                <w:spacing w:val="-2"/>
                <w:sz w:val="24"/>
              </w:rPr>
              <w:t>Bénéficiaires</w:t>
            </w:r>
          </w:p>
        </w:tc>
        <w:tc>
          <w:tcPr>
            <w:tcW w:w="1135" w:type="dxa"/>
            <w:shd w:val="clear" w:color="auto" w:fill="17365D" w:themeFill="text2" w:themeFillShade="BF"/>
          </w:tcPr>
          <w:p w:rsidR="00786656" w:rsidRDefault="00786656" w:rsidP="00786656">
            <w:pPr>
              <w:pStyle w:val="TableParagraph"/>
              <w:spacing w:before="207" w:line="360" w:lineRule="auto"/>
              <w:ind w:left="106" w:right="91" w:firstLine="31"/>
              <w:rPr>
                <w:b/>
                <w:sz w:val="24"/>
              </w:rPr>
            </w:pPr>
            <w:r>
              <w:rPr>
                <w:b/>
                <w:spacing w:val="-2"/>
                <w:sz w:val="24"/>
              </w:rPr>
              <w:t xml:space="preserve">Nombre </w:t>
            </w:r>
            <w:r>
              <w:rPr>
                <w:b/>
                <w:sz w:val="24"/>
              </w:rPr>
              <w:t xml:space="preserve">à </w:t>
            </w:r>
            <w:r>
              <w:rPr>
                <w:b/>
                <w:spacing w:val="-2"/>
                <w:sz w:val="24"/>
              </w:rPr>
              <w:t>former</w:t>
            </w:r>
          </w:p>
        </w:tc>
        <w:tc>
          <w:tcPr>
            <w:tcW w:w="993" w:type="dxa"/>
            <w:shd w:val="clear" w:color="auto" w:fill="17365D" w:themeFill="text2" w:themeFillShade="BF"/>
          </w:tcPr>
          <w:p w:rsidR="00786656" w:rsidRDefault="00786656" w:rsidP="00786656">
            <w:pPr>
              <w:pStyle w:val="TableParagraph"/>
              <w:spacing w:before="1" w:line="360" w:lineRule="auto"/>
              <w:ind w:left="327" w:right="151" w:hanging="152"/>
              <w:rPr>
                <w:b/>
                <w:sz w:val="24"/>
              </w:rPr>
            </w:pPr>
            <w:r>
              <w:rPr>
                <w:b/>
                <w:spacing w:val="-2"/>
                <w:sz w:val="24"/>
              </w:rPr>
              <w:t xml:space="preserve">Durée </w:t>
            </w:r>
            <w:r>
              <w:rPr>
                <w:b/>
                <w:spacing w:val="-4"/>
                <w:sz w:val="24"/>
              </w:rPr>
              <w:t>(en</w:t>
            </w:r>
          </w:p>
          <w:p w:rsidR="00786656" w:rsidRDefault="00786656" w:rsidP="00786656">
            <w:pPr>
              <w:pStyle w:val="TableParagraph"/>
              <w:ind w:left="162"/>
              <w:rPr>
                <w:b/>
                <w:sz w:val="24"/>
              </w:rPr>
            </w:pPr>
            <w:r>
              <w:rPr>
                <w:b/>
                <w:spacing w:val="-2"/>
                <w:sz w:val="24"/>
              </w:rPr>
              <w:t>Jours)</w:t>
            </w:r>
          </w:p>
        </w:tc>
      </w:tr>
      <w:tr w:rsidR="009A7995" w:rsidTr="00E93CEE">
        <w:trPr>
          <w:trHeight w:val="1657"/>
        </w:trPr>
        <w:tc>
          <w:tcPr>
            <w:tcW w:w="1704" w:type="dxa"/>
            <w:vMerge w:val="restart"/>
            <w:shd w:val="clear" w:color="auto" w:fill="B8CCE4" w:themeFill="accent1" w:themeFillTint="66"/>
          </w:tcPr>
          <w:p w:rsidR="009A7995" w:rsidRDefault="009A7995" w:rsidP="00786656">
            <w:pPr>
              <w:pStyle w:val="TableParagraph"/>
              <w:rPr>
                <w:sz w:val="24"/>
              </w:rPr>
            </w:pPr>
          </w:p>
          <w:p w:rsidR="009A7995" w:rsidRDefault="009A7995" w:rsidP="00786656">
            <w:pPr>
              <w:pStyle w:val="TableParagraph"/>
              <w:rPr>
                <w:sz w:val="24"/>
              </w:rPr>
            </w:pPr>
          </w:p>
          <w:p w:rsidR="009A7995" w:rsidRDefault="009A7995" w:rsidP="00786656">
            <w:pPr>
              <w:pStyle w:val="TableParagraph"/>
              <w:rPr>
                <w:sz w:val="24"/>
              </w:rPr>
            </w:pPr>
          </w:p>
          <w:p w:rsidR="009A7995" w:rsidRDefault="009A7995" w:rsidP="00786656">
            <w:pPr>
              <w:pStyle w:val="TableParagraph"/>
              <w:rPr>
                <w:sz w:val="24"/>
              </w:rPr>
            </w:pPr>
          </w:p>
          <w:p w:rsidR="009A7995" w:rsidRDefault="009A7995" w:rsidP="00786656">
            <w:pPr>
              <w:pStyle w:val="TableParagraph"/>
              <w:rPr>
                <w:sz w:val="24"/>
              </w:rPr>
            </w:pPr>
          </w:p>
          <w:p w:rsidR="009A7995" w:rsidRDefault="009A7995" w:rsidP="00786656">
            <w:pPr>
              <w:pStyle w:val="TableParagraph"/>
              <w:rPr>
                <w:sz w:val="24"/>
              </w:rPr>
            </w:pPr>
          </w:p>
          <w:p w:rsidR="009A7995" w:rsidRDefault="009A7995" w:rsidP="00786656">
            <w:pPr>
              <w:pStyle w:val="TableParagraph"/>
              <w:rPr>
                <w:sz w:val="24"/>
              </w:rPr>
            </w:pPr>
          </w:p>
          <w:p w:rsidR="009A7995" w:rsidRDefault="009A7995" w:rsidP="00786656">
            <w:pPr>
              <w:pStyle w:val="TableParagraph"/>
              <w:rPr>
                <w:sz w:val="24"/>
              </w:rPr>
            </w:pPr>
          </w:p>
          <w:p w:rsidR="009A7995" w:rsidRDefault="009A7995" w:rsidP="00786656">
            <w:pPr>
              <w:pStyle w:val="TableParagraph"/>
              <w:rPr>
                <w:sz w:val="24"/>
              </w:rPr>
            </w:pPr>
          </w:p>
          <w:p w:rsidR="009A7995" w:rsidRDefault="009A7995" w:rsidP="00786656">
            <w:pPr>
              <w:pStyle w:val="TableParagraph"/>
              <w:rPr>
                <w:sz w:val="24"/>
              </w:rPr>
            </w:pPr>
          </w:p>
          <w:p w:rsidR="009A7995" w:rsidRDefault="009A7995" w:rsidP="00786656">
            <w:pPr>
              <w:pStyle w:val="TableParagraph"/>
              <w:rPr>
                <w:sz w:val="24"/>
              </w:rPr>
            </w:pPr>
          </w:p>
          <w:p w:rsidR="009A7995" w:rsidRDefault="009A7995" w:rsidP="00786656">
            <w:pPr>
              <w:pStyle w:val="TableParagraph"/>
              <w:rPr>
                <w:sz w:val="24"/>
              </w:rPr>
            </w:pPr>
          </w:p>
          <w:p w:rsidR="009A7995" w:rsidRDefault="009A7995" w:rsidP="00786656">
            <w:pPr>
              <w:pStyle w:val="TableParagraph"/>
              <w:rPr>
                <w:sz w:val="24"/>
              </w:rPr>
            </w:pPr>
          </w:p>
          <w:p w:rsidR="009A7995" w:rsidRDefault="009A7995" w:rsidP="00786656">
            <w:pPr>
              <w:pStyle w:val="TableParagraph"/>
              <w:rPr>
                <w:sz w:val="24"/>
              </w:rPr>
            </w:pPr>
          </w:p>
          <w:p w:rsidR="009A7995" w:rsidRDefault="009A7995" w:rsidP="00786656">
            <w:pPr>
              <w:pStyle w:val="TableParagraph"/>
              <w:rPr>
                <w:sz w:val="24"/>
              </w:rPr>
            </w:pPr>
          </w:p>
          <w:p w:rsidR="009A7995" w:rsidRDefault="009A7995" w:rsidP="00786656">
            <w:pPr>
              <w:pStyle w:val="TableParagraph"/>
              <w:rPr>
                <w:sz w:val="24"/>
              </w:rPr>
            </w:pPr>
          </w:p>
          <w:p w:rsidR="009A7995" w:rsidRDefault="009A7995" w:rsidP="00786656">
            <w:pPr>
              <w:pStyle w:val="TableParagraph"/>
              <w:rPr>
                <w:sz w:val="24"/>
              </w:rPr>
            </w:pPr>
          </w:p>
          <w:p w:rsidR="009A7995" w:rsidRDefault="009A7995" w:rsidP="00786656">
            <w:pPr>
              <w:pStyle w:val="TableParagraph"/>
              <w:rPr>
                <w:sz w:val="24"/>
              </w:rPr>
            </w:pPr>
          </w:p>
          <w:p w:rsidR="009A7995" w:rsidRDefault="009A7995" w:rsidP="00786656">
            <w:pPr>
              <w:pStyle w:val="TableParagraph"/>
              <w:rPr>
                <w:sz w:val="24"/>
              </w:rPr>
            </w:pPr>
          </w:p>
          <w:p w:rsidR="009A7995" w:rsidRDefault="009A7995" w:rsidP="00786656">
            <w:pPr>
              <w:pStyle w:val="TableParagraph"/>
              <w:rPr>
                <w:sz w:val="24"/>
              </w:rPr>
            </w:pPr>
          </w:p>
          <w:p w:rsidR="009A7995" w:rsidRDefault="009A7995" w:rsidP="00786656">
            <w:pPr>
              <w:pStyle w:val="TableParagraph"/>
              <w:rPr>
                <w:sz w:val="24"/>
              </w:rPr>
            </w:pPr>
          </w:p>
          <w:p w:rsidR="009A7995" w:rsidRDefault="009A7995" w:rsidP="00786656">
            <w:pPr>
              <w:pStyle w:val="TableParagraph"/>
              <w:rPr>
                <w:sz w:val="24"/>
              </w:rPr>
            </w:pPr>
          </w:p>
          <w:p w:rsidR="009A7995" w:rsidRDefault="009A7995" w:rsidP="00786656">
            <w:pPr>
              <w:pStyle w:val="TableParagraph"/>
              <w:rPr>
                <w:sz w:val="24"/>
              </w:rPr>
            </w:pPr>
          </w:p>
          <w:p w:rsidR="009A7995" w:rsidRDefault="009A7995" w:rsidP="00786656">
            <w:pPr>
              <w:pStyle w:val="TableParagraph"/>
              <w:rPr>
                <w:sz w:val="24"/>
              </w:rPr>
            </w:pPr>
          </w:p>
          <w:p w:rsidR="009A7995" w:rsidRDefault="009A7995" w:rsidP="00786656">
            <w:pPr>
              <w:pStyle w:val="TableParagraph"/>
              <w:spacing w:before="230"/>
              <w:rPr>
                <w:sz w:val="24"/>
              </w:rPr>
            </w:pPr>
          </w:p>
          <w:p w:rsidR="009A7995" w:rsidRDefault="009A7995" w:rsidP="00786656">
            <w:pPr>
              <w:pStyle w:val="TableParagraph"/>
              <w:ind w:left="441"/>
              <w:rPr>
                <w:b/>
                <w:sz w:val="24"/>
              </w:rPr>
            </w:pPr>
            <w:r>
              <w:rPr>
                <w:b/>
                <w:spacing w:val="-2"/>
                <w:sz w:val="24"/>
              </w:rPr>
              <w:t>SANTE</w:t>
            </w:r>
          </w:p>
        </w:tc>
        <w:tc>
          <w:tcPr>
            <w:tcW w:w="3836" w:type="dxa"/>
          </w:tcPr>
          <w:p w:rsidR="009A7995" w:rsidRDefault="009A7995" w:rsidP="00F22249">
            <w:pPr>
              <w:pStyle w:val="TableParagraph"/>
              <w:numPr>
                <w:ilvl w:val="0"/>
                <w:numId w:val="9"/>
              </w:numPr>
              <w:tabs>
                <w:tab w:val="left" w:pos="538"/>
                <w:tab w:val="left" w:pos="1150"/>
              </w:tabs>
              <w:spacing w:line="360" w:lineRule="auto"/>
              <w:ind w:right="175" w:hanging="971"/>
              <w:rPr>
                <w:sz w:val="24"/>
              </w:rPr>
            </w:pPr>
            <w:r>
              <w:rPr>
                <w:sz w:val="24"/>
              </w:rPr>
              <w:lastRenderedPageBreak/>
              <w:t>Renforcer</w:t>
            </w:r>
            <w:r>
              <w:rPr>
                <w:spacing w:val="-10"/>
                <w:sz w:val="24"/>
              </w:rPr>
              <w:t xml:space="preserve"> </w:t>
            </w:r>
            <w:r>
              <w:rPr>
                <w:sz w:val="24"/>
              </w:rPr>
              <w:t>la</w:t>
            </w:r>
            <w:r>
              <w:rPr>
                <w:spacing w:val="-12"/>
                <w:sz w:val="24"/>
              </w:rPr>
              <w:t xml:space="preserve"> </w:t>
            </w:r>
            <w:r>
              <w:rPr>
                <w:sz w:val="24"/>
              </w:rPr>
              <w:t>capacité</w:t>
            </w:r>
            <w:r>
              <w:rPr>
                <w:spacing w:val="-11"/>
                <w:sz w:val="24"/>
              </w:rPr>
              <w:t xml:space="preserve"> </w:t>
            </w:r>
            <w:r>
              <w:rPr>
                <w:sz w:val="24"/>
              </w:rPr>
              <w:t>des</w:t>
            </w:r>
            <w:r>
              <w:rPr>
                <w:spacing w:val="-8"/>
                <w:sz w:val="24"/>
              </w:rPr>
              <w:t xml:space="preserve"> </w:t>
            </w:r>
            <w:r>
              <w:rPr>
                <w:sz w:val="24"/>
              </w:rPr>
              <w:t>agents communautaires en</w:t>
            </w:r>
          </w:p>
          <w:p w:rsidR="009A7995" w:rsidRDefault="009A7995" w:rsidP="006621F3">
            <w:pPr>
              <w:pStyle w:val="TableParagraph"/>
              <w:ind w:left="1339"/>
              <w:rPr>
                <w:sz w:val="24"/>
              </w:rPr>
            </w:pPr>
            <w:r>
              <w:rPr>
                <w:spacing w:val="-2"/>
                <w:sz w:val="24"/>
              </w:rPr>
              <w:t>communication</w:t>
            </w:r>
          </w:p>
        </w:tc>
        <w:tc>
          <w:tcPr>
            <w:tcW w:w="2258" w:type="dxa"/>
          </w:tcPr>
          <w:p w:rsidR="009A7995" w:rsidRDefault="009A7995" w:rsidP="006621F3">
            <w:pPr>
              <w:pStyle w:val="TableParagraph"/>
              <w:ind w:left="88" w:right="82"/>
              <w:jc w:val="center"/>
              <w:rPr>
                <w:sz w:val="24"/>
              </w:rPr>
            </w:pPr>
            <w:r>
              <w:rPr>
                <w:sz w:val="24"/>
              </w:rPr>
              <w:t>Agents</w:t>
            </w:r>
          </w:p>
          <w:p w:rsidR="009A7995" w:rsidRDefault="009A7995" w:rsidP="006621F3">
            <w:pPr>
              <w:pStyle w:val="TableParagraph"/>
              <w:ind w:left="88" w:right="82"/>
              <w:jc w:val="center"/>
              <w:rPr>
                <w:sz w:val="24"/>
              </w:rPr>
            </w:pPr>
            <w:r>
              <w:rPr>
                <w:spacing w:val="-2"/>
                <w:sz w:val="24"/>
              </w:rPr>
              <w:t>communautaire</w:t>
            </w:r>
          </w:p>
        </w:tc>
        <w:tc>
          <w:tcPr>
            <w:tcW w:w="1135" w:type="dxa"/>
          </w:tcPr>
          <w:p w:rsidR="009A7995" w:rsidRDefault="009A7995" w:rsidP="006621F3">
            <w:pPr>
              <w:pStyle w:val="TableParagraph"/>
              <w:rPr>
                <w:sz w:val="24"/>
              </w:rPr>
            </w:pPr>
          </w:p>
          <w:p w:rsidR="009A7995" w:rsidRDefault="009A7995" w:rsidP="006621F3">
            <w:pPr>
              <w:pStyle w:val="TableParagraph"/>
              <w:spacing w:before="68"/>
              <w:rPr>
                <w:sz w:val="24"/>
              </w:rPr>
            </w:pPr>
          </w:p>
          <w:p w:rsidR="009A7995" w:rsidRDefault="009A7995" w:rsidP="006621F3">
            <w:pPr>
              <w:pStyle w:val="TableParagraph"/>
              <w:ind w:left="10"/>
              <w:rPr>
                <w:sz w:val="24"/>
              </w:rPr>
            </w:pPr>
            <w:r>
              <w:rPr>
                <w:sz w:val="24"/>
              </w:rPr>
              <w:t>2</w:t>
            </w:r>
          </w:p>
        </w:tc>
        <w:tc>
          <w:tcPr>
            <w:tcW w:w="993" w:type="dxa"/>
          </w:tcPr>
          <w:p w:rsidR="009A7995" w:rsidRDefault="009A7995" w:rsidP="006621F3">
            <w:pPr>
              <w:pStyle w:val="TableParagraph"/>
              <w:rPr>
                <w:sz w:val="24"/>
              </w:rPr>
            </w:pPr>
          </w:p>
          <w:p w:rsidR="009A7995" w:rsidRDefault="009A7995" w:rsidP="006621F3">
            <w:pPr>
              <w:pStyle w:val="TableParagraph"/>
              <w:spacing w:before="68"/>
              <w:rPr>
                <w:sz w:val="24"/>
              </w:rPr>
            </w:pPr>
          </w:p>
          <w:p w:rsidR="009A7995" w:rsidRDefault="009A7995" w:rsidP="006621F3">
            <w:pPr>
              <w:pStyle w:val="TableParagraph"/>
              <w:ind w:left="13"/>
              <w:jc w:val="center"/>
              <w:rPr>
                <w:sz w:val="24"/>
              </w:rPr>
            </w:pPr>
            <w:r>
              <w:rPr>
                <w:sz w:val="24"/>
              </w:rPr>
              <w:t>15/J</w:t>
            </w:r>
          </w:p>
        </w:tc>
      </w:tr>
      <w:tr w:rsidR="009A7995" w:rsidTr="00E93CEE">
        <w:trPr>
          <w:trHeight w:val="1654"/>
        </w:trPr>
        <w:tc>
          <w:tcPr>
            <w:tcW w:w="1704" w:type="dxa"/>
            <w:vMerge/>
            <w:tcBorders>
              <w:top w:val="nil"/>
            </w:tcBorders>
            <w:shd w:val="clear" w:color="auto" w:fill="B8CCE4" w:themeFill="accent1" w:themeFillTint="66"/>
          </w:tcPr>
          <w:p w:rsidR="009A7995" w:rsidRDefault="009A7995" w:rsidP="00786656">
            <w:pPr>
              <w:rPr>
                <w:sz w:val="2"/>
                <w:szCs w:val="2"/>
              </w:rPr>
            </w:pPr>
          </w:p>
        </w:tc>
        <w:tc>
          <w:tcPr>
            <w:tcW w:w="3836" w:type="dxa"/>
          </w:tcPr>
          <w:p w:rsidR="009A7995" w:rsidRDefault="009A7995" w:rsidP="006621F3">
            <w:pPr>
              <w:pStyle w:val="TableParagraph"/>
              <w:spacing w:before="137"/>
              <w:rPr>
                <w:sz w:val="24"/>
              </w:rPr>
            </w:pPr>
          </w:p>
          <w:p w:rsidR="009A7995" w:rsidRDefault="009A7995" w:rsidP="00F22249">
            <w:pPr>
              <w:pStyle w:val="TableParagraph"/>
              <w:numPr>
                <w:ilvl w:val="0"/>
                <w:numId w:val="8"/>
              </w:numPr>
              <w:tabs>
                <w:tab w:val="left" w:pos="480"/>
                <w:tab w:val="left" w:pos="1104"/>
              </w:tabs>
              <w:spacing w:line="362" w:lineRule="auto"/>
              <w:ind w:right="117" w:hanging="983"/>
              <w:rPr>
                <w:sz w:val="24"/>
              </w:rPr>
            </w:pPr>
            <w:r>
              <w:rPr>
                <w:sz w:val="24"/>
              </w:rPr>
              <w:t>Etre</w:t>
            </w:r>
            <w:r>
              <w:rPr>
                <w:spacing w:val="-9"/>
                <w:sz w:val="24"/>
              </w:rPr>
              <w:t xml:space="preserve"> </w:t>
            </w:r>
            <w:r>
              <w:rPr>
                <w:sz w:val="24"/>
              </w:rPr>
              <w:t>capable</w:t>
            </w:r>
            <w:r>
              <w:rPr>
                <w:spacing w:val="-7"/>
                <w:sz w:val="24"/>
              </w:rPr>
              <w:t xml:space="preserve"> </w:t>
            </w:r>
            <w:r>
              <w:rPr>
                <w:sz w:val="24"/>
              </w:rPr>
              <w:t>de</w:t>
            </w:r>
            <w:r>
              <w:rPr>
                <w:spacing w:val="-8"/>
                <w:sz w:val="24"/>
              </w:rPr>
              <w:t xml:space="preserve"> </w:t>
            </w:r>
            <w:r>
              <w:rPr>
                <w:sz w:val="24"/>
              </w:rPr>
              <w:t>sensibiliser</w:t>
            </w:r>
            <w:r>
              <w:rPr>
                <w:spacing w:val="-7"/>
                <w:sz w:val="24"/>
              </w:rPr>
              <w:t xml:space="preserve"> </w:t>
            </w:r>
            <w:r>
              <w:rPr>
                <w:sz w:val="24"/>
              </w:rPr>
              <w:t>sur</w:t>
            </w:r>
            <w:r>
              <w:rPr>
                <w:spacing w:val="-9"/>
                <w:sz w:val="24"/>
              </w:rPr>
              <w:t xml:space="preserve"> </w:t>
            </w:r>
            <w:r>
              <w:rPr>
                <w:sz w:val="24"/>
              </w:rPr>
              <w:t>la nutrition des enfants</w:t>
            </w:r>
          </w:p>
        </w:tc>
        <w:tc>
          <w:tcPr>
            <w:tcW w:w="2258" w:type="dxa"/>
          </w:tcPr>
          <w:p w:rsidR="009A7995" w:rsidRDefault="009A7995" w:rsidP="006621F3">
            <w:pPr>
              <w:pStyle w:val="TableParagraph"/>
              <w:ind w:left="88" w:right="82"/>
              <w:jc w:val="center"/>
              <w:rPr>
                <w:sz w:val="24"/>
              </w:rPr>
            </w:pPr>
            <w:r>
              <w:rPr>
                <w:sz w:val="24"/>
              </w:rPr>
              <w:t>Agents</w:t>
            </w:r>
          </w:p>
          <w:p w:rsidR="009A7995" w:rsidRDefault="009A7995" w:rsidP="006621F3">
            <w:pPr>
              <w:pStyle w:val="TableParagraph"/>
              <w:spacing w:before="1"/>
              <w:ind w:left="88" w:right="81"/>
              <w:jc w:val="center"/>
              <w:rPr>
                <w:sz w:val="24"/>
              </w:rPr>
            </w:pPr>
            <w:r>
              <w:rPr>
                <w:spacing w:val="-2"/>
                <w:sz w:val="24"/>
              </w:rPr>
              <w:t>communautaire</w:t>
            </w:r>
          </w:p>
          <w:p w:rsidR="009A7995" w:rsidRDefault="009A7995" w:rsidP="006621F3">
            <w:pPr>
              <w:pStyle w:val="TableParagraph"/>
              <w:ind w:left="88" w:right="79"/>
              <w:jc w:val="center"/>
              <w:rPr>
                <w:sz w:val="24"/>
              </w:rPr>
            </w:pPr>
          </w:p>
        </w:tc>
        <w:tc>
          <w:tcPr>
            <w:tcW w:w="1135" w:type="dxa"/>
          </w:tcPr>
          <w:p w:rsidR="009A7995" w:rsidRDefault="009A7995" w:rsidP="006621F3">
            <w:pPr>
              <w:pStyle w:val="TableParagraph"/>
              <w:rPr>
                <w:sz w:val="24"/>
              </w:rPr>
            </w:pPr>
          </w:p>
          <w:p w:rsidR="009A7995" w:rsidRDefault="009A7995" w:rsidP="006621F3">
            <w:pPr>
              <w:pStyle w:val="TableParagraph"/>
              <w:rPr>
                <w:sz w:val="24"/>
              </w:rPr>
            </w:pPr>
            <w:r>
              <w:rPr>
                <w:sz w:val="24"/>
              </w:rPr>
              <w:t>2</w:t>
            </w:r>
          </w:p>
          <w:p w:rsidR="009A7995" w:rsidRDefault="009A7995" w:rsidP="006621F3">
            <w:pPr>
              <w:pStyle w:val="TableParagraph"/>
              <w:spacing w:before="1"/>
              <w:rPr>
                <w:sz w:val="24"/>
              </w:rPr>
            </w:pPr>
          </w:p>
          <w:p w:rsidR="009A7995" w:rsidRDefault="009A7995" w:rsidP="006621F3">
            <w:pPr>
              <w:pStyle w:val="TableParagraph"/>
              <w:ind w:left="10"/>
              <w:rPr>
                <w:sz w:val="24"/>
              </w:rPr>
            </w:pPr>
          </w:p>
        </w:tc>
        <w:tc>
          <w:tcPr>
            <w:tcW w:w="993" w:type="dxa"/>
          </w:tcPr>
          <w:p w:rsidR="009A7995" w:rsidRDefault="009A7995" w:rsidP="006621F3">
            <w:pPr>
              <w:pStyle w:val="TableParagraph"/>
              <w:rPr>
                <w:sz w:val="24"/>
              </w:rPr>
            </w:pPr>
          </w:p>
          <w:p w:rsidR="009A7995" w:rsidRDefault="009A7995" w:rsidP="006621F3">
            <w:pPr>
              <w:pStyle w:val="TableParagraph"/>
              <w:rPr>
                <w:sz w:val="24"/>
              </w:rPr>
            </w:pPr>
          </w:p>
          <w:p w:rsidR="009A7995" w:rsidRDefault="009A7995" w:rsidP="006621F3">
            <w:pPr>
              <w:pStyle w:val="TableParagraph"/>
              <w:spacing w:before="1"/>
              <w:rPr>
                <w:sz w:val="24"/>
              </w:rPr>
            </w:pPr>
          </w:p>
          <w:p w:rsidR="009A7995" w:rsidRDefault="009A7995" w:rsidP="006621F3">
            <w:pPr>
              <w:pStyle w:val="TableParagraph"/>
              <w:ind w:left="13"/>
              <w:rPr>
                <w:sz w:val="24"/>
              </w:rPr>
            </w:pPr>
            <w:r>
              <w:rPr>
                <w:sz w:val="24"/>
              </w:rPr>
              <w:t>7/J</w:t>
            </w:r>
          </w:p>
        </w:tc>
      </w:tr>
      <w:tr w:rsidR="009A7995" w:rsidTr="00E93CEE">
        <w:trPr>
          <w:trHeight w:val="2070"/>
        </w:trPr>
        <w:tc>
          <w:tcPr>
            <w:tcW w:w="1704" w:type="dxa"/>
            <w:vMerge/>
            <w:tcBorders>
              <w:top w:val="nil"/>
            </w:tcBorders>
            <w:shd w:val="clear" w:color="auto" w:fill="B8CCE4" w:themeFill="accent1" w:themeFillTint="66"/>
          </w:tcPr>
          <w:p w:rsidR="009A7995" w:rsidRDefault="009A7995" w:rsidP="00786656">
            <w:pPr>
              <w:rPr>
                <w:sz w:val="2"/>
                <w:szCs w:val="2"/>
              </w:rPr>
            </w:pPr>
          </w:p>
        </w:tc>
        <w:tc>
          <w:tcPr>
            <w:tcW w:w="3836" w:type="dxa"/>
          </w:tcPr>
          <w:p w:rsidR="009A7995" w:rsidRPr="00ED76C8" w:rsidRDefault="009A7995" w:rsidP="00F22249">
            <w:pPr>
              <w:pStyle w:val="TableParagraph"/>
              <w:numPr>
                <w:ilvl w:val="0"/>
                <w:numId w:val="5"/>
              </w:numPr>
              <w:tabs>
                <w:tab w:val="left" w:pos="359"/>
              </w:tabs>
              <w:spacing w:before="1"/>
              <w:ind w:left="359" w:right="429" w:hanging="359"/>
              <w:jc w:val="right"/>
              <w:rPr>
                <w:sz w:val="24"/>
              </w:rPr>
            </w:pPr>
            <w:r w:rsidRPr="00ED76C8">
              <w:rPr>
                <w:sz w:val="24"/>
              </w:rPr>
              <w:t>Maitriser les techniques de</w:t>
            </w:r>
          </w:p>
          <w:p w:rsidR="009A7995" w:rsidRDefault="009A7995" w:rsidP="006621F3">
            <w:pPr>
              <w:pStyle w:val="TableParagraph"/>
              <w:spacing w:before="136"/>
              <w:ind w:right="521"/>
              <w:jc w:val="right"/>
              <w:rPr>
                <w:sz w:val="24"/>
              </w:rPr>
            </w:pPr>
            <w:r w:rsidRPr="00ED76C8">
              <w:rPr>
                <w:sz w:val="24"/>
              </w:rPr>
              <w:t>gestion des médicaments</w:t>
            </w:r>
          </w:p>
        </w:tc>
        <w:tc>
          <w:tcPr>
            <w:tcW w:w="2258" w:type="dxa"/>
          </w:tcPr>
          <w:p w:rsidR="009A7995" w:rsidRDefault="009A7995" w:rsidP="006621F3">
            <w:pPr>
              <w:pStyle w:val="TableParagraph"/>
              <w:spacing w:before="207"/>
              <w:ind w:left="88" w:right="82"/>
              <w:jc w:val="center"/>
              <w:rPr>
                <w:sz w:val="24"/>
              </w:rPr>
            </w:pPr>
            <w:r>
              <w:rPr>
                <w:sz w:val="24"/>
              </w:rPr>
              <w:t>-Le</w:t>
            </w:r>
            <w:r>
              <w:rPr>
                <w:spacing w:val="-3"/>
                <w:sz w:val="24"/>
              </w:rPr>
              <w:t xml:space="preserve"> </w:t>
            </w:r>
            <w:r>
              <w:rPr>
                <w:spacing w:val="-2"/>
                <w:sz w:val="24"/>
              </w:rPr>
              <w:t>pharmacien</w:t>
            </w:r>
          </w:p>
        </w:tc>
        <w:tc>
          <w:tcPr>
            <w:tcW w:w="1135" w:type="dxa"/>
          </w:tcPr>
          <w:p w:rsidR="009A7995" w:rsidRDefault="009A7995" w:rsidP="006621F3">
            <w:pPr>
              <w:pStyle w:val="TableParagraph"/>
              <w:spacing w:before="207"/>
              <w:ind w:left="10"/>
              <w:rPr>
                <w:sz w:val="24"/>
              </w:rPr>
            </w:pPr>
            <w:r>
              <w:rPr>
                <w:sz w:val="24"/>
              </w:rPr>
              <w:t>2</w:t>
            </w:r>
          </w:p>
        </w:tc>
        <w:tc>
          <w:tcPr>
            <w:tcW w:w="993" w:type="dxa"/>
          </w:tcPr>
          <w:p w:rsidR="009A7995" w:rsidRDefault="009A7995" w:rsidP="006621F3">
            <w:pPr>
              <w:pStyle w:val="TableParagraph"/>
              <w:spacing w:before="207"/>
              <w:rPr>
                <w:sz w:val="24"/>
              </w:rPr>
            </w:pPr>
            <w:r>
              <w:rPr>
                <w:sz w:val="24"/>
              </w:rPr>
              <w:t>60/J</w:t>
            </w:r>
          </w:p>
        </w:tc>
      </w:tr>
      <w:tr w:rsidR="009A7995" w:rsidTr="00E93CEE">
        <w:trPr>
          <w:trHeight w:val="829"/>
        </w:trPr>
        <w:tc>
          <w:tcPr>
            <w:tcW w:w="1704" w:type="dxa"/>
            <w:vMerge/>
            <w:tcBorders>
              <w:top w:val="nil"/>
            </w:tcBorders>
            <w:shd w:val="clear" w:color="auto" w:fill="B8CCE4" w:themeFill="accent1" w:themeFillTint="66"/>
          </w:tcPr>
          <w:p w:rsidR="009A7995" w:rsidRDefault="009A7995" w:rsidP="00786656">
            <w:pPr>
              <w:rPr>
                <w:sz w:val="2"/>
                <w:szCs w:val="2"/>
              </w:rPr>
            </w:pPr>
          </w:p>
        </w:tc>
        <w:tc>
          <w:tcPr>
            <w:tcW w:w="3836" w:type="dxa"/>
          </w:tcPr>
          <w:p w:rsidR="009A7995" w:rsidRDefault="009A7995" w:rsidP="00F22249">
            <w:pPr>
              <w:pStyle w:val="TableParagraph"/>
              <w:numPr>
                <w:ilvl w:val="0"/>
                <w:numId w:val="7"/>
              </w:numPr>
              <w:tabs>
                <w:tab w:val="left" w:pos="601"/>
                <w:tab w:val="left" w:pos="835"/>
              </w:tabs>
              <w:spacing w:line="360" w:lineRule="auto"/>
              <w:ind w:right="237" w:hanging="593"/>
              <w:rPr>
                <w:sz w:val="24"/>
              </w:rPr>
            </w:pPr>
            <w:r>
              <w:rPr>
                <w:sz w:val="24"/>
              </w:rPr>
              <w:t>Maitriser les</w:t>
            </w:r>
            <w:r>
              <w:rPr>
                <w:spacing w:val="-13"/>
                <w:sz w:val="24"/>
              </w:rPr>
              <w:t xml:space="preserve"> </w:t>
            </w:r>
            <w:r>
              <w:rPr>
                <w:sz w:val="24"/>
              </w:rPr>
              <w:t>techniques</w:t>
            </w:r>
            <w:r>
              <w:rPr>
                <w:spacing w:val="-13"/>
                <w:sz w:val="24"/>
              </w:rPr>
              <w:t xml:space="preserve"> </w:t>
            </w:r>
            <w:r>
              <w:rPr>
                <w:sz w:val="24"/>
              </w:rPr>
              <w:t>de prévention des maladies récurrentes (Hypertension</w:t>
            </w:r>
          </w:p>
          <w:p w:rsidR="001F0429" w:rsidRDefault="009A7995" w:rsidP="001F0429">
            <w:pPr>
              <w:pStyle w:val="TableParagraph"/>
              <w:ind w:left="686"/>
              <w:rPr>
                <w:spacing w:val="-2"/>
                <w:sz w:val="24"/>
              </w:rPr>
            </w:pPr>
            <w:r>
              <w:rPr>
                <w:sz w:val="24"/>
              </w:rPr>
              <w:t xml:space="preserve">  </w:t>
            </w:r>
            <w:r>
              <w:rPr>
                <w:spacing w:val="-3"/>
                <w:sz w:val="24"/>
              </w:rPr>
              <w:t xml:space="preserve"> </w:t>
            </w:r>
            <w:r>
              <w:rPr>
                <w:sz w:val="24"/>
              </w:rPr>
              <w:t>Diarrhée,</w:t>
            </w:r>
            <w:r>
              <w:rPr>
                <w:spacing w:val="-2"/>
                <w:sz w:val="24"/>
              </w:rPr>
              <w:t xml:space="preserve"> paludisme) et de</w:t>
            </w:r>
          </w:p>
          <w:p w:rsidR="009A7995" w:rsidRPr="0048394F" w:rsidRDefault="009A7995" w:rsidP="001F0429">
            <w:pPr>
              <w:pStyle w:val="TableParagraph"/>
              <w:ind w:left="686"/>
              <w:rPr>
                <w:spacing w:val="-2"/>
                <w:sz w:val="24"/>
              </w:rPr>
            </w:pPr>
            <w:r>
              <w:rPr>
                <w:spacing w:val="-2"/>
                <w:sz w:val="24"/>
              </w:rPr>
              <w:t xml:space="preserve">faire des injections </w:t>
            </w:r>
          </w:p>
          <w:p w:rsidR="009A7995" w:rsidRDefault="009A7995" w:rsidP="006621F3">
            <w:pPr>
              <w:pStyle w:val="TableParagraph"/>
              <w:spacing w:before="137"/>
              <w:ind w:left="669"/>
              <w:rPr>
                <w:sz w:val="24"/>
              </w:rPr>
            </w:pPr>
          </w:p>
        </w:tc>
        <w:tc>
          <w:tcPr>
            <w:tcW w:w="2258" w:type="dxa"/>
          </w:tcPr>
          <w:p w:rsidR="009A7995" w:rsidRDefault="009A7995" w:rsidP="006621F3">
            <w:pPr>
              <w:pStyle w:val="TableParagraph"/>
              <w:rPr>
                <w:sz w:val="24"/>
              </w:rPr>
            </w:pPr>
          </w:p>
          <w:p w:rsidR="009A7995" w:rsidRDefault="009A7995" w:rsidP="006621F3">
            <w:pPr>
              <w:pStyle w:val="TableParagraph"/>
              <w:spacing w:before="274"/>
              <w:rPr>
                <w:sz w:val="24"/>
              </w:rPr>
            </w:pPr>
          </w:p>
          <w:p w:rsidR="009A7995" w:rsidRDefault="009A7995" w:rsidP="006621F3">
            <w:pPr>
              <w:pStyle w:val="TableParagraph"/>
              <w:ind w:left="88" w:right="80"/>
              <w:jc w:val="center"/>
              <w:rPr>
                <w:sz w:val="24"/>
              </w:rPr>
            </w:pPr>
            <w:r>
              <w:rPr>
                <w:sz w:val="24"/>
              </w:rPr>
              <w:t>-Les</w:t>
            </w:r>
            <w:r>
              <w:rPr>
                <w:spacing w:val="-3"/>
                <w:sz w:val="24"/>
              </w:rPr>
              <w:t xml:space="preserve"> </w:t>
            </w:r>
            <w:r>
              <w:rPr>
                <w:spacing w:val="-2"/>
                <w:sz w:val="24"/>
              </w:rPr>
              <w:t>infirmiers</w:t>
            </w:r>
          </w:p>
        </w:tc>
        <w:tc>
          <w:tcPr>
            <w:tcW w:w="1135" w:type="dxa"/>
          </w:tcPr>
          <w:p w:rsidR="009A7995" w:rsidRDefault="009A7995" w:rsidP="006621F3">
            <w:pPr>
              <w:pStyle w:val="TableParagraph"/>
              <w:ind w:left="10"/>
              <w:rPr>
                <w:sz w:val="24"/>
              </w:rPr>
            </w:pPr>
            <w:r>
              <w:rPr>
                <w:sz w:val="24"/>
              </w:rPr>
              <w:t>4</w:t>
            </w:r>
          </w:p>
        </w:tc>
        <w:tc>
          <w:tcPr>
            <w:tcW w:w="993" w:type="dxa"/>
          </w:tcPr>
          <w:p w:rsidR="009A7995" w:rsidRDefault="009A7995" w:rsidP="006621F3">
            <w:pPr>
              <w:pStyle w:val="TableParagraph"/>
              <w:ind w:left="13"/>
              <w:jc w:val="center"/>
              <w:rPr>
                <w:sz w:val="24"/>
              </w:rPr>
            </w:pPr>
            <w:r>
              <w:rPr>
                <w:sz w:val="24"/>
              </w:rPr>
              <w:t>120/J</w:t>
            </w:r>
          </w:p>
        </w:tc>
      </w:tr>
      <w:tr w:rsidR="009A7995" w:rsidTr="00E93CEE">
        <w:trPr>
          <w:trHeight w:val="2068"/>
        </w:trPr>
        <w:tc>
          <w:tcPr>
            <w:tcW w:w="1704" w:type="dxa"/>
            <w:vMerge/>
            <w:tcBorders>
              <w:top w:val="nil"/>
            </w:tcBorders>
            <w:shd w:val="clear" w:color="auto" w:fill="B8CCE4" w:themeFill="accent1" w:themeFillTint="66"/>
          </w:tcPr>
          <w:p w:rsidR="009A7995" w:rsidRDefault="009A7995" w:rsidP="00786656">
            <w:pPr>
              <w:rPr>
                <w:sz w:val="2"/>
                <w:szCs w:val="2"/>
              </w:rPr>
            </w:pPr>
          </w:p>
        </w:tc>
        <w:tc>
          <w:tcPr>
            <w:tcW w:w="3836" w:type="dxa"/>
          </w:tcPr>
          <w:p w:rsidR="009A7995" w:rsidRPr="00ED76C8" w:rsidRDefault="009A7995" w:rsidP="00F22249">
            <w:pPr>
              <w:pStyle w:val="TableParagraph"/>
              <w:numPr>
                <w:ilvl w:val="0"/>
                <w:numId w:val="6"/>
              </w:numPr>
              <w:tabs>
                <w:tab w:val="left" w:pos="454"/>
              </w:tabs>
              <w:spacing w:before="1"/>
              <w:ind w:left="454" w:hanging="359"/>
              <w:rPr>
                <w:sz w:val="24"/>
              </w:rPr>
            </w:pPr>
            <w:r w:rsidRPr="00ED76C8">
              <w:rPr>
                <w:sz w:val="24"/>
              </w:rPr>
              <w:t>Maitriser les techniques</w:t>
            </w:r>
          </w:p>
          <w:p w:rsidR="009A7995" w:rsidRDefault="009A7995" w:rsidP="006621F3">
            <w:pPr>
              <w:pStyle w:val="TableParagraph"/>
              <w:spacing w:before="136"/>
              <w:ind w:left="455"/>
              <w:rPr>
                <w:sz w:val="24"/>
              </w:rPr>
            </w:pPr>
            <w:r w:rsidRPr="00ED76C8">
              <w:rPr>
                <w:sz w:val="24"/>
              </w:rPr>
              <w:t>accouchement</w:t>
            </w:r>
            <w:r w:rsidRPr="0074030E">
              <w:rPr>
                <w:color w:val="FF0000"/>
                <w:spacing w:val="-2"/>
                <w:sz w:val="24"/>
              </w:rPr>
              <w:t xml:space="preserve"> </w:t>
            </w:r>
          </w:p>
        </w:tc>
        <w:tc>
          <w:tcPr>
            <w:tcW w:w="2258" w:type="dxa"/>
          </w:tcPr>
          <w:p w:rsidR="009A7995" w:rsidRDefault="009A7995" w:rsidP="006621F3">
            <w:pPr>
              <w:pStyle w:val="TableParagraph"/>
              <w:spacing w:before="207"/>
              <w:ind w:left="88" w:right="81"/>
              <w:jc w:val="center"/>
              <w:rPr>
                <w:sz w:val="24"/>
              </w:rPr>
            </w:pPr>
            <w:r>
              <w:rPr>
                <w:spacing w:val="-2"/>
                <w:sz w:val="24"/>
              </w:rPr>
              <w:t>-Sages-femmes</w:t>
            </w:r>
          </w:p>
        </w:tc>
        <w:tc>
          <w:tcPr>
            <w:tcW w:w="1135" w:type="dxa"/>
          </w:tcPr>
          <w:p w:rsidR="009A7995" w:rsidRDefault="009A7995" w:rsidP="006621F3">
            <w:pPr>
              <w:pStyle w:val="TableParagraph"/>
              <w:spacing w:before="207"/>
              <w:ind w:left="10"/>
              <w:rPr>
                <w:sz w:val="24"/>
              </w:rPr>
            </w:pPr>
            <w:r>
              <w:rPr>
                <w:sz w:val="24"/>
              </w:rPr>
              <w:t>3</w:t>
            </w:r>
          </w:p>
        </w:tc>
        <w:tc>
          <w:tcPr>
            <w:tcW w:w="993" w:type="dxa"/>
          </w:tcPr>
          <w:p w:rsidR="009A7995" w:rsidRDefault="009A7995" w:rsidP="006621F3">
            <w:pPr>
              <w:pStyle w:val="TableParagraph"/>
              <w:spacing w:before="207"/>
              <w:ind w:left="13"/>
              <w:jc w:val="center"/>
              <w:rPr>
                <w:sz w:val="24"/>
              </w:rPr>
            </w:pPr>
            <w:r>
              <w:rPr>
                <w:sz w:val="24"/>
              </w:rPr>
              <w:t>60/J</w:t>
            </w:r>
          </w:p>
        </w:tc>
      </w:tr>
    </w:tbl>
    <w:tbl>
      <w:tblPr>
        <w:tblStyle w:val="TableNormal"/>
        <w:tblW w:w="9924" w:type="dxa"/>
        <w:tblInd w:w="-441"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Look w:val="01E0" w:firstRow="1" w:lastRow="1" w:firstColumn="1" w:lastColumn="1" w:noHBand="0" w:noVBand="0"/>
      </w:tblPr>
      <w:tblGrid>
        <w:gridCol w:w="1702"/>
        <w:gridCol w:w="3827"/>
        <w:gridCol w:w="2268"/>
        <w:gridCol w:w="1134"/>
        <w:gridCol w:w="993"/>
      </w:tblGrid>
      <w:tr w:rsidR="009A7995" w:rsidRPr="009A7995" w:rsidTr="00DB07FF">
        <w:trPr>
          <w:trHeight w:val="1241"/>
        </w:trPr>
        <w:tc>
          <w:tcPr>
            <w:tcW w:w="1702" w:type="dxa"/>
            <w:vMerge w:val="restart"/>
            <w:shd w:val="clear" w:color="auto" w:fill="B8CCE4" w:themeFill="accent1" w:themeFillTint="66"/>
          </w:tcPr>
          <w:p w:rsidR="009A7995" w:rsidRPr="009A7995" w:rsidRDefault="009A7995" w:rsidP="009A7995">
            <w:pPr>
              <w:rPr>
                <w:sz w:val="24"/>
              </w:rPr>
            </w:pPr>
          </w:p>
          <w:p w:rsidR="009A7995" w:rsidRPr="009A7995" w:rsidRDefault="009A7995" w:rsidP="00E93CEE">
            <w:pPr>
              <w:shd w:val="clear" w:color="auto" w:fill="B8CCE4" w:themeFill="accent1" w:themeFillTint="66"/>
              <w:rPr>
                <w:sz w:val="24"/>
              </w:rPr>
            </w:pPr>
          </w:p>
          <w:p w:rsidR="009A7995" w:rsidRPr="009A7995" w:rsidRDefault="009A7995" w:rsidP="00E93CEE">
            <w:pPr>
              <w:shd w:val="clear" w:color="auto" w:fill="B8CCE4" w:themeFill="accent1" w:themeFillTint="66"/>
              <w:rPr>
                <w:sz w:val="24"/>
              </w:rPr>
            </w:pPr>
          </w:p>
          <w:p w:rsidR="009A7995" w:rsidRPr="009A7995" w:rsidRDefault="009A7995" w:rsidP="00E93CEE">
            <w:pPr>
              <w:shd w:val="clear" w:color="auto" w:fill="B8CCE4" w:themeFill="accent1" w:themeFillTint="66"/>
              <w:rPr>
                <w:sz w:val="24"/>
              </w:rPr>
            </w:pPr>
          </w:p>
          <w:p w:rsidR="009A7995" w:rsidRPr="009A7995" w:rsidRDefault="009A7995" w:rsidP="00E93CEE">
            <w:pPr>
              <w:shd w:val="clear" w:color="auto" w:fill="B8CCE4" w:themeFill="accent1" w:themeFillTint="66"/>
              <w:rPr>
                <w:sz w:val="24"/>
              </w:rPr>
            </w:pPr>
          </w:p>
          <w:p w:rsidR="009A7995" w:rsidRPr="009A7995" w:rsidRDefault="009A7995" w:rsidP="00E93CEE">
            <w:pPr>
              <w:shd w:val="clear" w:color="auto" w:fill="B8CCE4" w:themeFill="accent1" w:themeFillTint="66"/>
              <w:spacing w:before="44"/>
              <w:rPr>
                <w:sz w:val="24"/>
              </w:rPr>
            </w:pPr>
          </w:p>
          <w:p w:rsidR="009A7995" w:rsidRPr="009A7995" w:rsidRDefault="009A7995" w:rsidP="00E93CEE">
            <w:pPr>
              <w:shd w:val="clear" w:color="auto" w:fill="B8CCE4" w:themeFill="accent1" w:themeFillTint="66"/>
              <w:ind w:left="239"/>
              <w:rPr>
                <w:b/>
                <w:sz w:val="24"/>
              </w:rPr>
            </w:pPr>
            <w:r w:rsidRPr="009A7995">
              <w:rPr>
                <w:b/>
                <w:spacing w:val="-2"/>
                <w:sz w:val="24"/>
              </w:rPr>
              <w:t>Agriculture</w:t>
            </w:r>
          </w:p>
        </w:tc>
        <w:tc>
          <w:tcPr>
            <w:tcW w:w="3827" w:type="dxa"/>
          </w:tcPr>
          <w:p w:rsidR="009A7995" w:rsidRPr="0074030E" w:rsidRDefault="003436D5" w:rsidP="00F22249">
            <w:pPr>
              <w:pStyle w:val="TableParagraph"/>
              <w:numPr>
                <w:ilvl w:val="0"/>
                <w:numId w:val="6"/>
              </w:numPr>
              <w:tabs>
                <w:tab w:val="left" w:pos="454"/>
              </w:tabs>
              <w:spacing w:before="1"/>
              <w:ind w:left="454" w:hanging="359"/>
              <w:rPr>
                <w:color w:val="FF0000"/>
                <w:spacing w:val="-2"/>
                <w:sz w:val="24"/>
              </w:rPr>
            </w:pPr>
            <w:r w:rsidRPr="0074030E">
              <w:rPr>
                <w:color w:val="FF0000"/>
                <w:spacing w:val="-2"/>
                <w:sz w:val="24"/>
              </w:rPr>
              <w:lastRenderedPageBreak/>
              <w:tab/>
            </w:r>
            <w:r w:rsidRPr="00ED76C8">
              <w:rPr>
                <w:sz w:val="24"/>
              </w:rPr>
              <w:t xml:space="preserve">Savoir utiliser les engrais </w:t>
            </w:r>
            <w:r w:rsidR="009A7995" w:rsidRPr="00ED76C8">
              <w:rPr>
                <w:sz w:val="24"/>
              </w:rPr>
              <w:t>chimiques et connaitre leur</w:t>
            </w:r>
            <w:r w:rsidR="00D92375" w:rsidRPr="00ED76C8">
              <w:rPr>
                <w:sz w:val="24"/>
              </w:rPr>
              <w:t>s</w:t>
            </w:r>
            <w:r w:rsidRPr="00ED76C8">
              <w:rPr>
                <w:sz w:val="24"/>
              </w:rPr>
              <w:t xml:space="preserve"> </w:t>
            </w:r>
            <w:r w:rsidR="009A7995" w:rsidRPr="00ED76C8">
              <w:rPr>
                <w:sz w:val="24"/>
              </w:rPr>
              <w:t>importance</w:t>
            </w:r>
          </w:p>
        </w:tc>
        <w:tc>
          <w:tcPr>
            <w:tcW w:w="2268" w:type="dxa"/>
            <w:vMerge w:val="restart"/>
          </w:tcPr>
          <w:p w:rsidR="009A7995" w:rsidRPr="009A7995" w:rsidRDefault="009A7995" w:rsidP="009A7995">
            <w:pPr>
              <w:rPr>
                <w:sz w:val="24"/>
              </w:rPr>
            </w:pPr>
          </w:p>
          <w:p w:rsidR="009A7995" w:rsidRPr="009A7995" w:rsidRDefault="009A7995" w:rsidP="009A7995">
            <w:pPr>
              <w:rPr>
                <w:sz w:val="24"/>
              </w:rPr>
            </w:pPr>
          </w:p>
          <w:p w:rsidR="009A7995" w:rsidRPr="009A7995" w:rsidRDefault="009A7995" w:rsidP="009A7995">
            <w:pPr>
              <w:rPr>
                <w:sz w:val="24"/>
              </w:rPr>
            </w:pPr>
          </w:p>
          <w:p w:rsidR="009A7995" w:rsidRPr="009A7995" w:rsidRDefault="009A7995" w:rsidP="009A7995">
            <w:pPr>
              <w:rPr>
                <w:sz w:val="24"/>
              </w:rPr>
            </w:pPr>
          </w:p>
          <w:p w:rsidR="009A7995" w:rsidRPr="009A7995" w:rsidRDefault="009A7995" w:rsidP="009A7995">
            <w:pPr>
              <w:rPr>
                <w:sz w:val="24"/>
              </w:rPr>
            </w:pPr>
          </w:p>
          <w:p w:rsidR="009A7995" w:rsidRPr="009A7995" w:rsidRDefault="009A7995" w:rsidP="009A7995">
            <w:pPr>
              <w:spacing w:before="44"/>
              <w:rPr>
                <w:sz w:val="24"/>
              </w:rPr>
            </w:pPr>
          </w:p>
          <w:p w:rsidR="009A7995" w:rsidRPr="009A7995" w:rsidRDefault="009A7995" w:rsidP="009A7995">
            <w:pPr>
              <w:ind w:left="518"/>
              <w:rPr>
                <w:sz w:val="24"/>
              </w:rPr>
            </w:pPr>
            <w:r w:rsidRPr="009A7995">
              <w:rPr>
                <w:spacing w:val="-2"/>
                <w:sz w:val="24"/>
              </w:rPr>
              <w:t>Agriculteurs</w:t>
            </w:r>
          </w:p>
        </w:tc>
        <w:tc>
          <w:tcPr>
            <w:tcW w:w="1134" w:type="dxa"/>
          </w:tcPr>
          <w:p w:rsidR="009A7995" w:rsidRPr="009A7995" w:rsidRDefault="00A13AC9" w:rsidP="009A7995">
            <w:pPr>
              <w:ind w:left="10"/>
              <w:jc w:val="center"/>
              <w:rPr>
                <w:sz w:val="24"/>
              </w:rPr>
            </w:pPr>
            <w:r>
              <w:rPr>
                <w:sz w:val="24"/>
              </w:rPr>
              <w:lastRenderedPageBreak/>
              <w:t>20</w:t>
            </w:r>
          </w:p>
        </w:tc>
        <w:tc>
          <w:tcPr>
            <w:tcW w:w="993" w:type="dxa"/>
          </w:tcPr>
          <w:p w:rsidR="009A7995" w:rsidRPr="009A7995" w:rsidRDefault="009A7995" w:rsidP="009A7995">
            <w:pPr>
              <w:ind w:left="13"/>
              <w:jc w:val="center"/>
              <w:rPr>
                <w:b/>
                <w:sz w:val="24"/>
              </w:rPr>
            </w:pPr>
            <w:r w:rsidRPr="009A7995">
              <w:rPr>
                <w:b/>
                <w:sz w:val="24"/>
              </w:rPr>
              <w:t>7/j</w:t>
            </w:r>
          </w:p>
        </w:tc>
      </w:tr>
      <w:tr w:rsidR="009A7995" w:rsidRPr="009A7995" w:rsidTr="00DB07FF">
        <w:trPr>
          <w:trHeight w:val="826"/>
        </w:trPr>
        <w:tc>
          <w:tcPr>
            <w:tcW w:w="1702" w:type="dxa"/>
            <w:vMerge/>
            <w:tcBorders>
              <w:top w:val="nil"/>
            </w:tcBorders>
            <w:shd w:val="clear" w:color="auto" w:fill="B8CCE4" w:themeFill="accent1" w:themeFillTint="66"/>
          </w:tcPr>
          <w:p w:rsidR="009A7995" w:rsidRPr="009A7995" w:rsidRDefault="009A7995" w:rsidP="009A7995">
            <w:pPr>
              <w:widowControl/>
              <w:autoSpaceDE/>
              <w:autoSpaceDN/>
              <w:spacing w:after="200" w:line="276" w:lineRule="auto"/>
              <w:rPr>
                <w:rFonts w:asciiTheme="minorHAnsi" w:eastAsiaTheme="minorHAnsi" w:hAnsiTheme="minorHAnsi" w:cstheme="minorBidi"/>
                <w:sz w:val="2"/>
                <w:szCs w:val="2"/>
              </w:rPr>
            </w:pPr>
          </w:p>
        </w:tc>
        <w:tc>
          <w:tcPr>
            <w:tcW w:w="3827" w:type="dxa"/>
          </w:tcPr>
          <w:p w:rsidR="009A7995" w:rsidRPr="00ED76C8" w:rsidRDefault="009A7995" w:rsidP="00F22249">
            <w:pPr>
              <w:pStyle w:val="TableParagraph"/>
              <w:numPr>
                <w:ilvl w:val="0"/>
                <w:numId w:val="6"/>
              </w:numPr>
              <w:tabs>
                <w:tab w:val="left" w:pos="454"/>
              </w:tabs>
              <w:spacing w:before="1"/>
              <w:ind w:left="454" w:hanging="359"/>
              <w:rPr>
                <w:sz w:val="24"/>
              </w:rPr>
            </w:pPr>
            <w:r w:rsidRPr="00ED76C8">
              <w:rPr>
                <w:sz w:val="24"/>
              </w:rPr>
              <w:t>Maitriser les techniques de</w:t>
            </w:r>
          </w:p>
          <w:p w:rsidR="009A7995" w:rsidRPr="009A7995" w:rsidRDefault="009A7995" w:rsidP="003436D5">
            <w:pPr>
              <w:pStyle w:val="TableParagraph"/>
              <w:tabs>
                <w:tab w:val="left" w:pos="454"/>
              </w:tabs>
              <w:spacing w:before="1"/>
              <w:ind w:left="454"/>
              <w:rPr>
                <w:sz w:val="24"/>
              </w:rPr>
            </w:pPr>
            <w:r w:rsidRPr="00ED76C8">
              <w:rPr>
                <w:sz w:val="24"/>
              </w:rPr>
              <w:t>fertilisation des sols</w:t>
            </w:r>
          </w:p>
        </w:tc>
        <w:tc>
          <w:tcPr>
            <w:tcW w:w="2268" w:type="dxa"/>
            <w:vMerge/>
            <w:tcBorders>
              <w:top w:val="nil"/>
            </w:tcBorders>
          </w:tcPr>
          <w:p w:rsidR="009A7995" w:rsidRPr="009A7995" w:rsidRDefault="009A7995" w:rsidP="009A7995">
            <w:pPr>
              <w:widowControl/>
              <w:autoSpaceDE/>
              <w:autoSpaceDN/>
              <w:spacing w:after="200" w:line="276" w:lineRule="auto"/>
              <w:rPr>
                <w:rFonts w:asciiTheme="minorHAnsi" w:eastAsiaTheme="minorHAnsi" w:hAnsiTheme="minorHAnsi" w:cstheme="minorBidi"/>
                <w:sz w:val="2"/>
                <w:szCs w:val="2"/>
              </w:rPr>
            </w:pPr>
          </w:p>
        </w:tc>
        <w:tc>
          <w:tcPr>
            <w:tcW w:w="1134" w:type="dxa"/>
          </w:tcPr>
          <w:p w:rsidR="009A7995" w:rsidRPr="009A7995" w:rsidRDefault="009A7995" w:rsidP="009A7995">
            <w:pPr>
              <w:spacing w:before="205"/>
              <w:ind w:left="10"/>
              <w:jc w:val="center"/>
              <w:rPr>
                <w:sz w:val="24"/>
              </w:rPr>
            </w:pPr>
            <w:r w:rsidRPr="009A7995">
              <w:rPr>
                <w:sz w:val="24"/>
              </w:rPr>
              <w:t>20</w:t>
            </w:r>
          </w:p>
        </w:tc>
        <w:tc>
          <w:tcPr>
            <w:tcW w:w="993" w:type="dxa"/>
          </w:tcPr>
          <w:p w:rsidR="009A7995" w:rsidRPr="009A7995" w:rsidRDefault="009A7995" w:rsidP="009A7995">
            <w:pPr>
              <w:spacing w:before="205"/>
              <w:ind w:left="13"/>
              <w:jc w:val="center"/>
              <w:rPr>
                <w:b/>
                <w:sz w:val="24"/>
              </w:rPr>
            </w:pPr>
            <w:r w:rsidRPr="009A7995">
              <w:rPr>
                <w:b/>
                <w:sz w:val="24"/>
              </w:rPr>
              <w:t>7/j</w:t>
            </w:r>
          </w:p>
        </w:tc>
      </w:tr>
      <w:tr w:rsidR="009A7995" w:rsidRPr="009A7995" w:rsidTr="00DB07FF">
        <w:trPr>
          <w:trHeight w:val="829"/>
        </w:trPr>
        <w:tc>
          <w:tcPr>
            <w:tcW w:w="1702" w:type="dxa"/>
            <w:vMerge/>
            <w:tcBorders>
              <w:top w:val="nil"/>
            </w:tcBorders>
            <w:shd w:val="clear" w:color="auto" w:fill="B8CCE4" w:themeFill="accent1" w:themeFillTint="66"/>
          </w:tcPr>
          <w:p w:rsidR="009A7995" w:rsidRPr="009A7995" w:rsidRDefault="009A7995" w:rsidP="009A7995">
            <w:pPr>
              <w:widowControl/>
              <w:autoSpaceDE/>
              <w:autoSpaceDN/>
              <w:spacing w:after="200" w:line="276" w:lineRule="auto"/>
              <w:rPr>
                <w:rFonts w:asciiTheme="minorHAnsi" w:eastAsiaTheme="minorHAnsi" w:hAnsiTheme="minorHAnsi" w:cstheme="minorBidi"/>
                <w:sz w:val="2"/>
                <w:szCs w:val="2"/>
              </w:rPr>
            </w:pPr>
          </w:p>
        </w:tc>
        <w:tc>
          <w:tcPr>
            <w:tcW w:w="3827" w:type="dxa"/>
          </w:tcPr>
          <w:p w:rsidR="009A7995" w:rsidRPr="009A7995" w:rsidRDefault="009A7995" w:rsidP="00F22249">
            <w:pPr>
              <w:pStyle w:val="TableParagraph"/>
              <w:numPr>
                <w:ilvl w:val="0"/>
                <w:numId w:val="6"/>
              </w:numPr>
              <w:tabs>
                <w:tab w:val="left" w:pos="454"/>
              </w:tabs>
              <w:spacing w:before="1"/>
              <w:ind w:left="454" w:hanging="359"/>
              <w:rPr>
                <w:sz w:val="24"/>
              </w:rPr>
            </w:pPr>
            <w:r w:rsidRPr="009A7995">
              <w:rPr>
                <w:sz w:val="24"/>
              </w:rPr>
              <w:t>Savoir</w:t>
            </w:r>
            <w:r w:rsidRPr="003436D5">
              <w:rPr>
                <w:sz w:val="24"/>
              </w:rPr>
              <w:t xml:space="preserve"> </w:t>
            </w:r>
            <w:r w:rsidRPr="009A7995">
              <w:rPr>
                <w:sz w:val="24"/>
              </w:rPr>
              <w:t>lire,</w:t>
            </w:r>
            <w:r w:rsidRPr="003436D5">
              <w:rPr>
                <w:sz w:val="24"/>
              </w:rPr>
              <w:t xml:space="preserve"> </w:t>
            </w:r>
            <w:r w:rsidRPr="009A7995">
              <w:rPr>
                <w:sz w:val="24"/>
              </w:rPr>
              <w:t>écrire</w:t>
            </w:r>
            <w:r w:rsidRPr="003436D5">
              <w:rPr>
                <w:sz w:val="24"/>
              </w:rPr>
              <w:t xml:space="preserve"> </w:t>
            </w:r>
            <w:r w:rsidRPr="009A7995">
              <w:rPr>
                <w:sz w:val="24"/>
              </w:rPr>
              <w:t>et</w:t>
            </w:r>
            <w:r w:rsidRPr="003436D5">
              <w:rPr>
                <w:sz w:val="24"/>
              </w:rPr>
              <w:t xml:space="preserve"> calculer</w:t>
            </w:r>
          </w:p>
          <w:p w:rsidR="009A7995" w:rsidRPr="009A7995" w:rsidRDefault="009A7995" w:rsidP="003436D5">
            <w:pPr>
              <w:pStyle w:val="TableParagraph"/>
              <w:tabs>
                <w:tab w:val="left" w:pos="454"/>
              </w:tabs>
              <w:spacing w:before="1"/>
              <w:ind w:left="454"/>
              <w:rPr>
                <w:sz w:val="24"/>
              </w:rPr>
            </w:pPr>
            <w:r w:rsidRPr="009A7995">
              <w:rPr>
                <w:sz w:val="24"/>
              </w:rPr>
              <w:t>dans</w:t>
            </w:r>
            <w:r w:rsidRPr="003436D5">
              <w:rPr>
                <w:sz w:val="24"/>
              </w:rPr>
              <w:t xml:space="preserve"> </w:t>
            </w:r>
            <w:r w:rsidRPr="009A7995">
              <w:rPr>
                <w:sz w:val="24"/>
              </w:rPr>
              <w:t>la</w:t>
            </w:r>
            <w:r w:rsidRPr="003436D5">
              <w:rPr>
                <w:sz w:val="24"/>
              </w:rPr>
              <w:t xml:space="preserve"> </w:t>
            </w:r>
            <w:r w:rsidRPr="009A7995">
              <w:rPr>
                <w:sz w:val="24"/>
              </w:rPr>
              <w:t>langue</w:t>
            </w:r>
            <w:r w:rsidRPr="003436D5">
              <w:rPr>
                <w:sz w:val="24"/>
              </w:rPr>
              <w:t xml:space="preserve"> française</w:t>
            </w:r>
          </w:p>
        </w:tc>
        <w:tc>
          <w:tcPr>
            <w:tcW w:w="2268" w:type="dxa"/>
            <w:vMerge/>
            <w:tcBorders>
              <w:top w:val="nil"/>
            </w:tcBorders>
          </w:tcPr>
          <w:p w:rsidR="009A7995" w:rsidRPr="009A7995" w:rsidRDefault="009A7995" w:rsidP="009A7995">
            <w:pPr>
              <w:widowControl/>
              <w:autoSpaceDE/>
              <w:autoSpaceDN/>
              <w:spacing w:after="200" w:line="276" w:lineRule="auto"/>
              <w:rPr>
                <w:rFonts w:asciiTheme="minorHAnsi" w:eastAsiaTheme="minorHAnsi" w:hAnsiTheme="minorHAnsi" w:cstheme="minorBidi"/>
                <w:sz w:val="2"/>
                <w:szCs w:val="2"/>
              </w:rPr>
            </w:pPr>
          </w:p>
        </w:tc>
        <w:tc>
          <w:tcPr>
            <w:tcW w:w="1134" w:type="dxa"/>
          </w:tcPr>
          <w:p w:rsidR="009A7995" w:rsidRPr="009A7995" w:rsidRDefault="00A13AC9" w:rsidP="009A7995">
            <w:pPr>
              <w:spacing w:before="207"/>
              <w:ind w:left="10"/>
              <w:jc w:val="center"/>
              <w:rPr>
                <w:sz w:val="24"/>
              </w:rPr>
            </w:pPr>
            <w:r>
              <w:rPr>
                <w:sz w:val="24"/>
              </w:rPr>
              <w:t>20</w:t>
            </w:r>
          </w:p>
        </w:tc>
        <w:tc>
          <w:tcPr>
            <w:tcW w:w="993" w:type="dxa"/>
          </w:tcPr>
          <w:p w:rsidR="009A7995" w:rsidRPr="009A7995" w:rsidRDefault="009A7995" w:rsidP="009A7995">
            <w:pPr>
              <w:spacing w:before="207"/>
              <w:ind w:left="13"/>
              <w:jc w:val="center"/>
              <w:rPr>
                <w:b/>
                <w:sz w:val="24"/>
              </w:rPr>
            </w:pPr>
            <w:r w:rsidRPr="009A7995">
              <w:rPr>
                <w:b/>
                <w:sz w:val="24"/>
              </w:rPr>
              <w:t>25/j (600h)</w:t>
            </w:r>
          </w:p>
        </w:tc>
      </w:tr>
      <w:tr w:rsidR="006621F3" w:rsidTr="00DB07FF">
        <w:trPr>
          <w:trHeight w:val="1241"/>
        </w:trPr>
        <w:tc>
          <w:tcPr>
            <w:tcW w:w="1702" w:type="dxa"/>
            <w:vMerge w:val="restart"/>
            <w:shd w:val="clear" w:color="auto" w:fill="B8CCE4" w:themeFill="accent1" w:themeFillTint="66"/>
          </w:tcPr>
          <w:p w:rsidR="006621F3" w:rsidRDefault="006621F3" w:rsidP="006621F3">
            <w:pPr>
              <w:pStyle w:val="TableParagraph"/>
              <w:rPr>
                <w:sz w:val="24"/>
              </w:rPr>
            </w:pPr>
          </w:p>
          <w:p w:rsidR="006621F3" w:rsidRDefault="006621F3" w:rsidP="006621F3">
            <w:pPr>
              <w:pStyle w:val="TableParagraph"/>
              <w:rPr>
                <w:sz w:val="24"/>
              </w:rPr>
            </w:pPr>
          </w:p>
          <w:p w:rsidR="006621F3" w:rsidRDefault="006621F3" w:rsidP="006621F3">
            <w:pPr>
              <w:pStyle w:val="TableParagraph"/>
              <w:rPr>
                <w:sz w:val="24"/>
              </w:rPr>
            </w:pPr>
          </w:p>
          <w:p w:rsidR="006621F3" w:rsidRDefault="00C46857" w:rsidP="006621F3">
            <w:pPr>
              <w:pStyle w:val="TableParagraph"/>
              <w:rPr>
                <w:sz w:val="24"/>
              </w:rPr>
            </w:pPr>
            <w:r>
              <w:rPr>
                <w:sz w:val="24"/>
              </w:rPr>
              <w:t>s</w:t>
            </w:r>
          </w:p>
          <w:p w:rsidR="006621F3" w:rsidRDefault="006621F3" w:rsidP="006621F3">
            <w:pPr>
              <w:pStyle w:val="TableParagraph"/>
              <w:rPr>
                <w:sz w:val="24"/>
              </w:rPr>
            </w:pPr>
          </w:p>
          <w:p w:rsidR="006621F3" w:rsidRDefault="006621F3" w:rsidP="006621F3">
            <w:pPr>
              <w:pStyle w:val="TableParagraph"/>
              <w:rPr>
                <w:sz w:val="24"/>
              </w:rPr>
            </w:pPr>
          </w:p>
          <w:p w:rsidR="006621F3" w:rsidRDefault="006621F3" w:rsidP="006621F3">
            <w:pPr>
              <w:pStyle w:val="TableParagraph"/>
              <w:rPr>
                <w:sz w:val="24"/>
              </w:rPr>
            </w:pPr>
          </w:p>
          <w:p w:rsidR="006621F3" w:rsidRPr="006621F3" w:rsidRDefault="006621F3" w:rsidP="006621F3">
            <w:pPr>
              <w:pStyle w:val="TableParagraph"/>
              <w:spacing w:before="128"/>
              <w:rPr>
                <w:b/>
                <w:spacing w:val="-2"/>
                <w:sz w:val="24"/>
              </w:rPr>
            </w:pPr>
          </w:p>
          <w:p w:rsidR="006621F3" w:rsidRDefault="006621F3" w:rsidP="006621F3">
            <w:pPr>
              <w:pStyle w:val="TableParagraph"/>
              <w:spacing w:before="1"/>
              <w:ind w:left="253"/>
              <w:rPr>
                <w:b/>
                <w:sz w:val="24"/>
              </w:rPr>
            </w:pPr>
            <w:r w:rsidRPr="006621F3">
              <w:rPr>
                <w:b/>
                <w:spacing w:val="-2"/>
                <w:sz w:val="24"/>
              </w:rPr>
              <w:t>ELEVAGE</w:t>
            </w:r>
          </w:p>
        </w:tc>
        <w:tc>
          <w:tcPr>
            <w:tcW w:w="3827" w:type="dxa"/>
          </w:tcPr>
          <w:p w:rsidR="006621F3" w:rsidRDefault="006621F3" w:rsidP="00F22249">
            <w:pPr>
              <w:pStyle w:val="TableParagraph"/>
              <w:numPr>
                <w:ilvl w:val="0"/>
                <w:numId w:val="6"/>
              </w:numPr>
              <w:tabs>
                <w:tab w:val="left" w:pos="454"/>
              </w:tabs>
              <w:spacing w:before="1"/>
              <w:ind w:left="454" w:hanging="359"/>
              <w:rPr>
                <w:sz w:val="24"/>
              </w:rPr>
            </w:pPr>
            <w:r>
              <w:rPr>
                <w:sz w:val="24"/>
              </w:rPr>
              <w:t>Etre</w:t>
            </w:r>
            <w:r>
              <w:rPr>
                <w:spacing w:val="-9"/>
                <w:sz w:val="24"/>
              </w:rPr>
              <w:t xml:space="preserve"> </w:t>
            </w:r>
            <w:r>
              <w:rPr>
                <w:sz w:val="24"/>
              </w:rPr>
              <w:t>capable</w:t>
            </w:r>
            <w:r>
              <w:rPr>
                <w:spacing w:val="-7"/>
                <w:sz w:val="24"/>
              </w:rPr>
              <w:t xml:space="preserve"> </w:t>
            </w:r>
            <w:r>
              <w:rPr>
                <w:sz w:val="24"/>
              </w:rPr>
              <w:t>de</w:t>
            </w:r>
            <w:r>
              <w:rPr>
                <w:spacing w:val="-9"/>
                <w:sz w:val="24"/>
              </w:rPr>
              <w:t xml:space="preserve"> </w:t>
            </w:r>
            <w:r>
              <w:rPr>
                <w:sz w:val="24"/>
              </w:rPr>
              <w:t>lire,</w:t>
            </w:r>
            <w:r>
              <w:rPr>
                <w:spacing w:val="-7"/>
                <w:sz w:val="24"/>
              </w:rPr>
              <w:t xml:space="preserve"> </w:t>
            </w:r>
            <w:r>
              <w:rPr>
                <w:sz w:val="24"/>
              </w:rPr>
              <w:t>écrire</w:t>
            </w:r>
            <w:r>
              <w:rPr>
                <w:spacing w:val="-8"/>
                <w:sz w:val="24"/>
              </w:rPr>
              <w:t xml:space="preserve"> </w:t>
            </w:r>
            <w:r>
              <w:rPr>
                <w:sz w:val="24"/>
              </w:rPr>
              <w:t>et de calculer dans la langue</w:t>
            </w:r>
          </w:p>
          <w:p w:rsidR="006621F3" w:rsidRDefault="006621F3" w:rsidP="006621F3">
            <w:pPr>
              <w:pStyle w:val="TableParagraph"/>
              <w:ind w:left="1978"/>
              <w:rPr>
                <w:sz w:val="24"/>
              </w:rPr>
            </w:pPr>
            <w:r>
              <w:rPr>
                <w:spacing w:val="-2"/>
                <w:sz w:val="24"/>
              </w:rPr>
              <w:t>locale</w:t>
            </w:r>
          </w:p>
        </w:tc>
        <w:tc>
          <w:tcPr>
            <w:tcW w:w="2268" w:type="dxa"/>
            <w:vMerge w:val="restart"/>
          </w:tcPr>
          <w:p w:rsidR="006621F3" w:rsidRDefault="006621F3" w:rsidP="006621F3">
            <w:pPr>
              <w:pStyle w:val="TableParagraph"/>
              <w:rPr>
                <w:sz w:val="24"/>
              </w:rPr>
            </w:pPr>
          </w:p>
          <w:p w:rsidR="006621F3" w:rsidRDefault="006621F3" w:rsidP="006621F3">
            <w:pPr>
              <w:pStyle w:val="TableParagraph"/>
              <w:rPr>
                <w:sz w:val="24"/>
              </w:rPr>
            </w:pPr>
          </w:p>
          <w:p w:rsidR="006621F3" w:rsidRDefault="006621F3" w:rsidP="006621F3">
            <w:pPr>
              <w:pStyle w:val="TableParagraph"/>
              <w:rPr>
                <w:sz w:val="24"/>
              </w:rPr>
            </w:pPr>
          </w:p>
          <w:p w:rsidR="006621F3" w:rsidRDefault="006621F3" w:rsidP="006621F3">
            <w:pPr>
              <w:pStyle w:val="TableParagraph"/>
              <w:rPr>
                <w:sz w:val="24"/>
              </w:rPr>
            </w:pPr>
          </w:p>
          <w:p w:rsidR="006621F3" w:rsidRDefault="006621F3" w:rsidP="006621F3">
            <w:pPr>
              <w:pStyle w:val="TableParagraph"/>
              <w:rPr>
                <w:sz w:val="24"/>
              </w:rPr>
            </w:pPr>
          </w:p>
          <w:p w:rsidR="006621F3" w:rsidRDefault="006621F3" w:rsidP="006621F3">
            <w:pPr>
              <w:pStyle w:val="TableParagraph"/>
              <w:rPr>
                <w:sz w:val="24"/>
              </w:rPr>
            </w:pPr>
          </w:p>
          <w:p w:rsidR="006621F3" w:rsidRDefault="006621F3" w:rsidP="006621F3">
            <w:pPr>
              <w:pStyle w:val="TableParagraph"/>
              <w:rPr>
                <w:sz w:val="24"/>
              </w:rPr>
            </w:pPr>
          </w:p>
          <w:p w:rsidR="006621F3" w:rsidRDefault="006621F3" w:rsidP="006621F3">
            <w:pPr>
              <w:pStyle w:val="TableParagraph"/>
              <w:spacing w:before="128"/>
              <w:rPr>
                <w:sz w:val="24"/>
              </w:rPr>
            </w:pPr>
          </w:p>
          <w:p w:rsidR="006621F3" w:rsidRDefault="006621F3" w:rsidP="006621F3">
            <w:pPr>
              <w:pStyle w:val="TableParagraph"/>
              <w:spacing w:before="1"/>
              <w:ind w:left="698"/>
              <w:rPr>
                <w:sz w:val="24"/>
              </w:rPr>
            </w:pPr>
            <w:r>
              <w:rPr>
                <w:spacing w:val="-2"/>
                <w:sz w:val="24"/>
              </w:rPr>
              <w:t>Eleveurs</w:t>
            </w:r>
          </w:p>
        </w:tc>
        <w:tc>
          <w:tcPr>
            <w:tcW w:w="1134" w:type="dxa"/>
          </w:tcPr>
          <w:p w:rsidR="006621F3" w:rsidRDefault="00A13AC9" w:rsidP="006621F3">
            <w:pPr>
              <w:pStyle w:val="TableParagraph"/>
              <w:ind w:left="10"/>
              <w:jc w:val="center"/>
              <w:rPr>
                <w:sz w:val="24"/>
              </w:rPr>
            </w:pPr>
            <w:r>
              <w:rPr>
                <w:sz w:val="24"/>
              </w:rPr>
              <w:t>40</w:t>
            </w:r>
          </w:p>
        </w:tc>
        <w:tc>
          <w:tcPr>
            <w:tcW w:w="993" w:type="dxa"/>
          </w:tcPr>
          <w:p w:rsidR="006621F3" w:rsidRDefault="006621F3" w:rsidP="006621F3">
            <w:pPr>
              <w:pStyle w:val="TableParagraph"/>
              <w:ind w:left="13"/>
              <w:jc w:val="center"/>
              <w:rPr>
                <w:b/>
                <w:sz w:val="24"/>
              </w:rPr>
            </w:pPr>
            <w:r>
              <w:rPr>
                <w:b/>
                <w:sz w:val="24"/>
              </w:rPr>
              <w:t>25/j (600h)</w:t>
            </w:r>
          </w:p>
        </w:tc>
      </w:tr>
      <w:tr w:rsidR="006621F3" w:rsidTr="00DB07FF">
        <w:trPr>
          <w:trHeight w:val="1655"/>
        </w:trPr>
        <w:tc>
          <w:tcPr>
            <w:tcW w:w="1702" w:type="dxa"/>
            <w:vMerge/>
            <w:tcBorders>
              <w:top w:val="nil"/>
            </w:tcBorders>
            <w:shd w:val="clear" w:color="auto" w:fill="B8CCE4" w:themeFill="accent1" w:themeFillTint="66"/>
          </w:tcPr>
          <w:p w:rsidR="006621F3" w:rsidRDefault="006621F3" w:rsidP="006621F3">
            <w:pPr>
              <w:rPr>
                <w:sz w:val="2"/>
                <w:szCs w:val="2"/>
              </w:rPr>
            </w:pPr>
          </w:p>
        </w:tc>
        <w:tc>
          <w:tcPr>
            <w:tcW w:w="3827" w:type="dxa"/>
          </w:tcPr>
          <w:p w:rsidR="006621F3" w:rsidRPr="00437ED1" w:rsidRDefault="006621F3" w:rsidP="00F22249">
            <w:pPr>
              <w:pStyle w:val="TableParagraph"/>
              <w:numPr>
                <w:ilvl w:val="0"/>
                <w:numId w:val="6"/>
              </w:numPr>
              <w:tabs>
                <w:tab w:val="left" w:pos="454"/>
              </w:tabs>
              <w:spacing w:before="1"/>
              <w:ind w:left="454" w:hanging="359"/>
              <w:rPr>
                <w:sz w:val="24"/>
              </w:rPr>
            </w:pPr>
            <w:r>
              <w:rPr>
                <w:sz w:val="24"/>
              </w:rPr>
              <w:t>Maitriser</w:t>
            </w:r>
            <w:r>
              <w:rPr>
                <w:spacing w:val="-13"/>
                <w:sz w:val="24"/>
              </w:rPr>
              <w:t xml:space="preserve"> </w:t>
            </w:r>
            <w:r>
              <w:rPr>
                <w:sz w:val="24"/>
              </w:rPr>
              <w:t>les</w:t>
            </w:r>
            <w:r>
              <w:rPr>
                <w:spacing w:val="-13"/>
                <w:sz w:val="24"/>
              </w:rPr>
              <w:t xml:space="preserve"> </w:t>
            </w:r>
            <w:r>
              <w:rPr>
                <w:sz w:val="24"/>
              </w:rPr>
              <w:t>techniques</w:t>
            </w:r>
            <w:r>
              <w:rPr>
                <w:spacing w:val="-12"/>
                <w:sz w:val="24"/>
              </w:rPr>
              <w:t xml:space="preserve"> </w:t>
            </w:r>
            <w:r w:rsidR="00437ED1">
              <w:rPr>
                <w:sz w:val="24"/>
              </w:rPr>
              <w:t xml:space="preserve">de </w:t>
            </w:r>
            <w:r>
              <w:rPr>
                <w:sz w:val="24"/>
              </w:rPr>
              <w:t>conservation et de</w:t>
            </w:r>
            <w:r w:rsidR="00437ED1">
              <w:rPr>
                <w:sz w:val="24"/>
              </w:rPr>
              <w:t xml:space="preserve"> </w:t>
            </w:r>
            <w:r w:rsidRPr="00437ED1">
              <w:rPr>
                <w:sz w:val="24"/>
              </w:rPr>
              <w:t>transformations</w:t>
            </w:r>
            <w:r w:rsidRPr="00437ED1">
              <w:rPr>
                <w:spacing w:val="-2"/>
                <w:sz w:val="24"/>
              </w:rPr>
              <w:t xml:space="preserve"> </w:t>
            </w:r>
            <w:r w:rsidRPr="00437ED1">
              <w:rPr>
                <w:sz w:val="24"/>
              </w:rPr>
              <w:t>des</w:t>
            </w:r>
            <w:r w:rsidRPr="00437ED1">
              <w:rPr>
                <w:spacing w:val="-2"/>
                <w:sz w:val="24"/>
              </w:rPr>
              <w:t xml:space="preserve"> produits</w:t>
            </w:r>
            <w:r w:rsidR="00437ED1">
              <w:rPr>
                <w:sz w:val="24"/>
              </w:rPr>
              <w:t xml:space="preserve"> </w:t>
            </w:r>
            <w:r w:rsidR="00437ED1" w:rsidRPr="00437ED1">
              <w:rPr>
                <w:spacing w:val="-2"/>
                <w:sz w:val="24"/>
              </w:rPr>
              <w:t>laities</w:t>
            </w:r>
          </w:p>
        </w:tc>
        <w:tc>
          <w:tcPr>
            <w:tcW w:w="2268" w:type="dxa"/>
            <w:vMerge/>
            <w:tcBorders>
              <w:top w:val="nil"/>
            </w:tcBorders>
          </w:tcPr>
          <w:p w:rsidR="006621F3" w:rsidRDefault="006621F3" w:rsidP="006621F3">
            <w:pPr>
              <w:rPr>
                <w:sz w:val="2"/>
                <w:szCs w:val="2"/>
              </w:rPr>
            </w:pPr>
          </w:p>
        </w:tc>
        <w:tc>
          <w:tcPr>
            <w:tcW w:w="1134" w:type="dxa"/>
          </w:tcPr>
          <w:p w:rsidR="006621F3" w:rsidRDefault="00A13AC9" w:rsidP="006621F3">
            <w:pPr>
              <w:pStyle w:val="TableParagraph"/>
              <w:ind w:left="10"/>
              <w:jc w:val="center"/>
              <w:rPr>
                <w:sz w:val="24"/>
              </w:rPr>
            </w:pPr>
            <w:r>
              <w:rPr>
                <w:sz w:val="24"/>
              </w:rPr>
              <w:t>4</w:t>
            </w:r>
            <w:r w:rsidR="006621F3">
              <w:rPr>
                <w:sz w:val="24"/>
              </w:rPr>
              <w:t>0</w:t>
            </w:r>
          </w:p>
        </w:tc>
        <w:tc>
          <w:tcPr>
            <w:tcW w:w="993" w:type="dxa"/>
          </w:tcPr>
          <w:p w:rsidR="006621F3" w:rsidRDefault="006621F3" w:rsidP="006621F3">
            <w:pPr>
              <w:pStyle w:val="TableParagraph"/>
              <w:ind w:left="13"/>
              <w:jc w:val="center"/>
              <w:rPr>
                <w:b/>
                <w:sz w:val="24"/>
              </w:rPr>
            </w:pPr>
            <w:r>
              <w:rPr>
                <w:b/>
                <w:sz w:val="24"/>
              </w:rPr>
              <w:t xml:space="preserve">40/j </w:t>
            </w:r>
          </w:p>
        </w:tc>
      </w:tr>
      <w:tr w:rsidR="006621F3" w:rsidTr="00DB07FF">
        <w:trPr>
          <w:trHeight w:val="829"/>
        </w:trPr>
        <w:tc>
          <w:tcPr>
            <w:tcW w:w="1702" w:type="dxa"/>
            <w:vMerge/>
            <w:tcBorders>
              <w:top w:val="nil"/>
            </w:tcBorders>
            <w:shd w:val="clear" w:color="auto" w:fill="B8CCE4" w:themeFill="accent1" w:themeFillTint="66"/>
          </w:tcPr>
          <w:p w:rsidR="006621F3" w:rsidRDefault="006621F3" w:rsidP="006621F3">
            <w:pPr>
              <w:rPr>
                <w:sz w:val="2"/>
                <w:szCs w:val="2"/>
              </w:rPr>
            </w:pPr>
          </w:p>
        </w:tc>
        <w:tc>
          <w:tcPr>
            <w:tcW w:w="3827" w:type="dxa"/>
            <w:tcBorders>
              <w:bottom w:val="double" w:sz="4" w:space="0" w:color="000000"/>
            </w:tcBorders>
          </w:tcPr>
          <w:p w:rsidR="006621F3" w:rsidRPr="00ED76C8" w:rsidRDefault="006621F3" w:rsidP="00F22249">
            <w:pPr>
              <w:pStyle w:val="TableParagraph"/>
              <w:numPr>
                <w:ilvl w:val="0"/>
                <w:numId w:val="6"/>
              </w:numPr>
              <w:tabs>
                <w:tab w:val="left" w:pos="454"/>
              </w:tabs>
              <w:spacing w:before="1"/>
              <w:ind w:left="454" w:hanging="359"/>
              <w:rPr>
                <w:sz w:val="24"/>
              </w:rPr>
            </w:pPr>
            <w:r w:rsidRPr="00ED76C8">
              <w:rPr>
                <w:sz w:val="24"/>
              </w:rPr>
              <w:t>Etre capable de fournir les</w:t>
            </w:r>
          </w:p>
          <w:p w:rsidR="006621F3" w:rsidRDefault="006621F3" w:rsidP="006621F3">
            <w:pPr>
              <w:pStyle w:val="TableParagraph"/>
              <w:spacing w:before="136"/>
              <w:ind w:right="253"/>
              <w:jc w:val="right"/>
              <w:rPr>
                <w:sz w:val="24"/>
              </w:rPr>
            </w:pPr>
            <w:r w:rsidRPr="00ED76C8">
              <w:rPr>
                <w:sz w:val="24"/>
              </w:rPr>
              <w:t>premiers soins vétérinaires</w:t>
            </w:r>
          </w:p>
        </w:tc>
        <w:tc>
          <w:tcPr>
            <w:tcW w:w="2268" w:type="dxa"/>
            <w:vMerge/>
            <w:tcBorders>
              <w:top w:val="nil"/>
            </w:tcBorders>
          </w:tcPr>
          <w:p w:rsidR="006621F3" w:rsidRDefault="006621F3" w:rsidP="006621F3">
            <w:pPr>
              <w:rPr>
                <w:sz w:val="2"/>
                <w:szCs w:val="2"/>
              </w:rPr>
            </w:pPr>
          </w:p>
        </w:tc>
        <w:tc>
          <w:tcPr>
            <w:tcW w:w="1134" w:type="dxa"/>
          </w:tcPr>
          <w:p w:rsidR="006621F3" w:rsidRDefault="00A13AC9" w:rsidP="006621F3">
            <w:pPr>
              <w:pStyle w:val="TableParagraph"/>
              <w:spacing w:before="207"/>
              <w:ind w:left="10"/>
              <w:jc w:val="center"/>
              <w:rPr>
                <w:sz w:val="24"/>
              </w:rPr>
            </w:pPr>
            <w:r>
              <w:rPr>
                <w:sz w:val="24"/>
              </w:rPr>
              <w:t>40</w:t>
            </w:r>
          </w:p>
        </w:tc>
        <w:tc>
          <w:tcPr>
            <w:tcW w:w="993" w:type="dxa"/>
          </w:tcPr>
          <w:p w:rsidR="006621F3" w:rsidRDefault="006621F3" w:rsidP="006621F3">
            <w:pPr>
              <w:pStyle w:val="TableParagraph"/>
              <w:spacing w:before="207"/>
              <w:ind w:left="13"/>
              <w:jc w:val="center"/>
              <w:rPr>
                <w:b/>
                <w:sz w:val="24"/>
              </w:rPr>
            </w:pPr>
            <w:r>
              <w:rPr>
                <w:b/>
                <w:sz w:val="24"/>
              </w:rPr>
              <w:t>5/j</w:t>
            </w:r>
          </w:p>
        </w:tc>
      </w:tr>
      <w:tr w:rsidR="00754D39" w:rsidRPr="00256DD4" w:rsidTr="00DB07FF">
        <w:trPr>
          <w:trHeight w:val="826"/>
        </w:trPr>
        <w:tc>
          <w:tcPr>
            <w:tcW w:w="1702" w:type="dxa"/>
            <w:vMerge w:val="restart"/>
            <w:shd w:val="clear" w:color="auto" w:fill="B8CCE4" w:themeFill="accent1" w:themeFillTint="66"/>
          </w:tcPr>
          <w:p w:rsidR="00754D39" w:rsidRDefault="00754D39" w:rsidP="006621F3">
            <w:pPr>
              <w:pStyle w:val="TableParagraph"/>
              <w:rPr>
                <w:sz w:val="24"/>
              </w:rPr>
            </w:pPr>
          </w:p>
          <w:p w:rsidR="00754D39" w:rsidRDefault="00754D39" w:rsidP="006621F3">
            <w:pPr>
              <w:pStyle w:val="TableParagraph"/>
              <w:rPr>
                <w:sz w:val="24"/>
              </w:rPr>
            </w:pPr>
          </w:p>
          <w:p w:rsidR="00754D39" w:rsidRDefault="00754D39" w:rsidP="006621F3">
            <w:pPr>
              <w:pStyle w:val="TableParagraph"/>
              <w:rPr>
                <w:sz w:val="24"/>
              </w:rPr>
            </w:pPr>
          </w:p>
          <w:p w:rsidR="00754D39" w:rsidRDefault="00754D39" w:rsidP="006621F3">
            <w:pPr>
              <w:pStyle w:val="TableParagraph"/>
              <w:rPr>
                <w:sz w:val="24"/>
              </w:rPr>
            </w:pPr>
          </w:p>
          <w:p w:rsidR="00754D39" w:rsidRDefault="00754D39" w:rsidP="006621F3">
            <w:pPr>
              <w:pStyle w:val="TableParagraph"/>
              <w:rPr>
                <w:sz w:val="24"/>
              </w:rPr>
            </w:pPr>
          </w:p>
          <w:p w:rsidR="00754D39" w:rsidRDefault="00754D39" w:rsidP="006621F3">
            <w:pPr>
              <w:pStyle w:val="TableParagraph"/>
              <w:rPr>
                <w:sz w:val="24"/>
              </w:rPr>
            </w:pPr>
          </w:p>
          <w:p w:rsidR="00754D39" w:rsidRDefault="00754D39" w:rsidP="006621F3">
            <w:pPr>
              <w:pStyle w:val="TableParagraph"/>
              <w:spacing w:before="236"/>
              <w:rPr>
                <w:sz w:val="24"/>
              </w:rPr>
            </w:pPr>
          </w:p>
          <w:p w:rsidR="00754D39" w:rsidRPr="00256DD4" w:rsidRDefault="00754D39" w:rsidP="006621F3">
            <w:pPr>
              <w:pStyle w:val="TableParagraph"/>
              <w:spacing w:before="1" w:line="360" w:lineRule="auto"/>
              <w:ind w:left="100" w:right="90" w:hanging="1"/>
              <w:jc w:val="center"/>
              <w:rPr>
                <w:sz w:val="24"/>
              </w:rPr>
            </w:pPr>
            <w:r w:rsidRPr="00256DD4">
              <w:rPr>
                <w:sz w:val="24"/>
              </w:rPr>
              <w:t>Dynamique Organisationnelle</w:t>
            </w:r>
          </w:p>
        </w:tc>
        <w:tc>
          <w:tcPr>
            <w:tcW w:w="3827" w:type="dxa"/>
          </w:tcPr>
          <w:p w:rsidR="00754D39" w:rsidRPr="00ED76C8" w:rsidRDefault="00754D39" w:rsidP="00F22249">
            <w:pPr>
              <w:pStyle w:val="TableParagraph"/>
              <w:numPr>
                <w:ilvl w:val="0"/>
                <w:numId w:val="6"/>
              </w:numPr>
              <w:tabs>
                <w:tab w:val="left" w:pos="454"/>
              </w:tabs>
              <w:spacing w:before="1"/>
              <w:ind w:left="454" w:hanging="359"/>
              <w:rPr>
                <w:sz w:val="24"/>
              </w:rPr>
            </w:pPr>
            <w:r w:rsidRPr="00ED76C8">
              <w:rPr>
                <w:sz w:val="24"/>
              </w:rPr>
              <w:lastRenderedPageBreak/>
              <w:t>Suivre une formation en</w:t>
            </w:r>
          </w:p>
          <w:p w:rsidR="00754D39" w:rsidRDefault="00754D39" w:rsidP="006621F3">
            <w:pPr>
              <w:pStyle w:val="TableParagraph"/>
              <w:spacing w:before="139"/>
              <w:ind w:left="705"/>
              <w:rPr>
                <w:sz w:val="24"/>
              </w:rPr>
            </w:pPr>
            <w:r w:rsidRPr="00ED76C8">
              <w:rPr>
                <w:sz w:val="24"/>
              </w:rPr>
              <w:t>communication</w:t>
            </w:r>
          </w:p>
        </w:tc>
        <w:tc>
          <w:tcPr>
            <w:tcW w:w="2268" w:type="dxa"/>
            <w:tcBorders>
              <w:bottom w:val="single" w:sz="4" w:space="0" w:color="auto"/>
            </w:tcBorders>
          </w:tcPr>
          <w:p w:rsidR="00754D39" w:rsidRDefault="00754D39" w:rsidP="006621F3">
            <w:pPr>
              <w:pStyle w:val="TableParagraph"/>
              <w:spacing w:line="275" w:lineRule="exact"/>
              <w:ind w:left="88" w:right="81"/>
              <w:jc w:val="center"/>
              <w:rPr>
                <w:sz w:val="24"/>
              </w:rPr>
            </w:pPr>
            <w:r>
              <w:rPr>
                <w:sz w:val="24"/>
              </w:rPr>
              <w:t>-Présidents</w:t>
            </w:r>
            <w:r w:rsidRPr="00256DD4">
              <w:rPr>
                <w:sz w:val="24"/>
              </w:rPr>
              <w:t xml:space="preserve"> </w:t>
            </w:r>
            <w:r>
              <w:rPr>
                <w:sz w:val="24"/>
              </w:rPr>
              <w:t>des</w:t>
            </w:r>
            <w:r w:rsidRPr="00256DD4">
              <w:rPr>
                <w:sz w:val="24"/>
              </w:rPr>
              <w:t xml:space="preserve"> ASC et des GPF</w:t>
            </w:r>
          </w:p>
        </w:tc>
        <w:tc>
          <w:tcPr>
            <w:tcW w:w="1134" w:type="dxa"/>
            <w:tcBorders>
              <w:bottom w:val="single" w:sz="4" w:space="0" w:color="auto"/>
            </w:tcBorders>
          </w:tcPr>
          <w:p w:rsidR="00754D39" w:rsidRDefault="00754D39" w:rsidP="006621F3">
            <w:pPr>
              <w:pStyle w:val="TableParagraph"/>
              <w:spacing w:before="207"/>
              <w:ind w:left="10"/>
              <w:jc w:val="center"/>
              <w:rPr>
                <w:sz w:val="24"/>
              </w:rPr>
            </w:pPr>
            <w:r>
              <w:rPr>
                <w:sz w:val="24"/>
              </w:rPr>
              <w:t>34</w:t>
            </w:r>
          </w:p>
        </w:tc>
        <w:tc>
          <w:tcPr>
            <w:tcW w:w="993" w:type="dxa"/>
          </w:tcPr>
          <w:p w:rsidR="00754D39" w:rsidRPr="00256DD4" w:rsidRDefault="00754D39" w:rsidP="006621F3">
            <w:pPr>
              <w:pStyle w:val="TableParagraph"/>
              <w:spacing w:before="207"/>
              <w:ind w:left="13"/>
              <w:jc w:val="center"/>
              <w:rPr>
                <w:sz w:val="24"/>
              </w:rPr>
            </w:pPr>
            <w:r w:rsidRPr="00256DD4">
              <w:rPr>
                <w:sz w:val="24"/>
              </w:rPr>
              <w:t>15/j</w:t>
            </w:r>
          </w:p>
        </w:tc>
      </w:tr>
      <w:tr w:rsidR="00754D39" w:rsidTr="00DB07FF">
        <w:trPr>
          <w:trHeight w:val="1704"/>
        </w:trPr>
        <w:tc>
          <w:tcPr>
            <w:tcW w:w="1702" w:type="dxa"/>
            <w:vMerge/>
            <w:shd w:val="clear" w:color="auto" w:fill="B8CCE4" w:themeFill="accent1" w:themeFillTint="66"/>
          </w:tcPr>
          <w:p w:rsidR="00754D39" w:rsidRDefault="00754D39" w:rsidP="006621F3">
            <w:pPr>
              <w:rPr>
                <w:sz w:val="2"/>
                <w:szCs w:val="2"/>
              </w:rPr>
            </w:pPr>
          </w:p>
        </w:tc>
        <w:tc>
          <w:tcPr>
            <w:tcW w:w="3827" w:type="dxa"/>
          </w:tcPr>
          <w:p w:rsidR="00754D39" w:rsidRPr="00ED76C8" w:rsidRDefault="00754D39" w:rsidP="00F22249">
            <w:pPr>
              <w:pStyle w:val="TableParagraph"/>
              <w:numPr>
                <w:ilvl w:val="0"/>
                <w:numId w:val="6"/>
              </w:numPr>
              <w:tabs>
                <w:tab w:val="left" w:pos="454"/>
              </w:tabs>
              <w:spacing w:before="1"/>
              <w:ind w:left="454" w:hanging="359"/>
              <w:rPr>
                <w:sz w:val="24"/>
              </w:rPr>
            </w:pPr>
            <w:r w:rsidRPr="00ED76C8">
              <w:rPr>
                <w:sz w:val="24"/>
              </w:rPr>
              <w:t>Etre capable de lire et d’écrire en</w:t>
            </w:r>
          </w:p>
          <w:p w:rsidR="00754D39" w:rsidRDefault="00754D39" w:rsidP="006621F3">
            <w:pPr>
              <w:pStyle w:val="TableParagraph"/>
              <w:spacing w:before="137"/>
              <w:ind w:left="1706"/>
              <w:rPr>
                <w:sz w:val="24"/>
              </w:rPr>
            </w:pPr>
            <w:r w:rsidRPr="00ED76C8">
              <w:rPr>
                <w:sz w:val="24"/>
              </w:rPr>
              <w:t>français</w:t>
            </w:r>
          </w:p>
        </w:tc>
        <w:tc>
          <w:tcPr>
            <w:tcW w:w="2268" w:type="dxa"/>
          </w:tcPr>
          <w:p w:rsidR="00754D39" w:rsidRPr="00DA14C3" w:rsidRDefault="00754D39" w:rsidP="006621F3">
            <w:pPr>
              <w:pStyle w:val="TableParagraph"/>
              <w:spacing w:before="208"/>
              <w:ind w:left="88" w:right="79"/>
              <w:jc w:val="center"/>
              <w:rPr>
                <w:spacing w:val="-5"/>
                <w:sz w:val="24"/>
              </w:rPr>
            </w:pPr>
            <w:r>
              <w:rPr>
                <w:sz w:val="24"/>
              </w:rPr>
              <w:t>Membres</w:t>
            </w:r>
            <w:r>
              <w:rPr>
                <w:spacing w:val="-4"/>
                <w:sz w:val="24"/>
              </w:rPr>
              <w:t xml:space="preserve"> </w:t>
            </w:r>
            <w:r>
              <w:rPr>
                <w:spacing w:val="-5"/>
                <w:sz w:val="24"/>
              </w:rPr>
              <w:t xml:space="preserve">GPF et </w:t>
            </w:r>
            <w:r>
              <w:rPr>
                <w:sz w:val="24"/>
              </w:rPr>
              <w:t>des</w:t>
            </w:r>
            <w:r>
              <w:rPr>
                <w:spacing w:val="-1"/>
                <w:sz w:val="24"/>
              </w:rPr>
              <w:t xml:space="preserve"> </w:t>
            </w:r>
            <w:r>
              <w:rPr>
                <w:spacing w:val="-5"/>
                <w:sz w:val="24"/>
              </w:rPr>
              <w:t>ASC</w:t>
            </w:r>
          </w:p>
        </w:tc>
        <w:tc>
          <w:tcPr>
            <w:tcW w:w="1134" w:type="dxa"/>
          </w:tcPr>
          <w:p w:rsidR="00754D39" w:rsidRDefault="00754D39" w:rsidP="006621F3">
            <w:pPr>
              <w:pStyle w:val="TableParagraph"/>
              <w:spacing w:before="208"/>
              <w:ind w:left="10"/>
              <w:jc w:val="center"/>
              <w:rPr>
                <w:sz w:val="24"/>
              </w:rPr>
            </w:pPr>
            <w:r>
              <w:rPr>
                <w:sz w:val="24"/>
              </w:rPr>
              <w:t>102</w:t>
            </w:r>
          </w:p>
          <w:p w:rsidR="00754D39" w:rsidRDefault="00754D39" w:rsidP="006621F3">
            <w:pPr>
              <w:pStyle w:val="TableParagraph"/>
              <w:spacing w:before="208"/>
              <w:ind w:left="10"/>
              <w:jc w:val="center"/>
              <w:rPr>
                <w:sz w:val="24"/>
              </w:rPr>
            </w:pPr>
          </w:p>
        </w:tc>
        <w:tc>
          <w:tcPr>
            <w:tcW w:w="993" w:type="dxa"/>
          </w:tcPr>
          <w:p w:rsidR="00754D39" w:rsidRDefault="00754D39" w:rsidP="006621F3">
            <w:pPr>
              <w:pStyle w:val="TableParagraph"/>
              <w:spacing w:before="208"/>
              <w:ind w:left="13"/>
              <w:jc w:val="center"/>
              <w:rPr>
                <w:b/>
                <w:sz w:val="24"/>
              </w:rPr>
            </w:pPr>
            <w:r>
              <w:rPr>
                <w:b/>
                <w:sz w:val="24"/>
              </w:rPr>
              <w:t>25/j(600h)</w:t>
            </w:r>
          </w:p>
        </w:tc>
      </w:tr>
      <w:tr w:rsidR="00754D39" w:rsidTr="00DB07FF">
        <w:trPr>
          <w:trHeight w:val="1089"/>
        </w:trPr>
        <w:tc>
          <w:tcPr>
            <w:tcW w:w="1702" w:type="dxa"/>
            <w:vMerge/>
            <w:shd w:val="clear" w:color="auto" w:fill="B8CCE4" w:themeFill="accent1" w:themeFillTint="66"/>
          </w:tcPr>
          <w:p w:rsidR="00754D39" w:rsidRDefault="00754D39" w:rsidP="006621F3">
            <w:pPr>
              <w:rPr>
                <w:sz w:val="2"/>
                <w:szCs w:val="2"/>
              </w:rPr>
            </w:pPr>
          </w:p>
        </w:tc>
        <w:tc>
          <w:tcPr>
            <w:tcW w:w="3827" w:type="dxa"/>
            <w:tcBorders>
              <w:bottom w:val="single" w:sz="4" w:space="0" w:color="auto"/>
            </w:tcBorders>
          </w:tcPr>
          <w:p w:rsidR="00754D39" w:rsidRDefault="00754D39" w:rsidP="006621F3"/>
          <w:p w:rsidR="00754D39" w:rsidRDefault="00754D39" w:rsidP="00F22249">
            <w:pPr>
              <w:pStyle w:val="TableParagraph"/>
              <w:numPr>
                <w:ilvl w:val="0"/>
                <w:numId w:val="6"/>
              </w:numPr>
              <w:tabs>
                <w:tab w:val="left" w:pos="454"/>
              </w:tabs>
              <w:spacing w:before="1"/>
              <w:ind w:left="454" w:hanging="359"/>
              <w:rPr>
                <w:sz w:val="24"/>
              </w:rPr>
            </w:pPr>
            <w:r>
              <w:rPr>
                <w:sz w:val="24"/>
              </w:rPr>
              <w:t xml:space="preserve">Etre capable de fabriquer du savon </w:t>
            </w:r>
          </w:p>
        </w:tc>
        <w:tc>
          <w:tcPr>
            <w:tcW w:w="2268" w:type="dxa"/>
            <w:tcBorders>
              <w:bottom w:val="single" w:sz="4" w:space="0" w:color="auto"/>
            </w:tcBorders>
          </w:tcPr>
          <w:p w:rsidR="00754D39" w:rsidRDefault="00754D39" w:rsidP="006621F3">
            <w:pPr>
              <w:pStyle w:val="TableParagraph"/>
              <w:spacing w:line="275" w:lineRule="exact"/>
              <w:ind w:left="88" w:right="79"/>
              <w:jc w:val="center"/>
              <w:rPr>
                <w:sz w:val="24"/>
              </w:rPr>
            </w:pPr>
            <w:r>
              <w:rPr>
                <w:sz w:val="24"/>
              </w:rPr>
              <w:t>-</w:t>
            </w:r>
          </w:p>
          <w:p w:rsidR="00754D39" w:rsidRDefault="00754D39" w:rsidP="006621F3">
            <w:pPr>
              <w:pStyle w:val="TableParagraph"/>
              <w:ind w:left="88" w:right="78"/>
              <w:jc w:val="center"/>
              <w:rPr>
                <w:sz w:val="24"/>
              </w:rPr>
            </w:pPr>
            <w:r>
              <w:rPr>
                <w:sz w:val="24"/>
              </w:rPr>
              <w:t xml:space="preserve">Les members de GPF </w:t>
            </w:r>
          </w:p>
        </w:tc>
        <w:tc>
          <w:tcPr>
            <w:tcW w:w="1134" w:type="dxa"/>
            <w:tcBorders>
              <w:bottom w:val="single" w:sz="4" w:space="0" w:color="auto"/>
            </w:tcBorders>
          </w:tcPr>
          <w:p w:rsidR="00754D39" w:rsidRDefault="00754D39" w:rsidP="006621F3">
            <w:pPr>
              <w:pStyle w:val="TableParagraph"/>
              <w:ind w:left="10"/>
              <w:jc w:val="center"/>
              <w:rPr>
                <w:sz w:val="24"/>
              </w:rPr>
            </w:pPr>
            <w:r>
              <w:rPr>
                <w:sz w:val="24"/>
              </w:rPr>
              <w:t>27</w:t>
            </w:r>
          </w:p>
        </w:tc>
        <w:tc>
          <w:tcPr>
            <w:tcW w:w="993" w:type="dxa"/>
            <w:tcBorders>
              <w:bottom w:val="single" w:sz="4" w:space="0" w:color="auto"/>
            </w:tcBorders>
          </w:tcPr>
          <w:p w:rsidR="00754D39" w:rsidRDefault="00754D39" w:rsidP="006621F3">
            <w:pPr>
              <w:pStyle w:val="TableParagraph"/>
              <w:ind w:left="13"/>
              <w:jc w:val="center"/>
              <w:rPr>
                <w:b/>
                <w:sz w:val="24"/>
              </w:rPr>
            </w:pPr>
            <w:r>
              <w:rPr>
                <w:b/>
                <w:sz w:val="24"/>
              </w:rPr>
              <w:t>3/j</w:t>
            </w:r>
          </w:p>
        </w:tc>
      </w:tr>
      <w:tr w:rsidR="00754D39" w:rsidTr="00DB07FF">
        <w:trPr>
          <w:trHeight w:val="555"/>
        </w:trPr>
        <w:tc>
          <w:tcPr>
            <w:tcW w:w="1702" w:type="dxa"/>
            <w:vMerge/>
            <w:shd w:val="clear" w:color="auto" w:fill="B8CCE4" w:themeFill="accent1" w:themeFillTint="66"/>
          </w:tcPr>
          <w:p w:rsidR="00754D39" w:rsidRDefault="00754D39" w:rsidP="006621F3">
            <w:pPr>
              <w:rPr>
                <w:sz w:val="2"/>
                <w:szCs w:val="2"/>
              </w:rPr>
            </w:pPr>
          </w:p>
        </w:tc>
        <w:tc>
          <w:tcPr>
            <w:tcW w:w="3827" w:type="dxa"/>
            <w:tcBorders>
              <w:top w:val="single" w:sz="4" w:space="0" w:color="auto"/>
              <w:bottom w:val="single" w:sz="4" w:space="0" w:color="auto"/>
            </w:tcBorders>
          </w:tcPr>
          <w:p w:rsidR="00754D39" w:rsidRPr="00A16249" w:rsidRDefault="00754D39" w:rsidP="00F22249">
            <w:pPr>
              <w:pStyle w:val="TableParagraph"/>
              <w:numPr>
                <w:ilvl w:val="0"/>
                <w:numId w:val="6"/>
              </w:numPr>
              <w:tabs>
                <w:tab w:val="left" w:pos="454"/>
              </w:tabs>
              <w:spacing w:before="1"/>
              <w:ind w:left="454" w:hanging="359"/>
            </w:pPr>
            <w:r>
              <w:rPr>
                <w:sz w:val="24"/>
              </w:rPr>
              <w:t>Etre capable de fabriquer des tissus</w:t>
            </w:r>
          </w:p>
        </w:tc>
        <w:tc>
          <w:tcPr>
            <w:tcW w:w="2268" w:type="dxa"/>
            <w:tcBorders>
              <w:top w:val="single" w:sz="4" w:space="0" w:color="auto"/>
            </w:tcBorders>
          </w:tcPr>
          <w:p w:rsidR="00754D39" w:rsidRDefault="00754D39" w:rsidP="003436D5">
            <w:pPr>
              <w:pStyle w:val="TableParagraph"/>
              <w:spacing w:line="275" w:lineRule="exact"/>
              <w:ind w:left="720" w:right="79"/>
              <w:rPr>
                <w:sz w:val="24"/>
              </w:rPr>
            </w:pPr>
            <w:r>
              <w:rPr>
                <w:sz w:val="24"/>
              </w:rPr>
              <w:t xml:space="preserve">Les members de GPF       </w:t>
            </w:r>
          </w:p>
        </w:tc>
        <w:tc>
          <w:tcPr>
            <w:tcW w:w="1134" w:type="dxa"/>
            <w:tcBorders>
              <w:top w:val="single" w:sz="4" w:space="0" w:color="auto"/>
            </w:tcBorders>
          </w:tcPr>
          <w:p w:rsidR="00754D39" w:rsidRDefault="00754D39" w:rsidP="006621F3">
            <w:pPr>
              <w:pStyle w:val="TableParagraph"/>
              <w:ind w:left="10"/>
              <w:jc w:val="center"/>
              <w:rPr>
                <w:sz w:val="24"/>
              </w:rPr>
            </w:pPr>
            <w:r>
              <w:t>27</w:t>
            </w:r>
          </w:p>
        </w:tc>
        <w:tc>
          <w:tcPr>
            <w:tcW w:w="993" w:type="dxa"/>
            <w:tcBorders>
              <w:top w:val="single" w:sz="4" w:space="0" w:color="auto"/>
            </w:tcBorders>
          </w:tcPr>
          <w:p w:rsidR="00754D39" w:rsidRDefault="00754D39" w:rsidP="006621F3">
            <w:pPr>
              <w:pStyle w:val="TableParagraph"/>
              <w:ind w:left="13"/>
              <w:jc w:val="center"/>
              <w:rPr>
                <w:b/>
                <w:sz w:val="24"/>
              </w:rPr>
            </w:pPr>
            <w:r>
              <w:rPr>
                <w:b/>
                <w:sz w:val="24"/>
              </w:rPr>
              <w:t>7/j</w:t>
            </w:r>
          </w:p>
        </w:tc>
      </w:tr>
      <w:tr w:rsidR="00754D39" w:rsidTr="00DB07FF">
        <w:trPr>
          <w:trHeight w:val="555"/>
        </w:trPr>
        <w:tc>
          <w:tcPr>
            <w:tcW w:w="1702" w:type="dxa"/>
            <w:vMerge/>
            <w:shd w:val="clear" w:color="auto" w:fill="B8CCE4" w:themeFill="accent1" w:themeFillTint="66"/>
          </w:tcPr>
          <w:p w:rsidR="00754D39" w:rsidRDefault="00754D39" w:rsidP="006621F3">
            <w:pPr>
              <w:rPr>
                <w:sz w:val="2"/>
                <w:szCs w:val="2"/>
              </w:rPr>
            </w:pPr>
          </w:p>
        </w:tc>
        <w:tc>
          <w:tcPr>
            <w:tcW w:w="3827" w:type="dxa"/>
            <w:tcBorders>
              <w:top w:val="single" w:sz="4" w:space="0" w:color="auto"/>
              <w:bottom w:val="single" w:sz="4" w:space="0" w:color="auto"/>
            </w:tcBorders>
          </w:tcPr>
          <w:p w:rsidR="00754D39" w:rsidRDefault="00754D39" w:rsidP="00F22249">
            <w:pPr>
              <w:pStyle w:val="TableParagraph"/>
              <w:numPr>
                <w:ilvl w:val="0"/>
                <w:numId w:val="6"/>
              </w:numPr>
              <w:tabs>
                <w:tab w:val="left" w:pos="454"/>
              </w:tabs>
              <w:spacing w:before="1"/>
              <w:ind w:left="454" w:hanging="359"/>
              <w:rPr>
                <w:sz w:val="24"/>
              </w:rPr>
            </w:pPr>
            <w:r w:rsidRPr="00256DD4">
              <w:rPr>
                <w:sz w:val="24"/>
              </w:rPr>
              <w:t>Alphabétisation des membres du conseil municipal</w:t>
            </w:r>
            <w:r w:rsidR="00107E2C" w:rsidRPr="00256DD4">
              <w:rPr>
                <w:sz w:val="24"/>
              </w:rPr>
              <w:t xml:space="preserve"> en français</w:t>
            </w:r>
          </w:p>
        </w:tc>
        <w:tc>
          <w:tcPr>
            <w:tcW w:w="2268" w:type="dxa"/>
            <w:tcBorders>
              <w:top w:val="single" w:sz="4" w:space="0" w:color="auto"/>
            </w:tcBorders>
          </w:tcPr>
          <w:p w:rsidR="00754D39" w:rsidRDefault="00754D39" w:rsidP="00F22249">
            <w:pPr>
              <w:pStyle w:val="TableParagraph"/>
              <w:numPr>
                <w:ilvl w:val="0"/>
                <w:numId w:val="6"/>
              </w:numPr>
              <w:tabs>
                <w:tab w:val="left" w:pos="454"/>
              </w:tabs>
              <w:spacing w:before="1"/>
              <w:ind w:left="454" w:hanging="359"/>
              <w:rPr>
                <w:sz w:val="24"/>
              </w:rPr>
            </w:pPr>
            <w:r w:rsidRPr="00256DD4">
              <w:rPr>
                <w:sz w:val="24"/>
              </w:rPr>
              <w:t>membres du conseil municipal</w:t>
            </w:r>
          </w:p>
        </w:tc>
        <w:tc>
          <w:tcPr>
            <w:tcW w:w="1134" w:type="dxa"/>
            <w:tcBorders>
              <w:top w:val="single" w:sz="4" w:space="0" w:color="auto"/>
            </w:tcBorders>
          </w:tcPr>
          <w:p w:rsidR="00754D39" w:rsidRDefault="00754D39" w:rsidP="00256DD4">
            <w:pPr>
              <w:pStyle w:val="TableParagraph"/>
              <w:tabs>
                <w:tab w:val="left" w:pos="454"/>
              </w:tabs>
              <w:spacing w:before="1"/>
              <w:ind w:left="454"/>
            </w:pPr>
            <w:r w:rsidRPr="00256DD4">
              <w:rPr>
                <w:sz w:val="24"/>
              </w:rPr>
              <w:t>42</w:t>
            </w:r>
          </w:p>
        </w:tc>
        <w:tc>
          <w:tcPr>
            <w:tcW w:w="993" w:type="dxa"/>
            <w:tcBorders>
              <w:top w:val="single" w:sz="4" w:space="0" w:color="auto"/>
            </w:tcBorders>
          </w:tcPr>
          <w:p w:rsidR="00754D39" w:rsidRDefault="00754D39" w:rsidP="006621F3">
            <w:pPr>
              <w:pStyle w:val="TableParagraph"/>
              <w:ind w:left="13"/>
              <w:jc w:val="center"/>
              <w:rPr>
                <w:b/>
                <w:sz w:val="24"/>
              </w:rPr>
            </w:pPr>
            <w:r w:rsidRPr="00256DD4">
              <w:rPr>
                <w:sz w:val="24"/>
              </w:rPr>
              <w:t>25/j(600h)</w:t>
            </w:r>
          </w:p>
        </w:tc>
      </w:tr>
      <w:tr w:rsidR="006621F3" w:rsidTr="00DB07FF">
        <w:trPr>
          <w:trHeight w:val="1242"/>
        </w:trPr>
        <w:tc>
          <w:tcPr>
            <w:tcW w:w="1702" w:type="dxa"/>
            <w:vMerge w:val="restart"/>
            <w:shd w:val="clear" w:color="auto" w:fill="B8CCE4" w:themeFill="accent1" w:themeFillTint="66"/>
          </w:tcPr>
          <w:p w:rsidR="006621F3" w:rsidRDefault="006621F3" w:rsidP="006621F3">
            <w:pPr>
              <w:pStyle w:val="TableParagraph"/>
              <w:rPr>
                <w:sz w:val="24"/>
              </w:rPr>
            </w:pPr>
          </w:p>
          <w:p w:rsidR="006621F3" w:rsidRDefault="006621F3" w:rsidP="006621F3">
            <w:pPr>
              <w:pStyle w:val="TableParagraph"/>
              <w:rPr>
                <w:sz w:val="24"/>
              </w:rPr>
            </w:pPr>
          </w:p>
          <w:p w:rsidR="006621F3" w:rsidRDefault="006621F3" w:rsidP="006621F3">
            <w:pPr>
              <w:pStyle w:val="TableParagraph"/>
              <w:spacing w:before="99"/>
              <w:rPr>
                <w:sz w:val="24"/>
              </w:rPr>
            </w:pPr>
          </w:p>
          <w:p w:rsidR="006621F3" w:rsidRDefault="006621F3" w:rsidP="006621F3">
            <w:pPr>
              <w:pStyle w:val="TableParagraph"/>
              <w:spacing w:before="1" w:line="360" w:lineRule="auto"/>
              <w:ind w:left="580" w:right="178" w:hanging="395"/>
              <w:rPr>
                <w:b/>
                <w:sz w:val="24"/>
              </w:rPr>
            </w:pPr>
            <w:r w:rsidRPr="006621F3">
              <w:rPr>
                <w:b/>
                <w:spacing w:val="-2"/>
                <w:sz w:val="24"/>
              </w:rPr>
              <w:t>HYDRAULI QUE</w:t>
            </w:r>
          </w:p>
        </w:tc>
        <w:tc>
          <w:tcPr>
            <w:tcW w:w="3827" w:type="dxa"/>
          </w:tcPr>
          <w:p w:rsidR="006621F3" w:rsidRDefault="006621F3" w:rsidP="00F22249">
            <w:pPr>
              <w:pStyle w:val="TableParagraph"/>
              <w:numPr>
                <w:ilvl w:val="0"/>
                <w:numId w:val="6"/>
              </w:numPr>
              <w:tabs>
                <w:tab w:val="left" w:pos="454"/>
              </w:tabs>
              <w:spacing w:before="1"/>
              <w:ind w:left="454" w:hanging="359"/>
              <w:rPr>
                <w:sz w:val="24"/>
              </w:rPr>
            </w:pPr>
            <w:r>
              <w:rPr>
                <w:sz w:val="24"/>
              </w:rPr>
              <w:t>Mettre</w:t>
            </w:r>
            <w:r>
              <w:rPr>
                <w:spacing w:val="-11"/>
                <w:sz w:val="24"/>
              </w:rPr>
              <w:t xml:space="preserve"> </w:t>
            </w:r>
            <w:r>
              <w:rPr>
                <w:sz w:val="24"/>
              </w:rPr>
              <w:t>en</w:t>
            </w:r>
            <w:r>
              <w:rPr>
                <w:spacing w:val="-9"/>
                <w:sz w:val="24"/>
              </w:rPr>
              <w:t xml:space="preserve"> </w:t>
            </w:r>
            <w:r>
              <w:rPr>
                <w:sz w:val="24"/>
              </w:rPr>
              <w:t>pratique</w:t>
            </w:r>
            <w:r>
              <w:rPr>
                <w:spacing w:val="-10"/>
                <w:sz w:val="24"/>
              </w:rPr>
              <w:t xml:space="preserve"> </w:t>
            </w:r>
            <w:r>
              <w:rPr>
                <w:sz w:val="24"/>
              </w:rPr>
              <w:t>la</w:t>
            </w:r>
            <w:r>
              <w:rPr>
                <w:spacing w:val="-9"/>
                <w:sz w:val="24"/>
              </w:rPr>
              <w:t xml:space="preserve"> </w:t>
            </w:r>
            <w:r>
              <w:rPr>
                <w:sz w:val="24"/>
              </w:rPr>
              <w:t>gestion et la comptabilité</w:t>
            </w:r>
          </w:p>
        </w:tc>
        <w:tc>
          <w:tcPr>
            <w:tcW w:w="2268" w:type="dxa"/>
          </w:tcPr>
          <w:p w:rsidR="006621F3" w:rsidRDefault="006621F3" w:rsidP="006621F3">
            <w:pPr>
              <w:pStyle w:val="TableParagraph"/>
              <w:spacing w:line="275" w:lineRule="exact"/>
              <w:ind w:left="88" w:right="78"/>
              <w:jc w:val="center"/>
              <w:rPr>
                <w:sz w:val="24"/>
              </w:rPr>
            </w:pPr>
            <w:r>
              <w:rPr>
                <w:sz w:val="24"/>
              </w:rPr>
              <w:t xml:space="preserve">Commission </w:t>
            </w:r>
          </w:p>
          <w:p w:rsidR="006621F3" w:rsidRDefault="006621F3" w:rsidP="006621F3">
            <w:pPr>
              <w:pStyle w:val="TableParagraph"/>
              <w:spacing w:before="5" w:line="410" w:lineRule="atLeast"/>
              <w:ind w:left="90" w:right="77"/>
              <w:jc w:val="center"/>
              <w:rPr>
                <w:sz w:val="24"/>
              </w:rPr>
            </w:pPr>
            <w:r>
              <w:rPr>
                <w:sz w:val="24"/>
              </w:rPr>
              <w:t>finances</w:t>
            </w:r>
            <w:r>
              <w:rPr>
                <w:spacing w:val="-15"/>
                <w:sz w:val="24"/>
              </w:rPr>
              <w:t xml:space="preserve"> </w:t>
            </w:r>
          </w:p>
        </w:tc>
        <w:tc>
          <w:tcPr>
            <w:tcW w:w="1134" w:type="dxa"/>
          </w:tcPr>
          <w:p w:rsidR="006621F3" w:rsidRDefault="006621F3" w:rsidP="006621F3">
            <w:pPr>
              <w:pStyle w:val="TableParagraph"/>
              <w:ind w:left="10"/>
              <w:jc w:val="center"/>
              <w:rPr>
                <w:sz w:val="24"/>
              </w:rPr>
            </w:pPr>
            <w:r>
              <w:rPr>
                <w:sz w:val="24"/>
              </w:rPr>
              <w:t>10</w:t>
            </w:r>
          </w:p>
        </w:tc>
        <w:tc>
          <w:tcPr>
            <w:tcW w:w="993" w:type="dxa"/>
          </w:tcPr>
          <w:p w:rsidR="006621F3" w:rsidRDefault="006621F3" w:rsidP="006621F3">
            <w:pPr>
              <w:pStyle w:val="TableParagraph"/>
              <w:ind w:left="13"/>
              <w:jc w:val="center"/>
              <w:rPr>
                <w:b/>
                <w:sz w:val="24"/>
              </w:rPr>
            </w:pPr>
            <w:r>
              <w:rPr>
                <w:b/>
                <w:sz w:val="24"/>
              </w:rPr>
              <w:t>15/j</w:t>
            </w:r>
          </w:p>
        </w:tc>
      </w:tr>
      <w:tr w:rsidR="006621F3" w:rsidTr="00DB07FF">
        <w:trPr>
          <w:trHeight w:val="1241"/>
        </w:trPr>
        <w:tc>
          <w:tcPr>
            <w:tcW w:w="1702" w:type="dxa"/>
            <w:vMerge/>
            <w:tcBorders>
              <w:top w:val="nil"/>
            </w:tcBorders>
            <w:shd w:val="clear" w:color="auto" w:fill="B8CCE4" w:themeFill="accent1" w:themeFillTint="66"/>
          </w:tcPr>
          <w:p w:rsidR="006621F3" w:rsidRDefault="006621F3" w:rsidP="006621F3">
            <w:pPr>
              <w:rPr>
                <w:sz w:val="2"/>
                <w:szCs w:val="2"/>
              </w:rPr>
            </w:pPr>
          </w:p>
        </w:tc>
        <w:tc>
          <w:tcPr>
            <w:tcW w:w="3827" w:type="dxa"/>
          </w:tcPr>
          <w:p w:rsidR="006621F3" w:rsidRPr="00893600" w:rsidRDefault="006621F3" w:rsidP="00F22249">
            <w:pPr>
              <w:pStyle w:val="TableParagraph"/>
              <w:numPr>
                <w:ilvl w:val="0"/>
                <w:numId w:val="6"/>
              </w:numPr>
              <w:tabs>
                <w:tab w:val="left" w:pos="454"/>
              </w:tabs>
              <w:spacing w:before="1"/>
              <w:ind w:left="454" w:hanging="359"/>
              <w:rPr>
                <w:sz w:val="24"/>
              </w:rPr>
            </w:pPr>
            <w:r w:rsidRPr="005042E7">
              <w:rPr>
                <w:sz w:val="24"/>
              </w:rPr>
              <w:t>Maitriser les outils informatiques</w:t>
            </w:r>
            <w:r w:rsidRPr="005042E7">
              <w:rPr>
                <w:spacing w:val="-2"/>
                <w:sz w:val="24"/>
              </w:rPr>
              <w:t xml:space="preserve"> </w:t>
            </w:r>
            <w:r w:rsidRPr="005042E7">
              <w:rPr>
                <w:sz w:val="24"/>
              </w:rPr>
              <w:t>(EXCEL</w:t>
            </w:r>
            <w:r w:rsidRPr="005042E7">
              <w:rPr>
                <w:spacing w:val="-1"/>
                <w:sz w:val="24"/>
              </w:rPr>
              <w:t xml:space="preserve"> </w:t>
            </w:r>
            <w:r w:rsidRPr="005042E7">
              <w:rPr>
                <w:spacing w:val="-5"/>
                <w:sz w:val="24"/>
              </w:rPr>
              <w:t>et</w:t>
            </w:r>
            <w:r w:rsidR="00893600">
              <w:rPr>
                <w:sz w:val="24"/>
              </w:rPr>
              <w:t xml:space="preserve"> </w:t>
            </w:r>
            <w:r w:rsidRPr="00893600">
              <w:rPr>
                <w:spacing w:val="-2"/>
                <w:sz w:val="24"/>
              </w:rPr>
              <w:t>WORD)</w:t>
            </w:r>
          </w:p>
        </w:tc>
        <w:tc>
          <w:tcPr>
            <w:tcW w:w="2268" w:type="dxa"/>
          </w:tcPr>
          <w:p w:rsidR="006621F3" w:rsidRDefault="006621F3" w:rsidP="006621F3">
            <w:pPr>
              <w:pStyle w:val="TableParagraph"/>
              <w:spacing w:line="275" w:lineRule="exact"/>
              <w:ind w:left="88" w:right="78"/>
              <w:jc w:val="center"/>
              <w:rPr>
                <w:sz w:val="24"/>
              </w:rPr>
            </w:pPr>
            <w:r>
              <w:rPr>
                <w:sz w:val="24"/>
              </w:rPr>
              <w:t xml:space="preserve">Commission </w:t>
            </w:r>
          </w:p>
          <w:p w:rsidR="006621F3" w:rsidRDefault="006621F3" w:rsidP="006621F3">
            <w:pPr>
              <w:pStyle w:val="TableParagraph"/>
              <w:spacing w:before="5" w:line="410" w:lineRule="atLeast"/>
              <w:ind w:left="90" w:right="77"/>
              <w:jc w:val="center"/>
              <w:rPr>
                <w:sz w:val="24"/>
              </w:rPr>
            </w:pPr>
            <w:r>
              <w:rPr>
                <w:sz w:val="24"/>
              </w:rPr>
              <w:t>finances</w:t>
            </w:r>
            <w:r>
              <w:rPr>
                <w:spacing w:val="-15"/>
                <w:sz w:val="24"/>
              </w:rPr>
              <w:t xml:space="preserve"> </w:t>
            </w:r>
          </w:p>
        </w:tc>
        <w:tc>
          <w:tcPr>
            <w:tcW w:w="1134" w:type="dxa"/>
          </w:tcPr>
          <w:p w:rsidR="006621F3" w:rsidRDefault="006621F3" w:rsidP="006621F3">
            <w:pPr>
              <w:pStyle w:val="TableParagraph"/>
              <w:ind w:left="10"/>
              <w:jc w:val="center"/>
              <w:rPr>
                <w:sz w:val="24"/>
              </w:rPr>
            </w:pPr>
            <w:r>
              <w:rPr>
                <w:sz w:val="24"/>
              </w:rPr>
              <w:t>10</w:t>
            </w:r>
          </w:p>
        </w:tc>
        <w:tc>
          <w:tcPr>
            <w:tcW w:w="993" w:type="dxa"/>
          </w:tcPr>
          <w:p w:rsidR="006621F3" w:rsidRDefault="006621F3" w:rsidP="006621F3">
            <w:pPr>
              <w:pStyle w:val="TableParagraph"/>
              <w:ind w:left="13"/>
              <w:jc w:val="center"/>
              <w:rPr>
                <w:b/>
                <w:sz w:val="24"/>
              </w:rPr>
            </w:pPr>
            <w:r>
              <w:rPr>
                <w:b/>
                <w:sz w:val="24"/>
              </w:rPr>
              <w:t>20/j</w:t>
            </w:r>
          </w:p>
        </w:tc>
      </w:tr>
      <w:tr w:rsidR="006621F3" w:rsidTr="00DB07FF">
        <w:trPr>
          <w:trHeight w:val="826"/>
        </w:trPr>
        <w:tc>
          <w:tcPr>
            <w:tcW w:w="1702" w:type="dxa"/>
            <w:vMerge/>
            <w:tcBorders>
              <w:top w:val="nil"/>
            </w:tcBorders>
            <w:shd w:val="clear" w:color="auto" w:fill="B8CCE4" w:themeFill="accent1" w:themeFillTint="66"/>
          </w:tcPr>
          <w:p w:rsidR="006621F3" w:rsidRDefault="006621F3" w:rsidP="006621F3">
            <w:pPr>
              <w:rPr>
                <w:sz w:val="2"/>
                <w:szCs w:val="2"/>
              </w:rPr>
            </w:pPr>
          </w:p>
        </w:tc>
        <w:tc>
          <w:tcPr>
            <w:tcW w:w="3827" w:type="dxa"/>
          </w:tcPr>
          <w:p w:rsidR="006621F3" w:rsidRPr="00ED76C8" w:rsidRDefault="006621F3" w:rsidP="00F22249">
            <w:pPr>
              <w:pStyle w:val="TableParagraph"/>
              <w:numPr>
                <w:ilvl w:val="0"/>
                <w:numId w:val="6"/>
              </w:numPr>
              <w:tabs>
                <w:tab w:val="left" w:pos="454"/>
              </w:tabs>
              <w:spacing w:before="1"/>
              <w:ind w:left="454" w:hanging="359"/>
              <w:rPr>
                <w:sz w:val="24"/>
              </w:rPr>
            </w:pPr>
            <w:r w:rsidRPr="00ED76C8">
              <w:rPr>
                <w:sz w:val="24"/>
              </w:rPr>
              <w:t>Maitriser les techniques</w:t>
            </w:r>
          </w:p>
          <w:p w:rsidR="006621F3" w:rsidRDefault="006621F3" w:rsidP="006621F3">
            <w:pPr>
              <w:pStyle w:val="TableParagraph"/>
              <w:spacing w:before="139"/>
              <w:ind w:left="1229"/>
              <w:rPr>
                <w:sz w:val="24"/>
              </w:rPr>
            </w:pPr>
            <w:r w:rsidRPr="00ED76C8">
              <w:rPr>
                <w:sz w:val="24"/>
              </w:rPr>
              <w:t>de conduite de forage</w:t>
            </w:r>
          </w:p>
        </w:tc>
        <w:tc>
          <w:tcPr>
            <w:tcW w:w="2268" w:type="dxa"/>
          </w:tcPr>
          <w:p w:rsidR="006621F3" w:rsidRDefault="006621F3" w:rsidP="006621F3">
            <w:pPr>
              <w:pStyle w:val="TableParagraph"/>
              <w:spacing w:line="275" w:lineRule="exact"/>
              <w:ind w:left="655"/>
              <w:rPr>
                <w:sz w:val="24"/>
              </w:rPr>
            </w:pPr>
            <w:r>
              <w:rPr>
                <w:sz w:val="24"/>
              </w:rPr>
              <w:t>Agents de forage</w:t>
            </w:r>
          </w:p>
        </w:tc>
        <w:tc>
          <w:tcPr>
            <w:tcW w:w="1134" w:type="dxa"/>
          </w:tcPr>
          <w:p w:rsidR="006621F3" w:rsidRDefault="006621F3" w:rsidP="006621F3">
            <w:pPr>
              <w:pStyle w:val="TableParagraph"/>
              <w:spacing w:before="205"/>
              <w:ind w:left="10"/>
              <w:jc w:val="center"/>
              <w:rPr>
                <w:sz w:val="24"/>
              </w:rPr>
            </w:pPr>
            <w:r>
              <w:rPr>
                <w:sz w:val="24"/>
              </w:rPr>
              <w:t>20</w:t>
            </w:r>
          </w:p>
        </w:tc>
        <w:tc>
          <w:tcPr>
            <w:tcW w:w="993" w:type="dxa"/>
          </w:tcPr>
          <w:p w:rsidR="006621F3" w:rsidRDefault="006621F3" w:rsidP="006621F3">
            <w:pPr>
              <w:pStyle w:val="TableParagraph"/>
              <w:spacing w:before="205"/>
              <w:ind w:left="13"/>
              <w:jc w:val="center"/>
              <w:rPr>
                <w:b/>
                <w:sz w:val="24"/>
              </w:rPr>
            </w:pPr>
            <w:r>
              <w:rPr>
                <w:b/>
                <w:sz w:val="24"/>
              </w:rPr>
              <w:t>2/j</w:t>
            </w:r>
          </w:p>
        </w:tc>
      </w:tr>
      <w:tr w:rsidR="006621F3" w:rsidTr="00DB07FF">
        <w:trPr>
          <w:gridAfter w:val="4"/>
          <w:wAfter w:w="8222" w:type="dxa"/>
          <w:trHeight w:val="36"/>
        </w:trPr>
        <w:tc>
          <w:tcPr>
            <w:tcW w:w="1702" w:type="dxa"/>
            <w:vMerge/>
            <w:tcBorders>
              <w:top w:val="nil"/>
            </w:tcBorders>
            <w:shd w:val="clear" w:color="auto" w:fill="B8CCE4" w:themeFill="accent1" w:themeFillTint="66"/>
          </w:tcPr>
          <w:p w:rsidR="006621F3" w:rsidRDefault="006621F3" w:rsidP="006621F3">
            <w:pPr>
              <w:rPr>
                <w:sz w:val="2"/>
                <w:szCs w:val="2"/>
              </w:rPr>
            </w:pPr>
          </w:p>
        </w:tc>
      </w:tr>
      <w:tr w:rsidR="006621F3" w:rsidTr="00DB07FF">
        <w:trPr>
          <w:trHeight w:val="1242"/>
        </w:trPr>
        <w:tc>
          <w:tcPr>
            <w:tcW w:w="1702" w:type="dxa"/>
            <w:vMerge w:val="restart"/>
            <w:shd w:val="clear" w:color="auto" w:fill="B8CCE4" w:themeFill="accent1" w:themeFillTint="66"/>
          </w:tcPr>
          <w:p w:rsidR="006621F3" w:rsidRDefault="006621F3" w:rsidP="006621F3">
            <w:pPr>
              <w:pStyle w:val="TableParagraph"/>
              <w:rPr>
                <w:sz w:val="24"/>
              </w:rPr>
            </w:pPr>
          </w:p>
          <w:p w:rsidR="006621F3" w:rsidRPr="003436D5" w:rsidRDefault="006621F3" w:rsidP="003436D5">
            <w:pPr>
              <w:pStyle w:val="TableParagraph"/>
              <w:spacing w:before="1" w:line="360" w:lineRule="auto"/>
              <w:ind w:left="580" w:right="178" w:hanging="395"/>
              <w:rPr>
                <w:b/>
                <w:spacing w:val="-2"/>
                <w:sz w:val="24"/>
              </w:rPr>
            </w:pPr>
            <w:r w:rsidRPr="003436D5">
              <w:rPr>
                <w:b/>
                <w:spacing w:val="-2"/>
                <w:sz w:val="24"/>
              </w:rPr>
              <w:t>Education</w:t>
            </w:r>
          </w:p>
          <w:p w:rsidR="006621F3" w:rsidRDefault="006621F3" w:rsidP="006621F3">
            <w:pPr>
              <w:pStyle w:val="TableParagraph"/>
              <w:spacing w:before="99"/>
              <w:rPr>
                <w:sz w:val="24"/>
              </w:rPr>
            </w:pPr>
          </w:p>
          <w:p w:rsidR="006621F3" w:rsidRDefault="006621F3" w:rsidP="006621F3">
            <w:pPr>
              <w:pStyle w:val="TableParagraph"/>
              <w:spacing w:before="1" w:line="360" w:lineRule="auto"/>
              <w:ind w:left="580" w:right="178" w:hanging="395"/>
              <w:rPr>
                <w:b/>
                <w:sz w:val="24"/>
              </w:rPr>
            </w:pPr>
          </w:p>
        </w:tc>
        <w:tc>
          <w:tcPr>
            <w:tcW w:w="3827" w:type="dxa"/>
          </w:tcPr>
          <w:p w:rsidR="006621F3" w:rsidRPr="007F326E" w:rsidRDefault="006621F3" w:rsidP="00F22249">
            <w:pPr>
              <w:pStyle w:val="TableParagraph"/>
              <w:numPr>
                <w:ilvl w:val="0"/>
                <w:numId w:val="6"/>
              </w:numPr>
              <w:tabs>
                <w:tab w:val="left" w:pos="454"/>
              </w:tabs>
              <w:spacing w:before="1"/>
              <w:ind w:left="454" w:hanging="359"/>
              <w:rPr>
                <w:sz w:val="24"/>
              </w:rPr>
            </w:pPr>
            <w:r w:rsidRPr="00CB3F4D">
              <w:rPr>
                <w:sz w:val="24"/>
              </w:rPr>
              <w:t>Maitriser les outils informatiques (EXCEL et</w:t>
            </w:r>
            <w:r w:rsidR="007F326E">
              <w:rPr>
                <w:sz w:val="24"/>
              </w:rPr>
              <w:t xml:space="preserve"> </w:t>
            </w:r>
            <w:r w:rsidRPr="007F326E">
              <w:rPr>
                <w:sz w:val="24"/>
              </w:rPr>
              <w:t>WORD</w:t>
            </w:r>
            <w:r w:rsidR="007F326E">
              <w:rPr>
                <w:sz w:val="24"/>
              </w:rPr>
              <w:t>)</w:t>
            </w:r>
          </w:p>
        </w:tc>
        <w:tc>
          <w:tcPr>
            <w:tcW w:w="2268" w:type="dxa"/>
          </w:tcPr>
          <w:p w:rsidR="006621F3" w:rsidRPr="00F572EC" w:rsidRDefault="00252744" w:rsidP="006621F3">
            <w:pPr>
              <w:pStyle w:val="TableParagraph"/>
              <w:spacing w:before="5" w:line="410" w:lineRule="atLeast"/>
              <w:ind w:left="720" w:right="77"/>
              <w:rPr>
                <w:sz w:val="24"/>
              </w:rPr>
            </w:pPr>
            <w:r>
              <w:rPr>
                <w:sz w:val="24"/>
              </w:rPr>
              <w:t xml:space="preserve">Surveilent </w:t>
            </w:r>
          </w:p>
        </w:tc>
        <w:tc>
          <w:tcPr>
            <w:tcW w:w="1134" w:type="dxa"/>
          </w:tcPr>
          <w:p w:rsidR="006621F3" w:rsidRDefault="006621F3" w:rsidP="006621F3">
            <w:pPr>
              <w:pStyle w:val="TableParagraph"/>
              <w:ind w:left="10"/>
              <w:jc w:val="center"/>
              <w:rPr>
                <w:sz w:val="24"/>
              </w:rPr>
            </w:pPr>
            <w:r>
              <w:rPr>
                <w:sz w:val="24"/>
              </w:rPr>
              <w:t>7</w:t>
            </w:r>
          </w:p>
        </w:tc>
        <w:tc>
          <w:tcPr>
            <w:tcW w:w="993" w:type="dxa"/>
          </w:tcPr>
          <w:p w:rsidR="006621F3" w:rsidRDefault="006621F3" w:rsidP="006621F3">
            <w:pPr>
              <w:pStyle w:val="TableParagraph"/>
              <w:ind w:left="13"/>
              <w:jc w:val="center"/>
              <w:rPr>
                <w:b/>
                <w:sz w:val="24"/>
              </w:rPr>
            </w:pPr>
            <w:r>
              <w:rPr>
                <w:sz w:val="24"/>
              </w:rPr>
              <w:t>30</w:t>
            </w:r>
            <w:r>
              <w:rPr>
                <w:b/>
                <w:sz w:val="24"/>
              </w:rPr>
              <w:t>/j</w:t>
            </w:r>
          </w:p>
        </w:tc>
      </w:tr>
      <w:tr w:rsidR="006621F3" w:rsidTr="00DB07FF">
        <w:trPr>
          <w:trHeight w:val="1241"/>
        </w:trPr>
        <w:tc>
          <w:tcPr>
            <w:tcW w:w="1702" w:type="dxa"/>
            <w:vMerge/>
            <w:tcBorders>
              <w:top w:val="nil"/>
            </w:tcBorders>
            <w:shd w:val="clear" w:color="auto" w:fill="B8CCE4" w:themeFill="accent1" w:themeFillTint="66"/>
          </w:tcPr>
          <w:p w:rsidR="006621F3" w:rsidRDefault="006621F3" w:rsidP="006621F3">
            <w:pPr>
              <w:rPr>
                <w:sz w:val="2"/>
                <w:szCs w:val="2"/>
              </w:rPr>
            </w:pPr>
          </w:p>
        </w:tc>
        <w:tc>
          <w:tcPr>
            <w:tcW w:w="3827" w:type="dxa"/>
          </w:tcPr>
          <w:p w:rsidR="00437ED1" w:rsidRPr="00ED76C8" w:rsidRDefault="006621F3" w:rsidP="00F22249">
            <w:pPr>
              <w:pStyle w:val="TableParagraph"/>
              <w:numPr>
                <w:ilvl w:val="0"/>
                <w:numId w:val="6"/>
              </w:numPr>
              <w:tabs>
                <w:tab w:val="left" w:pos="454"/>
              </w:tabs>
              <w:spacing w:before="1"/>
              <w:ind w:left="454" w:hanging="359"/>
              <w:rPr>
                <w:sz w:val="24"/>
              </w:rPr>
            </w:pPr>
            <w:r w:rsidRPr="00ED76C8">
              <w:rPr>
                <w:sz w:val="24"/>
              </w:rPr>
              <w:t>Connaitre</w:t>
            </w:r>
            <w:r w:rsidR="00A13AC9" w:rsidRPr="00ED76C8">
              <w:rPr>
                <w:sz w:val="24"/>
              </w:rPr>
              <w:t xml:space="preserve"> </w:t>
            </w:r>
            <w:r w:rsidRPr="00ED76C8">
              <w:rPr>
                <w:sz w:val="24"/>
              </w:rPr>
              <w:t>les techniques de</w:t>
            </w:r>
          </w:p>
          <w:p w:rsidR="006621F3" w:rsidRPr="00437ED1" w:rsidRDefault="00437ED1" w:rsidP="00437ED1">
            <w:pPr>
              <w:pStyle w:val="TableParagraph"/>
              <w:tabs>
                <w:tab w:val="left" w:pos="454"/>
              </w:tabs>
              <w:spacing w:before="1"/>
              <w:ind w:left="454"/>
              <w:rPr>
                <w:sz w:val="24"/>
              </w:rPr>
            </w:pPr>
            <w:r w:rsidRPr="00ED76C8">
              <w:rPr>
                <w:sz w:val="24"/>
              </w:rPr>
              <w:t>g</w:t>
            </w:r>
            <w:r w:rsidR="006621F3" w:rsidRPr="00ED76C8">
              <w:rPr>
                <w:sz w:val="24"/>
              </w:rPr>
              <w:t xml:space="preserve">estion d’un </w:t>
            </w:r>
            <w:r w:rsidR="00256A5D" w:rsidRPr="00ED76C8">
              <w:rPr>
                <w:sz w:val="24"/>
              </w:rPr>
              <w:t>etablise</w:t>
            </w:r>
            <w:r w:rsidRPr="00ED76C8">
              <w:rPr>
                <w:sz w:val="24"/>
              </w:rPr>
              <w:t>ment</w:t>
            </w:r>
          </w:p>
        </w:tc>
        <w:tc>
          <w:tcPr>
            <w:tcW w:w="2268" w:type="dxa"/>
          </w:tcPr>
          <w:p w:rsidR="006621F3" w:rsidRDefault="006621F3" w:rsidP="006621F3">
            <w:pPr>
              <w:pStyle w:val="TableParagraph"/>
              <w:spacing w:before="5" w:line="410" w:lineRule="atLeast"/>
              <w:ind w:left="90" w:right="77"/>
              <w:jc w:val="center"/>
              <w:rPr>
                <w:sz w:val="24"/>
              </w:rPr>
            </w:pPr>
            <w:r>
              <w:rPr>
                <w:sz w:val="24"/>
              </w:rPr>
              <w:t>Les directeurs</w:t>
            </w:r>
          </w:p>
        </w:tc>
        <w:tc>
          <w:tcPr>
            <w:tcW w:w="1134" w:type="dxa"/>
          </w:tcPr>
          <w:p w:rsidR="006621F3" w:rsidRDefault="00A13AC9" w:rsidP="006621F3">
            <w:pPr>
              <w:pStyle w:val="TableParagraph"/>
              <w:ind w:left="10"/>
              <w:jc w:val="center"/>
              <w:rPr>
                <w:sz w:val="24"/>
              </w:rPr>
            </w:pPr>
            <w:r>
              <w:rPr>
                <w:sz w:val="24"/>
              </w:rPr>
              <w:t>28</w:t>
            </w:r>
          </w:p>
        </w:tc>
        <w:tc>
          <w:tcPr>
            <w:tcW w:w="993" w:type="dxa"/>
          </w:tcPr>
          <w:p w:rsidR="006621F3" w:rsidRDefault="006621F3" w:rsidP="006621F3">
            <w:pPr>
              <w:pStyle w:val="TableParagraph"/>
              <w:ind w:left="13"/>
              <w:jc w:val="center"/>
              <w:rPr>
                <w:b/>
                <w:sz w:val="24"/>
              </w:rPr>
            </w:pPr>
            <w:r>
              <w:rPr>
                <w:b/>
                <w:sz w:val="24"/>
              </w:rPr>
              <w:t>7/j</w:t>
            </w:r>
          </w:p>
        </w:tc>
      </w:tr>
      <w:tr w:rsidR="006621F3" w:rsidTr="00DB07FF">
        <w:trPr>
          <w:gridAfter w:val="4"/>
          <w:wAfter w:w="8222" w:type="dxa"/>
          <w:trHeight w:val="40"/>
        </w:trPr>
        <w:tc>
          <w:tcPr>
            <w:tcW w:w="1702" w:type="dxa"/>
            <w:vMerge/>
            <w:tcBorders>
              <w:top w:val="nil"/>
            </w:tcBorders>
            <w:shd w:val="clear" w:color="auto" w:fill="B8CCE4" w:themeFill="accent1" w:themeFillTint="66"/>
          </w:tcPr>
          <w:p w:rsidR="006621F3" w:rsidRDefault="006621F3" w:rsidP="006621F3">
            <w:pPr>
              <w:rPr>
                <w:sz w:val="2"/>
                <w:szCs w:val="2"/>
              </w:rPr>
            </w:pPr>
          </w:p>
        </w:tc>
      </w:tr>
    </w:tbl>
    <w:p w:rsidR="00F125E9" w:rsidRDefault="00F125E9" w:rsidP="006621F3"/>
    <w:p w:rsidR="00DE5B87" w:rsidRDefault="003436D5">
      <w:pPr>
        <w:widowControl/>
        <w:autoSpaceDE/>
        <w:autoSpaceDN/>
        <w:spacing w:after="200" w:line="276" w:lineRule="auto"/>
        <w:rPr>
          <w:spacing w:val="-2"/>
        </w:rPr>
      </w:pPr>
      <w:r>
        <w:rPr>
          <w:u w:val="single"/>
        </w:rPr>
        <w:t>Source</w:t>
      </w:r>
      <w:r>
        <w:rPr>
          <w:spacing w:val="-1"/>
        </w:rPr>
        <w:t xml:space="preserve"> </w:t>
      </w:r>
      <w:r>
        <w:t>: Stage</w:t>
      </w:r>
      <w:r>
        <w:rPr>
          <w:spacing w:val="-1"/>
        </w:rPr>
        <w:t xml:space="preserve"> </w:t>
      </w:r>
      <w:r>
        <w:t>PADT 2023, Commune</w:t>
      </w:r>
      <w:r>
        <w:rPr>
          <w:spacing w:val="-1"/>
        </w:rPr>
        <w:t xml:space="preserve"> </w:t>
      </w:r>
      <w:r>
        <w:t>de</w:t>
      </w:r>
      <w:r>
        <w:rPr>
          <w:spacing w:val="-1"/>
        </w:rPr>
        <w:t xml:space="preserve"> </w:t>
      </w:r>
      <w:r>
        <w:rPr>
          <w:spacing w:val="-2"/>
        </w:rPr>
        <w:t xml:space="preserve">Dealy </w:t>
      </w:r>
    </w:p>
    <w:p w:rsidR="00AB1860" w:rsidRPr="00AB1860" w:rsidRDefault="00DE5B87" w:rsidP="00DB07FF">
      <w:pPr>
        <w:widowControl/>
        <w:autoSpaceDE/>
        <w:autoSpaceDN/>
        <w:spacing w:line="360" w:lineRule="auto"/>
        <w:jc w:val="both"/>
      </w:pPr>
      <w:r w:rsidRPr="0081069C">
        <w:rPr>
          <w:sz w:val="24"/>
          <w:szCs w:val="24"/>
        </w:rPr>
        <w:t xml:space="preserve">Ce tableau permet de </w:t>
      </w:r>
      <w:r w:rsidR="004029CE" w:rsidRPr="0081069C">
        <w:rPr>
          <w:sz w:val="24"/>
          <w:szCs w:val="24"/>
        </w:rPr>
        <w:t>repartie</w:t>
      </w:r>
      <w:r w:rsidRPr="0081069C">
        <w:rPr>
          <w:sz w:val="24"/>
          <w:szCs w:val="24"/>
        </w:rPr>
        <w:t xml:space="preserve"> les </w:t>
      </w:r>
      <w:r w:rsidR="004029CE" w:rsidRPr="0081069C">
        <w:rPr>
          <w:sz w:val="24"/>
          <w:szCs w:val="24"/>
        </w:rPr>
        <w:t>compétences</w:t>
      </w:r>
      <w:r w:rsidRPr="0081069C">
        <w:rPr>
          <w:sz w:val="24"/>
          <w:szCs w:val="24"/>
        </w:rPr>
        <w:t xml:space="preserve"> attendus en fonctions des secteurs </w:t>
      </w:r>
      <w:r w:rsidR="004029CE" w:rsidRPr="0081069C">
        <w:rPr>
          <w:sz w:val="24"/>
          <w:szCs w:val="24"/>
        </w:rPr>
        <w:t xml:space="preserve">identifier (sanitaire, agricole, élevage, éducation, hydraulique, dynamique organisationnel) </w:t>
      </w:r>
      <w:r w:rsidRPr="0081069C">
        <w:rPr>
          <w:sz w:val="24"/>
          <w:szCs w:val="24"/>
        </w:rPr>
        <w:t>avec des besoins en formation.</w:t>
      </w:r>
      <w:r w:rsidR="004029CE" w:rsidRPr="0081069C">
        <w:rPr>
          <w:sz w:val="24"/>
          <w:szCs w:val="24"/>
        </w:rPr>
        <w:t xml:space="preserve"> Ainsi pour chaque </w:t>
      </w:r>
      <w:r w:rsidR="00A13AC9" w:rsidRPr="0081069C">
        <w:rPr>
          <w:sz w:val="24"/>
          <w:szCs w:val="24"/>
        </w:rPr>
        <w:t>compétence attendue</w:t>
      </w:r>
      <w:r w:rsidR="004029CE" w:rsidRPr="0081069C">
        <w:rPr>
          <w:sz w:val="24"/>
          <w:szCs w:val="24"/>
        </w:rPr>
        <w:t xml:space="preserve"> en identifier les bénéficiers, leurs nombres, mais aussi la durée pour installer </w:t>
      </w:r>
      <w:r w:rsidR="00A13AC9" w:rsidRPr="0081069C">
        <w:rPr>
          <w:sz w:val="24"/>
          <w:szCs w:val="24"/>
        </w:rPr>
        <w:t>ses compétences quantifiées</w:t>
      </w:r>
      <w:r w:rsidR="004029CE" w:rsidRPr="0081069C">
        <w:rPr>
          <w:sz w:val="24"/>
          <w:szCs w:val="24"/>
        </w:rPr>
        <w:t xml:space="preserve"> en nombre de jour</w:t>
      </w:r>
      <w:r w:rsidR="004029CE">
        <w:rPr>
          <w:spacing w:val="-2"/>
        </w:rPr>
        <w:t>s.</w:t>
      </w:r>
      <w:r>
        <w:rPr>
          <w:spacing w:val="-2"/>
        </w:rPr>
        <w:t xml:space="preserve"> </w:t>
      </w:r>
    </w:p>
    <w:p w:rsidR="0076543D" w:rsidRDefault="0076543D" w:rsidP="0076543D">
      <w:pPr>
        <w:pStyle w:val="Lgende"/>
        <w:keepNext/>
      </w:pPr>
      <w:bookmarkStart w:id="33" w:name="_Toc148966892"/>
      <w:bookmarkStart w:id="34" w:name="_Toc148967105"/>
      <w:bookmarkStart w:id="35" w:name="_Toc149654939"/>
      <w:r>
        <w:lastRenderedPageBreak/>
        <w:t xml:space="preserve">Figure </w:t>
      </w:r>
      <w:r w:rsidR="00FF7809">
        <w:fldChar w:fldCharType="begin"/>
      </w:r>
      <w:r w:rsidR="00FF7809">
        <w:instrText xml:space="preserve"> SEQ Figure \* ARABIC </w:instrText>
      </w:r>
      <w:r w:rsidR="00FF7809">
        <w:fldChar w:fldCharType="separate"/>
      </w:r>
      <w:r w:rsidR="00A83F18">
        <w:rPr>
          <w:noProof/>
        </w:rPr>
        <w:t>1</w:t>
      </w:r>
      <w:r w:rsidR="00FF7809">
        <w:rPr>
          <w:noProof/>
        </w:rPr>
        <w:fldChar w:fldCharType="end"/>
      </w:r>
      <w:r>
        <w:t xml:space="preserve"> La répartition des énoncés de compétences par secteurs</w:t>
      </w:r>
      <w:bookmarkEnd w:id="33"/>
      <w:bookmarkEnd w:id="34"/>
      <w:bookmarkEnd w:id="35"/>
    </w:p>
    <w:p w:rsidR="004C5B1D" w:rsidRDefault="004C5B1D" w:rsidP="00DB07FF">
      <w:pPr>
        <w:widowControl/>
        <w:autoSpaceDE/>
        <w:autoSpaceDN/>
        <w:spacing w:after="200" w:line="276" w:lineRule="auto"/>
        <w:jc w:val="center"/>
        <w:rPr>
          <w:spacing w:val="-2"/>
        </w:rPr>
      </w:pPr>
      <w:r>
        <w:rPr>
          <w:noProof/>
          <w:lang w:eastAsia="fr-FR"/>
        </w:rPr>
        <w:drawing>
          <wp:inline distT="0" distB="0" distL="0" distR="0" wp14:anchorId="2BC36F4F" wp14:editId="0391EAE4">
            <wp:extent cx="4006850" cy="2743200"/>
            <wp:effectExtent l="0" t="0" r="12700" b="0"/>
            <wp:docPr id="3" name="Graphique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AB1860" w:rsidRDefault="00AB1860">
      <w:pPr>
        <w:widowControl/>
        <w:autoSpaceDE/>
        <w:autoSpaceDN/>
        <w:spacing w:after="200" w:line="276" w:lineRule="auto"/>
        <w:rPr>
          <w:spacing w:val="-2"/>
        </w:rPr>
      </w:pPr>
      <w:r>
        <w:rPr>
          <w:u w:val="single"/>
        </w:rPr>
        <w:t>Source</w:t>
      </w:r>
      <w:r>
        <w:rPr>
          <w:spacing w:val="-1"/>
        </w:rPr>
        <w:t xml:space="preserve"> </w:t>
      </w:r>
      <w:r>
        <w:t>: Stage</w:t>
      </w:r>
      <w:r>
        <w:rPr>
          <w:spacing w:val="-1"/>
        </w:rPr>
        <w:t xml:space="preserve"> </w:t>
      </w:r>
      <w:r>
        <w:t>PADT 2023, Commune</w:t>
      </w:r>
      <w:r>
        <w:rPr>
          <w:spacing w:val="-1"/>
        </w:rPr>
        <w:t xml:space="preserve"> </w:t>
      </w:r>
      <w:r>
        <w:t>de</w:t>
      </w:r>
      <w:r>
        <w:rPr>
          <w:spacing w:val="-1"/>
        </w:rPr>
        <w:t xml:space="preserve"> </w:t>
      </w:r>
      <w:r>
        <w:rPr>
          <w:spacing w:val="-2"/>
        </w:rPr>
        <w:t xml:space="preserve">Dealy </w:t>
      </w:r>
    </w:p>
    <w:p w:rsidR="00B4246C" w:rsidRDefault="004C5B1D" w:rsidP="00DB07FF">
      <w:pPr>
        <w:spacing w:line="360" w:lineRule="auto"/>
        <w:rPr>
          <w:sz w:val="24"/>
          <w:szCs w:val="24"/>
        </w:rPr>
      </w:pPr>
      <w:r w:rsidRPr="0081069C">
        <w:rPr>
          <w:sz w:val="24"/>
          <w:szCs w:val="24"/>
        </w:rPr>
        <w:t xml:space="preserve">Nous pouvons voir à travers cette répartition que le secteur sanitaire et du dynamique organisationnel ont une plus grande demande en terme de </w:t>
      </w:r>
      <w:r w:rsidR="002C085E">
        <w:rPr>
          <w:sz w:val="24"/>
          <w:szCs w:val="24"/>
        </w:rPr>
        <w:t>formation avec respectivement 24% pour le sanitaire et 24</w:t>
      </w:r>
      <w:r w:rsidRPr="0081069C">
        <w:rPr>
          <w:sz w:val="24"/>
          <w:szCs w:val="24"/>
        </w:rPr>
        <w:t>% pour le dynamique organisationnel. L’agriculture, l’élevage ainsi que l’hydraulique sont au même pied d’égalité</w:t>
      </w:r>
      <w:r w:rsidR="002C085E">
        <w:rPr>
          <w:sz w:val="24"/>
          <w:szCs w:val="24"/>
        </w:rPr>
        <w:t xml:space="preserve"> en demande de formation avec 14</w:t>
      </w:r>
      <w:r w:rsidRPr="0081069C">
        <w:rPr>
          <w:sz w:val="24"/>
          <w:szCs w:val="24"/>
        </w:rPr>
        <w:t>% et pour finir l’éducation avec 10% ce qui est faibles pour un secteur aussi important.</w:t>
      </w:r>
    </w:p>
    <w:p w:rsidR="00B4246C" w:rsidRPr="0081069C" w:rsidRDefault="00B4246C" w:rsidP="004C5B1D">
      <w:pPr>
        <w:rPr>
          <w:sz w:val="24"/>
          <w:szCs w:val="24"/>
        </w:rPr>
      </w:pPr>
    </w:p>
    <w:p w:rsidR="0076543D" w:rsidRDefault="0076543D" w:rsidP="0076543D">
      <w:pPr>
        <w:pStyle w:val="Lgende"/>
        <w:keepNext/>
      </w:pPr>
      <w:bookmarkStart w:id="36" w:name="_Toc148966893"/>
      <w:bookmarkStart w:id="37" w:name="_Toc148967106"/>
      <w:bookmarkStart w:id="38" w:name="_Toc149654940"/>
      <w:r>
        <w:t xml:space="preserve">Figure </w:t>
      </w:r>
      <w:r w:rsidR="00FF7809">
        <w:fldChar w:fldCharType="begin"/>
      </w:r>
      <w:r w:rsidR="00FF7809">
        <w:instrText xml:space="preserve"> SEQ Figure \* ARABIC </w:instrText>
      </w:r>
      <w:r w:rsidR="00FF7809">
        <w:fldChar w:fldCharType="separate"/>
      </w:r>
      <w:r w:rsidR="00A83F18">
        <w:rPr>
          <w:noProof/>
        </w:rPr>
        <w:t>2</w:t>
      </w:r>
      <w:r w:rsidR="00FF7809">
        <w:rPr>
          <w:noProof/>
        </w:rPr>
        <w:fldChar w:fldCharType="end"/>
      </w:r>
      <w:r>
        <w:t xml:space="preserve"> Nombres à former par rapport aux compétences attendus</w:t>
      </w:r>
      <w:bookmarkEnd w:id="36"/>
      <w:bookmarkEnd w:id="37"/>
      <w:bookmarkEnd w:id="38"/>
    </w:p>
    <w:p w:rsidR="000A7D7F" w:rsidRDefault="00F910BC" w:rsidP="00DB07FF">
      <w:pPr>
        <w:widowControl/>
        <w:autoSpaceDE/>
        <w:autoSpaceDN/>
        <w:spacing w:after="200" w:line="276" w:lineRule="auto"/>
        <w:jc w:val="center"/>
      </w:pPr>
      <w:r>
        <w:rPr>
          <w:noProof/>
          <w:lang w:eastAsia="fr-FR"/>
        </w:rPr>
        <w:drawing>
          <wp:inline distT="0" distB="0" distL="0" distR="0" wp14:anchorId="20B134E4" wp14:editId="3D7E9AA4">
            <wp:extent cx="4362450" cy="2743200"/>
            <wp:effectExtent l="0" t="0" r="0" b="0"/>
            <wp:docPr id="2" name="Graphique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AB1860" w:rsidRDefault="00AB1860" w:rsidP="00AB1860">
      <w:pPr>
        <w:widowControl/>
        <w:autoSpaceDE/>
        <w:autoSpaceDN/>
        <w:spacing w:after="200" w:line="276" w:lineRule="auto"/>
        <w:rPr>
          <w:spacing w:val="-2"/>
        </w:rPr>
      </w:pPr>
      <w:r>
        <w:rPr>
          <w:u w:val="single"/>
        </w:rPr>
        <w:t>Source</w:t>
      </w:r>
      <w:r>
        <w:rPr>
          <w:spacing w:val="-1"/>
        </w:rPr>
        <w:t xml:space="preserve"> </w:t>
      </w:r>
      <w:r>
        <w:t>: Stage</w:t>
      </w:r>
      <w:r>
        <w:rPr>
          <w:spacing w:val="-1"/>
        </w:rPr>
        <w:t xml:space="preserve"> </w:t>
      </w:r>
      <w:r>
        <w:t>PADT 2023, Commune</w:t>
      </w:r>
      <w:r>
        <w:rPr>
          <w:spacing w:val="-1"/>
        </w:rPr>
        <w:t xml:space="preserve"> </w:t>
      </w:r>
      <w:r>
        <w:t>de</w:t>
      </w:r>
      <w:r>
        <w:rPr>
          <w:spacing w:val="-1"/>
        </w:rPr>
        <w:t xml:space="preserve"> </w:t>
      </w:r>
      <w:r>
        <w:rPr>
          <w:spacing w:val="-2"/>
        </w:rPr>
        <w:t xml:space="preserve">Dealy </w:t>
      </w:r>
    </w:p>
    <w:p w:rsidR="000A7D7F" w:rsidRDefault="000A7D7F">
      <w:pPr>
        <w:widowControl/>
        <w:autoSpaceDE/>
        <w:autoSpaceDN/>
        <w:spacing w:after="200" w:line="276" w:lineRule="auto"/>
      </w:pPr>
    </w:p>
    <w:p w:rsidR="00210989" w:rsidRDefault="000A7D7F" w:rsidP="00DB07FF">
      <w:pPr>
        <w:pStyle w:val="Paragraphedeliste"/>
        <w:widowControl/>
        <w:numPr>
          <w:ilvl w:val="0"/>
          <w:numId w:val="10"/>
        </w:numPr>
        <w:autoSpaceDE/>
        <w:autoSpaceDN/>
        <w:spacing w:line="360" w:lineRule="auto"/>
        <w:jc w:val="both"/>
      </w:pPr>
      <w:r w:rsidRPr="0081069C">
        <w:rPr>
          <w:sz w:val="24"/>
          <w:szCs w:val="24"/>
          <w:u w:val="single"/>
        </w:rPr>
        <w:lastRenderedPageBreak/>
        <w:t>Secteur sanitaire</w:t>
      </w:r>
      <w:r w:rsidR="00EA3776">
        <w:rPr>
          <w:sz w:val="24"/>
          <w:szCs w:val="24"/>
        </w:rPr>
        <w:t> : Etant l’un des</w:t>
      </w:r>
      <w:r w:rsidRPr="0081069C">
        <w:rPr>
          <w:sz w:val="24"/>
          <w:szCs w:val="24"/>
        </w:rPr>
        <w:t xml:space="preserve"> </w:t>
      </w:r>
      <w:proofErr w:type="gramStart"/>
      <w:r w:rsidRPr="0081069C">
        <w:rPr>
          <w:sz w:val="24"/>
          <w:szCs w:val="24"/>
        </w:rPr>
        <w:t>secteur</w:t>
      </w:r>
      <w:proofErr w:type="gramEnd"/>
      <w:r w:rsidRPr="0081069C">
        <w:rPr>
          <w:sz w:val="24"/>
          <w:szCs w:val="24"/>
        </w:rPr>
        <w:t xml:space="preserve"> le plus fournie en compétences attendus </w:t>
      </w:r>
      <w:r w:rsidR="002C085E">
        <w:rPr>
          <w:sz w:val="24"/>
          <w:szCs w:val="24"/>
        </w:rPr>
        <w:t>avec 24</w:t>
      </w:r>
      <w:r w:rsidR="0092022B" w:rsidRPr="0081069C">
        <w:rPr>
          <w:sz w:val="24"/>
          <w:szCs w:val="24"/>
        </w:rPr>
        <w:t>%  se retrouve paradoxalement avec le moins d’individués a formé comparé aux autres secteurs a auteur de 2% et qui totalise en tous 2</w:t>
      </w:r>
      <w:r w:rsidR="009B3967">
        <w:rPr>
          <w:sz w:val="24"/>
          <w:szCs w:val="24"/>
        </w:rPr>
        <w:t>62 jours de formation. Cela peu</w:t>
      </w:r>
      <w:r w:rsidR="009B3967" w:rsidRPr="0081069C">
        <w:rPr>
          <w:sz w:val="24"/>
          <w:szCs w:val="24"/>
        </w:rPr>
        <w:t>t-être</w:t>
      </w:r>
      <w:r w:rsidR="0092022B" w:rsidRPr="0081069C">
        <w:rPr>
          <w:sz w:val="24"/>
          <w:szCs w:val="24"/>
        </w:rPr>
        <w:t xml:space="preserve"> expliqué par le fait qu’on a </w:t>
      </w:r>
      <w:r w:rsidR="004344B7" w:rsidRPr="0081069C">
        <w:rPr>
          <w:sz w:val="24"/>
          <w:szCs w:val="24"/>
        </w:rPr>
        <w:t>peu</w:t>
      </w:r>
      <w:r w:rsidR="0092022B" w:rsidRPr="0081069C">
        <w:rPr>
          <w:sz w:val="24"/>
          <w:szCs w:val="24"/>
        </w:rPr>
        <w:t xml:space="preserve"> de </w:t>
      </w:r>
      <w:r w:rsidR="009B3967">
        <w:rPr>
          <w:sz w:val="24"/>
          <w:szCs w:val="24"/>
        </w:rPr>
        <w:t>personne</w:t>
      </w:r>
      <w:r w:rsidR="009B3967" w:rsidRPr="0081069C">
        <w:rPr>
          <w:sz w:val="24"/>
          <w:szCs w:val="24"/>
        </w:rPr>
        <w:t>l</w:t>
      </w:r>
      <w:r w:rsidR="0092022B" w:rsidRPr="0081069C">
        <w:rPr>
          <w:sz w:val="24"/>
          <w:szCs w:val="24"/>
        </w:rPr>
        <w:t xml:space="preserve"> sanitaire pour </w:t>
      </w:r>
      <w:r w:rsidR="004344B7" w:rsidRPr="0081069C">
        <w:rPr>
          <w:sz w:val="24"/>
          <w:szCs w:val="24"/>
        </w:rPr>
        <w:t>très</w:t>
      </w:r>
      <w:r w:rsidR="0092022B" w:rsidRPr="0081069C">
        <w:rPr>
          <w:sz w:val="24"/>
          <w:szCs w:val="24"/>
        </w:rPr>
        <w:t xml:space="preserve"> </w:t>
      </w:r>
      <w:r w:rsidR="009B3967" w:rsidRPr="0081069C">
        <w:rPr>
          <w:sz w:val="24"/>
          <w:szCs w:val="24"/>
        </w:rPr>
        <w:t>peu</w:t>
      </w:r>
      <w:r w:rsidR="0092022B" w:rsidRPr="0081069C">
        <w:rPr>
          <w:sz w:val="24"/>
          <w:szCs w:val="24"/>
        </w:rPr>
        <w:t xml:space="preserve"> </w:t>
      </w:r>
      <w:r w:rsidR="004344B7" w:rsidRPr="0081069C">
        <w:rPr>
          <w:sz w:val="24"/>
          <w:szCs w:val="24"/>
        </w:rPr>
        <w:t>d’infrastructure</w:t>
      </w:r>
      <w:r w:rsidR="009B3967">
        <w:rPr>
          <w:sz w:val="24"/>
          <w:szCs w:val="24"/>
        </w:rPr>
        <w:t xml:space="preserve"> </w:t>
      </w:r>
      <w:r w:rsidR="004344B7" w:rsidRPr="0081069C">
        <w:rPr>
          <w:sz w:val="24"/>
          <w:szCs w:val="24"/>
        </w:rPr>
        <w:t xml:space="preserve"> dans un domain</w:t>
      </w:r>
      <w:r w:rsidR="009B3967">
        <w:rPr>
          <w:sz w:val="24"/>
          <w:szCs w:val="24"/>
        </w:rPr>
        <w:t>e aussi important</w:t>
      </w:r>
      <w:r w:rsidR="004344B7">
        <w:t>.</w:t>
      </w:r>
    </w:p>
    <w:p w:rsidR="00210989" w:rsidRPr="00DB07FF" w:rsidRDefault="0092022B" w:rsidP="00DB07FF">
      <w:pPr>
        <w:pStyle w:val="Paragraphedeliste"/>
        <w:widowControl/>
        <w:numPr>
          <w:ilvl w:val="0"/>
          <w:numId w:val="10"/>
        </w:numPr>
        <w:autoSpaceDE/>
        <w:autoSpaceDN/>
        <w:spacing w:line="360" w:lineRule="auto"/>
        <w:jc w:val="both"/>
        <w:rPr>
          <w:sz w:val="24"/>
          <w:szCs w:val="24"/>
        </w:rPr>
      </w:pPr>
      <w:r w:rsidRPr="0081069C">
        <w:rPr>
          <w:sz w:val="24"/>
          <w:szCs w:val="24"/>
          <w:u w:val="single"/>
        </w:rPr>
        <w:t>Secteur Agricole</w:t>
      </w:r>
      <w:r w:rsidRPr="0081069C">
        <w:rPr>
          <w:sz w:val="24"/>
          <w:szCs w:val="24"/>
        </w:rPr>
        <w:t> :</w:t>
      </w:r>
      <w:r w:rsidR="004344B7" w:rsidRPr="0081069C">
        <w:rPr>
          <w:sz w:val="24"/>
          <w:szCs w:val="24"/>
        </w:rPr>
        <w:t xml:space="preserve"> Avec des compéten</w:t>
      </w:r>
      <w:r w:rsidR="00EA3776">
        <w:rPr>
          <w:sz w:val="24"/>
          <w:szCs w:val="24"/>
        </w:rPr>
        <w:t>ces attendus a auteur de 14</w:t>
      </w:r>
      <w:r w:rsidR="007635D2">
        <w:rPr>
          <w:sz w:val="24"/>
          <w:szCs w:val="24"/>
        </w:rPr>
        <w:t xml:space="preserve">%, un pourcentage de  </w:t>
      </w:r>
      <w:r w:rsidR="004344B7" w:rsidRPr="0081069C">
        <w:rPr>
          <w:sz w:val="24"/>
          <w:szCs w:val="24"/>
        </w:rPr>
        <w:t xml:space="preserve">4% </w:t>
      </w:r>
      <w:r w:rsidR="007635D2">
        <w:rPr>
          <w:sz w:val="24"/>
          <w:szCs w:val="24"/>
        </w:rPr>
        <w:t xml:space="preserve">d’individués a formé </w:t>
      </w:r>
      <w:r w:rsidR="00FA6455">
        <w:rPr>
          <w:sz w:val="24"/>
          <w:szCs w:val="24"/>
        </w:rPr>
        <w:t xml:space="preserve">sur 39 </w:t>
      </w:r>
      <w:r w:rsidR="004344B7" w:rsidRPr="0081069C">
        <w:rPr>
          <w:sz w:val="24"/>
          <w:szCs w:val="24"/>
        </w:rPr>
        <w:t>jours, le secteur agricole se retrouve dé</w:t>
      </w:r>
      <w:r w:rsidR="007635D2">
        <w:rPr>
          <w:sz w:val="24"/>
          <w:szCs w:val="24"/>
        </w:rPr>
        <w:t>favorisé</w:t>
      </w:r>
      <w:r w:rsidR="004344B7" w:rsidRPr="0081069C">
        <w:rPr>
          <w:sz w:val="24"/>
          <w:szCs w:val="24"/>
        </w:rPr>
        <w:t xml:space="preserve"> en terme de formation vue l’importanc</w:t>
      </w:r>
      <w:r w:rsidR="007635D2">
        <w:rPr>
          <w:sz w:val="24"/>
          <w:szCs w:val="24"/>
        </w:rPr>
        <w:t>e de cette secteur dans la zone</w:t>
      </w:r>
      <w:r w:rsidR="009B3967">
        <w:rPr>
          <w:sz w:val="24"/>
          <w:szCs w:val="24"/>
        </w:rPr>
        <w:t>.</w:t>
      </w:r>
      <w:r w:rsidR="007635D2">
        <w:rPr>
          <w:sz w:val="24"/>
          <w:szCs w:val="24"/>
        </w:rPr>
        <w:t xml:space="preserve"> </w:t>
      </w:r>
      <w:r w:rsidR="007635D2" w:rsidRPr="007635D2">
        <w:rPr>
          <w:sz w:val="24"/>
          <w:szCs w:val="24"/>
        </w:rPr>
        <w:t>Cela peut être explique par un manque de moyen dans le secteur.</w:t>
      </w:r>
    </w:p>
    <w:p w:rsidR="00210989" w:rsidRPr="00DB07FF" w:rsidRDefault="00210989" w:rsidP="00DB07FF">
      <w:pPr>
        <w:pStyle w:val="Paragraphedeliste"/>
        <w:widowControl/>
        <w:numPr>
          <w:ilvl w:val="0"/>
          <w:numId w:val="10"/>
        </w:numPr>
        <w:autoSpaceDE/>
        <w:autoSpaceDN/>
        <w:spacing w:line="360" w:lineRule="auto"/>
        <w:jc w:val="both"/>
        <w:rPr>
          <w:sz w:val="24"/>
          <w:szCs w:val="24"/>
        </w:rPr>
      </w:pPr>
      <w:r w:rsidRPr="0081069C">
        <w:rPr>
          <w:sz w:val="24"/>
          <w:szCs w:val="24"/>
          <w:u w:val="single"/>
        </w:rPr>
        <w:t>Secteur de l’élevage</w:t>
      </w:r>
      <w:r w:rsidRPr="0081069C">
        <w:rPr>
          <w:sz w:val="24"/>
          <w:szCs w:val="24"/>
        </w:rPr>
        <w:t> : Dealy étant considéré comme une zone a forte dom</w:t>
      </w:r>
      <w:r w:rsidR="000551CC">
        <w:rPr>
          <w:sz w:val="24"/>
          <w:szCs w:val="24"/>
        </w:rPr>
        <w:t xml:space="preserve">inance pastoral se retrouve avec </w:t>
      </w:r>
      <w:r w:rsidRPr="0081069C">
        <w:rPr>
          <w:sz w:val="24"/>
          <w:szCs w:val="24"/>
        </w:rPr>
        <w:t xml:space="preserve">de compétences attendus à </w:t>
      </w:r>
      <w:r w:rsidR="00EA3776">
        <w:rPr>
          <w:sz w:val="24"/>
          <w:szCs w:val="24"/>
        </w:rPr>
        <w:t>auteur de 14% donc 9</w:t>
      </w:r>
      <w:r w:rsidR="000551CC">
        <w:rPr>
          <w:sz w:val="24"/>
          <w:szCs w:val="24"/>
        </w:rPr>
        <w:t xml:space="preserve">% représente </w:t>
      </w:r>
      <w:r w:rsidR="00FF4443">
        <w:rPr>
          <w:sz w:val="24"/>
          <w:szCs w:val="24"/>
        </w:rPr>
        <w:t>le nombre</w:t>
      </w:r>
      <w:r w:rsidR="000551CC">
        <w:rPr>
          <w:sz w:val="24"/>
          <w:szCs w:val="24"/>
        </w:rPr>
        <w:t xml:space="preserve"> d’individus a formé en </w:t>
      </w:r>
      <w:r w:rsidRPr="0081069C">
        <w:rPr>
          <w:sz w:val="24"/>
          <w:szCs w:val="24"/>
        </w:rPr>
        <w:t>70 jours ce qui est relativement faibles par rapport à l’importa</w:t>
      </w:r>
      <w:r w:rsidR="000551CC">
        <w:rPr>
          <w:sz w:val="24"/>
          <w:szCs w:val="24"/>
        </w:rPr>
        <w:t>nce de cet secteur dans la zone.</w:t>
      </w:r>
      <w:r w:rsidR="00FF4443">
        <w:rPr>
          <w:sz w:val="24"/>
          <w:szCs w:val="24"/>
        </w:rPr>
        <w:t xml:space="preserve"> </w:t>
      </w:r>
    </w:p>
    <w:p w:rsidR="006D3A20" w:rsidRDefault="00210989" w:rsidP="00DB07FF">
      <w:pPr>
        <w:pStyle w:val="Paragraphedeliste"/>
        <w:widowControl/>
        <w:numPr>
          <w:ilvl w:val="0"/>
          <w:numId w:val="10"/>
        </w:numPr>
        <w:autoSpaceDE/>
        <w:autoSpaceDN/>
        <w:spacing w:line="360" w:lineRule="auto"/>
        <w:jc w:val="both"/>
      </w:pPr>
      <w:r w:rsidRPr="0081069C">
        <w:rPr>
          <w:sz w:val="24"/>
          <w:szCs w:val="24"/>
          <w:u w:val="single"/>
        </w:rPr>
        <w:t>Secteur dynamique organisationnel</w:t>
      </w:r>
      <w:r w:rsidR="006D3A20" w:rsidRPr="0081069C">
        <w:rPr>
          <w:sz w:val="24"/>
          <w:szCs w:val="24"/>
          <w:u w:val="single"/>
        </w:rPr>
        <w:t>le</w:t>
      </w:r>
      <w:r w:rsidRPr="0081069C">
        <w:rPr>
          <w:sz w:val="24"/>
          <w:szCs w:val="24"/>
        </w:rPr>
        <w:t> :</w:t>
      </w:r>
      <w:r w:rsidR="00AB6109">
        <w:rPr>
          <w:sz w:val="24"/>
          <w:szCs w:val="24"/>
        </w:rPr>
        <w:t xml:space="preserve"> Occupant la </w:t>
      </w:r>
      <w:r w:rsidR="00FA2541">
        <w:rPr>
          <w:sz w:val="24"/>
          <w:szCs w:val="24"/>
        </w:rPr>
        <w:t>première</w:t>
      </w:r>
      <w:r w:rsidR="00EA3776">
        <w:rPr>
          <w:sz w:val="24"/>
          <w:szCs w:val="24"/>
        </w:rPr>
        <w:t xml:space="preserve"> </w:t>
      </w:r>
      <w:r w:rsidR="006D3A20" w:rsidRPr="0081069C">
        <w:rPr>
          <w:sz w:val="24"/>
          <w:szCs w:val="24"/>
        </w:rPr>
        <w:t>place</w:t>
      </w:r>
      <w:r w:rsidR="00EA3776">
        <w:rPr>
          <w:sz w:val="24"/>
          <w:szCs w:val="24"/>
        </w:rPr>
        <w:t xml:space="preserve"> avec</w:t>
      </w:r>
      <w:r w:rsidR="00FA2541">
        <w:rPr>
          <w:sz w:val="24"/>
          <w:szCs w:val="24"/>
        </w:rPr>
        <w:t xml:space="preserve"> </w:t>
      </w:r>
      <w:r w:rsidR="00EA3776">
        <w:rPr>
          <w:sz w:val="24"/>
          <w:szCs w:val="24"/>
        </w:rPr>
        <w:t>le secteur sanitaire</w:t>
      </w:r>
      <w:r w:rsidR="006D3A20" w:rsidRPr="0081069C">
        <w:rPr>
          <w:sz w:val="24"/>
          <w:szCs w:val="24"/>
        </w:rPr>
        <w:t xml:space="preserve"> dans la répartition de</w:t>
      </w:r>
      <w:r w:rsidR="00EA3776">
        <w:rPr>
          <w:sz w:val="24"/>
          <w:szCs w:val="24"/>
        </w:rPr>
        <w:t>s compétences avec 24</w:t>
      </w:r>
      <w:r w:rsidR="00AB6109">
        <w:rPr>
          <w:sz w:val="24"/>
          <w:szCs w:val="24"/>
        </w:rPr>
        <w:t>%, ce</w:t>
      </w:r>
      <w:r w:rsidR="00EA3776">
        <w:rPr>
          <w:sz w:val="24"/>
          <w:szCs w:val="24"/>
        </w:rPr>
        <w:t xml:space="preserve"> secteur prend le dessus avec 43</w:t>
      </w:r>
      <w:r w:rsidR="00AB6109">
        <w:rPr>
          <w:sz w:val="24"/>
          <w:szCs w:val="24"/>
        </w:rPr>
        <w:t>% représentant le nom</w:t>
      </w:r>
      <w:r w:rsidR="00FA6455">
        <w:rPr>
          <w:sz w:val="24"/>
          <w:szCs w:val="24"/>
        </w:rPr>
        <w:t>bres d’individus a formé ave</w:t>
      </w:r>
      <w:r w:rsidR="00EA3776">
        <w:rPr>
          <w:sz w:val="24"/>
          <w:szCs w:val="24"/>
        </w:rPr>
        <w:t>c 75</w:t>
      </w:r>
      <w:r w:rsidR="00AB6109">
        <w:rPr>
          <w:sz w:val="24"/>
          <w:szCs w:val="24"/>
        </w:rPr>
        <w:t xml:space="preserve"> jours de formation</w:t>
      </w:r>
      <w:proofErr w:type="gramStart"/>
      <w:r w:rsidR="00AB6109">
        <w:rPr>
          <w:sz w:val="24"/>
          <w:szCs w:val="24"/>
        </w:rPr>
        <w:t>.</w:t>
      </w:r>
      <w:r w:rsidR="006D3A20" w:rsidRPr="0081069C">
        <w:rPr>
          <w:sz w:val="24"/>
          <w:szCs w:val="24"/>
        </w:rPr>
        <w:t>.</w:t>
      </w:r>
      <w:proofErr w:type="gramEnd"/>
      <w:r w:rsidR="006D3A20" w:rsidRPr="0081069C">
        <w:rPr>
          <w:sz w:val="24"/>
          <w:szCs w:val="24"/>
        </w:rPr>
        <w:t xml:space="preserve"> Ce qui montre l’importance des 0CB dans la dynamique social et économique de la commune de </w:t>
      </w:r>
      <w:r w:rsidR="00DB07FF" w:rsidRPr="0081069C">
        <w:rPr>
          <w:sz w:val="24"/>
          <w:szCs w:val="24"/>
        </w:rPr>
        <w:t>Déaly</w:t>
      </w:r>
      <w:r w:rsidR="006D3A20">
        <w:t>.</w:t>
      </w:r>
    </w:p>
    <w:p w:rsidR="00600E35" w:rsidRDefault="006D3A20" w:rsidP="00DB07FF">
      <w:pPr>
        <w:pStyle w:val="Paragraphedeliste"/>
        <w:widowControl/>
        <w:numPr>
          <w:ilvl w:val="0"/>
          <w:numId w:val="10"/>
        </w:numPr>
        <w:autoSpaceDE/>
        <w:autoSpaceDN/>
        <w:spacing w:line="360" w:lineRule="auto"/>
        <w:jc w:val="both"/>
      </w:pPr>
      <w:r w:rsidRPr="0081069C">
        <w:rPr>
          <w:sz w:val="24"/>
          <w:szCs w:val="24"/>
          <w:u w:val="single"/>
        </w:rPr>
        <w:t>Secteurs hydrauliques</w:t>
      </w:r>
      <w:r w:rsidRPr="0081069C">
        <w:rPr>
          <w:sz w:val="24"/>
          <w:szCs w:val="24"/>
        </w:rPr>
        <w:t xml:space="preserve"> : L’hydraulique </w:t>
      </w:r>
      <w:r w:rsidR="00600E35" w:rsidRPr="0081069C">
        <w:rPr>
          <w:sz w:val="24"/>
          <w:szCs w:val="24"/>
        </w:rPr>
        <w:t xml:space="preserve">au même niveau que l’agriculture et l’élevage </w:t>
      </w:r>
      <w:r w:rsidRPr="0081069C">
        <w:rPr>
          <w:sz w:val="24"/>
          <w:szCs w:val="24"/>
        </w:rPr>
        <w:t xml:space="preserve">en </w:t>
      </w:r>
      <w:r w:rsidR="00600E35" w:rsidRPr="0081069C">
        <w:rPr>
          <w:sz w:val="24"/>
          <w:szCs w:val="24"/>
        </w:rPr>
        <w:t>termes</w:t>
      </w:r>
      <w:r w:rsidRPr="0081069C">
        <w:rPr>
          <w:sz w:val="24"/>
          <w:szCs w:val="24"/>
        </w:rPr>
        <w:t xml:space="preserve"> de pourcentage pour les </w:t>
      </w:r>
      <w:r w:rsidR="00600E35" w:rsidRPr="0081069C">
        <w:rPr>
          <w:sz w:val="24"/>
          <w:szCs w:val="24"/>
        </w:rPr>
        <w:t>compétences</w:t>
      </w:r>
      <w:r w:rsidRPr="0081069C">
        <w:rPr>
          <w:sz w:val="24"/>
          <w:szCs w:val="24"/>
        </w:rPr>
        <w:t xml:space="preserve"> attendu</w:t>
      </w:r>
      <w:r w:rsidR="00AB6109">
        <w:rPr>
          <w:sz w:val="24"/>
          <w:szCs w:val="24"/>
        </w:rPr>
        <w:t>e</w:t>
      </w:r>
      <w:r w:rsidRPr="0081069C">
        <w:rPr>
          <w:sz w:val="24"/>
          <w:szCs w:val="24"/>
        </w:rPr>
        <w:t>s</w:t>
      </w:r>
      <w:r w:rsidR="00600E35" w:rsidRPr="0081069C">
        <w:rPr>
          <w:sz w:val="24"/>
          <w:szCs w:val="24"/>
        </w:rPr>
        <w:t xml:space="preserve"> </w:t>
      </w:r>
      <w:r w:rsidR="00AB6109">
        <w:rPr>
          <w:sz w:val="24"/>
          <w:szCs w:val="24"/>
        </w:rPr>
        <w:t>(</w:t>
      </w:r>
      <w:r w:rsidR="00EA3776">
        <w:rPr>
          <w:sz w:val="24"/>
          <w:szCs w:val="24"/>
        </w:rPr>
        <w:t>14</w:t>
      </w:r>
      <w:r w:rsidR="00AB6109" w:rsidRPr="0081069C">
        <w:rPr>
          <w:sz w:val="24"/>
          <w:szCs w:val="24"/>
        </w:rPr>
        <w:t>%)</w:t>
      </w:r>
      <w:r w:rsidR="00AB6109">
        <w:rPr>
          <w:sz w:val="24"/>
          <w:szCs w:val="24"/>
        </w:rPr>
        <w:t xml:space="preserve">, </w:t>
      </w:r>
      <w:r w:rsidR="00600E35" w:rsidRPr="0081069C">
        <w:rPr>
          <w:sz w:val="24"/>
          <w:szCs w:val="24"/>
        </w:rPr>
        <w:t>se retrouve ainsi à la deuxième place par rapport aux nom</w:t>
      </w:r>
      <w:r w:rsidR="00EA3776">
        <w:rPr>
          <w:sz w:val="24"/>
          <w:szCs w:val="24"/>
        </w:rPr>
        <w:t>bres d’individus a formé avec 35</w:t>
      </w:r>
      <w:r w:rsidR="00600E35" w:rsidRPr="0081069C">
        <w:rPr>
          <w:sz w:val="24"/>
          <w:szCs w:val="24"/>
        </w:rPr>
        <w:t>% et 37 jours de formation. Néanmoins la commune gagnerai</w:t>
      </w:r>
      <w:r w:rsidR="00AB6109">
        <w:rPr>
          <w:sz w:val="24"/>
          <w:szCs w:val="24"/>
        </w:rPr>
        <w:t>t</w:t>
      </w:r>
      <w:r w:rsidR="00600E35" w:rsidRPr="0081069C">
        <w:rPr>
          <w:sz w:val="24"/>
          <w:szCs w:val="24"/>
        </w:rPr>
        <w:t xml:space="preserve"> plus</w:t>
      </w:r>
      <w:r w:rsidR="00AB6109">
        <w:rPr>
          <w:sz w:val="24"/>
          <w:szCs w:val="24"/>
        </w:rPr>
        <w:t xml:space="preserve"> </w:t>
      </w:r>
      <w:proofErr w:type="gramStart"/>
      <w:r w:rsidR="00AB6109">
        <w:rPr>
          <w:sz w:val="24"/>
          <w:szCs w:val="24"/>
        </w:rPr>
        <w:t>a</w:t>
      </w:r>
      <w:proofErr w:type="gramEnd"/>
      <w:r w:rsidR="00AB6109">
        <w:rPr>
          <w:sz w:val="24"/>
          <w:szCs w:val="24"/>
        </w:rPr>
        <w:t xml:space="preserve"> former les agents qui travaillent </w:t>
      </w:r>
      <w:r w:rsidR="00600E35" w:rsidRPr="0081069C">
        <w:rPr>
          <w:sz w:val="24"/>
          <w:szCs w:val="24"/>
        </w:rPr>
        <w:t xml:space="preserve">dans ce domaine pour afin pouvoir se départir des problèmes en lien avec </w:t>
      </w:r>
      <w:r w:rsidR="00AB6109" w:rsidRPr="0081069C">
        <w:rPr>
          <w:sz w:val="24"/>
          <w:szCs w:val="24"/>
        </w:rPr>
        <w:t>ce</w:t>
      </w:r>
      <w:r w:rsidR="00600E35" w:rsidRPr="0081069C">
        <w:rPr>
          <w:sz w:val="24"/>
          <w:szCs w:val="24"/>
        </w:rPr>
        <w:t xml:space="preserve"> secteur</w:t>
      </w:r>
      <w:r w:rsidR="00600E35">
        <w:t>.</w:t>
      </w:r>
    </w:p>
    <w:p w:rsidR="00BF49E9" w:rsidRPr="00DB07FF" w:rsidRDefault="00600E35" w:rsidP="00DB07FF">
      <w:pPr>
        <w:pStyle w:val="Paragraphedeliste"/>
        <w:widowControl/>
        <w:numPr>
          <w:ilvl w:val="0"/>
          <w:numId w:val="10"/>
        </w:numPr>
        <w:autoSpaceDE/>
        <w:autoSpaceDN/>
        <w:spacing w:line="360" w:lineRule="auto"/>
        <w:jc w:val="both"/>
        <w:rPr>
          <w:sz w:val="24"/>
          <w:szCs w:val="24"/>
        </w:rPr>
      </w:pPr>
      <w:r w:rsidRPr="0081069C">
        <w:rPr>
          <w:sz w:val="24"/>
          <w:szCs w:val="24"/>
          <w:u w:val="single"/>
        </w:rPr>
        <w:t>Secteurs éducatifs </w:t>
      </w:r>
      <w:r w:rsidRPr="0081069C">
        <w:rPr>
          <w:sz w:val="24"/>
          <w:szCs w:val="24"/>
        </w:rPr>
        <w:t xml:space="preserve">: </w:t>
      </w:r>
      <w:r w:rsidR="00437ED1" w:rsidRPr="0081069C">
        <w:rPr>
          <w:sz w:val="24"/>
          <w:szCs w:val="24"/>
        </w:rPr>
        <w:t>Etant l’un d</w:t>
      </w:r>
      <w:r w:rsidR="00AB6109">
        <w:rPr>
          <w:sz w:val="24"/>
          <w:szCs w:val="24"/>
        </w:rPr>
        <w:t>es secteurs les plus importants, il</w:t>
      </w:r>
      <w:r w:rsidR="00437ED1" w:rsidRPr="0081069C">
        <w:rPr>
          <w:sz w:val="24"/>
          <w:szCs w:val="24"/>
        </w:rPr>
        <w:t xml:space="preserve"> cumule </w:t>
      </w:r>
      <w:r w:rsidR="00AB6109" w:rsidRPr="0081069C">
        <w:rPr>
          <w:sz w:val="24"/>
          <w:szCs w:val="24"/>
        </w:rPr>
        <w:t>le</w:t>
      </w:r>
      <w:r w:rsidR="00437ED1" w:rsidRPr="0081069C">
        <w:rPr>
          <w:sz w:val="24"/>
          <w:szCs w:val="24"/>
        </w:rPr>
        <w:t xml:space="preserve"> plus faible pourcentage en termes de compétences attendu</w:t>
      </w:r>
      <w:r w:rsidR="00EA3776">
        <w:rPr>
          <w:sz w:val="24"/>
          <w:szCs w:val="24"/>
        </w:rPr>
        <w:t>es avec 10</w:t>
      </w:r>
      <w:r w:rsidR="00AB6109">
        <w:rPr>
          <w:sz w:val="24"/>
          <w:szCs w:val="24"/>
        </w:rPr>
        <w:t xml:space="preserve">% et 7% d’individus </w:t>
      </w:r>
      <w:proofErr w:type="gramStart"/>
      <w:r w:rsidR="00AB6109">
        <w:rPr>
          <w:sz w:val="24"/>
          <w:szCs w:val="24"/>
        </w:rPr>
        <w:t>a</w:t>
      </w:r>
      <w:proofErr w:type="gramEnd"/>
      <w:r w:rsidR="00AB6109">
        <w:rPr>
          <w:sz w:val="24"/>
          <w:szCs w:val="24"/>
        </w:rPr>
        <w:t xml:space="preserve"> former pour 37 </w:t>
      </w:r>
      <w:r w:rsidR="00EA3776">
        <w:rPr>
          <w:sz w:val="24"/>
          <w:szCs w:val="24"/>
        </w:rPr>
        <w:t xml:space="preserve">jours. </w:t>
      </w:r>
      <w:r w:rsidR="00437ED1" w:rsidRPr="0081069C">
        <w:rPr>
          <w:sz w:val="24"/>
          <w:szCs w:val="24"/>
        </w:rPr>
        <w:t>Ce qui est totalement discriminant dans se secteurs ou la demande de formation devait être élevé vue sont importance dans le processus développement de tous commune.</w:t>
      </w:r>
    </w:p>
    <w:p w:rsidR="00AB1860" w:rsidRPr="00AB1860" w:rsidRDefault="00AB1860" w:rsidP="00AB1860"/>
    <w:p w:rsidR="00AB1860" w:rsidRDefault="00AB1860" w:rsidP="00AB1860">
      <w:pPr>
        <w:pStyle w:val="Lgende"/>
        <w:keepNext/>
      </w:pPr>
      <w:bookmarkStart w:id="39" w:name="_Toc148966684"/>
      <w:bookmarkStart w:id="40" w:name="_Toc149654921"/>
      <w:r>
        <w:t xml:space="preserve">Tableau </w:t>
      </w:r>
      <w:r w:rsidR="00FF7809">
        <w:fldChar w:fldCharType="begin"/>
      </w:r>
      <w:r w:rsidR="00FF7809">
        <w:instrText xml:space="preserve"> SEQ Tableau \* ARABIC </w:instrText>
      </w:r>
      <w:r w:rsidR="00FF7809">
        <w:fldChar w:fldCharType="separate"/>
      </w:r>
      <w:r w:rsidR="00A83F18">
        <w:rPr>
          <w:noProof/>
        </w:rPr>
        <w:t>3</w:t>
      </w:r>
      <w:r w:rsidR="00FF7809">
        <w:rPr>
          <w:noProof/>
        </w:rPr>
        <w:fldChar w:fldCharType="end"/>
      </w:r>
      <w:r>
        <w:t xml:space="preserve"> La répartition des énoncés de compétences par rapport au PPO</w:t>
      </w:r>
      <w:bookmarkEnd w:id="39"/>
      <w:bookmarkEnd w:id="40"/>
    </w:p>
    <w:tbl>
      <w:tblPr>
        <w:tblStyle w:val="TableNormal"/>
        <w:tblW w:w="0" w:type="auto"/>
        <w:tblInd w:w="15"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Look w:val="01E0" w:firstRow="1" w:lastRow="1" w:firstColumn="1" w:lastColumn="1" w:noHBand="0" w:noVBand="0"/>
      </w:tblPr>
      <w:tblGrid>
        <w:gridCol w:w="3013"/>
        <w:gridCol w:w="3013"/>
        <w:gridCol w:w="3018"/>
      </w:tblGrid>
      <w:tr w:rsidR="00BF49E9" w:rsidTr="00AB1860">
        <w:trPr>
          <w:trHeight w:val="411"/>
        </w:trPr>
        <w:tc>
          <w:tcPr>
            <w:tcW w:w="3013" w:type="dxa"/>
            <w:shd w:val="clear" w:color="auto" w:fill="17365D" w:themeFill="text2" w:themeFillShade="BF"/>
          </w:tcPr>
          <w:p w:rsidR="00BF49E9" w:rsidRDefault="00BF49E9" w:rsidP="00427EB3">
            <w:pPr>
              <w:pStyle w:val="TableParagraph"/>
              <w:spacing w:line="275" w:lineRule="exact"/>
              <w:ind w:left="97"/>
              <w:jc w:val="center"/>
              <w:rPr>
                <w:b/>
                <w:sz w:val="24"/>
              </w:rPr>
            </w:pPr>
            <w:r>
              <w:rPr>
                <w:b/>
                <w:spacing w:val="-2"/>
                <w:sz w:val="24"/>
              </w:rPr>
              <w:t>Savoir</w:t>
            </w:r>
          </w:p>
        </w:tc>
        <w:tc>
          <w:tcPr>
            <w:tcW w:w="3013" w:type="dxa"/>
            <w:shd w:val="clear" w:color="auto" w:fill="17365D" w:themeFill="text2" w:themeFillShade="BF"/>
          </w:tcPr>
          <w:p w:rsidR="00BF49E9" w:rsidRDefault="00BF49E9" w:rsidP="00427EB3">
            <w:pPr>
              <w:pStyle w:val="TableParagraph"/>
              <w:spacing w:line="275" w:lineRule="exact"/>
              <w:ind w:left="97"/>
              <w:jc w:val="center"/>
              <w:rPr>
                <w:b/>
                <w:sz w:val="24"/>
              </w:rPr>
            </w:pPr>
            <w:r>
              <w:rPr>
                <w:b/>
                <w:spacing w:val="-2"/>
                <w:sz w:val="24"/>
              </w:rPr>
              <w:t>Savoir-</w:t>
            </w:r>
            <w:r>
              <w:rPr>
                <w:b/>
                <w:spacing w:val="-4"/>
                <w:sz w:val="24"/>
              </w:rPr>
              <w:t>Etre</w:t>
            </w:r>
          </w:p>
        </w:tc>
        <w:tc>
          <w:tcPr>
            <w:tcW w:w="3018" w:type="dxa"/>
            <w:shd w:val="clear" w:color="auto" w:fill="17365D" w:themeFill="text2" w:themeFillShade="BF"/>
          </w:tcPr>
          <w:p w:rsidR="00BF49E9" w:rsidRDefault="00BF49E9" w:rsidP="00427EB3">
            <w:pPr>
              <w:pStyle w:val="TableParagraph"/>
              <w:spacing w:line="275" w:lineRule="exact"/>
              <w:ind w:left="804"/>
              <w:jc w:val="center"/>
              <w:rPr>
                <w:b/>
                <w:sz w:val="24"/>
              </w:rPr>
            </w:pPr>
            <w:r>
              <w:rPr>
                <w:b/>
                <w:spacing w:val="-2"/>
                <w:sz w:val="24"/>
              </w:rPr>
              <w:t>Savoir-Faire</w:t>
            </w:r>
          </w:p>
        </w:tc>
      </w:tr>
      <w:tr w:rsidR="00BF49E9" w:rsidTr="00BF49E9">
        <w:trPr>
          <w:trHeight w:val="414"/>
        </w:trPr>
        <w:tc>
          <w:tcPr>
            <w:tcW w:w="3013" w:type="dxa"/>
          </w:tcPr>
          <w:p w:rsidR="00BF49E9" w:rsidRDefault="00EA3776" w:rsidP="00427EB3">
            <w:pPr>
              <w:pStyle w:val="TableParagraph"/>
              <w:spacing w:before="1"/>
              <w:ind w:left="97"/>
              <w:jc w:val="center"/>
              <w:rPr>
                <w:b/>
                <w:sz w:val="24"/>
              </w:rPr>
            </w:pPr>
            <w:r>
              <w:rPr>
                <w:b/>
                <w:spacing w:val="-5"/>
                <w:sz w:val="24"/>
              </w:rPr>
              <w:t>05</w:t>
            </w:r>
          </w:p>
        </w:tc>
        <w:tc>
          <w:tcPr>
            <w:tcW w:w="3013" w:type="dxa"/>
          </w:tcPr>
          <w:p w:rsidR="00BF49E9" w:rsidRDefault="00BF49E9" w:rsidP="00427EB3">
            <w:pPr>
              <w:pStyle w:val="TableParagraph"/>
              <w:spacing w:before="1"/>
              <w:ind w:left="97"/>
              <w:jc w:val="center"/>
              <w:rPr>
                <w:b/>
                <w:sz w:val="24"/>
              </w:rPr>
            </w:pPr>
            <w:r>
              <w:rPr>
                <w:b/>
                <w:spacing w:val="-5"/>
                <w:sz w:val="24"/>
              </w:rPr>
              <w:t>00</w:t>
            </w:r>
          </w:p>
        </w:tc>
        <w:tc>
          <w:tcPr>
            <w:tcW w:w="3018" w:type="dxa"/>
          </w:tcPr>
          <w:p w:rsidR="00BF49E9" w:rsidRDefault="00172427" w:rsidP="00427EB3">
            <w:pPr>
              <w:pStyle w:val="TableParagraph"/>
              <w:tabs>
                <w:tab w:val="center" w:pos="1542"/>
              </w:tabs>
              <w:spacing w:before="1"/>
              <w:ind w:left="96"/>
              <w:jc w:val="center"/>
              <w:rPr>
                <w:b/>
                <w:sz w:val="24"/>
              </w:rPr>
            </w:pPr>
            <w:r>
              <w:rPr>
                <w:b/>
                <w:spacing w:val="-5"/>
                <w:sz w:val="24"/>
              </w:rPr>
              <w:t>16</w:t>
            </w:r>
          </w:p>
        </w:tc>
      </w:tr>
      <w:tr w:rsidR="00BF49E9" w:rsidTr="00BF49E9">
        <w:trPr>
          <w:trHeight w:val="416"/>
        </w:trPr>
        <w:tc>
          <w:tcPr>
            <w:tcW w:w="3013" w:type="dxa"/>
          </w:tcPr>
          <w:p w:rsidR="00BF49E9" w:rsidRDefault="00172427" w:rsidP="00427EB3">
            <w:pPr>
              <w:pStyle w:val="TableParagraph"/>
              <w:spacing w:before="1"/>
              <w:jc w:val="center"/>
              <w:rPr>
                <w:b/>
                <w:sz w:val="24"/>
              </w:rPr>
            </w:pPr>
            <w:r>
              <w:rPr>
                <w:b/>
                <w:sz w:val="24"/>
              </w:rPr>
              <w:t>2</w:t>
            </w:r>
            <w:r w:rsidR="00107E2C">
              <w:rPr>
                <w:b/>
                <w:sz w:val="24"/>
              </w:rPr>
              <w:t>3,8</w:t>
            </w:r>
            <w:r w:rsidR="00BF49E9">
              <w:rPr>
                <w:b/>
                <w:sz w:val="24"/>
              </w:rPr>
              <w:t>%</w:t>
            </w:r>
          </w:p>
        </w:tc>
        <w:tc>
          <w:tcPr>
            <w:tcW w:w="3013" w:type="dxa"/>
          </w:tcPr>
          <w:p w:rsidR="00BF49E9" w:rsidRDefault="00BF49E9" w:rsidP="00427EB3">
            <w:pPr>
              <w:pStyle w:val="TableParagraph"/>
              <w:spacing w:before="1"/>
              <w:jc w:val="center"/>
              <w:rPr>
                <w:b/>
                <w:sz w:val="24"/>
              </w:rPr>
            </w:pPr>
            <w:r>
              <w:rPr>
                <w:b/>
                <w:sz w:val="24"/>
              </w:rPr>
              <w:t>00%</w:t>
            </w:r>
          </w:p>
        </w:tc>
        <w:tc>
          <w:tcPr>
            <w:tcW w:w="3018" w:type="dxa"/>
          </w:tcPr>
          <w:p w:rsidR="00BF49E9" w:rsidRDefault="00107E2C" w:rsidP="00427EB3">
            <w:pPr>
              <w:pStyle w:val="TableParagraph"/>
              <w:spacing w:before="1"/>
              <w:jc w:val="center"/>
              <w:rPr>
                <w:b/>
                <w:sz w:val="24"/>
              </w:rPr>
            </w:pPr>
            <w:r>
              <w:rPr>
                <w:b/>
                <w:sz w:val="24"/>
              </w:rPr>
              <w:t>76,2</w:t>
            </w:r>
            <w:r w:rsidR="00BF49E9">
              <w:rPr>
                <w:b/>
                <w:sz w:val="24"/>
              </w:rPr>
              <w:t>%</w:t>
            </w:r>
          </w:p>
        </w:tc>
      </w:tr>
    </w:tbl>
    <w:p w:rsidR="00F125E9" w:rsidRDefault="00AB1860" w:rsidP="009B3967">
      <w:pPr>
        <w:widowControl/>
        <w:autoSpaceDE/>
        <w:autoSpaceDN/>
        <w:spacing w:after="200" w:line="276" w:lineRule="auto"/>
      </w:pPr>
      <w:r>
        <w:rPr>
          <w:u w:val="single"/>
        </w:rPr>
        <w:t>Source</w:t>
      </w:r>
      <w:r>
        <w:rPr>
          <w:spacing w:val="-1"/>
        </w:rPr>
        <w:t xml:space="preserve"> </w:t>
      </w:r>
      <w:r>
        <w:t>: Stage</w:t>
      </w:r>
      <w:r>
        <w:rPr>
          <w:spacing w:val="-1"/>
        </w:rPr>
        <w:t xml:space="preserve"> </w:t>
      </w:r>
      <w:r>
        <w:t>PADT 2023, Commune</w:t>
      </w:r>
      <w:r>
        <w:rPr>
          <w:spacing w:val="-1"/>
        </w:rPr>
        <w:t xml:space="preserve"> </w:t>
      </w:r>
      <w:r>
        <w:t>de</w:t>
      </w:r>
      <w:r>
        <w:rPr>
          <w:spacing w:val="-1"/>
        </w:rPr>
        <w:t xml:space="preserve"> </w:t>
      </w:r>
      <w:r>
        <w:rPr>
          <w:spacing w:val="-2"/>
        </w:rPr>
        <w:t xml:space="preserve">Dealy </w:t>
      </w:r>
      <w:r w:rsidR="00F125E9">
        <w:br w:type="page"/>
      </w:r>
    </w:p>
    <w:p w:rsidR="0076543D" w:rsidRDefault="0076543D" w:rsidP="0076543D">
      <w:pPr>
        <w:pStyle w:val="Lgende"/>
        <w:keepNext/>
      </w:pPr>
      <w:bookmarkStart w:id="41" w:name="_Toc148966894"/>
      <w:bookmarkStart w:id="42" w:name="_Toc148967107"/>
      <w:bookmarkStart w:id="43" w:name="_Toc149654941"/>
      <w:r>
        <w:lastRenderedPageBreak/>
        <w:t xml:space="preserve">Figure </w:t>
      </w:r>
      <w:r w:rsidR="00FF7809">
        <w:fldChar w:fldCharType="begin"/>
      </w:r>
      <w:r w:rsidR="00FF7809">
        <w:instrText xml:space="preserve"> SEQ Figure \* ARABIC </w:instrText>
      </w:r>
      <w:r w:rsidR="00FF7809">
        <w:fldChar w:fldCharType="separate"/>
      </w:r>
      <w:r w:rsidR="00A83F18">
        <w:rPr>
          <w:noProof/>
        </w:rPr>
        <w:t>3</w:t>
      </w:r>
      <w:r w:rsidR="00FF7809">
        <w:rPr>
          <w:noProof/>
        </w:rPr>
        <w:fldChar w:fldCharType="end"/>
      </w:r>
      <w:r>
        <w:t xml:space="preserve"> La répartition des énoncés de compétences par PPO</w:t>
      </w:r>
      <w:bookmarkEnd w:id="41"/>
      <w:bookmarkEnd w:id="42"/>
      <w:bookmarkEnd w:id="43"/>
    </w:p>
    <w:p w:rsidR="00BF49E9" w:rsidRDefault="00172427" w:rsidP="00DB07FF">
      <w:pPr>
        <w:widowControl/>
        <w:autoSpaceDE/>
        <w:autoSpaceDN/>
        <w:spacing w:after="200" w:line="276" w:lineRule="auto"/>
        <w:jc w:val="center"/>
        <w:rPr>
          <w:spacing w:val="-2"/>
        </w:rPr>
      </w:pPr>
      <w:r>
        <w:rPr>
          <w:noProof/>
          <w:lang w:eastAsia="fr-FR"/>
        </w:rPr>
        <w:drawing>
          <wp:inline distT="0" distB="0" distL="0" distR="0" wp14:anchorId="17C57D79" wp14:editId="0E6B4B53">
            <wp:extent cx="3644900" cy="2743200"/>
            <wp:effectExtent l="0" t="0" r="12700" b="0"/>
            <wp:docPr id="1"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7D1CB9" w:rsidRDefault="007D1CB9" w:rsidP="009B3967">
      <w:pPr>
        <w:widowControl/>
        <w:autoSpaceDE/>
        <w:autoSpaceDN/>
        <w:spacing w:after="200" w:line="276" w:lineRule="auto"/>
        <w:rPr>
          <w:spacing w:val="-2"/>
        </w:rPr>
      </w:pPr>
      <w:r>
        <w:rPr>
          <w:u w:val="single"/>
        </w:rPr>
        <w:t>Source</w:t>
      </w:r>
      <w:r>
        <w:rPr>
          <w:spacing w:val="-1"/>
        </w:rPr>
        <w:t xml:space="preserve"> </w:t>
      </w:r>
      <w:r>
        <w:t>: Stage</w:t>
      </w:r>
      <w:r>
        <w:rPr>
          <w:spacing w:val="-1"/>
        </w:rPr>
        <w:t xml:space="preserve"> </w:t>
      </w:r>
      <w:r>
        <w:t>PADT 2023, Commune</w:t>
      </w:r>
      <w:r>
        <w:rPr>
          <w:spacing w:val="-1"/>
        </w:rPr>
        <w:t xml:space="preserve"> </w:t>
      </w:r>
      <w:r>
        <w:t>de</w:t>
      </w:r>
      <w:r>
        <w:rPr>
          <w:spacing w:val="-1"/>
        </w:rPr>
        <w:t xml:space="preserve"> </w:t>
      </w:r>
      <w:r w:rsidR="00DB07FF">
        <w:rPr>
          <w:spacing w:val="-2"/>
        </w:rPr>
        <w:t xml:space="preserve">Dealy </w:t>
      </w:r>
    </w:p>
    <w:p w:rsidR="00DB07FF" w:rsidRPr="00DB07FF" w:rsidRDefault="0038468D" w:rsidP="00DB07FF">
      <w:pPr>
        <w:widowControl/>
        <w:autoSpaceDE/>
        <w:autoSpaceDN/>
        <w:spacing w:line="360" w:lineRule="auto"/>
        <w:jc w:val="both"/>
        <w:rPr>
          <w:spacing w:val="-2"/>
          <w:sz w:val="24"/>
        </w:rPr>
      </w:pPr>
      <w:r w:rsidRPr="00DB07FF">
        <w:rPr>
          <w:spacing w:val="-2"/>
          <w:sz w:val="24"/>
        </w:rPr>
        <w:t>D’</w:t>
      </w:r>
      <w:r w:rsidR="00BA0294" w:rsidRPr="00DB07FF">
        <w:rPr>
          <w:spacing w:val="-2"/>
          <w:sz w:val="24"/>
        </w:rPr>
        <w:t>après</w:t>
      </w:r>
      <w:r w:rsidRPr="00DB07FF">
        <w:rPr>
          <w:spacing w:val="-2"/>
          <w:sz w:val="24"/>
        </w:rPr>
        <w:t xml:space="preserve"> ses données on peut voir</w:t>
      </w:r>
      <w:r w:rsidR="00172427" w:rsidRPr="00DB07FF">
        <w:rPr>
          <w:spacing w:val="-2"/>
          <w:sz w:val="24"/>
        </w:rPr>
        <w:t xml:space="preserve"> que le « savoir » compte pour 2</w:t>
      </w:r>
      <w:r w:rsidR="00107E2C" w:rsidRPr="00DB07FF">
        <w:rPr>
          <w:spacing w:val="-2"/>
          <w:sz w:val="24"/>
        </w:rPr>
        <w:t>4</w:t>
      </w:r>
      <w:r w:rsidRPr="00DB07FF">
        <w:rPr>
          <w:spacing w:val="-2"/>
          <w:sz w:val="24"/>
        </w:rPr>
        <w:t xml:space="preserve">% le « savoir </w:t>
      </w:r>
      <w:r w:rsidR="00BA0294" w:rsidRPr="00DB07FF">
        <w:rPr>
          <w:spacing w:val="-2"/>
          <w:sz w:val="24"/>
        </w:rPr>
        <w:t>être</w:t>
      </w:r>
      <w:r w:rsidRPr="00DB07FF">
        <w:rPr>
          <w:spacing w:val="-2"/>
          <w:sz w:val="24"/>
        </w:rPr>
        <w:t> » pour 00% et le « </w:t>
      </w:r>
      <w:r w:rsidR="00BA0294" w:rsidRPr="00DB07FF">
        <w:rPr>
          <w:spacing w:val="-2"/>
          <w:sz w:val="24"/>
        </w:rPr>
        <w:t>Savoir-faire</w:t>
      </w:r>
      <w:r w:rsidRPr="00DB07FF">
        <w:rPr>
          <w:spacing w:val="-2"/>
          <w:sz w:val="24"/>
        </w:rPr>
        <w:t xml:space="preserve"> » pour </w:t>
      </w:r>
      <w:r w:rsidR="00107E2C" w:rsidRPr="00DB07FF">
        <w:rPr>
          <w:spacing w:val="-2"/>
          <w:sz w:val="24"/>
        </w:rPr>
        <w:t>76</w:t>
      </w:r>
      <w:r w:rsidRPr="00DB07FF">
        <w:rPr>
          <w:spacing w:val="-2"/>
          <w:sz w:val="24"/>
        </w:rPr>
        <w:t xml:space="preserve">%. Cela signifie que dans </w:t>
      </w:r>
      <w:r w:rsidR="00BA0294" w:rsidRPr="00DB07FF">
        <w:rPr>
          <w:spacing w:val="-2"/>
          <w:sz w:val="24"/>
        </w:rPr>
        <w:t>ce</w:t>
      </w:r>
      <w:r w:rsidRPr="00DB07FF">
        <w:rPr>
          <w:spacing w:val="-2"/>
          <w:sz w:val="24"/>
        </w:rPr>
        <w:t xml:space="preserve"> </w:t>
      </w:r>
      <w:r w:rsidR="00BA0294" w:rsidRPr="00DB07FF">
        <w:rPr>
          <w:spacing w:val="-2"/>
          <w:sz w:val="24"/>
        </w:rPr>
        <w:t>domaine,</w:t>
      </w:r>
      <w:r w:rsidRPr="00DB07FF">
        <w:rPr>
          <w:spacing w:val="-2"/>
          <w:sz w:val="24"/>
        </w:rPr>
        <w:t xml:space="preserve"> il est plus importent d’avoir de </w:t>
      </w:r>
      <w:r w:rsidR="00BA0294" w:rsidRPr="00DB07FF">
        <w:rPr>
          <w:spacing w:val="-2"/>
          <w:sz w:val="24"/>
        </w:rPr>
        <w:t>compétence</w:t>
      </w:r>
      <w:r w:rsidRPr="00DB07FF">
        <w:rPr>
          <w:spacing w:val="-2"/>
          <w:sz w:val="24"/>
        </w:rPr>
        <w:t xml:space="preserve"> </w:t>
      </w:r>
      <w:r w:rsidR="00BA0294" w:rsidRPr="00DB07FF">
        <w:rPr>
          <w:spacing w:val="-2"/>
          <w:sz w:val="24"/>
        </w:rPr>
        <w:t>pratique et de l’expérience (</w:t>
      </w:r>
      <w:r w:rsidR="00107E2C" w:rsidRPr="00DB07FF">
        <w:rPr>
          <w:spacing w:val="-2"/>
          <w:sz w:val="24"/>
        </w:rPr>
        <w:t>76</w:t>
      </w:r>
      <w:r w:rsidR="00BA0294" w:rsidRPr="00DB07FF">
        <w:rPr>
          <w:spacing w:val="-2"/>
          <w:sz w:val="24"/>
        </w:rPr>
        <w:t>%), tandis que les connai</w:t>
      </w:r>
      <w:r w:rsidR="00172427" w:rsidRPr="00DB07FF">
        <w:rPr>
          <w:spacing w:val="-2"/>
          <w:sz w:val="24"/>
        </w:rPr>
        <w:t>ssances théoriques (2</w:t>
      </w:r>
      <w:r w:rsidR="00107E2C" w:rsidRPr="00DB07FF">
        <w:rPr>
          <w:spacing w:val="-2"/>
          <w:sz w:val="24"/>
        </w:rPr>
        <w:t>4</w:t>
      </w:r>
      <w:r w:rsidR="00BA0294" w:rsidRPr="00DB07FF">
        <w:rPr>
          <w:spacing w:val="-2"/>
          <w:sz w:val="24"/>
        </w:rPr>
        <w:t>%) et les qualités personnels (00%) sont moins prioritaire. S’est intéressant de voir comment ses pourcentages peuvent varier selon les domaines et les situations. Notons qu’aussi dans tous les secteurs que nous avons enquêtés, la santé a plus d’énoncées de compétences. C’est peut-être ce qui justifie la dominance du savoir-faire sur les autres.</w:t>
      </w:r>
    </w:p>
    <w:p w:rsidR="00F125E9" w:rsidRDefault="00F125E9" w:rsidP="00DB07FF">
      <w:pPr>
        <w:pStyle w:val="Titre1"/>
        <w:numPr>
          <w:ilvl w:val="0"/>
          <w:numId w:val="4"/>
        </w:numPr>
        <w:spacing w:before="0"/>
        <w:rPr>
          <w:rStyle w:val="Titre1Car"/>
        </w:rPr>
      </w:pPr>
      <w:bookmarkStart w:id="44" w:name="_Toc150482930"/>
      <w:r w:rsidRPr="005A0572">
        <w:rPr>
          <w:rStyle w:val="Titre1Car"/>
        </w:rPr>
        <w:t>PLANIF</w:t>
      </w:r>
      <w:r w:rsidR="005A0572">
        <w:rPr>
          <w:rStyle w:val="Titre1Car"/>
        </w:rPr>
        <w:t>IC</w:t>
      </w:r>
      <w:r w:rsidRPr="005A0572">
        <w:rPr>
          <w:rStyle w:val="Titre1Car"/>
        </w:rPr>
        <w:t>ATION DES ACTIVITES DE FORMATION :</w:t>
      </w:r>
      <w:bookmarkEnd w:id="44"/>
    </w:p>
    <w:p w:rsidR="00DB07FF" w:rsidRDefault="00DB07FF" w:rsidP="009D0A8B">
      <w:pPr>
        <w:rPr>
          <w:u w:val="single"/>
        </w:rPr>
      </w:pPr>
    </w:p>
    <w:p w:rsidR="00DB07FF" w:rsidRDefault="00DB07FF" w:rsidP="009D0A8B">
      <w:pPr>
        <w:rPr>
          <w:u w:val="single"/>
        </w:rPr>
      </w:pPr>
    </w:p>
    <w:p w:rsidR="009D0A8B" w:rsidRDefault="009D0A8B" w:rsidP="00DB07FF">
      <w:pPr>
        <w:spacing w:line="360" w:lineRule="auto"/>
        <w:jc w:val="both"/>
      </w:pPr>
      <w:r>
        <w:rPr>
          <w:u w:val="single"/>
        </w:rPr>
        <w:t xml:space="preserve">Tableau </w:t>
      </w:r>
      <w:r w:rsidRPr="0008760C">
        <w:rPr>
          <w:u w:val="single"/>
        </w:rPr>
        <w:t>de priorisation</w:t>
      </w:r>
      <w:r>
        <w:t> :</w:t>
      </w:r>
    </w:p>
    <w:p w:rsidR="005B1C50" w:rsidRDefault="009D0A8B" w:rsidP="00DB07FF">
      <w:pPr>
        <w:spacing w:line="360" w:lineRule="auto"/>
        <w:jc w:val="both"/>
      </w:pPr>
      <w:r>
        <w:t xml:space="preserve">Un tableau de priorisation est un outil très utile dans le cadre d’un processus de planification. Il permet sur la base de critère choisis de planifier des taches, qui ici dans notre PEF est représenté par des compétences attendus. Ainsi pour amorcer notre planification nous auront à repartir les compétences attendues par rapport aux niveaux d’urgences allant de très important, important et moins urgent sur trois ans.  </w:t>
      </w:r>
    </w:p>
    <w:p w:rsidR="00A4309A" w:rsidRDefault="00A4309A" w:rsidP="00DB07FF">
      <w:pPr>
        <w:spacing w:line="360" w:lineRule="auto"/>
        <w:jc w:val="both"/>
      </w:pPr>
    </w:p>
    <w:tbl>
      <w:tblPr>
        <w:tblStyle w:val="Grilledutableau"/>
        <w:tblpPr w:leftFromText="141" w:rightFromText="141" w:vertAnchor="text" w:horzAnchor="margin" w:tblpX="-431" w:tblpY="-1"/>
        <w:tblW w:w="1019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838"/>
        <w:gridCol w:w="2021"/>
        <w:gridCol w:w="2182"/>
        <w:gridCol w:w="1741"/>
        <w:gridCol w:w="2409"/>
      </w:tblGrid>
      <w:tr w:rsidR="00A4309A" w:rsidTr="00A4309A">
        <w:tc>
          <w:tcPr>
            <w:tcW w:w="1838" w:type="dxa"/>
            <w:shd w:val="clear" w:color="auto" w:fill="4F81BD" w:themeFill="accent1"/>
          </w:tcPr>
          <w:p w:rsidR="00A4309A" w:rsidRPr="00A4309A" w:rsidRDefault="00A4309A" w:rsidP="00A4309A">
            <w:pPr>
              <w:jc w:val="center"/>
              <w:rPr>
                <w:color w:val="FFFFFF" w:themeColor="background1"/>
                <w:sz w:val="24"/>
              </w:rPr>
            </w:pPr>
            <w:r w:rsidRPr="00A4309A">
              <w:rPr>
                <w:color w:val="FFFFFF" w:themeColor="background1"/>
                <w:sz w:val="24"/>
              </w:rPr>
              <w:lastRenderedPageBreak/>
              <w:t>Années de planification</w:t>
            </w:r>
          </w:p>
        </w:tc>
        <w:tc>
          <w:tcPr>
            <w:tcW w:w="2021" w:type="dxa"/>
            <w:shd w:val="clear" w:color="auto" w:fill="4F81BD" w:themeFill="accent1"/>
          </w:tcPr>
          <w:p w:rsidR="00A4309A" w:rsidRPr="00A4309A" w:rsidRDefault="00A4309A" w:rsidP="00A4309A">
            <w:pPr>
              <w:jc w:val="center"/>
              <w:rPr>
                <w:color w:val="FFFFFF" w:themeColor="background1"/>
                <w:sz w:val="24"/>
              </w:rPr>
            </w:pPr>
            <w:r w:rsidRPr="00A4309A">
              <w:rPr>
                <w:color w:val="FFFFFF" w:themeColor="background1"/>
                <w:sz w:val="24"/>
              </w:rPr>
              <w:t>Secteurs</w:t>
            </w:r>
          </w:p>
        </w:tc>
        <w:tc>
          <w:tcPr>
            <w:tcW w:w="2182" w:type="dxa"/>
            <w:shd w:val="clear" w:color="auto" w:fill="4F81BD" w:themeFill="accent1"/>
          </w:tcPr>
          <w:p w:rsidR="00A4309A" w:rsidRPr="00A4309A" w:rsidRDefault="00A4309A" w:rsidP="00A4309A">
            <w:pPr>
              <w:jc w:val="center"/>
              <w:rPr>
                <w:color w:val="FFFFFF" w:themeColor="background1"/>
                <w:sz w:val="24"/>
              </w:rPr>
            </w:pPr>
            <w:r w:rsidRPr="00A4309A">
              <w:rPr>
                <w:color w:val="FFFFFF" w:themeColor="background1"/>
                <w:sz w:val="24"/>
              </w:rPr>
              <w:t>Compétences attendus (Niveau 1 : Très important)</w:t>
            </w:r>
          </w:p>
        </w:tc>
        <w:tc>
          <w:tcPr>
            <w:tcW w:w="1741" w:type="dxa"/>
            <w:shd w:val="clear" w:color="auto" w:fill="4F81BD" w:themeFill="accent1"/>
          </w:tcPr>
          <w:p w:rsidR="00A4309A" w:rsidRPr="00A4309A" w:rsidRDefault="00A4309A" w:rsidP="00A4309A">
            <w:pPr>
              <w:jc w:val="center"/>
              <w:rPr>
                <w:color w:val="FFFFFF" w:themeColor="background1"/>
                <w:sz w:val="24"/>
              </w:rPr>
            </w:pPr>
            <w:r w:rsidRPr="00A4309A">
              <w:rPr>
                <w:color w:val="FFFFFF" w:themeColor="background1"/>
                <w:sz w:val="24"/>
              </w:rPr>
              <w:t>Compétences attendus (Niveau 2 : important)</w:t>
            </w:r>
          </w:p>
        </w:tc>
        <w:tc>
          <w:tcPr>
            <w:tcW w:w="2409" w:type="dxa"/>
            <w:shd w:val="clear" w:color="auto" w:fill="4F81BD" w:themeFill="accent1"/>
          </w:tcPr>
          <w:p w:rsidR="00A4309A" w:rsidRPr="00A4309A" w:rsidRDefault="00A4309A" w:rsidP="00A4309A">
            <w:pPr>
              <w:jc w:val="center"/>
              <w:rPr>
                <w:color w:val="FFFFFF" w:themeColor="background1"/>
                <w:sz w:val="24"/>
              </w:rPr>
            </w:pPr>
            <w:r w:rsidRPr="00A4309A">
              <w:rPr>
                <w:color w:val="FFFFFF" w:themeColor="background1"/>
                <w:sz w:val="24"/>
              </w:rPr>
              <w:t>Compétences attendus (Niveau 2 : Moins urgent)</w:t>
            </w:r>
          </w:p>
        </w:tc>
      </w:tr>
      <w:tr w:rsidR="00A4309A" w:rsidTr="00A4309A">
        <w:trPr>
          <w:trHeight w:val="334"/>
        </w:trPr>
        <w:tc>
          <w:tcPr>
            <w:tcW w:w="1838" w:type="dxa"/>
            <w:vMerge w:val="restart"/>
          </w:tcPr>
          <w:p w:rsidR="00A4309A" w:rsidRDefault="00A4309A" w:rsidP="00A4309A">
            <w:pPr>
              <w:jc w:val="center"/>
            </w:pPr>
            <w:r>
              <w:t>Premier années</w:t>
            </w:r>
          </w:p>
        </w:tc>
        <w:tc>
          <w:tcPr>
            <w:tcW w:w="2021" w:type="dxa"/>
            <w:vMerge w:val="restart"/>
          </w:tcPr>
          <w:p w:rsidR="00A4309A" w:rsidRDefault="00A4309A" w:rsidP="00A4309A">
            <w:pPr>
              <w:jc w:val="center"/>
            </w:pPr>
            <w:r>
              <w:rPr>
                <w:b/>
                <w:spacing w:val="-2"/>
                <w:sz w:val="24"/>
              </w:rPr>
              <w:t>SANTE</w:t>
            </w:r>
          </w:p>
          <w:p w:rsidR="00A4309A" w:rsidRDefault="00A4309A" w:rsidP="00A4309A">
            <w:pPr>
              <w:jc w:val="center"/>
            </w:pPr>
          </w:p>
        </w:tc>
        <w:tc>
          <w:tcPr>
            <w:tcW w:w="2182" w:type="dxa"/>
            <w:shd w:val="clear" w:color="auto" w:fill="17365D" w:themeFill="text2" w:themeFillShade="BF"/>
          </w:tcPr>
          <w:p w:rsidR="00A4309A" w:rsidRDefault="00A4309A" w:rsidP="00A4309A">
            <w:pPr>
              <w:pStyle w:val="TableParagraph"/>
              <w:tabs>
                <w:tab w:val="left" w:pos="454"/>
              </w:tabs>
              <w:spacing w:before="1"/>
              <w:jc w:val="center"/>
              <w:rPr>
                <w:sz w:val="24"/>
              </w:rPr>
            </w:pPr>
            <w:r>
              <w:rPr>
                <w:sz w:val="24"/>
              </w:rPr>
              <w:t>Maitriser</w:t>
            </w:r>
            <w:r>
              <w:rPr>
                <w:spacing w:val="-2"/>
                <w:sz w:val="24"/>
              </w:rPr>
              <w:t xml:space="preserve"> </w:t>
            </w:r>
            <w:r>
              <w:rPr>
                <w:sz w:val="24"/>
              </w:rPr>
              <w:t>les</w:t>
            </w:r>
            <w:r>
              <w:rPr>
                <w:spacing w:val="-2"/>
                <w:sz w:val="24"/>
              </w:rPr>
              <w:t xml:space="preserve"> techniques</w:t>
            </w:r>
          </w:p>
          <w:p w:rsidR="00A4309A" w:rsidRDefault="00A4309A" w:rsidP="00A4309A">
            <w:pPr>
              <w:jc w:val="center"/>
            </w:pPr>
            <w:r>
              <w:rPr>
                <w:spacing w:val="-2"/>
                <w:sz w:val="24"/>
              </w:rPr>
              <w:t>accouchement</w:t>
            </w:r>
          </w:p>
        </w:tc>
        <w:tc>
          <w:tcPr>
            <w:tcW w:w="1741" w:type="dxa"/>
            <w:shd w:val="clear" w:color="auto" w:fill="B8CCE4" w:themeFill="accent1" w:themeFillTint="66"/>
          </w:tcPr>
          <w:p w:rsidR="00A4309A" w:rsidRDefault="00A4309A" w:rsidP="00A4309A">
            <w:pPr>
              <w:jc w:val="center"/>
            </w:pPr>
            <w:r>
              <w:t>Néant</w:t>
            </w:r>
          </w:p>
        </w:tc>
        <w:tc>
          <w:tcPr>
            <w:tcW w:w="2409" w:type="dxa"/>
            <w:shd w:val="clear" w:color="auto" w:fill="00B050"/>
          </w:tcPr>
          <w:p w:rsidR="00A4309A" w:rsidRDefault="00A4309A" w:rsidP="00A4309A">
            <w:pPr>
              <w:jc w:val="center"/>
            </w:pPr>
            <w:r w:rsidRPr="00AC758E">
              <w:t>Néant</w:t>
            </w:r>
          </w:p>
        </w:tc>
      </w:tr>
      <w:tr w:rsidR="00A4309A" w:rsidTr="00A4309A">
        <w:trPr>
          <w:trHeight w:val="322"/>
        </w:trPr>
        <w:tc>
          <w:tcPr>
            <w:tcW w:w="1838" w:type="dxa"/>
            <w:vMerge/>
          </w:tcPr>
          <w:p w:rsidR="00A4309A" w:rsidRDefault="00A4309A" w:rsidP="00A4309A">
            <w:pPr>
              <w:jc w:val="center"/>
            </w:pPr>
          </w:p>
        </w:tc>
        <w:tc>
          <w:tcPr>
            <w:tcW w:w="2021" w:type="dxa"/>
            <w:vMerge/>
          </w:tcPr>
          <w:p w:rsidR="00A4309A" w:rsidRDefault="00A4309A" w:rsidP="00A4309A">
            <w:pPr>
              <w:jc w:val="center"/>
            </w:pPr>
          </w:p>
        </w:tc>
        <w:tc>
          <w:tcPr>
            <w:tcW w:w="2182" w:type="dxa"/>
            <w:shd w:val="clear" w:color="auto" w:fill="17365D" w:themeFill="text2" w:themeFillShade="BF"/>
          </w:tcPr>
          <w:p w:rsidR="00A4309A" w:rsidRDefault="00A4309A" w:rsidP="00A4309A">
            <w:pPr>
              <w:pStyle w:val="TableParagraph"/>
              <w:tabs>
                <w:tab w:val="left" w:pos="359"/>
              </w:tabs>
              <w:spacing w:before="1"/>
              <w:ind w:right="429"/>
              <w:jc w:val="center"/>
              <w:rPr>
                <w:sz w:val="24"/>
              </w:rPr>
            </w:pPr>
            <w:r>
              <w:rPr>
                <w:sz w:val="24"/>
              </w:rPr>
              <w:t>Maitriser</w:t>
            </w:r>
            <w:r>
              <w:rPr>
                <w:spacing w:val="-2"/>
                <w:sz w:val="24"/>
              </w:rPr>
              <w:t xml:space="preserve"> </w:t>
            </w:r>
            <w:r>
              <w:rPr>
                <w:sz w:val="24"/>
              </w:rPr>
              <w:t>les</w:t>
            </w:r>
            <w:r>
              <w:rPr>
                <w:spacing w:val="-2"/>
                <w:sz w:val="24"/>
              </w:rPr>
              <w:t xml:space="preserve"> </w:t>
            </w:r>
            <w:r>
              <w:rPr>
                <w:sz w:val="24"/>
              </w:rPr>
              <w:t>techniques</w:t>
            </w:r>
            <w:r>
              <w:rPr>
                <w:spacing w:val="-1"/>
                <w:sz w:val="24"/>
              </w:rPr>
              <w:t xml:space="preserve"> </w:t>
            </w:r>
            <w:r>
              <w:rPr>
                <w:spacing w:val="-5"/>
                <w:sz w:val="24"/>
              </w:rPr>
              <w:t>de</w:t>
            </w:r>
          </w:p>
          <w:p w:rsidR="00A4309A" w:rsidRDefault="00A4309A" w:rsidP="00A4309A">
            <w:pPr>
              <w:jc w:val="center"/>
            </w:pPr>
            <w:r>
              <w:rPr>
                <w:sz w:val="24"/>
              </w:rPr>
              <w:t>gestion</w:t>
            </w:r>
            <w:r>
              <w:rPr>
                <w:spacing w:val="-3"/>
                <w:sz w:val="24"/>
              </w:rPr>
              <w:t xml:space="preserve"> </w:t>
            </w:r>
            <w:r>
              <w:rPr>
                <w:sz w:val="24"/>
              </w:rPr>
              <w:t>des</w:t>
            </w:r>
            <w:r>
              <w:rPr>
                <w:spacing w:val="-1"/>
                <w:sz w:val="24"/>
              </w:rPr>
              <w:t xml:space="preserve"> </w:t>
            </w:r>
            <w:r>
              <w:rPr>
                <w:spacing w:val="-2"/>
                <w:sz w:val="24"/>
              </w:rPr>
              <w:t>médicaments</w:t>
            </w:r>
          </w:p>
        </w:tc>
        <w:tc>
          <w:tcPr>
            <w:tcW w:w="1741" w:type="dxa"/>
            <w:shd w:val="clear" w:color="auto" w:fill="B8CCE4" w:themeFill="accent1" w:themeFillTint="66"/>
          </w:tcPr>
          <w:p w:rsidR="00A4309A" w:rsidRDefault="00A4309A" w:rsidP="00A4309A">
            <w:pPr>
              <w:jc w:val="center"/>
            </w:pPr>
            <w:r w:rsidRPr="001F4F62">
              <w:t>Néant</w:t>
            </w:r>
          </w:p>
        </w:tc>
        <w:tc>
          <w:tcPr>
            <w:tcW w:w="2409" w:type="dxa"/>
            <w:shd w:val="clear" w:color="auto" w:fill="00B050"/>
          </w:tcPr>
          <w:p w:rsidR="00A4309A" w:rsidRDefault="00A4309A" w:rsidP="00A4309A">
            <w:pPr>
              <w:jc w:val="center"/>
            </w:pPr>
            <w:r w:rsidRPr="00AC758E">
              <w:t>Néant</w:t>
            </w:r>
          </w:p>
        </w:tc>
      </w:tr>
      <w:tr w:rsidR="00A4309A" w:rsidTr="00A4309A">
        <w:trPr>
          <w:trHeight w:val="322"/>
        </w:trPr>
        <w:tc>
          <w:tcPr>
            <w:tcW w:w="1838" w:type="dxa"/>
            <w:vMerge/>
          </w:tcPr>
          <w:p w:rsidR="00A4309A" w:rsidRDefault="00A4309A" w:rsidP="00A4309A">
            <w:pPr>
              <w:jc w:val="center"/>
            </w:pPr>
          </w:p>
        </w:tc>
        <w:tc>
          <w:tcPr>
            <w:tcW w:w="2021" w:type="dxa"/>
            <w:vMerge w:val="restart"/>
          </w:tcPr>
          <w:p w:rsidR="00A4309A" w:rsidRDefault="00A4309A" w:rsidP="00A4309A">
            <w:pPr>
              <w:jc w:val="center"/>
            </w:pPr>
            <w:r w:rsidRPr="009A7995">
              <w:rPr>
                <w:b/>
                <w:spacing w:val="-2"/>
                <w:sz w:val="24"/>
              </w:rPr>
              <w:t>Agriculture</w:t>
            </w:r>
          </w:p>
          <w:p w:rsidR="00A4309A" w:rsidRDefault="00A4309A" w:rsidP="00A4309A">
            <w:pPr>
              <w:jc w:val="center"/>
            </w:pPr>
          </w:p>
        </w:tc>
        <w:tc>
          <w:tcPr>
            <w:tcW w:w="2182" w:type="dxa"/>
            <w:shd w:val="clear" w:color="auto" w:fill="17365D" w:themeFill="text2" w:themeFillShade="BF"/>
          </w:tcPr>
          <w:p w:rsidR="00A4309A" w:rsidRDefault="00A4309A" w:rsidP="00A4309A">
            <w:pPr>
              <w:jc w:val="center"/>
            </w:pPr>
            <w:r w:rsidRPr="00525A84">
              <w:t xml:space="preserve">Savoir utiliser les engrais chimiques et connaitre </w:t>
            </w:r>
            <w:proofErr w:type="gramStart"/>
            <w:r w:rsidRPr="00525A84">
              <w:t>leurs importance</w:t>
            </w:r>
            <w:proofErr w:type="gramEnd"/>
          </w:p>
        </w:tc>
        <w:tc>
          <w:tcPr>
            <w:tcW w:w="1741" w:type="dxa"/>
            <w:shd w:val="clear" w:color="auto" w:fill="B8CCE4" w:themeFill="accent1" w:themeFillTint="66"/>
          </w:tcPr>
          <w:p w:rsidR="00A4309A" w:rsidRDefault="00A4309A" w:rsidP="00A4309A">
            <w:pPr>
              <w:jc w:val="center"/>
            </w:pPr>
            <w:r w:rsidRPr="001F4F62">
              <w:t>Néant</w:t>
            </w:r>
          </w:p>
        </w:tc>
        <w:tc>
          <w:tcPr>
            <w:tcW w:w="2409" w:type="dxa"/>
            <w:shd w:val="clear" w:color="auto" w:fill="00B050"/>
          </w:tcPr>
          <w:p w:rsidR="00A4309A" w:rsidRDefault="00A4309A" w:rsidP="00A4309A">
            <w:pPr>
              <w:jc w:val="center"/>
            </w:pPr>
            <w:r w:rsidRPr="00AC758E">
              <w:t>Néant</w:t>
            </w:r>
          </w:p>
        </w:tc>
      </w:tr>
      <w:tr w:rsidR="00A4309A" w:rsidTr="00A4309A">
        <w:trPr>
          <w:trHeight w:val="173"/>
        </w:trPr>
        <w:tc>
          <w:tcPr>
            <w:tcW w:w="1838" w:type="dxa"/>
            <w:vMerge/>
          </w:tcPr>
          <w:p w:rsidR="00A4309A" w:rsidRDefault="00A4309A" w:rsidP="00A4309A">
            <w:pPr>
              <w:jc w:val="center"/>
            </w:pPr>
          </w:p>
        </w:tc>
        <w:tc>
          <w:tcPr>
            <w:tcW w:w="2021" w:type="dxa"/>
            <w:vMerge/>
          </w:tcPr>
          <w:p w:rsidR="00A4309A" w:rsidRDefault="00A4309A" w:rsidP="00A4309A">
            <w:pPr>
              <w:jc w:val="center"/>
            </w:pPr>
          </w:p>
        </w:tc>
        <w:tc>
          <w:tcPr>
            <w:tcW w:w="2182" w:type="dxa"/>
            <w:shd w:val="clear" w:color="auto" w:fill="17365D" w:themeFill="text2" w:themeFillShade="BF"/>
          </w:tcPr>
          <w:p w:rsidR="00A4309A" w:rsidRDefault="00A4309A" w:rsidP="00A4309A">
            <w:pPr>
              <w:jc w:val="center"/>
            </w:pPr>
            <w:r>
              <w:t>Maitriser les techniques de</w:t>
            </w:r>
          </w:p>
          <w:p w:rsidR="00A4309A" w:rsidRDefault="00A4309A" w:rsidP="00A4309A">
            <w:pPr>
              <w:jc w:val="center"/>
            </w:pPr>
            <w:r>
              <w:t>fertilisation des sols</w:t>
            </w:r>
          </w:p>
        </w:tc>
        <w:tc>
          <w:tcPr>
            <w:tcW w:w="1741" w:type="dxa"/>
            <w:shd w:val="clear" w:color="auto" w:fill="B8CCE4" w:themeFill="accent1" w:themeFillTint="66"/>
          </w:tcPr>
          <w:p w:rsidR="00A4309A" w:rsidRDefault="00A4309A" w:rsidP="00A4309A">
            <w:pPr>
              <w:jc w:val="center"/>
            </w:pPr>
            <w:r w:rsidRPr="001F4F62">
              <w:t>Néant</w:t>
            </w:r>
          </w:p>
        </w:tc>
        <w:tc>
          <w:tcPr>
            <w:tcW w:w="2409" w:type="dxa"/>
            <w:shd w:val="clear" w:color="auto" w:fill="00B050"/>
          </w:tcPr>
          <w:p w:rsidR="00A4309A" w:rsidRDefault="00A4309A" w:rsidP="00A4309A">
            <w:pPr>
              <w:jc w:val="center"/>
            </w:pPr>
            <w:r w:rsidRPr="00AC758E">
              <w:t>Néant</w:t>
            </w:r>
          </w:p>
        </w:tc>
      </w:tr>
      <w:tr w:rsidR="00A4309A" w:rsidTr="00A4309A">
        <w:trPr>
          <w:trHeight w:val="173"/>
        </w:trPr>
        <w:tc>
          <w:tcPr>
            <w:tcW w:w="1838" w:type="dxa"/>
            <w:vMerge/>
          </w:tcPr>
          <w:p w:rsidR="00A4309A" w:rsidRDefault="00A4309A" w:rsidP="00A4309A">
            <w:pPr>
              <w:jc w:val="center"/>
            </w:pPr>
          </w:p>
        </w:tc>
        <w:tc>
          <w:tcPr>
            <w:tcW w:w="2021" w:type="dxa"/>
          </w:tcPr>
          <w:p w:rsidR="00A4309A" w:rsidRPr="009A7995" w:rsidRDefault="00A4309A" w:rsidP="00A4309A">
            <w:pPr>
              <w:jc w:val="center"/>
              <w:rPr>
                <w:b/>
                <w:spacing w:val="-2"/>
                <w:sz w:val="24"/>
              </w:rPr>
            </w:pPr>
            <w:r w:rsidRPr="006621F3">
              <w:rPr>
                <w:b/>
                <w:spacing w:val="-2"/>
                <w:sz w:val="24"/>
              </w:rPr>
              <w:t>ELEVAGE</w:t>
            </w:r>
          </w:p>
        </w:tc>
        <w:tc>
          <w:tcPr>
            <w:tcW w:w="2182" w:type="dxa"/>
            <w:shd w:val="clear" w:color="auto" w:fill="17365D" w:themeFill="text2" w:themeFillShade="BF"/>
          </w:tcPr>
          <w:p w:rsidR="00A4309A" w:rsidRDefault="00A4309A" w:rsidP="00A4309A">
            <w:pPr>
              <w:jc w:val="center"/>
            </w:pPr>
            <w:r>
              <w:t>Etre capable de fournir les</w:t>
            </w:r>
          </w:p>
          <w:p w:rsidR="00A4309A" w:rsidRDefault="00A4309A" w:rsidP="00A4309A">
            <w:pPr>
              <w:jc w:val="center"/>
            </w:pPr>
            <w:r>
              <w:t>premiers soins vétérinaires</w:t>
            </w:r>
          </w:p>
        </w:tc>
        <w:tc>
          <w:tcPr>
            <w:tcW w:w="1741" w:type="dxa"/>
            <w:shd w:val="clear" w:color="auto" w:fill="B8CCE4" w:themeFill="accent1" w:themeFillTint="66"/>
          </w:tcPr>
          <w:p w:rsidR="00A4309A" w:rsidRDefault="00A4309A" w:rsidP="00A4309A">
            <w:pPr>
              <w:jc w:val="center"/>
            </w:pPr>
            <w:r w:rsidRPr="001F4F62">
              <w:t>Néant</w:t>
            </w:r>
          </w:p>
        </w:tc>
        <w:tc>
          <w:tcPr>
            <w:tcW w:w="2409" w:type="dxa"/>
            <w:shd w:val="clear" w:color="auto" w:fill="00B050"/>
          </w:tcPr>
          <w:p w:rsidR="00A4309A" w:rsidRDefault="00A4309A" w:rsidP="00A4309A">
            <w:pPr>
              <w:jc w:val="center"/>
            </w:pPr>
            <w:r w:rsidRPr="00AC758E">
              <w:t>Néant</w:t>
            </w:r>
          </w:p>
        </w:tc>
      </w:tr>
      <w:tr w:rsidR="00A4309A" w:rsidTr="00A4309A">
        <w:trPr>
          <w:trHeight w:val="173"/>
        </w:trPr>
        <w:tc>
          <w:tcPr>
            <w:tcW w:w="1838" w:type="dxa"/>
            <w:vMerge/>
          </w:tcPr>
          <w:p w:rsidR="00A4309A" w:rsidRDefault="00A4309A" w:rsidP="00A4309A">
            <w:pPr>
              <w:jc w:val="center"/>
            </w:pPr>
          </w:p>
        </w:tc>
        <w:tc>
          <w:tcPr>
            <w:tcW w:w="2021" w:type="dxa"/>
            <w:vMerge w:val="restart"/>
          </w:tcPr>
          <w:p w:rsidR="00A4309A" w:rsidRPr="009A7995" w:rsidRDefault="00A4309A" w:rsidP="00A4309A">
            <w:pPr>
              <w:jc w:val="center"/>
              <w:rPr>
                <w:b/>
                <w:spacing w:val="-2"/>
                <w:sz w:val="24"/>
              </w:rPr>
            </w:pPr>
            <w:r>
              <w:rPr>
                <w:b/>
                <w:spacing w:val="-2"/>
                <w:sz w:val="24"/>
              </w:rPr>
              <w:t>Dynamique Organisationnelle</w:t>
            </w:r>
          </w:p>
          <w:p w:rsidR="00A4309A" w:rsidRPr="009A7995" w:rsidRDefault="00A4309A" w:rsidP="00A4309A">
            <w:pPr>
              <w:jc w:val="center"/>
              <w:rPr>
                <w:b/>
                <w:spacing w:val="-2"/>
                <w:sz w:val="24"/>
              </w:rPr>
            </w:pPr>
          </w:p>
        </w:tc>
        <w:tc>
          <w:tcPr>
            <w:tcW w:w="2182" w:type="dxa"/>
            <w:shd w:val="clear" w:color="auto" w:fill="17365D" w:themeFill="text2" w:themeFillShade="BF"/>
          </w:tcPr>
          <w:p w:rsidR="00A4309A" w:rsidRDefault="00A4309A" w:rsidP="00A4309A">
            <w:pPr>
              <w:jc w:val="center"/>
            </w:pPr>
            <w:r>
              <w:t>Etre capable de lire et d’écrire en</w:t>
            </w:r>
          </w:p>
          <w:p w:rsidR="00A4309A" w:rsidRDefault="00A4309A" w:rsidP="00A4309A">
            <w:pPr>
              <w:jc w:val="center"/>
            </w:pPr>
            <w:r>
              <w:t>français</w:t>
            </w:r>
          </w:p>
        </w:tc>
        <w:tc>
          <w:tcPr>
            <w:tcW w:w="1741" w:type="dxa"/>
            <w:shd w:val="clear" w:color="auto" w:fill="B8CCE4" w:themeFill="accent1" w:themeFillTint="66"/>
          </w:tcPr>
          <w:p w:rsidR="00A4309A" w:rsidRDefault="00A4309A" w:rsidP="00A4309A">
            <w:pPr>
              <w:jc w:val="center"/>
            </w:pPr>
            <w:r w:rsidRPr="001F4F62">
              <w:t>Néant</w:t>
            </w:r>
          </w:p>
        </w:tc>
        <w:tc>
          <w:tcPr>
            <w:tcW w:w="2409" w:type="dxa"/>
            <w:shd w:val="clear" w:color="auto" w:fill="00B050"/>
          </w:tcPr>
          <w:p w:rsidR="00A4309A" w:rsidRDefault="00A4309A" w:rsidP="00A4309A">
            <w:pPr>
              <w:jc w:val="center"/>
            </w:pPr>
            <w:r w:rsidRPr="00AC758E">
              <w:t>Néant</w:t>
            </w:r>
          </w:p>
        </w:tc>
      </w:tr>
      <w:tr w:rsidR="00A4309A" w:rsidTr="00A4309A">
        <w:trPr>
          <w:trHeight w:val="173"/>
        </w:trPr>
        <w:tc>
          <w:tcPr>
            <w:tcW w:w="1838" w:type="dxa"/>
            <w:vMerge/>
          </w:tcPr>
          <w:p w:rsidR="00A4309A" w:rsidRDefault="00A4309A" w:rsidP="00A4309A">
            <w:pPr>
              <w:jc w:val="center"/>
            </w:pPr>
          </w:p>
        </w:tc>
        <w:tc>
          <w:tcPr>
            <w:tcW w:w="2021" w:type="dxa"/>
            <w:vMerge/>
          </w:tcPr>
          <w:p w:rsidR="00A4309A" w:rsidRPr="009A7995" w:rsidRDefault="00A4309A" w:rsidP="00A4309A">
            <w:pPr>
              <w:jc w:val="center"/>
              <w:rPr>
                <w:b/>
                <w:spacing w:val="-2"/>
                <w:sz w:val="24"/>
              </w:rPr>
            </w:pPr>
          </w:p>
        </w:tc>
        <w:tc>
          <w:tcPr>
            <w:tcW w:w="2182" w:type="dxa"/>
            <w:shd w:val="clear" w:color="auto" w:fill="17365D" w:themeFill="text2" w:themeFillShade="BF"/>
          </w:tcPr>
          <w:p w:rsidR="00A4309A" w:rsidRDefault="00A4309A" w:rsidP="00A4309A">
            <w:pPr>
              <w:jc w:val="center"/>
            </w:pPr>
            <w:r>
              <w:t>Suivre une formation en</w:t>
            </w:r>
          </w:p>
          <w:p w:rsidR="00A4309A" w:rsidRDefault="00A4309A" w:rsidP="00A4309A">
            <w:pPr>
              <w:jc w:val="center"/>
            </w:pPr>
            <w:r>
              <w:t>communication</w:t>
            </w:r>
          </w:p>
        </w:tc>
        <w:tc>
          <w:tcPr>
            <w:tcW w:w="1741" w:type="dxa"/>
            <w:shd w:val="clear" w:color="auto" w:fill="B8CCE4" w:themeFill="accent1" w:themeFillTint="66"/>
          </w:tcPr>
          <w:p w:rsidR="00A4309A" w:rsidRDefault="00A4309A" w:rsidP="00A4309A">
            <w:pPr>
              <w:jc w:val="center"/>
            </w:pPr>
            <w:r w:rsidRPr="001F4F62">
              <w:t>Néant</w:t>
            </w:r>
          </w:p>
        </w:tc>
        <w:tc>
          <w:tcPr>
            <w:tcW w:w="2409" w:type="dxa"/>
            <w:shd w:val="clear" w:color="auto" w:fill="00B050"/>
          </w:tcPr>
          <w:p w:rsidR="00A4309A" w:rsidRDefault="00A4309A" w:rsidP="00A4309A">
            <w:pPr>
              <w:jc w:val="center"/>
            </w:pPr>
            <w:r w:rsidRPr="00AC758E">
              <w:t>Néant</w:t>
            </w:r>
          </w:p>
        </w:tc>
      </w:tr>
      <w:tr w:rsidR="00A4309A" w:rsidTr="00A4309A">
        <w:trPr>
          <w:trHeight w:val="173"/>
        </w:trPr>
        <w:tc>
          <w:tcPr>
            <w:tcW w:w="1838" w:type="dxa"/>
            <w:vMerge/>
          </w:tcPr>
          <w:p w:rsidR="00A4309A" w:rsidRDefault="00A4309A" w:rsidP="00A4309A">
            <w:pPr>
              <w:jc w:val="center"/>
            </w:pPr>
          </w:p>
        </w:tc>
        <w:tc>
          <w:tcPr>
            <w:tcW w:w="2021" w:type="dxa"/>
          </w:tcPr>
          <w:p w:rsidR="00A4309A" w:rsidRPr="009A7995" w:rsidRDefault="00A4309A" w:rsidP="00A4309A">
            <w:pPr>
              <w:jc w:val="center"/>
              <w:rPr>
                <w:b/>
                <w:spacing w:val="-2"/>
                <w:sz w:val="24"/>
              </w:rPr>
            </w:pPr>
            <w:r>
              <w:rPr>
                <w:b/>
                <w:spacing w:val="-2"/>
                <w:sz w:val="24"/>
              </w:rPr>
              <w:t>HYDRAULI</w:t>
            </w:r>
            <w:r w:rsidRPr="006621F3">
              <w:rPr>
                <w:b/>
                <w:spacing w:val="-2"/>
                <w:sz w:val="24"/>
              </w:rPr>
              <w:t>QUE</w:t>
            </w:r>
          </w:p>
        </w:tc>
        <w:tc>
          <w:tcPr>
            <w:tcW w:w="2182" w:type="dxa"/>
            <w:shd w:val="clear" w:color="auto" w:fill="17365D" w:themeFill="text2" w:themeFillShade="BF"/>
          </w:tcPr>
          <w:p w:rsidR="00A4309A" w:rsidRDefault="00A4309A" w:rsidP="00A4309A">
            <w:pPr>
              <w:jc w:val="center"/>
            </w:pPr>
            <w:r>
              <w:t>Maitriser les techniques</w:t>
            </w:r>
          </w:p>
          <w:p w:rsidR="00A4309A" w:rsidRDefault="00A4309A" w:rsidP="00A4309A">
            <w:pPr>
              <w:jc w:val="center"/>
            </w:pPr>
            <w:r>
              <w:t>de conduite de forage</w:t>
            </w:r>
          </w:p>
        </w:tc>
        <w:tc>
          <w:tcPr>
            <w:tcW w:w="1741" w:type="dxa"/>
            <w:shd w:val="clear" w:color="auto" w:fill="B8CCE4" w:themeFill="accent1" w:themeFillTint="66"/>
          </w:tcPr>
          <w:p w:rsidR="00A4309A" w:rsidRDefault="00A4309A" w:rsidP="00A4309A">
            <w:pPr>
              <w:jc w:val="center"/>
            </w:pPr>
            <w:r w:rsidRPr="001F4F62">
              <w:t>Néant</w:t>
            </w:r>
          </w:p>
        </w:tc>
        <w:tc>
          <w:tcPr>
            <w:tcW w:w="2409" w:type="dxa"/>
            <w:shd w:val="clear" w:color="auto" w:fill="00B050"/>
          </w:tcPr>
          <w:p w:rsidR="00A4309A" w:rsidRDefault="00A4309A" w:rsidP="00A4309A">
            <w:pPr>
              <w:jc w:val="center"/>
            </w:pPr>
            <w:r w:rsidRPr="00AC758E">
              <w:t>Néant</w:t>
            </w:r>
          </w:p>
        </w:tc>
      </w:tr>
      <w:tr w:rsidR="00A4309A" w:rsidTr="00A4309A">
        <w:trPr>
          <w:trHeight w:val="173"/>
        </w:trPr>
        <w:tc>
          <w:tcPr>
            <w:tcW w:w="1838" w:type="dxa"/>
            <w:vMerge/>
          </w:tcPr>
          <w:p w:rsidR="00A4309A" w:rsidRDefault="00A4309A" w:rsidP="00A4309A">
            <w:pPr>
              <w:jc w:val="center"/>
            </w:pPr>
          </w:p>
        </w:tc>
        <w:tc>
          <w:tcPr>
            <w:tcW w:w="2021" w:type="dxa"/>
          </w:tcPr>
          <w:p w:rsidR="00A4309A" w:rsidRPr="009A7995" w:rsidRDefault="00A4309A" w:rsidP="00A4309A">
            <w:pPr>
              <w:jc w:val="center"/>
              <w:rPr>
                <w:b/>
                <w:spacing w:val="-2"/>
                <w:sz w:val="24"/>
              </w:rPr>
            </w:pPr>
            <w:r w:rsidRPr="00525A84">
              <w:rPr>
                <w:b/>
                <w:spacing w:val="-2"/>
                <w:sz w:val="24"/>
              </w:rPr>
              <w:t>Education</w:t>
            </w:r>
          </w:p>
        </w:tc>
        <w:tc>
          <w:tcPr>
            <w:tcW w:w="2182" w:type="dxa"/>
            <w:shd w:val="clear" w:color="auto" w:fill="17365D" w:themeFill="text2" w:themeFillShade="BF"/>
          </w:tcPr>
          <w:p w:rsidR="00A4309A" w:rsidRDefault="00A4309A" w:rsidP="00A4309A">
            <w:pPr>
              <w:jc w:val="center"/>
            </w:pPr>
            <w:r>
              <w:t>Connaitre les techniques de</w:t>
            </w:r>
          </w:p>
          <w:p w:rsidR="00A4309A" w:rsidRDefault="00A4309A" w:rsidP="00A4309A">
            <w:pPr>
              <w:jc w:val="center"/>
            </w:pPr>
            <w:r>
              <w:t>gestion d’un établissement</w:t>
            </w:r>
          </w:p>
        </w:tc>
        <w:tc>
          <w:tcPr>
            <w:tcW w:w="1741" w:type="dxa"/>
            <w:shd w:val="clear" w:color="auto" w:fill="B8CCE4" w:themeFill="accent1" w:themeFillTint="66"/>
          </w:tcPr>
          <w:p w:rsidR="00A4309A" w:rsidRDefault="00A4309A" w:rsidP="00A4309A">
            <w:pPr>
              <w:jc w:val="center"/>
            </w:pPr>
            <w:r w:rsidRPr="001F4F62">
              <w:t>Néant</w:t>
            </w:r>
          </w:p>
        </w:tc>
        <w:tc>
          <w:tcPr>
            <w:tcW w:w="2409" w:type="dxa"/>
            <w:shd w:val="clear" w:color="auto" w:fill="00B050"/>
          </w:tcPr>
          <w:p w:rsidR="00A4309A" w:rsidRDefault="00A4309A" w:rsidP="00A4309A">
            <w:pPr>
              <w:jc w:val="center"/>
            </w:pPr>
            <w:r w:rsidRPr="00AC758E">
              <w:t>Néant</w:t>
            </w:r>
          </w:p>
        </w:tc>
      </w:tr>
      <w:tr w:rsidR="00A4309A" w:rsidTr="00A4309A">
        <w:trPr>
          <w:trHeight w:val="380"/>
        </w:trPr>
        <w:tc>
          <w:tcPr>
            <w:tcW w:w="1838" w:type="dxa"/>
            <w:vMerge w:val="restart"/>
          </w:tcPr>
          <w:p w:rsidR="00A4309A" w:rsidRDefault="00A4309A" w:rsidP="00A4309A">
            <w:pPr>
              <w:jc w:val="center"/>
            </w:pPr>
            <w:r>
              <w:t>Deuxième années</w:t>
            </w:r>
          </w:p>
        </w:tc>
        <w:tc>
          <w:tcPr>
            <w:tcW w:w="2021" w:type="dxa"/>
            <w:vMerge w:val="restart"/>
          </w:tcPr>
          <w:p w:rsidR="00A4309A" w:rsidRDefault="00A4309A" w:rsidP="00A4309A">
            <w:pPr>
              <w:jc w:val="center"/>
              <w:rPr>
                <w:b/>
                <w:spacing w:val="-2"/>
                <w:sz w:val="24"/>
              </w:rPr>
            </w:pPr>
            <w:r>
              <w:rPr>
                <w:b/>
                <w:spacing w:val="-2"/>
                <w:sz w:val="24"/>
              </w:rPr>
              <w:t>SANTE</w:t>
            </w:r>
          </w:p>
          <w:p w:rsidR="00A4309A" w:rsidRDefault="00A4309A" w:rsidP="00A4309A">
            <w:pPr>
              <w:jc w:val="center"/>
            </w:pPr>
          </w:p>
          <w:p w:rsidR="00A4309A" w:rsidRDefault="00A4309A" w:rsidP="00A4309A">
            <w:pPr>
              <w:jc w:val="center"/>
            </w:pPr>
          </w:p>
        </w:tc>
        <w:tc>
          <w:tcPr>
            <w:tcW w:w="2182" w:type="dxa"/>
            <w:shd w:val="clear" w:color="auto" w:fill="17365D" w:themeFill="text2" w:themeFillShade="BF"/>
          </w:tcPr>
          <w:p w:rsidR="00A4309A" w:rsidRDefault="00A4309A" w:rsidP="00A4309A">
            <w:pPr>
              <w:jc w:val="center"/>
            </w:pPr>
            <w:r>
              <w:t>Néant</w:t>
            </w:r>
          </w:p>
        </w:tc>
        <w:tc>
          <w:tcPr>
            <w:tcW w:w="1741" w:type="dxa"/>
            <w:shd w:val="clear" w:color="auto" w:fill="B8CCE4" w:themeFill="accent1" w:themeFillTint="66"/>
          </w:tcPr>
          <w:p w:rsidR="00A4309A" w:rsidRDefault="00A4309A" w:rsidP="00A4309A">
            <w:pPr>
              <w:jc w:val="center"/>
            </w:pPr>
            <w:r>
              <w:t>Maitriser les techniques de prévention des maladies récurrentes (Hypertension</w:t>
            </w:r>
          </w:p>
          <w:p w:rsidR="00A4309A" w:rsidRDefault="00A4309A" w:rsidP="00A4309A">
            <w:pPr>
              <w:jc w:val="center"/>
            </w:pPr>
            <w:r>
              <w:t>Diarrhée, paludisme) et de</w:t>
            </w:r>
          </w:p>
          <w:p w:rsidR="00A4309A" w:rsidRDefault="00A4309A" w:rsidP="00A4309A">
            <w:pPr>
              <w:jc w:val="center"/>
            </w:pPr>
            <w:r>
              <w:t>faire des injections</w:t>
            </w:r>
          </w:p>
        </w:tc>
        <w:tc>
          <w:tcPr>
            <w:tcW w:w="2409" w:type="dxa"/>
            <w:shd w:val="clear" w:color="auto" w:fill="00B050"/>
          </w:tcPr>
          <w:p w:rsidR="00A4309A" w:rsidRDefault="00A4309A" w:rsidP="00A4309A">
            <w:pPr>
              <w:jc w:val="center"/>
            </w:pPr>
            <w:r w:rsidRPr="00AC758E">
              <w:t>Néant</w:t>
            </w:r>
          </w:p>
        </w:tc>
      </w:tr>
      <w:tr w:rsidR="00A4309A" w:rsidTr="00A4309A">
        <w:trPr>
          <w:trHeight w:val="127"/>
        </w:trPr>
        <w:tc>
          <w:tcPr>
            <w:tcW w:w="1838" w:type="dxa"/>
            <w:vMerge/>
          </w:tcPr>
          <w:p w:rsidR="00A4309A" w:rsidRDefault="00A4309A" w:rsidP="00A4309A">
            <w:pPr>
              <w:jc w:val="center"/>
            </w:pPr>
          </w:p>
        </w:tc>
        <w:tc>
          <w:tcPr>
            <w:tcW w:w="2021" w:type="dxa"/>
            <w:vMerge/>
          </w:tcPr>
          <w:p w:rsidR="00A4309A" w:rsidRDefault="00A4309A" w:rsidP="00A4309A">
            <w:pPr>
              <w:jc w:val="center"/>
            </w:pPr>
          </w:p>
        </w:tc>
        <w:tc>
          <w:tcPr>
            <w:tcW w:w="2182" w:type="dxa"/>
            <w:shd w:val="clear" w:color="auto" w:fill="17365D" w:themeFill="text2" w:themeFillShade="BF"/>
          </w:tcPr>
          <w:p w:rsidR="00A4309A" w:rsidRDefault="00A4309A" w:rsidP="00A4309A">
            <w:pPr>
              <w:jc w:val="center"/>
            </w:pPr>
            <w:r w:rsidRPr="00E66498">
              <w:t>Néant</w:t>
            </w:r>
          </w:p>
        </w:tc>
        <w:tc>
          <w:tcPr>
            <w:tcW w:w="1741" w:type="dxa"/>
            <w:shd w:val="clear" w:color="auto" w:fill="B8CCE4" w:themeFill="accent1" w:themeFillTint="66"/>
          </w:tcPr>
          <w:p w:rsidR="00A4309A" w:rsidRDefault="00A4309A" w:rsidP="00A4309A">
            <w:pPr>
              <w:jc w:val="center"/>
            </w:pPr>
            <w:r>
              <w:t>Renforcer la capacité des agents communautaires en</w:t>
            </w:r>
          </w:p>
          <w:p w:rsidR="00A4309A" w:rsidRDefault="00A4309A" w:rsidP="00A4309A">
            <w:pPr>
              <w:jc w:val="center"/>
            </w:pPr>
            <w:r>
              <w:t>communication</w:t>
            </w:r>
          </w:p>
        </w:tc>
        <w:tc>
          <w:tcPr>
            <w:tcW w:w="2409" w:type="dxa"/>
            <w:shd w:val="clear" w:color="auto" w:fill="00B050"/>
          </w:tcPr>
          <w:p w:rsidR="00A4309A" w:rsidRDefault="00A4309A" w:rsidP="00A4309A">
            <w:pPr>
              <w:jc w:val="center"/>
            </w:pPr>
            <w:r w:rsidRPr="00AC758E">
              <w:t>Néant</w:t>
            </w:r>
          </w:p>
        </w:tc>
      </w:tr>
      <w:tr w:rsidR="00A4309A" w:rsidTr="00A4309A">
        <w:trPr>
          <w:trHeight w:val="127"/>
        </w:trPr>
        <w:tc>
          <w:tcPr>
            <w:tcW w:w="1838" w:type="dxa"/>
            <w:vMerge/>
          </w:tcPr>
          <w:p w:rsidR="00A4309A" w:rsidRDefault="00A4309A" w:rsidP="00A4309A">
            <w:pPr>
              <w:jc w:val="center"/>
            </w:pPr>
          </w:p>
        </w:tc>
        <w:tc>
          <w:tcPr>
            <w:tcW w:w="2021" w:type="dxa"/>
          </w:tcPr>
          <w:p w:rsidR="00A4309A" w:rsidRDefault="00A4309A" w:rsidP="00A4309A">
            <w:pPr>
              <w:jc w:val="center"/>
            </w:pPr>
            <w:r w:rsidRPr="009A7995">
              <w:rPr>
                <w:b/>
                <w:spacing w:val="-2"/>
                <w:sz w:val="24"/>
              </w:rPr>
              <w:t>Agriculture</w:t>
            </w:r>
          </w:p>
          <w:p w:rsidR="00A4309A" w:rsidRDefault="00A4309A" w:rsidP="00A4309A">
            <w:pPr>
              <w:jc w:val="center"/>
            </w:pPr>
          </w:p>
        </w:tc>
        <w:tc>
          <w:tcPr>
            <w:tcW w:w="2182" w:type="dxa"/>
            <w:shd w:val="clear" w:color="auto" w:fill="17365D" w:themeFill="text2" w:themeFillShade="BF"/>
          </w:tcPr>
          <w:p w:rsidR="00A4309A" w:rsidRDefault="00A4309A" w:rsidP="00A4309A">
            <w:pPr>
              <w:jc w:val="center"/>
            </w:pPr>
            <w:r w:rsidRPr="00E66498">
              <w:lastRenderedPageBreak/>
              <w:t>Néant</w:t>
            </w:r>
          </w:p>
        </w:tc>
        <w:tc>
          <w:tcPr>
            <w:tcW w:w="1741" w:type="dxa"/>
            <w:shd w:val="clear" w:color="auto" w:fill="B8CCE4" w:themeFill="accent1" w:themeFillTint="66"/>
          </w:tcPr>
          <w:p w:rsidR="00A4309A" w:rsidRPr="009A7995" w:rsidRDefault="00A4309A" w:rsidP="00A4309A">
            <w:pPr>
              <w:pStyle w:val="TableParagraph"/>
              <w:tabs>
                <w:tab w:val="left" w:pos="454"/>
              </w:tabs>
              <w:spacing w:before="1"/>
              <w:jc w:val="center"/>
              <w:rPr>
                <w:sz w:val="24"/>
              </w:rPr>
            </w:pPr>
            <w:r w:rsidRPr="009A7995">
              <w:rPr>
                <w:sz w:val="24"/>
              </w:rPr>
              <w:t>Savoir</w:t>
            </w:r>
            <w:r w:rsidRPr="003436D5">
              <w:rPr>
                <w:sz w:val="24"/>
              </w:rPr>
              <w:t xml:space="preserve"> </w:t>
            </w:r>
            <w:r w:rsidRPr="009A7995">
              <w:rPr>
                <w:sz w:val="24"/>
              </w:rPr>
              <w:t>lire,</w:t>
            </w:r>
            <w:r w:rsidRPr="003436D5">
              <w:rPr>
                <w:sz w:val="24"/>
              </w:rPr>
              <w:t xml:space="preserve"> </w:t>
            </w:r>
            <w:r w:rsidRPr="009A7995">
              <w:rPr>
                <w:sz w:val="24"/>
              </w:rPr>
              <w:lastRenderedPageBreak/>
              <w:t>écrire</w:t>
            </w:r>
            <w:r w:rsidRPr="003436D5">
              <w:rPr>
                <w:sz w:val="24"/>
              </w:rPr>
              <w:t xml:space="preserve"> </w:t>
            </w:r>
            <w:r w:rsidRPr="009A7995">
              <w:rPr>
                <w:sz w:val="24"/>
              </w:rPr>
              <w:t>et</w:t>
            </w:r>
            <w:r w:rsidRPr="003436D5">
              <w:rPr>
                <w:sz w:val="24"/>
              </w:rPr>
              <w:t xml:space="preserve"> calculer</w:t>
            </w:r>
          </w:p>
          <w:p w:rsidR="00A4309A" w:rsidRDefault="00A4309A" w:rsidP="00A4309A">
            <w:pPr>
              <w:jc w:val="center"/>
            </w:pPr>
            <w:r w:rsidRPr="009A7995">
              <w:rPr>
                <w:sz w:val="24"/>
              </w:rPr>
              <w:t>dans</w:t>
            </w:r>
            <w:r w:rsidRPr="003436D5">
              <w:rPr>
                <w:sz w:val="24"/>
              </w:rPr>
              <w:t xml:space="preserve"> </w:t>
            </w:r>
            <w:r w:rsidRPr="009A7995">
              <w:rPr>
                <w:sz w:val="24"/>
              </w:rPr>
              <w:t>la</w:t>
            </w:r>
            <w:r w:rsidRPr="003436D5">
              <w:rPr>
                <w:sz w:val="24"/>
              </w:rPr>
              <w:t xml:space="preserve"> </w:t>
            </w:r>
            <w:r w:rsidRPr="009A7995">
              <w:rPr>
                <w:sz w:val="24"/>
              </w:rPr>
              <w:t>langue</w:t>
            </w:r>
            <w:r w:rsidRPr="003436D5">
              <w:rPr>
                <w:sz w:val="24"/>
              </w:rPr>
              <w:t xml:space="preserve"> française</w:t>
            </w:r>
          </w:p>
        </w:tc>
        <w:tc>
          <w:tcPr>
            <w:tcW w:w="2409" w:type="dxa"/>
            <w:shd w:val="clear" w:color="auto" w:fill="00B050"/>
          </w:tcPr>
          <w:p w:rsidR="00A4309A" w:rsidRDefault="00A4309A" w:rsidP="00A4309A">
            <w:pPr>
              <w:jc w:val="center"/>
            </w:pPr>
            <w:r w:rsidRPr="00AC758E">
              <w:lastRenderedPageBreak/>
              <w:t>Néant</w:t>
            </w:r>
          </w:p>
        </w:tc>
      </w:tr>
      <w:tr w:rsidR="00A4309A" w:rsidTr="00A4309A">
        <w:trPr>
          <w:trHeight w:val="127"/>
        </w:trPr>
        <w:tc>
          <w:tcPr>
            <w:tcW w:w="1838" w:type="dxa"/>
            <w:vMerge/>
          </w:tcPr>
          <w:p w:rsidR="00A4309A" w:rsidRDefault="00A4309A" w:rsidP="00A4309A">
            <w:pPr>
              <w:jc w:val="center"/>
            </w:pPr>
          </w:p>
        </w:tc>
        <w:tc>
          <w:tcPr>
            <w:tcW w:w="2021" w:type="dxa"/>
          </w:tcPr>
          <w:p w:rsidR="00A4309A" w:rsidRDefault="00A4309A" w:rsidP="00A4309A">
            <w:pPr>
              <w:jc w:val="center"/>
              <w:rPr>
                <w:b/>
                <w:spacing w:val="-2"/>
                <w:sz w:val="24"/>
              </w:rPr>
            </w:pPr>
            <w:r w:rsidRPr="006621F3">
              <w:rPr>
                <w:b/>
                <w:spacing w:val="-2"/>
                <w:sz w:val="24"/>
              </w:rPr>
              <w:t>ELEVAGE</w:t>
            </w:r>
          </w:p>
          <w:p w:rsidR="00A4309A" w:rsidRPr="009A7995" w:rsidRDefault="00A4309A" w:rsidP="00A4309A">
            <w:pPr>
              <w:jc w:val="center"/>
              <w:rPr>
                <w:b/>
                <w:spacing w:val="-2"/>
                <w:sz w:val="24"/>
              </w:rPr>
            </w:pPr>
          </w:p>
        </w:tc>
        <w:tc>
          <w:tcPr>
            <w:tcW w:w="2182" w:type="dxa"/>
            <w:shd w:val="clear" w:color="auto" w:fill="17365D" w:themeFill="text2" w:themeFillShade="BF"/>
          </w:tcPr>
          <w:p w:rsidR="00A4309A" w:rsidRDefault="00A4309A" w:rsidP="00A4309A">
            <w:pPr>
              <w:jc w:val="center"/>
            </w:pPr>
            <w:r w:rsidRPr="00E66498">
              <w:t>Néant</w:t>
            </w:r>
          </w:p>
        </w:tc>
        <w:tc>
          <w:tcPr>
            <w:tcW w:w="1741" w:type="dxa"/>
            <w:shd w:val="clear" w:color="auto" w:fill="B8CCE4" w:themeFill="accent1" w:themeFillTint="66"/>
          </w:tcPr>
          <w:p w:rsidR="00A4309A" w:rsidRDefault="00A4309A" w:rsidP="00A4309A">
            <w:pPr>
              <w:jc w:val="center"/>
            </w:pPr>
            <w:r w:rsidRPr="006C265E">
              <w:t>Maitriser les techniques de conservation et de transformations des produits laitiers</w:t>
            </w:r>
          </w:p>
        </w:tc>
        <w:tc>
          <w:tcPr>
            <w:tcW w:w="2409" w:type="dxa"/>
            <w:shd w:val="clear" w:color="auto" w:fill="00B050"/>
          </w:tcPr>
          <w:p w:rsidR="00A4309A" w:rsidRDefault="00A4309A" w:rsidP="00A4309A">
            <w:pPr>
              <w:jc w:val="center"/>
            </w:pPr>
            <w:r w:rsidRPr="00AC758E">
              <w:t>Néant</w:t>
            </w:r>
          </w:p>
        </w:tc>
      </w:tr>
      <w:tr w:rsidR="00A4309A" w:rsidTr="00A4309A">
        <w:trPr>
          <w:trHeight w:val="127"/>
        </w:trPr>
        <w:tc>
          <w:tcPr>
            <w:tcW w:w="1838" w:type="dxa"/>
            <w:vMerge/>
          </w:tcPr>
          <w:p w:rsidR="00A4309A" w:rsidRDefault="00A4309A" w:rsidP="00A4309A">
            <w:pPr>
              <w:jc w:val="center"/>
            </w:pPr>
          </w:p>
        </w:tc>
        <w:tc>
          <w:tcPr>
            <w:tcW w:w="2021" w:type="dxa"/>
            <w:vMerge w:val="restart"/>
          </w:tcPr>
          <w:p w:rsidR="00A4309A" w:rsidRDefault="00A4309A" w:rsidP="00A4309A">
            <w:pPr>
              <w:jc w:val="center"/>
              <w:rPr>
                <w:b/>
                <w:spacing w:val="-2"/>
                <w:sz w:val="24"/>
              </w:rPr>
            </w:pPr>
            <w:r>
              <w:rPr>
                <w:b/>
                <w:spacing w:val="-2"/>
                <w:sz w:val="24"/>
              </w:rPr>
              <w:t>Dynamique Organisationnelle</w:t>
            </w:r>
          </w:p>
          <w:p w:rsidR="00A4309A" w:rsidRPr="009A7995" w:rsidRDefault="00A4309A" w:rsidP="00A4309A">
            <w:pPr>
              <w:jc w:val="center"/>
              <w:rPr>
                <w:b/>
                <w:spacing w:val="-2"/>
                <w:sz w:val="24"/>
              </w:rPr>
            </w:pPr>
          </w:p>
        </w:tc>
        <w:tc>
          <w:tcPr>
            <w:tcW w:w="2182" w:type="dxa"/>
            <w:shd w:val="clear" w:color="auto" w:fill="17365D" w:themeFill="text2" w:themeFillShade="BF"/>
          </w:tcPr>
          <w:p w:rsidR="00A4309A" w:rsidRDefault="00A4309A" w:rsidP="00A4309A">
            <w:pPr>
              <w:jc w:val="center"/>
            </w:pPr>
            <w:r w:rsidRPr="00E66498">
              <w:t>Néant</w:t>
            </w:r>
          </w:p>
        </w:tc>
        <w:tc>
          <w:tcPr>
            <w:tcW w:w="1741" w:type="dxa"/>
            <w:shd w:val="clear" w:color="auto" w:fill="B8CCE4" w:themeFill="accent1" w:themeFillTint="66"/>
          </w:tcPr>
          <w:p w:rsidR="00A4309A" w:rsidRDefault="00A4309A" w:rsidP="00A4309A">
            <w:pPr>
              <w:jc w:val="center"/>
            </w:pPr>
            <w:r w:rsidRPr="006C265E">
              <w:t>Etre capable de fabriquer du savon</w:t>
            </w:r>
          </w:p>
        </w:tc>
        <w:tc>
          <w:tcPr>
            <w:tcW w:w="2409" w:type="dxa"/>
            <w:shd w:val="clear" w:color="auto" w:fill="00B050"/>
          </w:tcPr>
          <w:p w:rsidR="00A4309A" w:rsidRDefault="00A4309A" w:rsidP="00A4309A">
            <w:pPr>
              <w:jc w:val="center"/>
            </w:pPr>
            <w:r w:rsidRPr="00AC758E">
              <w:t>Néant</w:t>
            </w:r>
          </w:p>
        </w:tc>
      </w:tr>
      <w:tr w:rsidR="00A4309A" w:rsidTr="00A4309A">
        <w:trPr>
          <w:trHeight w:val="127"/>
        </w:trPr>
        <w:tc>
          <w:tcPr>
            <w:tcW w:w="1838" w:type="dxa"/>
            <w:vMerge/>
          </w:tcPr>
          <w:p w:rsidR="00A4309A" w:rsidRDefault="00A4309A" w:rsidP="00A4309A">
            <w:pPr>
              <w:jc w:val="center"/>
            </w:pPr>
          </w:p>
        </w:tc>
        <w:tc>
          <w:tcPr>
            <w:tcW w:w="2021" w:type="dxa"/>
            <w:vMerge/>
          </w:tcPr>
          <w:p w:rsidR="00A4309A" w:rsidRPr="009A7995" w:rsidRDefault="00A4309A" w:rsidP="00A4309A">
            <w:pPr>
              <w:jc w:val="center"/>
              <w:rPr>
                <w:b/>
                <w:spacing w:val="-2"/>
                <w:sz w:val="24"/>
              </w:rPr>
            </w:pPr>
          </w:p>
        </w:tc>
        <w:tc>
          <w:tcPr>
            <w:tcW w:w="2182" w:type="dxa"/>
            <w:shd w:val="clear" w:color="auto" w:fill="17365D" w:themeFill="text2" w:themeFillShade="BF"/>
          </w:tcPr>
          <w:p w:rsidR="00A4309A" w:rsidRDefault="00A4309A" w:rsidP="00A4309A">
            <w:pPr>
              <w:jc w:val="center"/>
            </w:pPr>
            <w:r w:rsidRPr="00E66498">
              <w:t>Néant</w:t>
            </w:r>
          </w:p>
        </w:tc>
        <w:tc>
          <w:tcPr>
            <w:tcW w:w="1741" w:type="dxa"/>
            <w:shd w:val="clear" w:color="auto" w:fill="B8CCE4" w:themeFill="accent1" w:themeFillTint="66"/>
          </w:tcPr>
          <w:p w:rsidR="00A4309A" w:rsidRDefault="00A4309A" w:rsidP="00A4309A">
            <w:pPr>
              <w:jc w:val="center"/>
            </w:pPr>
            <w:r>
              <w:rPr>
                <w:sz w:val="24"/>
              </w:rPr>
              <w:t>Etre capable de fabriquer des tissus</w:t>
            </w:r>
          </w:p>
        </w:tc>
        <w:tc>
          <w:tcPr>
            <w:tcW w:w="2409" w:type="dxa"/>
            <w:shd w:val="clear" w:color="auto" w:fill="00B050"/>
          </w:tcPr>
          <w:p w:rsidR="00A4309A" w:rsidRDefault="00A4309A" w:rsidP="00A4309A">
            <w:pPr>
              <w:jc w:val="center"/>
            </w:pPr>
            <w:r w:rsidRPr="00AC758E">
              <w:t>Néant</w:t>
            </w:r>
          </w:p>
        </w:tc>
      </w:tr>
      <w:tr w:rsidR="00A4309A" w:rsidTr="00A4309A">
        <w:trPr>
          <w:trHeight w:val="127"/>
        </w:trPr>
        <w:tc>
          <w:tcPr>
            <w:tcW w:w="1838" w:type="dxa"/>
            <w:vMerge/>
          </w:tcPr>
          <w:p w:rsidR="00A4309A" w:rsidRDefault="00A4309A" w:rsidP="00A4309A">
            <w:pPr>
              <w:jc w:val="center"/>
            </w:pPr>
          </w:p>
        </w:tc>
        <w:tc>
          <w:tcPr>
            <w:tcW w:w="2021" w:type="dxa"/>
            <w:vMerge w:val="restart"/>
          </w:tcPr>
          <w:p w:rsidR="00A4309A" w:rsidRDefault="00A4309A" w:rsidP="00A4309A">
            <w:pPr>
              <w:jc w:val="center"/>
              <w:rPr>
                <w:b/>
                <w:spacing w:val="-2"/>
                <w:sz w:val="24"/>
              </w:rPr>
            </w:pPr>
            <w:r>
              <w:rPr>
                <w:b/>
                <w:spacing w:val="-2"/>
                <w:sz w:val="24"/>
              </w:rPr>
              <w:t>HYDRAULI</w:t>
            </w:r>
            <w:r w:rsidRPr="006621F3">
              <w:rPr>
                <w:b/>
                <w:spacing w:val="-2"/>
                <w:sz w:val="24"/>
              </w:rPr>
              <w:t>QUE</w:t>
            </w:r>
          </w:p>
          <w:p w:rsidR="00A4309A" w:rsidRPr="009A7995" w:rsidRDefault="00A4309A" w:rsidP="00A4309A">
            <w:pPr>
              <w:jc w:val="center"/>
              <w:rPr>
                <w:b/>
                <w:spacing w:val="-2"/>
                <w:sz w:val="24"/>
              </w:rPr>
            </w:pPr>
          </w:p>
        </w:tc>
        <w:tc>
          <w:tcPr>
            <w:tcW w:w="2182" w:type="dxa"/>
            <w:shd w:val="clear" w:color="auto" w:fill="17365D" w:themeFill="text2" w:themeFillShade="BF"/>
          </w:tcPr>
          <w:p w:rsidR="00A4309A" w:rsidRDefault="00A4309A" w:rsidP="00A4309A">
            <w:pPr>
              <w:jc w:val="center"/>
            </w:pPr>
            <w:r w:rsidRPr="00E66498">
              <w:t>Néant</w:t>
            </w:r>
          </w:p>
        </w:tc>
        <w:tc>
          <w:tcPr>
            <w:tcW w:w="1741" w:type="dxa"/>
            <w:shd w:val="clear" w:color="auto" w:fill="B8CCE4" w:themeFill="accent1" w:themeFillTint="66"/>
          </w:tcPr>
          <w:p w:rsidR="00A4309A" w:rsidRDefault="00A4309A" w:rsidP="00A4309A">
            <w:pPr>
              <w:jc w:val="center"/>
            </w:pPr>
            <w:r>
              <w:rPr>
                <w:sz w:val="24"/>
              </w:rPr>
              <w:t>Mettre</w:t>
            </w:r>
            <w:r>
              <w:rPr>
                <w:spacing w:val="-11"/>
                <w:sz w:val="24"/>
              </w:rPr>
              <w:t xml:space="preserve"> </w:t>
            </w:r>
            <w:r>
              <w:rPr>
                <w:sz w:val="24"/>
              </w:rPr>
              <w:t>en</w:t>
            </w:r>
            <w:r>
              <w:rPr>
                <w:spacing w:val="-9"/>
                <w:sz w:val="24"/>
              </w:rPr>
              <w:t xml:space="preserve"> </w:t>
            </w:r>
            <w:r>
              <w:rPr>
                <w:sz w:val="24"/>
              </w:rPr>
              <w:t>pratique</w:t>
            </w:r>
            <w:r>
              <w:rPr>
                <w:spacing w:val="-10"/>
                <w:sz w:val="24"/>
              </w:rPr>
              <w:t xml:space="preserve"> </w:t>
            </w:r>
            <w:r>
              <w:rPr>
                <w:sz w:val="24"/>
              </w:rPr>
              <w:t>la</w:t>
            </w:r>
            <w:r>
              <w:rPr>
                <w:spacing w:val="-9"/>
                <w:sz w:val="24"/>
              </w:rPr>
              <w:t xml:space="preserve"> </w:t>
            </w:r>
            <w:r>
              <w:rPr>
                <w:sz w:val="24"/>
              </w:rPr>
              <w:t>gestion et la comptabilité</w:t>
            </w:r>
          </w:p>
        </w:tc>
        <w:tc>
          <w:tcPr>
            <w:tcW w:w="2409" w:type="dxa"/>
            <w:shd w:val="clear" w:color="auto" w:fill="00B050"/>
          </w:tcPr>
          <w:p w:rsidR="00A4309A" w:rsidRDefault="00A4309A" w:rsidP="00A4309A">
            <w:pPr>
              <w:jc w:val="center"/>
            </w:pPr>
            <w:r w:rsidRPr="00AC758E">
              <w:t>Néant</w:t>
            </w:r>
          </w:p>
        </w:tc>
      </w:tr>
      <w:tr w:rsidR="00A4309A" w:rsidTr="00A4309A">
        <w:trPr>
          <w:trHeight w:val="127"/>
        </w:trPr>
        <w:tc>
          <w:tcPr>
            <w:tcW w:w="1838" w:type="dxa"/>
            <w:vMerge/>
          </w:tcPr>
          <w:p w:rsidR="00A4309A" w:rsidRDefault="00A4309A" w:rsidP="00A4309A">
            <w:pPr>
              <w:jc w:val="center"/>
            </w:pPr>
          </w:p>
        </w:tc>
        <w:tc>
          <w:tcPr>
            <w:tcW w:w="2021" w:type="dxa"/>
            <w:vMerge/>
          </w:tcPr>
          <w:p w:rsidR="00A4309A" w:rsidRPr="009A7995" w:rsidRDefault="00A4309A" w:rsidP="00A4309A">
            <w:pPr>
              <w:jc w:val="center"/>
              <w:rPr>
                <w:b/>
                <w:spacing w:val="-2"/>
                <w:sz w:val="24"/>
              </w:rPr>
            </w:pPr>
          </w:p>
        </w:tc>
        <w:tc>
          <w:tcPr>
            <w:tcW w:w="2182" w:type="dxa"/>
            <w:shd w:val="clear" w:color="auto" w:fill="17365D" w:themeFill="text2" w:themeFillShade="BF"/>
          </w:tcPr>
          <w:p w:rsidR="00A4309A" w:rsidRDefault="00A4309A" w:rsidP="00A4309A">
            <w:pPr>
              <w:jc w:val="center"/>
            </w:pPr>
            <w:r w:rsidRPr="00E66498">
              <w:t>Néant</w:t>
            </w:r>
          </w:p>
        </w:tc>
        <w:tc>
          <w:tcPr>
            <w:tcW w:w="1741" w:type="dxa"/>
            <w:shd w:val="clear" w:color="auto" w:fill="B8CCE4" w:themeFill="accent1" w:themeFillTint="66"/>
          </w:tcPr>
          <w:p w:rsidR="00A4309A" w:rsidRDefault="00A4309A" w:rsidP="00A4309A">
            <w:pPr>
              <w:jc w:val="center"/>
            </w:pPr>
            <w:r w:rsidRPr="005042E7">
              <w:rPr>
                <w:sz w:val="24"/>
              </w:rPr>
              <w:t>Maitriser les outils informatiques</w:t>
            </w:r>
            <w:r w:rsidRPr="005042E7">
              <w:rPr>
                <w:spacing w:val="-2"/>
                <w:sz w:val="24"/>
              </w:rPr>
              <w:t xml:space="preserve"> </w:t>
            </w:r>
            <w:r w:rsidRPr="005042E7">
              <w:rPr>
                <w:sz w:val="24"/>
              </w:rPr>
              <w:t>(EXCEL</w:t>
            </w:r>
            <w:r w:rsidRPr="005042E7">
              <w:rPr>
                <w:spacing w:val="-1"/>
                <w:sz w:val="24"/>
              </w:rPr>
              <w:t xml:space="preserve"> </w:t>
            </w:r>
            <w:r w:rsidRPr="005042E7">
              <w:rPr>
                <w:spacing w:val="-5"/>
                <w:sz w:val="24"/>
              </w:rPr>
              <w:t>et</w:t>
            </w:r>
            <w:r>
              <w:rPr>
                <w:sz w:val="24"/>
              </w:rPr>
              <w:t xml:space="preserve"> </w:t>
            </w:r>
            <w:r w:rsidRPr="00893600">
              <w:rPr>
                <w:spacing w:val="-2"/>
                <w:sz w:val="24"/>
                <w:lang w:val="en-US"/>
              </w:rPr>
              <w:t>WORD)</w:t>
            </w:r>
          </w:p>
        </w:tc>
        <w:tc>
          <w:tcPr>
            <w:tcW w:w="2409" w:type="dxa"/>
            <w:shd w:val="clear" w:color="auto" w:fill="00B050"/>
          </w:tcPr>
          <w:p w:rsidR="00A4309A" w:rsidRDefault="00A4309A" w:rsidP="00A4309A">
            <w:pPr>
              <w:jc w:val="center"/>
            </w:pPr>
            <w:r w:rsidRPr="00AC758E">
              <w:t>Néant</w:t>
            </w:r>
          </w:p>
        </w:tc>
      </w:tr>
      <w:tr w:rsidR="00A4309A" w:rsidTr="00A4309A">
        <w:trPr>
          <w:trHeight w:val="127"/>
        </w:trPr>
        <w:tc>
          <w:tcPr>
            <w:tcW w:w="1838" w:type="dxa"/>
            <w:vMerge/>
          </w:tcPr>
          <w:p w:rsidR="00A4309A" w:rsidRDefault="00A4309A" w:rsidP="00A4309A">
            <w:pPr>
              <w:jc w:val="center"/>
            </w:pPr>
          </w:p>
        </w:tc>
        <w:tc>
          <w:tcPr>
            <w:tcW w:w="2021" w:type="dxa"/>
          </w:tcPr>
          <w:p w:rsidR="00A4309A" w:rsidRDefault="00A4309A" w:rsidP="00A4309A">
            <w:pPr>
              <w:jc w:val="center"/>
              <w:rPr>
                <w:b/>
                <w:spacing w:val="-2"/>
                <w:sz w:val="24"/>
              </w:rPr>
            </w:pPr>
            <w:r w:rsidRPr="00525A84">
              <w:rPr>
                <w:b/>
                <w:spacing w:val="-2"/>
                <w:sz w:val="24"/>
              </w:rPr>
              <w:t>Education</w:t>
            </w:r>
          </w:p>
          <w:p w:rsidR="00A4309A" w:rsidRPr="009A7995" w:rsidRDefault="00A4309A" w:rsidP="00A4309A">
            <w:pPr>
              <w:jc w:val="center"/>
              <w:rPr>
                <w:b/>
                <w:spacing w:val="-2"/>
                <w:sz w:val="24"/>
              </w:rPr>
            </w:pPr>
          </w:p>
        </w:tc>
        <w:tc>
          <w:tcPr>
            <w:tcW w:w="2182" w:type="dxa"/>
            <w:shd w:val="clear" w:color="auto" w:fill="17365D" w:themeFill="text2" w:themeFillShade="BF"/>
          </w:tcPr>
          <w:p w:rsidR="00A4309A" w:rsidRDefault="00A4309A" w:rsidP="00A4309A">
            <w:pPr>
              <w:jc w:val="center"/>
            </w:pPr>
            <w:r w:rsidRPr="00E66498">
              <w:t>Néant</w:t>
            </w:r>
          </w:p>
        </w:tc>
        <w:tc>
          <w:tcPr>
            <w:tcW w:w="1741" w:type="dxa"/>
            <w:shd w:val="clear" w:color="auto" w:fill="B8CCE4" w:themeFill="accent1" w:themeFillTint="66"/>
          </w:tcPr>
          <w:p w:rsidR="00A4309A" w:rsidRDefault="00A4309A" w:rsidP="00A4309A">
            <w:pPr>
              <w:jc w:val="center"/>
            </w:pPr>
            <w:r w:rsidRPr="00CB3F4D">
              <w:rPr>
                <w:sz w:val="24"/>
              </w:rPr>
              <w:t>Maitriser les outils informatiques (EXCEL et</w:t>
            </w:r>
            <w:r>
              <w:rPr>
                <w:sz w:val="24"/>
              </w:rPr>
              <w:t xml:space="preserve"> </w:t>
            </w:r>
            <w:r w:rsidRPr="007F326E">
              <w:rPr>
                <w:sz w:val="24"/>
              </w:rPr>
              <w:t>WORD</w:t>
            </w:r>
            <w:r>
              <w:rPr>
                <w:sz w:val="24"/>
              </w:rPr>
              <w:t>)</w:t>
            </w:r>
          </w:p>
        </w:tc>
        <w:tc>
          <w:tcPr>
            <w:tcW w:w="2409" w:type="dxa"/>
            <w:shd w:val="clear" w:color="auto" w:fill="00B050"/>
          </w:tcPr>
          <w:p w:rsidR="00A4309A" w:rsidRDefault="00A4309A" w:rsidP="00A4309A">
            <w:pPr>
              <w:jc w:val="center"/>
            </w:pPr>
            <w:r w:rsidRPr="00AC758E">
              <w:t>Néant</w:t>
            </w:r>
          </w:p>
        </w:tc>
      </w:tr>
      <w:tr w:rsidR="00A4309A" w:rsidTr="00A4309A">
        <w:trPr>
          <w:trHeight w:val="368"/>
        </w:trPr>
        <w:tc>
          <w:tcPr>
            <w:tcW w:w="1838" w:type="dxa"/>
            <w:vMerge w:val="restart"/>
          </w:tcPr>
          <w:p w:rsidR="00A4309A" w:rsidRDefault="00A4309A" w:rsidP="00A4309A">
            <w:pPr>
              <w:jc w:val="center"/>
            </w:pPr>
            <w:r>
              <w:t>Troisième années</w:t>
            </w:r>
          </w:p>
        </w:tc>
        <w:tc>
          <w:tcPr>
            <w:tcW w:w="2021" w:type="dxa"/>
          </w:tcPr>
          <w:p w:rsidR="00A4309A" w:rsidRDefault="00A4309A" w:rsidP="00A4309A">
            <w:pPr>
              <w:jc w:val="center"/>
            </w:pPr>
            <w:r>
              <w:rPr>
                <w:b/>
                <w:spacing w:val="-2"/>
                <w:sz w:val="24"/>
              </w:rPr>
              <w:t>SANTE</w:t>
            </w:r>
          </w:p>
          <w:p w:rsidR="00A4309A" w:rsidRDefault="00A4309A" w:rsidP="00A4309A">
            <w:pPr>
              <w:jc w:val="center"/>
            </w:pPr>
          </w:p>
        </w:tc>
        <w:tc>
          <w:tcPr>
            <w:tcW w:w="2182" w:type="dxa"/>
            <w:shd w:val="clear" w:color="auto" w:fill="17365D" w:themeFill="text2" w:themeFillShade="BF"/>
          </w:tcPr>
          <w:p w:rsidR="00A4309A" w:rsidRDefault="00A4309A" w:rsidP="00A4309A">
            <w:pPr>
              <w:jc w:val="center"/>
            </w:pPr>
            <w:r w:rsidRPr="00E66498">
              <w:t>Néant</w:t>
            </w:r>
          </w:p>
        </w:tc>
        <w:tc>
          <w:tcPr>
            <w:tcW w:w="1741" w:type="dxa"/>
            <w:shd w:val="clear" w:color="auto" w:fill="B8CCE4" w:themeFill="accent1" w:themeFillTint="66"/>
          </w:tcPr>
          <w:p w:rsidR="00A4309A" w:rsidRDefault="00A4309A" w:rsidP="00A4309A">
            <w:pPr>
              <w:jc w:val="center"/>
            </w:pPr>
            <w:r>
              <w:t>Néant</w:t>
            </w:r>
          </w:p>
        </w:tc>
        <w:tc>
          <w:tcPr>
            <w:tcW w:w="2409" w:type="dxa"/>
            <w:shd w:val="clear" w:color="auto" w:fill="00B050"/>
          </w:tcPr>
          <w:p w:rsidR="00A4309A" w:rsidRDefault="00A4309A" w:rsidP="00A4309A">
            <w:pPr>
              <w:jc w:val="center"/>
            </w:pPr>
            <w:r w:rsidRPr="006C265E">
              <w:t>Etre capable de sensibiliser sur la nutrition des enfants</w:t>
            </w:r>
          </w:p>
        </w:tc>
      </w:tr>
      <w:tr w:rsidR="00A4309A" w:rsidTr="00A4309A">
        <w:trPr>
          <w:trHeight w:val="150"/>
        </w:trPr>
        <w:tc>
          <w:tcPr>
            <w:tcW w:w="1838" w:type="dxa"/>
            <w:vMerge/>
          </w:tcPr>
          <w:p w:rsidR="00A4309A" w:rsidRDefault="00A4309A" w:rsidP="00A4309A">
            <w:pPr>
              <w:jc w:val="center"/>
            </w:pPr>
          </w:p>
        </w:tc>
        <w:tc>
          <w:tcPr>
            <w:tcW w:w="2021" w:type="dxa"/>
          </w:tcPr>
          <w:p w:rsidR="00A4309A" w:rsidRDefault="00A4309A" w:rsidP="00A4309A">
            <w:pPr>
              <w:jc w:val="center"/>
            </w:pPr>
            <w:r w:rsidRPr="009A7995">
              <w:rPr>
                <w:b/>
                <w:spacing w:val="-2"/>
                <w:sz w:val="24"/>
              </w:rPr>
              <w:t>Agriculture</w:t>
            </w:r>
          </w:p>
          <w:p w:rsidR="00A4309A" w:rsidRDefault="00A4309A" w:rsidP="00A4309A">
            <w:pPr>
              <w:jc w:val="center"/>
            </w:pPr>
          </w:p>
        </w:tc>
        <w:tc>
          <w:tcPr>
            <w:tcW w:w="2182" w:type="dxa"/>
            <w:shd w:val="clear" w:color="auto" w:fill="17365D" w:themeFill="text2" w:themeFillShade="BF"/>
          </w:tcPr>
          <w:p w:rsidR="00A4309A" w:rsidRDefault="00A4309A" w:rsidP="00A4309A">
            <w:pPr>
              <w:jc w:val="center"/>
            </w:pPr>
            <w:r w:rsidRPr="00E66498">
              <w:t>Néant</w:t>
            </w:r>
          </w:p>
        </w:tc>
        <w:tc>
          <w:tcPr>
            <w:tcW w:w="1741" w:type="dxa"/>
            <w:shd w:val="clear" w:color="auto" w:fill="B8CCE4" w:themeFill="accent1" w:themeFillTint="66"/>
          </w:tcPr>
          <w:p w:rsidR="00A4309A" w:rsidRDefault="00A4309A" w:rsidP="00A4309A">
            <w:pPr>
              <w:jc w:val="center"/>
            </w:pPr>
            <w:r>
              <w:t>Néant</w:t>
            </w:r>
          </w:p>
        </w:tc>
        <w:tc>
          <w:tcPr>
            <w:tcW w:w="2409" w:type="dxa"/>
            <w:shd w:val="clear" w:color="auto" w:fill="00B050"/>
          </w:tcPr>
          <w:p w:rsidR="00A4309A" w:rsidRDefault="00A4309A" w:rsidP="00A4309A">
            <w:pPr>
              <w:jc w:val="center"/>
            </w:pPr>
          </w:p>
        </w:tc>
      </w:tr>
      <w:tr w:rsidR="00A4309A" w:rsidTr="00A4309A">
        <w:trPr>
          <w:trHeight w:val="150"/>
        </w:trPr>
        <w:tc>
          <w:tcPr>
            <w:tcW w:w="1838" w:type="dxa"/>
            <w:vMerge/>
          </w:tcPr>
          <w:p w:rsidR="00A4309A" w:rsidRDefault="00A4309A" w:rsidP="00A4309A">
            <w:pPr>
              <w:jc w:val="center"/>
            </w:pPr>
          </w:p>
        </w:tc>
        <w:tc>
          <w:tcPr>
            <w:tcW w:w="2021" w:type="dxa"/>
          </w:tcPr>
          <w:p w:rsidR="00A4309A" w:rsidRDefault="00A4309A" w:rsidP="00A4309A">
            <w:pPr>
              <w:jc w:val="center"/>
              <w:rPr>
                <w:b/>
                <w:spacing w:val="-2"/>
                <w:sz w:val="24"/>
              </w:rPr>
            </w:pPr>
            <w:r w:rsidRPr="006621F3">
              <w:rPr>
                <w:b/>
                <w:spacing w:val="-2"/>
                <w:sz w:val="24"/>
              </w:rPr>
              <w:t>ELEVAGE</w:t>
            </w:r>
          </w:p>
          <w:p w:rsidR="00A4309A" w:rsidRPr="009A7995" w:rsidRDefault="00A4309A" w:rsidP="00A4309A">
            <w:pPr>
              <w:jc w:val="center"/>
              <w:rPr>
                <w:b/>
                <w:spacing w:val="-2"/>
                <w:sz w:val="24"/>
              </w:rPr>
            </w:pPr>
          </w:p>
        </w:tc>
        <w:tc>
          <w:tcPr>
            <w:tcW w:w="2182" w:type="dxa"/>
            <w:shd w:val="clear" w:color="auto" w:fill="17365D" w:themeFill="text2" w:themeFillShade="BF"/>
          </w:tcPr>
          <w:p w:rsidR="00A4309A" w:rsidRDefault="00A4309A" w:rsidP="00A4309A">
            <w:pPr>
              <w:jc w:val="center"/>
            </w:pPr>
            <w:r w:rsidRPr="00E66498">
              <w:t>Néant</w:t>
            </w:r>
          </w:p>
        </w:tc>
        <w:tc>
          <w:tcPr>
            <w:tcW w:w="1741" w:type="dxa"/>
            <w:shd w:val="clear" w:color="auto" w:fill="B8CCE4" w:themeFill="accent1" w:themeFillTint="66"/>
          </w:tcPr>
          <w:p w:rsidR="00A4309A" w:rsidRDefault="00A4309A" w:rsidP="00A4309A">
            <w:pPr>
              <w:jc w:val="center"/>
            </w:pPr>
            <w:r>
              <w:t>Néant</w:t>
            </w:r>
          </w:p>
        </w:tc>
        <w:tc>
          <w:tcPr>
            <w:tcW w:w="2409" w:type="dxa"/>
            <w:shd w:val="clear" w:color="auto" w:fill="00B050"/>
          </w:tcPr>
          <w:p w:rsidR="00A4309A" w:rsidRDefault="00A4309A" w:rsidP="00A4309A">
            <w:pPr>
              <w:jc w:val="center"/>
            </w:pPr>
            <w:r>
              <w:t>Etre capable de lire, écrire et de calculer dans la langue</w:t>
            </w:r>
          </w:p>
          <w:p w:rsidR="00A4309A" w:rsidRDefault="00A4309A" w:rsidP="00A4309A">
            <w:pPr>
              <w:jc w:val="center"/>
            </w:pPr>
            <w:r>
              <w:t>locale</w:t>
            </w:r>
          </w:p>
        </w:tc>
      </w:tr>
      <w:tr w:rsidR="00A4309A" w:rsidTr="00A4309A">
        <w:trPr>
          <w:trHeight w:val="150"/>
        </w:trPr>
        <w:tc>
          <w:tcPr>
            <w:tcW w:w="1838" w:type="dxa"/>
            <w:vMerge/>
          </w:tcPr>
          <w:p w:rsidR="00A4309A" w:rsidRDefault="00A4309A" w:rsidP="00A4309A">
            <w:pPr>
              <w:jc w:val="center"/>
            </w:pPr>
          </w:p>
        </w:tc>
        <w:tc>
          <w:tcPr>
            <w:tcW w:w="2021" w:type="dxa"/>
          </w:tcPr>
          <w:p w:rsidR="00A4309A" w:rsidRDefault="00A4309A" w:rsidP="00A4309A">
            <w:pPr>
              <w:jc w:val="center"/>
              <w:rPr>
                <w:b/>
                <w:spacing w:val="-2"/>
                <w:sz w:val="24"/>
              </w:rPr>
            </w:pPr>
            <w:r>
              <w:rPr>
                <w:b/>
                <w:spacing w:val="-2"/>
                <w:sz w:val="24"/>
              </w:rPr>
              <w:t>Dynamique Organisationnelle</w:t>
            </w:r>
          </w:p>
          <w:p w:rsidR="00A4309A" w:rsidRPr="009A7995" w:rsidRDefault="00A4309A" w:rsidP="00A4309A">
            <w:pPr>
              <w:jc w:val="center"/>
              <w:rPr>
                <w:b/>
                <w:spacing w:val="-2"/>
                <w:sz w:val="24"/>
              </w:rPr>
            </w:pPr>
          </w:p>
        </w:tc>
        <w:tc>
          <w:tcPr>
            <w:tcW w:w="2182" w:type="dxa"/>
            <w:shd w:val="clear" w:color="auto" w:fill="17365D" w:themeFill="text2" w:themeFillShade="BF"/>
          </w:tcPr>
          <w:p w:rsidR="00A4309A" w:rsidRDefault="00A4309A" w:rsidP="00A4309A">
            <w:pPr>
              <w:jc w:val="center"/>
            </w:pPr>
            <w:r w:rsidRPr="00E66498">
              <w:t>Néant</w:t>
            </w:r>
          </w:p>
        </w:tc>
        <w:tc>
          <w:tcPr>
            <w:tcW w:w="1741" w:type="dxa"/>
            <w:shd w:val="clear" w:color="auto" w:fill="B8CCE4" w:themeFill="accent1" w:themeFillTint="66"/>
          </w:tcPr>
          <w:p w:rsidR="00A4309A" w:rsidRDefault="00A4309A" w:rsidP="00A4309A">
            <w:pPr>
              <w:jc w:val="center"/>
            </w:pPr>
            <w:r>
              <w:t>Néant</w:t>
            </w:r>
          </w:p>
        </w:tc>
        <w:tc>
          <w:tcPr>
            <w:tcW w:w="2409" w:type="dxa"/>
            <w:shd w:val="clear" w:color="auto" w:fill="00B050"/>
          </w:tcPr>
          <w:p w:rsidR="00A4309A" w:rsidRDefault="00A4309A" w:rsidP="00A4309A">
            <w:pPr>
              <w:jc w:val="center"/>
            </w:pPr>
            <w:r w:rsidRPr="00256DD4">
              <w:t>Alphabétisation des membres du conseil municipal en français</w:t>
            </w:r>
          </w:p>
        </w:tc>
      </w:tr>
      <w:tr w:rsidR="00A4309A" w:rsidTr="00A4309A">
        <w:trPr>
          <w:trHeight w:val="150"/>
        </w:trPr>
        <w:tc>
          <w:tcPr>
            <w:tcW w:w="1838" w:type="dxa"/>
            <w:vMerge/>
          </w:tcPr>
          <w:p w:rsidR="00A4309A" w:rsidRDefault="00A4309A" w:rsidP="00A4309A">
            <w:pPr>
              <w:jc w:val="center"/>
            </w:pPr>
          </w:p>
        </w:tc>
        <w:tc>
          <w:tcPr>
            <w:tcW w:w="2021" w:type="dxa"/>
          </w:tcPr>
          <w:p w:rsidR="00A4309A" w:rsidRDefault="00A4309A" w:rsidP="00A4309A">
            <w:pPr>
              <w:jc w:val="center"/>
              <w:rPr>
                <w:b/>
                <w:spacing w:val="-2"/>
                <w:sz w:val="24"/>
              </w:rPr>
            </w:pPr>
            <w:r>
              <w:rPr>
                <w:b/>
                <w:spacing w:val="-2"/>
                <w:sz w:val="24"/>
              </w:rPr>
              <w:t>HYDRAULI</w:t>
            </w:r>
            <w:r w:rsidRPr="006621F3">
              <w:rPr>
                <w:b/>
                <w:spacing w:val="-2"/>
                <w:sz w:val="24"/>
              </w:rPr>
              <w:t>QUE</w:t>
            </w:r>
          </w:p>
          <w:p w:rsidR="00A4309A" w:rsidRPr="009A7995" w:rsidRDefault="00A4309A" w:rsidP="00A4309A">
            <w:pPr>
              <w:jc w:val="center"/>
              <w:rPr>
                <w:b/>
                <w:spacing w:val="-2"/>
                <w:sz w:val="24"/>
              </w:rPr>
            </w:pPr>
          </w:p>
        </w:tc>
        <w:tc>
          <w:tcPr>
            <w:tcW w:w="2182" w:type="dxa"/>
            <w:shd w:val="clear" w:color="auto" w:fill="17365D" w:themeFill="text2" w:themeFillShade="BF"/>
          </w:tcPr>
          <w:p w:rsidR="00A4309A" w:rsidRDefault="00A4309A" w:rsidP="00A4309A">
            <w:pPr>
              <w:jc w:val="center"/>
            </w:pPr>
            <w:r w:rsidRPr="00E66498">
              <w:t>Néant</w:t>
            </w:r>
          </w:p>
        </w:tc>
        <w:tc>
          <w:tcPr>
            <w:tcW w:w="1741" w:type="dxa"/>
            <w:shd w:val="clear" w:color="auto" w:fill="B8CCE4" w:themeFill="accent1" w:themeFillTint="66"/>
          </w:tcPr>
          <w:p w:rsidR="00A4309A" w:rsidRDefault="00A4309A" w:rsidP="00A4309A">
            <w:pPr>
              <w:jc w:val="center"/>
            </w:pPr>
            <w:r>
              <w:t>Néant</w:t>
            </w:r>
          </w:p>
        </w:tc>
        <w:tc>
          <w:tcPr>
            <w:tcW w:w="2409" w:type="dxa"/>
            <w:shd w:val="clear" w:color="auto" w:fill="00B050"/>
          </w:tcPr>
          <w:p w:rsidR="00A4309A" w:rsidRDefault="00A4309A" w:rsidP="00A4309A">
            <w:pPr>
              <w:jc w:val="center"/>
            </w:pPr>
            <w:r>
              <w:t>Néant</w:t>
            </w:r>
          </w:p>
        </w:tc>
      </w:tr>
      <w:tr w:rsidR="00A4309A" w:rsidTr="00A4309A">
        <w:trPr>
          <w:trHeight w:val="150"/>
        </w:trPr>
        <w:tc>
          <w:tcPr>
            <w:tcW w:w="1838" w:type="dxa"/>
            <w:vMerge/>
          </w:tcPr>
          <w:p w:rsidR="00A4309A" w:rsidRDefault="00A4309A" w:rsidP="00A4309A">
            <w:pPr>
              <w:jc w:val="center"/>
            </w:pPr>
          </w:p>
        </w:tc>
        <w:tc>
          <w:tcPr>
            <w:tcW w:w="2021" w:type="dxa"/>
          </w:tcPr>
          <w:p w:rsidR="00A4309A" w:rsidRDefault="00A4309A" w:rsidP="00A4309A">
            <w:pPr>
              <w:jc w:val="center"/>
              <w:rPr>
                <w:b/>
                <w:spacing w:val="-2"/>
                <w:sz w:val="24"/>
              </w:rPr>
            </w:pPr>
            <w:r w:rsidRPr="00525A84">
              <w:rPr>
                <w:b/>
                <w:spacing w:val="-2"/>
                <w:sz w:val="24"/>
              </w:rPr>
              <w:t>Education</w:t>
            </w:r>
          </w:p>
          <w:p w:rsidR="00A4309A" w:rsidRPr="009A7995" w:rsidRDefault="00A4309A" w:rsidP="00A4309A">
            <w:pPr>
              <w:jc w:val="center"/>
              <w:rPr>
                <w:b/>
                <w:spacing w:val="-2"/>
                <w:sz w:val="24"/>
              </w:rPr>
            </w:pPr>
          </w:p>
        </w:tc>
        <w:tc>
          <w:tcPr>
            <w:tcW w:w="2182" w:type="dxa"/>
            <w:shd w:val="clear" w:color="auto" w:fill="17365D" w:themeFill="text2" w:themeFillShade="BF"/>
          </w:tcPr>
          <w:p w:rsidR="00A4309A" w:rsidRDefault="00A4309A" w:rsidP="00A4309A">
            <w:pPr>
              <w:jc w:val="center"/>
            </w:pPr>
            <w:r w:rsidRPr="00E66498">
              <w:t>Néant</w:t>
            </w:r>
          </w:p>
        </w:tc>
        <w:tc>
          <w:tcPr>
            <w:tcW w:w="1741" w:type="dxa"/>
            <w:shd w:val="clear" w:color="auto" w:fill="B8CCE4" w:themeFill="accent1" w:themeFillTint="66"/>
          </w:tcPr>
          <w:p w:rsidR="00A4309A" w:rsidRDefault="00A4309A" w:rsidP="00A4309A">
            <w:pPr>
              <w:jc w:val="center"/>
            </w:pPr>
            <w:r>
              <w:t>Néant</w:t>
            </w:r>
          </w:p>
        </w:tc>
        <w:tc>
          <w:tcPr>
            <w:tcW w:w="2409" w:type="dxa"/>
            <w:shd w:val="clear" w:color="auto" w:fill="00B050"/>
          </w:tcPr>
          <w:p w:rsidR="00A4309A" w:rsidRDefault="00A4309A" w:rsidP="00A4309A">
            <w:pPr>
              <w:jc w:val="center"/>
            </w:pPr>
            <w:r>
              <w:t>Néant</w:t>
            </w:r>
          </w:p>
        </w:tc>
      </w:tr>
    </w:tbl>
    <w:p w:rsidR="00A4309A" w:rsidRDefault="00A4309A" w:rsidP="00A4309A">
      <w:pPr>
        <w:pStyle w:val="Lgende"/>
        <w:keepNext/>
      </w:pPr>
      <w:bookmarkStart w:id="45" w:name="_Toc148966685"/>
      <w:bookmarkStart w:id="46" w:name="_Toc149654922"/>
      <w:r>
        <w:lastRenderedPageBreak/>
        <w:t xml:space="preserve">Tableau </w:t>
      </w:r>
      <w:fldSimple w:instr=" SEQ Tableau \* ARABIC ">
        <w:r>
          <w:rPr>
            <w:noProof/>
          </w:rPr>
          <w:t>4</w:t>
        </w:r>
      </w:fldSimple>
      <w:r>
        <w:t xml:space="preserve">  Tableau de priorisation</w:t>
      </w:r>
      <w:bookmarkEnd w:id="45"/>
      <w:bookmarkEnd w:id="46"/>
    </w:p>
    <w:p w:rsidR="00A4309A" w:rsidRDefault="00A4309A" w:rsidP="00DB07FF">
      <w:pPr>
        <w:spacing w:line="360" w:lineRule="auto"/>
        <w:jc w:val="both"/>
      </w:pPr>
    </w:p>
    <w:p w:rsidR="00A4309A" w:rsidRDefault="00A4309A" w:rsidP="00DB07FF">
      <w:pPr>
        <w:spacing w:line="360" w:lineRule="auto"/>
        <w:jc w:val="both"/>
      </w:pPr>
    </w:p>
    <w:p w:rsidR="00A4309A" w:rsidRDefault="00A4309A" w:rsidP="00DB07FF">
      <w:pPr>
        <w:spacing w:line="360" w:lineRule="auto"/>
        <w:jc w:val="both"/>
      </w:pPr>
    </w:p>
    <w:p w:rsidR="00A4309A" w:rsidRDefault="00A4309A" w:rsidP="00DB07FF">
      <w:pPr>
        <w:spacing w:line="360" w:lineRule="auto"/>
        <w:jc w:val="both"/>
      </w:pPr>
    </w:p>
    <w:p w:rsidR="00A4309A" w:rsidRPr="009D0A8B" w:rsidRDefault="00A4309A" w:rsidP="00DB07FF">
      <w:pPr>
        <w:spacing w:line="360" w:lineRule="auto"/>
        <w:jc w:val="both"/>
      </w:pPr>
    </w:p>
    <w:p w:rsidR="00A4309A" w:rsidRDefault="00A4309A" w:rsidP="00F34B60">
      <w:pPr>
        <w:widowControl/>
        <w:autoSpaceDE/>
        <w:autoSpaceDN/>
        <w:spacing w:after="200" w:line="276" w:lineRule="auto"/>
        <w:rPr>
          <w:b/>
          <w:bCs/>
          <w:color w:val="4F81BD" w:themeColor="accent1"/>
          <w:sz w:val="18"/>
          <w:szCs w:val="18"/>
        </w:rPr>
      </w:pPr>
    </w:p>
    <w:p w:rsidR="00F34B60" w:rsidRDefault="00F34B60" w:rsidP="00F34B60">
      <w:pPr>
        <w:widowControl/>
        <w:autoSpaceDE/>
        <w:autoSpaceDN/>
        <w:spacing w:after="200" w:line="276" w:lineRule="auto"/>
        <w:rPr>
          <w:spacing w:val="-2"/>
        </w:rPr>
      </w:pPr>
      <w:r>
        <w:rPr>
          <w:u w:val="single"/>
        </w:rPr>
        <w:lastRenderedPageBreak/>
        <w:t>Source</w:t>
      </w:r>
      <w:r>
        <w:rPr>
          <w:spacing w:val="-1"/>
        </w:rPr>
        <w:t xml:space="preserve"> </w:t>
      </w:r>
      <w:r>
        <w:t>: Stage</w:t>
      </w:r>
      <w:r>
        <w:rPr>
          <w:spacing w:val="-1"/>
        </w:rPr>
        <w:t xml:space="preserve"> </w:t>
      </w:r>
      <w:r>
        <w:t>PADT 2023, Commune</w:t>
      </w:r>
      <w:r>
        <w:rPr>
          <w:spacing w:val="-1"/>
        </w:rPr>
        <w:t xml:space="preserve"> </w:t>
      </w:r>
      <w:r>
        <w:t>de</w:t>
      </w:r>
      <w:r>
        <w:rPr>
          <w:spacing w:val="-1"/>
        </w:rPr>
        <w:t xml:space="preserve"> </w:t>
      </w:r>
      <w:r>
        <w:rPr>
          <w:spacing w:val="-2"/>
        </w:rPr>
        <w:t xml:space="preserve">Dealy </w:t>
      </w:r>
    </w:p>
    <w:p w:rsidR="007D1CB9" w:rsidRPr="0029207F" w:rsidRDefault="007D1CB9" w:rsidP="00A4309A">
      <w:pPr>
        <w:pStyle w:val="Lgende"/>
        <w:keepNext/>
        <w:spacing w:after="0" w:line="360" w:lineRule="auto"/>
        <w:jc w:val="both"/>
        <w:rPr>
          <w:b w:val="0"/>
          <w:bCs w:val="0"/>
          <w:color w:val="auto"/>
          <w:sz w:val="22"/>
          <w:szCs w:val="22"/>
        </w:rPr>
      </w:pPr>
      <w:r w:rsidRPr="0029207F">
        <w:rPr>
          <w:b w:val="0"/>
          <w:bCs w:val="0"/>
          <w:color w:val="auto"/>
          <w:sz w:val="22"/>
          <w:szCs w:val="22"/>
        </w:rPr>
        <w:t xml:space="preserve"> </w:t>
      </w:r>
      <w:r w:rsidR="0029207F" w:rsidRPr="00A4309A">
        <w:rPr>
          <w:b w:val="0"/>
          <w:bCs w:val="0"/>
          <w:color w:val="auto"/>
          <w:sz w:val="24"/>
          <w:szCs w:val="22"/>
        </w:rPr>
        <w:t xml:space="preserve">La planification est un processus essentiel qui, après une analyse approfondie et des réflexions constructives, établit des objectifs précis à atteindre, identifie les ressources nécessaires, définit les étapes de mise en œuvre, et élabore les méthodes de suivi. Ce processus permet de structurer de manière concertée la progression d'un projet dans le temps, en apportant une clarté indispensable. La planification est une étape cruciale qui favorise la cohésion au sein de l'équipe et suscite la motivation de chacun en définissant des objectifs concrets et réalisables. Dans cette perspective, les activités du Plan d'Éducation et de Formation sont prévues sur une période de trois années (2024, 2025,2026), avec le tableau suivant : </w:t>
      </w:r>
    </w:p>
    <w:p w:rsidR="0029207F" w:rsidRPr="0029207F" w:rsidRDefault="0029207F" w:rsidP="0029207F"/>
    <w:p w:rsidR="00FD74FF" w:rsidRDefault="00FD74FF" w:rsidP="00FD74FF">
      <w:pPr>
        <w:pStyle w:val="Lgende"/>
        <w:keepNext/>
      </w:pPr>
      <w:bookmarkStart w:id="47" w:name="_Toc148966686"/>
      <w:bookmarkStart w:id="48" w:name="_Toc149654923"/>
      <w:r>
        <w:t xml:space="preserve">Tableau </w:t>
      </w:r>
      <w:r w:rsidR="00FF7809">
        <w:fldChar w:fldCharType="begin"/>
      </w:r>
      <w:r w:rsidR="00FF7809">
        <w:instrText xml:space="preserve"> SEQ Tableau \* ARA</w:instrText>
      </w:r>
      <w:r w:rsidR="00FF7809">
        <w:instrText xml:space="preserve">BIC </w:instrText>
      </w:r>
      <w:r w:rsidR="00FF7809">
        <w:fldChar w:fldCharType="separate"/>
      </w:r>
      <w:r w:rsidR="00A83F18">
        <w:rPr>
          <w:noProof/>
        </w:rPr>
        <w:t>5</w:t>
      </w:r>
      <w:r w:rsidR="00FF7809">
        <w:rPr>
          <w:noProof/>
        </w:rPr>
        <w:fldChar w:fldCharType="end"/>
      </w:r>
      <w:r>
        <w:t> : Tableau de planification des compétences attendus de la première année de formation (2024)</w:t>
      </w:r>
      <w:bookmarkEnd w:id="47"/>
      <w:bookmarkEnd w:id="48"/>
    </w:p>
    <w:tbl>
      <w:tblPr>
        <w:tblStyle w:val="TableNormal"/>
        <w:tblW w:w="9047" w:type="dxa"/>
        <w:tblInd w:w="15"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Look w:val="01E0" w:firstRow="1" w:lastRow="1" w:firstColumn="1" w:lastColumn="1" w:noHBand="0" w:noVBand="0"/>
      </w:tblPr>
      <w:tblGrid>
        <w:gridCol w:w="1978"/>
        <w:gridCol w:w="2802"/>
        <w:gridCol w:w="1991"/>
        <w:gridCol w:w="1245"/>
        <w:gridCol w:w="1031"/>
      </w:tblGrid>
      <w:tr w:rsidR="00684243" w:rsidTr="00E93CEE">
        <w:trPr>
          <w:trHeight w:val="1242"/>
        </w:trPr>
        <w:tc>
          <w:tcPr>
            <w:tcW w:w="1978" w:type="dxa"/>
            <w:shd w:val="clear" w:color="auto" w:fill="17365D" w:themeFill="text2" w:themeFillShade="BF"/>
          </w:tcPr>
          <w:p w:rsidR="00684243" w:rsidRDefault="00684243" w:rsidP="00ED76C8">
            <w:pPr>
              <w:pStyle w:val="TableParagraph"/>
              <w:spacing w:before="1"/>
              <w:ind w:left="97"/>
              <w:rPr>
                <w:sz w:val="24"/>
              </w:rPr>
            </w:pPr>
            <w:r>
              <w:rPr>
                <w:spacing w:val="-2"/>
                <w:sz w:val="24"/>
              </w:rPr>
              <w:t>SECTEURS</w:t>
            </w:r>
          </w:p>
        </w:tc>
        <w:tc>
          <w:tcPr>
            <w:tcW w:w="2802" w:type="dxa"/>
            <w:shd w:val="clear" w:color="auto" w:fill="17365D" w:themeFill="text2" w:themeFillShade="BF"/>
          </w:tcPr>
          <w:p w:rsidR="00684243" w:rsidRDefault="00684243" w:rsidP="00ED76C8">
            <w:pPr>
              <w:pStyle w:val="TableParagraph"/>
              <w:spacing w:before="1" w:line="360" w:lineRule="auto"/>
              <w:ind w:left="97"/>
              <w:rPr>
                <w:sz w:val="24"/>
              </w:rPr>
            </w:pPr>
            <w:r>
              <w:rPr>
                <w:spacing w:val="-2"/>
                <w:sz w:val="24"/>
              </w:rPr>
              <w:t>COMPETENCES ATTENDUES</w:t>
            </w:r>
          </w:p>
        </w:tc>
        <w:tc>
          <w:tcPr>
            <w:tcW w:w="1991" w:type="dxa"/>
            <w:shd w:val="clear" w:color="auto" w:fill="17365D" w:themeFill="text2" w:themeFillShade="BF"/>
          </w:tcPr>
          <w:p w:rsidR="00684243" w:rsidRDefault="00684243" w:rsidP="00ED76C8">
            <w:pPr>
              <w:pStyle w:val="TableParagraph"/>
              <w:spacing w:before="1"/>
              <w:ind w:left="1" w:right="1"/>
              <w:jc w:val="center"/>
              <w:rPr>
                <w:sz w:val="24"/>
              </w:rPr>
            </w:pPr>
            <w:r>
              <w:rPr>
                <w:spacing w:val="-2"/>
                <w:sz w:val="24"/>
              </w:rPr>
              <w:t>BENEFICIAIRES</w:t>
            </w:r>
          </w:p>
        </w:tc>
        <w:tc>
          <w:tcPr>
            <w:tcW w:w="1245" w:type="dxa"/>
            <w:shd w:val="clear" w:color="auto" w:fill="17365D" w:themeFill="text2" w:themeFillShade="BF"/>
          </w:tcPr>
          <w:p w:rsidR="00684243" w:rsidRDefault="00684243" w:rsidP="00ED76C8">
            <w:pPr>
              <w:pStyle w:val="TableParagraph"/>
              <w:spacing w:before="1" w:line="360" w:lineRule="auto"/>
              <w:ind w:left="95" w:right="85"/>
              <w:rPr>
                <w:sz w:val="24"/>
              </w:rPr>
            </w:pPr>
            <w:r>
              <w:rPr>
                <w:spacing w:val="-2"/>
                <w:sz w:val="24"/>
              </w:rPr>
              <w:t xml:space="preserve">NOMBRE </w:t>
            </w:r>
            <w:r>
              <w:rPr>
                <w:spacing w:val="-10"/>
                <w:sz w:val="24"/>
              </w:rPr>
              <w:t>A</w:t>
            </w:r>
          </w:p>
          <w:p w:rsidR="00684243" w:rsidRDefault="00684243" w:rsidP="00ED76C8">
            <w:pPr>
              <w:pStyle w:val="TableParagraph"/>
              <w:ind w:left="95"/>
              <w:rPr>
                <w:sz w:val="24"/>
              </w:rPr>
            </w:pPr>
            <w:r>
              <w:rPr>
                <w:spacing w:val="-2"/>
                <w:sz w:val="24"/>
              </w:rPr>
              <w:t>FORMER</w:t>
            </w:r>
          </w:p>
        </w:tc>
        <w:tc>
          <w:tcPr>
            <w:tcW w:w="1031" w:type="dxa"/>
            <w:shd w:val="clear" w:color="auto" w:fill="17365D" w:themeFill="text2" w:themeFillShade="BF"/>
          </w:tcPr>
          <w:p w:rsidR="00684243" w:rsidRDefault="00684243" w:rsidP="00ED76C8">
            <w:pPr>
              <w:pStyle w:val="TableParagraph"/>
              <w:spacing w:before="1" w:line="360" w:lineRule="auto"/>
              <w:ind w:left="94" w:right="97"/>
              <w:rPr>
                <w:sz w:val="24"/>
              </w:rPr>
            </w:pPr>
            <w:r>
              <w:rPr>
                <w:spacing w:val="-2"/>
                <w:sz w:val="24"/>
              </w:rPr>
              <w:t xml:space="preserve">DUREE </w:t>
            </w:r>
            <w:r>
              <w:rPr>
                <w:spacing w:val="-4"/>
                <w:sz w:val="24"/>
              </w:rPr>
              <w:t>(EN</w:t>
            </w:r>
          </w:p>
          <w:p w:rsidR="00684243" w:rsidRDefault="00684243" w:rsidP="00ED76C8">
            <w:pPr>
              <w:pStyle w:val="TableParagraph"/>
              <w:ind w:left="94"/>
              <w:rPr>
                <w:sz w:val="24"/>
              </w:rPr>
            </w:pPr>
            <w:r>
              <w:rPr>
                <w:spacing w:val="-2"/>
                <w:sz w:val="24"/>
              </w:rPr>
              <w:t>JOURS)</w:t>
            </w:r>
          </w:p>
        </w:tc>
      </w:tr>
      <w:tr w:rsidR="00684243" w:rsidTr="00E93CEE">
        <w:trPr>
          <w:trHeight w:val="1657"/>
        </w:trPr>
        <w:tc>
          <w:tcPr>
            <w:tcW w:w="1978" w:type="dxa"/>
            <w:vMerge w:val="restart"/>
            <w:shd w:val="clear" w:color="auto" w:fill="B8CCE4" w:themeFill="accent1" w:themeFillTint="66"/>
          </w:tcPr>
          <w:p w:rsidR="00684243" w:rsidRDefault="00684243" w:rsidP="00ED76C8">
            <w:pPr>
              <w:pStyle w:val="TableParagraph"/>
              <w:ind w:left="7"/>
              <w:jc w:val="center"/>
              <w:rPr>
                <w:b/>
                <w:sz w:val="24"/>
              </w:rPr>
            </w:pPr>
            <w:r>
              <w:rPr>
                <w:b/>
                <w:spacing w:val="-2"/>
                <w:sz w:val="24"/>
              </w:rPr>
              <w:t>SANTE</w:t>
            </w:r>
          </w:p>
        </w:tc>
        <w:tc>
          <w:tcPr>
            <w:tcW w:w="2802" w:type="dxa"/>
          </w:tcPr>
          <w:p w:rsidR="00684243" w:rsidRPr="00B925B5" w:rsidRDefault="00684243" w:rsidP="00684243">
            <w:pPr>
              <w:pStyle w:val="TableParagraph"/>
              <w:tabs>
                <w:tab w:val="left" w:pos="454"/>
              </w:tabs>
              <w:spacing w:before="1"/>
              <w:jc w:val="center"/>
              <w:rPr>
                <w:sz w:val="24"/>
              </w:rPr>
            </w:pPr>
            <w:r w:rsidRPr="00B925B5">
              <w:rPr>
                <w:sz w:val="24"/>
              </w:rPr>
              <w:t>Maitriser les techniques accouchement</w:t>
            </w:r>
          </w:p>
        </w:tc>
        <w:tc>
          <w:tcPr>
            <w:tcW w:w="1991" w:type="dxa"/>
          </w:tcPr>
          <w:p w:rsidR="00684243" w:rsidRDefault="00684243" w:rsidP="00684243">
            <w:pPr>
              <w:pStyle w:val="TableParagraph"/>
              <w:spacing w:before="207"/>
              <w:ind w:left="88" w:right="81"/>
              <w:jc w:val="center"/>
              <w:rPr>
                <w:sz w:val="24"/>
              </w:rPr>
            </w:pPr>
            <w:r>
              <w:rPr>
                <w:spacing w:val="-2"/>
                <w:sz w:val="24"/>
              </w:rPr>
              <w:t>-Sages-femmes</w:t>
            </w:r>
          </w:p>
        </w:tc>
        <w:tc>
          <w:tcPr>
            <w:tcW w:w="1245" w:type="dxa"/>
          </w:tcPr>
          <w:p w:rsidR="00684243" w:rsidRDefault="00684243" w:rsidP="00684243">
            <w:pPr>
              <w:pStyle w:val="TableParagraph"/>
              <w:spacing w:before="207"/>
              <w:ind w:left="10"/>
              <w:jc w:val="center"/>
              <w:rPr>
                <w:sz w:val="24"/>
              </w:rPr>
            </w:pPr>
            <w:r>
              <w:rPr>
                <w:sz w:val="24"/>
              </w:rPr>
              <w:t>3</w:t>
            </w:r>
          </w:p>
        </w:tc>
        <w:tc>
          <w:tcPr>
            <w:tcW w:w="1031" w:type="dxa"/>
          </w:tcPr>
          <w:p w:rsidR="00684243" w:rsidRDefault="00684243" w:rsidP="00684243">
            <w:pPr>
              <w:pStyle w:val="TableParagraph"/>
              <w:spacing w:before="207"/>
              <w:ind w:left="13"/>
              <w:jc w:val="center"/>
              <w:rPr>
                <w:sz w:val="24"/>
              </w:rPr>
            </w:pPr>
            <w:r>
              <w:rPr>
                <w:sz w:val="24"/>
              </w:rPr>
              <w:t>60/J</w:t>
            </w:r>
          </w:p>
        </w:tc>
      </w:tr>
      <w:tr w:rsidR="00684243" w:rsidTr="00E93CEE">
        <w:trPr>
          <w:trHeight w:val="1693"/>
        </w:trPr>
        <w:tc>
          <w:tcPr>
            <w:tcW w:w="1978" w:type="dxa"/>
            <w:vMerge/>
            <w:tcBorders>
              <w:top w:val="nil"/>
            </w:tcBorders>
            <w:shd w:val="clear" w:color="auto" w:fill="B8CCE4" w:themeFill="accent1" w:themeFillTint="66"/>
          </w:tcPr>
          <w:p w:rsidR="00684243" w:rsidRDefault="00684243" w:rsidP="00ED76C8">
            <w:pPr>
              <w:rPr>
                <w:sz w:val="2"/>
                <w:szCs w:val="2"/>
              </w:rPr>
            </w:pPr>
          </w:p>
        </w:tc>
        <w:tc>
          <w:tcPr>
            <w:tcW w:w="2802" w:type="dxa"/>
          </w:tcPr>
          <w:p w:rsidR="00684243" w:rsidRPr="00B925B5" w:rsidRDefault="00684243" w:rsidP="00684243">
            <w:pPr>
              <w:pStyle w:val="TableParagraph"/>
              <w:tabs>
                <w:tab w:val="left" w:pos="454"/>
              </w:tabs>
              <w:spacing w:before="1"/>
              <w:jc w:val="center"/>
              <w:rPr>
                <w:sz w:val="24"/>
              </w:rPr>
            </w:pPr>
            <w:r w:rsidRPr="00B925B5">
              <w:rPr>
                <w:sz w:val="24"/>
              </w:rPr>
              <w:t xml:space="preserve">Maitriser les techniques de gestion des </w:t>
            </w:r>
            <w:r w:rsidR="00FA2541" w:rsidRPr="00B925B5">
              <w:rPr>
                <w:sz w:val="24"/>
              </w:rPr>
              <w:t>medicaments</w:t>
            </w:r>
          </w:p>
        </w:tc>
        <w:tc>
          <w:tcPr>
            <w:tcW w:w="1991" w:type="dxa"/>
          </w:tcPr>
          <w:p w:rsidR="00684243" w:rsidRDefault="00684243" w:rsidP="00684243">
            <w:pPr>
              <w:pStyle w:val="TableParagraph"/>
              <w:spacing w:before="207"/>
              <w:ind w:left="88" w:right="82"/>
              <w:jc w:val="center"/>
              <w:rPr>
                <w:sz w:val="24"/>
              </w:rPr>
            </w:pPr>
            <w:r>
              <w:rPr>
                <w:sz w:val="24"/>
              </w:rPr>
              <w:t>-Le</w:t>
            </w:r>
            <w:r>
              <w:rPr>
                <w:spacing w:val="-3"/>
                <w:sz w:val="24"/>
              </w:rPr>
              <w:t xml:space="preserve"> </w:t>
            </w:r>
            <w:r>
              <w:rPr>
                <w:spacing w:val="-2"/>
                <w:sz w:val="24"/>
              </w:rPr>
              <w:t>pharmacien</w:t>
            </w:r>
          </w:p>
        </w:tc>
        <w:tc>
          <w:tcPr>
            <w:tcW w:w="1245" w:type="dxa"/>
          </w:tcPr>
          <w:p w:rsidR="00684243" w:rsidRDefault="00684243" w:rsidP="00684243">
            <w:pPr>
              <w:pStyle w:val="TableParagraph"/>
              <w:spacing w:before="207"/>
              <w:ind w:left="10"/>
              <w:jc w:val="center"/>
              <w:rPr>
                <w:sz w:val="24"/>
              </w:rPr>
            </w:pPr>
            <w:r>
              <w:rPr>
                <w:sz w:val="24"/>
              </w:rPr>
              <w:t>2</w:t>
            </w:r>
          </w:p>
        </w:tc>
        <w:tc>
          <w:tcPr>
            <w:tcW w:w="1031" w:type="dxa"/>
          </w:tcPr>
          <w:p w:rsidR="00684243" w:rsidRDefault="00684243" w:rsidP="00684243">
            <w:pPr>
              <w:pStyle w:val="TableParagraph"/>
              <w:spacing w:before="207"/>
              <w:jc w:val="center"/>
              <w:rPr>
                <w:sz w:val="24"/>
              </w:rPr>
            </w:pPr>
            <w:r>
              <w:rPr>
                <w:sz w:val="24"/>
              </w:rPr>
              <w:t>60/J</w:t>
            </w:r>
          </w:p>
        </w:tc>
      </w:tr>
      <w:tr w:rsidR="00684243" w:rsidTr="00E93CEE">
        <w:trPr>
          <w:trHeight w:val="1657"/>
        </w:trPr>
        <w:tc>
          <w:tcPr>
            <w:tcW w:w="1978" w:type="dxa"/>
            <w:vMerge w:val="restart"/>
            <w:shd w:val="clear" w:color="auto" w:fill="B8CCE4" w:themeFill="accent1" w:themeFillTint="66"/>
          </w:tcPr>
          <w:p w:rsidR="00684243" w:rsidRDefault="00684243" w:rsidP="00ED76C8">
            <w:pPr>
              <w:pStyle w:val="TableParagraph"/>
              <w:ind w:left="450"/>
              <w:rPr>
                <w:b/>
                <w:sz w:val="24"/>
              </w:rPr>
            </w:pPr>
            <w:r w:rsidRPr="009A7995">
              <w:rPr>
                <w:b/>
                <w:spacing w:val="-2"/>
                <w:sz w:val="24"/>
              </w:rPr>
              <w:t>Agriculture</w:t>
            </w:r>
          </w:p>
        </w:tc>
        <w:tc>
          <w:tcPr>
            <w:tcW w:w="2802" w:type="dxa"/>
          </w:tcPr>
          <w:p w:rsidR="00684243" w:rsidRDefault="00684243" w:rsidP="00684243">
            <w:pPr>
              <w:pStyle w:val="TableParagraph"/>
              <w:jc w:val="center"/>
              <w:rPr>
                <w:sz w:val="24"/>
              </w:rPr>
            </w:pPr>
            <w:r w:rsidRPr="00B925B5">
              <w:rPr>
                <w:sz w:val="24"/>
              </w:rPr>
              <w:t>Savoir utiliser les engrais chimiques et connaitre leurs importance</w:t>
            </w:r>
          </w:p>
        </w:tc>
        <w:tc>
          <w:tcPr>
            <w:tcW w:w="1991" w:type="dxa"/>
          </w:tcPr>
          <w:p w:rsidR="00684243" w:rsidRDefault="00684243" w:rsidP="00684243">
            <w:pPr>
              <w:pStyle w:val="TableParagraph"/>
              <w:tabs>
                <w:tab w:val="left" w:pos="453"/>
              </w:tabs>
              <w:spacing w:before="139"/>
              <w:jc w:val="center"/>
              <w:rPr>
                <w:sz w:val="24"/>
              </w:rPr>
            </w:pPr>
            <w:r w:rsidRPr="009A7995">
              <w:rPr>
                <w:spacing w:val="-2"/>
                <w:sz w:val="24"/>
              </w:rPr>
              <w:t>Agriculteurs</w:t>
            </w:r>
          </w:p>
        </w:tc>
        <w:tc>
          <w:tcPr>
            <w:tcW w:w="1245" w:type="dxa"/>
          </w:tcPr>
          <w:p w:rsidR="00684243" w:rsidRPr="009A7995" w:rsidRDefault="00684243" w:rsidP="00684243">
            <w:pPr>
              <w:ind w:left="10"/>
              <w:jc w:val="center"/>
              <w:rPr>
                <w:sz w:val="24"/>
              </w:rPr>
            </w:pPr>
            <w:r>
              <w:rPr>
                <w:sz w:val="24"/>
              </w:rPr>
              <w:t>20</w:t>
            </w:r>
          </w:p>
        </w:tc>
        <w:tc>
          <w:tcPr>
            <w:tcW w:w="1031" w:type="dxa"/>
          </w:tcPr>
          <w:p w:rsidR="00684243" w:rsidRPr="009A7995" w:rsidRDefault="00684243" w:rsidP="00684243">
            <w:pPr>
              <w:ind w:left="13"/>
              <w:jc w:val="center"/>
              <w:rPr>
                <w:b/>
                <w:sz w:val="24"/>
              </w:rPr>
            </w:pPr>
            <w:r w:rsidRPr="009A7995">
              <w:rPr>
                <w:b/>
                <w:sz w:val="24"/>
              </w:rPr>
              <w:t>7/j</w:t>
            </w:r>
          </w:p>
        </w:tc>
      </w:tr>
      <w:tr w:rsidR="00684243" w:rsidTr="00E93CEE">
        <w:trPr>
          <w:trHeight w:val="1657"/>
        </w:trPr>
        <w:tc>
          <w:tcPr>
            <w:tcW w:w="1978" w:type="dxa"/>
            <w:vMerge/>
            <w:shd w:val="clear" w:color="auto" w:fill="B8CCE4" w:themeFill="accent1" w:themeFillTint="66"/>
          </w:tcPr>
          <w:p w:rsidR="00684243" w:rsidRDefault="00684243" w:rsidP="00ED76C8">
            <w:pPr>
              <w:pStyle w:val="TableParagraph"/>
              <w:ind w:left="450"/>
              <w:rPr>
                <w:b/>
                <w:sz w:val="24"/>
              </w:rPr>
            </w:pPr>
          </w:p>
        </w:tc>
        <w:tc>
          <w:tcPr>
            <w:tcW w:w="2802" w:type="dxa"/>
          </w:tcPr>
          <w:p w:rsidR="00684243" w:rsidRPr="00B925B5" w:rsidRDefault="00684243" w:rsidP="00684243">
            <w:pPr>
              <w:pStyle w:val="TableParagraph"/>
              <w:tabs>
                <w:tab w:val="left" w:pos="454"/>
              </w:tabs>
              <w:spacing w:before="1"/>
              <w:jc w:val="center"/>
              <w:rPr>
                <w:sz w:val="24"/>
              </w:rPr>
            </w:pPr>
            <w:r w:rsidRPr="00B925B5">
              <w:rPr>
                <w:sz w:val="24"/>
              </w:rPr>
              <w:t>Maitriser les techniques de</w:t>
            </w:r>
          </w:p>
          <w:p w:rsidR="00684243" w:rsidRDefault="00684243" w:rsidP="00684243">
            <w:pPr>
              <w:pStyle w:val="TableParagraph"/>
              <w:jc w:val="center"/>
              <w:rPr>
                <w:sz w:val="24"/>
              </w:rPr>
            </w:pPr>
            <w:r w:rsidRPr="00B925B5">
              <w:rPr>
                <w:sz w:val="24"/>
              </w:rPr>
              <w:t>fertilisation des sols</w:t>
            </w:r>
          </w:p>
        </w:tc>
        <w:tc>
          <w:tcPr>
            <w:tcW w:w="1991" w:type="dxa"/>
          </w:tcPr>
          <w:p w:rsidR="00684243" w:rsidRDefault="00684243" w:rsidP="00684243">
            <w:pPr>
              <w:pStyle w:val="TableParagraph"/>
              <w:tabs>
                <w:tab w:val="left" w:pos="453"/>
              </w:tabs>
              <w:spacing w:before="139"/>
              <w:jc w:val="center"/>
              <w:rPr>
                <w:sz w:val="24"/>
              </w:rPr>
            </w:pPr>
            <w:r w:rsidRPr="009A7995">
              <w:rPr>
                <w:spacing w:val="-2"/>
                <w:sz w:val="24"/>
              </w:rPr>
              <w:t>Agriculteurs</w:t>
            </w:r>
          </w:p>
        </w:tc>
        <w:tc>
          <w:tcPr>
            <w:tcW w:w="1245" w:type="dxa"/>
          </w:tcPr>
          <w:p w:rsidR="00684243" w:rsidRPr="009A7995" w:rsidRDefault="00684243" w:rsidP="00684243">
            <w:pPr>
              <w:spacing w:before="205"/>
              <w:ind w:left="10"/>
              <w:jc w:val="center"/>
              <w:rPr>
                <w:sz w:val="24"/>
              </w:rPr>
            </w:pPr>
            <w:r w:rsidRPr="009A7995">
              <w:rPr>
                <w:sz w:val="24"/>
              </w:rPr>
              <w:t>20</w:t>
            </w:r>
          </w:p>
        </w:tc>
        <w:tc>
          <w:tcPr>
            <w:tcW w:w="1031" w:type="dxa"/>
          </w:tcPr>
          <w:p w:rsidR="00684243" w:rsidRPr="009A7995" w:rsidRDefault="00684243" w:rsidP="00684243">
            <w:pPr>
              <w:spacing w:before="205"/>
              <w:ind w:left="13"/>
              <w:jc w:val="center"/>
              <w:rPr>
                <w:b/>
                <w:sz w:val="24"/>
              </w:rPr>
            </w:pPr>
            <w:r w:rsidRPr="009A7995">
              <w:rPr>
                <w:b/>
                <w:sz w:val="24"/>
              </w:rPr>
              <w:t>7/j</w:t>
            </w:r>
          </w:p>
        </w:tc>
      </w:tr>
      <w:tr w:rsidR="00684243" w:rsidTr="00E93CEE">
        <w:trPr>
          <w:trHeight w:val="1657"/>
        </w:trPr>
        <w:tc>
          <w:tcPr>
            <w:tcW w:w="1978" w:type="dxa"/>
            <w:shd w:val="clear" w:color="auto" w:fill="B8CCE4" w:themeFill="accent1" w:themeFillTint="66"/>
          </w:tcPr>
          <w:p w:rsidR="00684243" w:rsidRDefault="00684243" w:rsidP="00ED76C8">
            <w:pPr>
              <w:pStyle w:val="TableParagraph"/>
              <w:ind w:left="450"/>
              <w:rPr>
                <w:b/>
                <w:sz w:val="24"/>
              </w:rPr>
            </w:pPr>
            <w:r w:rsidRPr="006621F3">
              <w:rPr>
                <w:b/>
                <w:spacing w:val="-2"/>
                <w:sz w:val="24"/>
              </w:rPr>
              <w:lastRenderedPageBreak/>
              <w:t>ELEVAGE</w:t>
            </w:r>
          </w:p>
        </w:tc>
        <w:tc>
          <w:tcPr>
            <w:tcW w:w="2802" w:type="dxa"/>
          </w:tcPr>
          <w:p w:rsidR="00684243" w:rsidRPr="00B925B5" w:rsidRDefault="00684243" w:rsidP="00684243">
            <w:pPr>
              <w:pStyle w:val="TableParagraph"/>
              <w:tabs>
                <w:tab w:val="left" w:pos="454"/>
              </w:tabs>
              <w:spacing w:before="1"/>
              <w:jc w:val="center"/>
              <w:rPr>
                <w:sz w:val="24"/>
              </w:rPr>
            </w:pPr>
            <w:r w:rsidRPr="00B925B5">
              <w:rPr>
                <w:sz w:val="24"/>
              </w:rPr>
              <w:t>Etre capable de fournir les</w:t>
            </w:r>
          </w:p>
          <w:p w:rsidR="00684243" w:rsidRDefault="00684243" w:rsidP="00684243">
            <w:pPr>
              <w:pStyle w:val="TableParagraph"/>
              <w:jc w:val="center"/>
              <w:rPr>
                <w:sz w:val="24"/>
              </w:rPr>
            </w:pPr>
            <w:r w:rsidRPr="00B925B5">
              <w:rPr>
                <w:sz w:val="24"/>
              </w:rPr>
              <w:t>premiers soins vétérinaires</w:t>
            </w:r>
          </w:p>
        </w:tc>
        <w:tc>
          <w:tcPr>
            <w:tcW w:w="1991" w:type="dxa"/>
          </w:tcPr>
          <w:p w:rsidR="00684243" w:rsidRDefault="00684243" w:rsidP="00684243">
            <w:pPr>
              <w:pStyle w:val="TableParagraph"/>
              <w:tabs>
                <w:tab w:val="left" w:pos="453"/>
              </w:tabs>
              <w:spacing w:before="139"/>
              <w:jc w:val="center"/>
              <w:rPr>
                <w:sz w:val="24"/>
              </w:rPr>
            </w:pPr>
            <w:r>
              <w:rPr>
                <w:spacing w:val="-2"/>
                <w:sz w:val="24"/>
              </w:rPr>
              <w:t>Eleveurs</w:t>
            </w:r>
          </w:p>
        </w:tc>
        <w:tc>
          <w:tcPr>
            <w:tcW w:w="1245" w:type="dxa"/>
          </w:tcPr>
          <w:p w:rsidR="00684243" w:rsidRDefault="00684243" w:rsidP="00684243">
            <w:pPr>
              <w:pStyle w:val="TableParagraph"/>
              <w:spacing w:before="207"/>
              <w:ind w:left="10"/>
              <w:jc w:val="center"/>
              <w:rPr>
                <w:sz w:val="24"/>
              </w:rPr>
            </w:pPr>
            <w:r>
              <w:rPr>
                <w:sz w:val="24"/>
              </w:rPr>
              <w:t>40</w:t>
            </w:r>
          </w:p>
        </w:tc>
        <w:tc>
          <w:tcPr>
            <w:tcW w:w="1031" w:type="dxa"/>
          </w:tcPr>
          <w:p w:rsidR="00684243" w:rsidRDefault="00684243" w:rsidP="00684243">
            <w:pPr>
              <w:pStyle w:val="TableParagraph"/>
              <w:spacing w:before="207"/>
              <w:ind w:left="13"/>
              <w:jc w:val="center"/>
              <w:rPr>
                <w:b/>
                <w:sz w:val="24"/>
              </w:rPr>
            </w:pPr>
            <w:r>
              <w:rPr>
                <w:b/>
                <w:sz w:val="24"/>
              </w:rPr>
              <w:t>5/j</w:t>
            </w:r>
          </w:p>
        </w:tc>
      </w:tr>
      <w:tr w:rsidR="00BF25D5" w:rsidTr="00E93CEE">
        <w:trPr>
          <w:trHeight w:val="1657"/>
        </w:trPr>
        <w:tc>
          <w:tcPr>
            <w:tcW w:w="1978" w:type="dxa"/>
            <w:vMerge w:val="restart"/>
            <w:shd w:val="clear" w:color="auto" w:fill="B8CCE4" w:themeFill="accent1" w:themeFillTint="66"/>
          </w:tcPr>
          <w:p w:rsidR="00BF25D5" w:rsidRPr="006621F3" w:rsidRDefault="00BF25D5" w:rsidP="00ED76C8">
            <w:pPr>
              <w:pStyle w:val="TableParagraph"/>
              <w:ind w:left="450"/>
              <w:rPr>
                <w:b/>
                <w:spacing w:val="-2"/>
                <w:sz w:val="24"/>
              </w:rPr>
            </w:pPr>
            <w:r>
              <w:rPr>
                <w:b/>
                <w:spacing w:val="-2"/>
                <w:sz w:val="24"/>
              </w:rPr>
              <w:t>Dynamique Organisationnelle</w:t>
            </w:r>
          </w:p>
          <w:p w:rsidR="00BF25D5" w:rsidRPr="006621F3" w:rsidRDefault="00BF25D5" w:rsidP="00ED76C8">
            <w:pPr>
              <w:pStyle w:val="TableParagraph"/>
              <w:ind w:left="450"/>
              <w:rPr>
                <w:b/>
                <w:spacing w:val="-2"/>
                <w:sz w:val="24"/>
              </w:rPr>
            </w:pPr>
          </w:p>
        </w:tc>
        <w:tc>
          <w:tcPr>
            <w:tcW w:w="2802" w:type="dxa"/>
          </w:tcPr>
          <w:p w:rsidR="00BF25D5" w:rsidRPr="00553432" w:rsidRDefault="00BF25D5" w:rsidP="00684243">
            <w:pPr>
              <w:pStyle w:val="TableParagraph"/>
              <w:tabs>
                <w:tab w:val="left" w:pos="454"/>
              </w:tabs>
              <w:spacing w:before="1"/>
              <w:jc w:val="center"/>
              <w:rPr>
                <w:color w:val="FF0000"/>
                <w:spacing w:val="-2"/>
                <w:sz w:val="24"/>
              </w:rPr>
            </w:pPr>
            <w:r w:rsidRPr="00735E0F">
              <w:rPr>
                <w:sz w:val="24"/>
              </w:rPr>
              <w:t>Etre capable de lire et d’écrire en français</w:t>
            </w:r>
          </w:p>
        </w:tc>
        <w:tc>
          <w:tcPr>
            <w:tcW w:w="1991" w:type="dxa"/>
          </w:tcPr>
          <w:p w:rsidR="00BF25D5" w:rsidRPr="00DA14C3" w:rsidRDefault="00BF25D5" w:rsidP="00684243">
            <w:pPr>
              <w:pStyle w:val="TableParagraph"/>
              <w:spacing w:before="208"/>
              <w:ind w:left="88" w:right="79"/>
              <w:jc w:val="center"/>
              <w:rPr>
                <w:spacing w:val="-5"/>
                <w:sz w:val="24"/>
              </w:rPr>
            </w:pPr>
            <w:r>
              <w:rPr>
                <w:sz w:val="24"/>
              </w:rPr>
              <w:t>Membres</w:t>
            </w:r>
            <w:r>
              <w:rPr>
                <w:spacing w:val="-4"/>
                <w:sz w:val="24"/>
              </w:rPr>
              <w:t xml:space="preserve"> </w:t>
            </w:r>
            <w:r>
              <w:rPr>
                <w:spacing w:val="-5"/>
                <w:sz w:val="24"/>
              </w:rPr>
              <w:t xml:space="preserve">GPF et </w:t>
            </w:r>
            <w:r>
              <w:rPr>
                <w:sz w:val="24"/>
              </w:rPr>
              <w:t>des</w:t>
            </w:r>
            <w:r>
              <w:rPr>
                <w:spacing w:val="-1"/>
                <w:sz w:val="24"/>
              </w:rPr>
              <w:t xml:space="preserve"> </w:t>
            </w:r>
            <w:r>
              <w:rPr>
                <w:spacing w:val="-5"/>
                <w:sz w:val="24"/>
              </w:rPr>
              <w:t>ASC</w:t>
            </w:r>
          </w:p>
        </w:tc>
        <w:tc>
          <w:tcPr>
            <w:tcW w:w="1245" w:type="dxa"/>
          </w:tcPr>
          <w:p w:rsidR="00BF25D5" w:rsidRDefault="00BF25D5" w:rsidP="00684243">
            <w:pPr>
              <w:pStyle w:val="TableParagraph"/>
              <w:spacing w:before="208"/>
              <w:ind w:left="10"/>
              <w:jc w:val="center"/>
              <w:rPr>
                <w:sz w:val="24"/>
              </w:rPr>
            </w:pPr>
            <w:r>
              <w:rPr>
                <w:sz w:val="24"/>
              </w:rPr>
              <w:t>102</w:t>
            </w:r>
          </w:p>
          <w:p w:rsidR="00BF25D5" w:rsidRDefault="00BF25D5" w:rsidP="00684243">
            <w:pPr>
              <w:pStyle w:val="TableParagraph"/>
              <w:spacing w:before="208"/>
              <w:ind w:left="10"/>
              <w:jc w:val="center"/>
              <w:rPr>
                <w:sz w:val="24"/>
              </w:rPr>
            </w:pPr>
          </w:p>
        </w:tc>
        <w:tc>
          <w:tcPr>
            <w:tcW w:w="1031" w:type="dxa"/>
          </w:tcPr>
          <w:p w:rsidR="00BF25D5" w:rsidRDefault="00BF25D5" w:rsidP="00684243">
            <w:pPr>
              <w:pStyle w:val="TableParagraph"/>
              <w:spacing w:before="208"/>
              <w:ind w:left="13"/>
              <w:jc w:val="center"/>
              <w:rPr>
                <w:b/>
                <w:sz w:val="24"/>
              </w:rPr>
            </w:pPr>
            <w:r>
              <w:rPr>
                <w:b/>
                <w:sz w:val="24"/>
              </w:rPr>
              <w:t>25/j(600h)</w:t>
            </w:r>
          </w:p>
        </w:tc>
      </w:tr>
      <w:tr w:rsidR="00BF25D5" w:rsidTr="00E93CEE">
        <w:trPr>
          <w:trHeight w:val="1657"/>
        </w:trPr>
        <w:tc>
          <w:tcPr>
            <w:tcW w:w="1978" w:type="dxa"/>
            <w:vMerge/>
            <w:shd w:val="clear" w:color="auto" w:fill="B8CCE4" w:themeFill="accent1" w:themeFillTint="66"/>
          </w:tcPr>
          <w:p w:rsidR="00BF25D5" w:rsidRDefault="00BF25D5" w:rsidP="00ED76C8">
            <w:pPr>
              <w:pStyle w:val="TableParagraph"/>
              <w:ind w:left="450"/>
              <w:rPr>
                <w:b/>
                <w:spacing w:val="-2"/>
                <w:sz w:val="24"/>
              </w:rPr>
            </w:pPr>
          </w:p>
        </w:tc>
        <w:tc>
          <w:tcPr>
            <w:tcW w:w="2802" w:type="dxa"/>
          </w:tcPr>
          <w:p w:rsidR="00BF25D5" w:rsidRPr="00ED297F" w:rsidRDefault="00BF25D5" w:rsidP="00684243">
            <w:pPr>
              <w:pStyle w:val="TableParagraph"/>
              <w:tabs>
                <w:tab w:val="left" w:pos="454"/>
              </w:tabs>
              <w:spacing w:before="1"/>
              <w:jc w:val="center"/>
              <w:rPr>
                <w:color w:val="FF0000"/>
                <w:spacing w:val="-2"/>
                <w:sz w:val="24"/>
              </w:rPr>
            </w:pPr>
            <w:r w:rsidRPr="00735E0F">
              <w:rPr>
                <w:sz w:val="24"/>
              </w:rPr>
              <w:t>Suivre une formation en communication</w:t>
            </w:r>
          </w:p>
        </w:tc>
        <w:tc>
          <w:tcPr>
            <w:tcW w:w="1991" w:type="dxa"/>
          </w:tcPr>
          <w:p w:rsidR="00BF25D5" w:rsidRDefault="00BF25D5" w:rsidP="00684243">
            <w:pPr>
              <w:pStyle w:val="TableParagraph"/>
              <w:spacing w:line="275" w:lineRule="exact"/>
              <w:ind w:left="88" w:right="81"/>
              <w:jc w:val="center"/>
              <w:rPr>
                <w:sz w:val="24"/>
              </w:rPr>
            </w:pPr>
            <w:r>
              <w:rPr>
                <w:sz w:val="24"/>
              </w:rPr>
              <w:t>-Présidents</w:t>
            </w:r>
            <w:r>
              <w:rPr>
                <w:spacing w:val="-4"/>
                <w:sz w:val="24"/>
              </w:rPr>
              <w:t xml:space="preserve"> </w:t>
            </w:r>
            <w:r>
              <w:rPr>
                <w:sz w:val="24"/>
              </w:rPr>
              <w:t>des</w:t>
            </w:r>
            <w:r>
              <w:rPr>
                <w:spacing w:val="-1"/>
                <w:sz w:val="24"/>
              </w:rPr>
              <w:t xml:space="preserve"> </w:t>
            </w:r>
            <w:r>
              <w:rPr>
                <w:spacing w:val="-5"/>
                <w:sz w:val="24"/>
              </w:rPr>
              <w:t>ASC et des GPF</w:t>
            </w:r>
          </w:p>
        </w:tc>
        <w:tc>
          <w:tcPr>
            <w:tcW w:w="1245" w:type="dxa"/>
          </w:tcPr>
          <w:p w:rsidR="00BF25D5" w:rsidRDefault="00BF25D5" w:rsidP="00684243">
            <w:pPr>
              <w:pStyle w:val="TableParagraph"/>
              <w:spacing w:before="207"/>
              <w:ind w:left="10"/>
              <w:jc w:val="center"/>
              <w:rPr>
                <w:sz w:val="24"/>
              </w:rPr>
            </w:pPr>
            <w:r>
              <w:rPr>
                <w:sz w:val="24"/>
              </w:rPr>
              <w:t>34</w:t>
            </w:r>
          </w:p>
        </w:tc>
        <w:tc>
          <w:tcPr>
            <w:tcW w:w="1031" w:type="dxa"/>
          </w:tcPr>
          <w:p w:rsidR="00BF25D5" w:rsidRDefault="00BF25D5" w:rsidP="00684243">
            <w:pPr>
              <w:pStyle w:val="TableParagraph"/>
              <w:spacing w:before="207"/>
              <w:ind w:left="13"/>
              <w:jc w:val="center"/>
              <w:rPr>
                <w:b/>
                <w:sz w:val="24"/>
              </w:rPr>
            </w:pPr>
            <w:r>
              <w:rPr>
                <w:b/>
                <w:sz w:val="24"/>
              </w:rPr>
              <w:t>15/j</w:t>
            </w:r>
          </w:p>
        </w:tc>
      </w:tr>
      <w:tr w:rsidR="00684243" w:rsidTr="00E93CEE">
        <w:trPr>
          <w:trHeight w:val="1657"/>
        </w:trPr>
        <w:tc>
          <w:tcPr>
            <w:tcW w:w="1978" w:type="dxa"/>
            <w:shd w:val="clear" w:color="auto" w:fill="B8CCE4" w:themeFill="accent1" w:themeFillTint="66"/>
          </w:tcPr>
          <w:p w:rsidR="00684243" w:rsidRPr="006621F3" w:rsidRDefault="00684243" w:rsidP="00ED76C8">
            <w:pPr>
              <w:pStyle w:val="TableParagraph"/>
              <w:ind w:left="450"/>
              <w:rPr>
                <w:b/>
                <w:spacing w:val="-2"/>
                <w:sz w:val="24"/>
              </w:rPr>
            </w:pPr>
            <w:r w:rsidRPr="006621F3">
              <w:rPr>
                <w:b/>
                <w:spacing w:val="-2"/>
                <w:sz w:val="24"/>
              </w:rPr>
              <w:t>HYDRAULI QUE</w:t>
            </w:r>
          </w:p>
        </w:tc>
        <w:tc>
          <w:tcPr>
            <w:tcW w:w="2802" w:type="dxa"/>
          </w:tcPr>
          <w:p w:rsidR="00684243" w:rsidRPr="00553432" w:rsidRDefault="00684243" w:rsidP="00684243">
            <w:pPr>
              <w:pStyle w:val="TableParagraph"/>
              <w:tabs>
                <w:tab w:val="left" w:pos="454"/>
              </w:tabs>
              <w:spacing w:before="1"/>
              <w:jc w:val="center"/>
              <w:rPr>
                <w:color w:val="FF0000"/>
                <w:spacing w:val="-2"/>
                <w:sz w:val="24"/>
              </w:rPr>
            </w:pPr>
            <w:r w:rsidRPr="00735E0F">
              <w:rPr>
                <w:sz w:val="24"/>
              </w:rPr>
              <w:t>Maitriser les techniques de conduite de forage</w:t>
            </w:r>
          </w:p>
        </w:tc>
        <w:tc>
          <w:tcPr>
            <w:tcW w:w="1991" w:type="dxa"/>
          </w:tcPr>
          <w:p w:rsidR="00684243" w:rsidRDefault="00684243" w:rsidP="00684243">
            <w:pPr>
              <w:pStyle w:val="TableParagraph"/>
              <w:spacing w:line="275" w:lineRule="exact"/>
              <w:ind w:left="655"/>
              <w:jc w:val="center"/>
              <w:rPr>
                <w:sz w:val="24"/>
              </w:rPr>
            </w:pPr>
            <w:r>
              <w:rPr>
                <w:sz w:val="24"/>
              </w:rPr>
              <w:t>Agents de forage</w:t>
            </w:r>
          </w:p>
        </w:tc>
        <w:tc>
          <w:tcPr>
            <w:tcW w:w="1245" w:type="dxa"/>
          </w:tcPr>
          <w:p w:rsidR="00684243" w:rsidRDefault="00684243" w:rsidP="00684243">
            <w:pPr>
              <w:pStyle w:val="TableParagraph"/>
              <w:spacing w:before="205"/>
              <w:ind w:left="10"/>
              <w:jc w:val="center"/>
              <w:rPr>
                <w:sz w:val="24"/>
              </w:rPr>
            </w:pPr>
            <w:r>
              <w:rPr>
                <w:sz w:val="24"/>
              </w:rPr>
              <w:t>20</w:t>
            </w:r>
          </w:p>
        </w:tc>
        <w:tc>
          <w:tcPr>
            <w:tcW w:w="1031" w:type="dxa"/>
          </w:tcPr>
          <w:p w:rsidR="00684243" w:rsidRDefault="00684243" w:rsidP="00684243">
            <w:pPr>
              <w:pStyle w:val="TableParagraph"/>
              <w:spacing w:before="205"/>
              <w:ind w:left="13"/>
              <w:jc w:val="center"/>
              <w:rPr>
                <w:b/>
                <w:sz w:val="24"/>
              </w:rPr>
            </w:pPr>
            <w:r>
              <w:rPr>
                <w:b/>
                <w:sz w:val="24"/>
              </w:rPr>
              <w:t>2/j</w:t>
            </w:r>
          </w:p>
        </w:tc>
      </w:tr>
      <w:tr w:rsidR="00684243" w:rsidTr="00E93CEE">
        <w:trPr>
          <w:trHeight w:val="1657"/>
        </w:trPr>
        <w:tc>
          <w:tcPr>
            <w:tcW w:w="1978" w:type="dxa"/>
            <w:shd w:val="clear" w:color="auto" w:fill="B8CCE4" w:themeFill="accent1" w:themeFillTint="66"/>
          </w:tcPr>
          <w:p w:rsidR="00684243" w:rsidRPr="006621F3" w:rsidRDefault="00684243" w:rsidP="00ED76C8">
            <w:pPr>
              <w:pStyle w:val="TableParagraph"/>
              <w:ind w:left="450"/>
              <w:rPr>
                <w:b/>
                <w:spacing w:val="-2"/>
                <w:sz w:val="24"/>
              </w:rPr>
            </w:pPr>
            <w:r w:rsidRPr="003436D5">
              <w:rPr>
                <w:b/>
                <w:spacing w:val="-2"/>
                <w:sz w:val="24"/>
              </w:rPr>
              <w:t>Education</w:t>
            </w:r>
          </w:p>
        </w:tc>
        <w:tc>
          <w:tcPr>
            <w:tcW w:w="2802" w:type="dxa"/>
          </w:tcPr>
          <w:p w:rsidR="00684243" w:rsidRPr="00B925B5" w:rsidRDefault="00684243" w:rsidP="00684243">
            <w:pPr>
              <w:pStyle w:val="TableParagraph"/>
              <w:tabs>
                <w:tab w:val="left" w:pos="454"/>
              </w:tabs>
              <w:spacing w:before="1"/>
              <w:jc w:val="center"/>
              <w:rPr>
                <w:sz w:val="24"/>
              </w:rPr>
            </w:pPr>
            <w:r w:rsidRPr="00B925B5">
              <w:rPr>
                <w:sz w:val="24"/>
              </w:rPr>
              <w:t>Connaitre les techniques de</w:t>
            </w:r>
          </w:p>
          <w:p w:rsidR="00684243" w:rsidRPr="00437ED1" w:rsidRDefault="00684243" w:rsidP="00684243">
            <w:pPr>
              <w:pStyle w:val="TableParagraph"/>
              <w:tabs>
                <w:tab w:val="left" w:pos="454"/>
              </w:tabs>
              <w:spacing w:before="1"/>
              <w:jc w:val="center"/>
              <w:rPr>
                <w:sz w:val="24"/>
              </w:rPr>
            </w:pPr>
            <w:r w:rsidRPr="00B925B5">
              <w:rPr>
                <w:sz w:val="24"/>
              </w:rPr>
              <w:t>gestion d’un etablisement</w:t>
            </w:r>
          </w:p>
        </w:tc>
        <w:tc>
          <w:tcPr>
            <w:tcW w:w="1991" w:type="dxa"/>
          </w:tcPr>
          <w:p w:rsidR="00684243" w:rsidRDefault="00684243" w:rsidP="00684243">
            <w:pPr>
              <w:pStyle w:val="TableParagraph"/>
              <w:spacing w:before="5" w:line="410" w:lineRule="atLeast"/>
              <w:ind w:left="90" w:right="77"/>
              <w:jc w:val="center"/>
              <w:rPr>
                <w:sz w:val="24"/>
              </w:rPr>
            </w:pPr>
            <w:r>
              <w:rPr>
                <w:sz w:val="24"/>
              </w:rPr>
              <w:t>Les directeurs</w:t>
            </w:r>
          </w:p>
        </w:tc>
        <w:tc>
          <w:tcPr>
            <w:tcW w:w="1245" w:type="dxa"/>
          </w:tcPr>
          <w:p w:rsidR="00684243" w:rsidRDefault="00684243" w:rsidP="00684243">
            <w:pPr>
              <w:pStyle w:val="TableParagraph"/>
              <w:ind w:left="10"/>
              <w:jc w:val="center"/>
              <w:rPr>
                <w:sz w:val="24"/>
              </w:rPr>
            </w:pPr>
            <w:r>
              <w:rPr>
                <w:sz w:val="24"/>
              </w:rPr>
              <w:t>28</w:t>
            </w:r>
          </w:p>
        </w:tc>
        <w:tc>
          <w:tcPr>
            <w:tcW w:w="1031" w:type="dxa"/>
          </w:tcPr>
          <w:p w:rsidR="00684243" w:rsidRDefault="00684243" w:rsidP="00684243">
            <w:pPr>
              <w:pStyle w:val="TableParagraph"/>
              <w:ind w:left="13"/>
              <w:jc w:val="center"/>
              <w:rPr>
                <w:b/>
                <w:sz w:val="24"/>
              </w:rPr>
            </w:pPr>
            <w:r>
              <w:rPr>
                <w:b/>
                <w:sz w:val="24"/>
              </w:rPr>
              <w:t>7/j</w:t>
            </w:r>
          </w:p>
        </w:tc>
      </w:tr>
    </w:tbl>
    <w:p w:rsidR="0067574C" w:rsidRPr="00495A44" w:rsidRDefault="00F34B60" w:rsidP="00495A44">
      <w:pPr>
        <w:widowControl/>
        <w:autoSpaceDE/>
        <w:autoSpaceDN/>
        <w:spacing w:after="200" w:line="276" w:lineRule="auto"/>
        <w:rPr>
          <w:spacing w:val="-2"/>
        </w:rPr>
      </w:pPr>
      <w:r>
        <w:rPr>
          <w:u w:val="single"/>
        </w:rPr>
        <w:t>Source</w:t>
      </w:r>
      <w:r>
        <w:rPr>
          <w:spacing w:val="-1"/>
        </w:rPr>
        <w:t xml:space="preserve"> </w:t>
      </w:r>
      <w:r>
        <w:t>: Stage</w:t>
      </w:r>
      <w:r>
        <w:rPr>
          <w:spacing w:val="-1"/>
        </w:rPr>
        <w:t xml:space="preserve"> </w:t>
      </w:r>
      <w:r>
        <w:t>PADT 2023, Commune</w:t>
      </w:r>
      <w:r>
        <w:rPr>
          <w:spacing w:val="-1"/>
        </w:rPr>
        <w:t xml:space="preserve"> </w:t>
      </w:r>
      <w:r>
        <w:t>de</w:t>
      </w:r>
      <w:r>
        <w:rPr>
          <w:spacing w:val="-1"/>
        </w:rPr>
        <w:t xml:space="preserve"> </w:t>
      </w:r>
      <w:r w:rsidR="00495A44">
        <w:rPr>
          <w:spacing w:val="-2"/>
        </w:rPr>
        <w:t xml:space="preserve">Dealy </w:t>
      </w:r>
    </w:p>
    <w:p w:rsidR="00CD3595" w:rsidRPr="00CD3595" w:rsidRDefault="00CD3595" w:rsidP="00495A44">
      <w:pPr>
        <w:suppressAutoHyphens/>
        <w:spacing w:line="360" w:lineRule="auto"/>
        <w:jc w:val="both"/>
      </w:pPr>
      <w:r w:rsidRPr="00CD3595">
        <w:t>Ce tableau ci-dessus nous montre les besoins de formations qui seront mis en place dans la 1</w:t>
      </w:r>
      <w:r w:rsidRPr="00CD3595">
        <w:rPr>
          <w:vertAlign w:val="superscript"/>
        </w:rPr>
        <w:t>ère année</w:t>
      </w:r>
      <w:r w:rsidRPr="00CD3595">
        <w:t xml:space="preserve"> de formation. Tout d’abord notre matrice de planification des besoins de formations en 1</w:t>
      </w:r>
      <w:r w:rsidRPr="00CD3595">
        <w:rPr>
          <w:vertAlign w:val="superscript"/>
        </w:rPr>
        <w:t>er</w:t>
      </w:r>
      <w:r w:rsidRPr="00CD3595">
        <w:t xml:space="preserve"> année va toucher toutes les 6 </w:t>
      </w:r>
      <w:r w:rsidR="00FA2541" w:rsidRPr="00CD3595">
        <w:t>secteurs</w:t>
      </w:r>
      <w:r w:rsidRPr="00CD3595">
        <w:t xml:space="preserve"> qui sont en besoins de formation, mais que 09 énoncés de compétence parmi les 20.  Dans ces 09 </w:t>
      </w:r>
      <w:r w:rsidR="00FA2541" w:rsidRPr="00CD3595">
        <w:t>é</w:t>
      </w:r>
      <w:r w:rsidR="00FA2541">
        <w:t>noncés de compétence, 22% seront</w:t>
      </w:r>
      <w:r w:rsidRPr="00CD3595">
        <w:t xml:space="preserve"> mis en œuvre dans le secteur sanitaire, dans l’agriculture, ainsi que dans </w:t>
      </w:r>
      <w:r w:rsidR="00FA2541" w:rsidRPr="00CD3595">
        <w:t>la dynamique organisationnelle</w:t>
      </w:r>
      <w:r w:rsidRPr="00CD3595">
        <w:t xml:space="preserve"> et 11% dans le secteur de l’élevage, l’hydraulique et l’éducation. Cette différence de répartition 22% pour certains secteurs contre 11% des autres </w:t>
      </w:r>
      <w:r w:rsidR="00FA2541" w:rsidRPr="00CD3595">
        <w:t>peut</w:t>
      </w:r>
      <w:r w:rsidRPr="00CD3595">
        <w:t xml:space="preserve"> être </w:t>
      </w:r>
      <w:r w:rsidR="00FA2541" w:rsidRPr="00CD3595">
        <w:t>expliquée</w:t>
      </w:r>
      <w:r w:rsidRPr="00CD3595">
        <w:t xml:space="preserve"> du fait que nous avons procédé par priorisation, donc les domaines plus prioritaires seront mis en premier. </w:t>
      </w:r>
    </w:p>
    <w:p w:rsidR="00CD3595" w:rsidRPr="00CD3595" w:rsidRDefault="00CD3595" w:rsidP="00495A44">
      <w:pPr>
        <w:suppressAutoHyphens/>
        <w:spacing w:line="360" w:lineRule="auto"/>
        <w:jc w:val="both"/>
      </w:pPr>
      <w:r w:rsidRPr="00CD3595">
        <w:t xml:space="preserve">En outre parmi ces 09 </w:t>
      </w:r>
      <w:r w:rsidR="00FA2541" w:rsidRPr="00CD3595">
        <w:t>énoncés</w:t>
      </w:r>
      <w:r w:rsidRPr="00CD3595">
        <w:t xml:space="preserve"> de compétence, 78% va être consacré aux types de savoir-faire et 22% pour le savoir. Cette inégale répartition en termes de savoir et de savoir-faire justifie du fait que nous sommes en formation adultes donc le savoir-faire est plus favorisé. Ainsi un diagramme va plus éclaircir cette répartition.</w:t>
      </w:r>
    </w:p>
    <w:p w:rsidR="0067574C" w:rsidRDefault="0067574C" w:rsidP="00495A44">
      <w:pPr>
        <w:spacing w:line="360" w:lineRule="auto"/>
        <w:jc w:val="both"/>
      </w:pPr>
    </w:p>
    <w:p w:rsidR="00397142" w:rsidRDefault="00397142" w:rsidP="00397142">
      <w:pPr>
        <w:pStyle w:val="Lgende"/>
        <w:keepNext/>
      </w:pPr>
      <w:bookmarkStart w:id="49" w:name="_Toc148967108"/>
      <w:bookmarkStart w:id="50" w:name="_Toc149654942"/>
      <w:r>
        <w:lastRenderedPageBreak/>
        <w:t xml:space="preserve">Figure </w:t>
      </w:r>
      <w:r w:rsidR="00FF7809">
        <w:fldChar w:fldCharType="begin"/>
      </w:r>
      <w:r w:rsidR="00FF7809">
        <w:instrText xml:space="preserve"> SEQ Figure \* ARABIC </w:instrText>
      </w:r>
      <w:r w:rsidR="00FF7809">
        <w:fldChar w:fldCharType="separate"/>
      </w:r>
      <w:r w:rsidR="00A83F18">
        <w:rPr>
          <w:noProof/>
        </w:rPr>
        <w:t>4</w:t>
      </w:r>
      <w:r w:rsidR="00FF7809">
        <w:rPr>
          <w:noProof/>
        </w:rPr>
        <w:fldChar w:fldCharType="end"/>
      </w:r>
      <w:r>
        <w:t xml:space="preserve"> La répartition des énoncés de compétences en fonction du savoir</w:t>
      </w:r>
      <w:bookmarkEnd w:id="49"/>
      <w:bookmarkEnd w:id="50"/>
    </w:p>
    <w:p w:rsidR="00CD3595" w:rsidRDefault="00CD3595" w:rsidP="00495A44">
      <w:pPr>
        <w:jc w:val="center"/>
      </w:pPr>
      <w:r>
        <w:rPr>
          <w:noProof/>
          <w:lang w:eastAsia="fr-FR"/>
        </w:rPr>
        <w:drawing>
          <wp:inline distT="0" distB="0" distL="0" distR="0" wp14:anchorId="7CCDE8EE" wp14:editId="026DDF7C">
            <wp:extent cx="3778250" cy="2743200"/>
            <wp:effectExtent l="0" t="0" r="12700" b="0"/>
            <wp:docPr id="10" name="Graphique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CD3595" w:rsidRDefault="00CD3595" w:rsidP="004116B8"/>
    <w:p w:rsidR="00CD3595" w:rsidRPr="00495A44" w:rsidRDefault="00F34B60" w:rsidP="00495A44">
      <w:pPr>
        <w:widowControl/>
        <w:autoSpaceDE/>
        <w:autoSpaceDN/>
        <w:spacing w:after="200" w:line="276" w:lineRule="auto"/>
        <w:rPr>
          <w:spacing w:val="-2"/>
        </w:rPr>
      </w:pPr>
      <w:r>
        <w:rPr>
          <w:u w:val="single"/>
        </w:rPr>
        <w:t>Source</w:t>
      </w:r>
      <w:r>
        <w:rPr>
          <w:spacing w:val="-1"/>
        </w:rPr>
        <w:t xml:space="preserve"> </w:t>
      </w:r>
      <w:r>
        <w:t>: Stage</w:t>
      </w:r>
      <w:r>
        <w:rPr>
          <w:spacing w:val="-1"/>
        </w:rPr>
        <w:t xml:space="preserve"> </w:t>
      </w:r>
      <w:r>
        <w:t>PADT 2023, Commune</w:t>
      </w:r>
      <w:r>
        <w:rPr>
          <w:spacing w:val="-1"/>
        </w:rPr>
        <w:t xml:space="preserve"> </w:t>
      </w:r>
      <w:r>
        <w:t>de</w:t>
      </w:r>
      <w:r>
        <w:rPr>
          <w:spacing w:val="-1"/>
        </w:rPr>
        <w:t xml:space="preserve"> </w:t>
      </w:r>
      <w:r>
        <w:rPr>
          <w:spacing w:val="-2"/>
        </w:rPr>
        <w:t xml:space="preserve">Dealy </w:t>
      </w:r>
    </w:p>
    <w:p w:rsidR="00CD3595" w:rsidRPr="00CD3595" w:rsidRDefault="00CD3595" w:rsidP="00495A44">
      <w:pPr>
        <w:suppressAutoHyphens/>
        <w:spacing w:line="360" w:lineRule="auto"/>
        <w:jc w:val="both"/>
      </w:pPr>
      <w:r w:rsidRPr="00CD3595">
        <w:t>Pour la répartition des bénéficiers, notre plan d’éducation et formation (PEF) en 1</w:t>
      </w:r>
      <w:r w:rsidRPr="00CD3595">
        <w:rPr>
          <w:vertAlign w:val="superscript"/>
        </w:rPr>
        <w:t>er</w:t>
      </w:r>
      <w:r w:rsidRPr="00CD3595">
        <w:t xml:space="preserve"> année de planification va toucher 269 bénéficiers parmi lesquelles, 2% seront dans le domaine sanitaire, 15% dans le secteur agricole et élevage, 51% dans la dynamique organisationnelle, 20% dans le secteur hydraulique et 18% dans le secteur éducatif. Pour rendre plus clair ces propos, un histogramme va être mis en place ci-dessous.  </w:t>
      </w:r>
    </w:p>
    <w:p w:rsidR="00CD3595" w:rsidRDefault="00CD3595" w:rsidP="004116B8"/>
    <w:p w:rsidR="007C61A2" w:rsidRDefault="007C61A2" w:rsidP="007C61A2">
      <w:pPr>
        <w:pStyle w:val="Lgende"/>
        <w:keepNext/>
      </w:pPr>
      <w:bookmarkStart w:id="51" w:name="_Toc148967109"/>
      <w:bookmarkStart w:id="52" w:name="_Toc149654943"/>
      <w:r>
        <w:t xml:space="preserve">Figure </w:t>
      </w:r>
      <w:r w:rsidR="00FF7809">
        <w:fldChar w:fldCharType="begin"/>
      </w:r>
      <w:r w:rsidR="00FF7809">
        <w:instrText xml:space="preserve"> SEQ Figure \* ARABIC </w:instrText>
      </w:r>
      <w:r w:rsidR="00FF7809">
        <w:fldChar w:fldCharType="separate"/>
      </w:r>
      <w:r w:rsidR="00A83F18">
        <w:rPr>
          <w:noProof/>
        </w:rPr>
        <w:t>5</w:t>
      </w:r>
      <w:r w:rsidR="00FF7809">
        <w:rPr>
          <w:noProof/>
        </w:rPr>
        <w:fldChar w:fldCharType="end"/>
      </w:r>
      <w:r>
        <w:t xml:space="preserve"> La répartition par secteur </w:t>
      </w:r>
      <w:r w:rsidR="00495A44">
        <w:t>du nombre</w:t>
      </w:r>
      <w:r>
        <w:t xml:space="preserve"> de bénéficier</w:t>
      </w:r>
      <w:bookmarkEnd w:id="51"/>
      <w:bookmarkEnd w:id="52"/>
    </w:p>
    <w:p w:rsidR="00CD3595" w:rsidRDefault="00CD3595" w:rsidP="00495A44">
      <w:pPr>
        <w:jc w:val="center"/>
      </w:pPr>
      <w:r>
        <w:rPr>
          <w:noProof/>
          <w:lang w:eastAsia="fr-FR"/>
        </w:rPr>
        <w:drawing>
          <wp:inline distT="0" distB="0" distL="0" distR="0" wp14:anchorId="4C23569D" wp14:editId="02BE9238">
            <wp:extent cx="4572000" cy="2743200"/>
            <wp:effectExtent l="0" t="0" r="0" b="0"/>
            <wp:docPr id="11"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CD3595" w:rsidRPr="00495A44" w:rsidRDefault="00FD74FF" w:rsidP="00495A44">
      <w:pPr>
        <w:widowControl/>
        <w:autoSpaceDE/>
        <w:autoSpaceDN/>
        <w:spacing w:after="200" w:line="276" w:lineRule="auto"/>
        <w:rPr>
          <w:spacing w:val="-2"/>
        </w:rPr>
      </w:pPr>
      <w:r>
        <w:rPr>
          <w:u w:val="single"/>
        </w:rPr>
        <w:t>Source</w:t>
      </w:r>
      <w:r>
        <w:rPr>
          <w:spacing w:val="-1"/>
        </w:rPr>
        <w:t xml:space="preserve"> </w:t>
      </w:r>
      <w:r>
        <w:t>: Stage</w:t>
      </w:r>
      <w:r>
        <w:rPr>
          <w:spacing w:val="-1"/>
        </w:rPr>
        <w:t xml:space="preserve"> </w:t>
      </w:r>
      <w:r>
        <w:t>PADT 2023, Commune</w:t>
      </w:r>
      <w:r>
        <w:rPr>
          <w:spacing w:val="-1"/>
        </w:rPr>
        <w:t xml:space="preserve"> </w:t>
      </w:r>
      <w:r>
        <w:t>de</w:t>
      </w:r>
      <w:r>
        <w:rPr>
          <w:spacing w:val="-1"/>
        </w:rPr>
        <w:t xml:space="preserve"> </w:t>
      </w:r>
      <w:r>
        <w:rPr>
          <w:spacing w:val="-2"/>
        </w:rPr>
        <w:t xml:space="preserve">Dealy </w:t>
      </w:r>
    </w:p>
    <w:p w:rsidR="00CD3595" w:rsidRPr="00495A44" w:rsidRDefault="00CD3595" w:rsidP="00495A44">
      <w:pPr>
        <w:suppressAutoHyphens/>
        <w:spacing w:line="360" w:lineRule="auto"/>
        <w:jc w:val="both"/>
        <w:rPr>
          <w:sz w:val="24"/>
        </w:rPr>
      </w:pPr>
      <w:r w:rsidRPr="00495A44">
        <w:rPr>
          <w:sz w:val="24"/>
        </w:rPr>
        <w:t xml:space="preserve">La différence de répartition des bénéficier dans les différents secteurs va être explique du fait que, ceux qui ont un pourcentage assez important ont plus d’individu dans leur domaine que celles qui sont dans </w:t>
      </w:r>
      <w:r w:rsidR="00FA2541" w:rsidRPr="00495A44">
        <w:rPr>
          <w:sz w:val="24"/>
        </w:rPr>
        <w:t>les autres secteurs</w:t>
      </w:r>
      <w:r w:rsidRPr="00495A44">
        <w:rPr>
          <w:sz w:val="24"/>
        </w:rPr>
        <w:t xml:space="preserve"> qui ont un taux de pourcentage faible. </w:t>
      </w:r>
    </w:p>
    <w:p w:rsidR="00CD3595" w:rsidRPr="00CD3595" w:rsidRDefault="00CD3595" w:rsidP="00CD3595">
      <w:pPr>
        <w:suppressAutoHyphens/>
      </w:pPr>
    </w:p>
    <w:p w:rsidR="00F34B60" w:rsidRPr="00495A44" w:rsidRDefault="00CD3595" w:rsidP="00495A44">
      <w:pPr>
        <w:suppressAutoHyphens/>
        <w:spacing w:line="360" w:lineRule="auto"/>
        <w:jc w:val="both"/>
        <w:rPr>
          <w:sz w:val="24"/>
        </w:rPr>
      </w:pPr>
      <w:r w:rsidRPr="00495A44">
        <w:rPr>
          <w:sz w:val="24"/>
        </w:rPr>
        <w:t>Concernant la durée, notre matrice de planification en 1</w:t>
      </w:r>
      <w:r w:rsidRPr="00495A44">
        <w:rPr>
          <w:sz w:val="24"/>
          <w:vertAlign w:val="superscript"/>
        </w:rPr>
        <w:t>er</w:t>
      </w:r>
      <w:r w:rsidRPr="00495A44">
        <w:rPr>
          <w:sz w:val="24"/>
        </w:rPr>
        <w:t xml:space="preserve"> année va </w:t>
      </w:r>
      <w:r w:rsidR="00FA2541" w:rsidRPr="00495A44">
        <w:rPr>
          <w:sz w:val="24"/>
        </w:rPr>
        <w:t>être</w:t>
      </w:r>
      <w:r w:rsidRPr="00495A44">
        <w:rPr>
          <w:sz w:val="24"/>
        </w:rPr>
        <w:t xml:space="preserve"> </w:t>
      </w:r>
      <w:proofErr w:type="gramStart"/>
      <w:r w:rsidRPr="00495A44">
        <w:rPr>
          <w:sz w:val="24"/>
        </w:rPr>
        <w:t>exécuté</w:t>
      </w:r>
      <w:proofErr w:type="gramEnd"/>
      <w:r w:rsidRPr="00495A44">
        <w:rPr>
          <w:sz w:val="24"/>
        </w:rPr>
        <w:t xml:space="preserve"> en 188 jours. Parmi ces 188 jours, 64% de cette durée va être mis en œuvre dans le secteur sanitaire, 8% dans le secteur agricole, 3% dans l’élevage, 21% dans le dynamique organisationnel, 1% dans le secteur hydraulique et seulement 4% de cette durée va être consacre à l’éducation. Toutes fois on note une grande différence dans la durée consacrée à la santé par rapport aux autres domaines. Cela justifie tout simplement l’importance de ce dernier dans la commune. Ainsi un diagramme va plus nous éclaircir ces différences de répartition de la durée.</w:t>
      </w:r>
    </w:p>
    <w:p w:rsidR="007C61A2" w:rsidRDefault="007C61A2" w:rsidP="007C61A2">
      <w:pPr>
        <w:pStyle w:val="Lgende"/>
        <w:keepNext/>
      </w:pPr>
      <w:bookmarkStart w:id="53" w:name="_Toc148967110"/>
      <w:bookmarkStart w:id="54" w:name="_Toc149654944"/>
      <w:r>
        <w:t xml:space="preserve">Figure </w:t>
      </w:r>
      <w:r w:rsidR="00FF7809">
        <w:fldChar w:fldCharType="begin"/>
      </w:r>
      <w:r w:rsidR="00FF7809">
        <w:instrText xml:space="preserve"> SEQ Figure \* ARABIC </w:instrText>
      </w:r>
      <w:r w:rsidR="00FF7809">
        <w:fldChar w:fldCharType="separate"/>
      </w:r>
      <w:r w:rsidR="00A83F18">
        <w:rPr>
          <w:noProof/>
        </w:rPr>
        <w:t>6</w:t>
      </w:r>
      <w:r w:rsidR="00FF7809">
        <w:rPr>
          <w:noProof/>
        </w:rPr>
        <w:fldChar w:fldCharType="end"/>
      </w:r>
      <w:r>
        <w:t xml:space="preserve"> La répartition de la durée en fonction des secteurs</w:t>
      </w:r>
      <w:bookmarkEnd w:id="53"/>
      <w:bookmarkEnd w:id="54"/>
    </w:p>
    <w:p w:rsidR="0067574C" w:rsidRDefault="00CD3595" w:rsidP="00495A44">
      <w:pPr>
        <w:jc w:val="center"/>
      </w:pPr>
      <w:r>
        <w:rPr>
          <w:noProof/>
          <w:lang w:eastAsia="fr-FR"/>
        </w:rPr>
        <w:drawing>
          <wp:inline distT="0" distB="0" distL="0" distR="0" wp14:anchorId="63FC15E7" wp14:editId="58E13B86">
            <wp:extent cx="4470400" cy="2743200"/>
            <wp:effectExtent l="0" t="0" r="6350" b="0"/>
            <wp:docPr id="12"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7574C" w:rsidRDefault="0067574C" w:rsidP="004116B8"/>
    <w:p w:rsidR="00FD74FF" w:rsidRPr="00F34B60" w:rsidRDefault="00FD74FF" w:rsidP="00FD74FF">
      <w:pPr>
        <w:widowControl/>
        <w:autoSpaceDE/>
        <w:autoSpaceDN/>
        <w:spacing w:after="200" w:line="276" w:lineRule="auto"/>
        <w:rPr>
          <w:spacing w:val="-2"/>
        </w:rPr>
      </w:pPr>
      <w:r>
        <w:rPr>
          <w:u w:val="single"/>
        </w:rPr>
        <w:t>Source</w:t>
      </w:r>
      <w:r>
        <w:rPr>
          <w:spacing w:val="-1"/>
        </w:rPr>
        <w:t xml:space="preserve"> </w:t>
      </w:r>
      <w:r>
        <w:t>: Stage</w:t>
      </w:r>
      <w:r>
        <w:rPr>
          <w:spacing w:val="-1"/>
        </w:rPr>
        <w:t xml:space="preserve"> </w:t>
      </w:r>
      <w:r>
        <w:t>PADT 2023, Commune</w:t>
      </w:r>
      <w:r>
        <w:rPr>
          <w:spacing w:val="-1"/>
        </w:rPr>
        <w:t xml:space="preserve"> </w:t>
      </w:r>
      <w:r>
        <w:t>de</w:t>
      </w:r>
      <w:r>
        <w:rPr>
          <w:spacing w:val="-1"/>
        </w:rPr>
        <w:t xml:space="preserve"> </w:t>
      </w:r>
      <w:r>
        <w:rPr>
          <w:spacing w:val="-2"/>
        </w:rPr>
        <w:t xml:space="preserve">Dealy </w:t>
      </w:r>
    </w:p>
    <w:p w:rsidR="0067574C" w:rsidRDefault="0067574C" w:rsidP="004116B8"/>
    <w:p w:rsidR="0067574C" w:rsidRDefault="0067574C" w:rsidP="004116B8"/>
    <w:p w:rsidR="0067574C" w:rsidRDefault="0067574C" w:rsidP="004116B8"/>
    <w:p w:rsidR="00102F7F" w:rsidRDefault="00102F7F" w:rsidP="004116B8"/>
    <w:p w:rsidR="00102F7F" w:rsidRDefault="00102F7F" w:rsidP="004116B8"/>
    <w:p w:rsidR="00102F7F" w:rsidRDefault="00102F7F" w:rsidP="004116B8"/>
    <w:p w:rsidR="00102F7F" w:rsidRDefault="00102F7F" w:rsidP="004116B8"/>
    <w:p w:rsidR="00102F7F" w:rsidRDefault="00102F7F" w:rsidP="004116B8"/>
    <w:p w:rsidR="00102F7F" w:rsidRDefault="00102F7F" w:rsidP="004116B8"/>
    <w:p w:rsidR="00102F7F" w:rsidRDefault="00102F7F" w:rsidP="004116B8"/>
    <w:p w:rsidR="00102F7F" w:rsidRDefault="00102F7F" w:rsidP="004116B8"/>
    <w:p w:rsidR="00102F7F" w:rsidRDefault="00102F7F" w:rsidP="004116B8"/>
    <w:p w:rsidR="00102F7F" w:rsidRDefault="00102F7F" w:rsidP="004116B8"/>
    <w:p w:rsidR="00102F7F" w:rsidRDefault="00102F7F" w:rsidP="004116B8"/>
    <w:p w:rsidR="00102F7F" w:rsidRDefault="00102F7F" w:rsidP="004116B8"/>
    <w:p w:rsidR="00102F7F" w:rsidRDefault="00102F7F" w:rsidP="004116B8"/>
    <w:p w:rsidR="00102F7F" w:rsidRDefault="00102F7F" w:rsidP="004116B8"/>
    <w:p w:rsidR="00102F7F" w:rsidRDefault="00102F7F" w:rsidP="004116B8"/>
    <w:p w:rsidR="00102F7F" w:rsidRDefault="00102F7F" w:rsidP="004116B8"/>
    <w:p w:rsidR="00102F7F" w:rsidRDefault="00102F7F" w:rsidP="004116B8"/>
    <w:p w:rsidR="00102F7F" w:rsidRDefault="00102F7F" w:rsidP="004116B8"/>
    <w:p w:rsidR="00F34B60" w:rsidRDefault="00F34B60" w:rsidP="00F34B60">
      <w:pPr>
        <w:pStyle w:val="Lgende"/>
        <w:keepNext/>
      </w:pPr>
      <w:bookmarkStart w:id="55" w:name="_Toc148966687"/>
      <w:bookmarkStart w:id="56" w:name="_Toc149654924"/>
      <w:r>
        <w:lastRenderedPageBreak/>
        <w:t xml:space="preserve">Tableau </w:t>
      </w:r>
      <w:r w:rsidR="00FF7809">
        <w:fldChar w:fldCharType="begin"/>
      </w:r>
      <w:r w:rsidR="00FF7809">
        <w:instrText xml:space="preserve"> SEQ Tableau \* ARABIC </w:instrText>
      </w:r>
      <w:r w:rsidR="00FF7809">
        <w:fldChar w:fldCharType="separate"/>
      </w:r>
      <w:r w:rsidR="00A83F18">
        <w:rPr>
          <w:noProof/>
        </w:rPr>
        <w:t>6</w:t>
      </w:r>
      <w:r w:rsidR="00FF7809">
        <w:rPr>
          <w:noProof/>
        </w:rPr>
        <w:fldChar w:fldCharType="end"/>
      </w:r>
      <w:r>
        <w:t xml:space="preserve"> </w:t>
      </w:r>
      <w:r w:rsidR="00FD74FF">
        <w:t>Tableau de planification des compétences attendus de la deuxième année de formation (2025)</w:t>
      </w:r>
      <w:bookmarkEnd w:id="55"/>
      <w:bookmarkEnd w:id="56"/>
    </w:p>
    <w:tbl>
      <w:tblPr>
        <w:tblStyle w:val="TableNormal"/>
        <w:tblpPr w:leftFromText="141" w:rightFromText="141" w:vertAnchor="text" w:horzAnchor="margin" w:tblpY="48"/>
        <w:tblW w:w="9483"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Look w:val="01E0" w:firstRow="1" w:lastRow="1" w:firstColumn="1" w:lastColumn="1" w:noHBand="0" w:noVBand="0"/>
      </w:tblPr>
      <w:tblGrid>
        <w:gridCol w:w="1686"/>
        <w:gridCol w:w="2835"/>
        <w:gridCol w:w="1985"/>
        <w:gridCol w:w="1510"/>
        <w:gridCol w:w="1467"/>
      </w:tblGrid>
      <w:tr w:rsidR="00684243" w:rsidTr="00102F7F">
        <w:trPr>
          <w:trHeight w:val="1242"/>
        </w:trPr>
        <w:tc>
          <w:tcPr>
            <w:tcW w:w="1686" w:type="dxa"/>
            <w:shd w:val="clear" w:color="auto" w:fill="17365D" w:themeFill="text2" w:themeFillShade="BF"/>
          </w:tcPr>
          <w:p w:rsidR="00684243" w:rsidRDefault="00684243" w:rsidP="00684243">
            <w:pPr>
              <w:pStyle w:val="TableParagraph"/>
              <w:spacing w:before="1"/>
              <w:ind w:left="97"/>
              <w:rPr>
                <w:sz w:val="24"/>
              </w:rPr>
            </w:pPr>
            <w:r>
              <w:rPr>
                <w:spacing w:val="-2"/>
                <w:sz w:val="24"/>
              </w:rPr>
              <w:t>SECTEURS</w:t>
            </w:r>
          </w:p>
        </w:tc>
        <w:tc>
          <w:tcPr>
            <w:tcW w:w="2835" w:type="dxa"/>
            <w:shd w:val="clear" w:color="auto" w:fill="17365D" w:themeFill="text2" w:themeFillShade="BF"/>
          </w:tcPr>
          <w:p w:rsidR="00684243" w:rsidRDefault="00684243" w:rsidP="00684243">
            <w:pPr>
              <w:pStyle w:val="TableParagraph"/>
              <w:spacing w:before="1" w:line="360" w:lineRule="auto"/>
              <w:ind w:left="97"/>
              <w:rPr>
                <w:sz w:val="24"/>
              </w:rPr>
            </w:pPr>
            <w:r>
              <w:rPr>
                <w:spacing w:val="-2"/>
                <w:sz w:val="24"/>
              </w:rPr>
              <w:t>COMPETENCES ATTENDUES</w:t>
            </w:r>
          </w:p>
        </w:tc>
        <w:tc>
          <w:tcPr>
            <w:tcW w:w="1985" w:type="dxa"/>
            <w:shd w:val="clear" w:color="auto" w:fill="17365D" w:themeFill="text2" w:themeFillShade="BF"/>
          </w:tcPr>
          <w:p w:rsidR="00684243" w:rsidRDefault="00684243" w:rsidP="00684243">
            <w:pPr>
              <w:pStyle w:val="TableParagraph"/>
              <w:spacing w:before="1"/>
              <w:ind w:left="1" w:right="1"/>
              <w:jc w:val="center"/>
              <w:rPr>
                <w:sz w:val="24"/>
              </w:rPr>
            </w:pPr>
            <w:r>
              <w:rPr>
                <w:spacing w:val="-2"/>
                <w:sz w:val="24"/>
              </w:rPr>
              <w:t>BENEFICIAIRES</w:t>
            </w:r>
          </w:p>
        </w:tc>
        <w:tc>
          <w:tcPr>
            <w:tcW w:w="1510" w:type="dxa"/>
            <w:shd w:val="clear" w:color="auto" w:fill="17365D" w:themeFill="text2" w:themeFillShade="BF"/>
          </w:tcPr>
          <w:p w:rsidR="00684243" w:rsidRDefault="00684243" w:rsidP="00684243">
            <w:pPr>
              <w:pStyle w:val="TableParagraph"/>
              <w:spacing w:before="1" w:line="360" w:lineRule="auto"/>
              <w:ind w:left="95" w:right="85"/>
              <w:rPr>
                <w:sz w:val="24"/>
              </w:rPr>
            </w:pPr>
            <w:r>
              <w:rPr>
                <w:spacing w:val="-2"/>
                <w:sz w:val="24"/>
              </w:rPr>
              <w:t xml:space="preserve">NOMBRE </w:t>
            </w:r>
            <w:r>
              <w:rPr>
                <w:spacing w:val="-10"/>
                <w:sz w:val="24"/>
              </w:rPr>
              <w:t>A</w:t>
            </w:r>
          </w:p>
          <w:p w:rsidR="00684243" w:rsidRDefault="00684243" w:rsidP="00684243">
            <w:pPr>
              <w:pStyle w:val="TableParagraph"/>
              <w:ind w:left="95"/>
              <w:rPr>
                <w:sz w:val="24"/>
              </w:rPr>
            </w:pPr>
            <w:r>
              <w:rPr>
                <w:spacing w:val="-2"/>
                <w:sz w:val="24"/>
              </w:rPr>
              <w:t>FORMER</w:t>
            </w:r>
          </w:p>
        </w:tc>
        <w:tc>
          <w:tcPr>
            <w:tcW w:w="1467" w:type="dxa"/>
            <w:shd w:val="clear" w:color="auto" w:fill="17365D" w:themeFill="text2" w:themeFillShade="BF"/>
          </w:tcPr>
          <w:p w:rsidR="00684243" w:rsidRDefault="00684243" w:rsidP="00684243">
            <w:pPr>
              <w:pStyle w:val="TableParagraph"/>
              <w:spacing w:before="1" w:line="360" w:lineRule="auto"/>
              <w:ind w:left="94" w:right="97"/>
              <w:rPr>
                <w:sz w:val="24"/>
              </w:rPr>
            </w:pPr>
            <w:r>
              <w:rPr>
                <w:spacing w:val="-2"/>
                <w:sz w:val="24"/>
              </w:rPr>
              <w:t xml:space="preserve">DUREE </w:t>
            </w:r>
            <w:r>
              <w:rPr>
                <w:spacing w:val="-4"/>
                <w:sz w:val="24"/>
              </w:rPr>
              <w:t>(EN</w:t>
            </w:r>
          </w:p>
          <w:p w:rsidR="00684243" w:rsidRDefault="00684243" w:rsidP="00684243">
            <w:pPr>
              <w:pStyle w:val="TableParagraph"/>
              <w:ind w:left="94"/>
              <w:rPr>
                <w:sz w:val="24"/>
              </w:rPr>
            </w:pPr>
            <w:r>
              <w:rPr>
                <w:spacing w:val="-2"/>
                <w:sz w:val="24"/>
              </w:rPr>
              <w:t>JOURS)</w:t>
            </w:r>
          </w:p>
        </w:tc>
      </w:tr>
      <w:tr w:rsidR="00684243" w:rsidTr="00102F7F">
        <w:trPr>
          <w:trHeight w:val="1657"/>
        </w:trPr>
        <w:tc>
          <w:tcPr>
            <w:tcW w:w="1686" w:type="dxa"/>
            <w:vMerge w:val="restart"/>
            <w:shd w:val="clear" w:color="auto" w:fill="B8CCE4" w:themeFill="accent1" w:themeFillTint="66"/>
          </w:tcPr>
          <w:p w:rsidR="00684243" w:rsidRDefault="00684243" w:rsidP="00684243">
            <w:pPr>
              <w:pStyle w:val="TableParagraph"/>
              <w:ind w:left="7"/>
              <w:jc w:val="center"/>
              <w:rPr>
                <w:b/>
                <w:sz w:val="24"/>
              </w:rPr>
            </w:pPr>
            <w:r>
              <w:rPr>
                <w:b/>
                <w:spacing w:val="-2"/>
                <w:sz w:val="24"/>
              </w:rPr>
              <w:t>SANTE</w:t>
            </w:r>
          </w:p>
        </w:tc>
        <w:tc>
          <w:tcPr>
            <w:tcW w:w="2835" w:type="dxa"/>
          </w:tcPr>
          <w:p w:rsidR="00684243" w:rsidRDefault="00684243" w:rsidP="00684243">
            <w:pPr>
              <w:jc w:val="center"/>
            </w:pPr>
            <w:r>
              <w:t xml:space="preserve">Maitriser les techniques de </w:t>
            </w:r>
            <w:r w:rsidR="00FA2541">
              <w:t>prevention</w:t>
            </w:r>
            <w:r>
              <w:t xml:space="preserve"> des maladies récurrentes (Hypertension</w:t>
            </w:r>
          </w:p>
          <w:p w:rsidR="00684243" w:rsidRDefault="00684243" w:rsidP="00684243">
            <w:pPr>
              <w:jc w:val="center"/>
            </w:pPr>
            <w:r>
              <w:t>Diarrhée, paludisme) et de</w:t>
            </w:r>
          </w:p>
          <w:p w:rsidR="00684243" w:rsidRDefault="00684243" w:rsidP="00684243">
            <w:pPr>
              <w:jc w:val="center"/>
            </w:pPr>
            <w:r>
              <w:t>faire des injections</w:t>
            </w:r>
          </w:p>
        </w:tc>
        <w:tc>
          <w:tcPr>
            <w:tcW w:w="1985" w:type="dxa"/>
          </w:tcPr>
          <w:p w:rsidR="00684243" w:rsidRDefault="00684243" w:rsidP="00684243">
            <w:pPr>
              <w:pStyle w:val="TableParagraph"/>
              <w:jc w:val="center"/>
              <w:rPr>
                <w:sz w:val="24"/>
              </w:rPr>
            </w:pPr>
          </w:p>
          <w:p w:rsidR="00684243" w:rsidRDefault="00684243" w:rsidP="00684243">
            <w:pPr>
              <w:pStyle w:val="TableParagraph"/>
              <w:ind w:right="80"/>
              <w:jc w:val="center"/>
              <w:rPr>
                <w:sz w:val="24"/>
              </w:rPr>
            </w:pPr>
            <w:r>
              <w:rPr>
                <w:sz w:val="24"/>
              </w:rPr>
              <w:t>-Les</w:t>
            </w:r>
            <w:r>
              <w:rPr>
                <w:spacing w:val="-3"/>
                <w:sz w:val="24"/>
              </w:rPr>
              <w:t xml:space="preserve"> </w:t>
            </w:r>
            <w:r>
              <w:rPr>
                <w:spacing w:val="-2"/>
                <w:sz w:val="24"/>
              </w:rPr>
              <w:t>infirmiers</w:t>
            </w:r>
          </w:p>
        </w:tc>
        <w:tc>
          <w:tcPr>
            <w:tcW w:w="1510" w:type="dxa"/>
          </w:tcPr>
          <w:p w:rsidR="00684243" w:rsidRDefault="00684243" w:rsidP="00684243">
            <w:pPr>
              <w:pStyle w:val="TableParagraph"/>
              <w:ind w:left="10"/>
              <w:jc w:val="center"/>
              <w:rPr>
                <w:sz w:val="24"/>
              </w:rPr>
            </w:pPr>
            <w:r>
              <w:rPr>
                <w:sz w:val="24"/>
              </w:rPr>
              <w:t>4</w:t>
            </w:r>
          </w:p>
        </w:tc>
        <w:tc>
          <w:tcPr>
            <w:tcW w:w="1467" w:type="dxa"/>
          </w:tcPr>
          <w:p w:rsidR="00684243" w:rsidRDefault="00684243" w:rsidP="00684243">
            <w:pPr>
              <w:pStyle w:val="TableParagraph"/>
              <w:ind w:left="13"/>
              <w:jc w:val="center"/>
              <w:rPr>
                <w:sz w:val="24"/>
              </w:rPr>
            </w:pPr>
            <w:r>
              <w:rPr>
                <w:sz w:val="24"/>
              </w:rPr>
              <w:t>120/J</w:t>
            </w:r>
          </w:p>
        </w:tc>
      </w:tr>
      <w:tr w:rsidR="00684243" w:rsidTr="00102F7F">
        <w:trPr>
          <w:trHeight w:val="1693"/>
        </w:trPr>
        <w:tc>
          <w:tcPr>
            <w:tcW w:w="1686" w:type="dxa"/>
            <w:vMerge/>
            <w:tcBorders>
              <w:top w:val="nil"/>
            </w:tcBorders>
            <w:shd w:val="clear" w:color="auto" w:fill="B8CCE4" w:themeFill="accent1" w:themeFillTint="66"/>
          </w:tcPr>
          <w:p w:rsidR="00684243" w:rsidRDefault="00684243" w:rsidP="00684243">
            <w:pPr>
              <w:rPr>
                <w:sz w:val="2"/>
                <w:szCs w:val="2"/>
              </w:rPr>
            </w:pPr>
          </w:p>
        </w:tc>
        <w:tc>
          <w:tcPr>
            <w:tcW w:w="2835" w:type="dxa"/>
          </w:tcPr>
          <w:p w:rsidR="00684243" w:rsidRDefault="00684243" w:rsidP="00684243">
            <w:pPr>
              <w:jc w:val="center"/>
            </w:pPr>
            <w:r>
              <w:t>Renforcer la capacité des agents communautaires en</w:t>
            </w:r>
          </w:p>
          <w:p w:rsidR="00684243" w:rsidRDefault="00684243" w:rsidP="00684243">
            <w:pPr>
              <w:jc w:val="center"/>
            </w:pPr>
            <w:r>
              <w:t>communication</w:t>
            </w:r>
          </w:p>
        </w:tc>
        <w:tc>
          <w:tcPr>
            <w:tcW w:w="1985" w:type="dxa"/>
          </w:tcPr>
          <w:p w:rsidR="00684243" w:rsidRDefault="00684243" w:rsidP="00684243">
            <w:pPr>
              <w:pStyle w:val="TableParagraph"/>
              <w:ind w:left="88" w:right="82"/>
              <w:jc w:val="center"/>
              <w:rPr>
                <w:sz w:val="24"/>
              </w:rPr>
            </w:pPr>
            <w:r>
              <w:rPr>
                <w:sz w:val="24"/>
              </w:rPr>
              <w:t>Agents</w:t>
            </w:r>
          </w:p>
          <w:p w:rsidR="00684243" w:rsidRDefault="00684243" w:rsidP="00684243">
            <w:pPr>
              <w:pStyle w:val="TableParagraph"/>
              <w:ind w:left="88" w:right="82"/>
              <w:jc w:val="center"/>
              <w:rPr>
                <w:sz w:val="24"/>
              </w:rPr>
            </w:pPr>
            <w:r>
              <w:rPr>
                <w:spacing w:val="-2"/>
                <w:sz w:val="24"/>
              </w:rPr>
              <w:t>communautaire</w:t>
            </w:r>
          </w:p>
        </w:tc>
        <w:tc>
          <w:tcPr>
            <w:tcW w:w="1510" w:type="dxa"/>
          </w:tcPr>
          <w:p w:rsidR="00684243" w:rsidRDefault="00684243" w:rsidP="00684243">
            <w:pPr>
              <w:pStyle w:val="TableParagraph"/>
              <w:jc w:val="center"/>
              <w:rPr>
                <w:sz w:val="24"/>
              </w:rPr>
            </w:pPr>
          </w:p>
          <w:p w:rsidR="00684243" w:rsidRDefault="00684243" w:rsidP="00684243">
            <w:pPr>
              <w:pStyle w:val="TableParagraph"/>
              <w:spacing w:before="68"/>
              <w:jc w:val="center"/>
              <w:rPr>
                <w:sz w:val="24"/>
              </w:rPr>
            </w:pPr>
          </w:p>
          <w:p w:rsidR="00684243" w:rsidRDefault="00684243" w:rsidP="00684243">
            <w:pPr>
              <w:pStyle w:val="TableParagraph"/>
              <w:ind w:left="10"/>
              <w:jc w:val="center"/>
              <w:rPr>
                <w:sz w:val="24"/>
              </w:rPr>
            </w:pPr>
            <w:r>
              <w:rPr>
                <w:sz w:val="24"/>
              </w:rPr>
              <w:t>2</w:t>
            </w:r>
          </w:p>
        </w:tc>
        <w:tc>
          <w:tcPr>
            <w:tcW w:w="1467" w:type="dxa"/>
          </w:tcPr>
          <w:p w:rsidR="00684243" w:rsidRDefault="00684243" w:rsidP="00684243">
            <w:pPr>
              <w:pStyle w:val="TableParagraph"/>
              <w:jc w:val="center"/>
              <w:rPr>
                <w:sz w:val="24"/>
              </w:rPr>
            </w:pPr>
          </w:p>
          <w:p w:rsidR="00684243" w:rsidRDefault="00684243" w:rsidP="00684243">
            <w:pPr>
              <w:pStyle w:val="TableParagraph"/>
              <w:spacing w:before="68"/>
              <w:jc w:val="center"/>
              <w:rPr>
                <w:sz w:val="24"/>
              </w:rPr>
            </w:pPr>
          </w:p>
          <w:p w:rsidR="00684243" w:rsidRDefault="00684243" w:rsidP="00684243">
            <w:pPr>
              <w:pStyle w:val="TableParagraph"/>
              <w:ind w:left="13"/>
              <w:jc w:val="center"/>
              <w:rPr>
                <w:sz w:val="24"/>
              </w:rPr>
            </w:pPr>
            <w:r>
              <w:rPr>
                <w:sz w:val="24"/>
              </w:rPr>
              <w:t>15/J</w:t>
            </w:r>
          </w:p>
        </w:tc>
      </w:tr>
      <w:tr w:rsidR="00684243" w:rsidTr="00102F7F">
        <w:trPr>
          <w:trHeight w:val="1657"/>
        </w:trPr>
        <w:tc>
          <w:tcPr>
            <w:tcW w:w="1686" w:type="dxa"/>
            <w:shd w:val="clear" w:color="auto" w:fill="B8CCE4" w:themeFill="accent1" w:themeFillTint="66"/>
          </w:tcPr>
          <w:p w:rsidR="00684243" w:rsidRDefault="00684243" w:rsidP="00684243">
            <w:pPr>
              <w:pStyle w:val="TableParagraph"/>
              <w:ind w:left="450"/>
              <w:rPr>
                <w:b/>
                <w:sz w:val="24"/>
              </w:rPr>
            </w:pPr>
            <w:r w:rsidRPr="009A7995">
              <w:rPr>
                <w:b/>
                <w:spacing w:val="-2"/>
                <w:sz w:val="24"/>
              </w:rPr>
              <w:t>Agriculture</w:t>
            </w:r>
          </w:p>
        </w:tc>
        <w:tc>
          <w:tcPr>
            <w:tcW w:w="2835" w:type="dxa"/>
          </w:tcPr>
          <w:p w:rsidR="00684243" w:rsidRPr="009A7995" w:rsidRDefault="00684243" w:rsidP="00684243">
            <w:pPr>
              <w:pStyle w:val="TableParagraph"/>
              <w:tabs>
                <w:tab w:val="left" w:pos="454"/>
              </w:tabs>
              <w:spacing w:before="1"/>
              <w:jc w:val="center"/>
              <w:rPr>
                <w:sz w:val="24"/>
              </w:rPr>
            </w:pPr>
            <w:r w:rsidRPr="009A7995">
              <w:rPr>
                <w:sz w:val="24"/>
              </w:rPr>
              <w:t>Savoir</w:t>
            </w:r>
            <w:r w:rsidRPr="003436D5">
              <w:rPr>
                <w:sz w:val="24"/>
              </w:rPr>
              <w:t xml:space="preserve"> </w:t>
            </w:r>
            <w:r w:rsidRPr="009A7995">
              <w:rPr>
                <w:sz w:val="24"/>
              </w:rPr>
              <w:t>lire,</w:t>
            </w:r>
            <w:r w:rsidRPr="003436D5">
              <w:rPr>
                <w:sz w:val="24"/>
              </w:rPr>
              <w:t xml:space="preserve"> </w:t>
            </w:r>
            <w:r w:rsidRPr="009A7995">
              <w:rPr>
                <w:sz w:val="24"/>
              </w:rPr>
              <w:t>écrire</w:t>
            </w:r>
            <w:r w:rsidRPr="003436D5">
              <w:rPr>
                <w:sz w:val="24"/>
              </w:rPr>
              <w:t xml:space="preserve"> </w:t>
            </w:r>
            <w:r w:rsidRPr="009A7995">
              <w:rPr>
                <w:sz w:val="24"/>
              </w:rPr>
              <w:t>et</w:t>
            </w:r>
            <w:r w:rsidRPr="003436D5">
              <w:rPr>
                <w:sz w:val="24"/>
              </w:rPr>
              <w:t xml:space="preserve"> calculer</w:t>
            </w:r>
          </w:p>
          <w:p w:rsidR="00684243" w:rsidRDefault="00684243" w:rsidP="00684243">
            <w:pPr>
              <w:jc w:val="center"/>
            </w:pPr>
            <w:r w:rsidRPr="009A7995">
              <w:rPr>
                <w:sz w:val="24"/>
              </w:rPr>
              <w:t>dans</w:t>
            </w:r>
            <w:r w:rsidRPr="003436D5">
              <w:rPr>
                <w:sz w:val="24"/>
              </w:rPr>
              <w:t xml:space="preserve"> </w:t>
            </w:r>
            <w:r w:rsidRPr="009A7995">
              <w:rPr>
                <w:sz w:val="24"/>
              </w:rPr>
              <w:t>la</w:t>
            </w:r>
            <w:r w:rsidRPr="003436D5">
              <w:rPr>
                <w:sz w:val="24"/>
              </w:rPr>
              <w:t xml:space="preserve"> </w:t>
            </w:r>
            <w:r w:rsidRPr="009A7995">
              <w:rPr>
                <w:sz w:val="24"/>
              </w:rPr>
              <w:t>langue</w:t>
            </w:r>
            <w:r w:rsidRPr="003436D5">
              <w:rPr>
                <w:sz w:val="24"/>
              </w:rPr>
              <w:t xml:space="preserve"> française</w:t>
            </w:r>
          </w:p>
        </w:tc>
        <w:tc>
          <w:tcPr>
            <w:tcW w:w="1985" w:type="dxa"/>
          </w:tcPr>
          <w:p w:rsidR="00684243" w:rsidRDefault="00684243" w:rsidP="00684243">
            <w:pPr>
              <w:pStyle w:val="TableParagraph"/>
              <w:tabs>
                <w:tab w:val="left" w:pos="453"/>
              </w:tabs>
              <w:spacing w:before="139"/>
              <w:jc w:val="center"/>
              <w:rPr>
                <w:sz w:val="24"/>
              </w:rPr>
            </w:pPr>
            <w:r w:rsidRPr="009A7995">
              <w:rPr>
                <w:spacing w:val="-2"/>
                <w:sz w:val="24"/>
              </w:rPr>
              <w:t>Agriculteurs</w:t>
            </w:r>
          </w:p>
        </w:tc>
        <w:tc>
          <w:tcPr>
            <w:tcW w:w="1510" w:type="dxa"/>
          </w:tcPr>
          <w:p w:rsidR="00684243" w:rsidRPr="009A7995" w:rsidRDefault="00684243" w:rsidP="00684243">
            <w:pPr>
              <w:spacing w:before="207"/>
              <w:ind w:left="10"/>
              <w:jc w:val="center"/>
              <w:rPr>
                <w:sz w:val="24"/>
              </w:rPr>
            </w:pPr>
            <w:r>
              <w:rPr>
                <w:sz w:val="24"/>
              </w:rPr>
              <w:t>20</w:t>
            </w:r>
          </w:p>
        </w:tc>
        <w:tc>
          <w:tcPr>
            <w:tcW w:w="1467" w:type="dxa"/>
          </w:tcPr>
          <w:p w:rsidR="00684243" w:rsidRPr="009A7995" w:rsidRDefault="00684243" w:rsidP="00684243">
            <w:pPr>
              <w:spacing w:before="207"/>
              <w:ind w:left="13"/>
              <w:jc w:val="center"/>
              <w:rPr>
                <w:b/>
                <w:sz w:val="24"/>
              </w:rPr>
            </w:pPr>
            <w:r w:rsidRPr="009A7995">
              <w:rPr>
                <w:b/>
                <w:sz w:val="24"/>
              </w:rPr>
              <w:t>25/j (600h)</w:t>
            </w:r>
          </w:p>
        </w:tc>
      </w:tr>
      <w:tr w:rsidR="00684243" w:rsidTr="00102F7F">
        <w:trPr>
          <w:trHeight w:val="1657"/>
        </w:trPr>
        <w:tc>
          <w:tcPr>
            <w:tcW w:w="1686" w:type="dxa"/>
            <w:shd w:val="clear" w:color="auto" w:fill="B8CCE4" w:themeFill="accent1" w:themeFillTint="66"/>
          </w:tcPr>
          <w:p w:rsidR="00684243" w:rsidRDefault="00684243" w:rsidP="00684243">
            <w:pPr>
              <w:pStyle w:val="TableParagraph"/>
              <w:ind w:left="450"/>
              <w:rPr>
                <w:b/>
                <w:sz w:val="24"/>
              </w:rPr>
            </w:pPr>
            <w:r w:rsidRPr="006621F3">
              <w:rPr>
                <w:b/>
                <w:spacing w:val="-2"/>
                <w:sz w:val="24"/>
              </w:rPr>
              <w:t>ELEVAGE</w:t>
            </w:r>
          </w:p>
        </w:tc>
        <w:tc>
          <w:tcPr>
            <w:tcW w:w="2835" w:type="dxa"/>
          </w:tcPr>
          <w:p w:rsidR="00684243" w:rsidRDefault="00684243" w:rsidP="00684243">
            <w:pPr>
              <w:jc w:val="center"/>
            </w:pPr>
            <w:r w:rsidRPr="006C265E">
              <w:t>Maitriser les techniques de conservation et de transformations des produits laities</w:t>
            </w:r>
          </w:p>
        </w:tc>
        <w:tc>
          <w:tcPr>
            <w:tcW w:w="1985" w:type="dxa"/>
          </w:tcPr>
          <w:p w:rsidR="00684243" w:rsidRDefault="00684243" w:rsidP="00684243">
            <w:pPr>
              <w:pStyle w:val="TableParagraph"/>
              <w:tabs>
                <w:tab w:val="left" w:pos="453"/>
              </w:tabs>
              <w:spacing w:before="139"/>
              <w:jc w:val="center"/>
              <w:rPr>
                <w:sz w:val="24"/>
              </w:rPr>
            </w:pPr>
            <w:r>
              <w:rPr>
                <w:spacing w:val="-2"/>
                <w:sz w:val="24"/>
              </w:rPr>
              <w:t>Eleveurs</w:t>
            </w:r>
          </w:p>
        </w:tc>
        <w:tc>
          <w:tcPr>
            <w:tcW w:w="1510" w:type="dxa"/>
          </w:tcPr>
          <w:p w:rsidR="00684243" w:rsidRDefault="00684243" w:rsidP="00684243">
            <w:pPr>
              <w:pStyle w:val="TableParagraph"/>
              <w:ind w:left="10"/>
              <w:jc w:val="center"/>
              <w:rPr>
                <w:sz w:val="24"/>
              </w:rPr>
            </w:pPr>
            <w:r>
              <w:rPr>
                <w:sz w:val="24"/>
              </w:rPr>
              <w:t>40</w:t>
            </w:r>
          </w:p>
        </w:tc>
        <w:tc>
          <w:tcPr>
            <w:tcW w:w="1467" w:type="dxa"/>
          </w:tcPr>
          <w:p w:rsidR="00684243" w:rsidRDefault="00684243" w:rsidP="00684243">
            <w:pPr>
              <w:pStyle w:val="TableParagraph"/>
              <w:ind w:left="13"/>
              <w:jc w:val="center"/>
              <w:rPr>
                <w:b/>
                <w:sz w:val="24"/>
              </w:rPr>
            </w:pPr>
            <w:r>
              <w:rPr>
                <w:b/>
                <w:sz w:val="24"/>
              </w:rPr>
              <w:t>40/j</w:t>
            </w:r>
          </w:p>
        </w:tc>
      </w:tr>
      <w:tr w:rsidR="00BF25D5" w:rsidTr="00102F7F">
        <w:trPr>
          <w:trHeight w:val="1657"/>
        </w:trPr>
        <w:tc>
          <w:tcPr>
            <w:tcW w:w="1686" w:type="dxa"/>
            <w:vMerge w:val="restart"/>
            <w:shd w:val="clear" w:color="auto" w:fill="B8CCE4" w:themeFill="accent1" w:themeFillTint="66"/>
          </w:tcPr>
          <w:p w:rsidR="00BF25D5" w:rsidRPr="006621F3" w:rsidRDefault="00BF25D5" w:rsidP="00684243">
            <w:pPr>
              <w:pStyle w:val="TableParagraph"/>
              <w:ind w:left="450"/>
              <w:rPr>
                <w:b/>
                <w:spacing w:val="-2"/>
                <w:sz w:val="24"/>
              </w:rPr>
            </w:pPr>
            <w:r>
              <w:rPr>
                <w:b/>
                <w:spacing w:val="-2"/>
                <w:sz w:val="24"/>
              </w:rPr>
              <w:t>Dynamique Organisationnelle</w:t>
            </w:r>
          </w:p>
          <w:p w:rsidR="00BF25D5" w:rsidRPr="006621F3" w:rsidRDefault="00BF25D5" w:rsidP="00AD5728">
            <w:pPr>
              <w:pStyle w:val="TableParagraph"/>
              <w:ind w:left="450"/>
              <w:rPr>
                <w:b/>
                <w:spacing w:val="-2"/>
                <w:sz w:val="24"/>
              </w:rPr>
            </w:pPr>
          </w:p>
        </w:tc>
        <w:tc>
          <w:tcPr>
            <w:tcW w:w="2835" w:type="dxa"/>
          </w:tcPr>
          <w:p w:rsidR="00BF25D5" w:rsidRDefault="00BF25D5" w:rsidP="00684243">
            <w:pPr>
              <w:pStyle w:val="TableParagraph"/>
              <w:tabs>
                <w:tab w:val="left" w:pos="454"/>
              </w:tabs>
              <w:spacing w:before="1"/>
              <w:jc w:val="center"/>
              <w:rPr>
                <w:sz w:val="24"/>
              </w:rPr>
            </w:pPr>
            <w:r>
              <w:rPr>
                <w:sz w:val="24"/>
              </w:rPr>
              <w:t>Etre capable de fabriquer du savon</w:t>
            </w:r>
          </w:p>
        </w:tc>
        <w:tc>
          <w:tcPr>
            <w:tcW w:w="1985" w:type="dxa"/>
          </w:tcPr>
          <w:p w:rsidR="00BF25D5" w:rsidRDefault="00BF25D5" w:rsidP="00684243">
            <w:pPr>
              <w:pStyle w:val="TableParagraph"/>
              <w:spacing w:line="275" w:lineRule="exact"/>
              <w:ind w:left="88" w:right="79"/>
              <w:jc w:val="center"/>
              <w:rPr>
                <w:sz w:val="24"/>
              </w:rPr>
            </w:pPr>
            <w:r>
              <w:rPr>
                <w:sz w:val="24"/>
              </w:rPr>
              <w:t>-</w:t>
            </w:r>
          </w:p>
          <w:p w:rsidR="00BF25D5" w:rsidRDefault="00BF25D5" w:rsidP="00684243">
            <w:pPr>
              <w:pStyle w:val="TableParagraph"/>
              <w:ind w:left="88" w:right="78"/>
              <w:jc w:val="center"/>
              <w:rPr>
                <w:sz w:val="24"/>
              </w:rPr>
            </w:pPr>
            <w:r>
              <w:rPr>
                <w:sz w:val="24"/>
              </w:rPr>
              <w:t>Les members de GPF</w:t>
            </w:r>
          </w:p>
        </w:tc>
        <w:tc>
          <w:tcPr>
            <w:tcW w:w="1510" w:type="dxa"/>
          </w:tcPr>
          <w:p w:rsidR="00BF25D5" w:rsidRDefault="00BF25D5" w:rsidP="00684243">
            <w:pPr>
              <w:pStyle w:val="TableParagraph"/>
              <w:ind w:left="10"/>
              <w:jc w:val="center"/>
              <w:rPr>
                <w:sz w:val="24"/>
              </w:rPr>
            </w:pPr>
            <w:r>
              <w:rPr>
                <w:sz w:val="24"/>
              </w:rPr>
              <w:t>27</w:t>
            </w:r>
          </w:p>
        </w:tc>
        <w:tc>
          <w:tcPr>
            <w:tcW w:w="1467" w:type="dxa"/>
          </w:tcPr>
          <w:p w:rsidR="00BF25D5" w:rsidRDefault="00BF25D5" w:rsidP="00684243">
            <w:pPr>
              <w:pStyle w:val="TableParagraph"/>
              <w:ind w:left="13"/>
              <w:jc w:val="center"/>
              <w:rPr>
                <w:b/>
                <w:sz w:val="24"/>
              </w:rPr>
            </w:pPr>
            <w:r>
              <w:rPr>
                <w:b/>
                <w:sz w:val="24"/>
              </w:rPr>
              <w:t>3/j</w:t>
            </w:r>
          </w:p>
        </w:tc>
      </w:tr>
      <w:tr w:rsidR="00BF25D5" w:rsidTr="00102F7F">
        <w:trPr>
          <w:trHeight w:val="1657"/>
        </w:trPr>
        <w:tc>
          <w:tcPr>
            <w:tcW w:w="1686" w:type="dxa"/>
            <w:vMerge/>
            <w:shd w:val="clear" w:color="auto" w:fill="B8CCE4" w:themeFill="accent1" w:themeFillTint="66"/>
          </w:tcPr>
          <w:p w:rsidR="00BF25D5" w:rsidRPr="006621F3" w:rsidRDefault="00BF25D5" w:rsidP="00684243">
            <w:pPr>
              <w:pStyle w:val="TableParagraph"/>
              <w:ind w:left="450"/>
              <w:rPr>
                <w:b/>
                <w:spacing w:val="-2"/>
                <w:sz w:val="24"/>
              </w:rPr>
            </w:pPr>
          </w:p>
        </w:tc>
        <w:tc>
          <w:tcPr>
            <w:tcW w:w="2835" w:type="dxa"/>
          </w:tcPr>
          <w:p w:rsidR="00BF25D5" w:rsidRPr="00ED297F" w:rsidRDefault="00BF25D5" w:rsidP="00684243">
            <w:pPr>
              <w:pStyle w:val="TableParagraph"/>
              <w:tabs>
                <w:tab w:val="left" w:pos="454"/>
              </w:tabs>
              <w:spacing w:before="1"/>
              <w:jc w:val="center"/>
            </w:pPr>
            <w:r w:rsidRPr="00ED297F">
              <w:rPr>
                <w:sz w:val="24"/>
              </w:rPr>
              <w:t>Etre capable de fabriquer des tissus</w:t>
            </w:r>
          </w:p>
        </w:tc>
        <w:tc>
          <w:tcPr>
            <w:tcW w:w="1985" w:type="dxa"/>
          </w:tcPr>
          <w:p w:rsidR="00BF25D5" w:rsidRDefault="00BF25D5" w:rsidP="00684243">
            <w:pPr>
              <w:pStyle w:val="TableParagraph"/>
              <w:spacing w:line="275" w:lineRule="exact"/>
              <w:ind w:left="720" w:right="79"/>
              <w:jc w:val="center"/>
              <w:rPr>
                <w:sz w:val="24"/>
              </w:rPr>
            </w:pPr>
            <w:r>
              <w:rPr>
                <w:sz w:val="24"/>
              </w:rPr>
              <w:t>Les members de GPF</w:t>
            </w:r>
          </w:p>
        </w:tc>
        <w:tc>
          <w:tcPr>
            <w:tcW w:w="1510" w:type="dxa"/>
          </w:tcPr>
          <w:p w:rsidR="00BF25D5" w:rsidRDefault="00BF25D5" w:rsidP="00684243">
            <w:pPr>
              <w:pStyle w:val="TableParagraph"/>
              <w:ind w:left="10"/>
              <w:jc w:val="center"/>
              <w:rPr>
                <w:sz w:val="24"/>
              </w:rPr>
            </w:pPr>
            <w:r>
              <w:t>27</w:t>
            </w:r>
          </w:p>
        </w:tc>
        <w:tc>
          <w:tcPr>
            <w:tcW w:w="1467" w:type="dxa"/>
          </w:tcPr>
          <w:p w:rsidR="00BF25D5" w:rsidRDefault="00BF25D5" w:rsidP="00684243">
            <w:pPr>
              <w:pStyle w:val="TableParagraph"/>
              <w:ind w:left="13"/>
              <w:jc w:val="center"/>
              <w:rPr>
                <w:b/>
                <w:sz w:val="24"/>
              </w:rPr>
            </w:pPr>
            <w:r>
              <w:rPr>
                <w:b/>
                <w:sz w:val="24"/>
              </w:rPr>
              <w:t>7/j</w:t>
            </w:r>
          </w:p>
        </w:tc>
      </w:tr>
      <w:tr w:rsidR="00534DF1" w:rsidTr="00102F7F">
        <w:trPr>
          <w:trHeight w:val="1657"/>
        </w:trPr>
        <w:tc>
          <w:tcPr>
            <w:tcW w:w="1686" w:type="dxa"/>
            <w:vMerge w:val="restart"/>
            <w:shd w:val="clear" w:color="auto" w:fill="B8CCE4" w:themeFill="accent1" w:themeFillTint="66"/>
          </w:tcPr>
          <w:p w:rsidR="00534DF1" w:rsidRPr="006621F3" w:rsidRDefault="00534DF1" w:rsidP="00684243">
            <w:pPr>
              <w:pStyle w:val="TableParagraph"/>
              <w:ind w:left="450"/>
              <w:rPr>
                <w:b/>
                <w:spacing w:val="-2"/>
                <w:sz w:val="24"/>
              </w:rPr>
            </w:pPr>
            <w:r w:rsidRPr="006621F3">
              <w:rPr>
                <w:b/>
                <w:spacing w:val="-2"/>
                <w:sz w:val="24"/>
              </w:rPr>
              <w:t>HYDRAULI QUE</w:t>
            </w:r>
          </w:p>
          <w:p w:rsidR="00534DF1" w:rsidRPr="006621F3" w:rsidRDefault="00534DF1" w:rsidP="0068603E">
            <w:pPr>
              <w:pStyle w:val="TableParagraph"/>
              <w:ind w:left="450"/>
              <w:rPr>
                <w:b/>
                <w:spacing w:val="-2"/>
                <w:sz w:val="24"/>
              </w:rPr>
            </w:pPr>
          </w:p>
        </w:tc>
        <w:tc>
          <w:tcPr>
            <w:tcW w:w="2835" w:type="dxa"/>
          </w:tcPr>
          <w:p w:rsidR="00534DF1" w:rsidRDefault="00534DF1" w:rsidP="00684243">
            <w:pPr>
              <w:pStyle w:val="TableParagraph"/>
              <w:tabs>
                <w:tab w:val="left" w:pos="454"/>
              </w:tabs>
              <w:spacing w:before="1"/>
              <w:jc w:val="center"/>
              <w:rPr>
                <w:sz w:val="24"/>
              </w:rPr>
            </w:pPr>
            <w:r>
              <w:rPr>
                <w:sz w:val="24"/>
              </w:rPr>
              <w:t>Mettre</w:t>
            </w:r>
            <w:r>
              <w:rPr>
                <w:spacing w:val="-11"/>
                <w:sz w:val="24"/>
              </w:rPr>
              <w:t xml:space="preserve"> </w:t>
            </w:r>
            <w:r>
              <w:rPr>
                <w:sz w:val="24"/>
              </w:rPr>
              <w:t>en</w:t>
            </w:r>
            <w:r>
              <w:rPr>
                <w:spacing w:val="-9"/>
                <w:sz w:val="24"/>
              </w:rPr>
              <w:t xml:space="preserve"> </w:t>
            </w:r>
            <w:r>
              <w:rPr>
                <w:sz w:val="24"/>
              </w:rPr>
              <w:t>pratique</w:t>
            </w:r>
            <w:r>
              <w:rPr>
                <w:spacing w:val="-10"/>
                <w:sz w:val="24"/>
              </w:rPr>
              <w:t xml:space="preserve"> </w:t>
            </w:r>
            <w:r>
              <w:rPr>
                <w:sz w:val="24"/>
              </w:rPr>
              <w:t>la</w:t>
            </w:r>
            <w:r>
              <w:rPr>
                <w:spacing w:val="-9"/>
                <w:sz w:val="24"/>
              </w:rPr>
              <w:t xml:space="preserve"> </w:t>
            </w:r>
            <w:r>
              <w:rPr>
                <w:sz w:val="24"/>
              </w:rPr>
              <w:t>gestion et la comptabilité</w:t>
            </w:r>
          </w:p>
        </w:tc>
        <w:tc>
          <w:tcPr>
            <w:tcW w:w="1985" w:type="dxa"/>
          </w:tcPr>
          <w:p w:rsidR="00534DF1" w:rsidRDefault="00534DF1" w:rsidP="00684243">
            <w:pPr>
              <w:pStyle w:val="TableParagraph"/>
              <w:spacing w:line="275" w:lineRule="exact"/>
              <w:ind w:left="88" w:right="78"/>
              <w:jc w:val="center"/>
              <w:rPr>
                <w:sz w:val="24"/>
              </w:rPr>
            </w:pPr>
            <w:r>
              <w:rPr>
                <w:sz w:val="24"/>
              </w:rPr>
              <w:t>Commission</w:t>
            </w:r>
          </w:p>
          <w:p w:rsidR="00534DF1" w:rsidRDefault="00534DF1" w:rsidP="00684243">
            <w:pPr>
              <w:pStyle w:val="TableParagraph"/>
              <w:spacing w:before="5" w:line="410" w:lineRule="atLeast"/>
              <w:ind w:left="90" w:right="77"/>
              <w:jc w:val="center"/>
              <w:rPr>
                <w:sz w:val="24"/>
              </w:rPr>
            </w:pPr>
            <w:r>
              <w:rPr>
                <w:sz w:val="24"/>
              </w:rPr>
              <w:t>finances</w:t>
            </w:r>
          </w:p>
        </w:tc>
        <w:tc>
          <w:tcPr>
            <w:tcW w:w="1510" w:type="dxa"/>
          </w:tcPr>
          <w:p w:rsidR="00534DF1" w:rsidRDefault="00534DF1" w:rsidP="00684243">
            <w:pPr>
              <w:pStyle w:val="TableParagraph"/>
              <w:ind w:left="10"/>
              <w:jc w:val="center"/>
              <w:rPr>
                <w:sz w:val="24"/>
              </w:rPr>
            </w:pPr>
            <w:r>
              <w:rPr>
                <w:sz w:val="24"/>
              </w:rPr>
              <w:t>10</w:t>
            </w:r>
          </w:p>
        </w:tc>
        <w:tc>
          <w:tcPr>
            <w:tcW w:w="1467" w:type="dxa"/>
          </w:tcPr>
          <w:p w:rsidR="00534DF1" w:rsidRDefault="00534DF1" w:rsidP="00684243">
            <w:pPr>
              <w:pStyle w:val="TableParagraph"/>
              <w:ind w:left="13"/>
              <w:jc w:val="center"/>
              <w:rPr>
                <w:b/>
                <w:sz w:val="24"/>
              </w:rPr>
            </w:pPr>
            <w:r>
              <w:rPr>
                <w:b/>
                <w:sz w:val="24"/>
              </w:rPr>
              <w:t>15/j</w:t>
            </w:r>
          </w:p>
        </w:tc>
      </w:tr>
      <w:tr w:rsidR="00534DF1" w:rsidTr="00102F7F">
        <w:trPr>
          <w:trHeight w:val="1657"/>
        </w:trPr>
        <w:tc>
          <w:tcPr>
            <w:tcW w:w="1686" w:type="dxa"/>
            <w:vMerge/>
            <w:shd w:val="clear" w:color="auto" w:fill="B8CCE4" w:themeFill="accent1" w:themeFillTint="66"/>
          </w:tcPr>
          <w:p w:rsidR="00534DF1" w:rsidRPr="006621F3" w:rsidRDefault="00534DF1" w:rsidP="00684243">
            <w:pPr>
              <w:pStyle w:val="TableParagraph"/>
              <w:ind w:left="450"/>
              <w:rPr>
                <w:b/>
                <w:spacing w:val="-2"/>
                <w:sz w:val="24"/>
              </w:rPr>
            </w:pPr>
          </w:p>
        </w:tc>
        <w:tc>
          <w:tcPr>
            <w:tcW w:w="2835" w:type="dxa"/>
          </w:tcPr>
          <w:p w:rsidR="00534DF1" w:rsidRPr="00893600" w:rsidRDefault="00534DF1" w:rsidP="00684243">
            <w:pPr>
              <w:pStyle w:val="TableParagraph"/>
              <w:tabs>
                <w:tab w:val="left" w:pos="454"/>
              </w:tabs>
              <w:spacing w:before="1"/>
              <w:jc w:val="center"/>
              <w:rPr>
                <w:sz w:val="24"/>
              </w:rPr>
            </w:pPr>
            <w:r w:rsidRPr="005042E7">
              <w:rPr>
                <w:sz w:val="24"/>
              </w:rPr>
              <w:t>Maitriser les outils informatiques</w:t>
            </w:r>
            <w:r w:rsidRPr="005042E7">
              <w:rPr>
                <w:spacing w:val="-2"/>
                <w:sz w:val="24"/>
              </w:rPr>
              <w:t xml:space="preserve"> </w:t>
            </w:r>
            <w:r w:rsidRPr="005042E7">
              <w:rPr>
                <w:sz w:val="24"/>
              </w:rPr>
              <w:t>(EXCEL</w:t>
            </w:r>
            <w:r w:rsidRPr="005042E7">
              <w:rPr>
                <w:spacing w:val="-1"/>
                <w:sz w:val="24"/>
              </w:rPr>
              <w:t xml:space="preserve"> </w:t>
            </w:r>
            <w:r w:rsidRPr="005042E7">
              <w:rPr>
                <w:spacing w:val="-5"/>
                <w:sz w:val="24"/>
              </w:rPr>
              <w:t>et</w:t>
            </w:r>
            <w:r>
              <w:rPr>
                <w:sz w:val="24"/>
              </w:rPr>
              <w:t xml:space="preserve"> </w:t>
            </w:r>
            <w:r w:rsidRPr="00893600">
              <w:rPr>
                <w:spacing w:val="-2"/>
                <w:sz w:val="24"/>
              </w:rPr>
              <w:t>WORD)</w:t>
            </w:r>
          </w:p>
        </w:tc>
        <w:tc>
          <w:tcPr>
            <w:tcW w:w="1985" w:type="dxa"/>
          </w:tcPr>
          <w:p w:rsidR="00534DF1" w:rsidRDefault="00534DF1" w:rsidP="00684243">
            <w:pPr>
              <w:pStyle w:val="TableParagraph"/>
              <w:spacing w:line="275" w:lineRule="exact"/>
              <w:ind w:left="88" w:right="78"/>
              <w:jc w:val="center"/>
              <w:rPr>
                <w:sz w:val="24"/>
              </w:rPr>
            </w:pPr>
            <w:r>
              <w:rPr>
                <w:sz w:val="24"/>
              </w:rPr>
              <w:t>Commission</w:t>
            </w:r>
          </w:p>
          <w:p w:rsidR="00534DF1" w:rsidRDefault="00534DF1" w:rsidP="00684243">
            <w:pPr>
              <w:pStyle w:val="TableParagraph"/>
              <w:spacing w:before="5" w:line="410" w:lineRule="atLeast"/>
              <w:ind w:left="90" w:right="77"/>
              <w:jc w:val="center"/>
              <w:rPr>
                <w:sz w:val="24"/>
              </w:rPr>
            </w:pPr>
            <w:r>
              <w:rPr>
                <w:sz w:val="24"/>
              </w:rPr>
              <w:t>finances</w:t>
            </w:r>
          </w:p>
        </w:tc>
        <w:tc>
          <w:tcPr>
            <w:tcW w:w="1510" w:type="dxa"/>
          </w:tcPr>
          <w:p w:rsidR="00534DF1" w:rsidRDefault="00534DF1" w:rsidP="00684243">
            <w:pPr>
              <w:pStyle w:val="TableParagraph"/>
              <w:ind w:left="10"/>
              <w:jc w:val="center"/>
              <w:rPr>
                <w:sz w:val="24"/>
              </w:rPr>
            </w:pPr>
            <w:r>
              <w:rPr>
                <w:sz w:val="24"/>
              </w:rPr>
              <w:t>10</w:t>
            </w:r>
          </w:p>
        </w:tc>
        <w:tc>
          <w:tcPr>
            <w:tcW w:w="1467" w:type="dxa"/>
          </w:tcPr>
          <w:p w:rsidR="00534DF1" w:rsidRDefault="00534DF1" w:rsidP="00684243">
            <w:pPr>
              <w:pStyle w:val="TableParagraph"/>
              <w:ind w:left="13"/>
              <w:jc w:val="center"/>
              <w:rPr>
                <w:b/>
                <w:sz w:val="24"/>
              </w:rPr>
            </w:pPr>
            <w:r>
              <w:rPr>
                <w:b/>
                <w:sz w:val="24"/>
              </w:rPr>
              <w:t>20/j</w:t>
            </w:r>
          </w:p>
        </w:tc>
      </w:tr>
      <w:tr w:rsidR="00684243" w:rsidTr="00102F7F">
        <w:trPr>
          <w:trHeight w:val="1657"/>
        </w:trPr>
        <w:tc>
          <w:tcPr>
            <w:tcW w:w="1686" w:type="dxa"/>
            <w:shd w:val="clear" w:color="auto" w:fill="B8CCE4" w:themeFill="accent1" w:themeFillTint="66"/>
          </w:tcPr>
          <w:p w:rsidR="00684243" w:rsidRPr="006621F3" w:rsidRDefault="00684243" w:rsidP="00684243">
            <w:pPr>
              <w:pStyle w:val="TableParagraph"/>
              <w:ind w:left="450"/>
              <w:rPr>
                <w:b/>
                <w:spacing w:val="-2"/>
                <w:sz w:val="24"/>
              </w:rPr>
            </w:pPr>
            <w:r w:rsidRPr="003436D5">
              <w:rPr>
                <w:b/>
                <w:spacing w:val="-2"/>
                <w:sz w:val="24"/>
              </w:rPr>
              <w:t>Education</w:t>
            </w:r>
          </w:p>
        </w:tc>
        <w:tc>
          <w:tcPr>
            <w:tcW w:w="2835" w:type="dxa"/>
          </w:tcPr>
          <w:p w:rsidR="00684243" w:rsidRPr="007F326E" w:rsidRDefault="00684243" w:rsidP="00684243">
            <w:pPr>
              <w:pStyle w:val="TableParagraph"/>
              <w:tabs>
                <w:tab w:val="left" w:pos="454"/>
              </w:tabs>
              <w:spacing w:before="1"/>
              <w:jc w:val="center"/>
              <w:rPr>
                <w:sz w:val="24"/>
              </w:rPr>
            </w:pPr>
            <w:r w:rsidRPr="00CB3F4D">
              <w:rPr>
                <w:sz w:val="24"/>
              </w:rPr>
              <w:t>Maitriser les outils informatiques (EXCEL et</w:t>
            </w:r>
            <w:r>
              <w:rPr>
                <w:sz w:val="24"/>
              </w:rPr>
              <w:t xml:space="preserve"> </w:t>
            </w:r>
            <w:r w:rsidRPr="007F326E">
              <w:rPr>
                <w:sz w:val="24"/>
              </w:rPr>
              <w:t>WORD</w:t>
            </w:r>
            <w:r>
              <w:rPr>
                <w:sz w:val="24"/>
              </w:rPr>
              <w:t>)</w:t>
            </w:r>
          </w:p>
        </w:tc>
        <w:tc>
          <w:tcPr>
            <w:tcW w:w="1985" w:type="dxa"/>
          </w:tcPr>
          <w:p w:rsidR="00684243" w:rsidRPr="00F572EC" w:rsidRDefault="00684243" w:rsidP="00684243">
            <w:pPr>
              <w:pStyle w:val="TableParagraph"/>
              <w:spacing w:before="5" w:line="410" w:lineRule="atLeast"/>
              <w:ind w:left="720" w:right="77"/>
              <w:jc w:val="center"/>
              <w:rPr>
                <w:sz w:val="24"/>
              </w:rPr>
            </w:pPr>
            <w:r>
              <w:rPr>
                <w:sz w:val="24"/>
              </w:rPr>
              <w:t>Surveilent</w:t>
            </w:r>
          </w:p>
        </w:tc>
        <w:tc>
          <w:tcPr>
            <w:tcW w:w="1510" w:type="dxa"/>
          </w:tcPr>
          <w:p w:rsidR="00684243" w:rsidRDefault="00684243" w:rsidP="00684243">
            <w:pPr>
              <w:pStyle w:val="TableParagraph"/>
              <w:ind w:left="10"/>
              <w:jc w:val="center"/>
              <w:rPr>
                <w:sz w:val="24"/>
              </w:rPr>
            </w:pPr>
            <w:r>
              <w:rPr>
                <w:sz w:val="24"/>
              </w:rPr>
              <w:t>7</w:t>
            </w:r>
          </w:p>
        </w:tc>
        <w:tc>
          <w:tcPr>
            <w:tcW w:w="1467" w:type="dxa"/>
          </w:tcPr>
          <w:p w:rsidR="00684243" w:rsidRDefault="00684243" w:rsidP="00684243">
            <w:pPr>
              <w:pStyle w:val="TableParagraph"/>
              <w:ind w:left="13"/>
              <w:jc w:val="center"/>
              <w:rPr>
                <w:b/>
                <w:sz w:val="24"/>
              </w:rPr>
            </w:pPr>
            <w:r>
              <w:rPr>
                <w:sz w:val="24"/>
              </w:rPr>
              <w:t>30</w:t>
            </w:r>
            <w:r>
              <w:rPr>
                <w:b/>
                <w:sz w:val="24"/>
              </w:rPr>
              <w:t>/j</w:t>
            </w:r>
          </w:p>
        </w:tc>
      </w:tr>
    </w:tbl>
    <w:p w:rsidR="00684243" w:rsidRDefault="00684243" w:rsidP="00684243"/>
    <w:p w:rsidR="00575192" w:rsidRPr="00F34B60" w:rsidRDefault="00575192" w:rsidP="00575192">
      <w:pPr>
        <w:widowControl/>
        <w:autoSpaceDE/>
        <w:autoSpaceDN/>
        <w:spacing w:after="200" w:line="276" w:lineRule="auto"/>
        <w:rPr>
          <w:spacing w:val="-2"/>
        </w:rPr>
      </w:pPr>
      <w:r>
        <w:rPr>
          <w:u w:val="single"/>
        </w:rPr>
        <w:lastRenderedPageBreak/>
        <w:t>Source</w:t>
      </w:r>
      <w:r>
        <w:rPr>
          <w:spacing w:val="-1"/>
        </w:rPr>
        <w:t xml:space="preserve"> </w:t>
      </w:r>
      <w:r>
        <w:t>: Stage</w:t>
      </w:r>
      <w:r>
        <w:rPr>
          <w:spacing w:val="-1"/>
        </w:rPr>
        <w:t xml:space="preserve"> </w:t>
      </w:r>
      <w:r>
        <w:t>PADT 2023, Commune</w:t>
      </w:r>
      <w:r>
        <w:rPr>
          <w:spacing w:val="-1"/>
        </w:rPr>
        <w:t xml:space="preserve"> </w:t>
      </w:r>
      <w:r>
        <w:t>de</w:t>
      </w:r>
      <w:r>
        <w:rPr>
          <w:spacing w:val="-1"/>
        </w:rPr>
        <w:t xml:space="preserve"> </w:t>
      </w:r>
      <w:r>
        <w:rPr>
          <w:spacing w:val="-2"/>
        </w:rPr>
        <w:t xml:space="preserve">Dealy </w:t>
      </w:r>
    </w:p>
    <w:p w:rsidR="00FC24B4" w:rsidRDefault="00FC24B4" w:rsidP="00684243"/>
    <w:p w:rsidR="007C61A2" w:rsidRDefault="007C61A2" w:rsidP="007C61A2">
      <w:pPr>
        <w:pStyle w:val="Lgende"/>
        <w:keepNext/>
      </w:pPr>
      <w:bookmarkStart w:id="57" w:name="_Toc148967111"/>
      <w:bookmarkStart w:id="58" w:name="_Toc149654945"/>
      <w:r>
        <w:t xml:space="preserve">Figure </w:t>
      </w:r>
      <w:r w:rsidR="00FF7809">
        <w:fldChar w:fldCharType="begin"/>
      </w:r>
      <w:r w:rsidR="00FF7809">
        <w:instrText xml:space="preserve"> SEQ Figure \* ARABIC </w:instrText>
      </w:r>
      <w:r w:rsidR="00FF7809">
        <w:fldChar w:fldCharType="separate"/>
      </w:r>
      <w:r w:rsidR="00A83F18">
        <w:rPr>
          <w:noProof/>
        </w:rPr>
        <w:t>7</w:t>
      </w:r>
      <w:r w:rsidR="00FF7809">
        <w:rPr>
          <w:noProof/>
        </w:rPr>
        <w:fldChar w:fldCharType="end"/>
      </w:r>
      <w:r>
        <w:t xml:space="preserve"> la répartition par secteur du nombre de bénéficier</w:t>
      </w:r>
      <w:bookmarkEnd w:id="57"/>
      <w:bookmarkEnd w:id="58"/>
    </w:p>
    <w:p w:rsidR="00102F7F" w:rsidRDefault="00102F7F" w:rsidP="00102F7F">
      <w:pPr>
        <w:jc w:val="center"/>
      </w:pPr>
      <w:r>
        <w:rPr>
          <w:noProof/>
          <w:lang w:eastAsia="fr-FR"/>
        </w:rPr>
        <w:drawing>
          <wp:inline distT="0" distB="0" distL="0" distR="0" wp14:anchorId="5F24950F" wp14:editId="19773A84">
            <wp:extent cx="4114800" cy="2743200"/>
            <wp:effectExtent l="0" t="0" r="0" b="0"/>
            <wp:docPr id="19" name="Graphique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102F7F" w:rsidRDefault="00102F7F" w:rsidP="00102F7F"/>
    <w:p w:rsidR="00102F7F" w:rsidRPr="00F34B60" w:rsidRDefault="00102F7F" w:rsidP="00102F7F">
      <w:pPr>
        <w:widowControl/>
        <w:autoSpaceDE/>
        <w:autoSpaceDN/>
        <w:spacing w:after="200" w:line="276" w:lineRule="auto"/>
        <w:rPr>
          <w:spacing w:val="-2"/>
        </w:rPr>
      </w:pPr>
      <w:r>
        <w:tab/>
      </w:r>
      <w:r>
        <w:rPr>
          <w:u w:val="single"/>
        </w:rPr>
        <w:t>Source</w:t>
      </w:r>
      <w:r>
        <w:rPr>
          <w:spacing w:val="-1"/>
        </w:rPr>
        <w:t xml:space="preserve"> </w:t>
      </w:r>
      <w:r>
        <w:t>: Stage</w:t>
      </w:r>
      <w:r>
        <w:rPr>
          <w:spacing w:val="-1"/>
        </w:rPr>
        <w:t xml:space="preserve"> </w:t>
      </w:r>
      <w:r>
        <w:t>PADT 2023, Commune</w:t>
      </w:r>
      <w:r>
        <w:rPr>
          <w:spacing w:val="-1"/>
        </w:rPr>
        <w:t xml:space="preserve"> </w:t>
      </w:r>
      <w:r>
        <w:t>de</w:t>
      </w:r>
      <w:r>
        <w:rPr>
          <w:spacing w:val="-1"/>
        </w:rPr>
        <w:t xml:space="preserve"> </w:t>
      </w:r>
      <w:r>
        <w:rPr>
          <w:spacing w:val="-2"/>
        </w:rPr>
        <w:t xml:space="preserve">Déaly </w:t>
      </w:r>
    </w:p>
    <w:p w:rsidR="0067574C" w:rsidRPr="00102F7F" w:rsidRDefault="0067574C" w:rsidP="00102F7F">
      <w:pPr>
        <w:tabs>
          <w:tab w:val="left" w:pos="1880"/>
        </w:tabs>
      </w:pPr>
    </w:p>
    <w:p w:rsidR="00AB6C97" w:rsidRDefault="00AB6C97" w:rsidP="00AB6C97">
      <w:pPr>
        <w:keepNext/>
        <w:widowControl/>
        <w:autoSpaceDE/>
        <w:autoSpaceDN/>
        <w:spacing w:after="200" w:line="276" w:lineRule="auto"/>
      </w:pPr>
    </w:p>
    <w:p w:rsidR="00AB6C97" w:rsidRDefault="00AB6C97" w:rsidP="00AB6C97">
      <w:pPr>
        <w:pStyle w:val="Lgende"/>
        <w:keepNext/>
      </w:pPr>
      <w:bookmarkStart w:id="59" w:name="_Toc149654946"/>
      <w:r>
        <w:t xml:space="preserve">Figure </w:t>
      </w:r>
      <w:r w:rsidR="00FF7809">
        <w:fldChar w:fldCharType="begin"/>
      </w:r>
      <w:r w:rsidR="00FF7809">
        <w:instrText xml:space="preserve"> SEQ Figure \* ARABIC </w:instrText>
      </w:r>
      <w:r w:rsidR="00FF7809">
        <w:fldChar w:fldCharType="separate"/>
      </w:r>
      <w:r w:rsidR="00A83F18">
        <w:rPr>
          <w:noProof/>
        </w:rPr>
        <w:t>8</w:t>
      </w:r>
      <w:r w:rsidR="00FF7809">
        <w:rPr>
          <w:noProof/>
        </w:rPr>
        <w:fldChar w:fldCharType="end"/>
      </w:r>
      <w:r>
        <w:t xml:space="preserve"> La répartition de la durée en fonction des secteurs</w:t>
      </w:r>
      <w:bookmarkEnd w:id="59"/>
    </w:p>
    <w:p w:rsidR="0021616F" w:rsidRPr="00FD74FF" w:rsidRDefault="00157149" w:rsidP="00102F7F">
      <w:pPr>
        <w:widowControl/>
        <w:autoSpaceDE/>
        <w:autoSpaceDN/>
        <w:spacing w:after="200" w:line="276" w:lineRule="auto"/>
        <w:jc w:val="center"/>
        <w:rPr>
          <w:spacing w:val="-2"/>
        </w:rPr>
      </w:pPr>
      <w:r>
        <w:rPr>
          <w:noProof/>
          <w:lang w:eastAsia="fr-FR"/>
        </w:rPr>
        <w:drawing>
          <wp:inline distT="0" distB="0" distL="0" distR="0" wp14:anchorId="74F3AEE4" wp14:editId="438959FD">
            <wp:extent cx="4140200" cy="2895600"/>
            <wp:effectExtent l="0" t="0" r="12700" b="0"/>
            <wp:docPr id="20" name="Graphique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684243" w:rsidRPr="00102F7F" w:rsidRDefault="00102F7F" w:rsidP="00102F7F">
      <w:pPr>
        <w:widowControl/>
        <w:autoSpaceDE/>
        <w:autoSpaceDN/>
        <w:spacing w:after="200" w:line="276" w:lineRule="auto"/>
        <w:rPr>
          <w:spacing w:val="-2"/>
        </w:rPr>
      </w:pPr>
      <w:r>
        <w:rPr>
          <w:u w:val="single"/>
        </w:rPr>
        <w:t>Source</w:t>
      </w:r>
      <w:r>
        <w:rPr>
          <w:spacing w:val="-1"/>
        </w:rPr>
        <w:t xml:space="preserve"> </w:t>
      </w:r>
      <w:r>
        <w:t>: Stage</w:t>
      </w:r>
      <w:r>
        <w:rPr>
          <w:spacing w:val="-1"/>
        </w:rPr>
        <w:t xml:space="preserve"> </w:t>
      </w:r>
      <w:r>
        <w:t>PADT 2023, Commune</w:t>
      </w:r>
      <w:r>
        <w:rPr>
          <w:spacing w:val="-1"/>
        </w:rPr>
        <w:t xml:space="preserve"> </w:t>
      </w:r>
      <w:r>
        <w:t>de</w:t>
      </w:r>
      <w:r>
        <w:rPr>
          <w:spacing w:val="-1"/>
        </w:rPr>
        <w:t xml:space="preserve"> </w:t>
      </w:r>
      <w:r>
        <w:rPr>
          <w:spacing w:val="-2"/>
        </w:rPr>
        <w:t xml:space="preserve">Déaly </w:t>
      </w:r>
    </w:p>
    <w:p w:rsidR="00684243" w:rsidRDefault="00FC24B4" w:rsidP="00102F7F">
      <w:pPr>
        <w:spacing w:line="360" w:lineRule="auto"/>
        <w:jc w:val="both"/>
      </w:pPr>
      <w:r>
        <w:t>Le tableau ainsi que l’histogramme représente la planification des actions de formation l’or de la deuxième année. Durant cette deuxième années tous les six secteurs se retrouve représenté pour des nombres total de bénéficier qui  de 110 individus et pour une durée total de 275 jours.</w:t>
      </w:r>
    </w:p>
    <w:p w:rsidR="00FC24B4" w:rsidRDefault="00FC24B4" w:rsidP="00102F7F">
      <w:pPr>
        <w:spacing w:line="360" w:lineRule="auto"/>
        <w:jc w:val="both"/>
      </w:pPr>
    </w:p>
    <w:p w:rsidR="00FC24B4" w:rsidRDefault="00B408C2" w:rsidP="00102F7F">
      <w:pPr>
        <w:spacing w:line="360" w:lineRule="auto"/>
        <w:jc w:val="both"/>
      </w:pPr>
      <w:r>
        <w:t>Au niveau du secteur sanitaire on retrouve comme compétences attendus a installé que deux soit</w:t>
      </w:r>
      <w:r w:rsidR="00BF25D5">
        <w:t xml:space="preserve"> 22,22</w:t>
      </w:r>
      <w:r w:rsidR="002409A5">
        <w:t xml:space="preserve">% des </w:t>
      </w:r>
      <w:r w:rsidR="00BF25D5">
        <w:t>compétences</w:t>
      </w:r>
      <w:r w:rsidR="002409A5">
        <w:t xml:space="preserve"> a instal</w:t>
      </w:r>
      <w:r w:rsidR="00157149">
        <w:t>lé, pour  6 bénéficier soit 6</w:t>
      </w:r>
      <w:r w:rsidR="00BF25D5">
        <w:t>%  pour une</w:t>
      </w:r>
      <w:r w:rsidR="00157149">
        <w:t xml:space="preserve"> durée de 135 jours qui est 49</w:t>
      </w:r>
      <w:r w:rsidR="00BF25D5">
        <w:t xml:space="preserve">% de la durée total </w:t>
      </w:r>
      <w:r w:rsidR="00AD5728">
        <w:t>de la deuxième année</w:t>
      </w:r>
      <w:r w:rsidR="00BF25D5">
        <w:t xml:space="preserve"> de planification.</w:t>
      </w:r>
      <w:r w:rsidR="00AD5728">
        <w:t xml:space="preserve"> A la fin de ses 135 jours les bénéficiers devront </w:t>
      </w:r>
      <w:r w:rsidR="00AD5728" w:rsidRPr="00AD5728">
        <w:t>Maitriser les techniques de prévention des maladies récurrentes (Hypertension</w:t>
      </w:r>
      <w:r w:rsidR="00AD5728">
        <w:t>, Diarrhée,</w:t>
      </w:r>
      <w:r w:rsidR="00AD5728" w:rsidRPr="00AD5728">
        <w:t xml:space="preserve"> paludisme) et de</w:t>
      </w:r>
      <w:r w:rsidR="00AD5728">
        <w:t xml:space="preserve"> </w:t>
      </w:r>
      <w:r w:rsidR="00AD5728" w:rsidRPr="00AD5728">
        <w:t>faire des injections</w:t>
      </w:r>
      <w:r w:rsidR="00AD5728">
        <w:t xml:space="preserve"> et être renforcé en communication.</w:t>
      </w:r>
    </w:p>
    <w:p w:rsidR="00157149" w:rsidRDefault="00157149" w:rsidP="00102F7F">
      <w:pPr>
        <w:spacing w:line="360" w:lineRule="auto"/>
        <w:jc w:val="both"/>
      </w:pPr>
    </w:p>
    <w:p w:rsidR="00F9366C" w:rsidRDefault="00AD5728" w:rsidP="00102F7F">
      <w:pPr>
        <w:spacing w:line="360" w:lineRule="auto"/>
        <w:jc w:val="both"/>
      </w:pPr>
      <w:r>
        <w:t>En termes de compétences attendus le secteur agricole en comporte un seul soit 11,11%   des compétences attendus en deuxième année de planifica</w:t>
      </w:r>
      <w:r w:rsidR="00157149">
        <w:t>tion. 25 jours de formation 9</w:t>
      </w:r>
      <w:r>
        <w:t>% pour 20 individus pour un pourcentage de</w:t>
      </w:r>
      <w:r w:rsidR="00157149">
        <w:t xml:space="preserve"> 18</w:t>
      </w:r>
      <w:r w:rsidR="00F9366C">
        <w:t xml:space="preserve">%. A la fin de ces 25 jours les bénéficiers devront </w:t>
      </w:r>
      <w:r>
        <w:t xml:space="preserve"> </w:t>
      </w:r>
      <w:r w:rsidR="00F9366C" w:rsidRPr="00F9366C">
        <w:t>Savoir lire, écrire et calculer</w:t>
      </w:r>
      <w:r w:rsidR="00F9366C">
        <w:t xml:space="preserve"> </w:t>
      </w:r>
      <w:r w:rsidR="00F9366C" w:rsidRPr="00F9366C">
        <w:t>dans la langue française</w:t>
      </w:r>
      <w:r w:rsidR="00F9366C">
        <w:t xml:space="preserve"> (Alphabétisation en langue française).</w:t>
      </w:r>
    </w:p>
    <w:p w:rsidR="00157149" w:rsidRDefault="00157149" w:rsidP="00102F7F">
      <w:pPr>
        <w:spacing w:line="360" w:lineRule="auto"/>
        <w:jc w:val="both"/>
      </w:pPr>
    </w:p>
    <w:p w:rsidR="00157149" w:rsidRDefault="00F9366C" w:rsidP="00102F7F">
      <w:pPr>
        <w:spacing w:line="360" w:lineRule="auto"/>
        <w:jc w:val="both"/>
      </w:pPr>
      <w:r>
        <w:t>L’</w:t>
      </w:r>
      <w:r w:rsidR="00534DF1">
        <w:t>élevage</w:t>
      </w:r>
      <w:r>
        <w:t xml:space="preserve"> </w:t>
      </w:r>
      <w:r w:rsidR="00534DF1">
        <w:t>considéré</w:t>
      </w:r>
      <w:r>
        <w:t xml:space="preserve"> comme l’un des secteurs les plus </w:t>
      </w:r>
      <w:r w:rsidR="00534DF1">
        <w:t>importants</w:t>
      </w:r>
      <w:r>
        <w:t xml:space="preserve"> dans la zone comporte une </w:t>
      </w:r>
      <w:r w:rsidR="00534DF1">
        <w:t>seule compétence attendue</w:t>
      </w:r>
      <w:r>
        <w:t xml:space="preserve"> a auteur de</w:t>
      </w:r>
      <w:r w:rsidR="00157149">
        <w:t xml:space="preserve"> 11,11%  Sur 40 jours soit 14</w:t>
      </w:r>
      <w:r>
        <w:t>%. A la fi</w:t>
      </w:r>
      <w:r w:rsidR="00534DF1">
        <w:t xml:space="preserve">n de </w:t>
      </w:r>
      <w:proofErr w:type="gramStart"/>
      <w:r w:rsidR="00534DF1">
        <w:t>cet</w:t>
      </w:r>
      <w:proofErr w:type="gramEnd"/>
      <w:r w:rsidR="00534DF1">
        <w:t xml:space="preserve"> deuxième année de planification les bénéfici</w:t>
      </w:r>
      <w:r w:rsidR="00157149">
        <w:t>ers aux nombres de 40 soit 36</w:t>
      </w:r>
      <w:r w:rsidR="00534DF1">
        <w:t xml:space="preserve">%  pourront </w:t>
      </w:r>
      <w:r w:rsidR="00534DF1" w:rsidRPr="006C265E">
        <w:t>Maitriser les techniques de conservation et de transformations des produits laitiers</w:t>
      </w:r>
      <w:r w:rsidR="00534DF1">
        <w:t xml:space="preserve">, ce qui apporteras un plus économique dans la </w:t>
      </w:r>
      <w:r w:rsidR="009D0A8B">
        <w:t xml:space="preserve">zone. </w:t>
      </w:r>
    </w:p>
    <w:p w:rsidR="00157149" w:rsidRDefault="009D0A8B" w:rsidP="00102F7F">
      <w:pPr>
        <w:spacing w:line="360" w:lineRule="auto"/>
        <w:jc w:val="both"/>
      </w:pPr>
      <w:r>
        <w:lastRenderedPageBreak/>
        <w:t>Les</w:t>
      </w:r>
      <w:r w:rsidR="00F3607E">
        <w:t xml:space="preserve"> compétences a installé lier au secteur du dynamique organisationnelle sont aux nombres de deux soit 22,22%</w:t>
      </w:r>
      <w:r w:rsidR="00157149">
        <w:t xml:space="preserve">  sur un durée de 10 jours (4</w:t>
      </w:r>
      <w:r w:rsidR="00F3607E">
        <w:t>%) pour 27 person</w:t>
      </w:r>
      <w:r w:rsidR="00157149">
        <w:t>nes soit un pourcentage de 25</w:t>
      </w:r>
      <w:r w:rsidR="00F3607E">
        <w:t xml:space="preserve">%. A la fin </w:t>
      </w:r>
      <w:proofErr w:type="gramStart"/>
      <w:r w:rsidR="00F3607E">
        <w:t>du</w:t>
      </w:r>
      <w:proofErr w:type="gramEnd"/>
      <w:r w:rsidR="00F3607E">
        <w:t xml:space="preserve"> deuxième année de planification les bénéficiers du secteur concernés devront pouvoir fabriquer du savon et du </w:t>
      </w:r>
      <w:r>
        <w:t>tissus.</w:t>
      </w:r>
    </w:p>
    <w:p w:rsidR="002175DA" w:rsidRDefault="009D0A8B" w:rsidP="00102F7F">
      <w:pPr>
        <w:spacing w:line="360" w:lineRule="auto"/>
        <w:jc w:val="both"/>
      </w:pPr>
      <w:r>
        <w:t xml:space="preserve"> En</w:t>
      </w:r>
      <w:r w:rsidR="0045206F">
        <w:t xml:space="preserve"> ce qui concerne le secteur hydraulique, on compte deux compétences attendues ave</w:t>
      </w:r>
      <w:r w:rsidR="002175DA">
        <w:t>c 10 individus à former soit 9</w:t>
      </w:r>
      <w:r w:rsidR="0045206F">
        <w:t>% ; et</w:t>
      </w:r>
      <w:r w:rsidR="002175DA">
        <w:t xml:space="preserve"> une durée de 35 jours soit 13</w:t>
      </w:r>
      <w:r w:rsidR="0045206F">
        <w:t xml:space="preserve">% de la durée totale de la 2e année de formation. Au bout de cette formation, ils devraient être en mesure de maîtriser les outils informatiques et de les mettre en œuvre en </w:t>
      </w:r>
      <w:r>
        <w:t xml:space="preserve">comptabilité. </w:t>
      </w:r>
    </w:p>
    <w:p w:rsidR="00684243" w:rsidRDefault="009D0A8B" w:rsidP="00102F7F">
      <w:pPr>
        <w:spacing w:line="360" w:lineRule="auto"/>
        <w:jc w:val="both"/>
      </w:pPr>
      <w:r>
        <w:t>Dans</w:t>
      </w:r>
      <w:r w:rsidR="0045206F">
        <w:t xml:space="preserve"> le domaine de l’éducation, nous retrouvons deux compétences attendues avec</w:t>
      </w:r>
      <w:r w:rsidR="002175DA">
        <w:t xml:space="preserve"> 7 individus à former soit 6</w:t>
      </w:r>
      <w:r w:rsidR="0045206F">
        <w:t>% du nombre d’individu tot</w:t>
      </w:r>
      <w:r w:rsidR="002175DA">
        <w:t>al à former pour une durée de 30 jours soit 9</w:t>
      </w:r>
      <w:r w:rsidR="0045206F">
        <w:t xml:space="preserve">% de la durée totale des formations, étalées sur deux ans. Après cette formation, les bénéficiaires de ces formations devraient être </w:t>
      </w:r>
      <w:r w:rsidR="002175DA">
        <w:t>capables</w:t>
      </w:r>
      <w:r w:rsidR="0045206F">
        <w:t xml:space="preserve"> de maîtr</w:t>
      </w:r>
      <w:r w:rsidR="00102F7F">
        <w:t>iser les compétences attendues.</w:t>
      </w:r>
    </w:p>
    <w:p w:rsidR="00684243" w:rsidRDefault="004116B8" w:rsidP="00102F7F">
      <w:pPr>
        <w:spacing w:line="360" w:lineRule="auto"/>
        <w:jc w:val="both"/>
      </w:pPr>
      <w:r w:rsidRPr="004116B8">
        <w:t>Planification des</w:t>
      </w:r>
      <w:r w:rsidRPr="004116B8">
        <w:rPr>
          <w:spacing w:val="-1"/>
        </w:rPr>
        <w:t xml:space="preserve"> </w:t>
      </w:r>
      <w:r w:rsidRPr="004116B8">
        <w:t>activités</w:t>
      </w:r>
      <w:r w:rsidRPr="004116B8">
        <w:rPr>
          <w:spacing w:val="-1"/>
        </w:rPr>
        <w:t xml:space="preserve"> </w:t>
      </w:r>
      <w:r w:rsidRPr="004116B8">
        <w:t>de</w:t>
      </w:r>
      <w:r w:rsidRPr="004116B8">
        <w:rPr>
          <w:spacing w:val="-2"/>
        </w:rPr>
        <w:t xml:space="preserve"> </w:t>
      </w:r>
      <w:r w:rsidRPr="004116B8">
        <w:t>la troisième</w:t>
      </w:r>
      <w:r w:rsidRPr="004116B8">
        <w:rPr>
          <w:spacing w:val="-1"/>
        </w:rPr>
        <w:t xml:space="preserve"> </w:t>
      </w:r>
      <w:r w:rsidRPr="004116B8">
        <w:t>année</w:t>
      </w:r>
      <w:r w:rsidRPr="004116B8">
        <w:rPr>
          <w:spacing w:val="-2"/>
        </w:rPr>
        <w:t xml:space="preserve"> </w:t>
      </w:r>
      <w:r w:rsidRPr="004116B8">
        <w:t>de</w:t>
      </w:r>
      <w:r w:rsidRPr="004116B8">
        <w:rPr>
          <w:spacing w:val="-1"/>
        </w:rPr>
        <w:t xml:space="preserve"> </w:t>
      </w:r>
      <w:r w:rsidRPr="004116B8">
        <w:rPr>
          <w:spacing w:val="-2"/>
        </w:rPr>
        <w:t>formation</w:t>
      </w:r>
    </w:p>
    <w:p w:rsidR="00FD74FF" w:rsidRDefault="00FD74FF" w:rsidP="00FD74FF">
      <w:pPr>
        <w:pStyle w:val="Lgende"/>
        <w:keepNext/>
      </w:pPr>
      <w:bookmarkStart w:id="60" w:name="_Toc148966688"/>
      <w:bookmarkStart w:id="61" w:name="_Toc149654925"/>
      <w:r>
        <w:t xml:space="preserve">Tableau </w:t>
      </w:r>
      <w:r w:rsidR="00FF7809">
        <w:fldChar w:fldCharType="begin"/>
      </w:r>
      <w:r w:rsidR="00FF7809">
        <w:instrText xml:space="preserve"> </w:instrText>
      </w:r>
      <w:r w:rsidR="00FF7809">
        <w:instrText xml:space="preserve">SEQ Tableau \* ARABIC </w:instrText>
      </w:r>
      <w:r w:rsidR="00FF7809">
        <w:fldChar w:fldCharType="separate"/>
      </w:r>
      <w:r w:rsidR="00A83F18">
        <w:rPr>
          <w:noProof/>
        </w:rPr>
        <w:t>7</w:t>
      </w:r>
      <w:r w:rsidR="00FF7809">
        <w:rPr>
          <w:noProof/>
        </w:rPr>
        <w:fldChar w:fldCharType="end"/>
      </w:r>
      <w:r>
        <w:t xml:space="preserve"> Tableau de planification des compétences attendus de la deuxième année de formation (2025)</w:t>
      </w:r>
      <w:bookmarkEnd w:id="60"/>
      <w:bookmarkEnd w:id="61"/>
    </w:p>
    <w:tbl>
      <w:tblPr>
        <w:tblStyle w:val="TableNormal"/>
        <w:tblW w:w="9609" w:type="dxa"/>
        <w:tblInd w:w="15"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Look w:val="01E0" w:firstRow="1" w:lastRow="1" w:firstColumn="1" w:lastColumn="1" w:noHBand="0" w:noVBand="0"/>
      </w:tblPr>
      <w:tblGrid>
        <w:gridCol w:w="1978"/>
        <w:gridCol w:w="2802"/>
        <w:gridCol w:w="1991"/>
        <w:gridCol w:w="1245"/>
        <w:gridCol w:w="1593"/>
      </w:tblGrid>
      <w:tr w:rsidR="00684243" w:rsidTr="00102F7F">
        <w:trPr>
          <w:trHeight w:val="1242"/>
        </w:trPr>
        <w:tc>
          <w:tcPr>
            <w:tcW w:w="1978" w:type="dxa"/>
            <w:shd w:val="clear" w:color="auto" w:fill="17365D" w:themeFill="text2" w:themeFillShade="BF"/>
          </w:tcPr>
          <w:p w:rsidR="00684243" w:rsidRDefault="00684243" w:rsidP="00427EB3">
            <w:pPr>
              <w:pStyle w:val="TableParagraph"/>
              <w:spacing w:before="1"/>
              <w:ind w:left="97"/>
              <w:jc w:val="center"/>
              <w:rPr>
                <w:sz w:val="24"/>
              </w:rPr>
            </w:pPr>
            <w:r>
              <w:rPr>
                <w:spacing w:val="-2"/>
                <w:sz w:val="24"/>
              </w:rPr>
              <w:t>SECTEURS</w:t>
            </w:r>
          </w:p>
        </w:tc>
        <w:tc>
          <w:tcPr>
            <w:tcW w:w="2802" w:type="dxa"/>
            <w:shd w:val="clear" w:color="auto" w:fill="17365D" w:themeFill="text2" w:themeFillShade="BF"/>
          </w:tcPr>
          <w:p w:rsidR="00684243" w:rsidRDefault="00684243" w:rsidP="00427EB3">
            <w:pPr>
              <w:pStyle w:val="TableParagraph"/>
              <w:spacing w:before="1" w:line="360" w:lineRule="auto"/>
              <w:ind w:left="97"/>
              <w:jc w:val="center"/>
              <w:rPr>
                <w:sz w:val="24"/>
              </w:rPr>
            </w:pPr>
            <w:r>
              <w:rPr>
                <w:spacing w:val="-2"/>
                <w:sz w:val="24"/>
              </w:rPr>
              <w:t>COMPETENCES ATTENDUES</w:t>
            </w:r>
          </w:p>
        </w:tc>
        <w:tc>
          <w:tcPr>
            <w:tcW w:w="1991" w:type="dxa"/>
            <w:shd w:val="clear" w:color="auto" w:fill="17365D" w:themeFill="text2" w:themeFillShade="BF"/>
          </w:tcPr>
          <w:p w:rsidR="00684243" w:rsidRDefault="00684243" w:rsidP="00427EB3">
            <w:pPr>
              <w:pStyle w:val="TableParagraph"/>
              <w:spacing w:before="1"/>
              <w:ind w:left="1" w:right="1"/>
              <w:jc w:val="center"/>
              <w:rPr>
                <w:sz w:val="24"/>
              </w:rPr>
            </w:pPr>
            <w:r>
              <w:rPr>
                <w:spacing w:val="-2"/>
                <w:sz w:val="24"/>
              </w:rPr>
              <w:t>BENEFICIAIRES</w:t>
            </w:r>
          </w:p>
        </w:tc>
        <w:tc>
          <w:tcPr>
            <w:tcW w:w="1245" w:type="dxa"/>
            <w:shd w:val="clear" w:color="auto" w:fill="17365D" w:themeFill="text2" w:themeFillShade="BF"/>
          </w:tcPr>
          <w:p w:rsidR="00684243" w:rsidRDefault="00684243" w:rsidP="00427EB3">
            <w:pPr>
              <w:pStyle w:val="TableParagraph"/>
              <w:spacing w:before="1" w:line="360" w:lineRule="auto"/>
              <w:ind w:left="95" w:right="85"/>
              <w:jc w:val="center"/>
              <w:rPr>
                <w:sz w:val="24"/>
              </w:rPr>
            </w:pPr>
            <w:r>
              <w:rPr>
                <w:spacing w:val="-2"/>
                <w:sz w:val="24"/>
              </w:rPr>
              <w:t xml:space="preserve">NOMBRE </w:t>
            </w:r>
            <w:r>
              <w:rPr>
                <w:spacing w:val="-10"/>
                <w:sz w:val="24"/>
              </w:rPr>
              <w:t>A</w:t>
            </w:r>
          </w:p>
          <w:p w:rsidR="00684243" w:rsidRDefault="00684243" w:rsidP="00427EB3">
            <w:pPr>
              <w:pStyle w:val="TableParagraph"/>
              <w:ind w:left="95"/>
              <w:jc w:val="center"/>
              <w:rPr>
                <w:sz w:val="24"/>
              </w:rPr>
            </w:pPr>
            <w:r>
              <w:rPr>
                <w:spacing w:val="-2"/>
                <w:sz w:val="24"/>
              </w:rPr>
              <w:t>FORMER</w:t>
            </w:r>
          </w:p>
        </w:tc>
        <w:tc>
          <w:tcPr>
            <w:tcW w:w="1593" w:type="dxa"/>
            <w:shd w:val="clear" w:color="auto" w:fill="17365D" w:themeFill="text2" w:themeFillShade="BF"/>
          </w:tcPr>
          <w:p w:rsidR="00684243" w:rsidRDefault="00684243" w:rsidP="00427EB3">
            <w:pPr>
              <w:pStyle w:val="TableParagraph"/>
              <w:spacing w:before="1" w:line="360" w:lineRule="auto"/>
              <w:ind w:left="94" w:right="97"/>
              <w:jc w:val="center"/>
              <w:rPr>
                <w:sz w:val="24"/>
              </w:rPr>
            </w:pPr>
            <w:r>
              <w:rPr>
                <w:spacing w:val="-2"/>
                <w:sz w:val="24"/>
              </w:rPr>
              <w:t xml:space="preserve">DUREE </w:t>
            </w:r>
            <w:r>
              <w:rPr>
                <w:spacing w:val="-4"/>
                <w:sz w:val="24"/>
              </w:rPr>
              <w:t>(EN</w:t>
            </w:r>
          </w:p>
          <w:p w:rsidR="00684243" w:rsidRDefault="00684243" w:rsidP="00427EB3">
            <w:pPr>
              <w:pStyle w:val="TableParagraph"/>
              <w:ind w:left="94"/>
              <w:jc w:val="center"/>
              <w:rPr>
                <w:sz w:val="24"/>
              </w:rPr>
            </w:pPr>
            <w:r>
              <w:rPr>
                <w:spacing w:val="-2"/>
                <w:sz w:val="24"/>
              </w:rPr>
              <w:t>JOURS)</w:t>
            </w:r>
          </w:p>
        </w:tc>
      </w:tr>
      <w:tr w:rsidR="00684243" w:rsidTr="00102F7F">
        <w:trPr>
          <w:trHeight w:val="1657"/>
        </w:trPr>
        <w:tc>
          <w:tcPr>
            <w:tcW w:w="1978" w:type="dxa"/>
            <w:shd w:val="clear" w:color="auto" w:fill="B8CCE4" w:themeFill="accent1" w:themeFillTint="66"/>
          </w:tcPr>
          <w:p w:rsidR="00684243" w:rsidRDefault="00684243" w:rsidP="00427EB3">
            <w:pPr>
              <w:pStyle w:val="TableParagraph"/>
              <w:ind w:left="7"/>
              <w:jc w:val="center"/>
              <w:rPr>
                <w:b/>
                <w:sz w:val="24"/>
              </w:rPr>
            </w:pPr>
            <w:r>
              <w:rPr>
                <w:b/>
                <w:spacing w:val="-2"/>
                <w:sz w:val="24"/>
              </w:rPr>
              <w:t>SANTE</w:t>
            </w:r>
          </w:p>
        </w:tc>
        <w:tc>
          <w:tcPr>
            <w:tcW w:w="2802" w:type="dxa"/>
          </w:tcPr>
          <w:p w:rsidR="00684243" w:rsidRDefault="00684243" w:rsidP="00427EB3">
            <w:pPr>
              <w:pStyle w:val="TableParagraph"/>
              <w:tabs>
                <w:tab w:val="left" w:pos="480"/>
                <w:tab w:val="left" w:pos="1104"/>
              </w:tabs>
              <w:spacing w:line="362" w:lineRule="auto"/>
              <w:ind w:right="117"/>
              <w:jc w:val="center"/>
              <w:rPr>
                <w:sz w:val="24"/>
              </w:rPr>
            </w:pPr>
            <w:r>
              <w:rPr>
                <w:sz w:val="24"/>
              </w:rPr>
              <w:t>Etre</w:t>
            </w:r>
            <w:r>
              <w:rPr>
                <w:spacing w:val="-9"/>
                <w:sz w:val="24"/>
              </w:rPr>
              <w:t xml:space="preserve"> </w:t>
            </w:r>
            <w:r>
              <w:rPr>
                <w:sz w:val="24"/>
              </w:rPr>
              <w:t>capable</w:t>
            </w:r>
            <w:r>
              <w:rPr>
                <w:spacing w:val="-7"/>
                <w:sz w:val="24"/>
              </w:rPr>
              <w:t xml:space="preserve"> </w:t>
            </w:r>
            <w:r>
              <w:rPr>
                <w:sz w:val="24"/>
              </w:rPr>
              <w:t>de</w:t>
            </w:r>
            <w:r>
              <w:rPr>
                <w:spacing w:val="-8"/>
                <w:sz w:val="24"/>
              </w:rPr>
              <w:t xml:space="preserve"> </w:t>
            </w:r>
            <w:r>
              <w:rPr>
                <w:sz w:val="24"/>
              </w:rPr>
              <w:t>sensibiliser</w:t>
            </w:r>
            <w:r>
              <w:rPr>
                <w:spacing w:val="-7"/>
                <w:sz w:val="24"/>
              </w:rPr>
              <w:t xml:space="preserve"> </w:t>
            </w:r>
            <w:r>
              <w:rPr>
                <w:sz w:val="24"/>
              </w:rPr>
              <w:t>sur</w:t>
            </w:r>
            <w:r>
              <w:rPr>
                <w:spacing w:val="-9"/>
                <w:sz w:val="24"/>
              </w:rPr>
              <w:t xml:space="preserve"> </w:t>
            </w:r>
            <w:r>
              <w:rPr>
                <w:sz w:val="24"/>
              </w:rPr>
              <w:t>la nutrition des enfants</w:t>
            </w:r>
          </w:p>
        </w:tc>
        <w:tc>
          <w:tcPr>
            <w:tcW w:w="1991" w:type="dxa"/>
          </w:tcPr>
          <w:p w:rsidR="00684243" w:rsidRDefault="00684243" w:rsidP="00427EB3">
            <w:pPr>
              <w:pStyle w:val="TableParagraph"/>
              <w:ind w:left="88" w:right="82"/>
              <w:jc w:val="center"/>
              <w:rPr>
                <w:sz w:val="24"/>
              </w:rPr>
            </w:pPr>
            <w:r>
              <w:rPr>
                <w:sz w:val="24"/>
              </w:rPr>
              <w:t>Agents</w:t>
            </w:r>
          </w:p>
          <w:p w:rsidR="00684243" w:rsidRDefault="00684243" w:rsidP="00427EB3">
            <w:pPr>
              <w:pStyle w:val="TableParagraph"/>
              <w:spacing w:before="1"/>
              <w:ind w:left="88" w:right="81"/>
              <w:jc w:val="center"/>
              <w:rPr>
                <w:sz w:val="24"/>
              </w:rPr>
            </w:pPr>
            <w:r>
              <w:rPr>
                <w:spacing w:val="-2"/>
                <w:sz w:val="24"/>
              </w:rPr>
              <w:t>communautaire</w:t>
            </w:r>
          </w:p>
          <w:p w:rsidR="00684243" w:rsidRDefault="00684243" w:rsidP="00427EB3">
            <w:pPr>
              <w:pStyle w:val="TableParagraph"/>
              <w:ind w:left="88" w:right="79"/>
              <w:jc w:val="center"/>
              <w:rPr>
                <w:sz w:val="24"/>
              </w:rPr>
            </w:pPr>
          </w:p>
        </w:tc>
        <w:tc>
          <w:tcPr>
            <w:tcW w:w="1245" w:type="dxa"/>
          </w:tcPr>
          <w:p w:rsidR="00684243" w:rsidRDefault="00684243" w:rsidP="00427EB3">
            <w:pPr>
              <w:pStyle w:val="TableParagraph"/>
              <w:jc w:val="center"/>
              <w:rPr>
                <w:sz w:val="24"/>
              </w:rPr>
            </w:pPr>
          </w:p>
          <w:p w:rsidR="00684243" w:rsidRDefault="00684243" w:rsidP="00427EB3">
            <w:pPr>
              <w:pStyle w:val="TableParagraph"/>
              <w:jc w:val="center"/>
              <w:rPr>
                <w:sz w:val="24"/>
              </w:rPr>
            </w:pPr>
            <w:r>
              <w:rPr>
                <w:sz w:val="24"/>
              </w:rPr>
              <w:t>2</w:t>
            </w:r>
          </w:p>
          <w:p w:rsidR="00684243" w:rsidRDefault="00684243" w:rsidP="00427EB3">
            <w:pPr>
              <w:pStyle w:val="TableParagraph"/>
              <w:spacing w:before="1"/>
              <w:jc w:val="center"/>
              <w:rPr>
                <w:sz w:val="24"/>
              </w:rPr>
            </w:pPr>
          </w:p>
          <w:p w:rsidR="00684243" w:rsidRDefault="00684243" w:rsidP="00427EB3">
            <w:pPr>
              <w:pStyle w:val="TableParagraph"/>
              <w:ind w:left="10"/>
              <w:jc w:val="center"/>
              <w:rPr>
                <w:sz w:val="24"/>
              </w:rPr>
            </w:pPr>
          </w:p>
        </w:tc>
        <w:tc>
          <w:tcPr>
            <w:tcW w:w="1593" w:type="dxa"/>
          </w:tcPr>
          <w:p w:rsidR="00684243" w:rsidRDefault="00684243" w:rsidP="00427EB3">
            <w:pPr>
              <w:pStyle w:val="TableParagraph"/>
              <w:jc w:val="center"/>
              <w:rPr>
                <w:sz w:val="24"/>
              </w:rPr>
            </w:pPr>
          </w:p>
          <w:p w:rsidR="00684243" w:rsidRDefault="00684243" w:rsidP="00427EB3">
            <w:pPr>
              <w:pStyle w:val="TableParagraph"/>
              <w:jc w:val="center"/>
              <w:rPr>
                <w:sz w:val="24"/>
              </w:rPr>
            </w:pPr>
            <w:r>
              <w:rPr>
                <w:sz w:val="24"/>
              </w:rPr>
              <w:t>7/J</w:t>
            </w:r>
          </w:p>
        </w:tc>
      </w:tr>
      <w:tr w:rsidR="00684243" w:rsidTr="00102F7F">
        <w:trPr>
          <w:trHeight w:val="1657"/>
        </w:trPr>
        <w:tc>
          <w:tcPr>
            <w:tcW w:w="1978" w:type="dxa"/>
            <w:shd w:val="clear" w:color="auto" w:fill="B8CCE4" w:themeFill="accent1" w:themeFillTint="66"/>
          </w:tcPr>
          <w:p w:rsidR="00684243" w:rsidRDefault="00684243" w:rsidP="00427EB3">
            <w:pPr>
              <w:pStyle w:val="TableParagraph"/>
              <w:ind w:left="450"/>
              <w:jc w:val="center"/>
              <w:rPr>
                <w:b/>
                <w:sz w:val="24"/>
              </w:rPr>
            </w:pPr>
            <w:r w:rsidRPr="006621F3">
              <w:rPr>
                <w:b/>
                <w:spacing w:val="-2"/>
                <w:sz w:val="24"/>
              </w:rPr>
              <w:t>ELEVAGE</w:t>
            </w:r>
          </w:p>
        </w:tc>
        <w:tc>
          <w:tcPr>
            <w:tcW w:w="2802" w:type="dxa"/>
          </w:tcPr>
          <w:p w:rsidR="00684243" w:rsidRPr="00735E0F" w:rsidRDefault="00684243" w:rsidP="00427EB3">
            <w:pPr>
              <w:pStyle w:val="TableParagraph"/>
              <w:tabs>
                <w:tab w:val="left" w:pos="454"/>
              </w:tabs>
              <w:spacing w:before="1"/>
              <w:jc w:val="center"/>
              <w:rPr>
                <w:sz w:val="24"/>
              </w:rPr>
            </w:pPr>
            <w:r w:rsidRPr="00735E0F">
              <w:rPr>
                <w:sz w:val="24"/>
              </w:rPr>
              <w:t>Etre</w:t>
            </w:r>
            <w:r w:rsidRPr="00735E0F">
              <w:rPr>
                <w:spacing w:val="-9"/>
                <w:sz w:val="24"/>
              </w:rPr>
              <w:t xml:space="preserve"> </w:t>
            </w:r>
            <w:r w:rsidRPr="00735E0F">
              <w:rPr>
                <w:sz w:val="24"/>
              </w:rPr>
              <w:t>capable</w:t>
            </w:r>
            <w:r w:rsidRPr="00735E0F">
              <w:rPr>
                <w:spacing w:val="-7"/>
                <w:sz w:val="24"/>
              </w:rPr>
              <w:t xml:space="preserve"> </w:t>
            </w:r>
            <w:r w:rsidRPr="00735E0F">
              <w:rPr>
                <w:sz w:val="24"/>
              </w:rPr>
              <w:t>de</w:t>
            </w:r>
            <w:r w:rsidRPr="00735E0F">
              <w:rPr>
                <w:spacing w:val="-9"/>
                <w:sz w:val="24"/>
              </w:rPr>
              <w:t xml:space="preserve"> </w:t>
            </w:r>
            <w:r w:rsidRPr="00735E0F">
              <w:rPr>
                <w:sz w:val="24"/>
              </w:rPr>
              <w:t>lire,</w:t>
            </w:r>
            <w:r w:rsidRPr="00735E0F">
              <w:rPr>
                <w:spacing w:val="-7"/>
                <w:sz w:val="24"/>
              </w:rPr>
              <w:t xml:space="preserve"> </w:t>
            </w:r>
            <w:r w:rsidRPr="00735E0F">
              <w:rPr>
                <w:sz w:val="24"/>
              </w:rPr>
              <w:t>écrire</w:t>
            </w:r>
            <w:r w:rsidRPr="00735E0F">
              <w:rPr>
                <w:spacing w:val="-8"/>
                <w:sz w:val="24"/>
              </w:rPr>
              <w:t xml:space="preserve"> </w:t>
            </w:r>
            <w:r w:rsidRPr="00735E0F">
              <w:rPr>
                <w:sz w:val="24"/>
              </w:rPr>
              <w:t>et de calculer dans la langue</w:t>
            </w:r>
          </w:p>
          <w:p w:rsidR="00684243" w:rsidRDefault="00684243" w:rsidP="00427EB3">
            <w:pPr>
              <w:pStyle w:val="TableParagraph"/>
              <w:jc w:val="center"/>
              <w:rPr>
                <w:sz w:val="24"/>
              </w:rPr>
            </w:pPr>
            <w:r>
              <w:rPr>
                <w:spacing w:val="-2"/>
                <w:sz w:val="24"/>
              </w:rPr>
              <w:t>locale</w:t>
            </w:r>
          </w:p>
        </w:tc>
        <w:tc>
          <w:tcPr>
            <w:tcW w:w="1991" w:type="dxa"/>
          </w:tcPr>
          <w:p w:rsidR="00684243" w:rsidRDefault="00684243" w:rsidP="00427EB3">
            <w:pPr>
              <w:pStyle w:val="TableParagraph"/>
              <w:jc w:val="center"/>
              <w:rPr>
                <w:sz w:val="24"/>
              </w:rPr>
            </w:pPr>
          </w:p>
          <w:p w:rsidR="00684243" w:rsidRDefault="00684243" w:rsidP="00427EB3">
            <w:pPr>
              <w:pStyle w:val="TableParagraph"/>
              <w:spacing w:before="1"/>
              <w:jc w:val="center"/>
              <w:rPr>
                <w:sz w:val="24"/>
              </w:rPr>
            </w:pPr>
            <w:r>
              <w:rPr>
                <w:spacing w:val="-2"/>
                <w:sz w:val="24"/>
              </w:rPr>
              <w:t>Eleveurs</w:t>
            </w:r>
          </w:p>
        </w:tc>
        <w:tc>
          <w:tcPr>
            <w:tcW w:w="1245" w:type="dxa"/>
          </w:tcPr>
          <w:p w:rsidR="00684243" w:rsidRDefault="00684243" w:rsidP="00427EB3">
            <w:pPr>
              <w:pStyle w:val="TableParagraph"/>
              <w:ind w:left="10"/>
              <w:jc w:val="center"/>
              <w:rPr>
                <w:sz w:val="24"/>
              </w:rPr>
            </w:pPr>
            <w:r>
              <w:rPr>
                <w:sz w:val="24"/>
              </w:rPr>
              <w:t>40</w:t>
            </w:r>
          </w:p>
        </w:tc>
        <w:tc>
          <w:tcPr>
            <w:tcW w:w="1593" w:type="dxa"/>
          </w:tcPr>
          <w:p w:rsidR="00684243" w:rsidRDefault="00684243" w:rsidP="00427EB3">
            <w:pPr>
              <w:pStyle w:val="TableParagraph"/>
              <w:ind w:left="13"/>
              <w:jc w:val="center"/>
              <w:rPr>
                <w:b/>
                <w:sz w:val="24"/>
              </w:rPr>
            </w:pPr>
            <w:r>
              <w:rPr>
                <w:b/>
                <w:sz w:val="24"/>
              </w:rPr>
              <w:t>25/j (600h)</w:t>
            </w:r>
          </w:p>
        </w:tc>
      </w:tr>
      <w:tr w:rsidR="00401628" w:rsidTr="00102F7F">
        <w:trPr>
          <w:trHeight w:val="1657"/>
        </w:trPr>
        <w:tc>
          <w:tcPr>
            <w:tcW w:w="1978" w:type="dxa"/>
            <w:shd w:val="clear" w:color="auto" w:fill="B8CCE4" w:themeFill="accent1" w:themeFillTint="66"/>
          </w:tcPr>
          <w:p w:rsidR="00401628" w:rsidRPr="006621F3" w:rsidRDefault="00401628" w:rsidP="00427EB3">
            <w:pPr>
              <w:pStyle w:val="TableParagraph"/>
              <w:ind w:left="450"/>
              <w:jc w:val="center"/>
              <w:rPr>
                <w:b/>
                <w:spacing w:val="-2"/>
                <w:sz w:val="24"/>
              </w:rPr>
            </w:pPr>
            <w:r>
              <w:rPr>
                <w:b/>
                <w:spacing w:val="-2"/>
                <w:sz w:val="24"/>
              </w:rPr>
              <w:t>Dynamique Organisationnelle</w:t>
            </w:r>
          </w:p>
          <w:p w:rsidR="00401628" w:rsidRPr="006621F3" w:rsidRDefault="00401628" w:rsidP="00427EB3">
            <w:pPr>
              <w:pStyle w:val="TableParagraph"/>
              <w:ind w:left="450"/>
              <w:jc w:val="center"/>
              <w:rPr>
                <w:b/>
                <w:spacing w:val="-2"/>
                <w:sz w:val="24"/>
              </w:rPr>
            </w:pPr>
          </w:p>
        </w:tc>
        <w:tc>
          <w:tcPr>
            <w:tcW w:w="2802" w:type="dxa"/>
          </w:tcPr>
          <w:p w:rsidR="00401628" w:rsidRDefault="00401628" w:rsidP="00427EB3">
            <w:pPr>
              <w:pStyle w:val="TableParagraph"/>
              <w:tabs>
                <w:tab w:val="left" w:pos="454"/>
              </w:tabs>
              <w:spacing w:before="1"/>
              <w:jc w:val="center"/>
              <w:rPr>
                <w:sz w:val="24"/>
              </w:rPr>
            </w:pPr>
            <w:r w:rsidRPr="00256DD4">
              <w:rPr>
                <w:sz w:val="24"/>
              </w:rPr>
              <w:t>Alphabétisation des membres du conseil municipal en français</w:t>
            </w:r>
          </w:p>
        </w:tc>
        <w:tc>
          <w:tcPr>
            <w:tcW w:w="1991" w:type="dxa"/>
          </w:tcPr>
          <w:p w:rsidR="00401628" w:rsidRDefault="00401628" w:rsidP="00427EB3">
            <w:pPr>
              <w:pStyle w:val="TableParagraph"/>
              <w:tabs>
                <w:tab w:val="left" w:pos="454"/>
              </w:tabs>
              <w:spacing w:before="1"/>
              <w:jc w:val="center"/>
              <w:rPr>
                <w:sz w:val="24"/>
              </w:rPr>
            </w:pPr>
            <w:r w:rsidRPr="00256DD4">
              <w:rPr>
                <w:sz w:val="24"/>
              </w:rPr>
              <w:t>membres du conseil municipal</w:t>
            </w:r>
          </w:p>
        </w:tc>
        <w:tc>
          <w:tcPr>
            <w:tcW w:w="1245" w:type="dxa"/>
          </w:tcPr>
          <w:p w:rsidR="00401628" w:rsidRDefault="00401628" w:rsidP="00427EB3">
            <w:pPr>
              <w:pStyle w:val="TableParagraph"/>
              <w:tabs>
                <w:tab w:val="left" w:pos="454"/>
              </w:tabs>
              <w:spacing w:before="1"/>
              <w:jc w:val="center"/>
            </w:pPr>
            <w:r w:rsidRPr="00256DD4">
              <w:rPr>
                <w:sz w:val="24"/>
              </w:rPr>
              <w:t>42</w:t>
            </w:r>
          </w:p>
        </w:tc>
        <w:tc>
          <w:tcPr>
            <w:tcW w:w="1593" w:type="dxa"/>
          </w:tcPr>
          <w:p w:rsidR="00401628" w:rsidRDefault="00401628" w:rsidP="00427EB3">
            <w:pPr>
              <w:pStyle w:val="TableParagraph"/>
              <w:tabs>
                <w:tab w:val="left" w:pos="454"/>
              </w:tabs>
              <w:spacing w:before="1"/>
              <w:jc w:val="center"/>
              <w:rPr>
                <w:b/>
                <w:sz w:val="24"/>
              </w:rPr>
            </w:pPr>
            <w:r w:rsidRPr="00256DD4">
              <w:rPr>
                <w:sz w:val="24"/>
              </w:rPr>
              <w:t>25/j(600h)</w:t>
            </w:r>
          </w:p>
        </w:tc>
      </w:tr>
    </w:tbl>
    <w:p w:rsidR="00684243" w:rsidRDefault="00684243" w:rsidP="00684243"/>
    <w:p w:rsidR="007C61A2" w:rsidRPr="00FD74FF" w:rsidRDefault="007C61A2" w:rsidP="007C61A2">
      <w:pPr>
        <w:widowControl/>
        <w:autoSpaceDE/>
        <w:autoSpaceDN/>
        <w:spacing w:after="200" w:line="276" w:lineRule="auto"/>
        <w:rPr>
          <w:spacing w:val="-2"/>
        </w:rPr>
      </w:pPr>
      <w:r>
        <w:rPr>
          <w:u w:val="single"/>
        </w:rPr>
        <w:t>Source</w:t>
      </w:r>
      <w:r>
        <w:rPr>
          <w:spacing w:val="-1"/>
        </w:rPr>
        <w:t xml:space="preserve"> </w:t>
      </w:r>
      <w:r>
        <w:t>: Stage</w:t>
      </w:r>
      <w:r>
        <w:rPr>
          <w:spacing w:val="-1"/>
        </w:rPr>
        <w:t xml:space="preserve"> </w:t>
      </w:r>
      <w:r>
        <w:t>PADT 2023, Commune</w:t>
      </w:r>
      <w:r>
        <w:rPr>
          <w:spacing w:val="-1"/>
        </w:rPr>
        <w:t xml:space="preserve"> </w:t>
      </w:r>
      <w:r>
        <w:t>de</w:t>
      </w:r>
      <w:r>
        <w:rPr>
          <w:spacing w:val="-1"/>
        </w:rPr>
        <w:t xml:space="preserve"> </w:t>
      </w:r>
      <w:r>
        <w:rPr>
          <w:spacing w:val="-2"/>
        </w:rPr>
        <w:t xml:space="preserve">Dealy </w:t>
      </w:r>
    </w:p>
    <w:p w:rsidR="00FD74FF" w:rsidRDefault="00FD74FF" w:rsidP="00FD74FF">
      <w:pPr>
        <w:pStyle w:val="Lgende"/>
        <w:keepNext/>
      </w:pPr>
    </w:p>
    <w:p w:rsidR="00EB17CF" w:rsidRDefault="00EB17CF" w:rsidP="00EB17CF">
      <w:pPr>
        <w:pStyle w:val="Lgende"/>
        <w:keepNext/>
      </w:pPr>
      <w:bookmarkStart w:id="62" w:name="_Toc149654947"/>
      <w:r>
        <w:t xml:space="preserve">Figure </w:t>
      </w:r>
      <w:r w:rsidR="00FF7809">
        <w:fldChar w:fldCharType="begin"/>
      </w:r>
      <w:r w:rsidR="00FF7809">
        <w:instrText xml:space="preserve"> SEQ Figure \* ARABIC </w:instrText>
      </w:r>
      <w:r w:rsidR="00FF7809">
        <w:fldChar w:fldCharType="separate"/>
      </w:r>
      <w:r w:rsidR="00A83F18">
        <w:rPr>
          <w:noProof/>
        </w:rPr>
        <w:t>9</w:t>
      </w:r>
      <w:r w:rsidR="00FF7809">
        <w:rPr>
          <w:noProof/>
        </w:rPr>
        <w:fldChar w:fldCharType="end"/>
      </w:r>
      <w:r>
        <w:t xml:space="preserve"> La répartition par secteurs </w:t>
      </w:r>
      <w:r w:rsidR="00021C12">
        <w:t>du nombre</w:t>
      </w:r>
      <w:r>
        <w:t xml:space="preserve"> de bénéficiers</w:t>
      </w:r>
      <w:bookmarkEnd w:id="62"/>
    </w:p>
    <w:p w:rsidR="0067574C" w:rsidRDefault="005A5422" w:rsidP="00102F7F">
      <w:pPr>
        <w:jc w:val="center"/>
      </w:pPr>
      <w:r>
        <w:rPr>
          <w:noProof/>
          <w:lang w:eastAsia="fr-FR"/>
        </w:rPr>
        <w:drawing>
          <wp:inline distT="0" distB="0" distL="0" distR="0" wp14:anchorId="074E0DD0" wp14:editId="5874A24D">
            <wp:extent cx="3822700" cy="2743200"/>
            <wp:effectExtent l="0" t="0" r="6350" b="0"/>
            <wp:docPr id="14" name="Graphique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D74FF" w:rsidRDefault="00FD74FF" w:rsidP="00FD74FF">
      <w:pPr>
        <w:widowControl/>
        <w:autoSpaceDE/>
        <w:autoSpaceDN/>
        <w:spacing w:after="200" w:line="276" w:lineRule="auto"/>
        <w:rPr>
          <w:spacing w:val="-2"/>
        </w:rPr>
      </w:pPr>
      <w:r>
        <w:rPr>
          <w:u w:val="single"/>
        </w:rPr>
        <w:t>Source</w:t>
      </w:r>
      <w:r>
        <w:rPr>
          <w:spacing w:val="-1"/>
        </w:rPr>
        <w:t xml:space="preserve"> </w:t>
      </w:r>
      <w:r>
        <w:t>: Stage</w:t>
      </w:r>
      <w:r>
        <w:rPr>
          <w:spacing w:val="-1"/>
        </w:rPr>
        <w:t xml:space="preserve"> </w:t>
      </w:r>
      <w:r>
        <w:t>PADT 2023, Commune</w:t>
      </w:r>
      <w:r>
        <w:rPr>
          <w:spacing w:val="-1"/>
        </w:rPr>
        <w:t xml:space="preserve"> </w:t>
      </w:r>
      <w:r>
        <w:t>de</w:t>
      </w:r>
      <w:r>
        <w:rPr>
          <w:spacing w:val="-1"/>
        </w:rPr>
        <w:t xml:space="preserve"> </w:t>
      </w:r>
      <w:r>
        <w:rPr>
          <w:spacing w:val="-2"/>
        </w:rPr>
        <w:t xml:space="preserve">Dealy </w:t>
      </w:r>
    </w:p>
    <w:p w:rsidR="00EB17CF" w:rsidRDefault="00EB17CF" w:rsidP="00EB17CF">
      <w:pPr>
        <w:pStyle w:val="Lgende"/>
        <w:keepNext/>
      </w:pPr>
      <w:bookmarkStart w:id="63" w:name="_Toc149654948"/>
      <w:r>
        <w:t xml:space="preserve">Figure </w:t>
      </w:r>
      <w:r w:rsidR="00FF7809">
        <w:fldChar w:fldCharType="begin"/>
      </w:r>
      <w:r w:rsidR="00FF7809">
        <w:instrText xml:space="preserve"> SEQ Figure \* ARABIC </w:instrText>
      </w:r>
      <w:r w:rsidR="00FF7809">
        <w:fldChar w:fldCharType="separate"/>
      </w:r>
      <w:r w:rsidR="00A83F18">
        <w:rPr>
          <w:noProof/>
        </w:rPr>
        <w:t>10</w:t>
      </w:r>
      <w:r w:rsidR="00FF7809">
        <w:rPr>
          <w:noProof/>
        </w:rPr>
        <w:fldChar w:fldCharType="end"/>
      </w:r>
      <w:r>
        <w:t xml:space="preserve"> Répartition de la durée en fonction des secteurs</w:t>
      </w:r>
      <w:bookmarkEnd w:id="63"/>
    </w:p>
    <w:p w:rsidR="005A5422" w:rsidRDefault="005A5422" w:rsidP="00102F7F">
      <w:pPr>
        <w:widowControl/>
        <w:autoSpaceDE/>
        <w:autoSpaceDN/>
        <w:spacing w:after="200" w:line="276" w:lineRule="auto"/>
        <w:jc w:val="center"/>
        <w:rPr>
          <w:spacing w:val="-2"/>
        </w:rPr>
      </w:pPr>
      <w:r>
        <w:rPr>
          <w:noProof/>
          <w:lang w:eastAsia="fr-FR"/>
        </w:rPr>
        <w:drawing>
          <wp:inline distT="0" distB="0" distL="0" distR="0" wp14:anchorId="540C60A7" wp14:editId="79E4BE2E">
            <wp:extent cx="3886200" cy="2743200"/>
            <wp:effectExtent l="0" t="0" r="0" b="0"/>
            <wp:docPr id="15"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A5422" w:rsidRDefault="005A5422" w:rsidP="00FD74FF">
      <w:pPr>
        <w:widowControl/>
        <w:autoSpaceDE/>
        <w:autoSpaceDN/>
        <w:spacing w:after="200" w:line="276" w:lineRule="auto"/>
        <w:rPr>
          <w:spacing w:val="-2"/>
        </w:rPr>
      </w:pPr>
      <w:r>
        <w:rPr>
          <w:u w:val="single"/>
        </w:rPr>
        <w:t>Source</w:t>
      </w:r>
      <w:r>
        <w:rPr>
          <w:spacing w:val="-1"/>
        </w:rPr>
        <w:t xml:space="preserve"> </w:t>
      </w:r>
      <w:r>
        <w:t>: Stage</w:t>
      </w:r>
      <w:r>
        <w:rPr>
          <w:spacing w:val="-1"/>
        </w:rPr>
        <w:t xml:space="preserve"> </w:t>
      </w:r>
      <w:r>
        <w:t>PADT 2023, Commune</w:t>
      </w:r>
      <w:r>
        <w:rPr>
          <w:spacing w:val="-1"/>
        </w:rPr>
        <w:t xml:space="preserve"> </w:t>
      </w:r>
      <w:r>
        <w:t>de</w:t>
      </w:r>
      <w:r>
        <w:rPr>
          <w:spacing w:val="-1"/>
        </w:rPr>
        <w:t xml:space="preserve"> </w:t>
      </w:r>
      <w:r>
        <w:rPr>
          <w:spacing w:val="-2"/>
        </w:rPr>
        <w:t>Dealy</w:t>
      </w:r>
    </w:p>
    <w:p w:rsidR="00B4315D" w:rsidRDefault="00B4315D" w:rsidP="00102F7F">
      <w:pPr>
        <w:spacing w:line="360" w:lineRule="auto"/>
        <w:rPr>
          <w:sz w:val="24"/>
          <w:szCs w:val="24"/>
        </w:rPr>
      </w:pPr>
      <w:r>
        <w:rPr>
          <w:sz w:val="24"/>
          <w:szCs w:val="24"/>
        </w:rPr>
        <w:t>À la troisième année</w:t>
      </w:r>
      <w:r w:rsidR="00EB17CF">
        <w:rPr>
          <w:sz w:val="24"/>
          <w:szCs w:val="24"/>
        </w:rPr>
        <w:t>, la formation se fera pour trois</w:t>
      </w:r>
      <w:r>
        <w:rPr>
          <w:sz w:val="24"/>
          <w:szCs w:val="24"/>
        </w:rPr>
        <w:t xml:space="preserve"> secteurs que sont : la </w:t>
      </w:r>
      <w:r w:rsidR="00EB17CF">
        <w:rPr>
          <w:b/>
          <w:sz w:val="24"/>
          <w:szCs w:val="24"/>
        </w:rPr>
        <w:t>santé,</w:t>
      </w:r>
      <w:r w:rsidR="00EB17CF">
        <w:rPr>
          <w:sz w:val="24"/>
          <w:szCs w:val="24"/>
        </w:rPr>
        <w:t xml:space="preserve"> l</w:t>
      </w:r>
      <w:r w:rsidR="00EB17CF">
        <w:rPr>
          <w:b/>
          <w:sz w:val="24"/>
          <w:szCs w:val="24"/>
        </w:rPr>
        <w:t>’élevage et du dynamique organisationnelle</w:t>
      </w:r>
      <w:r>
        <w:rPr>
          <w:b/>
          <w:sz w:val="24"/>
          <w:szCs w:val="24"/>
        </w:rPr>
        <w:t xml:space="preserve"> </w:t>
      </w:r>
      <w:r w:rsidR="00EB17CF">
        <w:rPr>
          <w:sz w:val="24"/>
          <w:szCs w:val="24"/>
        </w:rPr>
        <w:t>pour une durée de 57 jours avec au total 84 bénéficiaires pour trois (3</w:t>
      </w:r>
      <w:r>
        <w:rPr>
          <w:sz w:val="24"/>
          <w:szCs w:val="24"/>
        </w:rPr>
        <w:t>) compétences attenues.</w:t>
      </w:r>
    </w:p>
    <w:p w:rsidR="00B4315D" w:rsidRPr="00102F7F" w:rsidRDefault="00B4315D" w:rsidP="00102F7F">
      <w:pPr>
        <w:pStyle w:val="Paragraphedeliste"/>
        <w:numPr>
          <w:ilvl w:val="0"/>
          <w:numId w:val="18"/>
        </w:numPr>
        <w:spacing w:line="360" w:lineRule="auto"/>
        <w:rPr>
          <w:sz w:val="24"/>
          <w:szCs w:val="24"/>
        </w:rPr>
      </w:pPr>
      <w:r w:rsidRPr="00102F7F">
        <w:rPr>
          <w:sz w:val="24"/>
          <w:szCs w:val="24"/>
        </w:rPr>
        <w:t xml:space="preserve">Pour le secteur de la santé, deux </w:t>
      </w:r>
      <w:r w:rsidR="00EB17CF" w:rsidRPr="00102F7F">
        <w:rPr>
          <w:sz w:val="24"/>
          <w:szCs w:val="24"/>
        </w:rPr>
        <w:t>(2) agents communautaires soit 2</w:t>
      </w:r>
      <w:r w:rsidRPr="00102F7F">
        <w:rPr>
          <w:sz w:val="24"/>
          <w:szCs w:val="24"/>
        </w:rPr>
        <w:t xml:space="preserve">%  bénéficieront d'un renforcement de capacité sur comment </w:t>
      </w:r>
      <w:r w:rsidRPr="00102F7F">
        <w:rPr>
          <w:b/>
          <w:sz w:val="24"/>
          <w:szCs w:val="24"/>
        </w:rPr>
        <w:t>être capable de sensibiliser sur la nutrition des enfants</w:t>
      </w:r>
      <w:r w:rsidR="00FF6B1E" w:rsidRPr="00102F7F">
        <w:rPr>
          <w:sz w:val="24"/>
          <w:szCs w:val="24"/>
        </w:rPr>
        <w:t xml:space="preserve"> pour une durée de 7jours soit 1</w:t>
      </w:r>
      <w:r w:rsidRPr="00102F7F">
        <w:rPr>
          <w:sz w:val="24"/>
          <w:szCs w:val="24"/>
        </w:rPr>
        <w:t>2% de la durée totale de formation au cours de cette année.</w:t>
      </w:r>
    </w:p>
    <w:p w:rsidR="00FF6B1E" w:rsidRPr="00102F7F" w:rsidRDefault="00B4315D" w:rsidP="00102F7F">
      <w:pPr>
        <w:pStyle w:val="Paragraphedeliste"/>
        <w:numPr>
          <w:ilvl w:val="0"/>
          <w:numId w:val="18"/>
        </w:numPr>
        <w:spacing w:line="360" w:lineRule="auto"/>
        <w:rPr>
          <w:b/>
          <w:sz w:val="24"/>
          <w:szCs w:val="24"/>
        </w:rPr>
      </w:pPr>
      <w:r w:rsidRPr="00102F7F">
        <w:rPr>
          <w:sz w:val="24"/>
          <w:szCs w:val="24"/>
        </w:rPr>
        <w:lastRenderedPageBreak/>
        <w:t xml:space="preserve">Pour ce qui est du secteur de </w:t>
      </w:r>
      <w:r w:rsidR="007C3A57" w:rsidRPr="00102F7F">
        <w:rPr>
          <w:sz w:val="24"/>
          <w:szCs w:val="24"/>
        </w:rPr>
        <w:t>l’élevage</w:t>
      </w:r>
      <w:r w:rsidRPr="00102F7F">
        <w:rPr>
          <w:sz w:val="24"/>
          <w:szCs w:val="24"/>
        </w:rPr>
        <w:t xml:space="preserve">, la formation est prévue </w:t>
      </w:r>
      <w:r w:rsidR="00FF6B1E" w:rsidRPr="00102F7F">
        <w:rPr>
          <w:sz w:val="24"/>
          <w:szCs w:val="24"/>
        </w:rPr>
        <w:t>sur une durée de 25jours soit 44</w:t>
      </w:r>
      <w:r w:rsidRPr="00102F7F">
        <w:rPr>
          <w:sz w:val="24"/>
          <w:szCs w:val="24"/>
        </w:rPr>
        <w:t>% de la totale de la durée de formation. Des éleveurs au nombre quarant</w:t>
      </w:r>
      <w:r w:rsidR="00FF6B1E" w:rsidRPr="00102F7F">
        <w:rPr>
          <w:sz w:val="24"/>
          <w:szCs w:val="24"/>
        </w:rPr>
        <w:t>e (40) pour un pourcentage de 48</w:t>
      </w:r>
      <w:r w:rsidRPr="00102F7F">
        <w:rPr>
          <w:sz w:val="24"/>
          <w:szCs w:val="24"/>
        </w:rPr>
        <w:t xml:space="preserve">% bénéficieront d'un renforcement de capacité pour </w:t>
      </w:r>
      <w:r w:rsidRPr="00102F7F">
        <w:rPr>
          <w:b/>
          <w:sz w:val="24"/>
          <w:szCs w:val="24"/>
        </w:rPr>
        <w:t>être capable de lire, écrire et c</w:t>
      </w:r>
      <w:r w:rsidR="00102F7F" w:rsidRPr="00102F7F">
        <w:rPr>
          <w:b/>
          <w:sz w:val="24"/>
          <w:szCs w:val="24"/>
        </w:rPr>
        <w:t xml:space="preserve">alculer dans la langue locale. </w:t>
      </w:r>
    </w:p>
    <w:p w:rsidR="00684243" w:rsidRPr="00102F7F" w:rsidRDefault="00FF6B1E" w:rsidP="00684243">
      <w:pPr>
        <w:pStyle w:val="Paragraphedeliste"/>
        <w:numPr>
          <w:ilvl w:val="0"/>
          <w:numId w:val="17"/>
        </w:numPr>
        <w:spacing w:line="360" w:lineRule="auto"/>
        <w:rPr>
          <w:b/>
          <w:sz w:val="24"/>
          <w:szCs w:val="24"/>
        </w:rPr>
      </w:pPr>
      <w:r w:rsidRPr="00102F7F">
        <w:rPr>
          <w:sz w:val="24"/>
          <w:szCs w:val="24"/>
        </w:rPr>
        <w:t>Pour ce qui est du secteur du dynamique organisationnelle, la formation est prévue sur une durée de 25jours  soit 44% de la totale de la durée de formation. Quarante-deux (42)</w:t>
      </w:r>
      <w:r w:rsidRPr="00102F7F">
        <w:rPr>
          <w:b/>
          <w:color w:val="FF0000"/>
          <w:sz w:val="24"/>
        </w:rPr>
        <w:t xml:space="preserve"> </w:t>
      </w:r>
      <w:r w:rsidRPr="00102F7F">
        <w:rPr>
          <w:sz w:val="24"/>
          <w:szCs w:val="24"/>
        </w:rPr>
        <w:t xml:space="preserve">conseil municipal  </w:t>
      </w:r>
      <w:r w:rsidR="00102F7F" w:rsidRPr="00102F7F">
        <w:rPr>
          <w:sz w:val="24"/>
          <w:szCs w:val="24"/>
        </w:rPr>
        <w:t>à</w:t>
      </w:r>
      <w:r w:rsidRPr="00102F7F">
        <w:rPr>
          <w:sz w:val="24"/>
          <w:szCs w:val="24"/>
        </w:rPr>
        <w:t xml:space="preserve"> former pour un pourcentage de 50% bénéficieront Alphabétisation en français</w:t>
      </w:r>
      <w:r w:rsidRPr="00102F7F">
        <w:rPr>
          <w:b/>
          <w:sz w:val="24"/>
          <w:szCs w:val="24"/>
        </w:rPr>
        <w:t>.</w:t>
      </w:r>
    </w:p>
    <w:p w:rsidR="00BC3831" w:rsidRPr="00102F7F" w:rsidRDefault="00F125E9" w:rsidP="00102F7F">
      <w:pPr>
        <w:pStyle w:val="Titre1"/>
        <w:spacing w:before="0" w:line="360" w:lineRule="auto"/>
      </w:pPr>
      <w:bookmarkStart w:id="64" w:name="_Toc150482931"/>
      <w:r w:rsidRPr="005A0572">
        <w:t>VI.</w:t>
      </w:r>
      <w:r w:rsidRPr="005A0572">
        <w:tab/>
        <w:t xml:space="preserve"> STRATEGIE D’ACCOMPAGNEMENT ET DE MISE EN ŒUVRE :</w:t>
      </w:r>
      <w:bookmarkEnd w:id="64"/>
    </w:p>
    <w:p w:rsidR="00BC3831" w:rsidRPr="00102F7F" w:rsidRDefault="00BC3831" w:rsidP="00102F7F">
      <w:pPr>
        <w:widowControl/>
        <w:autoSpaceDE/>
        <w:autoSpaceDN/>
        <w:spacing w:line="360" w:lineRule="auto"/>
        <w:jc w:val="both"/>
        <w:rPr>
          <w:sz w:val="24"/>
        </w:rPr>
      </w:pPr>
      <w:r w:rsidRPr="00102F7F">
        <w:rPr>
          <w:sz w:val="24"/>
        </w:rPr>
        <w:t xml:space="preserve">La </w:t>
      </w:r>
      <w:r w:rsidR="009D0A8B" w:rsidRPr="00102F7F">
        <w:rPr>
          <w:sz w:val="24"/>
        </w:rPr>
        <w:t>stratégie</w:t>
      </w:r>
      <w:r w:rsidRPr="00102F7F">
        <w:rPr>
          <w:sz w:val="24"/>
        </w:rPr>
        <w:t xml:space="preserve"> d’accompagnement et de mise en œuvre est un </w:t>
      </w:r>
      <w:r w:rsidR="009D0A8B" w:rsidRPr="00102F7F">
        <w:rPr>
          <w:sz w:val="24"/>
        </w:rPr>
        <w:t>ensemble</w:t>
      </w:r>
      <w:r w:rsidRPr="00102F7F">
        <w:rPr>
          <w:sz w:val="24"/>
        </w:rPr>
        <w:t xml:space="preserve"> de directives, de méthodes et d’actions planifiées conçues pour faciliter l’exécution efficaces d’un projet </w:t>
      </w:r>
      <w:r w:rsidR="009D0A8B" w:rsidRPr="00102F7F">
        <w:rPr>
          <w:sz w:val="24"/>
        </w:rPr>
        <w:t xml:space="preserve">ou d’un plan. Elle englobe </w:t>
      </w:r>
      <w:proofErr w:type="spellStart"/>
      <w:proofErr w:type="gramStart"/>
      <w:r w:rsidR="009D0A8B" w:rsidRPr="00102F7F">
        <w:rPr>
          <w:sz w:val="24"/>
        </w:rPr>
        <w:t>a</w:t>
      </w:r>
      <w:proofErr w:type="spellEnd"/>
      <w:proofErr w:type="gramEnd"/>
      <w:r w:rsidR="009D0A8B" w:rsidRPr="00102F7F">
        <w:rPr>
          <w:sz w:val="24"/>
        </w:rPr>
        <w:t xml:space="preserve"> la fois les moyens par lesquels les objectifs seront atteints et les processus de contrôle et d’adaptation pour garantir le respect des échéanciers et des résultats prévus.</w:t>
      </w:r>
    </w:p>
    <w:p w:rsidR="00A4227E" w:rsidRPr="00A4227E" w:rsidRDefault="00A4227E" w:rsidP="00F22249">
      <w:pPr>
        <w:pStyle w:val="Paragraphedeliste"/>
        <w:widowControl/>
        <w:numPr>
          <w:ilvl w:val="0"/>
          <w:numId w:val="13"/>
        </w:numPr>
        <w:autoSpaceDE/>
        <w:autoSpaceDN/>
      </w:pPr>
      <w:bookmarkStart w:id="65" w:name="_Toc150482932"/>
      <w:r w:rsidRPr="00A4227E">
        <w:rPr>
          <w:rStyle w:val="Titre2Car"/>
        </w:rPr>
        <w:t>Stratégies de Formation</w:t>
      </w:r>
      <w:bookmarkEnd w:id="65"/>
      <w:r w:rsidRPr="00A4227E">
        <w:t>:</w:t>
      </w:r>
    </w:p>
    <w:p w:rsidR="00A4227E" w:rsidRPr="00A4227E" w:rsidRDefault="00A4227E" w:rsidP="00A4227E">
      <w:pPr>
        <w:widowControl/>
        <w:shd w:val="clear" w:color="auto" w:fill="FFFFFF"/>
        <w:autoSpaceDE/>
        <w:autoSpaceDN/>
      </w:pPr>
    </w:p>
    <w:p w:rsidR="00A4227E" w:rsidRPr="00102F7F" w:rsidRDefault="00A4227E" w:rsidP="00102F7F">
      <w:pPr>
        <w:widowControl/>
        <w:shd w:val="clear" w:color="auto" w:fill="FFFFFF"/>
        <w:autoSpaceDE/>
        <w:autoSpaceDN/>
        <w:spacing w:line="360" w:lineRule="auto"/>
        <w:jc w:val="both"/>
        <w:rPr>
          <w:sz w:val="24"/>
          <w:szCs w:val="24"/>
        </w:rPr>
      </w:pPr>
      <w:r w:rsidRPr="00102F7F">
        <w:rPr>
          <w:sz w:val="24"/>
          <w:szCs w:val="24"/>
        </w:rPr>
        <w:t>Pour guider l'exécution du plan éducation et de formation à l'échelle commune de Dealy, nous devons mettre en place des stratégies de formation efficaces. Cela implique :</w:t>
      </w:r>
    </w:p>
    <w:p w:rsidR="00A4227E" w:rsidRPr="00102F7F" w:rsidRDefault="00A4227E" w:rsidP="00102F7F">
      <w:pPr>
        <w:pStyle w:val="Paragraphedeliste"/>
        <w:widowControl/>
        <w:numPr>
          <w:ilvl w:val="0"/>
          <w:numId w:val="15"/>
        </w:numPr>
        <w:shd w:val="clear" w:color="auto" w:fill="FFFFFF"/>
        <w:autoSpaceDE/>
        <w:autoSpaceDN/>
        <w:spacing w:line="360" w:lineRule="auto"/>
        <w:jc w:val="both"/>
        <w:rPr>
          <w:sz w:val="24"/>
          <w:szCs w:val="24"/>
        </w:rPr>
      </w:pPr>
      <w:r w:rsidRPr="00102F7F">
        <w:rPr>
          <w:sz w:val="24"/>
          <w:szCs w:val="24"/>
          <w:u w:val="single"/>
        </w:rPr>
        <w:t>Méthodes Pédagogiques Innovantes</w:t>
      </w:r>
      <w:r w:rsidRPr="00102F7F">
        <w:rPr>
          <w:sz w:val="24"/>
          <w:szCs w:val="24"/>
        </w:rPr>
        <w:t>: Nous adopterons des méthodes</w:t>
      </w:r>
      <w:r w:rsidR="00BC3831" w:rsidRPr="00102F7F">
        <w:rPr>
          <w:sz w:val="24"/>
          <w:szCs w:val="24"/>
        </w:rPr>
        <w:t xml:space="preserve"> qui feront </w:t>
      </w:r>
      <w:r w:rsidR="00102F7F" w:rsidRPr="00102F7F">
        <w:rPr>
          <w:sz w:val="24"/>
          <w:szCs w:val="24"/>
        </w:rPr>
        <w:t>appelle à la</w:t>
      </w:r>
      <w:r w:rsidR="00BC3831" w:rsidRPr="00102F7F">
        <w:rPr>
          <w:sz w:val="24"/>
          <w:szCs w:val="24"/>
        </w:rPr>
        <w:t xml:space="preserve"> pédagogie dit différencier dans des méthodes comme</w:t>
      </w:r>
      <w:r w:rsidRPr="00102F7F">
        <w:rPr>
          <w:sz w:val="24"/>
          <w:szCs w:val="24"/>
        </w:rPr>
        <w:t xml:space="preserve"> l'apprentissage par projet, et des approches participatives pour garantir un enseignement interactif et engageant.</w:t>
      </w:r>
    </w:p>
    <w:p w:rsidR="00A4227E" w:rsidRPr="00102F7F" w:rsidRDefault="00A4227E" w:rsidP="00102F7F">
      <w:pPr>
        <w:pStyle w:val="Paragraphedeliste"/>
        <w:widowControl/>
        <w:numPr>
          <w:ilvl w:val="0"/>
          <w:numId w:val="15"/>
        </w:numPr>
        <w:shd w:val="clear" w:color="auto" w:fill="FFFFFF"/>
        <w:autoSpaceDE/>
        <w:autoSpaceDN/>
        <w:spacing w:line="360" w:lineRule="auto"/>
        <w:jc w:val="both"/>
        <w:rPr>
          <w:sz w:val="24"/>
          <w:szCs w:val="24"/>
        </w:rPr>
      </w:pPr>
      <w:r w:rsidRPr="00102F7F">
        <w:rPr>
          <w:sz w:val="24"/>
          <w:szCs w:val="24"/>
          <w:u w:val="single"/>
        </w:rPr>
        <w:t>Formation Continue des Formateurs</w:t>
      </w:r>
      <w:r w:rsidRPr="00102F7F">
        <w:rPr>
          <w:sz w:val="24"/>
          <w:szCs w:val="24"/>
        </w:rPr>
        <w:t>: Nous veillerons à la formation continue de nos formateurs en les inscrivant à des ateliers de perfectionnement et en encourageant leur participation à des conférences éducatives. Cela garantira qu'ils restent à jour avec les dernières tendances et pratiques éducatives.</w:t>
      </w:r>
    </w:p>
    <w:p w:rsidR="00A4227E" w:rsidRPr="00102F7F" w:rsidRDefault="00A4227E" w:rsidP="00102F7F">
      <w:pPr>
        <w:pStyle w:val="Paragraphedeliste"/>
        <w:widowControl/>
        <w:numPr>
          <w:ilvl w:val="0"/>
          <w:numId w:val="15"/>
        </w:numPr>
        <w:shd w:val="clear" w:color="auto" w:fill="FFFFFF"/>
        <w:autoSpaceDE/>
        <w:autoSpaceDN/>
        <w:spacing w:line="360" w:lineRule="auto"/>
        <w:jc w:val="both"/>
        <w:rPr>
          <w:sz w:val="24"/>
          <w:szCs w:val="24"/>
        </w:rPr>
      </w:pPr>
      <w:r w:rsidRPr="00102F7F">
        <w:rPr>
          <w:sz w:val="24"/>
          <w:szCs w:val="24"/>
          <w:u w:val="single"/>
        </w:rPr>
        <w:t>Recrutement de Formateurs Qualifiés</w:t>
      </w:r>
      <w:r w:rsidRPr="00102F7F">
        <w:rPr>
          <w:sz w:val="24"/>
          <w:szCs w:val="24"/>
        </w:rPr>
        <w:t>: Nous élaborerons un processus de recrutement rigoureux pour sélectionner des formateurs hautement qualifiés et expérimentés, mettant l'accent sur leur expertise dans les domaines pertinents.</w:t>
      </w:r>
    </w:p>
    <w:p w:rsidR="00A4227E" w:rsidRDefault="00A4227E" w:rsidP="00102F7F">
      <w:pPr>
        <w:pStyle w:val="Paragraphedeliste"/>
        <w:widowControl/>
        <w:numPr>
          <w:ilvl w:val="0"/>
          <w:numId w:val="15"/>
        </w:numPr>
        <w:shd w:val="clear" w:color="auto" w:fill="FFFFFF"/>
        <w:autoSpaceDE/>
        <w:autoSpaceDN/>
        <w:spacing w:line="360" w:lineRule="auto"/>
        <w:jc w:val="both"/>
        <w:rPr>
          <w:sz w:val="24"/>
          <w:szCs w:val="24"/>
        </w:rPr>
      </w:pPr>
      <w:r w:rsidRPr="00102F7F">
        <w:rPr>
          <w:sz w:val="24"/>
          <w:szCs w:val="24"/>
          <w:u w:val="single"/>
        </w:rPr>
        <w:t>Personnalisation de l'Enseignemen</w:t>
      </w:r>
      <w:r w:rsidRPr="00102F7F">
        <w:rPr>
          <w:sz w:val="24"/>
          <w:szCs w:val="24"/>
        </w:rPr>
        <w:t>t: Nous intégrerons des approches de personnalisation de l'enseignement, en utilisant des diagnostics de compétences pour répondre aux besoins individuels des apprenants.</w:t>
      </w:r>
    </w:p>
    <w:p w:rsidR="00413CF1" w:rsidRDefault="00413CF1" w:rsidP="00413CF1">
      <w:pPr>
        <w:widowControl/>
        <w:shd w:val="clear" w:color="auto" w:fill="FFFFFF"/>
        <w:autoSpaceDE/>
        <w:autoSpaceDN/>
        <w:spacing w:line="360" w:lineRule="auto"/>
        <w:jc w:val="both"/>
        <w:rPr>
          <w:sz w:val="24"/>
          <w:szCs w:val="24"/>
        </w:rPr>
      </w:pPr>
    </w:p>
    <w:p w:rsidR="00413CF1" w:rsidRDefault="00413CF1" w:rsidP="00413CF1">
      <w:pPr>
        <w:widowControl/>
        <w:shd w:val="clear" w:color="auto" w:fill="FFFFFF"/>
        <w:autoSpaceDE/>
        <w:autoSpaceDN/>
        <w:spacing w:line="360" w:lineRule="auto"/>
        <w:jc w:val="both"/>
        <w:rPr>
          <w:sz w:val="24"/>
          <w:szCs w:val="24"/>
        </w:rPr>
      </w:pPr>
    </w:p>
    <w:p w:rsidR="00413CF1" w:rsidRDefault="00413CF1" w:rsidP="00413CF1">
      <w:pPr>
        <w:widowControl/>
        <w:shd w:val="clear" w:color="auto" w:fill="FFFFFF"/>
        <w:autoSpaceDE/>
        <w:autoSpaceDN/>
        <w:spacing w:line="360" w:lineRule="auto"/>
        <w:jc w:val="both"/>
        <w:rPr>
          <w:sz w:val="24"/>
          <w:szCs w:val="24"/>
        </w:rPr>
      </w:pPr>
    </w:p>
    <w:p w:rsidR="00413CF1" w:rsidRPr="00413CF1" w:rsidRDefault="00413CF1" w:rsidP="00413CF1">
      <w:pPr>
        <w:widowControl/>
        <w:shd w:val="clear" w:color="auto" w:fill="FFFFFF"/>
        <w:autoSpaceDE/>
        <w:autoSpaceDN/>
        <w:spacing w:line="360" w:lineRule="auto"/>
        <w:jc w:val="both"/>
        <w:rPr>
          <w:sz w:val="24"/>
          <w:szCs w:val="24"/>
        </w:rPr>
      </w:pPr>
    </w:p>
    <w:p w:rsidR="00A4227E" w:rsidRPr="00B41C86" w:rsidRDefault="00A4227E" w:rsidP="00102F7F">
      <w:pPr>
        <w:pStyle w:val="Paragraphedeliste"/>
        <w:widowControl/>
        <w:numPr>
          <w:ilvl w:val="0"/>
          <w:numId w:val="13"/>
        </w:numPr>
        <w:shd w:val="clear" w:color="auto" w:fill="FFFFFF"/>
        <w:autoSpaceDE/>
        <w:autoSpaceDN/>
        <w:spacing w:line="360" w:lineRule="auto"/>
        <w:jc w:val="both"/>
        <w:rPr>
          <w:sz w:val="24"/>
          <w:szCs w:val="24"/>
        </w:rPr>
      </w:pPr>
      <w:bookmarkStart w:id="66" w:name="_Toc150482933"/>
      <w:r w:rsidRPr="00102F7F">
        <w:rPr>
          <w:rStyle w:val="Titre2Car"/>
          <w:sz w:val="24"/>
          <w:szCs w:val="24"/>
        </w:rPr>
        <w:lastRenderedPageBreak/>
        <w:t>Dispositif d'Accompagnement</w:t>
      </w:r>
      <w:bookmarkEnd w:id="66"/>
      <w:r w:rsidRPr="00102F7F">
        <w:rPr>
          <w:sz w:val="24"/>
          <w:szCs w:val="24"/>
        </w:rPr>
        <w:t>:</w:t>
      </w:r>
    </w:p>
    <w:p w:rsidR="00A4227E" w:rsidRPr="00102F7F" w:rsidRDefault="00A4227E" w:rsidP="00102F7F">
      <w:pPr>
        <w:widowControl/>
        <w:shd w:val="clear" w:color="auto" w:fill="FFFFFF"/>
        <w:autoSpaceDE/>
        <w:autoSpaceDN/>
        <w:spacing w:line="360" w:lineRule="auto"/>
        <w:jc w:val="both"/>
        <w:rPr>
          <w:sz w:val="24"/>
          <w:szCs w:val="24"/>
        </w:rPr>
      </w:pPr>
      <w:r w:rsidRPr="00102F7F">
        <w:rPr>
          <w:sz w:val="24"/>
          <w:szCs w:val="24"/>
        </w:rPr>
        <w:t>Pour assurer le succès du plan, nous mettrons en place un dispo</w:t>
      </w:r>
      <w:r w:rsidR="00413CF1">
        <w:rPr>
          <w:sz w:val="24"/>
          <w:szCs w:val="24"/>
        </w:rPr>
        <w:t>sitif d'accompagnement solide :</w:t>
      </w:r>
    </w:p>
    <w:p w:rsidR="00A4227E" w:rsidRPr="00102F7F" w:rsidRDefault="00A4227E" w:rsidP="00102F7F">
      <w:pPr>
        <w:widowControl/>
        <w:shd w:val="clear" w:color="auto" w:fill="FFFFFF"/>
        <w:autoSpaceDE/>
        <w:autoSpaceDN/>
        <w:spacing w:line="360" w:lineRule="auto"/>
        <w:jc w:val="both"/>
        <w:rPr>
          <w:sz w:val="24"/>
          <w:szCs w:val="24"/>
        </w:rPr>
      </w:pPr>
      <w:r w:rsidRPr="00102F7F">
        <w:rPr>
          <w:sz w:val="24"/>
          <w:szCs w:val="24"/>
        </w:rPr>
        <w:t>Équipe de Suivi et de Contrôle: Nous établirons une équipe de suivi composée de représentants de l'éducation, de la communauté et des parents. Cette équipe s</w:t>
      </w:r>
      <w:r w:rsidR="00413CF1">
        <w:rPr>
          <w:sz w:val="24"/>
          <w:szCs w:val="24"/>
        </w:rPr>
        <w:t>urveillera l'exécution du plan.</w:t>
      </w:r>
    </w:p>
    <w:p w:rsidR="00A4227E" w:rsidRPr="00102F7F" w:rsidRDefault="00A4227E" w:rsidP="00102F7F">
      <w:pPr>
        <w:pStyle w:val="Paragraphedeliste"/>
        <w:widowControl/>
        <w:numPr>
          <w:ilvl w:val="0"/>
          <w:numId w:val="14"/>
        </w:numPr>
        <w:shd w:val="clear" w:color="auto" w:fill="FFFFFF"/>
        <w:autoSpaceDE/>
        <w:autoSpaceDN/>
        <w:spacing w:line="360" w:lineRule="auto"/>
        <w:jc w:val="both"/>
        <w:rPr>
          <w:sz w:val="24"/>
          <w:szCs w:val="24"/>
        </w:rPr>
      </w:pPr>
      <w:r w:rsidRPr="00102F7F">
        <w:rPr>
          <w:sz w:val="24"/>
          <w:szCs w:val="24"/>
          <w:u w:val="single"/>
        </w:rPr>
        <w:t>Composition de l'Équipe de Suiv</w:t>
      </w:r>
      <w:r w:rsidRPr="00102F7F">
        <w:rPr>
          <w:sz w:val="24"/>
          <w:szCs w:val="24"/>
        </w:rPr>
        <w:t>i:</w:t>
      </w:r>
    </w:p>
    <w:p w:rsidR="00A4227E" w:rsidRPr="00102F7F" w:rsidRDefault="00A4227E" w:rsidP="00102F7F">
      <w:pPr>
        <w:widowControl/>
        <w:shd w:val="clear" w:color="auto" w:fill="FFFFFF"/>
        <w:autoSpaceDE/>
        <w:autoSpaceDN/>
        <w:spacing w:line="360" w:lineRule="auto"/>
        <w:jc w:val="both"/>
        <w:rPr>
          <w:sz w:val="24"/>
          <w:szCs w:val="24"/>
        </w:rPr>
      </w:pPr>
      <w:r w:rsidRPr="00102F7F">
        <w:rPr>
          <w:sz w:val="24"/>
          <w:szCs w:val="24"/>
        </w:rPr>
        <w:t>   - Un chef de projet éducatif.</w:t>
      </w:r>
    </w:p>
    <w:p w:rsidR="00A4227E" w:rsidRPr="00102F7F" w:rsidRDefault="00A4227E" w:rsidP="00102F7F">
      <w:pPr>
        <w:widowControl/>
        <w:shd w:val="clear" w:color="auto" w:fill="FFFFFF"/>
        <w:autoSpaceDE/>
        <w:autoSpaceDN/>
        <w:spacing w:line="360" w:lineRule="auto"/>
        <w:jc w:val="both"/>
        <w:rPr>
          <w:sz w:val="24"/>
          <w:szCs w:val="24"/>
        </w:rPr>
      </w:pPr>
      <w:r w:rsidRPr="00102F7F">
        <w:rPr>
          <w:sz w:val="24"/>
          <w:szCs w:val="24"/>
        </w:rPr>
        <w:t>   - Un représentant du conseil communal.</w:t>
      </w:r>
    </w:p>
    <w:p w:rsidR="00A4227E" w:rsidRPr="00102F7F" w:rsidRDefault="00A4227E" w:rsidP="00102F7F">
      <w:pPr>
        <w:widowControl/>
        <w:shd w:val="clear" w:color="auto" w:fill="FFFFFF"/>
        <w:autoSpaceDE/>
        <w:autoSpaceDN/>
        <w:spacing w:line="360" w:lineRule="auto"/>
        <w:jc w:val="both"/>
        <w:rPr>
          <w:sz w:val="24"/>
          <w:szCs w:val="24"/>
        </w:rPr>
      </w:pPr>
      <w:r w:rsidRPr="00102F7F">
        <w:rPr>
          <w:sz w:val="24"/>
          <w:szCs w:val="24"/>
        </w:rPr>
        <w:t>   - Un parent d'élève.</w:t>
      </w:r>
    </w:p>
    <w:p w:rsidR="00A4227E" w:rsidRPr="00102F7F" w:rsidRDefault="00A4227E" w:rsidP="00102F7F">
      <w:pPr>
        <w:widowControl/>
        <w:shd w:val="clear" w:color="auto" w:fill="FFFFFF"/>
        <w:autoSpaceDE/>
        <w:autoSpaceDN/>
        <w:spacing w:line="360" w:lineRule="auto"/>
        <w:jc w:val="both"/>
        <w:rPr>
          <w:sz w:val="24"/>
          <w:szCs w:val="24"/>
        </w:rPr>
      </w:pPr>
      <w:r w:rsidRPr="00102F7F">
        <w:rPr>
          <w:sz w:val="24"/>
          <w:szCs w:val="24"/>
        </w:rPr>
        <w:t>   - Un enseignant de chaque niveau d'enseignement (primaire, secondaire, supérieur).</w:t>
      </w:r>
    </w:p>
    <w:p w:rsidR="00A4227E" w:rsidRPr="00102F7F" w:rsidRDefault="00A4227E" w:rsidP="00102F7F">
      <w:pPr>
        <w:widowControl/>
        <w:shd w:val="clear" w:color="auto" w:fill="FFFFFF"/>
        <w:autoSpaceDE/>
        <w:autoSpaceDN/>
        <w:spacing w:line="360" w:lineRule="auto"/>
        <w:jc w:val="both"/>
        <w:rPr>
          <w:sz w:val="24"/>
          <w:szCs w:val="24"/>
        </w:rPr>
      </w:pPr>
      <w:r w:rsidRPr="00102F7F">
        <w:rPr>
          <w:sz w:val="24"/>
          <w:szCs w:val="24"/>
        </w:rPr>
        <w:t xml:space="preserve">   - Un </w:t>
      </w:r>
      <w:r w:rsidR="00413CF1">
        <w:rPr>
          <w:sz w:val="24"/>
          <w:szCs w:val="24"/>
        </w:rPr>
        <w:t>expert en évaluation éducative.</w:t>
      </w:r>
    </w:p>
    <w:p w:rsidR="00A4227E" w:rsidRPr="00102F7F" w:rsidRDefault="00A4227E" w:rsidP="00102F7F">
      <w:pPr>
        <w:pStyle w:val="Paragraphedeliste"/>
        <w:widowControl/>
        <w:numPr>
          <w:ilvl w:val="0"/>
          <w:numId w:val="14"/>
        </w:numPr>
        <w:shd w:val="clear" w:color="auto" w:fill="FFFFFF"/>
        <w:autoSpaceDE/>
        <w:autoSpaceDN/>
        <w:spacing w:line="360" w:lineRule="auto"/>
        <w:jc w:val="both"/>
        <w:rPr>
          <w:sz w:val="24"/>
          <w:szCs w:val="24"/>
        </w:rPr>
      </w:pPr>
      <w:r w:rsidRPr="00102F7F">
        <w:rPr>
          <w:sz w:val="24"/>
          <w:szCs w:val="24"/>
          <w:u w:val="single"/>
        </w:rPr>
        <w:t>Modalités de Fonctionnement de l'Équipe de Suiv</w:t>
      </w:r>
      <w:r w:rsidRPr="00102F7F">
        <w:rPr>
          <w:sz w:val="24"/>
          <w:szCs w:val="24"/>
        </w:rPr>
        <w:t>i:</w:t>
      </w:r>
    </w:p>
    <w:p w:rsidR="00A4227E" w:rsidRPr="00102F7F" w:rsidRDefault="00A4227E" w:rsidP="00102F7F">
      <w:pPr>
        <w:widowControl/>
        <w:shd w:val="clear" w:color="auto" w:fill="FFFFFF"/>
        <w:autoSpaceDE/>
        <w:autoSpaceDN/>
        <w:spacing w:line="360" w:lineRule="auto"/>
        <w:jc w:val="both"/>
        <w:rPr>
          <w:sz w:val="24"/>
          <w:szCs w:val="24"/>
        </w:rPr>
      </w:pPr>
      <w:r w:rsidRPr="00102F7F">
        <w:rPr>
          <w:sz w:val="24"/>
          <w:szCs w:val="24"/>
        </w:rPr>
        <w:t>   - Réunions mensuelles pour examiner les progrès.</w:t>
      </w:r>
    </w:p>
    <w:p w:rsidR="00A4227E" w:rsidRPr="00102F7F" w:rsidRDefault="00A4227E" w:rsidP="00102F7F">
      <w:pPr>
        <w:widowControl/>
        <w:shd w:val="clear" w:color="auto" w:fill="FFFFFF"/>
        <w:autoSpaceDE/>
        <w:autoSpaceDN/>
        <w:spacing w:line="360" w:lineRule="auto"/>
        <w:jc w:val="both"/>
        <w:rPr>
          <w:sz w:val="24"/>
          <w:szCs w:val="24"/>
        </w:rPr>
      </w:pPr>
      <w:r w:rsidRPr="00102F7F">
        <w:rPr>
          <w:sz w:val="24"/>
          <w:szCs w:val="24"/>
        </w:rPr>
        <w:t>   - Collecte de données sur les performances éducatives.</w:t>
      </w:r>
    </w:p>
    <w:p w:rsidR="00A4227E" w:rsidRPr="00102F7F" w:rsidRDefault="00A4227E" w:rsidP="00102F7F">
      <w:pPr>
        <w:widowControl/>
        <w:shd w:val="clear" w:color="auto" w:fill="FFFFFF"/>
        <w:autoSpaceDE/>
        <w:autoSpaceDN/>
        <w:spacing w:line="360" w:lineRule="auto"/>
        <w:jc w:val="both"/>
        <w:rPr>
          <w:sz w:val="24"/>
          <w:szCs w:val="24"/>
        </w:rPr>
      </w:pPr>
      <w:r w:rsidRPr="00102F7F">
        <w:rPr>
          <w:sz w:val="24"/>
          <w:szCs w:val="24"/>
        </w:rPr>
        <w:t>   - Évaluation des ressources et des besoins.</w:t>
      </w:r>
    </w:p>
    <w:p w:rsidR="00A4227E" w:rsidRPr="00102F7F" w:rsidRDefault="00A4227E" w:rsidP="00102F7F">
      <w:pPr>
        <w:widowControl/>
        <w:shd w:val="clear" w:color="auto" w:fill="FFFFFF"/>
        <w:autoSpaceDE/>
        <w:autoSpaceDN/>
        <w:spacing w:line="360" w:lineRule="auto"/>
        <w:jc w:val="both"/>
        <w:rPr>
          <w:sz w:val="24"/>
          <w:szCs w:val="24"/>
        </w:rPr>
      </w:pPr>
      <w:r w:rsidRPr="00102F7F">
        <w:rPr>
          <w:sz w:val="24"/>
          <w:szCs w:val="24"/>
        </w:rPr>
        <w:t>   - Rédaction de rapp</w:t>
      </w:r>
      <w:r w:rsidR="00413CF1">
        <w:rPr>
          <w:sz w:val="24"/>
          <w:szCs w:val="24"/>
        </w:rPr>
        <w:t>orts d'avancement trimestriels.</w:t>
      </w:r>
    </w:p>
    <w:p w:rsidR="00A4227E" w:rsidRPr="00102F7F" w:rsidRDefault="00A4227E" w:rsidP="00102F7F">
      <w:pPr>
        <w:pStyle w:val="Paragraphedeliste"/>
        <w:widowControl/>
        <w:numPr>
          <w:ilvl w:val="0"/>
          <w:numId w:val="14"/>
        </w:numPr>
        <w:shd w:val="clear" w:color="auto" w:fill="FFFFFF"/>
        <w:autoSpaceDE/>
        <w:autoSpaceDN/>
        <w:spacing w:line="360" w:lineRule="auto"/>
        <w:jc w:val="both"/>
        <w:rPr>
          <w:sz w:val="24"/>
          <w:szCs w:val="24"/>
        </w:rPr>
      </w:pPr>
      <w:r w:rsidRPr="00102F7F">
        <w:rPr>
          <w:sz w:val="24"/>
          <w:szCs w:val="24"/>
          <w:u w:val="single"/>
        </w:rPr>
        <w:t>Attributions et Missions de l'Équipe de Suivi</w:t>
      </w:r>
      <w:r w:rsidRPr="00102F7F">
        <w:rPr>
          <w:sz w:val="24"/>
          <w:szCs w:val="24"/>
        </w:rPr>
        <w:t>:</w:t>
      </w:r>
    </w:p>
    <w:p w:rsidR="00A4227E" w:rsidRPr="00102F7F" w:rsidRDefault="00A4227E" w:rsidP="00102F7F">
      <w:pPr>
        <w:widowControl/>
        <w:shd w:val="clear" w:color="auto" w:fill="FFFFFF"/>
        <w:autoSpaceDE/>
        <w:autoSpaceDN/>
        <w:spacing w:line="360" w:lineRule="auto"/>
        <w:jc w:val="both"/>
        <w:rPr>
          <w:sz w:val="24"/>
          <w:szCs w:val="24"/>
        </w:rPr>
      </w:pPr>
      <w:r w:rsidRPr="00102F7F">
        <w:rPr>
          <w:sz w:val="24"/>
          <w:szCs w:val="24"/>
        </w:rPr>
        <w:t>   - Suivre l'atteinte des objectifs du plan.</w:t>
      </w:r>
    </w:p>
    <w:p w:rsidR="00A4227E" w:rsidRPr="00102F7F" w:rsidRDefault="00A4227E" w:rsidP="00102F7F">
      <w:pPr>
        <w:widowControl/>
        <w:shd w:val="clear" w:color="auto" w:fill="FFFFFF"/>
        <w:autoSpaceDE/>
        <w:autoSpaceDN/>
        <w:spacing w:line="360" w:lineRule="auto"/>
        <w:jc w:val="both"/>
        <w:rPr>
          <w:sz w:val="24"/>
          <w:szCs w:val="24"/>
        </w:rPr>
      </w:pPr>
      <w:r w:rsidRPr="00102F7F">
        <w:rPr>
          <w:sz w:val="24"/>
          <w:szCs w:val="24"/>
        </w:rPr>
        <w:t>   - Identifier et résoudre les obstacles à la mise en œuvre.</w:t>
      </w:r>
    </w:p>
    <w:p w:rsidR="00A4227E" w:rsidRPr="00102F7F" w:rsidRDefault="00A4227E" w:rsidP="00102F7F">
      <w:pPr>
        <w:widowControl/>
        <w:shd w:val="clear" w:color="auto" w:fill="FFFFFF"/>
        <w:autoSpaceDE/>
        <w:autoSpaceDN/>
        <w:spacing w:line="360" w:lineRule="auto"/>
        <w:jc w:val="both"/>
        <w:rPr>
          <w:sz w:val="24"/>
          <w:szCs w:val="24"/>
        </w:rPr>
      </w:pPr>
      <w:r w:rsidRPr="00102F7F">
        <w:rPr>
          <w:sz w:val="24"/>
          <w:szCs w:val="24"/>
        </w:rPr>
        <w:t>   - Recommander des ajustements au plan en fonction des résultats.</w:t>
      </w:r>
    </w:p>
    <w:p w:rsidR="00A4227E" w:rsidRPr="00102F7F" w:rsidRDefault="00A4227E" w:rsidP="00102F7F">
      <w:pPr>
        <w:widowControl/>
        <w:shd w:val="clear" w:color="auto" w:fill="FFFFFF"/>
        <w:autoSpaceDE/>
        <w:autoSpaceDN/>
        <w:spacing w:line="360" w:lineRule="auto"/>
        <w:jc w:val="both"/>
        <w:rPr>
          <w:sz w:val="24"/>
          <w:szCs w:val="24"/>
        </w:rPr>
      </w:pPr>
      <w:r w:rsidRPr="00102F7F">
        <w:rPr>
          <w:sz w:val="24"/>
          <w:szCs w:val="24"/>
        </w:rPr>
        <w:t>   - Engager la communauté et les parties prenan</w:t>
      </w:r>
      <w:r w:rsidR="00413CF1">
        <w:rPr>
          <w:sz w:val="24"/>
          <w:szCs w:val="24"/>
        </w:rPr>
        <w:t>tes dans le processus éducatif.</w:t>
      </w:r>
    </w:p>
    <w:p w:rsidR="00A4227E" w:rsidRPr="00102F7F" w:rsidRDefault="00A4227E" w:rsidP="00102F7F">
      <w:pPr>
        <w:widowControl/>
        <w:shd w:val="clear" w:color="auto" w:fill="FFFFFF"/>
        <w:autoSpaceDE/>
        <w:autoSpaceDN/>
        <w:spacing w:line="360" w:lineRule="auto"/>
        <w:jc w:val="both"/>
        <w:rPr>
          <w:color w:val="222222"/>
          <w:sz w:val="24"/>
          <w:szCs w:val="24"/>
          <w:lang w:eastAsia="fr-FR"/>
        </w:rPr>
      </w:pPr>
      <w:r w:rsidRPr="00102F7F">
        <w:rPr>
          <w:sz w:val="24"/>
          <w:szCs w:val="24"/>
        </w:rPr>
        <w:t>Ce dispositif d'accompagnement garantira une mise en œuvre efficace du plan éducation et de formation tout en offrant une supervision et une adaptation continues pour atteindre les objectifs fixés</w:t>
      </w:r>
      <w:r w:rsidRPr="00102F7F">
        <w:rPr>
          <w:color w:val="222222"/>
          <w:sz w:val="24"/>
          <w:szCs w:val="24"/>
          <w:lang w:eastAsia="fr-FR"/>
        </w:rPr>
        <w:t>.</w:t>
      </w:r>
    </w:p>
    <w:p w:rsidR="00F125E9" w:rsidRPr="00102F7F" w:rsidRDefault="00F125E9" w:rsidP="00102F7F">
      <w:pPr>
        <w:widowControl/>
        <w:autoSpaceDE/>
        <w:autoSpaceDN/>
        <w:spacing w:after="200" w:line="360" w:lineRule="auto"/>
        <w:jc w:val="both"/>
        <w:rPr>
          <w:b/>
          <w:bCs/>
          <w:spacing w:val="-2"/>
          <w:sz w:val="24"/>
          <w:szCs w:val="24"/>
          <w:u w:val="single"/>
        </w:rPr>
      </w:pPr>
      <w:r w:rsidRPr="00102F7F">
        <w:rPr>
          <w:b/>
          <w:bCs/>
          <w:spacing w:val="-2"/>
          <w:sz w:val="24"/>
          <w:szCs w:val="24"/>
          <w:u w:val="single"/>
        </w:rPr>
        <w:br w:type="page"/>
      </w:r>
    </w:p>
    <w:p w:rsidR="00F125E9" w:rsidRPr="005A0572" w:rsidRDefault="00F125E9" w:rsidP="005A0572">
      <w:pPr>
        <w:pStyle w:val="Titre1"/>
      </w:pPr>
      <w:bookmarkStart w:id="67" w:name="_Toc150482934"/>
      <w:r w:rsidRPr="005A0572">
        <w:lastRenderedPageBreak/>
        <w:t>VIII- LA BUDGETISATION</w:t>
      </w:r>
      <w:bookmarkEnd w:id="67"/>
    </w:p>
    <w:p w:rsidR="00F125E9" w:rsidRDefault="00F125E9" w:rsidP="00F125E9">
      <w:pPr>
        <w:rPr>
          <w:b/>
          <w:bCs/>
          <w:spacing w:val="-2"/>
          <w:sz w:val="24"/>
          <w:szCs w:val="24"/>
          <w:u w:val="single"/>
        </w:rPr>
      </w:pPr>
    </w:p>
    <w:p w:rsidR="006204ED" w:rsidRDefault="006204ED" w:rsidP="006204ED">
      <w:pPr>
        <w:pStyle w:val="Lgende"/>
        <w:keepNext/>
      </w:pPr>
      <w:bookmarkStart w:id="68" w:name="_Toc148966689"/>
      <w:bookmarkStart w:id="69" w:name="_Toc149654926"/>
      <w:r>
        <w:t xml:space="preserve">Tableau </w:t>
      </w:r>
      <w:r w:rsidR="00FF7809">
        <w:fldChar w:fldCharType="begin"/>
      </w:r>
      <w:r w:rsidR="00FF7809">
        <w:instrText xml:space="preserve"> SEQ Tableau \* ARABIC </w:instrText>
      </w:r>
      <w:r w:rsidR="00FF7809">
        <w:fldChar w:fldCharType="separate"/>
      </w:r>
      <w:r w:rsidR="00A83F18">
        <w:rPr>
          <w:noProof/>
        </w:rPr>
        <w:t>8</w:t>
      </w:r>
      <w:r w:rsidR="00FF7809">
        <w:rPr>
          <w:noProof/>
        </w:rPr>
        <w:fldChar w:fldCharType="end"/>
      </w:r>
      <w:r>
        <w:t xml:space="preserve"> Budgétisation prévisionnelle</w:t>
      </w:r>
      <w:bookmarkEnd w:id="68"/>
      <w:bookmarkEnd w:id="69"/>
    </w:p>
    <w:tbl>
      <w:tblPr>
        <w:tblStyle w:val="TableNormal"/>
        <w:tblW w:w="9447" w:type="dxa"/>
        <w:tblInd w:w="15"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Look w:val="01E0" w:firstRow="1" w:lastRow="1" w:firstColumn="1" w:lastColumn="1" w:noHBand="0" w:noVBand="0"/>
      </w:tblPr>
      <w:tblGrid>
        <w:gridCol w:w="2283"/>
        <w:gridCol w:w="1792"/>
        <w:gridCol w:w="1789"/>
        <w:gridCol w:w="1791"/>
        <w:gridCol w:w="1792"/>
      </w:tblGrid>
      <w:tr w:rsidR="0029207F" w:rsidTr="00413CF1">
        <w:trPr>
          <w:trHeight w:val="1225"/>
        </w:trPr>
        <w:tc>
          <w:tcPr>
            <w:tcW w:w="2283" w:type="dxa"/>
            <w:shd w:val="clear" w:color="auto" w:fill="17365D" w:themeFill="text2" w:themeFillShade="BF"/>
          </w:tcPr>
          <w:p w:rsidR="0029207F" w:rsidRDefault="0029207F" w:rsidP="00427EB3">
            <w:pPr>
              <w:pStyle w:val="TableParagraph"/>
              <w:spacing w:before="1"/>
              <w:ind w:left="666"/>
              <w:jc w:val="center"/>
              <w:rPr>
                <w:sz w:val="24"/>
              </w:rPr>
            </w:pPr>
            <w:r>
              <w:rPr>
                <w:noProof/>
                <w:lang w:eastAsia="fr-FR"/>
              </w:rPr>
              <mc:AlternateContent>
                <mc:Choice Requires="wpg">
                  <w:drawing>
                    <wp:anchor distT="0" distB="0" distL="0" distR="0" simplePos="0" relativeHeight="251664384" behindDoc="1" locked="0" layoutInCell="1" allowOverlap="1" wp14:anchorId="6112BA1A" wp14:editId="267A63A5">
                      <wp:simplePos x="0" y="0"/>
                      <wp:positionH relativeFrom="column">
                        <wp:posOffset>-3047</wp:posOffset>
                      </wp:positionH>
                      <wp:positionV relativeFrom="paragraph">
                        <wp:posOffset>-1865</wp:posOffset>
                      </wp:positionV>
                      <wp:extent cx="1324610" cy="792480"/>
                      <wp:effectExtent l="0" t="0" r="0" b="0"/>
                      <wp:wrapNone/>
                      <wp:docPr id="147"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24610" cy="792480"/>
                                <a:chOff x="0" y="0"/>
                                <a:chExt cx="1324610" cy="792480"/>
                              </a:xfrm>
                            </wpg:grpSpPr>
                            <wps:wsp>
                              <wps:cNvPr id="148" name="Graphic 148"/>
                              <wps:cNvSpPr/>
                              <wps:spPr>
                                <a:xfrm>
                                  <a:off x="3047" y="3047"/>
                                  <a:ext cx="1318260" cy="786765"/>
                                </a:xfrm>
                                <a:custGeom>
                                  <a:avLst/>
                                  <a:gdLst/>
                                  <a:ahLst/>
                                  <a:cxnLst/>
                                  <a:rect l="l" t="t" r="r" b="b"/>
                                  <a:pathLst>
                                    <a:path w="1318260" h="786765">
                                      <a:moveTo>
                                        <a:pt x="0" y="0"/>
                                      </a:moveTo>
                                      <a:lnTo>
                                        <a:pt x="1318209" y="786384"/>
                                      </a:lnTo>
                                    </a:path>
                                  </a:pathLst>
                                </a:custGeom>
                                <a:ln w="609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93D87AE" id="Group 147" o:spid="_x0000_s1026" style="position:absolute;margin-left:-.25pt;margin-top:-.15pt;width:104.3pt;height:62.4pt;z-index:-251652096;mso-wrap-distance-left:0;mso-wrap-distance-right:0" coordsize="13246,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SLWjQIAANMFAAAOAAAAZHJzL2Uyb0RvYy54bWykVNtu3CAQfa/Uf0C8N/Ze6myseKMq20SV&#10;oiRSUvWZxfiiYqDArjd/32FsvMlG6kPqB2tgLpw5Z+Dy6tBJshfWtVoVdHaWUiIU12Wr6oL+fL75&#10;sqLEeaZKJrUSBX0Rjl6tP3+67E0u5rrRshSWQBHl8t4UtPHe5EnieCM65s60EQqclbYd87C0dVJa&#10;1kP1TibzNM2SXtvSWM2Fc7C7GZx0jfWrSnD/UFVOeCILCtg8/i3+t+GfrC9ZXltmmpaPMNgHUHSs&#10;VXDoVGrDPCM7274r1bXcaqcrf8Z1l+iqarnAHqCbWXrSza3VO4O91Hlfm4kmoPaEpw+X5ff7R0va&#10;ErRbnlOiWAci4bkkbAA9valziLq15sk82qFHMO80/+3AnZz6w7o+Bh8q24UkaJUckPeXiXdx8ITD&#10;5mwxX2YzkIeD7/xivlyNwvAG1HuXxpvv/05MWD4ci+AmML2BGXNHGt3/0fjUMCNQHRcImmiEiY80&#10;DmM1W64GIjEusIi0utyNhJ5wtEiDFEAFGjihR6Zmq3kWmVpl59nXUHpqmOV85/yt0Mg52985j/l1&#10;GS3WRIsfVDQt3JNwQyTeEE8J3BBLCdyQbSjPcsN8yIsm6YNoI5QGNBuQBHen9+JZY6A/UQ5QHr1S&#10;vY7CYukFdg3FFqvl2NYQBpkBATY6QYHN181KFVBl6UWGF9Fp2ZY3rZQBirP19lpasmfhGcBvrP8m&#10;zFjnN8w1Qxy6Jhg46VGyMElbXb6A5j28HQV1f3bMCkrkDwVTFR6aaNhobKNhvbzW+BwhS3Dm8+EX&#10;s4aE4wvqQet7HYeL5VHEwMEUGzKV/rbzumqDwjDoEdG4gEFHC18OsN48Ta/XGHV8i9d/AQAA//8D&#10;AFBLAwQUAAYACAAAACEAn6UyL90AAAAHAQAADwAAAGRycy9kb3ducmV2LnhtbEyOQWvCQBCF74X+&#10;h2WE3nST2BSJ2YhI25MUqoXS25odk2B2NmTXJP77Tk/1NDzex5sv30y2FQP2vnGkIF5EIJBKZxqq&#10;FHwd3+YrED5oMrp1hApu6GFTPD7kOjNupE8cDqESPEI+0wrqELpMSl/WaLVfuA6Ju7PrrQ4c+0qa&#10;Xo88bluZRNGLtLoh/lDrDnc1lpfD1Sp4H/W4Xcavw/5y3t1+junH9z5GpZ5m03YNIuAU/mH402d1&#10;KNjp5K5kvGgVzFMG+SxBcJtEqxjEibHkOQVZ5PLev/gFAAD//wMAUEsBAi0AFAAGAAgAAAAhALaD&#10;OJL+AAAA4QEAABMAAAAAAAAAAAAAAAAAAAAAAFtDb250ZW50X1R5cGVzXS54bWxQSwECLQAUAAYA&#10;CAAAACEAOP0h/9YAAACUAQAACwAAAAAAAAAAAAAAAAAvAQAAX3JlbHMvLnJlbHNQSwECLQAUAAYA&#10;CAAAACEAs7Ui1o0CAADTBQAADgAAAAAAAAAAAAAAAAAuAgAAZHJzL2Uyb0RvYy54bWxQSwECLQAU&#10;AAYACAAAACEAn6UyL90AAAAHAQAADwAAAAAAAAAAAAAAAADnBAAAZHJzL2Rvd25yZXYueG1sUEsF&#10;BgAAAAAEAAQA8wAAAPEFAAAAAA==&#10;">
                      <v:shape id="Graphic 148" o:spid="_x0000_s1027" style="position:absolute;left:30;top:30;width:13183;height:7868;visibility:visible;mso-wrap-style:square;v-text-anchor:top" coordsize="1318260,786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TvQ8UA&#10;AADcAAAADwAAAGRycy9kb3ducmV2LnhtbESPQUsDMRCF74L/IYzgzWYVKbI2LVWpeJBCW7HXYTPd&#10;bJtMliS2a3995yB4m+G9ee+byWwIXh0p5S6ygftRBYq4ibbj1sDXZnH3BCoXZIs+Mhn4pQyz6fXV&#10;BGsbT7yi47q0SkI412jAldLXWufGUcA8ij2xaLuYAhZZU6ttwpOEB68fqmqsA3YsDQ57enXUHNY/&#10;wcDL93y5yC6uPPu0f/8c3ra0ORtzezPMn0EVGsq/+e/6wwr+o9DKMzKBn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1O9DxQAAANwAAAAPAAAAAAAAAAAAAAAAAJgCAABkcnMv&#10;ZG93bnJldi54bWxQSwUGAAAAAAQABAD1AAAAigMAAAAA&#10;" path="m,l1318209,786384e" filled="f" strokeweight=".48pt">
                        <v:path arrowok="t"/>
                      </v:shape>
                    </v:group>
                  </w:pict>
                </mc:Fallback>
              </mc:AlternateContent>
            </w:r>
            <w:proofErr w:type="spellStart"/>
            <w:r w:rsidR="00413CF1">
              <w:rPr>
                <w:spacing w:val="-2"/>
                <w:sz w:val="24"/>
              </w:rPr>
              <w:t>Années</w:t>
            </w:r>
            <w:proofErr w:type="spellEnd"/>
          </w:p>
          <w:p w:rsidR="0029207F" w:rsidRDefault="0029207F" w:rsidP="00427EB3">
            <w:pPr>
              <w:pStyle w:val="TableParagraph"/>
              <w:jc w:val="center"/>
              <w:rPr>
                <w:sz w:val="24"/>
              </w:rPr>
            </w:pPr>
          </w:p>
          <w:p w:rsidR="0029207F" w:rsidRDefault="0029207F" w:rsidP="00427EB3">
            <w:pPr>
              <w:pStyle w:val="TableParagraph"/>
              <w:jc w:val="center"/>
              <w:rPr>
                <w:sz w:val="24"/>
              </w:rPr>
            </w:pPr>
          </w:p>
          <w:p w:rsidR="0029207F" w:rsidRDefault="0029207F" w:rsidP="00427EB3">
            <w:pPr>
              <w:pStyle w:val="TableParagraph"/>
              <w:ind w:left="539"/>
              <w:jc w:val="center"/>
              <w:rPr>
                <w:sz w:val="24"/>
              </w:rPr>
            </w:pPr>
            <w:r>
              <w:rPr>
                <w:spacing w:val="-2"/>
                <w:sz w:val="24"/>
              </w:rPr>
              <w:t>Domaines</w:t>
            </w:r>
          </w:p>
        </w:tc>
        <w:tc>
          <w:tcPr>
            <w:tcW w:w="1792" w:type="dxa"/>
            <w:shd w:val="clear" w:color="auto" w:fill="17365D" w:themeFill="text2" w:themeFillShade="BF"/>
          </w:tcPr>
          <w:p w:rsidR="0029207F" w:rsidRDefault="0029207F" w:rsidP="00427EB3">
            <w:pPr>
              <w:pStyle w:val="TableParagraph"/>
              <w:spacing w:before="137"/>
              <w:jc w:val="center"/>
              <w:rPr>
                <w:sz w:val="24"/>
              </w:rPr>
            </w:pPr>
          </w:p>
          <w:p w:rsidR="0029207F" w:rsidRDefault="006204ED" w:rsidP="00427EB3">
            <w:pPr>
              <w:pStyle w:val="TableParagraph"/>
              <w:ind w:left="13" w:right="6"/>
              <w:jc w:val="center"/>
              <w:rPr>
                <w:sz w:val="24"/>
              </w:rPr>
            </w:pPr>
            <w:r>
              <w:rPr>
                <w:spacing w:val="-4"/>
                <w:sz w:val="24"/>
              </w:rPr>
              <w:t>2024</w:t>
            </w:r>
          </w:p>
        </w:tc>
        <w:tc>
          <w:tcPr>
            <w:tcW w:w="1789" w:type="dxa"/>
            <w:shd w:val="clear" w:color="auto" w:fill="17365D" w:themeFill="text2" w:themeFillShade="BF"/>
          </w:tcPr>
          <w:p w:rsidR="0029207F" w:rsidRDefault="0029207F" w:rsidP="00427EB3">
            <w:pPr>
              <w:pStyle w:val="TableParagraph"/>
              <w:spacing w:before="137"/>
              <w:jc w:val="center"/>
              <w:rPr>
                <w:sz w:val="24"/>
              </w:rPr>
            </w:pPr>
          </w:p>
          <w:p w:rsidR="0029207F" w:rsidRDefault="006204ED" w:rsidP="00427EB3">
            <w:pPr>
              <w:pStyle w:val="TableParagraph"/>
              <w:ind w:left="7" w:right="2"/>
              <w:jc w:val="center"/>
              <w:rPr>
                <w:sz w:val="24"/>
              </w:rPr>
            </w:pPr>
            <w:r>
              <w:rPr>
                <w:spacing w:val="-4"/>
                <w:sz w:val="24"/>
              </w:rPr>
              <w:t>2025</w:t>
            </w:r>
          </w:p>
        </w:tc>
        <w:tc>
          <w:tcPr>
            <w:tcW w:w="1791" w:type="dxa"/>
            <w:shd w:val="clear" w:color="auto" w:fill="17365D" w:themeFill="text2" w:themeFillShade="BF"/>
          </w:tcPr>
          <w:p w:rsidR="0029207F" w:rsidRDefault="0029207F" w:rsidP="00427EB3">
            <w:pPr>
              <w:pStyle w:val="TableParagraph"/>
              <w:spacing w:before="137"/>
              <w:jc w:val="center"/>
              <w:rPr>
                <w:sz w:val="24"/>
              </w:rPr>
            </w:pPr>
          </w:p>
          <w:p w:rsidR="0029207F" w:rsidRDefault="006204ED" w:rsidP="00427EB3">
            <w:pPr>
              <w:pStyle w:val="TableParagraph"/>
              <w:ind w:left="11" w:right="2"/>
              <w:jc w:val="center"/>
              <w:rPr>
                <w:sz w:val="24"/>
              </w:rPr>
            </w:pPr>
            <w:r>
              <w:rPr>
                <w:spacing w:val="-4"/>
                <w:sz w:val="24"/>
              </w:rPr>
              <w:t>2026</w:t>
            </w:r>
          </w:p>
        </w:tc>
        <w:tc>
          <w:tcPr>
            <w:tcW w:w="1792" w:type="dxa"/>
            <w:shd w:val="clear" w:color="auto" w:fill="17365D" w:themeFill="text2" w:themeFillShade="BF"/>
          </w:tcPr>
          <w:p w:rsidR="0029207F" w:rsidRDefault="0029207F" w:rsidP="00427EB3">
            <w:pPr>
              <w:pStyle w:val="TableParagraph"/>
              <w:spacing w:before="207" w:line="360" w:lineRule="auto"/>
              <w:ind w:left="531" w:right="244" w:hanging="272"/>
              <w:jc w:val="center"/>
              <w:rPr>
                <w:sz w:val="24"/>
              </w:rPr>
            </w:pPr>
            <w:r>
              <w:rPr>
                <w:spacing w:val="-2"/>
                <w:sz w:val="24"/>
              </w:rPr>
              <w:t xml:space="preserve">TOTAL(en </w:t>
            </w:r>
            <w:r>
              <w:rPr>
                <w:spacing w:val="-4"/>
                <w:sz w:val="24"/>
              </w:rPr>
              <w:t>CFA)</w:t>
            </w:r>
          </w:p>
        </w:tc>
      </w:tr>
      <w:tr w:rsidR="00EF50BB" w:rsidTr="00413CF1">
        <w:trPr>
          <w:trHeight w:val="659"/>
        </w:trPr>
        <w:tc>
          <w:tcPr>
            <w:tcW w:w="2283" w:type="dxa"/>
            <w:shd w:val="clear" w:color="auto" w:fill="B8CCE4" w:themeFill="accent1" w:themeFillTint="66"/>
          </w:tcPr>
          <w:p w:rsidR="00EF50BB" w:rsidRDefault="00EF50BB" w:rsidP="00427EB3">
            <w:pPr>
              <w:pStyle w:val="TableParagraph"/>
              <w:spacing w:before="128"/>
              <w:ind w:left="9" w:right="2"/>
              <w:jc w:val="center"/>
              <w:rPr>
                <w:sz w:val="24"/>
              </w:rPr>
            </w:pPr>
            <w:r>
              <w:rPr>
                <w:spacing w:val="-2"/>
                <w:sz w:val="24"/>
              </w:rPr>
              <w:t>Santé</w:t>
            </w:r>
          </w:p>
        </w:tc>
        <w:tc>
          <w:tcPr>
            <w:tcW w:w="1792" w:type="dxa"/>
          </w:tcPr>
          <w:p w:rsidR="00EF50BB" w:rsidRPr="00181048" w:rsidRDefault="00EF50BB" w:rsidP="00427EB3">
            <w:pPr>
              <w:jc w:val="center"/>
            </w:pPr>
            <w:r w:rsidRPr="00181048">
              <w:t>1300000</w:t>
            </w:r>
          </w:p>
        </w:tc>
        <w:tc>
          <w:tcPr>
            <w:tcW w:w="1789" w:type="dxa"/>
          </w:tcPr>
          <w:p w:rsidR="00EF50BB" w:rsidRPr="00181048" w:rsidRDefault="00EF50BB" w:rsidP="00427EB3">
            <w:pPr>
              <w:jc w:val="center"/>
            </w:pPr>
            <w:r w:rsidRPr="00181048">
              <w:t>2500000</w:t>
            </w:r>
          </w:p>
        </w:tc>
        <w:tc>
          <w:tcPr>
            <w:tcW w:w="1791" w:type="dxa"/>
          </w:tcPr>
          <w:p w:rsidR="00EF50BB" w:rsidRPr="00181048" w:rsidRDefault="00EF50BB" w:rsidP="00427EB3">
            <w:pPr>
              <w:jc w:val="center"/>
            </w:pPr>
            <w:r w:rsidRPr="00181048">
              <w:t>2000000</w:t>
            </w:r>
          </w:p>
        </w:tc>
        <w:tc>
          <w:tcPr>
            <w:tcW w:w="1792" w:type="dxa"/>
            <w:shd w:val="clear" w:color="auto" w:fill="B8CCE4" w:themeFill="accent1" w:themeFillTint="66"/>
          </w:tcPr>
          <w:p w:rsidR="00EF50BB" w:rsidRPr="00181048" w:rsidRDefault="00EF50BB" w:rsidP="00427EB3">
            <w:pPr>
              <w:jc w:val="center"/>
            </w:pPr>
            <w:r w:rsidRPr="00181048">
              <w:t>5800000</w:t>
            </w:r>
          </w:p>
        </w:tc>
      </w:tr>
      <w:tr w:rsidR="00EF50BB" w:rsidTr="00413CF1">
        <w:trPr>
          <w:trHeight w:val="659"/>
        </w:trPr>
        <w:tc>
          <w:tcPr>
            <w:tcW w:w="2283" w:type="dxa"/>
            <w:shd w:val="clear" w:color="auto" w:fill="B8CCE4" w:themeFill="accent1" w:themeFillTint="66"/>
          </w:tcPr>
          <w:p w:rsidR="00EF50BB" w:rsidRDefault="00EF50BB" w:rsidP="00427EB3">
            <w:pPr>
              <w:pStyle w:val="TableParagraph"/>
              <w:spacing w:before="128"/>
              <w:ind w:left="9"/>
              <w:jc w:val="center"/>
              <w:rPr>
                <w:sz w:val="24"/>
              </w:rPr>
            </w:pPr>
            <w:r w:rsidRPr="0029207F">
              <w:rPr>
                <w:spacing w:val="-2"/>
                <w:sz w:val="24"/>
              </w:rPr>
              <w:t>Agriculture</w:t>
            </w:r>
          </w:p>
        </w:tc>
        <w:tc>
          <w:tcPr>
            <w:tcW w:w="1792" w:type="dxa"/>
          </w:tcPr>
          <w:p w:rsidR="00EF50BB" w:rsidRPr="00181048" w:rsidRDefault="00EF50BB" w:rsidP="00427EB3">
            <w:pPr>
              <w:jc w:val="center"/>
            </w:pPr>
            <w:r w:rsidRPr="00181048">
              <w:t>1800000</w:t>
            </w:r>
          </w:p>
        </w:tc>
        <w:tc>
          <w:tcPr>
            <w:tcW w:w="1789" w:type="dxa"/>
          </w:tcPr>
          <w:p w:rsidR="00EF50BB" w:rsidRPr="00181048" w:rsidRDefault="00EF50BB" w:rsidP="00427EB3">
            <w:pPr>
              <w:jc w:val="center"/>
            </w:pPr>
            <w:r w:rsidRPr="00181048">
              <w:t>900000</w:t>
            </w:r>
          </w:p>
        </w:tc>
        <w:tc>
          <w:tcPr>
            <w:tcW w:w="1791" w:type="dxa"/>
          </w:tcPr>
          <w:p w:rsidR="00EF50BB" w:rsidRPr="00181048" w:rsidRDefault="00EF50BB" w:rsidP="00427EB3">
            <w:pPr>
              <w:jc w:val="center"/>
            </w:pPr>
            <w:r w:rsidRPr="00181048">
              <w:t>0</w:t>
            </w:r>
          </w:p>
        </w:tc>
        <w:tc>
          <w:tcPr>
            <w:tcW w:w="1792" w:type="dxa"/>
            <w:shd w:val="clear" w:color="auto" w:fill="B8CCE4" w:themeFill="accent1" w:themeFillTint="66"/>
          </w:tcPr>
          <w:p w:rsidR="00EF50BB" w:rsidRPr="00181048" w:rsidRDefault="00EF50BB" w:rsidP="00427EB3">
            <w:pPr>
              <w:jc w:val="center"/>
            </w:pPr>
            <w:r w:rsidRPr="00181048">
              <w:t>2700000</w:t>
            </w:r>
          </w:p>
        </w:tc>
      </w:tr>
      <w:tr w:rsidR="00EF50BB" w:rsidTr="00413CF1">
        <w:trPr>
          <w:trHeight w:val="816"/>
        </w:trPr>
        <w:tc>
          <w:tcPr>
            <w:tcW w:w="2283" w:type="dxa"/>
            <w:shd w:val="clear" w:color="auto" w:fill="B8CCE4" w:themeFill="accent1" w:themeFillTint="66"/>
          </w:tcPr>
          <w:p w:rsidR="00EF50BB" w:rsidRDefault="00EF50BB" w:rsidP="00427EB3">
            <w:pPr>
              <w:pStyle w:val="TableParagraph"/>
              <w:spacing w:before="139"/>
              <w:ind w:left="520"/>
              <w:jc w:val="center"/>
              <w:rPr>
                <w:sz w:val="24"/>
              </w:rPr>
            </w:pPr>
            <w:r w:rsidRPr="0029207F">
              <w:rPr>
                <w:spacing w:val="-2"/>
                <w:sz w:val="24"/>
              </w:rPr>
              <w:t>ELEVAGE</w:t>
            </w:r>
          </w:p>
        </w:tc>
        <w:tc>
          <w:tcPr>
            <w:tcW w:w="1792" w:type="dxa"/>
          </w:tcPr>
          <w:p w:rsidR="00EF50BB" w:rsidRPr="00181048" w:rsidRDefault="00EF50BB" w:rsidP="00427EB3">
            <w:pPr>
              <w:jc w:val="center"/>
            </w:pPr>
            <w:r w:rsidRPr="00181048">
              <w:t>1500000</w:t>
            </w:r>
          </w:p>
        </w:tc>
        <w:tc>
          <w:tcPr>
            <w:tcW w:w="1789" w:type="dxa"/>
          </w:tcPr>
          <w:p w:rsidR="00EF50BB" w:rsidRPr="00181048" w:rsidRDefault="00EF50BB" w:rsidP="00427EB3">
            <w:pPr>
              <w:jc w:val="center"/>
            </w:pPr>
            <w:r w:rsidRPr="00181048">
              <w:t>1 500000</w:t>
            </w:r>
          </w:p>
        </w:tc>
        <w:tc>
          <w:tcPr>
            <w:tcW w:w="1791" w:type="dxa"/>
          </w:tcPr>
          <w:p w:rsidR="00EF50BB" w:rsidRPr="00181048" w:rsidRDefault="00EF50BB" w:rsidP="00427EB3">
            <w:pPr>
              <w:jc w:val="center"/>
            </w:pPr>
            <w:r w:rsidRPr="00181048">
              <w:t>900000</w:t>
            </w:r>
          </w:p>
        </w:tc>
        <w:tc>
          <w:tcPr>
            <w:tcW w:w="1792" w:type="dxa"/>
            <w:shd w:val="clear" w:color="auto" w:fill="B8CCE4" w:themeFill="accent1" w:themeFillTint="66"/>
          </w:tcPr>
          <w:p w:rsidR="00EF50BB" w:rsidRPr="00181048" w:rsidRDefault="00EF50BB" w:rsidP="00427EB3">
            <w:pPr>
              <w:jc w:val="center"/>
            </w:pPr>
            <w:r w:rsidRPr="00181048">
              <w:t>3900000</w:t>
            </w:r>
          </w:p>
        </w:tc>
      </w:tr>
      <w:tr w:rsidR="00EF50BB" w:rsidTr="00413CF1">
        <w:trPr>
          <w:trHeight w:val="879"/>
        </w:trPr>
        <w:tc>
          <w:tcPr>
            <w:tcW w:w="2283" w:type="dxa"/>
            <w:shd w:val="clear" w:color="auto" w:fill="B8CCE4" w:themeFill="accent1" w:themeFillTint="66"/>
          </w:tcPr>
          <w:p w:rsidR="00EF50BB" w:rsidRDefault="00EF50BB" w:rsidP="00427EB3">
            <w:pPr>
              <w:pStyle w:val="TableParagraph"/>
              <w:spacing w:before="32" w:line="360" w:lineRule="auto"/>
              <w:ind w:left="174" w:firstLine="292"/>
              <w:jc w:val="center"/>
              <w:rPr>
                <w:sz w:val="24"/>
              </w:rPr>
            </w:pPr>
            <w:r w:rsidRPr="0029207F">
              <w:rPr>
                <w:spacing w:val="-2"/>
                <w:sz w:val="24"/>
              </w:rPr>
              <w:t>Dynamique Organisationnelle</w:t>
            </w:r>
          </w:p>
        </w:tc>
        <w:tc>
          <w:tcPr>
            <w:tcW w:w="1792" w:type="dxa"/>
          </w:tcPr>
          <w:p w:rsidR="00EF50BB" w:rsidRPr="00181048" w:rsidRDefault="00EF50BB" w:rsidP="00427EB3">
            <w:pPr>
              <w:jc w:val="center"/>
            </w:pPr>
            <w:r w:rsidRPr="00181048">
              <w:t>2400000</w:t>
            </w:r>
          </w:p>
        </w:tc>
        <w:tc>
          <w:tcPr>
            <w:tcW w:w="1789" w:type="dxa"/>
          </w:tcPr>
          <w:p w:rsidR="00EF50BB" w:rsidRPr="00181048" w:rsidRDefault="00EF50BB" w:rsidP="00427EB3">
            <w:pPr>
              <w:jc w:val="center"/>
            </w:pPr>
            <w:r w:rsidRPr="00181048">
              <w:t>2000000</w:t>
            </w:r>
          </w:p>
        </w:tc>
        <w:tc>
          <w:tcPr>
            <w:tcW w:w="1791" w:type="dxa"/>
          </w:tcPr>
          <w:p w:rsidR="00EF50BB" w:rsidRPr="00181048" w:rsidRDefault="00EF50BB" w:rsidP="00427EB3">
            <w:pPr>
              <w:jc w:val="center"/>
            </w:pPr>
            <w:r w:rsidRPr="00181048">
              <w:t>900 000</w:t>
            </w:r>
          </w:p>
        </w:tc>
        <w:tc>
          <w:tcPr>
            <w:tcW w:w="1792" w:type="dxa"/>
            <w:shd w:val="clear" w:color="auto" w:fill="B8CCE4" w:themeFill="accent1" w:themeFillTint="66"/>
          </w:tcPr>
          <w:p w:rsidR="00EF50BB" w:rsidRPr="00181048" w:rsidRDefault="00EF50BB" w:rsidP="00427EB3">
            <w:pPr>
              <w:jc w:val="center"/>
            </w:pPr>
            <w:r w:rsidRPr="00181048">
              <w:t>5300000</w:t>
            </w:r>
          </w:p>
        </w:tc>
      </w:tr>
      <w:tr w:rsidR="00EF50BB" w:rsidTr="00413CF1">
        <w:trPr>
          <w:trHeight w:val="659"/>
        </w:trPr>
        <w:tc>
          <w:tcPr>
            <w:tcW w:w="2283" w:type="dxa"/>
            <w:shd w:val="clear" w:color="auto" w:fill="B8CCE4" w:themeFill="accent1" w:themeFillTint="66"/>
          </w:tcPr>
          <w:p w:rsidR="00EF50BB" w:rsidRDefault="00EF50BB" w:rsidP="00427EB3">
            <w:pPr>
              <w:pStyle w:val="TableParagraph"/>
              <w:spacing w:before="125"/>
              <w:ind w:left="9" w:right="1"/>
              <w:jc w:val="center"/>
              <w:rPr>
                <w:sz w:val="24"/>
              </w:rPr>
            </w:pPr>
            <w:r w:rsidRPr="006204ED">
              <w:rPr>
                <w:spacing w:val="-2"/>
                <w:sz w:val="24"/>
              </w:rPr>
              <w:t>HYDRAULIQUE</w:t>
            </w:r>
          </w:p>
        </w:tc>
        <w:tc>
          <w:tcPr>
            <w:tcW w:w="1792" w:type="dxa"/>
          </w:tcPr>
          <w:p w:rsidR="00EF50BB" w:rsidRPr="00181048" w:rsidRDefault="00EF50BB" w:rsidP="00427EB3">
            <w:pPr>
              <w:jc w:val="center"/>
            </w:pPr>
            <w:r w:rsidRPr="00181048">
              <w:t>500 000</w:t>
            </w:r>
          </w:p>
        </w:tc>
        <w:tc>
          <w:tcPr>
            <w:tcW w:w="1789" w:type="dxa"/>
          </w:tcPr>
          <w:p w:rsidR="00EF50BB" w:rsidRPr="00181048" w:rsidRDefault="00EF50BB" w:rsidP="00427EB3">
            <w:pPr>
              <w:jc w:val="center"/>
            </w:pPr>
            <w:r w:rsidRPr="00181048">
              <w:t>1800000</w:t>
            </w:r>
          </w:p>
        </w:tc>
        <w:tc>
          <w:tcPr>
            <w:tcW w:w="1791" w:type="dxa"/>
          </w:tcPr>
          <w:p w:rsidR="00EF50BB" w:rsidRPr="00181048" w:rsidRDefault="00EF50BB" w:rsidP="00427EB3">
            <w:pPr>
              <w:jc w:val="center"/>
            </w:pPr>
            <w:r w:rsidRPr="00181048">
              <w:t>0</w:t>
            </w:r>
          </w:p>
        </w:tc>
        <w:tc>
          <w:tcPr>
            <w:tcW w:w="1792" w:type="dxa"/>
            <w:shd w:val="clear" w:color="auto" w:fill="B8CCE4" w:themeFill="accent1" w:themeFillTint="66"/>
          </w:tcPr>
          <w:p w:rsidR="00EF50BB" w:rsidRPr="00181048" w:rsidRDefault="00EF50BB" w:rsidP="00427EB3">
            <w:pPr>
              <w:jc w:val="center"/>
            </w:pPr>
            <w:r w:rsidRPr="00181048">
              <w:t>2300000</w:t>
            </w:r>
          </w:p>
        </w:tc>
      </w:tr>
      <w:tr w:rsidR="00EF50BB" w:rsidTr="00413CF1">
        <w:trPr>
          <w:trHeight w:val="656"/>
        </w:trPr>
        <w:tc>
          <w:tcPr>
            <w:tcW w:w="2283" w:type="dxa"/>
            <w:shd w:val="clear" w:color="auto" w:fill="B8CCE4" w:themeFill="accent1" w:themeFillTint="66"/>
          </w:tcPr>
          <w:p w:rsidR="00EF50BB" w:rsidRDefault="00EF50BB" w:rsidP="00427EB3">
            <w:pPr>
              <w:pStyle w:val="TableParagraph"/>
              <w:spacing w:before="125"/>
              <w:ind w:left="9" w:right="4"/>
              <w:jc w:val="center"/>
              <w:rPr>
                <w:sz w:val="24"/>
              </w:rPr>
            </w:pPr>
            <w:r w:rsidRPr="006204ED">
              <w:rPr>
                <w:spacing w:val="-2"/>
                <w:sz w:val="24"/>
              </w:rPr>
              <w:t>Education</w:t>
            </w:r>
          </w:p>
        </w:tc>
        <w:tc>
          <w:tcPr>
            <w:tcW w:w="1792" w:type="dxa"/>
          </w:tcPr>
          <w:p w:rsidR="00EF50BB" w:rsidRPr="00181048" w:rsidRDefault="00EF50BB" w:rsidP="00427EB3">
            <w:pPr>
              <w:jc w:val="center"/>
            </w:pPr>
            <w:r w:rsidRPr="00181048">
              <w:t>1000 000</w:t>
            </w:r>
          </w:p>
        </w:tc>
        <w:tc>
          <w:tcPr>
            <w:tcW w:w="1789" w:type="dxa"/>
          </w:tcPr>
          <w:p w:rsidR="00EF50BB" w:rsidRPr="00181048" w:rsidRDefault="00EF50BB" w:rsidP="00427EB3">
            <w:pPr>
              <w:jc w:val="center"/>
            </w:pPr>
            <w:r w:rsidRPr="00181048">
              <w:t>900000</w:t>
            </w:r>
          </w:p>
        </w:tc>
        <w:tc>
          <w:tcPr>
            <w:tcW w:w="1791" w:type="dxa"/>
          </w:tcPr>
          <w:p w:rsidR="00EF50BB" w:rsidRPr="00181048" w:rsidRDefault="00EF50BB" w:rsidP="00427EB3">
            <w:pPr>
              <w:jc w:val="center"/>
            </w:pPr>
            <w:r w:rsidRPr="00181048">
              <w:t>0</w:t>
            </w:r>
          </w:p>
        </w:tc>
        <w:tc>
          <w:tcPr>
            <w:tcW w:w="1792" w:type="dxa"/>
            <w:shd w:val="clear" w:color="auto" w:fill="B8CCE4" w:themeFill="accent1" w:themeFillTint="66"/>
          </w:tcPr>
          <w:p w:rsidR="00EF50BB" w:rsidRPr="00181048" w:rsidRDefault="00EF50BB" w:rsidP="00427EB3">
            <w:pPr>
              <w:jc w:val="center"/>
            </w:pPr>
            <w:r w:rsidRPr="00181048">
              <w:t>1900000</w:t>
            </w:r>
          </w:p>
        </w:tc>
      </w:tr>
      <w:tr w:rsidR="00EF50BB" w:rsidTr="00413CF1">
        <w:trPr>
          <w:trHeight w:val="493"/>
        </w:trPr>
        <w:tc>
          <w:tcPr>
            <w:tcW w:w="2283" w:type="dxa"/>
            <w:shd w:val="clear" w:color="auto" w:fill="B8CCE4" w:themeFill="accent1" w:themeFillTint="66"/>
          </w:tcPr>
          <w:p w:rsidR="00EF50BB" w:rsidRDefault="00EF50BB" w:rsidP="00427EB3">
            <w:pPr>
              <w:pStyle w:val="TableParagraph"/>
              <w:spacing w:before="41"/>
              <w:ind w:left="9" w:right="1"/>
              <w:jc w:val="center"/>
              <w:rPr>
                <w:sz w:val="24"/>
              </w:rPr>
            </w:pPr>
            <w:r>
              <w:rPr>
                <w:sz w:val="24"/>
              </w:rPr>
              <w:t>TOTAL</w:t>
            </w:r>
            <w:r>
              <w:rPr>
                <w:spacing w:val="-4"/>
                <w:sz w:val="24"/>
              </w:rPr>
              <w:t xml:space="preserve"> </w:t>
            </w:r>
            <w:r>
              <w:rPr>
                <w:sz w:val="24"/>
              </w:rPr>
              <w:t>(en</w:t>
            </w:r>
            <w:r>
              <w:rPr>
                <w:spacing w:val="-2"/>
                <w:sz w:val="24"/>
              </w:rPr>
              <w:t xml:space="preserve"> </w:t>
            </w:r>
            <w:r>
              <w:rPr>
                <w:spacing w:val="-4"/>
                <w:sz w:val="24"/>
              </w:rPr>
              <w:t>CFA)</w:t>
            </w:r>
          </w:p>
        </w:tc>
        <w:tc>
          <w:tcPr>
            <w:tcW w:w="1792" w:type="dxa"/>
            <w:shd w:val="clear" w:color="auto" w:fill="B8CCE4" w:themeFill="accent1" w:themeFillTint="66"/>
          </w:tcPr>
          <w:p w:rsidR="00EF50BB" w:rsidRPr="00181048" w:rsidRDefault="00EF50BB" w:rsidP="00427EB3">
            <w:pPr>
              <w:jc w:val="center"/>
            </w:pPr>
            <w:r w:rsidRPr="00181048">
              <w:t>8500000</w:t>
            </w:r>
          </w:p>
        </w:tc>
        <w:tc>
          <w:tcPr>
            <w:tcW w:w="1789" w:type="dxa"/>
            <w:shd w:val="clear" w:color="auto" w:fill="B8CCE4" w:themeFill="accent1" w:themeFillTint="66"/>
          </w:tcPr>
          <w:p w:rsidR="00EF50BB" w:rsidRPr="00181048" w:rsidRDefault="00EF50BB" w:rsidP="00427EB3">
            <w:pPr>
              <w:jc w:val="center"/>
            </w:pPr>
            <w:r w:rsidRPr="00181048">
              <w:t>9600000</w:t>
            </w:r>
          </w:p>
        </w:tc>
        <w:tc>
          <w:tcPr>
            <w:tcW w:w="1791" w:type="dxa"/>
            <w:shd w:val="clear" w:color="auto" w:fill="B8CCE4" w:themeFill="accent1" w:themeFillTint="66"/>
          </w:tcPr>
          <w:p w:rsidR="00EF50BB" w:rsidRPr="00181048" w:rsidRDefault="00EF50BB" w:rsidP="00427EB3">
            <w:pPr>
              <w:jc w:val="center"/>
            </w:pPr>
            <w:r w:rsidRPr="00181048">
              <w:t>3800000</w:t>
            </w:r>
          </w:p>
        </w:tc>
        <w:tc>
          <w:tcPr>
            <w:tcW w:w="1792" w:type="dxa"/>
            <w:shd w:val="clear" w:color="auto" w:fill="17365D" w:themeFill="text2" w:themeFillShade="BF"/>
          </w:tcPr>
          <w:p w:rsidR="00EF50BB" w:rsidRDefault="00EF50BB" w:rsidP="00427EB3">
            <w:pPr>
              <w:jc w:val="center"/>
            </w:pPr>
            <w:r w:rsidRPr="00181048">
              <w:t>21900000</w:t>
            </w:r>
          </w:p>
        </w:tc>
      </w:tr>
    </w:tbl>
    <w:p w:rsidR="00A83F18" w:rsidRDefault="006204ED" w:rsidP="006204ED">
      <w:pPr>
        <w:widowControl/>
        <w:autoSpaceDE/>
        <w:autoSpaceDN/>
        <w:spacing w:after="200" w:line="276" w:lineRule="auto"/>
        <w:rPr>
          <w:spacing w:val="-2"/>
        </w:rPr>
      </w:pPr>
      <w:r>
        <w:rPr>
          <w:u w:val="single"/>
        </w:rPr>
        <w:t>Source</w:t>
      </w:r>
      <w:r>
        <w:rPr>
          <w:spacing w:val="-1"/>
        </w:rPr>
        <w:t xml:space="preserve"> </w:t>
      </w:r>
      <w:r>
        <w:t>: Stage</w:t>
      </w:r>
      <w:r>
        <w:rPr>
          <w:spacing w:val="-1"/>
        </w:rPr>
        <w:t xml:space="preserve"> </w:t>
      </w:r>
      <w:r>
        <w:t>PADT 2023, Commune</w:t>
      </w:r>
      <w:r>
        <w:rPr>
          <w:spacing w:val="-1"/>
        </w:rPr>
        <w:t xml:space="preserve"> </w:t>
      </w:r>
      <w:r>
        <w:t>de</w:t>
      </w:r>
      <w:r>
        <w:rPr>
          <w:spacing w:val="-1"/>
        </w:rPr>
        <w:t xml:space="preserve"> </w:t>
      </w:r>
      <w:r w:rsidR="00413CF1">
        <w:rPr>
          <w:spacing w:val="-2"/>
        </w:rPr>
        <w:t xml:space="preserve">Dealy </w:t>
      </w:r>
    </w:p>
    <w:p w:rsidR="00A83F18" w:rsidRDefault="00A83F18" w:rsidP="00A83F18">
      <w:pPr>
        <w:pStyle w:val="Lgende"/>
        <w:keepNext/>
      </w:pPr>
      <w:bookmarkStart w:id="70" w:name="_Toc149654927"/>
      <w:r>
        <w:t xml:space="preserve">Tableau </w:t>
      </w:r>
      <w:r w:rsidR="00FF7809">
        <w:fldChar w:fldCharType="begin"/>
      </w:r>
      <w:r w:rsidR="00FF7809">
        <w:instrText xml:space="preserve"> SEQ Tableau \* ARABIC </w:instrText>
      </w:r>
      <w:r w:rsidR="00FF7809">
        <w:fldChar w:fldCharType="separate"/>
      </w:r>
      <w:r>
        <w:rPr>
          <w:noProof/>
        </w:rPr>
        <w:t>9</w:t>
      </w:r>
      <w:r w:rsidR="00FF7809">
        <w:rPr>
          <w:noProof/>
        </w:rPr>
        <w:fldChar w:fldCharType="end"/>
      </w:r>
      <w:r>
        <w:t xml:space="preserve"> La répartition du budget en fonction des secteurs et des années</w:t>
      </w:r>
      <w:bookmarkEnd w:id="70"/>
    </w:p>
    <w:tbl>
      <w:tblPr>
        <w:tblStyle w:val="Grilledutableau"/>
        <w:tblW w:w="9348" w:type="dxa"/>
        <w:tblLook w:val="04A0" w:firstRow="1" w:lastRow="0" w:firstColumn="1" w:lastColumn="0" w:noHBand="0" w:noVBand="1"/>
      </w:tblPr>
      <w:tblGrid>
        <w:gridCol w:w="899"/>
        <w:gridCol w:w="883"/>
        <w:gridCol w:w="1565"/>
        <w:gridCol w:w="1565"/>
        <w:gridCol w:w="1746"/>
        <w:gridCol w:w="1795"/>
        <w:gridCol w:w="1090"/>
      </w:tblGrid>
      <w:tr w:rsidR="00A83F18" w:rsidRPr="00A83F18" w:rsidTr="00413CF1">
        <w:trPr>
          <w:trHeight w:val="305"/>
        </w:trPr>
        <w:tc>
          <w:tcPr>
            <w:tcW w:w="871" w:type="dxa"/>
            <w:shd w:val="clear" w:color="auto" w:fill="17365D" w:themeFill="text2" w:themeFillShade="BF"/>
            <w:noWrap/>
            <w:hideMark/>
          </w:tcPr>
          <w:p w:rsidR="00A83F18" w:rsidRPr="00A83F18" w:rsidRDefault="00A83F18" w:rsidP="00427EB3">
            <w:pPr>
              <w:widowControl/>
              <w:autoSpaceDE/>
              <w:autoSpaceDN/>
              <w:spacing w:after="200" w:line="276" w:lineRule="auto"/>
              <w:jc w:val="center"/>
              <w:rPr>
                <w:spacing w:val="-2"/>
              </w:rPr>
            </w:pPr>
          </w:p>
        </w:tc>
        <w:tc>
          <w:tcPr>
            <w:tcW w:w="856" w:type="dxa"/>
            <w:shd w:val="clear" w:color="auto" w:fill="17365D" w:themeFill="text2" w:themeFillShade="BF"/>
            <w:noWrap/>
            <w:hideMark/>
          </w:tcPr>
          <w:p w:rsidR="00A83F18" w:rsidRPr="00A83F18" w:rsidRDefault="00A83F18" w:rsidP="00427EB3">
            <w:pPr>
              <w:widowControl/>
              <w:autoSpaceDE/>
              <w:autoSpaceDN/>
              <w:spacing w:after="200" w:line="276" w:lineRule="auto"/>
              <w:jc w:val="center"/>
              <w:rPr>
                <w:spacing w:val="-2"/>
              </w:rPr>
            </w:pPr>
            <w:r w:rsidRPr="00A83F18">
              <w:rPr>
                <w:spacing w:val="-2"/>
              </w:rPr>
              <w:t>Santé</w:t>
            </w:r>
          </w:p>
        </w:tc>
        <w:tc>
          <w:tcPr>
            <w:tcW w:w="1565" w:type="dxa"/>
            <w:shd w:val="clear" w:color="auto" w:fill="17365D" w:themeFill="text2" w:themeFillShade="BF"/>
            <w:noWrap/>
            <w:hideMark/>
          </w:tcPr>
          <w:p w:rsidR="00A83F18" w:rsidRPr="00A83F18" w:rsidRDefault="00A83F18" w:rsidP="00427EB3">
            <w:pPr>
              <w:widowControl/>
              <w:autoSpaceDE/>
              <w:autoSpaceDN/>
              <w:spacing w:after="200" w:line="276" w:lineRule="auto"/>
              <w:jc w:val="center"/>
              <w:rPr>
                <w:spacing w:val="-2"/>
              </w:rPr>
            </w:pPr>
            <w:r w:rsidRPr="00A83F18">
              <w:rPr>
                <w:spacing w:val="-2"/>
              </w:rPr>
              <w:t>Agriculture</w:t>
            </w:r>
          </w:p>
        </w:tc>
        <w:tc>
          <w:tcPr>
            <w:tcW w:w="1565" w:type="dxa"/>
            <w:shd w:val="clear" w:color="auto" w:fill="17365D" w:themeFill="text2" w:themeFillShade="BF"/>
            <w:noWrap/>
            <w:hideMark/>
          </w:tcPr>
          <w:p w:rsidR="00A83F18" w:rsidRPr="00A83F18" w:rsidRDefault="00A83F18" w:rsidP="00427EB3">
            <w:pPr>
              <w:widowControl/>
              <w:autoSpaceDE/>
              <w:autoSpaceDN/>
              <w:spacing w:after="200" w:line="276" w:lineRule="auto"/>
              <w:jc w:val="center"/>
              <w:rPr>
                <w:spacing w:val="-2"/>
              </w:rPr>
            </w:pPr>
            <w:r w:rsidRPr="00A83F18">
              <w:rPr>
                <w:spacing w:val="-2"/>
              </w:rPr>
              <w:t>ELEVAGE</w:t>
            </w:r>
          </w:p>
        </w:tc>
        <w:tc>
          <w:tcPr>
            <w:tcW w:w="1693" w:type="dxa"/>
            <w:shd w:val="clear" w:color="auto" w:fill="17365D" w:themeFill="text2" w:themeFillShade="BF"/>
            <w:noWrap/>
            <w:hideMark/>
          </w:tcPr>
          <w:p w:rsidR="00A83F18" w:rsidRPr="00A83F18" w:rsidRDefault="00A83F18" w:rsidP="00427EB3">
            <w:pPr>
              <w:widowControl/>
              <w:autoSpaceDE/>
              <w:autoSpaceDN/>
              <w:spacing w:after="200" w:line="276" w:lineRule="auto"/>
              <w:jc w:val="center"/>
              <w:rPr>
                <w:spacing w:val="-2"/>
              </w:rPr>
            </w:pPr>
            <w:r w:rsidRPr="00A83F18">
              <w:rPr>
                <w:spacing w:val="-2"/>
              </w:rPr>
              <w:t>Dynamique Organisationnelle</w:t>
            </w:r>
          </w:p>
        </w:tc>
        <w:tc>
          <w:tcPr>
            <w:tcW w:w="1741" w:type="dxa"/>
            <w:shd w:val="clear" w:color="auto" w:fill="17365D" w:themeFill="text2" w:themeFillShade="BF"/>
            <w:noWrap/>
            <w:hideMark/>
          </w:tcPr>
          <w:p w:rsidR="00A83F18" w:rsidRPr="00A83F18" w:rsidRDefault="00A83F18" w:rsidP="00427EB3">
            <w:pPr>
              <w:widowControl/>
              <w:autoSpaceDE/>
              <w:autoSpaceDN/>
              <w:spacing w:after="200" w:line="276" w:lineRule="auto"/>
              <w:jc w:val="center"/>
              <w:rPr>
                <w:spacing w:val="-2"/>
              </w:rPr>
            </w:pPr>
            <w:r w:rsidRPr="00A83F18">
              <w:rPr>
                <w:spacing w:val="-2"/>
              </w:rPr>
              <w:t>HYDRAULIQUE</w:t>
            </w:r>
          </w:p>
        </w:tc>
        <w:tc>
          <w:tcPr>
            <w:tcW w:w="1057" w:type="dxa"/>
            <w:shd w:val="clear" w:color="auto" w:fill="17365D" w:themeFill="text2" w:themeFillShade="BF"/>
            <w:noWrap/>
            <w:hideMark/>
          </w:tcPr>
          <w:p w:rsidR="00A83F18" w:rsidRPr="00A83F18" w:rsidRDefault="00A83F18" w:rsidP="00427EB3">
            <w:pPr>
              <w:widowControl/>
              <w:autoSpaceDE/>
              <w:autoSpaceDN/>
              <w:spacing w:after="200" w:line="276" w:lineRule="auto"/>
              <w:jc w:val="center"/>
              <w:rPr>
                <w:spacing w:val="-2"/>
              </w:rPr>
            </w:pPr>
            <w:r w:rsidRPr="00A83F18">
              <w:rPr>
                <w:spacing w:val="-2"/>
              </w:rPr>
              <w:t>Education</w:t>
            </w:r>
          </w:p>
        </w:tc>
      </w:tr>
      <w:tr w:rsidR="00A83F18" w:rsidRPr="00A83F18" w:rsidTr="00413CF1">
        <w:trPr>
          <w:trHeight w:val="305"/>
        </w:trPr>
        <w:tc>
          <w:tcPr>
            <w:tcW w:w="871" w:type="dxa"/>
            <w:shd w:val="clear" w:color="auto" w:fill="B8CCE4" w:themeFill="accent1" w:themeFillTint="66"/>
            <w:noWrap/>
            <w:hideMark/>
          </w:tcPr>
          <w:p w:rsidR="00A83F18" w:rsidRPr="00A83F18" w:rsidRDefault="00A83F18" w:rsidP="00427EB3">
            <w:pPr>
              <w:widowControl/>
              <w:autoSpaceDE/>
              <w:autoSpaceDN/>
              <w:spacing w:after="200" w:line="276" w:lineRule="auto"/>
              <w:jc w:val="center"/>
              <w:rPr>
                <w:spacing w:val="-2"/>
              </w:rPr>
            </w:pPr>
            <w:r w:rsidRPr="00A83F18">
              <w:rPr>
                <w:spacing w:val="-2"/>
              </w:rPr>
              <w:t>Année 1(2024)</w:t>
            </w:r>
          </w:p>
        </w:tc>
        <w:tc>
          <w:tcPr>
            <w:tcW w:w="856" w:type="dxa"/>
            <w:noWrap/>
            <w:hideMark/>
          </w:tcPr>
          <w:p w:rsidR="00A83F18" w:rsidRPr="00A83F18" w:rsidRDefault="00A83F18" w:rsidP="00427EB3">
            <w:pPr>
              <w:widowControl/>
              <w:autoSpaceDE/>
              <w:autoSpaceDN/>
              <w:spacing w:after="200" w:line="276" w:lineRule="auto"/>
              <w:jc w:val="center"/>
              <w:rPr>
                <w:spacing w:val="-2"/>
              </w:rPr>
            </w:pPr>
            <w:r w:rsidRPr="00A83F18">
              <w:rPr>
                <w:spacing w:val="-2"/>
              </w:rPr>
              <w:t>15,29%</w:t>
            </w:r>
          </w:p>
        </w:tc>
        <w:tc>
          <w:tcPr>
            <w:tcW w:w="1565" w:type="dxa"/>
            <w:noWrap/>
            <w:hideMark/>
          </w:tcPr>
          <w:p w:rsidR="00A83F18" w:rsidRPr="00A83F18" w:rsidRDefault="00A83F18" w:rsidP="00427EB3">
            <w:pPr>
              <w:widowControl/>
              <w:autoSpaceDE/>
              <w:autoSpaceDN/>
              <w:spacing w:after="200" w:line="276" w:lineRule="auto"/>
              <w:jc w:val="center"/>
              <w:rPr>
                <w:spacing w:val="-2"/>
              </w:rPr>
            </w:pPr>
            <w:r w:rsidRPr="00A83F18">
              <w:rPr>
                <w:spacing w:val="-2"/>
              </w:rPr>
              <w:t>21,18%</w:t>
            </w:r>
          </w:p>
        </w:tc>
        <w:tc>
          <w:tcPr>
            <w:tcW w:w="1565" w:type="dxa"/>
            <w:noWrap/>
            <w:hideMark/>
          </w:tcPr>
          <w:p w:rsidR="00A83F18" w:rsidRPr="00A83F18" w:rsidRDefault="00A83F18" w:rsidP="00427EB3">
            <w:pPr>
              <w:widowControl/>
              <w:autoSpaceDE/>
              <w:autoSpaceDN/>
              <w:spacing w:after="200" w:line="276" w:lineRule="auto"/>
              <w:jc w:val="center"/>
              <w:rPr>
                <w:spacing w:val="-2"/>
              </w:rPr>
            </w:pPr>
            <w:r w:rsidRPr="00A83F18">
              <w:rPr>
                <w:spacing w:val="-2"/>
              </w:rPr>
              <w:t>17,65%</w:t>
            </w:r>
          </w:p>
        </w:tc>
        <w:tc>
          <w:tcPr>
            <w:tcW w:w="1693" w:type="dxa"/>
            <w:noWrap/>
            <w:hideMark/>
          </w:tcPr>
          <w:p w:rsidR="00A83F18" w:rsidRPr="00A83F18" w:rsidRDefault="00A83F18" w:rsidP="00427EB3">
            <w:pPr>
              <w:widowControl/>
              <w:autoSpaceDE/>
              <w:autoSpaceDN/>
              <w:spacing w:after="200" w:line="276" w:lineRule="auto"/>
              <w:jc w:val="center"/>
              <w:rPr>
                <w:spacing w:val="-2"/>
              </w:rPr>
            </w:pPr>
            <w:r w:rsidRPr="00A83F18">
              <w:rPr>
                <w:spacing w:val="-2"/>
              </w:rPr>
              <w:t>28,24%</w:t>
            </w:r>
          </w:p>
        </w:tc>
        <w:tc>
          <w:tcPr>
            <w:tcW w:w="1741" w:type="dxa"/>
            <w:noWrap/>
            <w:hideMark/>
          </w:tcPr>
          <w:p w:rsidR="00A83F18" w:rsidRPr="00A83F18" w:rsidRDefault="00A83F18" w:rsidP="00427EB3">
            <w:pPr>
              <w:widowControl/>
              <w:autoSpaceDE/>
              <w:autoSpaceDN/>
              <w:spacing w:after="200" w:line="276" w:lineRule="auto"/>
              <w:jc w:val="center"/>
              <w:rPr>
                <w:spacing w:val="-2"/>
              </w:rPr>
            </w:pPr>
            <w:r w:rsidRPr="00A83F18">
              <w:rPr>
                <w:spacing w:val="-2"/>
              </w:rPr>
              <w:t>5,88%</w:t>
            </w:r>
          </w:p>
        </w:tc>
        <w:tc>
          <w:tcPr>
            <w:tcW w:w="1057" w:type="dxa"/>
            <w:noWrap/>
            <w:hideMark/>
          </w:tcPr>
          <w:p w:rsidR="00A83F18" w:rsidRPr="00A83F18" w:rsidRDefault="00A83F18" w:rsidP="00427EB3">
            <w:pPr>
              <w:widowControl/>
              <w:autoSpaceDE/>
              <w:autoSpaceDN/>
              <w:spacing w:after="200" w:line="276" w:lineRule="auto"/>
              <w:jc w:val="center"/>
              <w:rPr>
                <w:spacing w:val="-2"/>
              </w:rPr>
            </w:pPr>
            <w:r w:rsidRPr="00A83F18">
              <w:rPr>
                <w:spacing w:val="-2"/>
              </w:rPr>
              <w:t>11,76%</w:t>
            </w:r>
          </w:p>
        </w:tc>
      </w:tr>
      <w:tr w:rsidR="00A83F18" w:rsidRPr="00A83F18" w:rsidTr="00413CF1">
        <w:trPr>
          <w:trHeight w:val="305"/>
        </w:trPr>
        <w:tc>
          <w:tcPr>
            <w:tcW w:w="871" w:type="dxa"/>
            <w:shd w:val="clear" w:color="auto" w:fill="B8CCE4" w:themeFill="accent1" w:themeFillTint="66"/>
            <w:noWrap/>
            <w:hideMark/>
          </w:tcPr>
          <w:p w:rsidR="00A83F18" w:rsidRPr="00A83F18" w:rsidRDefault="00A83F18" w:rsidP="00427EB3">
            <w:pPr>
              <w:widowControl/>
              <w:autoSpaceDE/>
              <w:autoSpaceDN/>
              <w:spacing w:after="200" w:line="276" w:lineRule="auto"/>
              <w:jc w:val="center"/>
              <w:rPr>
                <w:spacing w:val="-2"/>
              </w:rPr>
            </w:pPr>
            <w:r w:rsidRPr="00A83F18">
              <w:rPr>
                <w:spacing w:val="-2"/>
              </w:rPr>
              <w:t>Année 2(2025)</w:t>
            </w:r>
          </w:p>
        </w:tc>
        <w:tc>
          <w:tcPr>
            <w:tcW w:w="856" w:type="dxa"/>
            <w:noWrap/>
            <w:hideMark/>
          </w:tcPr>
          <w:p w:rsidR="00A83F18" w:rsidRPr="00A83F18" w:rsidRDefault="00A83F18" w:rsidP="00427EB3">
            <w:pPr>
              <w:widowControl/>
              <w:autoSpaceDE/>
              <w:autoSpaceDN/>
              <w:spacing w:after="200" w:line="276" w:lineRule="auto"/>
              <w:jc w:val="center"/>
              <w:rPr>
                <w:spacing w:val="-2"/>
              </w:rPr>
            </w:pPr>
            <w:r w:rsidRPr="00A83F18">
              <w:rPr>
                <w:spacing w:val="-2"/>
              </w:rPr>
              <w:t>26,04%</w:t>
            </w:r>
          </w:p>
        </w:tc>
        <w:tc>
          <w:tcPr>
            <w:tcW w:w="1565" w:type="dxa"/>
            <w:noWrap/>
            <w:hideMark/>
          </w:tcPr>
          <w:p w:rsidR="00A83F18" w:rsidRPr="00A83F18" w:rsidRDefault="00A83F18" w:rsidP="00427EB3">
            <w:pPr>
              <w:widowControl/>
              <w:autoSpaceDE/>
              <w:autoSpaceDN/>
              <w:spacing w:after="200" w:line="276" w:lineRule="auto"/>
              <w:jc w:val="center"/>
              <w:rPr>
                <w:spacing w:val="-2"/>
              </w:rPr>
            </w:pPr>
            <w:r w:rsidRPr="00A83F18">
              <w:rPr>
                <w:spacing w:val="-2"/>
              </w:rPr>
              <w:t>9,38%</w:t>
            </w:r>
          </w:p>
        </w:tc>
        <w:tc>
          <w:tcPr>
            <w:tcW w:w="1565" w:type="dxa"/>
            <w:noWrap/>
            <w:hideMark/>
          </w:tcPr>
          <w:p w:rsidR="00A83F18" w:rsidRPr="00A83F18" w:rsidRDefault="00A83F18" w:rsidP="00427EB3">
            <w:pPr>
              <w:widowControl/>
              <w:autoSpaceDE/>
              <w:autoSpaceDN/>
              <w:spacing w:after="200" w:line="276" w:lineRule="auto"/>
              <w:jc w:val="center"/>
              <w:rPr>
                <w:spacing w:val="-2"/>
              </w:rPr>
            </w:pPr>
            <w:r w:rsidRPr="00A83F18">
              <w:rPr>
                <w:spacing w:val="-2"/>
              </w:rPr>
              <w:t>15,63%</w:t>
            </w:r>
          </w:p>
        </w:tc>
        <w:tc>
          <w:tcPr>
            <w:tcW w:w="1693" w:type="dxa"/>
            <w:noWrap/>
            <w:hideMark/>
          </w:tcPr>
          <w:p w:rsidR="00A83F18" w:rsidRPr="00A83F18" w:rsidRDefault="00A83F18" w:rsidP="00427EB3">
            <w:pPr>
              <w:widowControl/>
              <w:autoSpaceDE/>
              <w:autoSpaceDN/>
              <w:spacing w:after="200" w:line="276" w:lineRule="auto"/>
              <w:jc w:val="center"/>
              <w:rPr>
                <w:spacing w:val="-2"/>
              </w:rPr>
            </w:pPr>
            <w:r w:rsidRPr="00A83F18">
              <w:rPr>
                <w:spacing w:val="-2"/>
              </w:rPr>
              <w:t>20,83%</w:t>
            </w:r>
          </w:p>
        </w:tc>
        <w:tc>
          <w:tcPr>
            <w:tcW w:w="1741" w:type="dxa"/>
            <w:noWrap/>
            <w:hideMark/>
          </w:tcPr>
          <w:p w:rsidR="00A83F18" w:rsidRPr="00A83F18" w:rsidRDefault="00A83F18" w:rsidP="00427EB3">
            <w:pPr>
              <w:widowControl/>
              <w:autoSpaceDE/>
              <w:autoSpaceDN/>
              <w:spacing w:after="200" w:line="276" w:lineRule="auto"/>
              <w:jc w:val="center"/>
              <w:rPr>
                <w:spacing w:val="-2"/>
              </w:rPr>
            </w:pPr>
            <w:r w:rsidRPr="00A83F18">
              <w:rPr>
                <w:spacing w:val="-2"/>
              </w:rPr>
              <w:t>18,75%</w:t>
            </w:r>
          </w:p>
        </w:tc>
        <w:tc>
          <w:tcPr>
            <w:tcW w:w="1057" w:type="dxa"/>
            <w:noWrap/>
            <w:hideMark/>
          </w:tcPr>
          <w:p w:rsidR="00A83F18" w:rsidRPr="00A83F18" w:rsidRDefault="00A83F18" w:rsidP="00427EB3">
            <w:pPr>
              <w:widowControl/>
              <w:autoSpaceDE/>
              <w:autoSpaceDN/>
              <w:spacing w:after="200" w:line="276" w:lineRule="auto"/>
              <w:jc w:val="center"/>
              <w:rPr>
                <w:spacing w:val="-2"/>
              </w:rPr>
            </w:pPr>
            <w:r w:rsidRPr="00A83F18">
              <w:rPr>
                <w:spacing w:val="-2"/>
              </w:rPr>
              <w:t>9,38%</w:t>
            </w:r>
          </w:p>
        </w:tc>
      </w:tr>
      <w:tr w:rsidR="00A83F18" w:rsidRPr="00A83F18" w:rsidTr="00413CF1">
        <w:trPr>
          <w:trHeight w:val="305"/>
        </w:trPr>
        <w:tc>
          <w:tcPr>
            <w:tcW w:w="871" w:type="dxa"/>
            <w:shd w:val="clear" w:color="auto" w:fill="B8CCE4" w:themeFill="accent1" w:themeFillTint="66"/>
            <w:noWrap/>
            <w:hideMark/>
          </w:tcPr>
          <w:p w:rsidR="00A83F18" w:rsidRPr="00A83F18" w:rsidRDefault="00A83F18" w:rsidP="00427EB3">
            <w:pPr>
              <w:widowControl/>
              <w:autoSpaceDE/>
              <w:autoSpaceDN/>
              <w:spacing w:after="200" w:line="276" w:lineRule="auto"/>
              <w:jc w:val="center"/>
              <w:rPr>
                <w:spacing w:val="-2"/>
              </w:rPr>
            </w:pPr>
            <w:r w:rsidRPr="00A83F18">
              <w:rPr>
                <w:spacing w:val="-2"/>
              </w:rPr>
              <w:t>Année 3 (2026</w:t>
            </w:r>
          </w:p>
        </w:tc>
        <w:tc>
          <w:tcPr>
            <w:tcW w:w="856" w:type="dxa"/>
            <w:noWrap/>
            <w:hideMark/>
          </w:tcPr>
          <w:p w:rsidR="00A83F18" w:rsidRPr="00A83F18" w:rsidRDefault="00A83F18" w:rsidP="00427EB3">
            <w:pPr>
              <w:widowControl/>
              <w:autoSpaceDE/>
              <w:autoSpaceDN/>
              <w:spacing w:after="200" w:line="276" w:lineRule="auto"/>
              <w:jc w:val="center"/>
              <w:rPr>
                <w:spacing w:val="-2"/>
              </w:rPr>
            </w:pPr>
            <w:r w:rsidRPr="00A83F18">
              <w:rPr>
                <w:spacing w:val="-2"/>
              </w:rPr>
              <w:t>52,63%</w:t>
            </w:r>
          </w:p>
        </w:tc>
        <w:tc>
          <w:tcPr>
            <w:tcW w:w="1565" w:type="dxa"/>
            <w:noWrap/>
            <w:hideMark/>
          </w:tcPr>
          <w:p w:rsidR="00A83F18" w:rsidRPr="00A83F18" w:rsidRDefault="00A83F18" w:rsidP="00427EB3">
            <w:pPr>
              <w:widowControl/>
              <w:autoSpaceDE/>
              <w:autoSpaceDN/>
              <w:spacing w:after="200" w:line="276" w:lineRule="auto"/>
              <w:jc w:val="center"/>
              <w:rPr>
                <w:spacing w:val="-2"/>
              </w:rPr>
            </w:pPr>
            <w:r w:rsidRPr="00A83F18">
              <w:rPr>
                <w:spacing w:val="-2"/>
              </w:rPr>
              <w:t>0%</w:t>
            </w:r>
          </w:p>
        </w:tc>
        <w:tc>
          <w:tcPr>
            <w:tcW w:w="1565" w:type="dxa"/>
            <w:noWrap/>
            <w:hideMark/>
          </w:tcPr>
          <w:p w:rsidR="00A83F18" w:rsidRPr="00A83F18" w:rsidRDefault="00A83F18" w:rsidP="00427EB3">
            <w:pPr>
              <w:widowControl/>
              <w:autoSpaceDE/>
              <w:autoSpaceDN/>
              <w:spacing w:after="200" w:line="276" w:lineRule="auto"/>
              <w:jc w:val="center"/>
              <w:rPr>
                <w:spacing w:val="-2"/>
              </w:rPr>
            </w:pPr>
            <w:r w:rsidRPr="00A83F18">
              <w:rPr>
                <w:spacing w:val="-2"/>
              </w:rPr>
              <w:t>23,68%</w:t>
            </w:r>
          </w:p>
        </w:tc>
        <w:tc>
          <w:tcPr>
            <w:tcW w:w="1693" w:type="dxa"/>
            <w:noWrap/>
            <w:hideMark/>
          </w:tcPr>
          <w:p w:rsidR="00A83F18" w:rsidRPr="00A83F18" w:rsidRDefault="00A83F18" w:rsidP="00427EB3">
            <w:pPr>
              <w:widowControl/>
              <w:autoSpaceDE/>
              <w:autoSpaceDN/>
              <w:spacing w:after="200" w:line="276" w:lineRule="auto"/>
              <w:jc w:val="center"/>
              <w:rPr>
                <w:spacing w:val="-2"/>
              </w:rPr>
            </w:pPr>
            <w:r w:rsidRPr="00A83F18">
              <w:rPr>
                <w:spacing w:val="-2"/>
              </w:rPr>
              <w:t>23,68%</w:t>
            </w:r>
          </w:p>
        </w:tc>
        <w:tc>
          <w:tcPr>
            <w:tcW w:w="1741" w:type="dxa"/>
            <w:noWrap/>
            <w:hideMark/>
          </w:tcPr>
          <w:p w:rsidR="00A83F18" w:rsidRPr="00A83F18" w:rsidRDefault="00A83F18" w:rsidP="00427EB3">
            <w:pPr>
              <w:widowControl/>
              <w:autoSpaceDE/>
              <w:autoSpaceDN/>
              <w:spacing w:after="200" w:line="276" w:lineRule="auto"/>
              <w:jc w:val="center"/>
              <w:rPr>
                <w:spacing w:val="-2"/>
              </w:rPr>
            </w:pPr>
            <w:r w:rsidRPr="00A83F18">
              <w:rPr>
                <w:spacing w:val="-2"/>
              </w:rPr>
              <w:t>0%</w:t>
            </w:r>
          </w:p>
        </w:tc>
        <w:tc>
          <w:tcPr>
            <w:tcW w:w="1057" w:type="dxa"/>
            <w:noWrap/>
            <w:hideMark/>
          </w:tcPr>
          <w:p w:rsidR="00A83F18" w:rsidRPr="00A83F18" w:rsidRDefault="00A83F18" w:rsidP="00427EB3">
            <w:pPr>
              <w:widowControl/>
              <w:autoSpaceDE/>
              <w:autoSpaceDN/>
              <w:spacing w:after="200" w:line="276" w:lineRule="auto"/>
              <w:jc w:val="center"/>
              <w:rPr>
                <w:spacing w:val="-2"/>
              </w:rPr>
            </w:pPr>
            <w:r w:rsidRPr="00A83F18">
              <w:rPr>
                <w:spacing w:val="-2"/>
              </w:rPr>
              <w:t>0%</w:t>
            </w:r>
          </w:p>
        </w:tc>
      </w:tr>
    </w:tbl>
    <w:p w:rsidR="00A83F18" w:rsidRDefault="00A83F18" w:rsidP="00A83F18">
      <w:pPr>
        <w:widowControl/>
        <w:autoSpaceDE/>
        <w:autoSpaceDN/>
        <w:spacing w:after="200" w:line="276" w:lineRule="auto"/>
        <w:rPr>
          <w:spacing w:val="-2"/>
        </w:rPr>
      </w:pPr>
      <w:r>
        <w:rPr>
          <w:u w:val="single"/>
        </w:rPr>
        <w:t>Source</w:t>
      </w:r>
      <w:r>
        <w:rPr>
          <w:spacing w:val="-1"/>
        </w:rPr>
        <w:t xml:space="preserve"> </w:t>
      </w:r>
      <w:r>
        <w:t>: Stage</w:t>
      </w:r>
      <w:r>
        <w:rPr>
          <w:spacing w:val="-1"/>
        </w:rPr>
        <w:t xml:space="preserve"> </w:t>
      </w:r>
      <w:r>
        <w:t>PADT 2023, Commune</w:t>
      </w:r>
      <w:r>
        <w:rPr>
          <w:spacing w:val="-1"/>
        </w:rPr>
        <w:t xml:space="preserve"> </w:t>
      </w:r>
      <w:r>
        <w:t>de</w:t>
      </w:r>
      <w:r>
        <w:rPr>
          <w:spacing w:val="-1"/>
        </w:rPr>
        <w:t xml:space="preserve"> </w:t>
      </w:r>
      <w:r>
        <w:rPr>
          <w:spacing w:val="-2"/>
        </w:rPr>
        <w:t xml:space="preserve">Dealy </w:t>
      </w:r>
    </w:p>
    <w:p w:rsidR="00B71788" w:rsidRPr="00413CF1" w:rsidRDefault="00B71788" w:rsidP="00413CF1">
      <w:pPr>
        <w:suppressAutoHyphens/>
        <w:spacing w:line="360" w:lineRule="auto"/>
        <w:jc w:val="both"/>
        <w:rPr>
          <w:sz w:val="24"/>
          <w:szCs w:val="24"/>
        </w:rPr>
      </w:pPr>
      <w:r w:rsidRPr="00413CF1">
        <w:rPr>
          <w:sz w:val="24"/>
          <w:szCs w:val="24"/>
        </w:rPr>
        <w:t xml:space="preserve">Ce tableau ci-dessus nous montre le budget prévisionnel pour la réalisation du plan de formation de la </w:t>
      </w:r>
      <w:r w:rsidR="00FA2541" w:rsidRPr="00413CF1">
        <w:rPr>
          <w:sz w:val="24"/>
          <w:szCs w:val="24"/>
        </w:rPr>
        <w:t>commune de De</w:t>
      </w:r>
      <w:r w:rsidRPr="00413CF1">
        <w:rPr>
          <w:sz w:val="24"/>
          <w:szCs w:val="24"/>
        </w:rPr>
        <w:t xml:space="preserve">aly, estimé à 21900000F. Toute fois pour avoir ce budget, nous avons contacté l’ARD (agence régionale de développement) qui a pour mission général d’apporter à l’ensemble des collectivités territoriales une assistance gratuite dans les domaines d’activité lié au développement. </w:t>
      </w:r>
    </w:p>
    <w:p w:rsidR="00B71788" w:rsidRPr="00413CF1" w:rsidRDefault="00B71788" w:rsidP="00413CF1">
      <w:pPr>
        <w:suppressAutoHyphens/>
        <w:spacing w:line="360" w:lineRule="auto"/>
        <w:jc w:val="both"/>
        <w:rPr>
          <w:sz w:val="24"/>
          <w:szCs w:val="24"/>
        </w:rPr>
      </w:pPr>
      <w:r w:rsidRPr="00413CF1">
        <w:rPr>
          <w:sz w:val="24"/>
          <w:szCs w:val="24"/>
        </w:rPr>
        <w:lastRenderedPageBreak/>
        <w:t xml:space="preserve">Ainsi nous avons constaté que la période qu’on dépense le plus dans la formation est l’année 2025 avec 9600000F soit 44% du budget total. Cela peut être expliqué du fait que le budget alloué aux énoncés de compétences de la deuxième année de formation a une grande importance. Par contre la 3em année de planification est l’année ou on dépense le moins en termes de budget avec 3900000F soit 17% du budget totale. Cela peut être expliqué du fait que c’est l’année le moins </w:t>
      </w:r>
      <w:r w:rsidR="00413CF1" w:rsidRPr="00413CF1">
        <w:rPr>
          <w:sz w:val="24"/>
          <w:szCs w:val="24"/>
        </w:rPr>
        <w:t>riche</w:t>
      </w:r>
      <w:r w:rsidRPr="00413CF1">
        <w:rPr>
          <w:sz w:val="24"/>
          <w:szCs w:val="24"/>
        </w:rPr>
        <w:t xml:space="preserve"> en termes d’énoncé de compétence et de secteurs.</w:t>
      </w:r>
    </w:p>
    <w:p w:rsidR="00413CF1" w:rsidRPr="00413CF1" w:rsidRDefault="00B71788" w:rsidP="00413CF1">
      <w:pPr>
        <w:suppressAutoHyphens/>
        <w:spacing w:line="360" w:lineRule="auto"/>
        <w:jc w:val="both"/>
        <w:rPr>
          <w:sz w:val="24"/>
          <w:szCs w:val="24"/>
        </w:rPr>
      </w:pPr>
      <w:r w:rsidRPr="00413CF1">
        <w:rPr>
          <w:sz w:val="24"/>
          <w:szCs w:val="24"/>
        </w:rPr>
        <w:t xml:space="preserve">En outre, nous avons constaté que parmi tous les secteurs, le budget accorder dans le secteur sanitaire a plus d’importance estimé à 5800000F soit 26% du budget total. Ceci revient à justifier l’importance de ce dernier et qu’il renferme aussi les énoncés de compétences les plus techniques. Et pour finir avec le secteur éducatif qui a le moins d’importance en termes de budget avec 1900000F soit une proportion de 9% dans le budget total. Cela peut être expliqué par le fait que dans ce domaine les compétences à installer chez les </w:t>
      </w:r>
      <w:r w:rsidR="00413CF1">
        <w:rPr>
          <w:sz w:val="24"/>
          <w:szCs w:val="24"/>
        </w:rPr>
        <w:t xml:space="preserve">bénéficiers sont dérisoires.   </w:t>
      </w:r>
      <w:bookmarkStart w:id="71" w:name="_Toc150482935"/>
    </w:p>
    <w:p w:rsidR="009A753B" w:rsidRPr="00413CF1" w:rsidRDefault="00F125E9" w:rsidP="00413CF1">
      <w:pPr>
        <w:pStyle w:val="Titre1"/>
        <w:spacing w:before="0" w:line="360" w:lineRule="auto"/>
        <w:rPr>
          <w:spacing w:val="-2"/>
          <w:sz w:val="24"/>
          <w:szCs w:val="24"/>
        </w:rPr>
      </w:pPr>
      <w:r w:rsidRPr="005A0572">
        <w:t>MECANISME DE SUIVI-EVALUATION</w:t>
      </w:r>
      <w:bookmarkEnd w:id="71"/>
    </w:p>
    <w:p w:rsidR="009A753B" w:rsidRDefault="009A753B" w:rsidP="00413CF1">
      <w:pPr>
        <w:pStyle w:val="Lgende"/>
        <w:keepNext/>
        <w:spacing w:line="360" w:lineRule="auto"/>
      </w:pPr>
      <w:bookmarkStart w:id="72" w:name="_Toc148966690"/>
      <w:bookmarkStart w:id="73" w:name="_Toc149654928"/>
      <w:r>
        <w:t xml:space="preserve">Tableau </w:t>
      </w:r>
      <w:r w:rsidR="00FF7809">
        <w:fldChar w:fldCharType="begin"/>
      </w:r>
      <w:r w:rsidR="00FF7809">
        <w:instrText xml:space="preserve"> SEQ Ta</w:instrText>
      </w:r>
      <w:r w:rsidR="00FF7809">
        <w:instrText xml:space="preserve">bleau \* ARABIC </w:instrText>
      </w:r>
      <w:r w:rsidR="00FF7809">
        <w:fldChar w:fldCharType="separate"/>
      </w:r>
      <w:r w:rsidR="00A83F18">
        <w:rPr>
          <w:noProof/>
        </w:rPr>
        <w:t>10</w:t>
      </w:r>
      <w:r w:rsidR="00FF7809">
        <w:rPr>
          <w:noProof/>
        </w:rPr>
        <w:fldChar w:fldCharType="end"/>
      </w:r>
      <w:r w:rsidR="00E93CEE">
        <w:t xml:space="preserve"> </w:t>
      </w:r>
      <w:r>
        <w:t xml:space="preserve"> Mécanisme de suivi-évaluation</w:t>
      </w:r>
      <w:bookmarkEnd w:id="72"/>
      <w:bookmarkEnd w:id="73"/>
    </w:p>
    <w:tbl>
      <w:tblPr>
        <w:tblStyle w:val="Grilledutableau"/>
        <w:tblW w:w="0" w:type="auto"/>
        <w:tblInd w:w="-459" w:type="dxa"/>
        <w:tblLook w:val="04A0" w:firstRow="1" w:lastRow="0" w:firstColumn="1" w:lastColumn="0" w:noHBand="0" w:noVBand="1"/>
      </w:tblPr>
      <w:tblGrid>
        <w:gridCol w:w="1310"/>
        <w:gridCol w:w="1278"/>
        <w:gridCol w:w="1074"/>
        <w:gridCol w:w="959"/>
        <w:gridCol w:w="994"/>
        <w:gridCol w:w="1038"/>
        <w:gridCol w:w="1038"/>
        <w:gridCol w:w="933"/>
        <w:gridCol w:w="897"/>
      </w:tblGrid>
      <w:tr w:rsidR="00256DD4" w:rsidRPr="00662008" w:rsidTr="00E93CEE">
        <w:tc>
          <w:tcPr>
            <w:tcW w:w="1342" w:type="dxa"/>
            <w:shd w:val="clear" w:color="auto" w:fill="17365D" w:themeFill="text2" w:themeFillShade="BF"/>
          </w:tcPr>
          <w:p w:rsidR="003E777D" w:rsidRPr="00662008" w:rsidRDefault="003E777D" w:rsidP="00427EB3">
            <w:pPr>
              <w:widowControl/>
              <w:autoSpaceDE/>
              <w:autoSpaceDN/>
              <w:spacing w:after="200" w:line="276" w:lineRule="auto"/>
              <w:jc w:val="center"/>
              <w:rPr>
                <w:b/>
                <w:spacing w:val="-2"/>
                <w:sz w:val="24"/>
                <w:szCs w:val="24"/>
              </w:rPr>
            </w:pPr>
            <w:r w:rsidRPr="00662008">
              <w:rPr>
                <w:b/>
                <w:spacing w:val="-2"/>
                <w:sz w:val="24"/>
                <w:szCs w:val="24"/>
              </w:rPr>
              <w:t>Secteurs</w:t>
            </w:r>
          </w:p>
        </w:tc>
        <w:tc>
          <w:tcPr>
            <w:tcW w:w="1310" w:type="dxa"/>
            <w:shd w:val="clear" w:color="auto" w:fill="17365D" w:themeFill="text2" w:themeFillShade="BF"/>
          </w:tcPr>
          <w:p w:rsidR="003E777D" w:rsidRPr="00662008" w:rsidRDefault="003E777D" w:rsidP="00427EB3">
            <w:pPr>
              <w:widowControl/>
              <w:autoSpaceDE/>
              <w:autoSpaceDN/>
              <w:spacing w:after="200" w:line="276" w:lineRule="auto"/>
              <w:jc w:val="center"/>
              <w:rPr>
                <w:b/>
                <w:spacing w:val="-2"/>
                <w:sz w:val="24"/>
                <w:szCs w:val="24"/>
              </w:rPr>
            </w:pPr>
            <w:r w:rsidRPr="00662008">
              <w:rPr>
                <w:b/>
                <w:spacing w:val="-2"/>
                <w:sz w:val="24"/>
                <w:szCs w:val="24"/>
              </w:rPr>
              <w:t>Compétences à installer</w:t>
            </w:r>
          </w:p>
        </w:tc>
        <w:tc>
          <w:tcPr>
            <w:tcW w:w="1100" w:type="dxa"/>
            <w:shd w:val="clear" w:color="auto" w:fill="17365D" w:themeFill="text2" w:themeFillShade="BF"/>
          </w:tcPr>
          <w:p w:rsidR="003E777D" w:rsidRPr="00662008" w:rsidRDefault="003E777D" w:rsidP="00427EB3">
            <w:pPr>
              <w:widowControl/>
              <w:autoSpaceDE/>
              <w:autoSpaceDN/>
              <w:spacing w:after="200" w:line="276" w:lineRule="auto"/>
              <w:jc w:val="center"/>
              <w:rPr>
                <w:b/>
                <w:spacing w:val="-2"/>
                <w:sz w:val="24"/>
                <w:szCs w:val="24"/>
              </w:rPr>
            </w:pPr>
            <w:r w:rsidRPr="00662008">
              <w:rPr>
                <w:b/>
                <w:spacing w:val="-2"/>
                <w:sz w:val="24"/>
                <w:szCs w:val="24"/>
              </w:rPr>
              <w:t>Indicateurs de progrès des compétences à installer</w:t>
            </w:r>
          </w:p>
        </w:tc>
        <w:tc>
          <w:tcPr>
            <w:tcW w:w="981" w:type="dxa"/>
            <w:shd w:val="clear" w:color="auto" w:fill="17365D" w:themeFill="text2" w:themeFillShade="BF"/>
          </w:tcPr>
          <w:p w:rsidR="003E777D" w:rsidRPr="00662008" w:rsidRDefault="003E777D" w:rsidP="00427EB3">
            <w:pPr>
              <w:widowControl/>
              <w:autoSpaceDE/>
              <w:autoSpaceDN/>
              <w:spacing w:after="200" w:line="276" w:lineRule="auto"/>
              <w:jc w:val="center"/>
              <w:rPr>
                <w:b/>
                <w:spacing w:val="-2"/>
                <w:sz w:val="24"/>
                <w:szCs w:val="24"/>
              </w:rPr>
            </w:pPr>
            <w:r w:rsidRPr="00662008">
              <w:rPr>
                <w:b/>
                <w:spacing w:val="-2"/>
                <w:sz w:val="24"/>
                <w:szCs w:val="24"/>
              </w:rPr>
              <w:t>Durée total des formations par secteurs</w:t>
            </w:r>
          </w:p>
        </w:tc>
        <w:tc>
          <w:tcPr>
            <w:tcW w:w="1017" w:type="dxa"/>
            <w:shd w:val="clear" w:color="auto" w:fill="17365D" w:themeFill="text2" w:themeFillShade="BF"/>
          </w:tcPr>
          <w:p w:rsidR="003E777D" w:rsidRPr="00662008" w:rsidRDefault="003E777D" w:rsidP="00427EB3">
            <w:pPr>
              <w:widowControl/>
              <w:autoSpaceDE/>
              <w:autoSpaceDN/>
              <w:spacing w:after="200" w:line="276" w:lineRule="auto"/>
              <w:jc w:val="center"/>
              <w:rPr>
                <w:b/>
                <w:spacing w:val="-2"/>
                <w:sz w:val="24"/>
                <w:szCs w:val="24"/>
              </w:rPr>
            </w:pPr>
            <w:r w:rsidRPr="00662008">
              <w:rPr>
                <w:b/>
                <w:spacing w:val="-2"/>
                <w:sz w:val="24"/>
                <w:szCs w:val="24"/>
              </w:rPr>
              <w:t>Indicateurs de progrès des durées de formation</w:t>
            </w:r>
          </w:p>
        </w:tc>
        <w:tc>
          <w:tcPr>
            <w:tcW w:w="1062" w:type="dxa"/>
            <w:shd w:val="clear" w:color="auto" w:fill="17365D" w:themeFill="text2" w:themeFillShade="BF"/>
          </w:tcPr>
          <w:p w:rsidR="003E777D" w:rsidRPr="00662008" w:rsidRDefault="00662008" w:rsidP="00427EB3">
            <w:pPr>
              <w:widowControl/>
              <w:autoSpaceDE/>
              <w:autoSpaceDN/>
              <w:spacing w:after="200" w:line="276" w:lineRule="auto"/>
              <w:jc w:val="center"/>
              <w:rPr>
                <w:b/>
                <w:spacing w:val="-2"/>
                <w:sz w:val="24"/>
                <w:szCs w:val="24"/>
              </w:rPr>
            </w:pPr>
            <w:r w:rsidRPr="00662008">
              <w:rPr>
                <w:b/>
                <w:spacing w:val="-2"/>
                <w:sz w:val="24"/>
                <w:szCs w:val="24"/>
              </w:rPr>
              <w:t>Nombres de participants</w:t>
            </w:r>
          </w:p>
        </w:tc>
        <w:tc>
          <w:tcPr>
            <w:tcW w:w="1062" w:type="dxa"/>
            <w:shd w:val="clear" w:color="auto" w:fill="17365D" w:themeFill="text2" w:themeFillShade="BF"/>
          </w:tcPr>
          <w:p w:rsidR="003E777D" w:rsidRPr="00662008" w:rsidRDefault="00662008" w:rsidP="00427EB3">
            <w:pPr>
              <w:widowControl/>
              <w:autoSpaceDE/>
              <w:autoSpaceDN/>
              <w:spacing w:after="200" w:line="276" w:lineRule="auto"/>
              <w:jc w:val="center"/>
              <w:rPr>
                <w:b/>
                <w:spacing w:val="-2"/>
                <w:sz w:val="24"/>
                <w:szCs w:val="24"/>
              </w:rPr>
            </w:pPr>
            <w:r w:rsidRPr="00662008">
              <w:rPr>
                <w:b/>
                <w:spacing w:val="-2"/>
                <w:sz w:val="24"/>
                <w:szCs w:val="24"/>
              </w:rPr>
              <w:t xml:space="preserve">Indicateur du taux participants </w:t>
            </w:r>
            <w:r w:rsidR="00A31430" w:rsidRPr="00662008">
              <w:rPr>
                <w:b/>
                <w:spacing w:val="-2"/>
                <w:sz w:val="24"/>
                <w:szCs w:val="24"/>
              </w:rPr>
              <w:t>à</w:t>
            </w:r>
            <w:r w:rsidRPr="00662008">
              <w:rPr>
                <w:b/>
                <w:spacing w:val="-2"/>
                <w:sz w:val="24"/>
                <w:szCs w:val="24"/>
              </w:rPr>
              <w:t xml:space="preserve"> former</w:t>
            </w:r>
          </w:p>
        </w:tc>
        <w:tc>
          <w:tcPr>
            <w:tcW w:w="955" w:type="dxa"/>
            <w:shd w:val="clear" w:color="auto" w:fill="17365D" w:themeFill="text2" w:themeFillShade="BF"/>
          </w:tcPr>
          <w:p w:rsidR="003E777D" w:rsidRPr="00662008" w:rsidRDefault="00662008" w:rsidP="00427EB3">
            <w:pPr>
              <w:widowControl/>
              <w:autoSpaceDE/>
              <w:autoSpaceDN/>
              <w:spacing w:after="200" w:line="276" w:lineRule="auto"/>
              <w:jc w:val="center"/>
              <w:rPr>
                <w:b/>
                <w:spacing w:val="-2"/>
                <w:sz w:val="24"/>
                <w:szCs w:val="24"/>
              </w:rPr>
            </w:pPr>
            <w:r w:rsidRPr="00662008">
              <w:rPr>
                <w:b/>
                <w:spacing w:val="-2"/>
                <w:sz w:val="24"/>
                <w:szCs w:val="24"/>
              </w:rPr>
              <w:t>Fréquence de collecte des données</w:t>
            </w:r>
          </w:p>
        </w:tc>
        <w:tc>
          <w:tcPr>
            <w:tcW w:w="918" w:type="dxa"/>
            <w:shd w:val="clear" w:color="auto" w:fill="17365D" w:themeFill="text2" w:themeFillShade="BF"/>
          </w:tcPr>
          <w:p w:rsidR="003E777D" w:rsidRPr="00662008" w:rsidRDefault="00662008" w:rsidP="00427EB3">
            <w:pPr>
              <w:widowControl/>
              <w:autoSpaceDE/>
              <w:autoSpaceDN/>
              <w:spacing w:after="200" w:line="276" w:lineRule="auto"/>
              <w:jc w:val="center"/>
              <w:rPr>
                <w:b/>
                <w:spacing w:val="-2"/>
                <w:sz w:val="24"/>
                <w:szCs w:val="24"/>
              </w:rPr>
            </w:pPr>
            <w:r>
              <w:rPr>
                <w:b/>
                <w:spacing w:val="-2"/>
                <w:sz w:val="24"/>
                <w:szCs w:val="24"/>
              </w:rPr>
              <w:t xml:space="preserve">Taux de suivi du budget </w:t>
            </w:r>
            <w:r w:rsidR="00A31430">
              <w:rPr>
                <w:b/>
                <w:spacing w:val="-2"/>
                <w:sz w:val="24"/>
                <w:szCs w:val="24"/>
              </w:rPr>
              <w:t>alloué</w:t>
            </w:r>
            <w:r>
              <w:rPr>
                <w:b/>
                <w:spacing w:val="-2"/>
                <w:sz w:val="24"/>
                <w:szCs w:val="24"/>
              </w:rPr>
              <w:t xml:space="preserve"> </w:t>
            </w:r>
            <w:r w:rsidR="00844A37">
              <w:rPr>
                <w:b/>
                <w:spacing w:val="-2"/>
                <w:sz w:val="24"/>
                <w:szCs w:val="24"/>
              </w:rPr>
              <w:t>à</w:t>
            </w:r>
            <w:r>
              <w:rPr>
                <w:b/>
                <w:spacing w:val="-2"/>
                <w:sz w:val="24"/>
                <w:szCs w:val="24"/>
              </w:rPr>
              <w:t xml:space="preserve"> la formation</w:t>
            </w:r>
          </w:p>
        </w:tc>
      </w:tr>
      <w:tr w:rsidR="00256DD4" w:rsidTr="00E93CEE">
        <w:trPr>
          <w:trHeight w:val="2246"/>
        </w:trPr>
        <w:tc>
          <w:tcPr>
            <w:tcW w:w="1342" w:type="dxa"/>
            <w:vMerge w:val="restart"/>
            <w:shd w:val="clear" w:color="auto" w:fill="B8CCE4" w:themeFill="accent1" w:themeFillTint="66"/>
          </w:tcPr>
          <w:p w:rsidR="001A2A24" w:rsidRPr="00844A37" w:rsidRDefault="001A2A24" w:rsidP="00427EB3">
            <w:pPr>
              <w:widowControl/>
              <w:autoSpaceDE/>
              <w:autoSpaceDN/>
              <w:spacing w:after="200" w:line="276" w:lineRule="auto"/>
              <w:jc w:val="center"/>
              <w:rPr>
                <w:spacing w:val="-2"/>
                <w:sz w:val="24"/>
                <w:szCs w:val="24"/>
              </w:rPr>
            </w:pPr>
            <w:r w:rsidRPr="00844A37">
              <w:rPr>
                <w:spacing w:val="-2"/>
                <w:sz w:val="24"/>
                <w:szCs w:val="24"/>
              </w:rPr>
              <w:t>Santé</w:t>
            </w:r>
          </w:p>
        </w:tc>
        <w:tc>
          <w:tcPr>
            <w:tcW w:w="1310" w:type="dxa"/>
          </w:tcPr>
          <w:p w:rsidR="001A2A24" w:rsidRPr="00844A37" w:rsidRDefault="001A2A24" w:rsidP="00427EB3">
            <w:pPr>
              <w:spacing w:after="200" w:line="276" w:lineRule="auto"/>
              <w:jc w:val="center"/>
              <w:rPr>
                <w:spacing w:val="-2"/>
                <w:sz w:val="24"/>
                <w:szCs w:val="24"/>
              </w:rPr>
            </w:pPr>
            <w:r w:rsidRPr="00844A37">
              <w:rPr>
                <w:spacing w:val="-2"/>
                <w:sz w:val="24"/>
                <w:szCs w:val="24"/>
              </w:rPr>
              <w:t>Renforcer la capacité des agents communautaires en communication</w:t>
            </w:r>
          </w:p>
        </w:tc>
        <w:tc>
          <w:tcPr>
            <w:tcW w:w="1100" w:type="dxa"/>
            <w:vMerge w:val="restart"/>
          </w:tcPr>
          <w:p w:rsidR="001A2A24" w:rsidRPr="008359D8" w:rsidRDefault="00021C12" w:rsidP="00427EB3">
            <w:pPr>
              <w:widowControl/>
              <w:autoSpaceDE/>
              <w:autoSpaceDN/>
              <w:spacing w:after="200" w:line="276" w:lineRule="auto"/>
              <w:jc w:val="center"/>
              <w:rPr>
                <w:spacing w:val="-2"/>
                <w:sz w:val="24"/>
                <w:szCs w:val="24"/>
              </w:rPr>
            </w:pPr>
            <w:r>
              <w:rPr>
                <w:spacing w:val="-2"/>
                <w:sz w:val="24"/>
                <w:szCs w:val="24"/>
              </w:rPr>
              <w:t>Compétences installés sur la totalité des  compétences a installés multiplier par 100</w:t>
            </w:r>
          </w:p>
        </w:tc>
        <w:tc>
          <w:tcPr>
            <w:tcW w:w="981" w:type="dxa"/>
            <w:vMerge w:val="restart"/>
          </w:tcPr>
          <w:p w:rsidR="001A2A24" w:rsidRDefault="00A93FA5" w:rsidP="00427EB3">
            <w:pPr>
              <w:widowControl/>
              <w:autoSpaceDE/>
              <w:autoSpaceDN/>
              <w:spacing w:after="200" w:line="276" w:lineRule="auto"/>
              <w:jc w:val="center"/>
              <w:rPr>
                <w:b/>
                <w:spacing w:val="-2"/>
                <w:sz w:val="24"/>
                <w:szCs w:val="24"/>
                <w:u w:val="single"/>
              </w:rPr>
            </w:pPr>
            <w:r w:rsidRPr="0081069C">
              <w:rPr>
                <w:sz w:val="24"/>
                <w:szCs w:val="24"/>
              </w:rPr>
              <w:t>2</w:t>
            </w:r>
            <w:r>
              <w:rPr>
                <w:sz w:val="24"/>
                <w:szCs w:val="24"/>
              </w:rPr>
              <w:t>62 jours</w:t>
            </w:r>
          </w:p>
        </w:tc>
        <w:tc>
          <w:tcPr>
            <w:tcW w:w="1017" w:type="dxa"/>
            <w:vMerge w:val="restart"/>
          </w:tcPr>
          <w:p w:rsidR="001A2A24" w:rsidRPr="008359D8" w:rsidRDefault="008359D8" w:rsidP="00427EB3">
            <w:pPr>
              <w:widowControl/>
              <w:autoSpaceDE/>
              <w:autoSpaceDN/>
              <w:spacing w:after="200" w:line="276" w:lineRule="auto"/>
              <w:jc w:val="center"/>
              <w:rPr>
                <w:spacing w:val="-2"/>
                <w:sz w:val="24"/>
                <w:szCs w:val="24"/>
              </w:rPr>
            </w:pPr>
            <w:r w:rsidRPr="008359D8">
              <w:rPr>
                <w:spacing w:val="-2"/>
                <w:sz w:val="24"/>
                <w:szCs w:val="24"/>
              </w:rPr>
              <w:t>Nombres de jours déjà réalisés sur la durée prévus pour le formation</w:t>
            </w:r>
            <w:r w:rsidR="009E0B9E">
              <w:rPr>
                <w:spacing w:val="-2"/>
                <w:sz w:val="24"/>
                <w:szCs w:val="24"/>
              </w:rPr>
              <w:t xml:space="preserve"> multipli</w:t>
            </w:r>
            <w:r w:rsidR="009E0B9E">
              <w:rPr>
                <w:spacing w:val="-2"/>
                <w:sz w:val="24"/>
                <w:szCs w:val="24"/>
              </w:rPr>
              <w:lastRenderedPageBreak/>
              <w:t>er par 100</w:t>
            </w:r>
          </w:p>
        </w:tc>
        <w:tc>
          <w:tcPr>
            <w:tcW w:w="1062" w:type="dxa"/>
            <w:vMerge w:val="restart"/>
          </w:tcPr>
          <w:p w:rsidR="001A2A24" w:rsidRPr="00DF0001" w:rsidRDefault="00DF0001" w:rsidP="00427EB3">
            <w:pPr>
              <w:widowControl/>
              <w:autoSpaceDE/>
              <w:autoSpaceDN/>
              <w:spacing w:after="200" w:line="276" w:lineRule="auto"/>
              <w:jc w:val="center"/>
              <w:rPr>
                <w:spacing w:val="-2"/>
                <w:sz w:val="24"/>
                <w:szCs w:val="24"/>
              </w:rPr>
            </w:pPr>
            <w:r w:rsidRPr="00DF0001">
              <w:rPr>
                <w:spacing w:val="-2"/>
                <w:sz w:val="24"/>
                <w:szCs w:val="24"/>
              </w:rPr>
              <w:lastRenderedPageBreak/>
              <w:t>11</w:t>
            </w:r>
          </w:p>
        </w:tc>
        <w:tc>
          <w:tcPr>
            <w:tcW w:w="1062" w:type="dxa"/>
            <w:vMerge w:val="restart"/>
          </w:tcPr>
          <w:p w:rsidR="001A2A24" w:rsidRPr="009E0B9E" w:rsidRDefault="009E0B9E" w:rsidP="00427EB3">
            <w:pPr>
              <w:widowControl/>
              <w:autoSpaceDE/>
              <w:autoSpaceDN/>
              <w:spacing w:after="200" w:line="276" w:lineRule="auto"/>
              <w:jc w:val="center"/>
              <w:rPr>
                <w:spacing w:val="-2"/>
                <w:sz w:val="24"/>
                <w:szCs w:val="24"/>
              </w:rPr>
            </w:pPr>
            <w:r w:rsidRPr="009E0B9E">
              <w:rPr>
                <w:spacing w:val="-2"/>
                <w:sz w:val="24"/>
                <w:szCs w:val="24"/>
              </w:rPr>
              <w:t xml:space="preserve">Nombres de participants </w:t>
            </w:r>
            <w:r w:rsidR="00A31430" w:rsidRPr="009E0B9E">
              <w:rPr>
                <w:spacing w:val="-2"/>
                <w:sz w:val="24"/>
                <w:szCs w:val="24"/>
              </w:rPr>
              <w:t>effectifs</w:t>
            </w:r>
            <w:r w:rsidRPr="009E0B9E">
              <w:rPr>
                <w:spacing w:val="-2"/>
                <w:sz w:val="24"/>
                <w:szCs w:val="24"/>
              </w:rPr>
              <w:t xml:space="preserve"> sur le  nombr</w:t>
            </w:r>
            <w:r w:rsidR="00A31430">
              <w:rPr>
                <w:spacing w:val="-2"/>
                <w:sz w:val="24"/>
                <w:szCs w:val="24"/>
              </w:rPr>
              <w:t>e</w:t>
            </w:r>
            <w:r w:rsidRPr="009E0B9E">
              <w:rPr>
                <w:spacing w:val="-2"/>
                <w:sz w:val="24"/>
                <w:szCs w:val="24"/>
              </w:rPr>
              <w:t xml:space="preserve"> </w:t>
            </w:r>
            <w:r w:rsidR="00A31430" w:rsidRPr="009E0B9E">
              <w:rPr>
                <w:spacing w:val="-2"/>
                <w:sz w:val="24"/>
                <w:szCs w:val="24"/>
              </w:rPr>
              <w:t>prévus</w:t>
            </w:r>
            <w:r w:rsidRPr="009E0B9E">
              <w:rPr>
                <w:spacing w:val="-2"/>
                <w:sz w:val="24"/>
                <w:szCs w:val="24"/>
              </w:rPr>
              <w:t xml:space="preserve"> multiplier par 100</w:t>
            </w:r>
          </w:p>
        </w:tc>
        <w:tc>
          <w:tcPr>
            <w:tcW w:w="955" w:type="dxa"/>
            <w:vMerge w:val="restart"/>
          </w:tcPr>
          <w:p w:rsidR="001A2A24" w:rsidRDefault="00A31430" w:rsidP="00427EB3">
            <w:pPr>
              <w:widowControl/>
              <w:autoSpaceDE/>
              <w:autoSpaceDN/>
              <w:spacing w:after="200" w:line="276" w:lineRule="auto"/>
              <w:jc w:val="center"/>
              <w:rPr>
                <w:b/>
                <w:spacing w:val="-2"/>
                <w:sz w:val="24"/>
                <w:szCs w:val="24"/>
                <w:u w:val="single"/>
              </w:rPr>
            </w:pPr>
            <w:r>
              <w:rPr>
                <w:spacing w:val="-2"/>
                <w:sz w:val="24"/>
              </w:rPr>
              <w:t>Annuelle</w:t>
            </w:r>
          </w:p>
        </w:tc>
        <w:tc>
          <w:tcPr>
            <w:tcW w:w="918" w:type="dxa"/>
            <w:vMerge w:val="restart"/>
          </w:tcPr>
          <w:p w:rsidR="001A2A24" w:rsidRPr="00A31430" w:rsidRDefault="00551F78" w:rsidP="00427EB3">
            <w:pPr>
              <w:widowControl/>
              <w:autoSpaceDE/>
              <w:autoSpaceDN/>
              <w:spacing w:after="200" w:line="276" w:lineRule="auto"/>
              <w:jc w:val="center"/>
              <w:rPr>
                <w:spacing w:val="-2"/>
                <w:sz w:val="24"/>
                <w:szCs w:val="24"/>
              </w:rPr>
            </w:pPr>
            <w:r w:rsidRPr="00A31430">
              <w:rPr>
                <w:spacing w:val="-2"/>
                <w:sz w:val="24"/>
                <w:szCs w:val="24"/>
              </w:rPr>
              <w:t xml:space="preserve">Budget </w:t>
            </w:r>
            <w:r w:rsidR="00A31430" w:rsidRPr="00A31430">
              <w:rPr>
                <w:spacing w:val="-2"/>
                <w:sz w:val="24"/>
                <w:szCs w:val="24"/>
              </w:rPr>
              <w:t xml:space="preserve">fournit sur </w:t>
            </w:r>
            <w:proofErr w:type="gramStart"/>
            <w:r w:rsidR="00A31430" w:rsidRPr="00A31430">
              <w:rPr>
                <w:spacing w:val="-2"/>
                <w:sz w:val="24"/>
                <w:szCs w:val="24"/>
              </w:rPr>
              <w:t>le budgets</w:t>
            </w:r>
            <w:proofErr w:type="gramEnd"/>
            <w:r w:rsidR="00A31430" w:rsidRPr="00A31430">
              <w:rPr>
                <w:spacing w:val="-2"/>
                <w:sz w:val="24"/>
                <w:szCs w:val="24"/>
              </w:rPr>
              <w:t xml:space="preserve"> prévus</w:t>
            </w:r>
            <w:r w:rsidR="00A31430">
              <w:rPr>
                <w:spacing w:val="-2"/>
                <w:sz w:val="24"/>
                <w:szCs w:val="24"/>
              </w:rPr>
              <w:t xml:space="preserve"> multiplier par 100</w:t>
            </w:r>
          </w:p>
        </w:tc>
      </w:tr>
      <w:tr w:rsidR="00256DD4" w:rsidTr="00E93CEE">
        <w:trPr>
          <w:trHeight w:val="1969"/>
        </w:trPr>
        <w:tc>
          <w:tcPr>
            <w:tcW w:w="1342" w:type="dxa"/>
            <w:vMerge/>
            <w:shd w:val="clear" w:color="auto" w:fill="B8CCE4" w:themeFill="accent1" w:themeFillTint="66"/>
          </w:tcPr>
          <w:p w:rsidR="001A2A24" w:rsidRPr="00844A37" w:rsidRDefault="001A2A24" w:rsidP="00427EB3">
            <w:pPr>
              <w:widowControl/>
              <w:autoSpaceDE/>
              <w:autoSpaceDN/>
              <w:spacing w:after="200" w:line="276" w:lineRule="auto"/>
              <w:jc w:val="center"/>
              <w:rPr>
                <w:spacing w:val="-2"/>
                <w:sz w:val="24"/>
                <w:szCs w:val="24"/>
              </w:rPr>
            </w:pPr>
          </w:p>
        </w:tc>
        <w:tc>
          <w:tcPr>
            <w:tcW w:w="1310" w:type="dxa"/>
          </w:tcPr>
          <w:p w:rsidR="001A2A24" w:rsidRPr="00844A37" w:rsidRDefault="001A2A24" w:rsidP="00427EB3">
            <w:pPr>
              <w:spacing w:after="200" w:line="276" w:lineRule="auto"/>
              <w:jc w:val="center"/>
              <w:rPr>
                <w:spacing w:val="-2"/>
                <w:sz w:val="24"/>
                <w:szCs w:val="24"/>
              </w:rPr>
            </w:pPr>
            <w:r>
              <w:rPr>
                <w:sz w:val="24"/>
              </w:rPr>
              <w:t>Etre</w:t>
            </w:r>
            <w:r>
              <w:rPr>
                <w:spacing w:val="-9"/>
                <w:sz w:val="24"/>
              </w:rPr>
              <w:t xml:space="preserve"> </w:t>
            </w:r>
            <w:r>
              <w:rPr>
                <w:sz w:val="24"/>
              </w:rPr>
              <w:t>capable</w:t>
            </w:r>
            <w:r>
              <w:rPr>
                <w:spacing w:val="-7"/>
                <w:sz w:val="24"/>
              </w:rPr>
              <w:t xml:space="preserve"> </w:t>
            </w:r>
            <w:r>
              <w:rPr>
                <w:sz w:val="24"/>
              </w:rPr>
              <w:t>de</w:t>
            </w:r>
            <w:r>
              <w:rPr>
                <w:spacing w:val="-8"/>
                <w:sz w:val="24"/>
              </w:rPr>
              <w:t xml:space="preserve"> </w:t>
            </w:r>
            <w:r>
              <w:rPr>
                <w:sz w:val="24"/>
              </w:rPr>
              <w:t>sensibiliser</w:t>
            </w:r>
            <w:r>
              <w:rPr>
                <w:spacing w:val="-7"/>
                <w:sz w:val="24"/>
              </w:rPr>
              <w:t xml:space="preserve"> </w:t>
            </w:r>
            <w:r>
              <w:rPr>
                <w:sz w:val="24"/>
              </w:rPr>
              <w:t>sur</w:t>
            </w:r>
            <w:r>
              <w:rPr>
                <w:spacing w:val="-9"/>
                <w:sz w:val="24"/>
              </w:rPr>
              <w:t xml:space="preserve"> </w:t>
            </w:r>
            <w:r>
              <w:rPr>
                <w:sz w:val="24"/>
              </w:rPr>
              <w:t xml:space="preserve">la nutrition des </w:t>
            </w:r>
            <w:r>
              <w:rPr>
                <w:sz w:val="24"/>
              </w:rPr>
              <w:lastRenderedPageBreak/>
              <w:t>enfants</w:t>
            </w:r>
          </w:p>
        </w:tc>
        <w:tc>
          <w:tcPr>
            <w:tcW w:w="1100" w:type="dxa"/>
            <w:vMerge/>
          </w:tcPr>
          <w:p w:rsidR="001A2A24" w:rsidRDefault="001A2A24" w:rsidP="00427EB3">
            <w:pPr>
              <w:widowControl/>
              <w:autoSpaceDE/>
              <w:autoSpaceDN/>
              <w:spacing w:after="200" w:line="276" w:lineRule="auto"/>
              <w:jc w:val="center"/>
              <w:rPr>
                <w:b/>
                <w:spacing w:val="-2"/>
                <w:sz w:val="24"/>
                <w:szCs w:val="24"/>
                <w:u w:val="single"/>
              </w:rPr>
            </w:pPr>
          </w:p>
        </w:tc>
        <w:tc>
          <w:tcPr>
            <w:tcW w:w="981" w:type="dxa"/>
            <w:vMerge/>
          </w:tcPr>
          <w:p w:rsidR="001A2A24" w:rsidRDefault="001A2A24" w:rsidP="00427EB3">
            <w:pPr>
              <w:widowControl/>
              <w:autoSpaceDE/>
              <w:autoSpaceDN/>
              <w:spacing w:after="200" w:line="276" w:lineRule="auto"/>
              <w:jc w:val="center"/>
              <w:rPr>
                <w:b/>
                <w:spacing w:val="-2"/>
                <w:sz w:val="24"/>
                <w:szCs w:val="24"/>
                <w:u w:val="single"/>
              </w:rPr>
            </w:pPr>
          </w:p>
        </w:tc>
        <w:tc>
          <w:tcPr>
            <w:tcW w:w="1017" w:type="dxa"/>
            <w:vMerge/>
          </w:tcPr>
          <w:p w:rsidR="001A2A24" w:rsidRDefault="001A2A24" w:rsidP="00427EB3">
            <w:pPr>
              <w:widowControl/>
              <w:autoSpaceDE/>
              <w:autoSpaceDN/>
              <w:spacing w:after="200" w:line="276" w:lineRule="auto"/>
              <w:jc w:val="center"/>
              <w:rPr>
                <w:b/>
                <w:spacing w:val="-2"/>
                <w:sz w:val="24"/>
                <w:szCs w:val="24"/>
                <w:u w:val="single"/>
              </w:rPr>
            </w:pPr>
          </w:p>
        </w:tc>
        <w:tc>
          <w:tcPr>
            <w:tcW w:w="1062" w:type="dxa"/>
            <w:vMerge/>
          </w:tcPr>
          <w:p w:rsidR="001A2A24" w:rsidRDefault="001A2A24" w:rsidP="00427EB3">
            <w:pPr>
              <w:widowControl/>
              <w:autoSpaceDE/>
              <w:autoSpaceDN/>
              <w:spacing w:after="200" w:line="276" w:lineRule="auto"/>
              <w:jc w:val="center"/>
              <w:rPr>
                <w:b/>
                <w:spacing w:val="-2"/>
                <w:sz w:val="24"/>
                <w:szCs w:val="24"/>
                <w:u w:val="single"/>
              </w:rPr>
            </w:pPr>
          </w:p>
        </w:tc>
        <w:tc>
          <w:tcPr>
            <w:tcW w:w="1062" w:type="dxa"/>
            <w:vMerge/>
          </w:tcPr>
          <w:p w:rsidR="001A2A24" w:rsidRDefault="001A2A24" w:rsidP="00427EB3">
            <w:pPr>
              <w:widowControl/>
              <w:autoSpaceDE/>
              <w:autoSpaceDN/>
              <w:spacing w:after="200" w:line="276" w:lineRule="auto"/>
              <w:jc w:val="center"/>
              <w:rPr>
                <w:b/>
                <w:spacing w:val="-2"/>
                <w:sz w:val="24"/>
                <w:szCs w:val="24"/>
                <w:u w:val="single"/>
              </w:rPr>
            </w:pPr>
          </w:p>
        </w:tc>
        <w:tc>
          <w:tcPr>
            <w:tcW w:w="955" w:type="dxa"/>
            <w:vMerge/>
          </w:tcPr>
          <w:p w:rsidR="001A2A24" w:rsidRDefault="001A2A24" w:rsidP="00427EB3">
            <w:pPr>
              <w:widowControl/>
              <w:autoSpaceDE/>
              <w:autoSpaceDN/>
              <w:spacing w:after="200" w:line="276" w:lineRule="auto"/>
              <w:jc w:val="center"/>
              <w:rPr>
                <w:b/>
                <w:spacing w:val="-2"/>
                <w:sz w:val="24"/>
                <w:szCs w:val="24"/>
                <w:u w:val="single"/>
              </w:rPr>
            </w:pPr>
          </w:p>
        </w:tc>
        <w:tc>
          <w:tcPr>
            <w:tcW w:w="918" w:type="dxa"/>
            <w:vMerge/>
          </w:tcPr>
          <w:p w:rsidR="001A2A24" w:rsidRDefault="001A2A24" w:rsidP="00427EB3">
            <w:pPr>
              <w:widowControl/>
              <w:autoSpaceDE/>
              <w:autoSpaceDN/>
              <w:spacing w:after="200" w:line="276" w:lineRule="auto"/>
              <w:jc w:val="center"/>
              <w:rPr>
                <w:b/>
                <w:spacing w:val="-2"/>
                <w:sz w:val="24"/>
                <w:szCs w:val="24"/>
                <w:u w:val="single"/>
              </w:rPr>
            </w:pPr>
          </w:p>
        </w:tc>
      </w:tr>
      <w:tr w:rsidR="00256DD4" w:rsidTr="00E93CEE">
        <w:trPr>
          <w:trHeight w:val="2269"/>
        </w:trPr>
        <w:tc>
          <w:tcPr>
            <w:tcW w:w="1342" w:type="dxa"/>
            <w:vMerge/>
            <w:shd w:val="clear" w:color="auto" w:fill="B8CCE4" w:themeFill="accent1" w:themeFillTint="66"/>
          </w:tcPr>
          <w:p w:rsidR="001A2A24" w:rsidRPr="00844A37" w:rsidRDefault="001A2A24" w:rsidP="00427EB3">
            <w:pPr>
              <w:widowControl/>
              <w:autoSpaceDE/>
              <w:autoSpaceDN/>
              <w:spacing w:after="200" w:line="276" w:lineRule="auto"/>
              <w:jc w:val="center"/>
              <w:rPr>
                <w:spacing w:val="-2"/>
                <w:sz w:val="24"/>
                <w:szCs w:val="24"/>
              </w:rPr>
            </w:pPr>
          </w:p>
        </w:tc>
        <w:tc>
          <w:tcPr>
            <w:tcW w:w="1310" w:type="dxa"/>
          </w:tcPr>
          <w:p w:rsidR="001A2A24" w:rsidRDefault="001A2A24" w:rsidP="00427EB3">
            <w:pPr>
              <w:spacing w:after="200" w:line="276" w:lineRule="auto"/>
              <w:jc w:val="center"/>
              <w:rPr>
                <w:sz w:val="24"/>
              </w:rPr>
            </w:pPr>
            <w:r>
              <w:rPr>
                <w:sz w:val="24"/>
              </w:rPr>
              <w:t xml:space="preserve">Maitriser les </w:t>
            </w:r>
            <w:r w:rsidRPr="00ED76C8">
              <w:rPr>
                <w:sz w:val="24"/>
              </w:rPr>
              <w:t>techniq</w:t>
            </w:r>
            <w:r>
              <w:rPr>
                <w:sz w:val="24"/>
              </w:rPr>
              <w:t xml:space="preserve">ues </w:t>
            </w:r>
            <w:r w:rsidRPr="00ED76C8">
              <w:rPr>
                <w:sz w:val="24"/>
              </w:rPr>
              <w:t>de</w:t>
            </w:r>
            <w:r>
              <w:rPr>
                <w:sz w:val="24"/>
              </w:rPr>
              <w:t xml:space="preserve"> gestion des </w:t>
            </w:r>
            <w:r w:rsidRPr="00ED76C8">
              <w:rPr>
                <w:sz w:val="24"/>
              </w:rPr>
              <w:t>médicaments</w:t>
            </w:r>
          </w:p>
        </w:tc>
        <w:tc>
          <w:tcPr>
            <w:tcW w:w="1100" w:type="dxa"/>
            <w:vMerge/>
          </w:tcPr>
          <w:p w:rsidR="001A2A24" w:rsidRDefault="001A2A24" w:rsidP="00427EB3">
            <w:pPr>
              <w:widowControl/>
              <w:autoSpaceDE/>
              <w:autoSpaceDN/>
              <w:spacing w:after="200" w:line="276" w:lineRule="auto"/>
              <w:jc w:val="center"/>
              <w:rPr>
                <w:b/>
                <w:spacing w:val="-2"/>
                <w:sz w:val="24"/>
                <w:szCs w:val="24"/>
                <w:u w:val="single"/>
              </w:rPr>
            </w:pPr>
          </w:p>
        </w:tc>
        <w:tc>
          <w:tcPr>
            <w:tcW w:w="981" w:type="dxa"/>
            <w:vMerge/>
          </w:tcPr>
          <w:p w:rsidR="001A2A24" w:rsidRDefault="001A2A24" w:rsidP="00427EB3">
            <w:pPr>
              <w:widowControl/>
              <w:autoSpaceDE/>
              <w:autoSpaceDN/>
              <w:spacing w:after="200" w:line="276" w:lineRule="auto"/>
              <w:jc w:val="center"/>
              <w:rPr>
                <w:b/>
                <w:spacing w:val="-2"/>
                <w:sz w:val="24"/>
                <w:szCs w:val="24"/>
                <w:u w:val="single"/>
              </w:rPr>
            </w:pPr>
          </w:p>
        </w:tc>
        <w:tc>
          <w:tcPr>
            <w:tcW w:w="1017" w:type="dxa"/>
            <w:vMerge/>
          </w:tcPr>
          <w:p w:rsidR="001A2A24" w:rsidRDefault="001A2A24" w:rsidP="00427EB3">
            <w:pPr>
              <w:widowControl/>
              <w:autoSpaceDE/>
              <w:autoSpaceDN/>
              <w:spacing w:after="200" w:line="276" w:lineRule="auto"/>
              <w:jc w:val="center"/>
              <w:rPr>
                <w:b/>
                <w:spacing w:val="-2"/>
                <w:sz w:val="24"/>
                <w:szCs w:val="24"/>
                <w:u w:val="single"/>
              </w:rPr>
            </w:pPr>
          </w:p>
        </w:tc>
        <w:tc>
          <w:tcPr>
            <w:tcW w:w="1062" w:type="dxa"/>
            <w:vMerge/>
          </w:tcPr>
          <w:p w:rsidR="001A2A24" w:rsidRDefault="001A2A24" w:rsidP="00427EB3">
            <w:pPr>
              <w:widowControl/>
              <w:autoSpaceDE/>
              <w:autoSpaceDN/>
              <w:spacing w:after="200" w:line="276" w:lineRule="auto"/>
              <w:jc w:val="center"/>
              <w:rPr>
                <w:b/>
                <w:spacing w:val="-2"/>
                <w:sz w:val="24"/>
                <w:szCs w:val="24"/>
                <w:u w:val="single"/>
              </w:rPr>
            </w:pPr>
          </w:p>
        </w:tc>
        <w:tc>
          <w:tcPr>
            <w:tcW w:w="1062" w:type="dxa"/>
            <w:vMerge/>
          </w:tcPr>
          <w:p w:rsidR="001A2A24" w:rsidRDefault="001A2A24" w:rsidP="00427EB3">
            <w:pPr>
              <w:widowControl/>
              <w:autoSpaceDE/>
              <w:autoSpaceDN/>
              <w:spacing w:after="200" w:line="276" w:lineRule="auto"/>
              <w:jc w:val="center"/>
              <w:rPr>
                <w:b/>
                <w:spacing w:val="-2"/>
                <w:sz w:val="24"/>
                <w:szCs w:val="24"/>
                <w:u w:val="single"/>
              </w:rPr>
            </w:pPr>
          </w:p>
        </w:tc>
        <w:tc>
          <w:tcPr>
            <w:tcW w:w="955" w:type="dxa"/>
            <w:vMerge/>
          </w:tcPr>
          <w:p w:rsidR="001A2A24" w:rsidRDefault="001A2A24" w:rsidP="00427EB3">
            <w:pPr>
              <w:widowControl/>
              <w:autoSpaceDE/>
              <w:autoSpaceDN/>
              <w:spacing w:after="200" w:line="276" w:lineRule="auto"/>
              <w:jc w:val="center"/>
              <w:rPr>
                <w:b/>
                <w:spacing w:val="-2"/>
                <w:sz w:val="24"/>
                <w:szCs w:val="24"/>
                <w:u w:val="single"/>
              </w:rPr>
            </w:pPr>
          </w:p>
        </w:tc>
        <w:tc>
          <w:tcPr>
            <w:tcW w:w="918" w:type="dxa"/>
            <w:vMerge/>
          </w:tcPr>
          <w:p w:rsidR="001A2A24" w:rsidRDefault="001A2A24" w:rsidP="00427EB3">
            <w:pPr>
              <w:widowControl/>
              <w:autoSpaceDE/>
              <w:autoSpaceDN/>
              <w:spacing w:after="200" w:line="276" w:lineRule="auto"/>
              <w:jc w:val="center"/>
              <w:rPr>
                <w:b/>
                <w:spacing w:val="-2"/>
                <w:sz w:val="24"/>
                <w:szCs w:val="24"/>
                <w:u w:val="single"/>
              </w:rPr>
            </w:pPr>
          </w:p>
        </w:tc>
      </w:tr>
      <w:tr w:rsidR="00256DD4" w:rsidTr="00E93CEE">
        <w:trPr>
          <w:trHeight w:val="1889"/>
        </w:trPr>
        <w:tc>
          <w:tcPr>
            <w:tcW w:w="1342" w:type="dxa"/>
            <w:vMerge/>
            <w:shd w:val="clear" w:color="auto" w:fill="B8CCE4" w:themeFill="accent1" w:themeFillTint="66"/>
          </w:tcPr>
          <w:p w:rsidR="001A2A24" w:rsidRPr="00844A37" w:rsidRDefault="001A2A24" w:rsidP="00427EB3">
            <w:pPr>
              <w:widowControl/>
              <w:autoSpaceDE/>
              <w:autoSpaceDN/>
              <w:spacing w:after="200" w:line="276" w:lineRule="auto"/>
              <w:jc w:val="center"/>
              <w:rPr>
                <w:spacing w:val="-2"/>
                <w:sz w:val="24"/>
                <w:szCs w:val="24"/>
              </w:rPr>
            </w:pPr>
          </w:p>
        </w:tc>
        <w:tc>
          <w:tcPr>
            <w:tcW w:w="1310" w:type="dxa"/>
          </w:tcPr>
          <w:p w:rsidR="001A2A24" w:rsidRDefault="001A2A24" w:rsidP="00427EB3">
            <w:pPr>
              <w:spacing w:after="200" w:line="276" w:lineRule="auto"/>
              <w:jc w:val="center"/>
              <w:rPr>
                <w:sz w:val="24"/>
              </w:rPr>
            </w:pPr>
            <w:r w:rsidRPr="001A2A24">
              <w:rPr>
                <w:sz w:val="24"/>
              </w:rPr>
              <w:t>Maitriser les techniques de prévention des maladies récurrentes (Hypertens</w:t>
            </w:r>
            <w:r>
              <w:rPr>
                <w:sz w:val="24"/>
              </w:rPr>
              <w:t>ion</w:t>
            </w:r>
            <w:r w:rsidRPr="001A2A24">
              <w:rPr>
                <w:sz w:val="24"/>
              </w:rPr>
              <w:t xml:space="preserve"> Diarrhée, paludisme) et de</w:t>
            </w:r>
            <w:r>
              <w:rPr>
                <w:sz w:val="24"/>
              </w:rPr>
              <w:t xml:space="preserve"> </w:t>
            </w:r>
            <w:r w:rsidRPr="001A2A24">
              <w:rPr>
                <w:sz w:val="24"/>
              </w:rPr>
              <w:t>faire des</w:t>
            </w:r>
            <w:r>
              <w:rPr>
                <w:sz w:val="24"/>
              </w:rPr>
              <w:t xml:space="preserve"> </w:t>
            </w:r>
            <w:r w:rsidRPr="001A2A24">
              <w:rPr>
                <w:sz w:val="24"/>
              </w:rPr>
              <w:t>injections</w:t>
            </w:r>
          </w:p>
        </w:tc>
        <w:tc>
          <w:tcPr>
            <w:tcW w:w="1100" w:type="dxa"/>
            <w:vMerge/>
          </w:tcPr>
          <w:p w:rsidR="001A2A24" w:rsidRDefault="001A2A24" w:rsidP="00427EB3">
            <w:pPr>
              <w:widowControl/>
              <w:autoSpaceDE/>
              <w:autoSpaceDN/>
              <w:spacing w:after="200" w:line="276" w:lineRule="auto"/>
              <w:jc w:val="center"/>
              <w:rPr>
                <w:b/>
                <w:spacing w:val="-2"/>
                <w:sz w:val="24"/>
                <w:szCs w:val="24"/>
                <w:u w:val="single"/>
              </w:rPr>
            </w:pPr>
          </w:p>
        </w:tc>
        <w:tc>
          <w:tcPr>
            <w:tcW w:w="981" w:type="dxa"/>
            <w:vMerge/>
          </w:tcPr>
          <w:p w:rsidR="001A2A24" w:rsidRDefault="001A2A24" w:rsidP="00427EB3">
            <w:pPr>
              <w:widowControl/>
              <w:autoSpaceDE/>
              <w:autoSpaceDN/>
              <w:spacing w:after="200" w:line="276" w:lineRule="auto"/>
              <w:jc w:val="center"/>
              <w:rPr>
                <w:b/>
                <w:spacing w:val="-2"/>
                <w:sz w:val="24"/>
                <w:szCs w:val="24"/>
                <w:u w:val="single"/>
              </w:rPr>
            </w:pPr>
          </w:p>
        </w:tc>
        <w:tc>
          <w:tcPr>
            <w:tcW w:w="1017" w:type="dxa"/>
            <w:vMerge/>
          </w:tcPr>
          <w:p w:rsidR="001A2A24" w:rsidRDefault="001A2A24" w:rsidP="00427EB3">
            <w:pPr>
              <w:widowControl/>
              <w:autoSpaceDE/>
              <w:autoSpaceDN/>
              <w:spacing w:after="200" w:line="276" w:lineRule="auto"/>
              <w:jc w:val="center"/>
              <w:rPr>
                <w:b/>
                <w:spacing w:val="-2"/>
                <w:sz w:val="24"/>
                <w:szCs w:val="24"/>
                <w:u w:val="single"/>
              </w:rPr>
            </w:pPr>
          </w:p>
        </w:tc>
        <w:tc>
          <w:tcPr>
            <w:tcW w:w="1062" w:type="dxa"/>
            <w:vMerge/>
          </w:tcPr>
          <w:p w:rsidR="001A2A24" w:rsidRDefault="001A2A24" w:rsidP="00427EB3">
            <w:pPr>
              <w:widowControl/>
              <w:autoSpaceDE/>
              <w:autoSpaceDN/>
              <w:spacing w:after="200" w:line="276" w:lineRule="auto"/>
              <w:jc w:val="center"/>
              <w:rPr>
                <w:b/>
                <w:spacing w:val="-2"/>
                <w:sz w:val="24"/>
                <w:szCs w:val="24"/>
                <w:u w:val="single"/>
              </w:rPr>
            </w:pPr>
          </w:p>
        </w:tc>
        <w:tc>
          <w:tcPr>
            <w:tcW w:w="1062" w:type="dxa"/>
            <w:vMerge/>
          </w:tcPr>
          <w:p w:rsidR="001A2A24" w:rsidRDefault="001A2A24" w:rsidP="00427EB3">
            <w:pPr>
              <w:widowControl/>
              <w:autoSpaceDE/>
              <w:autoSpaceDN/>
              <w:spacing w:after="200" w:line="276" w:lineRule="auto"/>
              <w:jc w:val="center"/>
              <w:rPr>
                <w:b/>
                <w:spacing w:val="-2"/>
                <w:sz w:val="24"/>
                <w:szCs w:val="24"/>
                <w:u w:val="single"/>
              </w:rPr>
            </w:pPr>
          </w:p>
        </w:tc>
        <w:tc>
          <w:tcPr>
            <w:tcW w:w="955" w:type="dxa"/>
            <w:vMerge/>
          </w:tcPr>
          <w:p w:rsidR="001A2A24" w:rsidRDefault="001A2A24" w:rsidP="00427EB3">
            <w:pPr>
              <w:widowControl/>
              <w:autoSpaceDE/>
              <w:autoSpaceDN/>
              <w:spacing w:after="200" w:line="276" w:lineRule="auto"/>
              <w:jc w:val="center"/>
              <w:rPr>
                <w:b/>
                <w:spacing w:val="-2"/>
                <w:sz w:val="24"/>
                <w:szCs w:val="24"/>
                <w:u w:val="single"/>
              </w:rPr>
            </w:pPr>
          </w:p>
        </w:tc>
        <w:tc>
          <w:tcPr>
            <w:tcW w:w="918" w:type="dxa"/>
            <w:vMerge/>
          </w:tcPr>
          <w:p w:rsidR="001A2A24" w:rsidRDefault="001A2A24" w:rsidP="00427EB3">
            <w:pPr>
              <w:widowControl/>
              <w:autoSpaceDE/>
              <w:autoSpaceDN/>
              <w:spacing w:after="200" w:line="276" w:lineRule="auto"/>
              <w:jc w:val="center"/>
              <w:rPr>
                <w:b/>
                <w:spacing w:val="-2"/>
                <w:sz w:val="24"/>
                <w:szCs w:val="24"/>
                <w:u w:val="single"/>
              </w:rPr>
            </w:pPr>
          </w:p>
        </w:tc>
      </w:tr>
      <w:tr w:rsidR="00256DD4" w:rsidTr="00E93CEE">
        <w:trPr>
          <w:trHeight w:val="4095"/>
        </w:trPr>
        <w:tc>
          <w:tcPr>
            <w:tcW w:w="1342" w:type="dxa"/>
            <w:vMerge/>
            <w:shd w:val="clear" w:color="auto" w:fill="B8CCE4" w:themeFill="accent1" w:themeFillTint="66"/>
          </w:tcPr>
          <w:p w:rsidR="001A2A24" w:rsidRPr="00844A37" w:rsidRDefault="001A2A24" w:rsidP="00427EB3">
            <w:pPr>
              <w:widowControl/>
              <w:autoSpaceDE/>
              <w:autoSpaceDN/>
              <w:spacing w:after="200" w:line="276" w:lineRule="auto"/>
              <w:jc w:val="center"/>
              <w:rPr>
                <w:spacing w:val="-2"/>
                <w:sz w:val="24"/>
                <w:szCs w:val="24"/>
              </w:rPr>
            </w:pPr>
          </w:p>
        </w:tc>
        <w:tc>
          <w:tcPr>
            <w:tcW w:w="1310" w:type="dxa"/>
          </w:tcPr>
          <w:p w:rsidR="001A2A24" w:rsidRPr="00ED76C8" w:rsidRDefault="001A2A24" w:rsidP="00427EB3">
            <w:pPr>
              <w:pStyle w:val="TableParagraph"/>
              <w:tabs>
                <w:tab w:val="left" w:pos="454"/>
              </w:tabs>
              <w:spacing w:before="1"/>
              <w:jc w:val="center"/>
              <w:rPr>
                <w:sz w:val="24"/>
              </w:rPr>
            </w:pPr>
            <w:r w:rsidRPr="00ED76C8">
              <w:rPr>
                <w:sz w:val="24"/>
              </w:rPr>
              <w:t>Maitriser les techniques</w:t>
            </w:r>
          </w:p>
          <w:p w:rsidR="001A2A24" w:rsidRDefault="001A2A24" w:rsidP="00427EB3">
            <w:pPr>
              <w:widowControl/>
              <w:autoSpaceDE/>
              <w:autoSpaceDN/>
              <w:spacing w:after="200" w:line="276" w:lineRule="auto"/>
              <w:jc w:val="center"/>
              <w:rPr>
                <w:spacing w:val="-2"/>
                <w:sz w:val="24"/>
                <w:szCs w:val="24"/>
              </w:rPr>
            </w:pPr>
            <w:r>
              <w:rPr>
                <w:sz w:val="24"/>
              </w:rPr>
              <w:t>d’</w:t>
            </w:r>
            <w:r w:rsidRPr="00ED76C8">
              <w:rPr>
                <w:sz w:val="24"/>
              </w:rPr>
              <w:t>accouchement</w:t>
            </w:r>
          </w:p>
          <w:p w:rsidR="001A2A24" w:rsidRPr="001A2A24" w:rsidRDefault="001A2A24" w:rsidP="00427EB3">
            <w:pPr>
              <w:spacing w:after="200" w:line="276" w:lineRule="auto"/>
              <w:jc w:val="center"/>
              <w:rPr>
                <w:sz w:val="24"/>
              </w:rPr>
            </w:pPr>
          </w:p>
        </w:tc>
        <w:tc>
          <w:tcPr>
            <w:tcW w:w="1100" w:type="dxa"/>
            <w:vMerge/>
          </w:tcPr>
          <w:p w:rsidR="001A2A24" w:rsidRDefault="001A2A24" w:rsidP="00427EB3">
            <w:pPr>
              <w:widowControl/>
              <w:autoSpaceDE/>
              <w:autoSpaceDN/>
              <w:spacing w:after="200" w:line="276" w:lineRule="auto"/>
              <w:jc w:val="center"/>
              <w:rPr>
                <w:b/>
                <w:spacing w:val="-2"/>
                <w:sz w:val="24"/>
                <w:szCs w:val="24"/>
                <w:u w:val="single"/>
              </w:rPr>
            </w:pPr>
          </w:p>
        </w:tc>
        <w:tc>
          <w:tcPr>
            <w:tcW w:w="981" w:type="dxa"/>
            <w:vMerge/>
          </w:tcPr>
          <w:p w:rsidR="001A2A24" w:rsidRDefault="001A2A24" w:rsidP="00427EB3">
            <w:pPr>
              <w:widowControl/>
              <w:autoSpaceDE/>
              <w:autoSpaceDN/>
              <w:spacing w:after="200" w:line="276" w:lineRule="auto"/>
              <w:jc w:val="center"/>
              <w:rPr>
                <w:b/>
                <w:spacing w:val="-2"/>
                <w:sz w:val="24"/>
                <w:szCs w:val="24"/>
                <w:u w:val="single"/>
              </w:rPr>
            </w:pPr>
          </w:p>
        </w:tc>
        <w:tc>
          <w:tcPr>
            <w:tcW w:w="1017" w:type="dxa"/>
            <w:vMerge/>
          </w:tcPr>
          <w:p w:rsidR="001A2A24" w:rsidRDefault="001A2A24" w:rsidP="00427EB3">
            <w:pPr>
              <w:widowControl/>
              <w:autoSpaceDE/>
              <w:autoSpaceDN/>
              <w:spacing w:after="200" w:line="276" w:lineRule="auto"/>
              <w:jc w:val="center"/>
              <w:rPr>
                <w:b/>
                <w:spacing w:val="-2"/>
                <w:sz w:val="24"/>
                <w:szCs w:val="24"/>
                <w:u w:val="single"/>
              </w:rPr>
            </w:pPr>
          </w:p>
        </w:tc>
        <w:tc>
          <w:tcPr>
            <w:tcW w:w="1062" w:type="dxa"/>
            <w:vMerge/>
          </w:tcPr>
          <w:p w:rsidR="001A2A24" w:rsidRDefault="001A2A24" w:rsidP="00427EB3">
            <w:pPr>
              <w:widowControl/>
              <w:autoSpaceDE/>
              <w:autoSpaceDN/>
              <w:spacing w:after="200" w:line="276" w:lineRule="auto"/>
              <w:jc w:val="center"/>
              <w:rPr>
                <w:b/>
                <w:spacing w:val="-2"/>
                <w:sz w:val="24"/>
                <w:szCs w:val="24"/>
                <w:u w:val="single"/>
              </w:rPr>
            </w:pPr>
          </w:p>
        </w:tc>
        <w:tc>
          <w:tcPr>
            <w:tcW w:w="1062" w:type="dxa"/>
            <w:vMerge/>
          </w:tcPr>
          <w:p w:rsidR="001A2A24" w:rsidRDefault="001A2A24" w:rsidP="00427EB3">
            <w:pPr>
              <w:widowControl/>
              <w:autoSpaceDE/>
              <w:autoSpaceDN/>
              <w:spacing w:after="200" w:line="276" w:lineRule="auto"/>
              <w:jc w:val="center"/>
              <w:rPr>
                <w:b/>
                <w:spacing w:val="-2"/>
                <w:sz w:val="24"/>
                <w:szCs w:val="24"/>
                <w:u w:val="single"/>
              </w:rPr>
            </w:pPr>
          </w:p>
        </w:tc>
        <w:tc>
          <w:tcPr>
            <w:tcW w:w="955" w:type="dxa"/>
            <w:vMerge/>
          </w:tcPr>
          <w:p w:rsidR="001A2A24" w:rsidRDefault="001A2A24" w:rsidP="00427EB3">
            <w:pPr>
              <w:widowControl/>
              <w:autoSpaceDE/>
              <w:autoSpaceDN/>
              <w:spacing w:after="200" w:line="276" w:lineRule="auto"/>
              <w:jc w:val="center"/>
              <w:rPr>
                <w:b/>
                <w:spacing w:val="-2"/>
                <w:sz w:val="24"/>
                <w:szCs w:val="24"/>
                <w:u w:val="single"/>
              </w:rPr>
            </w:pPr>
          </w:p>
        </w:tc>
        <w:tc>
          <w:tcPr>
            <w:tcW w:w="918" w:type="dxa"/>
            <w:vMerge/>
          </w:tcPr>
          <w:p w:rsidR="001A2A24" w:rsidRDefault="001A2A24" w:rsidP="00427EB3">
            <w:pPr>
              <w:widowControl/>
              <w:autoSpaceDE/>
              <w:autoSpaceDN/>
              <w:spacing w:after="200" w:line="276" w:lineRule="auto"/>
              <w:jc w:val="center"/>
              <w:rPr>
                <w:b/>
                <w:spacing w:val="-2"/>
                <w:sz w:val="24"/>
                <w:szCs w:val="24"/>
                <w:u w:val="single"/>
              </w:rPr>
            </w:pPr>
          </w:p>
        </w:tc>
      </w:tr>
      <w:tr w:rsidR="00021C12" w:rsidTr="00E93CEE">
        <w:trPr>
          <w:trHeight w:val="2857"/>
        </w:trPr>
        <w:tc>
          <w:tcPr>
            <w:tcW w:w="1342" w:type="dxa"/>
            <w:vMerge w:val="restart"/>
            <w:shd w:val="clear" w:color="auto" w:fill="B8CCE4" w:themeFill="accent1" w:themeFillTint="66"/>
          </w:tcPr>
          <w:p w:rsidR="00021C12" w:rsidRPr="00844A37" w:rsidRDefault="00021C12" w:rsidP="00427EB3">
            <w:pPr>
              <w:widowControl/>
              <w:autoSpaceDE/>
              <w:autoSpaceDN/>
              <w:spacing w:after="200" w:line="276" w:lineRule="auto"/>
              <w:jc w:val="center"/>
              <w:rPr>
                <w:spacing w:val="-2"/>
                <w:sz w:val="24"/>
                <w:szCs w:val="24"/>
              </w:rPr>
            </w:pPr>
            <w:r w:rsidRPr="00844A37">
              <w:rPr>
                <w:spacing w:val="-2"/>
                <w:sz w:val="24"/>
                <w:szCs w:val="24"/>
              </w:rPr>
              <w:lastRenderedPageBreak/>
              <w:t>Agriculture</w:t>
            </w:r>
          </w:p>
        </w:tc>
        <w:tc>
          <w:tcPr>
            <w:tcW w:w="1310" w:type="dxa"/>
          </w:tcPr>
          <w:p w:rsidR="00021C12" w:rsidRDefault="00021C12" w:rsidP="00427EB3">
            <w:pPr>
              <w:widowControl/>
              <w:autoSpaceDE/>
              <w:autoSpaceDN/>
              <w:spacing w:after="200" w:line="276" w:lineRule="auto"/>
              <w:jc w:val="center"/>
              <w:rPr>
                <w:b/>
                <w:spacing w:val="-2"/>
                <w:sz w:val="24"/>
                <w:szCs w:val="24"/>
                <w:u w:val="single"/>
              </w:rPr>
            </w:pPr>
            <w:r w:rsidRPr="00ED76C8">
              <w:rPr>
                <w:sz w:val="24"/>
              </w:rPr>
              <w:t>Savoir utiliser les engrais chimiques et connaitre leurs importances</w:t>
            </w:r>
          </w:p>
        </w:tc>
        <w:tc>
          <w:tcPr>
            <w:tcW w:w="1100" w:type="dxa"/>
            <w:vMerge w:val="restart"/>
          </w:tcPr>
          <w:p w:rsidR="00021C12" w:rsidRPr="008359D8" w:rsidRDefault="00021C12" w:rsidP="00427EB3">
            <w:pPr>
              <w:widowControl/>
              <w:autoSpaceDE/>
              <w:autoSpaceDN/>
              <w:spacing w:after="200" w:line="276" w:lineRule="auto"/>
              <w:jc w:val="center"/>
              <w:rPr>
                <w:spacing w:val="-2"/>
                <w:sz w:val="24"/>
                <w:szCs w:val="24"/>
              </w:rPr>
            </w:pPr>
            <w:r>
              <w:rPr>
                <w:spacing w:val="-2"/>
                <w:sz w:val="24"/>
                <w:szCs w:val="24"/>
              </w:rPr>
              <w:t>Compétences installés sur la totalité des  compétences a installés multiplier par 100</w:t>
            </w:r>
          </w:p>
        </w:tc>
        <w:tc>
          <w:tcPr>
            <w:tcW w:w="981" w:type="dxa"/>
            <w:vMerge w:val="restart"/>
          </w:tcPr>
          <w:p w:rsidR="00021C12" w:rsidRDefault="00021C12" w:rsidP="00427EB3">
            <w:pPr>
              <w:widowControl/>
              <w:autoSpaceDE/>
              <w:autoSpaceDN/>
              <w:spacing w:after="200" w:line="276" w:lineRule="auto"/>
              <w:jc w:val="center"/>
              <w:rPr>
                <w:b/>
                <w:spacing w:val="-2"/>
                <w:sz w:val="24"/>
                <w:szCs w:val="24"/>
                <w:u w:val="single"/>
              </w:rPr>
            </w:pPr>
            <w:r>
              <w:rPr>
                <w:sz w:val="24"/>
                <w:szCs w:val="24"/>
              </w:rPr>
              <w:t xml:space="preserve">39 </w:t>
            </w:r>
            <w:r w:rsidRPr="0081069C">
              <w:rPr>
                <w:sz w:val="24"/>
                <w:szCs w:val="24"/>
              </w:rPr>
              <w:t>jours</w:t>
            </w:r>
          </w:p>
        </w:tc>
        <w:tc>
          <w:tcPr>
            <w:tcW w:w="1017" w:type="dxa"/>
            <w:vMerge w:val="restart"/>
          </w:tcPr>
          <w:p w:rsidR="00021C12" w:rsidRDefault="00021C12" w:rsidP="00427EB3">
            <w:pPr>
              <w:widowControl/>
              <w:autoSpaceDE/>
              <w:autoSpaceDN/>
              <w:spacing w:after="200" w:line="276" w:lineRule="auto"/>
              <w:jc w:val="center"/>
              <w:rPr>
                <w:b/>
                <w:spacing w:val="-2"/>
                <w:sz w:val="24"/>
                <w:szCs w:val="24"/>
                <w:u w:val="single"/>
              </w:rPr>
            </w:pPr>
            <w:r w:rsidRPr="008359D8">
              <w:rPr>
                <w:spacing w:val="-2"/>
                <w:sz w:val="24"/>
                <w:szCs w:val="24"/>
              </w:rPr>
              <w:t>Nombres de jours déjà réalisés sur la durée prévus pour le formation</w:t>
            </w:r>
            <w:r>
              <w:rPr>
                <w:spacing w:val="-2"/>
                <w:sz w:val="24"/>
                <w:szCs w:val="24"/>
              </w:rPr>
              <w:t xml:space="preserve"> multiplier par 100</w:t>
            </w:r>
          </w:p>
        </w:tc>
        <w:tc>
          <w:tcPr>
            <w:tcW w:w="1062" w:type="dxa"/>
            <w:vMerge w:val="restart"/>
          </w:tcPr>
          <w:p w:rsidR="00021C12" w:rsidRPr="00DF0001" w:rsidRDefault="00021C12" w:rsidP="00427EB3">
            <w:pPr>
              <w:widowControl/>
              <w:autoSpaceDE/>
              <w:autoSpaceDN/>
              <w:spacing w:after="200" w:line="276" w:lineRule="auto"/>
              <w:jc w:val="center"/>
              <w:rPr>
                <w:spacing w:val="-2"/>
                <w:sz w:val="24"/>
                <w:szCs w:val="24"/>
              </w:rPr>
            </w:pPr>
            <w:r w:rsidRPr="00DF0001">
              <w:rPr>
                <w:spacing w:val="-2"/>
                <w:sz w:val="24"/>
                <w:szCs w:val="24"/>
              </w:rPr>
              <w:t>20</w:t>
            </w:r>
          </w:p>
        </w:tc>
        <w:tc>
          <w:tcPr>
            <w:tcW w:w="1062" w:type="dxa"/>
            <w:vMerge w:val="restart"/>
          </w:tcPr>
          <w:p w:rsidR="00021C12" w:rsidRDefault="00021C12" w:rsidP="00427EB3">
            <w:pPr>
              <w:widowControl/>
              <w:autoSpaceDE/>
              <w:autoSpaceDN/>
              <w:spacing w:after="200" w:line="276" w:lineRule="auto"/>
              <w:jc w:val="center"/>
              <w:rPr>
                <w:b/>
                <w:spacing w:val="-2"/>
                <w:sz w:val="24"/>
                <w:szCs w:val="24"/>
                <w:u w:val="single"/>
              </w:rPr>
            </w:pPr>
            <w:r w:rsidRPr="008359D8">
              <w:rPr>
                <w:spacing w:val="-2"/>
                <w:sz w:val="24"/>
                <w:szCs w:val="24"/>
              </w:rPr>
              <w:t>Nombres de jours déjà réalisés sur la durée prévus pour le formation</w:t>
            </w:r>
            <w:r>
              <w:rPr>
                <w:spacing w:val="-2"/>
                <w:sz w:val="24"/>
                <w:szCs w:val="24"/>
              </w:rPr>
              <w:t xml:space="preserve"> multiplier par 100</w:t>
            </w:r>
          </w:p>
        </w:tc>
        <w:tc>
          <w:tcPr>
            <w:tcW w:w="955" w:type="dxa"/>
            <w:vMerge w:val="restart"/>
          </w:tcPr>
          <w:p w:rsidR="00021C12" w:rsidRDefault="00021C12" w:rsidP="00427EB3">
            <w:pPr>
              <w:widowControl/>
              <w:autoSpaceDE/>
              <w:autoSpaceDN/>
              <w:spacing w:after="200" w:line="276" w:lineRule="auto"/>
              <w:jc w:val="center"/>
              <w:rPr>
                <w:b/>
                <w:spacing w:val="-2"/>
                <w:sz w:val="24"/>
                <w:szCs w:val="24"/>
                <w:u w:val="single"/>
              </w:rPr>
            </w:pPr>
            <w:r>
              <w:rPr>
                <w:spacing w:val="-2"/>
                <w:sz w:val="24"/>
              </w:rPr>
              <w:t>Annuelle</w:t>
            </w:r>
          </w:p>
        </w:tc>
        <w:tc>
          <w:tcPr>
            <w:tcW w:w="918" w:type="dxa"/>
            <w:vMerge w:val="restart"/>
          </w:tcPr>
          <w:p w:rsidR="00021C12" w:rsidRDefault="00021C12" w:rsidP="00427EB3">
            <w:pPr>
              <w:widowControl/>
              <w:autoSpaceDE/>
              <w:autoSpaceDN/>
              <w:spacing w:after="200" w:line="276" w:lineRule="auto"/>
              <w:jc w:val="center"/>
              <w:rPr>
                <w:b/>
                <w:spacing w:val="-2"/>
                <w:sz w:val="24"/>
                <w:szCs w:val="24"/>
                <w:u w:val="single"/>
              </w:rPr>
            </w:pPr>
            <w:r w:rsidRPr="00A31430">
              <w:rPr>
                <w:spacing w:val="-2"/>
                <w:sz w:val="24"/>
                <w:szCs w:val="24"/>
              </w:rPr>
              <w:t xml:space="preserve">Budget fournit sur </w:t>
            </w:r>
            <w:proofErr w:type="gramStart"/>
            <w:r w:rsidRPr="00A31430">
              <w:rPr>
                <w:spacing w:val="-2"/>
                <w:sz w:val="24"/>
                <w:szCs w:val="24"/>
              </w:rPr>
              <w:t>le budgets</w:t>
            </w:r>
            <w:proofErr w:type="gramEnd"/>
            <w:r w:rsidRPr="00A31430">
              <w:rPr>
                <w:spacing w:val="-2"/>
                <w:sz w:val="24"/>
                <w:szCs w:val="24"/>
              </w:rPr>
              <w:t xml:space="preserve"> prévus</w:t>
            </w:r>
            <w:r>
              <w:rPr>
                <w:spacing w:val="-2"/>
                <w:sz w:val="24"/>
                <w:szCs w:val="24"/>
              </w:rPr>
              <w:t xml:space="preserve"> multiplier par 100</w:t>
            </w:r>
          </w:p>
        </w:tc>
      </w:tr>
      <w:tr w:rsidR="00021C12" w:rsidTr="00E93CEE">
        <w:trPr>
          <w:trHeight w:val="1739"/>
        </w:trPr>
        <w:tc>
          <w:tcPr>
            <w:tcW w:w="1342" w:type="dxa"/>
            <w:vMerge/>
            <w:shd w:val="clear" w:color="auto" w:fill="B8CCE4" w:themeFill="accent1" w:themeFillTint="66"/>
          </w:tcPr>
          <w:p w:rsidR="00021C12" w:rsidRPr="00844A37" w:rsidRDefault="00021C12" w:rsidP="00427EB3">
            <w:pPr>
              <w:widowControl/>
              <w:autoSpaceDE/>
              <w:autoSpaceDN/>
              <w:spacing w:after="200" w:line="276" w:lineRule="auto"/>
              <w:jc w:val="center"/>
              <w:rPr>
                <w:spacing w:val="-2"/>
                <w:sz w:val="24"/>
                <w:szCs w:val="24"/>
              </w:rPr>
            </w:pPr>
          </w:p>
        </w:tc>
        <w:tc>
          <w:tcPr>
            <w:tcW w:w="1310" w:type="dxa"/>
          </w:tcPr>
          <w:p w:rsidR="00021C12" w:rsidRPr="00ED76C8" w:rsidRDefault="00021C12" w:rsidP="00427EB3">
            <w:pPr>
              <w:pStyle w:val="TableParagraph"/>
              <w:tabs>
                <w:tab w:val="left" w:pos="454"/>
              </w:tabs>
              <w:spacing w:before="1"/>
              <w:jc w:val="center"/>
              <w:rPr>
                <w:sz w:val="24"/>
              </w:rPr>
            </w:pPr>
            <w:r w:rsidRPr="00ED76C8">
              <w:rPr>
                <w:sz w:val="24"/>
              </w:rPr>
              <w:t>Maitriser les techniques de</w:t>
            </w:r>
          </w:p>
          <w:p w:rsidR="00021C12" w:rsidRPr="00ED76C8" w:rsidRDefault="00021C12" w:rsidP="00427EB3">
            <w:pPr>
              <w:spacing w:after="200" w:line="276" w:lineRule="auto"/>
              <w:jc w:val="center"/>
              <w:rPr>
                <w:sz w:val="24"/>
              </w:rPr>
            </w:pPr>
            <w:r w:rsidRPr="00ED76C8">
              <w:rPr>
                <w:sz w:val="24"/>
              </w:rPr>
              <w:t>fertilisation des sols</w:t>
            </w:r>
          </w:p>
        </w:tc>
        <w:tc>
          <w:tcPr>
            <w:tcW w:w="1100" w:type="dxa"/>
            <w:vMerge/>
          </w:tcPr>
          <w:p w:rsidR="00021C12" w:rsidRDefault="00021C12" w:rsidP="00427EB3">
            <w:pPr>
              <w:widowControl/>
              <w:autoSpaceDE/>
              <w:autoSpaceDN/>
              <w:spacing w:after="200" w:line="276" w:lineRule="auto"/>
              <w:jc w:val="center"/>
              <w:rPr>
                <w:b/>
                <w:spacing w:val="-2"/>
                <w:sz w:val="24"/>
                <w:szCs w:val="24"/>
                <w:u w:val="single"/>
              </w:rPr>
            </w:pPr>
          </w:p>
        </w:tc>
        <w:tc>
          <w:tcPr>
            <w:tcW w:w="981" w:type="dxa"/>
            <w:vMerge/>
          </w:tcPr>
          <w:p w:rsidR="00021C12" w:rsidRDefault="00021C12" w:rsidP="00427EB3">
            <w:pPr>
              <w:widowControl/>
              <w:autoSpaceDE/>
              <w:autoSpaceDN/>
              <w:spacing w:after="200" w:line="276" w:lineRule="auto"/>
              <w:jc w:val="center"/>
              <w:rPr>
                <w:b/>
                <w:spacing w:val="-2"/>
                <w:sz w:val="24"/>
                <w:szCs w:val="24"/>
                <w:u w:val="single"/>
              </w:rPr>
            </w:pPr>
          </w:p>
        </w:tc>
        <w:tc>
          <w:tcPr>
            <w:tcW w:w="1017" w:type="dxa"/>
            <w:vMerge/>
          </w:tcPr>
          <w:p w:rsidR="00021C12" w:rsidRDefault="00021C12" w:rsidP="00427EB3">
            <w:pPr>
              <w:widowControl/>
              <w:autoSpaceDE/>
              <w:autoSpaceDN/>
              <w:spacing w:after="200" w:line="276" w:lineRule="auto"/>
              <w:jc w:val="center"/>
              <w:rPr>
                <w:b/>
                <w:spacing w:val="-2"/>
                <w:sz w:val="24"/>
                <w:szCs w:val="24"/>
                <w:u w:val="single"/>
              </w:rPr>
            </w:pPr>
          </w:p>
        </w:tc>
        <w:tc>
          <w:tcPr>
            <w:tcW w:w="1062" w:type="dxa"/>
            <w:vMerge/>
          </w:tcPr>
          <w:p w:rsidR="00021C12" w:rsidRDefault="00021C12" w:rsidP="00427EB3">
            <w:pPr>
              <w:widowControl/>
              <w:autoSpaceDE/>
              <w:autoSpaceDN/>
              <w:spacing w:after="200" w:line="276" w:lineRule="auto"/>
              <w:jc w:val="center"/>
              <w:rPr>
                <w:b/>
                <w:spacing w:val="-2"/>
                <w:sz w:val="24"/>
                <w:szCs w:val="24"/>
                <w:u w:val="single"/>
              </w:rPr>
            </w:pPr>
          </w:p>
        </w:tc>
        <w:tc>
          <w:tcPr>
            <w:tcW w:w="1062" w:type="dxa"/>
            <w:vMerge/>
          </w:tcPr>
          <w:p w:rsidR="00021C12" w:rsidRDefault="00021C12" w:rsidP="00427EB3">
            <w:pPr>
              <w:widowControl/>
              <w:autoSpaceDE/>
              <w:autoSpaceDN/>
              <w:spacing w:after="200" w:line="276" w:lineRule="auto"/>
              <w:jc w:val="center"/>
              <w:rPr>
                <w:b/>
                <w:spacing w:val="-2"/>
                <w:sz w:val="24"/>
                <w:szCs w:val="24"/>
                <w:u w:val="single"/>
              </w:rPr>
            </w:pPr>
          </w:p>
        </w:tc>
        <w:tc>
          <w:tcPr>
            <w:tcW w:w="955" w:type="dxa"/>
            <w:vMerge/>
          </w:tcPr>
          <w:p w:rsidR="00021C12" w:rsidRDefault="00021C12" w:rsidP="00427EB3">
            <w:pPr>
              <w:widowControl/>
              <w:autoSpaceDE/>
              <w:autoSpaceDN/>
              <w:spacing w:after="200" w:line="276" w:lineRule="auto"/>
              <w:jc w:val="center"/>
              <w:rPr>
                <w:b/>
                <w:spacing w:val="-2"/>
                <w:sz w:val="24"/>
                <w:szCs w:val="24"/>
                <w:u w:val="single"/>
              </w:rPr>
            </w:pPr>
          </w:p>
        </w:tc>
        <w:tc>
          <w:tcPr>
            <w:tcW w:w="918" w:type="dxa"/>
            <w:vMerge/>
          </w:tcPr>
          <w:p w:rsidR="00021C12" w:rsidRDefault="00021C12" w:rsidP="00427EB3">
            <w:pPr>
              <w:widowControl/>
              <w:autoSpaceDE/>
              <w:autoSpaceDN/>
              <w:spacing w:after="200" w:line="276" w:lineRule="auto"/>
              <w:jc w:val="center"/>
              <w:rPr>
                <w:b/>
                <w:spacing w:val="-2"/>
                <w:sz w:val="24"/>
                <w:szCs w:val="24"/>
                <w:u w:val="single"/>
              </w:rPr>
            </w:pPr>
          </w:p>
        </w:tc>
      </w:tr>
      <w:tr w:rsidR="00021C12" w:rsidTr="00E93CEE">
        <w:trPr>
          <w:trHeight w:val="465"/>
        </w:trPr>
        <w:tc>
          <w:tcPr>
            <w:tcW w:w="1342" w:type="dxa"/>
            <w:vMerge/>
            <w:shd w:val="clear" w:color="auto" w:fill="B8CCE4" w:themeFill="accent1" w:themeFillTint="66"/>
          </w:tcPr>
          <w:p w:rsidR="00021C12" w:rsidRPr="00844A37" w:rsidRDefault="00021C12" w:rsidP="00427EB3">
            <w:pPr>
              <w:widowControl/>
              <w:autoSpaceDE/>
              <w:autoSpaceDN/>
              <w:spacing w:after="200" w:line="276" w:lineRule="auto"/>
              <w:jc w:val="center"/>
              <w:rPr>
                <w:spacing w:val="-2"/>
                <w:sz w:val="24"/>
                <w:szCs w:val="24"/>
              </w:rPr>
            </w:pPr>
          </w:p>
        </w:tc>
        <w:tc>
          <w:tcPr>
            <w:tcW w:w="1310" w:type="dxa"/>
          </w:tcPr>
          <w:p w:rsidR="00021C12" w:rsidRPr="009A7995" w:rsidRDefault="00021C12" w:rsidP="00427EB3">
            <w:pPr>
              <w:pStyle w:val="TableParagraph"/>
              <w:tabs>
                <w:tab w:val="left" w:pos="454"/>
              </w:tabs>
              <w:spacing w:before="1"/>
              <w:jc w:val="center"/>
              <w:rPr>
                <w:sz w:val="24"/>
              </w:rPr>
            </w:pPr>
            <w:r w:rsidRPr="009A7995">
              <w:rPr>
                <w:sz w:val="24"/>
              </w:rPr>
              <w:t>Savoir</w:t>
            </w:r>
            <w:r w:rsidRPr="003436D5">
              <w:rPr>
                <w:sz w:val="24"/>
              </w:rPr>
              <w:t xml:space="preserve"> </w:t>
            </w:r>
            <w:r w:rsidRPr="009A7995">
              <w:rPr>
                <w:sz w:val="24"/>
              </w:rPr>
              <w:t>lire,</w:t>
            </w:r>
            <w:r w:rsidRPr="003436D5">
              <w:rPr>
                <w:sz w:val="24"/>
              </w:rPr>
              <w:t xml:space="preserve"> </w:t>
            </w:r>
            <w:r w:rsidRPr="009A7995">
              <w:rPr>
                <w:sz w:val="24"/>
              </w:rPr>
              <w:t>écrire</w:t>
            </w:r>
            <w:r w:rsidRPr="003436D5">
              <w:rPr>
                <w:sz w:val="24"/>
              </w:rPr>
              <w:t xml:space="preserve"> </w:t>
            </w:r>
            <w:r w:rsidRPr="009A7995">
              <w:rPr>
                <w:sz w:val="24"/>
              </w:rPr>
              <w:t>et</w:t>
            </w:r>
            <w:r w:rsidRPr="003436D5">
              <w:rPr>
                <w:sz w:val="24"/>
              </w:rPr>
              <w:t xml:space="preserve"> calculer</w:t>
            </w:r>
          </w:p>
          <w:p w:rsidR="00021C12" w:rsidRPr="00ED76C8" w:rsidRDefault="00021C12" w:rsidP="00427EB3">
            <w:pPr>
              <w:spacing w:after="200" w:line="276" w:lineRule="auto"/>
              <w:jc w:val="center"/>
              <w:rPr>
                <w:sz w:val="24"/>
              </w:rPr>
            </w:pPr>
            <w:r w:rsidRPr="009A7995">
              <w:rPr>
                <w:sz w:val="24"/>
              </w:rPr>
              <w:t>dans</w:t>
            </w:r>
            <w:r w:rsidRPr="003436D5">
              <w:rPr>
                <w:sz w:val="24"/>
              </w:rPr>
              <w:t xml:space="preserve"> </w:t>
            </w:r>
            <w:r w:rsidRPr="009A7995">
              <w:rPr>
                <w:sz w:val="24"/>
              </w:rPr>
              <w:t>la</w:t>
            </w:r>
            <w:r w:rsidRPr="003436D5">
              <w:rPr>
                <w:sz w:val="24"/>
              </w:rPr>
              <w:t xml:space="preserve"> </w:t>
            </w:r>
            <w:r w:rsidRPr="009A7995">
              <w:rPr>
                <w:sz w:val="24"/>
              </w:rPr>
              <w:t>langue</w:t>
            </w:r>
            <w:r w:rsidRPr="003436D5">
              <w:rPr>
                <w:sz w:val="24"/>
              </w:rPr>
              <w:t xml:space="preserve"> française</w:t>
            </w:r>
          </w:p>
        </w:tc>
        <w:tc>
          <w:tcPr>
            <w:tcW w:w="1100" w:type="dxa"/>
            <w:vMerge/>
          </w:tcPr>
          <w:p w:rsidR="00021C12" w:rsidRDefault="00021C12" w:rsidP="00427EB3">
            <w:pPr>
              <w:widowControl/>
              <w:autoSpaceDE/>
              <w:autoSpaceDN/>
              <w:spacing w:after="200" w:line="276" w:lineRule="auto"/>
              <w:jc w:val="center"/>
              <w:rPr>
                <w:b/>
                <w:spacing w:val="-2"/>
                <w:sz w:val="24"/>
                <w:szCs w:val="24"/>
                <w:u w:val="single"/>
              </w:rPr>
            </w:pPr>
          </w:p>
        </w:tc>
        <w:tc>
          <w:tcPr>
            <w:tcW w:w="981" w:type="dxa"/>
            <w:vMerge/>
          </w:tcPr>
          <w:p w:rsidR="00021C12" w:rsidRDefault="00021C12" w:rsidP="00427EB3">
            <w:pPr>
              <w:widowControl/>
              <w:autoSpaceDE/>
              <w:autoSpaceDN/>
              <w:spacing w:after="200" w:line="276" w:lineRule="auto"/>
              <w:jc w:val="center"/>
              <w:rPr>
                <w:b/>
                <w:spacing w:val="-2"/>
                <w:sz w:val="24"/>
                <w:szCs w:val="24"/>
                <w:u w:val="single"/>
              </w:rPr>
            </w:pPr>
          </w:p>
        </w:tc>
        <w:tc>
          <w:tcPr>
            <w:tcW w:w="1017" w:type="dxa"/>
            <w:vMerge/>
          </w:tcPr>
          <w:p w:rsidR="00021C12" w:rsidRDefault="00021C12" w:rsidP="00427EB3">
            <w:pPr>
              <w:widowControl/>
              <w:autoSpaceDE/>
              <w:autoSpaceDN/>
              <w:spacing w:after="200" w:line="276" w:lineRule="auto"/>
              <w:jc w:val="center"/>
              <w:rPr>
                <w:b/>
                <w:spacing w:val="-2"/>
                <w:sz w:val="24"/>
                <w:szCs w:val="24"/>
                <w:u w:val="single"/>
              </w:rPr>
            </w:pPr>
          </w:p>
        </w:tc>
        <w:tc>
          <w:tcPr>
            <w:tcW w:w="1062" w:type="dxa"/>
            <w:vMerge/>
          </w:tcPr>
          <w:p w:rsidR="00021C12" w:rsidRDefault="00021C12" w:rsidP="00427EB3">
            <w:pPr>
              <w:widowControl/>
              <w:autoSpaceDE/>
              <w:autoSpaceDN/>
              <w:spacing w:after="200" w:line="276" w:lineRule="auto"/>
              <w:jc w:val="center"/>
              <w:rPr>
                <w:b/>
                <w:spacing w:val="-2"/>
                <w:sz w:val="24"/>
                <w:szCs w:val="24"/>
                <w:u w:val="single"/>
              </w:rPr>
            </w:pPr>
          </w:p>
        </w:tc>
        <w:tc>
          <w:tcPr>
            <w:tcW w:w="1062" w:type="dxa"/>
            <w:vMerge/>
          </w:tcPr>
          <w:p w:rsidR="00021C12" w:rsidRDefault="00021C12" w:rsidP="00427EB3">
            <w:pPr>
              <w:widowControl/>
              <w:autoSpaceDE/>
              <w:autoSpaceDN/>
              <w:spacing w:after="200" w:line="276" w:lineRule="auto"/>
              <w:jc w:val="center"/>
              <w:rPr>
                <w:b/>
                <w:spacing w:val="-2"/>
                <w:sz w:val="24"/>
                <w:szCs w:val="24"/>
                <w:u w:val="single"/>
              </w:rPr>
            </w:pPr>
          </w:p>
        </w:tc>
        <w:tc>
          <w:tcPr>
            <w:tcW w:w="955" w:type="dxa"/>
            <w:vMerge/>
          </w:tcPr>
          <w:p w:rsidR="00021C12" w:rsidRDefault="00021C12" w:rsidP="00427EB3">
            <w:pPr>
              <w:widowControl/>
              <w:autoSpaceDE/>
              <w:autoSpaceDN/>
              <w:spacing w:after="200" w:line="276" w:lineRule="auto"/>
              <w:jc w:val="center"/>
              <w:rPr>
                <w:b/>
                <w:spacing w:val="-2"/>
                <w:sz w:val="24"/>
                <w:szCs w:val="24"/>
                <w:u w:val="single"/>
              </w:rPr>
            </w:pPr>
          </w:p>
        </w:tc>
        <w:tc>
          <w:tcPr>
            <w:tcW w:w="918" w:type="dxa"/>
            <w:vMerge/>
          </w:tcPr>
          <w:p w:rsidR="00021C12" w:rsidRDefault="00021C12" w:rsidP="00427EB3">
            <w:pPr>
              <w:widowControl/>
              <w:autoSpaceDE/>
              <w:autoSpaceDN/>
              <w:spacing w:after="200" w:line="276" w:lineRule="auto"/>
              <w:jc w:val="center"/>
              <w:rPr>
                <w:b/>
                <w:spacing w:val="-2"/>
                <w:sz w:val="24"/>
                <w:szCs w:val="24"/>
                <w:u w:val="single"/>
              </w:rPr>
            </w:pPr>
          </w:p>
        </w:tc>
      </w:tr>
      <w:tr w:rsidR="00021C12" w:rsidTr="00E93CEE">
        <w:trPr>
          <w:trHeight w:val="1786"/>
        </w:trPr>
        <w:tc>
          <w:tcPr>
            <w:tcW w:w="1342" w:type="dxa"/>
            <w:vMerge w:val="restart"/>
            <w:shd w:val="clear" w:color="auto" w:fill="B8CCE4" w:themeFill="accent1" w:themeFillTint="66"/>
          </w:tcPr>
          <w:p w:rsidR="00021C12" w:rsidRPr="00844A37" w:rsidRDefault="00021C12" w:rsidP="00427EB3">
            <w:pPr>
              <w:widowControl/>
              <w:autoSpaceDE/>
              <w:autoSpaceDN/>
              <w:spacing w:after="200" w:line="276" w:lineRule="auto"/>
              <w:jc w:val="center"/>
              <w:rPr>
                <w:spacing w:val="-2"/>
                <w:sz w:val="24"/>
                <w:szCs w:val="24"/>
              </w:rPr>
            </w:pPr>
            <w:r w:rsidRPr="00844A37">
              <w:rPr>
                <w:spacing w:val="-2"/>
                <w:sz w:val="24"/>
                <w:szCs w:val="24"/>
              </w:rPr>
              <w:t>Elevage</w:t>
            </w:r>
          </w:p>
        </w:tc>
        <w:tc>
          <w:tcPr>
            <w:tcW w:w="1310" w:type="dxa"/>
          </w:tcPr>
          <w:p w:rsidR="00021C12" w:rsidRPr="00035BF2" w:rsidRDefault="00021C12" w:rsidP="00427EB3">
            <w:pPr>
              <w:widowControl/>
              <w:tabs>
                <w:tab w:val="left" w:pos="553"/>
              </w:tabs>
              <w:autoSpaceDE/>
              <w:autoSpaceDN/>
              <w:spacing w:after="200" w:line="276" w:lineRule="auto"/>
              <w:jc w:val="center"/>
              <w:rPr>
                <w:spacing w:val="-2"/>
                <w:sz w:val="24"/>
              </w:rPr>
            </w:pPr>
            <w:r>
              <w:rPr>
                <w:sz w:val="24"/>
              </w:rPr>
              <w:t>Etre</w:t>
            </w:r>
            <w:r>
              <w:rPr>
                <w:spacing w:val="-9"/>
                <w:sz w:val="24"/>
              </w:rPr>
              <w:t xml:space="preserve"> </w:t>
            </w:r>
            <w:r>
              <w:rPr>
                <w:sz w:val="24"/>
              </w:rPr>
              <w:t>capable</w:t>
            </w:r>
            <w:r>
              <w:rPr>
                <w:spacing w:val="-7"/>
                <w:sz w:val="24"/>
              </w:rPr>
              <w:t xml:space="preserve"> </w:t>
            </w:r>
            <w:r>
              <w:rPr>
                <w:sz w:val="24"/>
              </w:rPr>
              <w:t>de</w:t>
            </w:r>
            <w:r>
              <w:rPr>
                <w:spacing w:val="-9"/>
                <w:sz w:val="24"/>
              </w:rPr>
              <w:t xml:space="preserve"> </w:t>
            </w:r>
            <w:r>
              <w:rPr>
                <w:sz w:val="24"/>
              </w:rPr>
              <w:t>lire,</w:t>
            </w:r>
            <w:r>
              <w:rPr>
                <w:spacing w:val="-7"/>
                <w:sz w:val="24"/>
              </w:rPr>
              <w:t xml:space="preserve"> </w:t>
            </w:r>
            <w:r>
              <w:rPr>
                <w:sz w:val="24"/>
              </w:rPr>
              <w:t>écrire</w:t>
            </w:r>
            <w:r>
              <w:rPr>
                <w:spacing w:val="-8"/>
                <w:sz w:val="24"/>
              </w:rPr>
              <w:t xml:space="preserve"> </w:t>
            </w:r>
            <w:r>
              <w:rPr>
                <w:sz w:val="24"/>
              </w:rPr>
              <w:t xml:space="preserve">et de calculer dans la langue </w:t>
            </w:r>
            <w:r>
              <w:rPr>
                <w:spacing w:val="-2"/>
                <w:sz w:val="24"/>
              </w:rPr>
              <w:t>locale</w:t>
            </w:r>
          </w:p>
        </w:tc>
        <w:tc>
          <w:tcPr>
            <w:tcW w:w="1100" w:type="dxa"/>
            <w:vMerge w:val="restart"/>
          </w:tcPr>
          <w:p w:rsidR="00021C12" w:rsidRPr="008359D8" w:rsidRDefault="00021C12" w:rsidP="00427EB3">
            <w:pPr>
              <w:widowControl/>
              <w:autoSpaceDE/>
              <w:autoSpaceDN/>
              <w:spacing w:after="200" w:line="276" w:lineRule="auto"/>
              <w:jc w:val="center"/>
              <w:rPr>
                <w:spacing w:val="-2"/>
                <w:sz w:val="24"/>
                <w:szCs w:val="24"/>
              </w:rPr>
            </w:pPr>
            <w:r>
              <w:rPr>
                <w:spacing w:val="-2"/>
                <w:sz w:val="24"/>
                <w:szCs w:val="24"/>
              </w:rPr>
              <w:t>Compétences installés sur la totalité des  compétences a installés multiplier par 100</w:t>
            </w:r>
          </w:p>
        </w:tc>
        <w:tc>
          <w:tcPr>
            <w:tcW w:w="981" w:type="dxa"/>
            <w:vMerge w:val="restart"/>
          </w:tcPr>
          <w:p w:rsidR="00021C12" w:rsidRDefault="00021C12" w:rsidP="00427EB3">
            <w:pPr>
              <w:widowControl/>
              <w:autoSpaceDE/>
              <w:autoSpaceDN/>
              <w:spacing w:after="200" w:line="276" w:lineRule="auto"/>
              <w:jc w:val="center"/>
              <w:rPr>
                <w:b/>
                <w:spacing w:val="-2"/>
                <w:sz w:val="24"/>
                <w:szCs w:val="24"/>
                <w:u w:val="single"/>
              </w:rPr>
            </w:pPr>
            <w:r w:rsidRPr="0081069C">
              <w:rPr>
                <w:sz w:val="24"/>
                <w:szCs w:val="24"/>
              </w:rPr>
              <w:t>70 jours</w:t>
            </w:r>
          </w:p>
        </w:tc>
        <w:tc>
          <w:tcPr>
            <w:tcW w:w="1017" w:type="dxa"/>
            <w:vMerge w:val="restart"/>
          </w:tcPr>
          <w:p w:rsidR="00021C12" w:rsidRDefault="00021C12" w:rsidP="00427EB3">
            <w:pPr>
              <w:widowControl/>
              <w:autoSpaceDE/>
              <w:autoSpaceDN/>
              <w:spacing w:after="200" w:line="276" w:lineRule="auto"/>
              <w:jc w:val="center"/>
              <w:rPr>
                <w:b/>
                <w:spacing w:val="-2"/>
                <w:sz w:val="24"/>
                <w:szCs w:val="24"/>
                <w:u w:val="single"/>
              </w:rPr>
            </w:pPr>
            <w:r w:rsidRPr="008359D8">
              <w:rPr>
                <w:spacing w:val="-2"/>
                <w:sz w:val="24"/>
                <w:szCs w:val="24"/>
              </w:rPr>
              <w:t>Nombres de jours déjà réalisés sur la durée prévus pour le formation</w:t>
            </w:r>
            <w:r>
              <w:rPr>
                <w:spacing w:val="-2"/>
                <w:sz w:val="24"/>
                <w:szCs w:val="24"/>
              </w:rPr>
              <w:t xml:space="preserve"> multiplier par 100</w:t>
            </w:r>
          </w:p>
        </w:tc>
        <w:tc>
          <w:tcPr>
            <w:tcW w:w="1062" w:type="dxa"/>
            <w:vMerge w:val="restart"/>
          </w:tcPr>
          <w:p w:rsidR="00021C12" w:rsidRPr="00CA4DF2" w:rsidRDefault="00021C12" w:rsidP="00427EB3">
            <w:pPr>
              <w:widowControl/>
              <w:autoSpaceDE/>
              <w:autoSpaceDN/>
              <w:spacing w:after="200" w:line="276" w:lineRule="auto"/>
              <w:jc w:val="center"/>
              <w:rPr>
                <w:spacing w:val="-2"/>
                <w:sz w:val="24"/>
                <w:szCs w:val="24"/>
              </w:rPr>
            </w:pPr>
            <w:r w:rsidRPr="00CA4DF2">
              <w:rPr>
                <w:spacing w:val="-2"/>
                <w:sz w:val="24"/>
                <w:szCs w:val="24"/>
              </w:rPr>
              <w:t>40</w:t>
            </w:r>
          </w:p>
        </w:tc>
        <w:tc>
          <w:tcPr>
            <w:tcW w:w="1062" w:type="dxa"/>
            <w:vMerge w:val="restart"/>
          </w:tcPr>
          <w:p w:rsidR="00021C12" w:rsidRDefault="00021C12" w:rsidP="00427EB3">
            <w:pPr>
              <w:widowControl/>
              <w:autoSpaceDE/>
              <w:autoSpaceDN/>
              <w:spacing w:after="200" w:line="276" w:lineRule="auto"/>
              <w:jc w:val="center"/>
              <w:rPr>
                <w:b/>
                <w:spacing w:val="-2"/>
                <w:sz w:val="24"/>
                <w:szCs w:val="24"/>
                <w:u w:val="single"/>
              </w:rPr>
            </w:pPr>
            <w:r w:rsidRPr="008359D8">
              <w:rPr>
                <w:spacing w:val="-2"/>
                <w:sz w:val="24"/>
                <w:szCs w:val="24"/>
              </w:rPr>
              <w:t>Nombres de jours déjà réalisés sur la durée prévus pour le formation</w:t>
            </w:r>
            <w:r>
              <w:rPr>
                <w:spacing w:val="-2"/>
                <w:sz w:val="24"/>
                <w:szCs w:val="24"/>
              </w:rPr>
              <w:t xml:space="preserve"> multiplier par 100</w:t>
            </w:r>
          </w:p>
        </w:tc>
        <w:tc>
          <w:tcPr>
            <w:tcW w:w="955" w:type="dxa"/>
            <w:vMerge w:val="restart"/>
          </w:tcPr>
          <w:p w:rsidR="00021C12" w:rsidRDefault="00021C12" w:rsidP="00427EB3">
            <w:pPr>
              <w:widowControl/>
              <w:autoSpaceDE/>
              <w:autoSpaceDN/>
              <w:spacing w:after="200" w:line="276" w:lineRule="auto"/>
              <w:jc w:val="center"/>
              <w:rPr>
                <w:b/>
                <w:spacing w:val="-2"/>
                <w:sz w:val="24"/>
                <w:szCs w:val="24"/>
                <w:u w:val="single"/>
              </w:rPr>
            </w:pPr>
            <w:r>
              <w:rPr>
                <w:spacing w:val="-2"/>
                <w:sz w:val="24"/>
              </w:rPr>
              <w:t>Annuelle</w:t>
            </w:r>
          </w:p>
        </w:tc>
        <w:tc>
          <w:tcPr>
            <w:tcW w:w="918" w:type="dxa"/>
            <w:vMerge w:val="restart"/>
          </w:tcPr>
          <w:p w:rsidR="00021C12" w:rsidRDefault="00021C12" w:rsidP="00427EB3">
            <w:pPr>
              <w:widowControl/>
              <w:autoSpaceDE/>
              <w:autoSpaceDN/>
              <w:spacing w:after="200" w:line="276" w:lineRule="auto"/>
              <w:jc w:val="center"/>
              <w:rPr>
                <w:b/>
                <w:spacing w:val="-2"/>
                <w:sz w:val="24"/>
                <w:szCs w:val="24"/>
                <w:u w:val="single"/>
              </w:rPr>
            </w:pPr>
            <w:r w:rsidRPr="00A31430">
              <w:rPr>
                <w:spacing w:val="-2"/>
                <w:sz w:val="24"/>
                <w:szCs w:val="24"/>
              </w:rPr>
              <w:t>Budget fournit sur le budget prévus</w:t>
            </w:r>
            <w:r>
              <w:rPr>
                <w:spacing w:val="-2"/>
                <w:sz w:val="24"/>
                <w:szCs w:val="24"/>
              </w:rPr>
              <w:t xml:space="preserve"> multiplier par 100</w:t>
            </w:r>
          </w:p>
        </w:tc>
      </w:tr>
      <w:tr w:rsidR="00021C12" w:rsidTr="00E93CEE">
        <w:trPr>
          <w:trHeight w:val="3283"/>
        </w:trPr>
        <w:tc>
          <w:tcPr>
            <w:tcW w:w="1342" w:type="dxa"/>
            <w:vMerge/>
            <w:shd w:val="clear" w:color="auto" w:fill="B8CCE4" w:themeFill="accent1" w:themeFillTint="66"/>
          </w:tcPr>
          <w:p w:rsidR="00021C12" w:rsidRPr="00844A37" w:rsidRDefault="00021C12" w:rsidP="00427EB3">
            <w:pPr>
              <w:widowControl/>
              <w:autoSpaceDE/>
              <w:autoSpaceDN/>
              <w:spacing w:after="200" w:line="276" w:lineRule="auto"/>
              <w:jc w:val="center"/>
              <w:rPr>
                <w:spacing w:val="-2"/>
                <w:sz w:val="24"/>
                <w:szCs w:val="24"/>
              </w:rPr>
            </w:pPr>
          </w:p>
        </w:tc>
        <w:tc>
          <w:tcPr>
            <w:tcW w:w="1310" w:type="dxa"/>
          </w:tcPr>
          <w:p w:rsidR="00021C12" w:rsidRDefault="00021C12" w:rsidP="00427EB3">
            <w:pPr>
              <w:tabs>
                <w:tab w:val="left" w:pos="553"/>
              </w:tabs>
              <w:spacing w:after="200" w:line="276" w:lineRule="auto"/>
              <w:jc w:val="center"/>
              <w:rPr>
                <w:sz w:val="24"/>
              </w:rPr>
            </w:pPr>
            <w:r>
              <w:rPr>
                <w:sz w:val="24"/>
              </w:rPr>
              <w:t>Maitriser</w:t>
            </w:r>
            <w:r>
              <w:rPr>
                <w:spacing w:val="-13"/>
                <w:sz w:val="24"/>
              </w:rPr>
              <w:t xml:space="preserve"> </w:t>
            </w:r>
            <w:r>
              <w:rPr>
                <w:sz w:val="24"/>
              </w:rPr>
              <w:t>les</w:t>
            </w:r>
            <w:r>
              <w:rPr>
                <w:spacing w:val="-13"/>
                <w:sz w:val="24"/>
              </w:rPr>
              <w:t xml:space="preserve"> </w:t>
            </w:r>
            <w:r>
              <w:rPr>
                <w:sz w:val="24"/>
              </w:rPr>
              <w:t>techniques</w:t>
            </w:r>
            <w:r>
              <w:rPr>
                <w:spacing w:val="-12"/>
                <w:sz w:val="24"/>
              </w:rPr>
              <w:t xml:space="preserve"> </w:t>
            </w:r>
            <w:r>
              <w:rPr>
                <w:sz w:val="24"/>
              </w:rPr>
              <w:t xml:space="preserve">de conservation et de </w:t>
            </w:r>
            <w:r w:rsidRPr="00437ED1">
              <w:rPr>
                <w:sz w:val="24"/>
              </w:rPr>
              <w:t>transformations</w:t>
            </w:r>
            <w:r w:rsidRPr="00437ED1">
              <w:rPr>
                <w:spacing w:val="-2"/>
                <w:sz w:val="24"/>
              </w:rPr>
              <w:t xml:space="preserve"> </w:t>
            </w:r>
            <w:r w:rsidRPr="00437ED1">
              <w:rPr>
                <w:sz w:val="24"/>
              </w:rPr>
              <w:t>des</w:t>
            </w:r>
            <w:r w:rsidRPr="00437ED1">
              <w:rPr>
                <w:spacing w:val="-2"/>
                <w:sz w:val="24"/>
              </w:rPr>
              <w:t xml:space="preserve"> produits</w:t>
            </w:r>
            <w:r>
              <w:rPr>
                <w:sz w:val="24"/>
              </w:rPr>
              <w:t xml:space="preserve"> </w:t>
            </w:r>
            <w:r w:rsidRPr="00437ED1">
              <w:rPr>
                <w:spacing w:val="-2"/>
                <w:sz w:val="24"/>
              </w:rPr>
              <w:t>laitiers</w:t>
            </w:r>
          </w:p>
        </w:tc>
        <w:tc>
          <w:tcPr>
            <w:tcW w:w="1100" w:type="dxa"/>
            <w:vMerge/>
          </w:tcPr>
          <w:p w:rsidR="00021C12" w:rsidRDefault="00021C12" w:rsidP="00427EB3">
            <w:pPr>
              <w:widowControl/>
              <w:autoSpaceDE/>
              <w:autoSpaceDN/>
              <w:spacing w:after="200" w:line="276" w:lineRule="auto"/>
              <w:jc w:val="center"/>
              <w:rPr>
                <w:b/>
                <w:spacing w:val="-2"/>
                <w:sz w:val="24"/>
                <w:szCs w:val="24"/>
                <w:u w:val="single"/>
              </w:rPr>
            </w:pPr>
          </w:p>
        </w:tc>
        <w:tc>
          <w:tcPr>
            <w:tcW w:w="981" w:type="dxa"/>
            <w:vMerge/>
          </w:tcPr>
          <w:p w:rsidR="00021C12" w:rsidRDefault="00021C12" w:rsidP="00427EB3">
            <w:pPr>
              <w:widowControl/>
              <w:autoSpaceDE/>
              <w:autoSpaceDN/>
              <w:spacing w:after="200" w:line="276" w:lineRule="auto"/>
              <w:jc w:val="center"/>
              <w:rPr>
                <w:b/>
                <w:spacing w:val="-2"/>
                <w:sz w:val="24"/>
                <w:szCs w:val="24"/>
                <w:u w:val="single"/>
              </w:rPr>
            </w:pPr>
          </w:p>
        </w:tc>
        <w:tc>
          <w:tcPr>
            <w:tcW w:w="1017" w:type="dxa"/>
            <w:vMerge/>
          </w:tcPr>
          <w:p w:rsidR="00021C12" w:rsidRDefault="00021C12" w:rsidP="00427EB3">
            <w:pPr>
              <w:widowControl/>
              <w:autoSpaceDE/>
              <w:autoSpaceDN/>
              <w:spacing w:after="200" w:line="276" w:lineRule="auto"/>
              <w:jc w:val="center"/>
              <w:rPr>
                <w:b/>
                <w:spacing w:val="-2"/>
                <w:sz w:val="24"/>
                <w:szCs w:val="24"/>
                <w:u w:val="single"/>
              </w:rPr>
            </w:pPr>
          </w:p>
        </w:tc>
        <w:tc>
          <w:tcPr>
            <w:tcW w:w="1062" w:type="dxa"/>
            <w:vMerge/>
          </w:tcPr>
          <w:p w:rsidR="00021C12" w:rsidRDefault="00021C12" w:rsidP="00427EB3">
            <w:pPr>
              <w:widowControl/>
              <w:autoSpaceDE/>
              <w:autoSpaceDN/>
              <w:spacing w:after="200" w:line="276" w:lineRule="auto"/>
              <w:jc w:val="center"/>
              <w:rPr>
                <w:b/>
                <w:spacing w:val="-2"/>
                <w:sz w:val="24"/>
                <w:szCs w:val="24"/>
                <w:u w:val="single"/>
              </w:rPr>
            </w:pPr>
          </w:p>
        </w:tc>
        <w:tc>
          <w:tcPr>
            <w:tcW w:w="1062" w:type="dxa"/>
            <w:vMerge/>
          </w:tcPr>
          <w:p w:rsidR="00021C12" w:rsidRDefault="00021C12" w:rsidP="00427EB3">
            <w:pPr>
              <w:widowControl/>
              <w:autoSpaceDE/>
              <w:autoSpaceDN/>
              <w:spacing w:after="200" w:line="276" w:lineRule="auto"/>
              <w:jc w:val="center"/>
              <w:rPr>
                <w:b/>
                <w:spacing w:val="-2"/>
                <w:sz w:val="24"/>
                <w:szCs w:val="24"/>
                <w:u w:val="single"/>
              </w:rPr>
            </w:pPr>
          </w:p>
        </w:tc>
        <w:tc>
          <w:tcPr>
            <w:tcW w:w="955" w:type="dxa"/>
            <w:vMerge/>
          </w:tcPr>
          <w:p w:rsidR="00021C12" w:rsidRDefault="00021C12" w:rsidP="00427EB3">
            <w:pPr>
              <w:widowControl/>
              <w:autoSpaceDE/>
              <w:autoSpaceDN/>
              <w:spacing w:after="200" w:line="276" w:lineRule="auto"/>
              <w:jc w:val="center"/>
              <w:rPr>
                <w:b/>
                <w:spacing w:val="-2"/>
                <w:sz w:val="24"/>
                <w:szCs w:val="24"/>
                <w:u w:val="single"/>
              </w:rPr>
            </w:pPr>
          </w:p>
        </w:tc>
        <w:tc>
          <w:tcPr>
            <w:tcW w:w="918" w:type="dxa"/>
            <w:vMerge/>
          </w:tcPr>
          <w:p w:rsidR="00021C12" w:rsidRDefault="00021C12" w:rsidP="00427EB3">
            <w:pPr>
              <w:widowControl/>
              <w:autoSpaceDE/>
              <w:autoSpaceDN/>
              <w:spacing w:after="200" w:line="276" w:lineRule="auto"/>
              <w:jc w:val="center"/>
              <w:rPr>
                <w:b/>
                <w:spacing w:val="-2"/>
                <w:sz w:val="24"/>
                <w:szCs w:val="24"/>
                <w:u w:val="single"/>
              </w:rPr>
            </w:pPr>
          </w:p>
        </w:tc>
      </w:tr>
      <w:tr w:rsidR="00021C12" w:rsidTr="00E93CEE">
        <w:trPr>
          <w:trHeight w:val="596"/>
        </w:trPr>
        <w:tc>
          <w:tcPr>
            <w:tcW w:w="1342" w:type="dxa"/>
            <w:vMerge/>
            <w:shd w:val="clear" w:color="auto" w:fill="B8CCE4" w:themeFill="accent1" w:themeFillTint="66"/>
          </w:tcPr>
          <w:p w:rsidR="00021C12" w:rsidRPr="00844A37" w:rsidRDefault="00021C12" w:rsidP="00427EB3">
            <w:pPr>
              <w:widowControl/>
              <w:autoSpaceDE/>
              <w:autoSpaceDN/>
              <w:spacing w:after="200" w:line="276" w:lineRule="auto"/>
              <w:jc w:val="center"/>
              <w:rPr>
                <w:spacing w:val="-2"/>
                <w:sz w:val="24"/>
                <w:szCs w:val="24"/>
              </w:rPr>
            </w:pPr>
          </w:p>
        </w:tc>
        <w:tc>
          <w:tcPr>
            <w:tcW w:w="1310" w:type="dxa"/>
          </w:tcPr>
          <w:p w:rsidR="00021C12" w:rsidRPr="00ED76C8" w:rsidRDefault="00021C12" w:rsidP="00427EB3">
            <w:pPr>
              <w:pStyle w:val="TableParagraph"/>
              <w:tabs>
                <w:tab w:val="left" w:pos="454"/>
              </w:tabs>
              <w:spacing w:before="1"/>
              <w:jc w:val="center"/>
              <w:rPr>
                <w:sz w:val="24"/>
              </w:rPr>
            </w:pPr>
            <w:r w:rsidRPr="00ED76C8">
              <w:rPr>
                <w:sz w:val="24"/>
              </w:rPr>
              <w:t>Etre capable de fournir les</w:t>
            </w:r>
          </w:p>
          <w:p w:rsidR="00021C12" w:rsidRDefault="00021C12" w:rsidP="00427EB3">
            <w:pPr>
              <w:tabs>
                <w:tab w:val="left" w:pos="553"/>
              </w:tabs>
              <w:spacing w:after="200" w:line="276" w:lineRule="auto"/>
              <w:jc w:val="center"/>
              <w:rPr>
                <w:sz w:val="24"/>
              </w:rPr>
            </w:pPr>
            <w:r w:rsidRPr="00ED76C8">
              <w:rPr>
                <w:sz w:val="24"/>
              </w:rPr>
              <w:lastRenderedPageBreak/>
              <w:t>premiers soins vétérinaires</w:t>
            </w:r>
          </w:p>
        </w:tc>
        <w:tc>
          <w:tcPr>
            <w:tcW w:w="1100" w:type="dxa"/>
            <w:vMerge/>
          </w:tcPr>
          <w:p w:rsidR="00021C12" w:rsidRDefault="00021C12" w:rsidP="00427EB3">
            <w:pPr>
              <w:widowControl/>
              <w:autoSpaceDE/>
              <w:autoSpaceDN/>
              <w:spacing w:after="200" w:line="276" w:lineRule="auto"/>
              <w:jc w:val="center"/>
              <w:rPr>
                <w:b/>
                <w:spacing w:val="-2"/>
                <w:sz w:val="24"/>
                <w:szCs w:val="24"/>
                <w:u w:val="single"/>
              </w:rPr>
            </w:pPr>
          </w:p>
        </w:tc>
        <w:tc>
          <w:tcPr>
            <w:tcW w:w="981" w:type="dxa"/>
            <w:vMerge/>
          </w:tcPr>
          <w:p w:rsidR="00021C12" w:rsidRDefault="00021C12" w:rsidP="00427EB3">
            <w:pPr>
              <w:widowControl/>
              <w:autoSpaceDE/>
              <w:autoSpaceDN/>
              <w:spacing w:after="200" w:line="276" w:lineRule="auto"/>
              <w:jc w:val="center"/>
              <w:rPr>
                <w:b/>
                <w:spacing w:val="-2"/>
                <w:sz w:val="24"/>
                <w:szCs w:val="24"/>
                <w:u w:val="single"/>
              </w:rPr>
            </w:pPr>
          </w:p>
        </w:tc>
        <w:tc>
          <w:tcPr>
            <w:tcW w:w="1017" w:type="dxa"/>
            <w:vMerge/>
          </w:tcPr>
          <w:p w:rsidR="00021C12" w:rsidRDefault="00021C12" w:rsidP="00427EB3">
            <w:pPr>
              <w:widowControl/>
              <w:autoSpaceDE/>
              <w:autoSpaceDN/>
              <w:spacing w:after="200" w:line="276" w:lineRule="auto"/>
              <w:jc w:val="center"/>
              <w:rPr>
                <w:b/>
                <w:spacing w:val="-2"/>
                <w:sz w:val="24"/>
                <w:szCs w:val="24"/>
                <w:u w:val="single"/>
              </w:rPr>
            </w:pPr>
          </w:p>
        </w:tc>
        <w:tc>
          <w:tcPr>
            <w:tcW w:w="1062" w:type="dxa"/>
            <w:vMerge/>
          </w:tcPr>
          <w:p w:rsidR="00021C12" w:rsidRDefault="00021C12" w:rsidP="00427EB3">
            <w:pPr>
              <w:widowControl/>
              <w:autoSpaceDE/>
              <w:autoSpaceDN/>
              <w:spacing w:after="200" w:line="276" w:lineRule="auto"/>
              <w:jc w:val="center"/>
              <w:rPr>
                <w:b/>
                <w:spacing w:val="-2"/>
                <w:sz w:val="24"/>
                <w:szCs w:val="24"/>
                <w:u w:val="single"/>
              </w:rPr>
            </w:pPr>
          </w:p>
        </w:tc>
        <w:tc>
          <w:tcPr>
            <w:tcW w:w="1062" w:type="dxa"/>
            <w:vMerge/>
          </w:tcPr>
          <w:p w:rsidR="00021C12" w:rsidRDefault="00021C12" w:rsidP="00427EB3">
            <w:pPr>
              <w:widowControl/>
              <w:autoSpaceDE/>
              <w:autoSpaceDN/>
              <w:spacing w:after="200" w:line="276" w:lineRule="auto"/>
              <w:jc w:val="center"/>
              <w:rPr>
                <w:b/>
                <w:spacing w:val="-2"/>
                <w:sz w:val="24"/>
                <w:szCs w:val="24"/>
                <w:u w:val="single"/>
              </w:rPr>
            </w:pPr>
          </w:p>
        </w:tc>
        <w:tc>
          <w:tcPr>
            <w:tcW w:w="955" w:type="dxa"/>
            <w:vMerge/>
          </w:tcPr>
          <w:p w:rsidR="00021C12" w:rsidRDefault="00021C12" w:rsidP="00427EB3">
            <w:pPr>
              <w:widowControl/>
              <w:autoSpaceDE/>
              <w:autoSpaceDN/>
              <w:spacing w:after="200" w:line="276" w:lineRule="auto"/>
              <w:jc w:val="center"/>
              <w:rPr>
                <w:b/>
                <w:spacing w:val="-2"/>
                <w:sz w:val="24"/>
                <w:szCs w:val="24"/>
                <w:u w:val="single"/>
              </w:rPr>
            </w:pPr>
          </w:p>
        </w:tc>
        <w:tc>
          <w:tcPr>
            <w:tcW w:w="918" w:type="dxa"/>
            <w:vMerge/>
          </w:tcPr>
          <w:p w:rsidR="00021C12" w:rsidRDefault="00021C12" w:rsidP="00427EB3">
            <w:pPr>
              <w:widowControl/>
              <w:autoSpaceDE/>
              <w:autoSpaceDN/>
              <w:spacing w:after="200" w:line="276" w:lineRule="auto"/>
              <w:jc w:val="center"/>
              <w:rPr>
                <w:b/>
                <w:spacing w:val="-2"/>
                <w:sz w:val="24"/>
                <w:szCs w:val="24"/>
                <w:u w:val="single"/>
              </w:rPr>
            </w:pPr>
          </w:p>
        </w:tc>
      </w:tr>
      <w:tr w:rsidR="00021C12" w:rsidTr="00E93CEE">
        <w:trPr>
          <w:trHeight w:val="1520"/>
        </w:trPr>
        <w:tc>
          <w:tcPr>
            <w:tcW w:w="1342" w:type="dxa"/>
            <w:vMerge w:val="restart"/>
            <w:shd w:val="clear" w:color="auto" w:fill="B8CCE4" w:themeFill="accent1" w:themeFillTint="66"/>
          </w:tcPr>
          <w:p w:rsidR="00021C12" w:rsidRPr="00844A37" w:rsidRDefault="00021C12" w:rsidP="00427EB3">
            <w:pPr>
              <w:widowControl/>
              <w:autoSpaceDE/>
              <w:autoSpaceDN/>
              <w:spacing w:after="200" w:line="276" w:lineRule="auto"/>
              <w:jc w:val="center"/>
              <w:rPr>
                <w:spacing w:val="-2"/>
                <w:sz w:val="24"/>
                <w:szCs w:val="24"/>
              </w:rPr>
            </w:pPr>
            <w:r w:rsidRPr="00844A37">
              <w:rPr>
                <w:spacing w:val="-2"/>
                <w:sz w:val="24"/>
                <w:szCs w:val="24"/>
              </w:rPr>
              <w:lastRenderedPageBreak/>
              <w:t>Dynamique organisationnelle</w:t>
            </w:r>
          </w:p>
        </w:tc>
        <w:tc>
          <w:tcPr>
            <w:tcW w:w="1310" w:type="dxa"/>
          </w:tcPr>
          <w:p w:rsidR="00021C12" w:rsidRPr="00ED76C8" w:rsidRDefault="00021C12" w:rsidP="00427EB3">
            <w:pPr>
              <w:pStyle w:val="TableParagraph"/>
              <w:tabs>
                <w:tab w:val="left" w:pos="454"/>
              </w:tabs>
              <w:spacing w:before="1"/>
              <w:jc w:val="center"/>
              <w:rPr>
                <w:sz w:val="24"/>
              </w:rPr>
            </w:pPr>
            <w:r w:rsidRPr="00ED76C8">
              <w:rPr>
                <w:sz w:val="24"/>
              </w:rPr>
              <w:t>Suivre une formation en</w:t>
            </w:r>
          </w:p>
          <w:p w:rsidR="00021C12" w:rsidRDefault="00021C12" w:rsidP="00427EB3">
            <w:pPr>
              <w:spacing w:after="200" w:line="276" w:lineRule="auto"/>
              <w:jc w:val="center"/>
              <w:rPr>
                <w:b/>
                <w:spacing w:val="-2"/>
                <w:sz w:val="24"/>
                <w:szCs w:val="24"/>
                <w:u w:val="single"/>
              </w:rPr>
            </w:pPr>
            <w:r w:rsidRPr="00ED76C8">
              <w:rPr>
                <w:sz w:val="24"/>
              </w:rPr>
              <w:t>Communication</w:t>
            </w:r>
          </w:p>
        </w:tc>
        <w:tc>
          <w:tcPr>
            <w:tcW w:w="1100" w:type="dxa"/>
            <w:vMerge w:val="restart"/>
          </w:tcPr>
          <w:p w:rsidR="00021C12" w:rsidRPr="008359D8" w:rsidRDefault="00021C12" w:rsidP="00427EB3">
            <w:pPr>
              <w:widowControl/>
              <w:autoSpaceDE/>
              <w:autoSpaceDN/>
              <w:spacing w:after="200" w:line="276" w:lineRule="auto"/>
              <w:jc w:val="center"/>
              <w:rPr>
                <w:spacing w:val="-2"/>
                <w:sz w:val="24"/>
                <w:szCs w:val="24"/>
              </w:rPr>
            </w:pPr>
            <w:r>
              <w:rPr>
                <w:spacing w:val="-2"/>
                <w:sz w:val="24"/>
                <w:szCs w:val="24"/>
              </w:rPr>
              <w:t>Compétences installés sur la totalité des  compétences a installés multiplier par 100</w:t>
            </w:r>
          </w:p>
        </w:tc>
        <w:tc>
          <w:tcPr>
            <w:tcW w:w="981" w:type="dxa"/>
            <w:vMerge w:val="restart"/>
          </w:tcPr>
          <w:p w:rsidR="00021C12" w:rsidRDefault="00021C12" w:rsidP="00427EB3">
            <w:pPr>
              <w:widowControl/>
              <w:autoSpaceDE/>
              <w:autoSpaceDN/>
              <w:spacing w:after="200" w:line="276" w:lineRule="auto"/>
              <w:jc w:val="center"/>
              <w:rPr>
                <w:b/>
                <w:spacing w:val="-2"/>
                <w:sz w:val="24"/>
                <w:szCs w:val="24"/>
                <w:u w:val="single"/>
              </w:rPr>
            </w:pPr>
            <w:r>
              <w:rPr>
                <w:sz w:val="24"/>
                <w:szCs w:val="24"/>
              </w:rPr>
              <w:t>50 jours</w:t>
            </w:r>
          </w:p>
        </w:tc>
        <w:tc>
          <w:tcPr>
            <w:tcW w:w="1017" w:type="dxa"/>
            <w:vMerge w:val="restart"/>
          </w:tcPr>
          <w:p w:rsidR="00021C12" w:rsidRDefault="00021C12" w:rsidP="00427EB3">
            <w:pPr>
              <w:widowControl/>
              <w:autoSpaceDE/>
              <w:autoSpaceDN/>
              <w:spacing w:after="200" w:line="276" w:lineRule="auto"/>
              <w:jc w:val="center"/>
              <w:rPr>
                <w:b/>
                <w:spacing w:val="-2"/>
                <w:sz w:val="24"/>
                <w:szCs w:val="24"/>
                <w:u w:val="single"/>
              </w:rPr>
            </w:pPr>
            <w:r w:rsidRPr="008359D8">
              <w:rPr>
                <w:spacing w:val="-2"/>
                <w:sz w:val="24"/>
                <w:szCs w:val="24"/>
              </w:rPr>
              <w:t>Nombres de jours déjà réalisés sur la durée prévus pour le formation</w:t>
            </w:r>
            <w:r>
              <w:rPr>
                <w:spacing w:val="-2"/>
                <w:sz w:val="24"/>
                <w:szCs w:val="24"/>
              </w:rPr>
              <w:t xml:space="preserve"> multiplier par 100</w:t>
            </w:r>
          </w:p>
        </w:tc>
        <w:tc>
          <w:tcPr>
            <w:tcW w:w="1062" w:type="dxa"/>
            <w:vMerge w:val="restart"/>
          </w:tcPr>
          <w:p w:rsidR="00021C12" w:rsidRPr="00CA4DF2" w:rsidRDefault="00021C12" w:rsidP="00427EB3">
            <w:pPr>
              <w:widowControl/>
              <w:autoSpaceDE/>
              <w:autoSpaceDN/>
              <w:spacing w:after="200" w:line="276" w:lineRule="auto"/>
              <w:jc w:val="center"/>
              <w:rPr>
                <w:spacing w:val="-2"/>
                <w:sz w:val="24"/>
                <w:szCs w:val="24"/>
              </w:rPr>
            </w:pPr>
            <w:r w:rsidRPr="00CA4DF2">
              <w:rPr>
                <w:spacing w:val="-2"/>
                <w:sz w:val="24"/>
                <w:szCs w:val="24"/>
              </w:rPr>
              <w:t>163</w:t>
            </w:r>
          </w:p>
        </w:tc>
        <w:tc>
          <w:tcPr>
            <w:tcW w:w="1062" w:type="dxa"/>
            <w:vMerge w:val="restart"/>
          </w:tcPr>
          <w:p w:rsidR="00021C12" w:rsidRDefault="00021C12" w:rsidP="00427EB3">
            <w:pPr>
              <w:widowControl/>
              <w:autoSpaceDE/>
              <w:autoSpaceDN/>
              <w:spacing w:after="200" w:line="276" w:lineRule="auto"/>
              <w:jc w:val="center"/>
              <w:rPr>
                <w:b/>
                <w:spacing w:val="-2"/>
                <w:sz w:val="24"/>
                <w:szCs w:val="24"/>
                <w:u w:val="single"/>
              </w:rPr>
            </w:pPr>
            <w:r w:rsidRPr="008359D8">
              <w:rPr>
                <w:spacing w:val="-2"/>
                <w:sz w:val="24"/>
                <w:szCs w:val="24"/>
              </w:rPr>
              <w:t>Nombres de jours déjà réalisés sur la durée prévus pour le formation</w:t>
            </w:r>
            <w:r>
              <w:rPr>
                <w:spacing w:val="-2"/>
                <w:sz w:val="24"/>
                <w:szCs w:val="24"/>
              </w:rPr>
              <w:t xml:space="preserve"> multiplier par 100</w:t>
            </w:r>
          </w:p>
        </w:tc>
        <w:tc>
          <w:tcPr>
            <w:tcW w:w="955" w:type="dxa"/>
            <w:vMerge w:val="restart"/>
          </w:tcPr>
          <w:p w:rsidR="00021C12" w:rsidRDefault="00021C12" w:rsidP="00427EB3">
            <w:pPr>
              <w:widowControl/>
              <w:autoSpaceDE/>
              <w:autoSpaceDN/>
              <w:spacing w:after="200" w:line="276" w:lineRule="auto"/>
              <w:jc w:val="center"/>
              <w:rPr>
                <w:b/>
                <w:spacing w:val="-2"/>
                <w:sz w:val="24"/>
                <w:szCs w:val="24"/>
                <w:u w:val="single"/>
              </w:rPr>
            </w:pPr>
            <w:r>
              <w:rPr>
                <w:spacing w:val="-2"/>
                <w:sz w:val="24"/>
              </w:rPr>
              <w:t>Par deux semaines</w:t>
            </w:r>
          </w:p>
        </w:tc>
        <w:tc>
          <w:tcPr>
            <w:tcW w:w="918" w:type="dxa"/>
            <w:vMerge w:val="restart"/>
          </w:tcPr>
          <w:p w:rsidR="00021C12" w:rsidRDefault="00021C12" w:rsidP="00427EB3">
            <w:pPr>
              <w:widowControl/>
              <w:autoSpaceDE/>
              <w:autoSpaceDN/>
              <w:spacing w:after="200" w:line="276" w:lineRule="auto"/>
              <w:jc w:val="center"/>
              <w:rPr>
                <w:b/>
                <w:spacing w:val="-2"/>
                <w:sz w:val="24"/>
                <w:szCs w:val="24"/>
                <w:u w:val="single"/>
              </w:rPr>
            </w:pPr>
            <w:r w:rsidRPr="00A31430">
              <w:rPr>
                <w:spacing w:val="-2"/>
                <w:sz w:val="24"/>
                <w:szCs w:val="24"/>
              </w:rPr>
              <w:t>Budget fournit sur le budget prévus</w:t>
            </w:r>
            <w:r>
              <w:rPr>
                <w:spacing w:val="-2"/>
                <w:sz w:val="24"/>
                <w:szCs w:val="24"/>
              </w:rPr>
              <w:t xml:space="preserve"> multiplier par 100</w:t>
            </w:r>
          </w:p>
        </w:tc>
      </w:tr>
      <w:tr w:rsidR="00021C12" w:rsidTr="00E93CEE">
        <w:trPr>
          <w:trHeight w:val="1543"/>
        </w:trPr>
        <w:tc>
          <w:tcPr>
            <w:tcW w:w="1342" w:type="dxa"/>
            <w:vMerge/>
            <w:shd w:val="clear" w:color="auto" w:fill="B8CCE4" w:themeFill="accent1" w:themeFillTint="66"/>
          </w:tcPr>
          <w:p w:rsidR="00021C12" w:rsidRPr="00844A37" w:rsidRDefault="00021C12" w:rsidP="00427EB3">
            <w:pPr>
              <w:widowControl/>
              <w:autoSpaceDE/>
              <w:autoSpaceDN/>
              <w:spacing w:after="200" w:line="276" w:lineRule="auto"/>
              <w:jc w:val="center"/>
              <w:rPr>
                <w:spacing w:val="-2"/>
                <w:sz w:val="24"/>
                <w:szCs w:val="24"/>
              </w:rPr>
            </w:pPr>
          </w:p>
        </w:tc>
        <w:tc>
          <w:tcPr>
            <w:tcW w:w="1310" w:type="dxa"/>
          </w:tcPr>
          <w:p w:rsidR="00021C12" w:rsidRPr="00ED76C8" w:rsidRDefault="00021C12" w:rsidP="00427EB3">
            <w:pPr>
              <w:pStyle w:val="TableParagraph"/>
              <w:tabs>
                <w:tab w:val="left" w:pos="454"/>
              </w:tabs>
              <w:spacing w:before="1"/>
              <w:jc w:val="center"/>
              <w:rPr>
                <w:sz w:val="24"/>
              </w:rPr>
            </w:pPr>
            <w:r w:rsidRPr="00ED76C8">
              <w:rPr>
                <w:sz w:val="24"/>
              </w:rPr>
              <w:t>Etre capable de lire et d’écrire en</w:t>
            </w:r>
          </w:p>
          <w:p w:rsidR="00021C12" w:rsidRPr="00ED76C8" w:rsidRDefault="00021C12" w:rsidP="00427EB3">
            <w:pPr>
              <w:spacing w:after="200" w:line="276" w:lineRule="auto"/>
              <w:jc w:val="center"/>
              <w:rPr>
                <w:sz w:val="24"/>
              </w:rPr>
            </w:pPr>
            <w:r w:rsidRPr="00ED76C8">
              <w:rPr>
                <w:sz w:val="24"/>
              </w:rPr>
              <w:t>Français</w:t>
            </w:r>
          </w:p>
        </w:tc>
        <w:tc>
          <w:tcPr>
            <w:tcW w:w="1100" w:type="dxa"/>
            <w:vMerge/>
          </w:tcPr>
          <w:p w:rsidR="00021C12" w:rsidRDefault="00021C12" w:rsidP="00427EB3">
            <w:pPr>
              <w:widowControl/>
              <w:autoSpaceDE/>
              <w:autoSpaceDN/>
              <w:spacing w:after="200" w:line="276" w:lineRule="auto"/>
              <w:jc w:val="center"/>
              <w:rPr>
                <w:b/>
                <w:spacing w:val="-2"/>
                <w:sz w:val="24"/>
                <w:szCs w:val="24"/>
                <w:u w:val="single"/>
              </w:rPr>
            </w:pPr>
          </w:p>
        </w:tc>
        <w:tc>
          <w:tcPr>
            <w:tcW w:w="981" w:type="dxa"/>
            <w:vMerge/>
          </w:tcPr>
          <w:p w:rsidR="00021C12" w:rsidRDefault="00021C12" w:rsidP="00427EB3">
            <w:pPr>
              <w:widowControl/>
              <w:autoSpaceDE/>
              <w:autoSpaceDN/>
              <w:spacing w:after="200" w:line="276" w:lineRule="auto"/>
              <w:jc w:val="center"/>
              <w:rPr>
                <w:b/>
                <w:spacing w:val="-2"/>
                <w:sz w:val="24"/>
                <w:szCs w:val="24"/>
                <w:u w:val="single"/>
              </w:rPr>
            </w:pPr>
          </w:p>
        </w:tc>
        <w:tc>
          <w:tcPr>
            <w:tcW w:w="1017" w:type="dxa"/>
            <w:vMerge/>
          </w:tcPr>
          <w:p w:rsidR="00021C12" w:rsidRDefault="00021C12" w:rsidP="00427EB3">
            <w:pPr>
              <w:widowControl/>
              <w:autoSpaceDE/>
              <w:autoSpaceDN/>
              <w:spacing w:after="200" w:line="276" w:lineRule="auto"/>
              <w:jc w:val="center"/>
              <w:rPr>
                <w:b/>
                <w:spacing w:val="-2"/>
                <w:sz w:val="24"/>
                <w:szCs w:val="24"/>
                <w:u w:val="single"/>
              </w:rPr>
            </w:pPr>
          </w:p>
        </w:tc>
        <w:tc>
          <w:tcPr>
            <w:tcW w:w="1062" w:type="dxa"/>
            <w:vMerge/>
          </w:tcPr>
          <w:p w:rsidR="00021C12" w:rsidRDefault="00021C12" w:rsidP="00427EB3">
            <w:pPr>
              <w:widowControl/>
              <w:autoSpaceDE/>
              <w:autoSpaceDN/>
              <w:spacing w:after="200" w:line="276" w:lineRule="auto"/>
              <w:jc w:val="center"/>
              <w:rPr>
                <w:b/>
                <w:spacing w:val="-2"/>
                <w:sz w:val="24"/>
                <w:szCs w:val="24"/>
                <w:u w:val="single"/>
              </w:rPr>
            </w:pPr>
          </w:p>
        </w:tc>
        <w:tc>
          <w:tcPr>
            <w:tcW w:w="1062" w:type="dxa"/>
            <w:vMerge/>
          </w:tcPr>
          <w:p w:rsidR="00021C12" w:rsidRDefault="00021C12" w:rsidP="00427EB3">
            <w:pPr>
              <w:widowControl/>
              <w:autoSpaceDE/>
              <w:autoSpaceDN/>
              <w:spacing w:after="200" w:line="276" w:lineRule="auto"/>
              <w:jc w:val="center"/>
              <w:rPr>
                <w:b/>
                <w:spacing w:val="-2"/>
                <w:sz w:val="24"/>
                <w:szCs w:val="24"/>
                <w:u w:val="single"/>
              </w:rPr>
            </w:pPr>
          </w:p>
        </w:tc>
        <w:tc>
          <w:tcPr>
            <w:tcW w:w="955" w:type="dxa"/>
            <w:vMerge/>
          </w:tcPr>
          <w:p w:rsidR="00021C12" w:rsidRDefault="00021C12" w:rsidP="00427EB3">
            <w:pPr>
              <w:widowControl/>
              <w:autoSpaceDE/>
              <w:autoSpaceDN/>
              <w:spacing w:after="200" w:line="276" w:lineRule="auto"/>
              <w:jc w:val="center"/>
              <w:rPr>
                <w:b/>
                <w:spacing w:val="-2"/>
                <w:sz w:val="24"/>
                <w:szCs w:val="24"/>
                <w:u w:val="single"/>
              </w:rPr>
            </w:pPr>
          </w:p>
        </w:tc>
        <w:tc>
          <w:tcPr>
            <w:tcW w:w="918" w:type="dxa"/>
            <w:vMerge/>
          </w:tcPr>
          <w:p w:rsidR="00021C12" w:rsidRDefault="00021C12" w:rsidP="00427EB3">
            <w:pPr>
              <w:widowControl/>
              <w:autoSpaceDE/>
              <w:autoSpaceDN/>
              <w:spacing w:after="200" w:line="276" w:lineRule="auto"/>
              <w:jc w:val="center"/>
              <w:rPr>
                <w:b/>
                <w:spacing w:val="-2"/>
                <w:sz w:val="24"/>
                <w:szCs w:val="24"/>
                <w:u w:val="single"/>
              </w:rPr>
            </w:pPr>
          </w:p>
        </w:tc>
      </w:tr>
      <w:tr w:rsidR="00021C12" w:rsidTr="00E93CEE">
        <w:trPr>
          <w:trHeight w:val="1324"/>
        </w:trPr>
        <w:tc>
          <w:tcPr>
            <w:tcW w:w="1342" w:type="dxa"/>
            <w:vMerge/>
            <w:shd w:val="clear" w:color="auto" w:fill="B8CCE4" w:themeFill="accent1" w:themeFillTint="66"/>
          </w:tcPr>
          <w:p w:rsidR="00021C12" w:rsidRPr="00844A37" w:rsidRDefault="00021C12" w:rsidP="00427EB3">
            <w:pPr>
              <w:widowControl/>
              <w:autoSpaceDE/>
              <w:autoSpaceDN/>
              <w:spacing w:after="200" w:line="276" w:lineRule="auto"/>
              <w:jc w:val="center"/>
              <w:rPr>
                <w:spacing w:val="-2"/>
                <w:sz w:val="24"/>
                <w:szCs w:val="24"/>
              </w:rPr>
            </w:pPr>
          </w:p>
        </w:tc>
        <w:tc>
          <w:tcPr>
            <w:tcW w:w="1310" w:type="dxa"/>
          </w:tcPr>
          <w:p w:rsidR="00021C12" w:rsidRPr="00ED76C8" w:rsidRDefault="00021C12" w:rsidP="00427EB3">
            <w:pPr>
              <w:spacing w:after="200" w:line="276" w:lineRule="auto"/>
              <w:jc w:val="center"/>
              <w:rPr>
                <w:sz w:val="24"/>
              </w:rPr>
            </w:pPr>
            <w:r>
              <w:rPr>
                <w:sz w:val="24"/>
              </w:rPr>
              <w:t>Etre capable de fabriquer du savon</w:t>
            </w:r>
          </w:p>
        </w:tc>
        <w:tc>
          <w:tcPr>
            <w:tcW w:w="1100" w:type="dxa"/>
            <w:vMerge/>
          </w:tcPr>
          <w:p w:rsidR="00021C12" w:rsidRDefault="00021C12" w:rsidP="00427EB3">
            <w:pPr>
              <w:widowControl/>
              <w:autoSpaceDE/>
              <w:autoSpaceDN/>
              <w:spacing w:after="200" w:line="276" w:lineRule="auto"/>
              <w:jc w:val="center"/>
              <w:rPr>
                <w:b/>
                <w:spacing w:val="-2"/>
                <w:sz w:val="24"/>
                <w:szCs w:val="24"/>
                <w:u w:val="single"/>
              </w:rPr>
            </w:pPr>
          </w:p>
        </w:tc>
        <w:tc>
          <w:tcPr>
            <w:tcW w:w="981" w:type="dxa"/>
            <w:vMerge/>
          </w:tcPr>
          <w:p w:rsidR="00021C12" w:rsidRDefault="00021C12" w:rsidP="00427EB3">
            <w:pPr>
              <w:widowControl/>
              <w:autoSpaceDE/>
              <w:autoSpaceDN/>
              <w:spacing w:after="200" w:line="276" w:lineRule="auto"/>
              <w:jc w:val="center"/>
              <w:rPr>
                <w:b/>
                <w:spacing w:val="-2"/>
                <w:sz w:val="24"/>
                <w:szCs w:val="24"/>
                <w:u w:val="single"/>
              </w:rPr>
            </w:pPr>
          </w:p>
        </w:tc>
        <w:tc>
          <w:tcPr>
            <w:tcW w:w="1017" w:type="dxa"/>
            <w:vMerge/>
          </w:tcPr>
          <w:p w:rsidR="00021C12" w:rsidRDefault="00021C12" w:rsidP="00427EB3">
            <w:pPr>
              <w:widowControl/>
              <w:autoSpaceDE/>
              <w:autoSpaceDN/>
              <w:spacing w:after="200" w:line="276" w:lineRule="auto"/>
              <w:jc w:val="center"/>
              <w:rPr>
                <w:b/>
                <w:spacing w:val="-2"/>
                <w:sz w:val="24"/>
                <w:szCs w:val="24"/>
                <w:u w:val="single"/>
              </w:rPr>
            </w:pPr>
          </w:p>
        </w:tc>
        <w:tc>
          <w:tcPr>
            <w:tcW w:w="1062" w:type="dxa"/>
            <w:vMerge/>
          </w:tcPr>
          <w:p w:rsidR="00021C12" w:rsidRDefault="00021C12" w:rsidP="00427EB3">
            <w:pPr>
              <w:widowControl/>
              <w:autoSpaceDE/>
              <w:autoSpaceDN/>
              <w:spacing w:after="200" w:line="276" w:lineRule="auto"/>
              <w:jc w:val="center"/>
              <w:rPr>
                <w:b/>
                <w:spacing w:val="-2"/>
                <w:sz w:val="24"/>
                <w:szCs w:val="24"/>
                <w:u w:val="single"/>
              </w:rPr>
            </w:pPr>
          </w:p>
        </w:tc>
        <w:tc>
          <w:tcPr>
            <w:tcW w:w="1062" w:type="dxa"/>
            <w:vMerge/>
          </w:tcPr>
          <w:p w:rsidR="00021C12" w:rsidRDefault="00021C12" w:rsidP="00427EB3">
            <w:pPr>
              <w:widowControl/>
              <w:autoSpaceDE/>
              <w:autoSpaceDN/>
              <w:spacing w:after="200" w:line="276" w:lineRule="auto"/>
              <w:jc w:val="center"/>
              <w:rPr>
                <w:b/>
                <w:spacing w:val="-2"/>
                <w:sz w:val="24"/>
                <w:szCs w:val="24"/>
                <w:u w:val="single"/>
              </w:rPr>
            </w:pPr>
          </w:p>
        </w:tc>
        <w:tc>
          <w:tcPr>
            <w:tcW w:w="955" w:type="dxa"/>
            <w:vMerge/>
          </w:tcPr>
          <w:p w:rsidR="00021C12" w:rsidRDefault="00021C12" w:rsidP="00427EB3">
            <w:pPr>
              <w:widowControl/>
              <w:autoSpaceDE/>
              <w:autoSpaceDN/>
              <w:spacing w:after="200" w:line="276" w:lineRule="auto"/>
              <w:jc w:val="center"/>
              <w:rPr>
                <w:b/>
                <w:spacing w:val="-2"/>
                <w:sz w:val="24"/>
                <w:szCs w:val="24"/>
                <w:u w:val="single"/>
              </w:rPr>
            </w:pPr>
          </w:p>
        </w:tc>
        <w:tc>
          <w:tcPr>
            <w:tcW w:w="918" w:type="dxa"/>
            <w:vMerge/>
          </w:tcPr>
          <w:p w:rsidR="00021C12" w:rsidRDefault="00021C12" w:rsidP="00427EB3">
            <w:pPr>
              <w:widowControl/>
              <w:autoSpaceDE/>
              <w:autoSpaceDN/>
              <w:spacing w:after="200" w:line="276" w:lineRule="auto"/>
              <w:jc w:val="center"/>
              <w:rPr>
                <w:b/>
                <w:spacing w:val="-2"/>
                <w:sz w:val="24"/>
                <w:szCs w:val="24"/>
                <w:u w:val="single"/>
              </w:rPr>
            </w:pPr>
          </w:p>
        </w:tc>
      </w:tr>
      <w:tr w:rsidR="00021C12" w:rsidTr="00E93CEE">
        <w:trPr>
          <w:trHeight w:val="657"/>
        </w:trPr>
        <w:tc>
          <w:tcPr>
            <w:tcW w:w="1342" w:type="dxa"/>
            <w:vMerge/>
            <w:shd w:val="clear" w:color="auto" w:fill="B8CCE4" w:themeFill="accent1" w:themeFillTint="66"/>
          </w:tcPr>
          <w:p w:rsidR="00021C12" w:rsidRPr="00844A37" w:rsidRDefault="00021C12" w:rsidP="00427EB3">
            <w:pPr>
              <w:widowControl/>
              <w:autoSpaceDE/>
              <w:autoSpaceDN/>
              <w:spacing w:after="200" w:line="276" w:lineRule="auto"/>
              <w:jc w:val="center"/>
              <w:rPr>
                <w:spacing w:val="-2"/>
                <w:sz w:val="24"/>
                <w:szCs w:val="24"/>
              </w:rPr>
            </w:pPr>
          </w:p>
        </w:tc>
        <w:tc>
          <w:tcPr>
            <w:tcW w:w="1310" w:type="dxa"/>
          </w:tcPr>
          <w:p w:rsidR="00021C12" w:rsidRDefault="00021C12" w:rsidP="00427EB3">
            <w:pPr>
              <w:spacing w:after="200" w:line="276" w:lineRule="auto"/>
              <w:jc w:val="center"/>
              <w:rPr>
                <w:sz w:val="24"/>
              </w:rPr>
            </w:pPr>
            <w:r>
              <w:rPr>
                <w:sz w:val="24"/>
              </w:rPr>
              <w:t>Etre capable de fabriquer des tissus</w:t>
            </w:r>
          </w:p>
        </w:tc>
        <w:tc>
          <w:tcPr>
            <w:tcW w:w="1100" w:type="dxa"/>
            <w:vMerge/>
          </w:tcPr>
          <w:p w:rsidR="00021C12" w:rsidRDefault="00021C12" w:rsidP="00427EB3">
            <w:pPr>
              <w:widowControl/>
              <w:autoSpaceDE/>
              <w:autoSpaceDN/>
              <w:spacing w:after="200" w:line="276" w:lineRule="auto"/>
              <w:jc w:val="center"/>
              <w:rPr>
                <w:b/>
                <w:spacing w:val="-2"/>
                <w:sz w:val="24"/>
                <w:szCs w:val="24"/>
                <w:u w:val="single"/>
              </w:rPr>
            </w:pPr>
          </w:p>
        </w:tc>
        <w:tc>
          <w:tcPr>
            <w:tcW w:w="981" w:type="dxa"/>
            <w:vMerge/>
          </w:tcPr>
          <w:p w:rsidR="00021C12" w:rsidRDefault="00021C12" w:rsidP="00427EB3">
            <w:pPr>
              <w:widowControl/>
              <w:autoSpaceDE/>
              <w:autoSpaceDN/>
              <w:spacing w:after="200" w:line="276" w:lineRule="auto"/>
              <w:jc w:val="center"/>
              <w:rPr>
                <w:b/>
                <w:spacing w:val="-2"/>
                <w:sz w:val="24"/>
                <w:szCs w:val="24"/>
                <w:u w:val="single"/>
              </w:rPr>
            </w:pPr>
          </w:p>
        </w:tc>
        <w:tc>
          <w:tcPr>
            <w:tcW w:w="1017" w:type="dxa"/>
            <w:vMerge/>
          </w:tcPr>
          <w:p w:rsidR="00021C12" w:rsidRDefault="00021C12" w:rsidP="00427EB3">
            <w:pPr>
              <w:widowControl/>
              <w:autoSpaceDE/>
              <w:autoSpaceDN/>
              <w:spacing w:after="200" w:line="276" w:lineRule="auto"/>
              <w:jc w:val="center"/>
              <w:rPr>
                <w:b/>
                <w:spacing w:val="-2"/>
                <w:sz w:val="24"/>
                <w:szCs w:val="24"/>
                <w:u w:val="single"/>
              </w:rPr>
            </w:pPr>
          </w:p>
        </w:tc>
        <w:tc>
          <w:tcPr>
            <w:tcW w:w="1062" w:type="dxa"/>
            <w:vMerge/>
          </w:tcPr>
          <w:p w:rsidR="00021C12" w:rsidRDefault="00021C12" w:rsidP="00427EB3">
            <w:pPr>
              <w:widowControl/>
              <w:autoSpaceDE/>
              <w:autoSpaceDN/>
              <w:spacing w:after="200" w:line="276" w:lineRule="auto"/>
              <w:jc w:val="center"/>
              <w:rPr>
                <w:b/>
                <w:spacing w:val="-2"/>
                <w:sz w:val="24"/>
                <w:szCs w:val="24"/>
                <w:u w:val="single"/>
              </w:rPr>
            </w:pPr>
          </w:p>
        </w:tc>
        <w:tc>
          <w:tcPr>
            <w:tcW w:w="1062" w:type="dxa"/>
            <w:vMerge/>
          </w:tcPr>
          <w:p w:rsidR="00021C12" w:rsidRDefault="00021C12" w:rsidP="00427EB3">
            <w:pPr>
              <w:widowControl/>
              <w:autoSpaceDE/>
              <w:autoSpaceDN/>
              <w:spacing w:after="200" w:line="276" w:lineRule="auto"/>
              <w:jc w:val="center"/>
              <w:rPr>
                <w:b/>
                <w:spacing w:val="-2"/>
                <w:sz w:val="24"/>
                <w:szCs w:val="24"/>
                <w:u w:val="single"/>
              </w:rPr>
            </w:pPr>
          </w:p>
        </w:tc>
        <w:tc>
          <w:tcPr>
            <w:tcW w:w="955" w:type="dxa"/>
            <w:vMerge/>
          </w:tcPr>
          <w:p w:rsidR="00021C12" w:rsidRDefault="00021C12" w:rsidP="00427EB3">
            <w:pPr>
              <w:widowControl/>
              <w:autoSpaceDE/>
              <w:autoSpaceDN/>
              <w:spacing w:after="200" w:line="276" w:lineRule="auto"/>
              <w:jc w:val="center"/>
              <w:rPr>
                <w:b/>
                <w:spacing w:val="-2"/>
                <w:sz w:val="24"/>
                <w:szCs w:val="24"/>
                <w:u w:val="single"/>
              </w:rPr>
            </w:pPr>
          </w:p>
        </w:tc>
        <w:tc>
          <w:tcPr>
            <w:tcW w:w="918" w:type="dxa"/>
            <w:vMerge/>
          </w:tcPr>
          <w:p w:rsidR="00021C12" w:rsidRDefault="00021C12" w:rsidP="00427EB3">
            <w:pPr>
              <w:widowControl/>
              <w:autoSpaceDE/>
              <w:autoSpaceDN/>
              <w:spacing w:after="200" w:line="276" w:lineRule="auto"/>
              <w:jc w:val="center"/>
              <w:rPr>
                <w:b/>
                <w:spacing w:val="-2"/>
                <w:sz w:val="24"/>
                <w:szCs w:val="24"/>
                <w:u w:val="single"/>
              </w:rPr>
            </w:pPr>
          </w:p>
        </w:tc>
      </w:tr>
      <w:tr w:rsidR="00021C12" w:rsidTr="00E93CEE">
        <w:trPr>
          <w:trHeight w:val="2016"/>
        </w:trPr>
        <w:tc>
          <w:tcPr>
            <w:tcW w:w="1342" w:type="dxa"/>
            <w:vMerge w:val="restart"/>
            <w:shd w:val="clear" w:color="auto" w:fill="B8CCE4" w:themeFill="accent1" w:themeFillTint="66"/>
          </w:tcPr>
          <w:p w:rsidR="00021C12" w:rsidRPr="00844A37" w:rsidRDefault="00021C12" w:rsidP="00427EB3">
            <w:pPr>
              <w:widowControl/>
              <w:autoSpaceDE/>
              <w:autoSpaceDN/>
              <w:spacing w:after="200" w:line="276" w:lineRule="auto"/>
              <w:jc w:val="center"/>
              <w:rPr>
                <w:spacing w:val="-2"/>
                <w:sz w:val="24"/>
                <w:szCs w:val="24"/>
              </w:rPr>
            </w:pPr>
            <w:r w:rsidRPr="00844A37">
              <w:rPr>
                <w:spacing w:val="-2"/>
                <w:sz w:val="24"/>
                <w:szCs w:val="24"/>
              </w:rPr>
              <w:t>Hydraulique</w:t>
            </w:r>
          </w:p>
        </w:tc>
        <w:tc>
          <w:tcPr>
            <w:tcW w:w="1310" w:type="dxa"/>
          </w:tcPr>
          <w:p w:rsidR="00021C12" w:rsidRDefault="00021C12" w:rsidP="00427EB3">
            <w:pPr>
              <w:spacing w:after="200" w:line="276" w:lineRule="auto"/>
              <w:jc w:val="center"/>
              <w:rPr>
                <w:b/>
                <w:spacing w:val="-2"/>
                <w:sz w:val="24"/>
                <w:szCs w:val="24"/>
                <w:u w:val="single"/>
              </w:rPr>
            </w:pPr>
            <w:r>
              <w:rPr>
                <w:sz w:val="24"/>
              </w:rPr>
              <w:t>Mettre</w:t>
            </w:r>
            <w:r>
              <w:rPr>
                <w:spacing w:val="-11"/>
                <w:sz w:val="24"/>
              </w:rPr>
              <w:t xml:space="preserve"> </w:t>
            </w:r>
            <w:r>
              <w:rPr>
                <w:sz w:val="24"/>
              </w:rPr>
              <w:t>en</w:t>
            </w:r>
            <w:r>
              <w:rPr>
                <w:spacing w:val="-9"/>
                <w:sz w:val="24"/>
              </w:rPr>
              <w:t xml:space="preserve"> </w:t>
            </w:r>
            <w:r>
              <w:rPr>
                <w:sz w:val="24"/>
              </w:rPr>
              <w:t>pratique</w:t>
            </w:r>
            <w:r>
              <w:rPr>
                <w:spacing w:val="-10"/>
                <w:sz w:val="24"/>
              </w:rPr>
              <w:t xml:space="preserve"> </w:t>
            </w:r>
            <w:r>
              <w:rPr>
                <w:sz w:val="24"/>
              </w:rPr>
              <w:t>la</w:t>
            </w:r>
            <w:r>
              <w:rPr>
                <w:spacing w:val="-9"/>
                <w:sz w:val="24"/>
              </w:rPr>
              <w:t xml:space="preserve"> </w:t>
            </w:r>
            <w:r>
              <w:rPr>
                <w:sz w:val="24"/>
              </w:rPr>
              <w:t>gestion et la comptabilité</w:t>
            </w:r>
          </w:p>
        </w:tc>
        <w:tc>
          <w:tcPr>
            <w:tcW w:w="1100" w:type="dxa"/>
            <w:vMerge w:val="restart"/>
          </w:tcPr>
          <w:p w:rsidR="00021C12" w:rsidRPr="008359D8" w:rsidRDefault="00021C12" w:rsidP="00427EB3">
            <w:pPr>
              <w:widowControl/>
              <w:autoSpaceDE/>
              <w:autoSpaceDN/>
              <w:spacing w:after="200" w:line="276" w:lineRule="auto"/>
              <w:jc w:val="center"/>
              <w:rPr>
                <w:spacing w:val="-2"/>
                <w:sz w:val="24"/>
                <w:szCs w:val="24"/>
              </w:rPr>
            </w:pPr>
            <w:r>
              <w:rPr>
                <w:spacing w:val="-2"/>
                <w:sz w:val="24"/>
                <w:szCs w:val="24"/>
              </w:rPr>
              <w:t>Compétences installés sur la totalité des  compétences a installés multiplier par 100</w:t>
            </w:r>
          </w:p>
        </w:tc>
        <w:tc>
          <w:tcPr>
            <w:tcW w:w="981" w:type="dxa"/>
            <w:vMerge w:val="restart"/>
          </w:tcPr>
          <w:p w:rsidR="00021C12" w:rsidRDefault="00021C12" w:rsidP="00427EB3">
            <w:pPr>
              <w:widowControl/>
              <w:autoSpaceDE/>
              <w:autoSpaceDN/>
              <w:spacing w:after="200" w:line="276" w:lineRule="auto"/>
              <w:jc w:val="center"/>
              <w:rPr>
                <w:b/>
                <w:spacing w:val="-2"/>
                <w:sz w:val="24"/>
                <w:szCs w:val="24"/>
                <w:u w:val="single"/>
              </w:rPr>
            </w:pPr>
            <w:r w:rsidRPr="0081069C">
              <w:rPr>
                <w:sz w:val="24"/>
                <w:szCs w:val="24"/>
              </w:rPr>
              <w:t>37 jours</w:t>
            </w:r>
          </w:p>
        </w:tc>
        <w:tc>
          <w:tcPr>
            <w:tcW w:w="1017" w:type="dxa"/>
            <w:vMerge w:val="restart"/>
          </w:tcPr>
          <w:p w:rsidR="00021C12" w:rsidRDefault="00021C12" w:rsidP="00427EB3">
            <w:pPr>
              <w:widowControl/>
              <w:autoSpaceDE/>
              <w:autoSpaceDN/>
              <w:spacing w:after="200" w:line="276" w:lineRule="auto"/>
              <w:jc w:val="center"/>
              <w:rPr>
                <w:b/>
                <w:spacing w:val="-2"/>
                <w:sz w:val="24"/>
                <w:szCs w:val="24"/>
                <w:u w:val="single"/>
              </w:rPr>
            </w:pPr>
            <w:r w:rsidRPr="008359D8">
              <w:rPr>
                <w:spacing w:val="-2"/>
                <w:sz w:val="24"/>
                <w:szCs w:val="24"/>
              </w:rPr>
              <w:t>Nombres de jours déjà réalisés sur la durée prévus pour le formation</w:t>
            </w:r>
            <w:r>
              <w:rPr>
                <w:spacing w:val="-2"/>
                <w:sz w:val="24"/>
                <w:szCs w:val="24"/>
              </w:rPr>
              <w:t xml:space="preserve"> multiplier par 100</w:t>
            </w:r>
          </w:p>
        </w:tc>
        <w:tc>
          <w:tcPr>
            <w:tcW w:w="1062" w:type="dxa"/>
            <w:vMerge w:val="restart"/>
          </w:tcPr>
          <w:p w:rsidR="00021C12" w:rsidRPr="00CA4DF2" w:rsidRDefault="00021C12" w:rsidP="00427EB3">
            <w:pPr>
              <w:widowControl/>
              <w:autoSpaceDE/>
              <w:autoSpaceDN/>
              <w:spacing w:after="200" w:line="276" w:lineRule="auto"/>
              <w:jc w:val="center"/>
              <w:rPr>
                <w:spacing w:val="-2"/>
                <w:sz w:val="24"/>
                <w:szCs w:val="24"/>
              </w:rPr>
            </w:pPr>
            <w:r w:rsidRPr="00CA4DF2">
              <w:rPr>
                <w:spacing w:val="-2"/>
                <w:sz w:val="24"/>
                <w:szCs w:val="24"/>
              </w:rPr>
              <w:t>30</w:t>
            </w:r>
          </w:p>
        </w:tc>
        <w:tc>
          <w:tcPr>
            <w:tcW w:w="1062" w:type="dxa"/>
            <w:vMerge w:val="restart"/>
          </w:tcPr>
          <w:p w:rsidR="00021C12" w:rsidRDefault="00021C12" w:rsidP="00427EB3">
            <w:pPr>
              <w:widowControl/>
              <w:autoSpaceDE/>
              <w:autoSpaceDN/>
              <w:spacing w:after="200" w:line="276" w:lineRule="auto"/>
              <w:jc w:val="center"/>
              <w:rPr>
                <w:b/>
                <w:spacing w:val="-2"/>
                <w:sz w:val="24"/>
                <w:szCs w:val="24"/>
                <w:u w:val="single"/>
              </w:rPr>
            </w:pPr>
            <w:r w:rsidRPr="008359D8">
              <w:rPr>
                <w:spacing w:val="-2"/>
                <w:sz w:val="24"/>
                <w:szCs w:val="24"/>
              </w:rPr>
              <w:t>Nombres de jours déjà réalisés sur la durée prévus pour le formation</w:t>
            </w:r>
            <w:r>
              <w:rPr>
                <w:spacing w:val="-2"/>
                <w:sz w:val="24"/>
                <w:szCs w:val="24"/>
              </w:rPr>
              <w:t xml:space="preserve"> multiplier par 100</w:t>
            </w:r>
          </w:p>
        </w:tc>
        <w:tc>
          <w:tcPr>
            <w:tcW w:w="955" w:type="dxa"/>
            <w:vMerge w:val="restart"/>
          </w:tcPr>
          <w:p w:rsidR="00021C12" w:rsidRDefault="00021C12" w:rsidP="00427EB3">
            <w:pPr>
              <w:widowControl/>
              <w:autoSpaceDE/>
              <w:autoSpaceDN/>
              <w:spacing w:after="200" w:line="276" w:lineRule="auto"/>
              <w:jc w:val="center"/>
              <w:rPr>
                <w:b/>
                <w:spacing w:val="-2"/>
                <w:sz w:val="24"/>
                <w:szCs w:val="24"/>
                <w:u w:val="single"/>
              </w:rPr>
            </w:pPr>
            <w:r>
              <w:rPr>
                <w:spacing w:val="-2"/>
                <w:sz w:val="24"/>
              </w:rPr>
              <w:t xml:space="preserve">Mensuel </w:t>
            </w:r>
            <w:r>
              <w:rPr>
                <w:spacing w:val="-6"/>
                <w:sz w:val="24"/>
              </w:rPr>
              <w:t>le</w:t>
            </w:r>
          </w:p>
        </w:tc>
        <w:tc>
          <w:tcPr>
            <w:tcW w:w="918" w:type="dxa"/>
            <w:vMerge w:val="restart"/>
          </w:tcPr>
          <w:p w:rsidR="00021C12" w:rsidRDefault="00021C12" w:rsidP="00427EB3">
            <w:pPr>
              <w:widowControl/>
              <w:autoSpaceDE/>
              <w:autoSpaceDN/>
              <w:spacing w:after="200" w:line="276" w:lineRule="auto"/>
              <w:jc w:val="center"/>
              <w:rPr>
                <w:b/>
                <w:spacing w:val="-2"/>
                <w:sz w:val="24"/>
                <w:szCs w:val="24"/>
                <w:u w:val="single"/>
              </w:rPr>
            </w:pPr>
            <w:r w:rsidRPr="00A31430">
              <w:rPr>
                <w:spacing w:val="-2"/>
                <w:sz w:val="24"/>
                <w:szCs w:val="24"/>
              </w:rPr>
              <w:t xml:space="preserve">Budget fournit sur </w:t>
            </w:r>
            <w:proofErr w:type="gramStart"/>
            <w:r w:rsidRPr="00A31430">
              <w:rPr>
                <w:spacing w:val="-2"/>
                <w:sz w:val="24"/>
                <w:szCs w:val="24"/>
              </w:rPr>
              <w:t>le budgets</w:t>
            </w:r>
            <w:proofErr w:type="gramEnd"/>
            <w:r w:rsidRPr="00A31430">
              <w:rPr>
                <w:spacing w:val="-2"/>
                <w:sz w:val="24"/>
                <w:szCs w:val="24"/>
              </w:rPr>
              <w:t xml:space="preserve"> prévus</w:t>
            </w:r>
            <w:r>
              <w:rPr>
                <w:spacing w:val="-2"/>
                <w:sz w:val="24"/>
                <w:szCs w:val="24"/>
              </w:rPr>
              <w:t xml:space="preserve"> multiplier par 100</w:t>
            </w:r>
          </w:p>
        </w:tc>
      </w:tr>
      <w:tr w:rsidR="00021C12" w:rsidTr="00E93CEE">
        <w:trPr>
          <w:trHeight w:val="2027"/>
        </w:trPr>
        <w:tc>
          <w:tcPr>
            <w:tcW w:w="1342" w:type="dxa"/>
            <w:vMerge/>
            <w:shd w:val="clear" w:color="auto" w:fill="B8CCE4" w:themeFill="accent1" w:themeFillTint="66"/>
          </w:tcPr>
          <w:p w:rsidR="00021C12" w:rsidRPr="00844A37" w:rsidRDefault="00021C12" w:rsidP="00427EB3">
            <w:pPr>
              <w:widowControl/>
              <w:autoSpaceDE/>
              <w:autoSpaceDN/>
              <w:spacing w:after="200" w:line="276" w:lineRule="auto"/>
              <w:jc w:val="center"/>
              <w:rPr>
                <w:spacing w:val="-2"/>
                <w:sz w:val="24"/>
                <w:szCs w:val="24"/>
              </w:rPr>
            </w:pPr>
          </w:p>
        </w:tc>
        <w:tc>
          <w:tcPr>
            <w:tcW w:w="1310" w:type="dxa"/>
          </w:tcPr>
          <w:p w:rsidR="00021C12" w:rsidRDefault="00021C12" w:rsidP="00427EB3">
            <w:pPr>
              <w:spacing w:after="200" w:line="276" w:lineRule="auto"/>
              <w:jc w:val="center"/>
              <w:rPr>
                <w:sz w:val="24"/>
              </w:rPr>
            </w:pPr>
            <w:r w:rsidRPr="005042E7">
              <w:rPr>
                <w:sz w:val="24"/>
              </w:rPr>
              <w:t>Maitriser les outils informatiques</w:t>
            </w:r>
            <w:r w:rsidRPr="005042E7">
              <w:rPr>
                <w:spacing w:val="-2"/>
                <w:sz w:val="24"/>
              </w:rPr>
              <w:t xml:space="preserve"> </w:t>
            </w:r>
            <w:r w:rsidRPr="005042E7">
              <w:rPr>
                <w:sz w:val="24"/>
              </w:rPr>
              <w:t>(EXCEL</w:t>
            </w:r>
            <w:r w:rsidRPr="005042E7">
              <w:rPr>
                <w:spacing w:val="-1"/>
                <w:sz w:val="24"/>
              </w:rPr>
              <w:t xml:space="preserve"> </w:t>
            </w:r>
            <w:r w:rsidRPr="005042E7">
              <w:rPr>
                <w:spacing w:val="-5"/>
                <w:sz w:val="24"/>
              </w:rPr>
              <w:t>et</w:t>
            </w:r>
            <w:r>
              <w:rPr>
                <w:sz w:val="24"/>
              </w:rPr>
              <w:t xml:space="preserve"> </w:t>
            </w:r>
            <w:r w:rsidRPr="00893600">
              <w:rPr>
                <w:spacing w:val="-2"/>
                <w:sz w:val="24"/>
              </w:rPr>
              <w:t>WORD)</w:t>
            </w:r>
          </w:p>
        </w:tc>
        <w:tc>
          <w:tcPr>
            <w:tcW w:w="1100" w:type="dxa"/>
            <w:vMerge/>
          </w:tcPr>
          <w:p w:rsidR="00021C12" w:rsidRDefault="00021C12" w:rsidP="00427EB3">
            <w:pPr>
              <w:widowControl/>
              <w:autoSpaceDE/>
              <w:autoSpaceDN/>
              <w:spacing w:after="200" w:line="276" w:lineRule="auto"/>
              <w:jc w:val="center"/>
              <w:rPr>
                <w:b/>
                <w:spacing w:val="-2"/>
                <w:sz w:val="24"/>
                <w:szCs w:val="24"/>
                <w:u w:val="single"/>
              </w:rPr>
            </w:pPr>
          </w:p>
        </w:tc>
        <w:tc>
          <w:tcPr>
            <w:tcW w:w="981" w:type="dxa"/>
            <w:vMerge/>
          </w:tcPr>
          <w:p w:rsidR="00021C12" w:rsidRDefault="00021C12" w:rsidP="00427EB3">
            <w:pPr>
              <w:widowControl/>
              <w:autoSpaceDE/>
              <w:autoSpaceDN/>
              <w:spacing w:after="200" w:line="276" w:lineRule="auto"/>
              <w:jc w:val="center"/>
              <w:rPr>
                <w:b/>
                <w:spacing w:val="-2"/>
                <w:sz w:val="24"/>
                <w:szCs w:val="24"/>
                <w:u w:val="single"/>
              </w:rPr>
            </w:pPr>
          </w:p>
        </w:tc>
        <w:tc>
          <w:tcPr>
            <w:tcW w:w="1017" w:type="dxa"/>
            <w:vMerge/>
          </w:tcPr>
          <w:p w:rsidR="00021C12" w:rsidRDefault="00021C12" w:rsidP="00427EB3">
            <w:pPr>
              <w:widowControl/>
              <w:autoSpaceDE/>
              <w:autoSpaceDN/>
              <w:spacing w:after="200" w:line="276" w:lineRule="auto"/>
              <w:jc w:val="center"/>
              <w:rPr>
                <w:b/>
                <w:spacing w:val="-2"/>
                <w:sz w:val="24"/>
                <w:szCs w:val="24"/>
                <w:u w:val="single"/>
              </w:rPr>
            </w:pPr>
          </w:p>
        </w:tc>
        <w:tc>
          <w:tcPr>
            <w:tcW w:w="1062" w:type="dxa"/>
            <w:vMerge/>
          </w:tcPr>
          <w:p w:rsidR="00021C12" w:rsidRDefault="00021C12" w:rsidP="00427EB3">
            <w:pPr>
              <w:widowControl/>
              <w:autoSpaceDE/>
              <w:autoSpaceDN/>
              <w:spacing w:after="200" w:line="276" w:lineRule="auto"/>
              <w:jc w:val="center"/>
              <w:rPr>
                <w:b/>
                <w:spacing w:val="-2"/>
                <w:sz w:val="24"/>
                <w:szCs w:val="24"/>
                <w:u w:val="single"/>
              </w:rPr>
            </w:pPr>
          </w:p>
        </w:tc>
        <w:tc>
          <w:tcPr>
            <w:tcW w:w="1062" w:type="dxa"/>
            <w:vMerge/>
          </w:tcPr>
          <w:p w:rsidR="00021C12" w:rsidRDefault="00021C12" w:rsidP="00427EB3">
            <w:pPr>
              <w:widowControl/>
              <w:autoSpaceDE/>
              <w:autoSpaceDN/>
              <w:spacing w:after="200" w:line="276" w:lineRule="auto"/>
              <w:jc w:val="center"/>
              <w:rPr>
                <w:b/>
                <w:spacing w:val="-2"/>
                <w:sz w:val="24"/>
                <w:szCs w:val="24"/>
                <w:u w:val="single"/>
              </w:rPr>
            </w:pPr>
          </w:p>
        </w:tc>
        <w:tc>
          <w:tcPr>
            <w:tcW w:w="955" w:type="dxa"/>
            <w:vMerge/>
          </w:tcPr>
          <w:p w:rsidR="00021C12" w:rsidRDefault="00021C12" w:rsidP="00427EB3">
            <w:pPr>
              <w:widowControl/>
              <w:autoSpaceDE/>
              <w:autoSpaceDN/>
              <w:spacing w:after="200" w:line="276" w:lineRule="auto"/>
              <w:jc w:val="center"/>
              <w:rPr>
                <w:b/>
                <w:spacing w:val="-2"/>
                <w:sz w:val="24"/>
                <w:szCs w:val="24"/>
                <w:u w:val="single"/>
              </w:rPr>
            </w:pPr>
          </w:p>
        </w:tc>
        <w:tc>
          <w:tcPr>
            <w:tcW w:w="918" w:type="dxa"/>
            <w:vMerge/>
          </w:tcPr>
          <w:p w:rsidR="00021C12" w:rsidRDefault="00021C12" w:rsidP="00427EB3">
            <w:pPr>
              <w:widowControl/>
              <w:autoSpaceDE/>
              <w:autoSpaceDN/>
              <w:spacing w:after="200" w:line="276" w:lineRule="auto"/>
              <w:jc w:val="center"/>
              <w:rPr>
                <w:b/>
                <w:spacing w:val="-2"/>
                <w:sz w:val="24"/>
                <w:szCs w:val="24"/>
                <w:u w:val="single"/>
              </w:rPr>
            </w:pPr>
          </w:p>
        </w:tc>
      </w:tr>
      <w:tr w:rsidR="00021C12" w:rsidTr="00E93CEE">
        <w:trPr>
          <w:trHeight w:val="583"/>
        </w:trPr>
        <w:tc>
          <w:tcPr>
            <w:tcW w:w="1342" w:type="dxa"/>
            <w:vMerge/>
            <w:shd w:val="clear" w:color="auto" w:fill="B8CCE4" w:themeFill="accent1" w:themeFillTint="66"/>
          </w:tcPr>
          <w:p w:rsidR="00021C12" w:rsidRPr="00844A37" w:rsidRDefault="00021C12" w:rsidP="00427EB3">
            <w:pPr>
              <w:widowControl/>
              <w:autoSpaceDE/>
              <w:autoSpaceDN/>
              <w:spacing w:after="200" w:line="276" w:lineRule="auto"/>
              <w:jc w:val="center"/>
              <w:rPr>
                <w:spacing w:val="-2"/>
                <w:sz w:val="24"/>
                <w:szCs w:val="24"/>
              </w:rPr>
            </w:pPr>
          </w:p>
        </w:tc>
        <w:tc>
          <w:tcPr>
            <w:tcW w:w="1310" w:type="dxa"/>
          </w:tcPr>
          <w:p w:rsidR="00021C12" w:rsidRPr="00ED76C8" w:rsidRDefault="00021C12" w:rsidP="00427EB3">
            <w:pPr>
              <w:pStyle w:val="TableParagraph"/>
              <w:tabs>
                <w:tab w:val="left" w:pos="454"/>
              </w:tabs>
              <w:spacing w:before="1"/>
              <w:jc w:val="center"/>
              <w:rPr>
                <w:sz w:val="24"/>
              </w:rPr>
            </w:pPr>
            <w:r w:rsidRPr="00ED76C8">
              <w:rPr>
                <w:sz w:val="24"/>
              </w:rPr>
              <w:t>Maitriser les techniques</w:t>
            </w:r>
          </w:p>
          <w:p w:rsidR="00021C12" w:rsidRPr="005042E7" w:rsidRDefault="00021C12" w:rsidP="00427EB3">
            <w:pPr>
              <w:spacing w:after="200" w:line="276" w:lineRule="auto"/>
              <w:jc w:val="center"/>
              <w:rPr>
                <w:sz w:val="24"/>
              </w:rPr>
            </w:pPr>
            <w:r w:rsidRPr="00ED76C8">
              <w:rPr>
                <w:sz w:val="24"/>
              </w:rPr>
              <w:t>de conduite de forage</w:t>
            </w:r>
          </w:p>
        </w:tc>
        <w:tc>
          <w:tcPr>
            <w:tcW w:w="1100" w:type="dxa"/>
            <w:vMerge/>
          </w:tcPr>
          <w:p w:rsidR="00021C12" w:rsidRDefault="00021C12" w:rsidP="00427EB3">
            <w:pPr>
              <w:widowControl/>
              <w:autoSpaceDE/>
              <w:autoSpaceDN/>
              <w:spacing w:after="200" w:line="276" w:lineRule="auto"/>
              <w:jc w:val="center"/>
              <w:rPr>
                <w:b/>
                <w:spacing w:val="-2"/>
                <w:sz w:val="24"/>
                <w:szCs w:val="24"/>
                <w:u w:val="single"/>
              </w:rPr>
            </w:pPr>
          </w:p>
        </w:tc>
        <w:tc>
          <w:tcPr>
            <w:tcW w:w="981" w:type="dxa"/>
            <w:vMerge/>
          </w:tcPr>
          <w:p w:rsidR="00021C12" w:rsidRDefault="00021C12" w:rsidP="00427EB3">
            <w:pPr>
              <w:widowControl/>
              <w:autoSpaceDE/>
              <w:autoSpaceDN/>
              <w:spacing w:after="200" w:line="276" w:lineRule="auto"/>
              <w:jc w:val="center"/>
              <w:rPr>
                <w:b/>
                <w:spacing w:val="-2"/>
                <w:sz w:val="24"/>
                <w:szCs w:val="24"/>
                <w:u w:val="single"/>
              </w:rPr>
            </w:pPr>
          </w:p>
        </w:tc>
        <w:tc>
          <w:tcPr>
            <w:tcW w:w="1017" w:type="dxa"/>
            <w:vMerge/>
          </w:tcPr>
          <w:p w:rsidR="00021C12" w:rsidRDefault="00021C12" w:rsidP="00427EB3">
            <w:pPr>
              <w:widowControl/>
              <w:autoSpaceDE/>
              <w:autoSpaceDN/>
              <w:spacing w:after="200" w:line="276" w:lineRule="auto"/>
              <w:jc w:val="center"/>
              <w:rPr>
                <w:b/>
                <w:spacing w:val="-2"/>
                <w:sz w:val="24"/>
                <w:szCs w:val="24"/>
                <w:u w:val="single"/>
              </w:rPr>
            </w:pPr>
          </w:p>
        </w:tc>
        <w:tc>
          <w:tcPr>
            <w:tcW w:w="1062" w:type="dxa"/>
            <w:vMerge/>
          </w:tcPr>
          <w:p w:rsidR="00021C12" w:rsidRDefault="00021C12" w:rsidP="00427EB3">
            <w:pPr>
              <w:widowControl/>
              <w:autoSpaceDE/>
              <w:autoSpaceDN/>
              <w:spacing w:after="200" w:line="276" w:lineRule="auto"/>
              <w:jc w:val="center"/>
              <w:rPr>
                <w:b/>
                <w:spacing w:val="-2"/>
                <w:sz w:val="24"/>
                <w:szCs w:val="24"/>
                <w:u w:val="single"/>
              </w:rPr>
            </w:pPr>
          </w:p>
        </w:tc>
        <w:tc>
          <w:tcPr>
            <w:tcW w:w="1062" w:type="dxa"/>
            <w:vMerge/>
          </w:tcPr>
          <w:p w:rsidR="00021C12" w:rsidRDefault="00021C12" w:rsidP="00427EB3">
            <w:pPr>
              <w:widowControl/>
              <w:autoSpaceDE/>
              <w:autoSpaceDN/>
              <w:spacing w:after="200" w:line="276" w:lineRule="auto"/>
              <w:jc w:val="center"/>
              <w:rPr>
                <w:b/>
                <w:spacing w:val="-2"/>
                <w:sz w:val="24"/>
                <w:szCs w:val="24"/>
                <w:u w:val="single"/>
              </w:rPr>
            </w:pPr>
          </w:p>
        </w:tc>
        <w:tc>
          <w:tcPr>
            <w:tcW w:w="955" w:type="dxa"/>
            <w:vMerge/>
          </w:tcPr>
          <w:p w:rsidR="00021C12" w:rsidRDefault="00021C12" w:rsidP="00427EB3">
            <w:pPr>
              <w:widowControl/>
              <w:autoSpaceDE/>
              <w:autoSpaceDN/>
              <w:spacing w:after="200" w:line="276" w:lineRule="auto"/>
              <w:jc w:val="center"/>
              <w:rPr>
                <w:b/>
                <w:spacing w:val="-2"/>
                <w:sz w:val="24"/>
                <w:szCs w:val="24"/>
                <w:u w:val="single"/>
              </w:rPr>
            </w:pPr>
          </w:p>
        </w:tc>
        <w:tc>
          <w:tcPr>
            <w:tcW w:w="918" w:type="dxa"/>
            <w:vMerge/>
          </w:tcPr>
          <w:p w:rsidR="00021C12" w:rsidRDefault="00021C12" w:rsidP="00427EB3">
            <w:pPr>
              <w:widowControl/>
              <w:autoSpaceDE/>
              <w:autoSpaceDN/>
              <w:spacing w:after="200" w:line="276" w:lineRule="auto"/>
              <w:jc w:val="center"/>
              <w:rPr>
                <w:b/>
                <w:spacing w:val="-2"/>
                <w:sz w:val="24"/>
                <w:szCs w:val="24"/>
                <w:u w:val="single"/>
              </w:rPr>
            </w:pPr>
          </w:p>
        </w:tc>
      </w:tr>
      <w:tr w:rsidR="00021C12" w:rsidTr="00E93CEE">
        <w:trPr>
          <w:trHeight w:val="2051"/>
        </w:trPr>
        <w:tc>
          <w:tcPr>
            <w:tcW w:w="1342" w:type="dxa"/>
            <w:vMerge w:val="restart"/>
            <w:shd w:val="clear" w:color="auto" w:fill="B8CCE4" w:themeFill="accent1" w:themeFillTint="66"/>
          </w:tcPr>
          <w:p w:rsidR="00021C12" w:rsidRPr="00844A37" w:rsidRDefault="00021C12" w:rsidP="00427EB3">
            <w:pPr>
              <w:widowControl/>
              <w:autoSpaceDE/>
              <w:autoSpaceDN/>
              <w:spacing w:after="200" w:line="276" w:lineRule="auto"/>
              <w:jc w:val="center"/>
              <w:rPr>
                <w:spacing w:val="-2"/>
                <w:sz w:val="24"/>
                <w:szCs w:val="24"/>
              </w:rPr>
            </w:pPr>
            <w:r w:rsidRPr="00844A37">
              <w:rPr>
                <w:spacing w:val="-2"/>
                <w:sz w:val="24"/>
                <w:szCs w:val="24"/>
              </w:rPr>
              <w:lastRenderedPageBreak/>
              <w:t>Education</w:t>
            </w:r>
          </w:p>
        </w:tc>
        <w:tc>
          <w:tcPr>
            <w:tcW w:w="1310" w:type="dxa"/>
          </w:tcPr>
          <w:p w:rsidR="00021C12" w:rsidRDefault="00021C12" w:rsidP="00427EB3">
            <w:pPr>
              <w:spacing w:after="200" w:line="276" w:lineRule="auto"/>
              <w:jc w:val="center"/>
              <w:rPr>
                <w:b/>
                <w:spacing w:val="-2"/>
                <w:sz w:val="24"/>
                <w:szCs w:val="24"/>
                <w:u w:val="single"/>
              </w:rPr>
            </w:pPr>
            <w:r w:rsidRPr="00CB3F4D">
              <w:rPr>
                <w:sz w:val="24"/>
              </w:rPr>
              <w:t>Maitriser les outils informatiques (EXCEL et</w:t>
            </w:r>
            <w:r>
              <w:rPr>
                <w:sz w:val="24"/>
              </w:rPr>
              <w:t xml:space="preserve"> </w:t>
            </w:r>
            <w:r w:rsidRPr="007F326E">
              <w:rPr>
                <w:sz w:val="24"/>
              </w:rPr>
              <w:t>WORD</w:t>
            </w:r>
            <w:r>
              <w:rPr>
                <w:sz w:val="24"/>
              </w:rPr>
              <w:t>)</w:t>
            </w:r>
          </w:p>
        </w:tc>
        <w:tc>
          <w:tcPr>
            <w:tcW w:w="1100" w:type="dxa"/>
            <w:vMerge w:val="restart"/>
          </w:tcPr>
          <w:p w:rsidR="00021C12" w:rsidRPr="008359D8" w:rsidRDefault="00021C12" w:rsidP="00427EB3">
            <w:pPr>
              <w:widowControl/>
              <w:autoSpaceDE/>
              <w:autoSpaceDN/>
              <w:spacing w:after="200" w:line="276" w:lineRule="auto"/>
              <w:jc w:val="center"/>
              <w:rPr>
                <w:spacing w:val="-2"/>
                <w:sz w:val="24"/>
                <w:szCs w:val="24"/>
              </w:rPr>
            </w:pPr>
            <w:r>
              <w:rPr>
                <w:spacing w:val="-2"/>
                <w:sz w:val="24"/>
                <w:szCs w:val="24"/>
              </w:rPr>
              <w:t>Compétences installés sur la totalité des  compétences a installés multiplier par 100</w:t>
            </w:r>
          </w:p>
        </w:tc>
        <w:tc>
          <w:tcPr>
            <w:tcW w:w="981" w:type="dxa"/>
            <w:vMerge w:val="restart"/>
          </w:tcPr>
          <w:p w:rsidR="00021C12" w:rsidRDefault="00021C12" w:rsidP="00427EB3">
            <w:pPr>
              <w:widowControl/>
              <w:autoSpaceDE/>
              <w:autoSpaceDN/>
              <w:spacing w:after="200" w:line="276" w:lineRule="auto"/>
              <w:jc w:val="center"/>
              <w:rPr>
                <w:b/>
                <w:spacing w:val="-2"/>
                <w:sz w:val="24"/>
                <w:szCs w:val="24"/>
                <w:u w:val="single"/>
              </w:rPr>
            </w:pPr>
            <w:r w:rsidRPr="0081069C">
              <w:rPr>
                <w:sz w:val="24"/>
                <w:szCs w:val="24"/>
              </w:rPr>
              <w:t>37 jours</w:t>
            </w:r>
          </w:p>
        </w:tc>
        <w:tc>
          <w:tcPr>
            <w:tcW w:w="1017" w:type="dxa"/>
            <w:vMerge w:val="restart"/>
          </w:tcPr>
          <w:p w:rsidR="00021C12" w:rsidRDefault="00021C12" w:rsidP="00427EB3">
            <w:pPr>
              <w:widowControl/>
              <w:autoSpaceDE/>
              <w:autoSpaceDN/>
              <w:spacing w:after="200" w:line="276" w:lineRule="auto"/>
              <w:jc w:val="center"/>
              <w:rPr>
                <w:b/>
                <w:spacing w:val="-2"/>
                <w:sz w:val="24"/>
                <w:szCs w:val="24"/>
                <w:u w:val="single"/>
              </w:rPr>
            </w:pPr>
            <w:r w:rsidRPr="008359D8">
              <w:rPr>
                <w:spacing w:val="-2"/>
                <w:sz w:val="24"/>
                <w:szCs w:val="24"/>
              </w:rPr>
              <w:t>Nombres de jours déjà réalisés sur la durée prévus pour le formation</w:t>
            </w:r>
            <w:r>
              <w:rPr>
                <w:spacing w:val="-2"/>
                <w:sz w:val="24"/>
                <w:szCs w:val="24"/>
              </w:rPr>
              <w:t xml:space="preserve"> multiplier par 100</w:t>
            </w:r>
          </w:p>
        </w:tc>
        <w:tc>
          <w:tcPr>
            <w:tcW w:w="1062" w:type="dxa"/>
            <w:vMerge w:val="restart"/>
          </w:tcPr>
          <w:p w:rsidR="00021C12" w:rsidRPr="00CA4DF2" w:rsidRDefault="00021C12" w:rsidP="00427EB3">
            <w:pPr>
              <w:widowControl/>
              <w:autoSpaceDE/>
              <w:autoSpaceDN/>
              <w:spacing w:after="200" w:line="276" w:lineRule="auto"/>
              <w:jc w:val="center"/>
              <w:rPr>
                <w:spacing w:val="-2"/>
                <w:sz w:val="24"/>
                <w:szCs w:val="24"/>
              </w:rPr>
            </w:pPr>
            <w:r w:rsidRPr="00CA4DF2">
              <w:rPr>
                <w:spacing w:val="-2"/>
                <w:sz w:val="24"/>
                <w:szCs w:val="24"/>
              </w:rPr>
              <w:t>35</w:t>
            </w:r>
          </w:p>
        </w:tc>
        <w:tc>
          <w:tcPr>
            <w:tcW w:w="1062" w:type="dxa"/>
            <w:vMerge w:val="restart"/>
          </w:tcPr>
          <w:p w:rsidR="00021C12" w:rsidRDefault="00021C12" w:rsidP="00427EB3">
            <w:pPr>
              <w:widowControl/>
              <w:autoSpaceDE/>
              <w:autoSpaceDN/>
              <w:spacing w:after="200" w:line="276" w:lineRule="auto"/>
              <w:jc w:val="center"/>
              <w:rPr>
                <w:b/>
                <w:spacing w:val="-2"/>
                <w:sz w:val="24"/>
                <w:szCs w:val="24"/>
                <w:u w:val="single"/>
              </w:rPr>
            </w:pPr>
            <w:r w:rsidRPr="008359D8">
              <w:rPr>
                <w:spacing w:val="-2"/>
                <w:sz w:val="24"/>
                <w:szCs w:val="24"/>
              </w:rPr>
              <w:t>Nombres de jours déjà réalisés sur la durée prévus pour le formation</w:t>
            </w:r>
            <w:r>
              <w:rPr>
                <w:spacing w:val="-2"/>
                <w:sz w:val="24"/>
                <w:szCs w:val="24"/>
              </w:rPr>
              <w:t xml:space="preserve"> multiplier par 100</w:t>
            </w:r>
          </w:p>
        </w:tc>
        <w:tc>
          <w:tcPr>
            <w:tcW w:w="955" w:type="dxa"/>
            <w:vMerge w:val="restart"/>
          </w:tcPr>
          <w:p w:rsidR="00021C12" w:rsidRDefault="00021C12" w:rsidP="00427EB3">
            <w:pPr>
              <w:widowControl/>
              <w:autoSpaceDE/>
              <w:autoSpaceDN/>
              <w:spacing w:after="200" w:line="276" w:lineRule="auto"/>
              <w:jc w:val="center"/>
              <w:rPr>
                <w:b/>
                <w:spacing w:val="-2"/>
                <w:sz w:val="24"/>
                <w:szCs w:val="24"/>
                <w:u w:val="single"/>
              </w:rPr>
            </w:pPr>
            <w:r>
              <w:rPr>
                <w:spacing w:val="-2"/>
                <w:sz w:val="24"/>
              </w:rPr>
              <w:t xml:space="preserve">Mensuel </w:t>
            </w:r>
            <w:r>
              <w:rPr>
                <w:spacing w:val="-6"/>
                <w:sz w:val="24"/>
              </w:rPr>
              <w:t>le</w:t>
            </w:r>
          </w:p>
        </w:tc>
        <w:tc>
          <w:tcPr>
            <w:tcW w:w="918" w:type="dxa"/>
            <w:vMerge w:val="restart"/>
          </w:tcPr>
          <w:p w:rsidR="00021C12" w:rsidRDefault="00021C12" w:rsidP="00427EB3">
            <w:pPr>
              <w:widowControl/>
              <w:autoSpaceDE/>
              <w:autoSpaceDN/>
              <w:spacing w:after="200" w:line="276" w:lineRule="auto"/>
              <w:jc w:val="center"/>
              <w:rPr>
                <w:b/>
                <w:spacing w:val="-2"/>
                <w:sz w:val="24"/>
                <w:szCs w:val="24"/>
                <w:u w:val="single"/>
              </w:rPr>
            </w:pPr>
            <w:r w:rsidRPr="00A31430">
              <w:rPr>
                <w:spacing w:val="-2"/>
                <w:sz w:val="24"/>
                <w:szCs w:val="24"/>
              </w:rPr>
              <w:t xml:space="preserve">Budget fournit sur </w:t>
            </w:r>
            <w:proofErr w:type="gramStart"/>
            <w:r w:rsidRPr="00A31430">
              <w:rPr>
                <w:spacing w:val="-2"/>
                <w:sz w:val="24"/>
                <w:szCs w:val="24"/>
              </w:rPr>
              <w:t>le budgets</w:t>
            </w:r>
            <w:proofErr w:type="gramEnd"/>
            <w:r w:rsidRPr="00A31430">
              <w:rPr>
                <w:spacing w:val="-2"/>
                <w:sz w:val="24"/>
                <w:szCs w:val="24"/>
              </w:rPr>
              <w:t xml:space="preserve"> prévus</w:t>
            </w:r>
            <w:r>
              <w:rPr>
                <w:spacing w:val="-2"/>
                <w:sz w:val="24"/>
                <w:szCs w:val="24"/>
              </w:rPr>
              <w:t xml:space="preserve"> multiplier par 100</w:t>
            </w:r>
          </w:p>
        </w:tc>
      </w:tr>
      <w:tr w:rsidR="00021C12" w:rsidTr="00E93CEE">
        <w:trPr>
          <w:trHeight w:val="576"/>
        </w:trPr>
        <w:tc>
          <w:tcPr>
            <w:tcW w:w="1342" w:type="dxa"/>
            <w:vMerge/>
            <w:shd w:val="clear" w:color="auto" w:fill="B8CCE4" w:themeFill="accent1" w:themeFillTint="66"/>
          </w:tcPr>
          <w:p w:rsidR="00021C12" w:rsidRPr="00844A37" w:rsidRDefault="00021C12">
            <w:pPr>
              <w:widowControl/>
              <w:autoSpaceDE/>
              <w:autoSpaceDN/>
              <w:spacing w:after="200" w:line="276" w:lineRule="auto"/>
              <w:rPr>
                <w:spacing w:val="-2"/>
                <w:sz w:val="24"/>
                <w:szCs w:val="24"/>
              </w:rPr>
            </w:pPr>
          </w:p>
        </w:tc>
        <w:tc>
          <w:tcPr>
            <w:tcW w:w="1310" w:type="dxa"/>
          </w:tcPr>
          <w:p w:rsidR="00021C12" w:rsidRPr="00ED76C8" w:rsidRDefault="00021C12" w:rsidP="00BD04CF">
            <w:pPr>
              <w:pStyle w:val="TableParagraph"/>
              <w:tabs>
                <w:tab w:val="left" w:pos="454"/>
              </w:tabs>
              <w:spacing w:before="1"/>
              <w:rPr>
                <w:sz w:val="24"/>
              </w:rPr>
            </w:pPr>
            <w:r w:rsidRPr="00ED76C8">
              <w:rPr>
                <w:sz w:val="24"/>
              </w:rPr>
              <w:t xml:space="preserve">Connaitre </w:t>
            </w:r>
            <w:r>
              <w:rPr>
                <w:sz w:val="24"/>
              </w:rPr>
              <w:t xml:space="preserve">les </w:t>
            </w:r>
            <w:r w:rsidRPr="00ED76C8">
              <w:rPr>
                <w:sz w:val="24"/>
              </w:rPr>
              <w:t>techniques de</w:t>
            </w:r>
          </w:p>
          <w:p w:rsidR="00021C12" w:rsidRPr="00CB3F4D" w:rsidRDefault="00021C12" w:rsidP="00BD04CF">
            <w:pPr>
              <w:spacing w:after="200" w:line="276" w:lineRule="auto"/>
              <w:rPr>
                <w:sz w:val="24"/>
              </w:rPr>
            </w:pPr>
            <w:r w:rsidRPr="00ED76C8">
              <w:rPr>
                <w:sz w:val="24"/>
              </w:rPr>
              <w:t>gestion d’un établissement</w:t>
            </w:r>
          </w:p>
        </w:tc>
        <w:tc>
          <w:tcPr>
            <w:tcW w:w="1100" w:type="dxa"/>
            <w:vMerge/>
          </w:tcPr>
          <w:p w:rsidR="00021C12" w:rsidRDefault="00021C12">
            <w:pPr>
              <w:widowControl/>
              <w:autoSpaceDE/>
              <w:autoSpaceDN/>
              <w:spacing w:after="200" w:line="276" w:lineRule="auto"/>
              <w:rPr>
                <w:b/>
                <w:spacing w:val="-2"/>
                <w:sz w:val="24"/>
                <w:szCs w:val="24"/>
                <w:u w:val="single"/>
              </w:rPr>
            </w:pPr>
          </w:p>
        </w:tc>
        <w:tc>
          <w:tcPr>
            <w:tcW w:w="981" w:type="dxa"/>
            <w:vMerge/>
          </w:tcPr>
          <w:p w:rsidR="00021C12" w:rsidRDefault="00021C12">
            <w:pPr>
              <w:widowControl/>
              <w:autoSpaceDE/>
              <w:autoSpaceDN/>
              <w:spacing w:after="200" w:line="276" w:lineRule="auto"/>
              <w:rPr>
                <w:b/>
                <w:spacing w:val="-2"/>
                <w:sz w:val="24"/>
                <w:szCs w:val="24"/>
                <w:u w:val="single"/>
              </w:rPr>
            </w:pPr>
          </w:p>
        </w:tc>
        <w:tc>
          <w:tcPr>
            <w:tcW w:w="1017" w:type="dxa"/>
            <w:vMerge/>
          </w:tcPr>
          <w:p w:rsidR="00021C12" w:rsidRDefault="00021C12">
            <w:pPr>
              <w:widowControl/>
              <w:autoSpaceDE/>
              <w:autoSpaceDN/>
              <w:spacing w:after="200" w:line="276" w:lineRule="auto"/>
              <w:rPr>
                <w:b/>
                <w:spacing w:val="-2"/>
                <w:sz w:val="24"/>
                <w:szCs w:val="24"/>
                <w:u w:val="single"/>
              </w:rPr>
            </w:pPr>
          </w:p>
        </w:tc>
        <w:tc>
          <w:tcPr>
            <w:tcW w:w="1062" w:type="dxa"/>
            <w:vMerge/>
          </w:tcPr>
          <w:p w:rsidR="00021C12" w:rsidRDefault="00021C12">
            <w:pPr>
              <w:widowControl/>
              <w:autoSpaceDE/>
              <w:autoSpaceDN/>
              <w:spacing w:after="200" w:line="276" w:lineRule="auto"/>
              <w:rPr>
                <w:b/>
                <w:spacing w:val="-2"/>
                <w:sz w:val="24"/>
                <w:szCs w:val="24"/>
                <w:u w:val="single"/>
              </w:rPr>
            </w:pPr>
          </w:p>
        </w:tc>
        <w:tc>
          <w:tcPr>
            <w:tcW w:w="1062" w:type="dxa"/>
            <w:vMerge/>
          </w:tcPr>
          <w:p w:rsidR="00021C12" w:rsidRDefault="00021C12">
            <w:pPr>
              <w:widowControl/>
              <w:autoSpaceDE/>
              <w:autoSpaceDN/>
              <w:spacing w:after="200" w:line="276" w:lineRule="auto"/>
              <w:rPr>
                <w:b/>
                <w:spacing w:val="-2"/>
                <w:sz w:val="24"/>
                <w:szCs w:val="24"/>
                <w:u w:val="single"/>
              </w:rPr>
            </w:pPr>
          </w:p>
        </w:tc>
        <w:tc>
          <w:tcPr>
            <w:tcW w:w="955" w:type="dxa"/>
            <w:vMerge/>
          </w:tcPr>
          <w:p w:rsidR="00021C12" w:rsidRDefault="00021C12">
            <w:pPr>
              <w:widowControl/>
              <w:autoSpaceDE/>
              <w:autoSpaceDN/>
              <w:spacing w:after="200" w:line="276" w:lineRule="auto"/>
              <w:rPr>
                <w:b/>
                <w:spacing w:val="-2"/>
                <w:sz w:val="24"/>
                <w:szCs w:val="24"/>
                <w:u w:val="single"/>
              </w:rPr>
            </w:pPr>
          </w:p>
        </w:tc>
        <w:tc>
          <w:tcPr>
            <w:tcW w:w="918" w:type="dxa"/>
            <w:vMerge/>
          </w:tcPr>
          <w:p w:rsidR="00021C12" w:rsidRDefault="00021C12">
            <w:pPr>
              <w:widowControl/>
              <w:autoSpaceDE/>
              <w:autoSpaceDN/>
              <w:spacing w:after="200" w:line="276" w:lineRule="auto"/>
              <w:rPr>
                <w:b/>
                <w:spacing w:val="-2"/>
                <w:sz w:val="24"/>
                <w:szCs w:val="24"/>
                <w:u w:val="single"/>
              </w:rPr>
            </w:pPr>
          </w:p>
        </w:tc>
      </w:tr>
    </w:tbl>
    <w:p w:rsidR="009A753B" w:rsidRPr="00FD74FF" w:rsidRDefault="009A753B" w:rsidP="009A753B">
      <w:pPr>
        <w:widowControl/>
        <w:autoSpaceDE/>
        <w:autoSpaceDN/>
        <w:spacing w:after="200" w:line="276" w:lineRule="auto"/>
        <w:rPr>
          <w:spacing w:val="-2"/>
        </w:rPr>
      </w:pPr>
      <w:r>
        <w:rPr>
          <w:u w:val="single"/>
        </w:rPr>
        <w:t>Source</w:t>
      </w:r>
      <w:r>
        <w:rPr>
          <w:spacing w:val="-1"/>
        </w:rPr>
        <w:t xml:space="preserve"> </w:t>
      </w:r>
      <w:r>
        <w:t>: Stage</w:t>
      </w:r>
      <w:r>
        <w:rPr>
          <w:spacing w:val="-1"/>
        </w:rPr>
        <w:t xml:space="preserve"> </w:t>
      </w:r>
      <w:r>
        <w:t>PADT 2023, Commune</w:t>
      </w:r>
      <w:r>
        <w:rPr>
          <w:spacing w:val="-1"/>
        </w:rPr>
        <w:t xml:space="preserve"> </w:t>
      </w:r>
      <w:r>
        <w:t>de</w:t>
      </w:r>
      <w:r>
        <w:rPr>
          <w:spacing w:val="-1"/>
        </w:rPr>
        <w:t xml:space="preserve"> </w:t>
      </w:r>
      <w:r>
        <w:rPr>
          <w:spacing w:val="-2"/>
        </w:rPr>
        <w:t xml:space="preserve">Dealy </w:t>
      </w:r>
    </w:p>
    <w:p w:rsidR="00F125E9" w:rsidRDefault="00C92108" w:rsidP="00021C12">
      <w:pPr>
        <w:widowControl/>
        <w:autoSpaceDE/>
        <w:autoSpaceDN/>
        <w:spacing w:after="200" w:line="276" w:lineRule="auto"/>
      </w:pPr>
      <w:bookmarkStart w:id="74" w:name="_Toc150482936"/>
      <w:r w:rsidRPr="00021C12">
        <w:rPr>
          <w:rStyle w:val="Titre1Car"/>
        </w:rPr>
        <w:t>CONCLUSION</w:t>
      </w:r>
      <w:bookmarkEnd w:id="74"/>
      <w:r w:rsidRPr="005A0572">
        <w:t> :</w:t>
      </w:r>
    </w:p>
    <w:p w:rsidR="002C2FE0" w:rsidRPr="00413CF1" w:rsidRDefault="002C2FE0" w:rsidP="00413CF1">
      <w:pPr>
        <w:spacing w:line="360" w:lineRule="auto"/>
        <w:jc w:val="both"/>
        <w:rPr>
          <w:sz w:val="24"/>
        </w:rPr>
      </w:pPr>
      <w:r w:rsidRPr="00413CF1">
        <w:rPr>
          <w:sz w:val="24"/>
        </w:rPr>
        <w:t>Le précédent exposé met en avant un projet de plan d'éducation et de formation d'une remarquable envergure, englobant l'ensemble des secteurs et des entités de la commune. Son objectif fondamental consiste à proposer des réponses aux défis que la commune doit relever, en offrant des formations spécifiques et en prenant en compte la faisabilité de chaque besoin.</w:t>
      </w:r>
    </w:p>
    <w:p w:rsidR="002C2FE0" w:rsidRPr="00413CF1" w:rsidRDefault="002C2FE0" w:rsidP="00413CF1">
      <w:pPr>
        <w:spacing w:line="360" w:lineRule="auto"/>
        <w:jc w:val="both"/>
        <w:rPr>
          <w:sz w:val="24"/>
        </w:rPr>
      </w:pPr>
      <w:r w:rsidRPr="00413CF1">
        <w:rPr>
          <w:sz w:val="24"/>
        </w:rPr>
        <w:t>Afin d'assurer une mise en œuvre efficace des activités de formation au sein de la commune, le plan est subdivisé en six secteurs distincts. Des enquêtes et des analyses sur le terrain ont permis d'identifier 21 compétences essentielles qui s'étendent à travers toute la commune. Pour mener à bien l'analyse approfondie de ce plan d'éducation et de formation, il s'avère indispensable d'adopter une planification triennale. Cela permet de réagir promptement aux besoins en formation des différents acteurs qui contribuent au développement économique et social de la commune. De surcroît, il est impératif d'élaborer des stratégies d'accompagnement et de mise en œuvre, ainsi que d'établir un dispositif de suivi et d'évaluation pour garantir la réussite des</w:t>
      </w:r>
      <w:r w:rsidR="00413CF1">
        <w:rPr>
          <w:sz w:val="24"/>
        </w:rPr>
        <w:t xml:space="preserve"> initiatives.</w:t>
      </w:r>
    </w:p>
    <w:p w:rsidR="002C2FE0" w:rsidRPr="00413CF1" w:rsidRDefault="002C2FE0" w:rsidP="00413CF1">
      <w:pPr>
        <w:spacing w:line="360" w:lineRule="auto"/>
        <w:jc w:val="both"/>
        <w:rPr>
          <w:sz w:val="24"/>
        </w:rPr>
      </w:pPr>
      <w:r w:rsidRPr="00413CF1">
        <w:rPr>
          <w:sz w:val="24"/>
        </w:rPr>
        <w:t>La mise en place de ce Plan d'Éducation et de Formation exige une organisation méthodique. La durée du plan s'étale sur une période de cinq ans à compter de l'année de référence. Dans ce laps de temps, il a été jugé nécessaire de consacrer trois années à la réalisation du PEF, ce qui se conjugue harmonieusement avec la planification triennale en adéquation avec les stratégies d'accompagnement et de mise en œuvre.</w:t>
      </w:r>
    </w:p>
    <w:p w:rsidR="002C2FE0" w:rsidRPr="00413CF1" w:rsidRDefault="002C2FE0" w:rsidP="00413CF1">
      <w:pPr>
        <w:spacing w:line="360" w:lineRule="auto"/>
        <w:jc w:val="both"/>
        <w:rPr>
          <w:sz w:val="24"/>
        </w:rPr>
      </w:pPr>
    </w:p>
    <w:p w:rsidR="00C92108" w:rsidRPr="00413CF1" w:rsidRDefault="002C2FE0" w:rsidP="00413CF1">
      <w:pPr>
        <w:spacing w:line="360" w:lineRule="auto"/>
        <w:jc w:val="both"/>
        <w:rPr>
          <w:sz w:val="24"/>
        </w:rPr>
      </w:pPr>
      <w:r w:rsidRPr="00413CF1">
        <w:rPr>
          <w:sz w:val="24"/>
        </w:rPr>
        <w:t xml:space="preserve">Pour le financement des activités de formation, un budget de 21 900 000 FCFA a été défini, </w:t>
      </w:r>
      <w:r w:rsidRPr="00413CF1">
        <w:rPr>
          <w:sz w:val="24"/>
        </w:rPr>
        <w:lastRenderedPageBreak/>
        <w:t>réparti sur trois années en fonction des priorités et des faisabilités. Les montants alloués à chaque année s'élèvent respectivement à 8 500 000 FCFA, 9 600 000 FCFA et 3 800 000 FCFA. Un mécanisme de suivi des activités et des résultats a été instauré pour garantir la progression harmonieuse des formations. Le comité de pilotage, évoqué dans la page 33 du document, se verra confier la tâche de surveiller et d'évaluer les progrès réalisés dans le cadre du plan.</w:t>
      </w:r>
    </w:p>
    <w:p w:rsidR="007C3A57" w:rsidRDefault="007C3A57" w:rsidP="00F125E9">
      <w:pPr>
        <w:rPr>
          <w:b/>
          <w:bCs/>
          <w:spacing w:val="-2"/>
          <w:sz w:val="24"/>
          <w:szCs w:val="24"/>
          <w:u w:val="single"/>
        </w:rPr>
      </w:pPr>
    </w:p>
    <w:p w:rsidR="007C3A57" w:rsidRDefault="007C3A57">
      <w:pPr>
        <w:widowControl/>
        <w:autoSpaceDE/>
        <w:autoSpaceDN/>
        <w:spacing w:after="200" w:line="276" w:lineRule="auto"/>
        <w:rPr>
          <w:b/>
          <w:bCs/>
          <w:spacing w:val="-2"/>
          <w:sz w:val="24"/>
          <w:szCs w:val="24"/>
          <w:u w:val="single"/>
        </w:rPr>
      </w:pPr>
      <w:r>
        <w:rPr>
          <w:b/>
          <w:bCs/>
          <w:spacing w:val="-2"/>
          <w:sz w:val="24"/>
          <w:szCs w:val="24"/>
          <w:u w:val="single"/>
        </w:rPr>
        <w:br w:type="page"/>
      </w:r>
    </w:p>
    <w:p w:rsidR="00DB4C98" w:rsidRDefault="007C3A57" w:rsidP="005F6414">
      <w:pPr>
        <w:pStyle w:val="Titre2"/>
      </w:pPr>
      <w:bookmarkStart w:id="75" w:name="_Toc150482937"/>
      <w:r>
        <w:lastRenderedPageBreak/>
        <w:t>Annexe</w:t>
      </w:r>
      <w:bookmarkEnd w:id="75"/>
      <w:r>
        <w:t xml:space="preserve"> </w:t>
      </w:r>
    </w:p>
    <w:p w:rsidR="00DB4C98" w:rsidRPr="00DB4C98" w:rsidRDefault="00DB4C98" w:rsidP="00DB4C98"/>
    <w:p w:rsidR="00DB4C98" w:rsidRDefault="00DB4C98" w:rsidP="00DB4C98"/>
    <w:p w:rsidR="00DB4C98" w:rsidRPr="00DB4C98" w:rsidRDefault="00DB4C98" w:rsidP="00413CF1">
      <w:pPr>
        <w:widowControl/>
        <w:autoSpaceDE/>
        <w:autoSpaceDN/>
        <w:spacing w:line="360" w:lineRule="auto"/>
        <w:jc w:val="both"/>
      </w:pPr>
      <w:r w:rsidRPr="00DB4C98">
        <w:t>Dans le cadre de l'élaboration du Plan d'Éducation et de Formation pour la commune de Dealy, nous avons entrepris une démarche méthodique pour identifier les besoins de formation au sein des différents secteurs. Ces besoins de formation ont été déterminés à partir d'un diagnostic approfondi de la région. Pour chaque secteur inclus dans ce rapport, des questions pertinentes ont été posées pour évaluer la nécessité de formations spécifiques.</w:t>
      </w:r>
    </w:p>
    <w:p w:rsidR="00DB4C98" w:rsidRPr="00413CF1" w:rsidRDefault="00DB4C98" w:rsidP="00413CF1">
      <w:pPr>
        <w:widowControl/>
        <w:shd w:val="clear" w:color="auto" w:fill="FFFFFF"/>
        <w:autoSpaceDE/>
        <w:autoSpaceDN/>
        <w:spacing w:line="360" w:lineRule="auto"/>
        <w:jc w:val="both"/>
        <w:rPr>
          <w:rFonts w:ascii="Arial" w:hAnsi="Arial" w:cs="Arial"/>
          <w:color w:val="222222"/>
          <w:sz w:val="24"/>
          <w:szCs w:val="24"/>
          <w:lang w:eastAsia="fr-FR"/>
        </w:rPr>
      </w:pPr>
      <w:r w:rsidRPr="00DB4C98">
        <w:t>Une fois les secteurs identifiés avec des besoins de formation, nous avons poursuivi en menant des enquêtes de proximité. Ces enquêtes visaient à recueillir des informations essentielles sur les compétences requises pour chaque secteur et le nombre de personnes à former. Les coûts associés à chaque formation ont été fournis par l'Agence Régionale de Développement (ARD) après l'envoi de notre questionnaire, nous permettant ainsi d'établir les budgets nécessaires pour chaque programme de formation. Cette approche basée sur les besoins réels de la commune de Dealy garantit que les ressources seront allouées de manière efficiente pour répondre aux besoins de développement de chaque secteur identifié</w:t>
      </w:r>
      <w:r w:rsidR="00413CF1">
        <w:rPr>
          <w:rFonts w:ascii="Arial" w:hAnsi="Arial" w:cs="Arial"/>
          <w:color w:val="222222"/>
          <w:sz w:val="24"/>
          <w:szCs w:val="24"/>
          <w:lang w:eastAsia="fr-FR"/>
        </w:rPr>
        <w:t>.</w:t>
      </w:r>
    </w:p>
    <w:p w:rsidR="00DB4C98" w:rsidRPr="00DB4C98" w:rsidRDefault="00DB4C98" w:rsidP="00DB4C98">
      <w:pPr>
        <w:rPr>
          <w:u w:val="single"/>
        </w:rPr>
      </w:pPr>
      <w:r w:rsidRPr="00DB4C98">
        <w:rPr>
          <w:u w:val="single"/>
        </w:rPr>
        <w:t xml:space="preserve">Questionnaire fournis </w:t>
      </w:r>
      <w:proofErr w:type="gramStart"/>
      <w:r w:rsidRPr="00DB4C98">
        <w:rPr>
          <w:u w:val="single"/>
        </w:rPr>
        <w:t>a</w:t>
      </w:r>
      <w:proofErr w:type="gramEnd"/>
      <w:r w:rsidRPr="00DB4C98">
        <w:rPr>
          <w:u w:val="single"/>
        </w:rPr>
        <w:t xml:space="preserve"> ARD l'Agence Régionale de Développement (ARD) pour la budgétisation</w:t>
      </w:r>
      <w:r>
        <w:rPr>
          <w:u w:val="single"/>
        </w:rPr>
        <w:t xml:space="preserve"> du PEF :</w:t>
      </w:r>
    </w:p>
    <w:p w:rsidR="00DB4C98" w:rsidRDefault="00DB4C98" w:rsidP="00DB4C98">
      <w:pPr>
        <w:pStyle w:val="Lgende"/>
        <w:keepNext/>
      </w:pPr>
      <w:r>
        <w:t xml:space="preserve">Tableau </w:t>
      </w:r>
      <w:r w:rsidR="00FF7809">
        <w:fldChar w:fldCharType="begin"/>
      </w:r>
      <w:r w:rsidR="00FF7809">
        <w:instrText xml:space="preserve"> SEQ Tableau \* ARABIC </w:instrText>
      </w:r>
      <w:r w:rsidR="00FF7809">
        <w:fldChar w:fldCharType="separate"/>
      </w:r>
      <w:r>
        <w:rPr>
          <w:noProof/>
        </w:rPr>
        <w:t>1</w:t>
      </w:r>
      <w:r w:rsidR="00FF7809">
        <w:rPr>
          <w:noProof/>
        </w:rPr>
        <w:fldChar w:fldCharType="end"/>
      </w:r>
      <w:r>
        <w:t xml:space="preserve">   Identification et caractéristiques des activités de formations</w:t>
      </w:r>
    </w:p>
    <w:tbl>
      <w:tblPr>
        <w:tblStyle w:val="TableNormal"/>
        <w:tblpPr w:leftFromText="141" w:rightFromText="141" w:vertAnchor="text" w:horzAnchor="margin" w:tblpXSpec="center" w:tblpY="184"/>
        <w:tblW w:w="10788"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Look w:val="01E0" w:firstRow="1" w:lastRow="1" w:firstColumn="1" w:lastColumn="1" w:noHBand="0" w:noVBand="0"/>
      </w:tblPr>
      <w:tblGrid>
        <w:gridCol w:w="1704"/>
        <w:gridCol w:w="3836"/>
        <w:gridCol w:w="2258"/>
        <w:gridCol w:w="1135"/>
        <w:gridCol w:w="993"/>
        <w:gridCol w:w="862"/>
      </w:tblGrid>
      <w:tr w:rsidR="00DB4C98" w:rsidTr="00DB4C98">
        <w:trPr>
          <w:trHeight w:val="1242"/>
        </w:trPr>
        <w:tc>
          <w:tcPr>
            <w:tcW w:w="1704" w:type="dxa"/>
            <w:shd w:val="clear" w:color="auto" w:fill="17365D" w:themeFill="text2" w:themeFillShade="BF"/>
          </w:tcPr>
          <w:p w:rsidR="00DB4C98" w:rsidRDefault="00DB4C98" w:rsidP="00427EB3">
            <w:pPr>
              <w:pStyle w:val="TableParagraph"/>
              <w:spacing w:before="137"/>
              <w:jc w:val="center"/>
              <w:rPr>
                <w:sz w:val="24"/>
              </w:rPr>
            </w:pPr>
          </w:p>
          <w:p w:rsidR="00DB4C98" w:rsidRDefault="00DB4C98" w:rsidP="00427EB3">
            <w:pPr>
              <w:pStyle w:val="TableParagraph"/>
              <w:ind w:left="407"/>
              <w:jc w:val="center"/>
              <w:rPr>
                <w:b/>
                <w:sz w:val="24"/>
              </w:rPr>
            </w:pPr>
            <w:proofErr w:type="spellStart"/>
            <w:r>
              <w:rPr>
                <w:b/>
                <w:spacing w:val="-2"/>
                <w:sz w:val="24"/>
              </w:rPr>
              <w:t>Secteurs</w:t>
            </w:r>
            <w:proofErr w:type="spellEnd"/>
          </w:p>
        </w:tc>
        <w:tc>
          <w:tcPr>
            <w:tcW w:w="3836" w:type="dxa"/>
            <w:shd w:val="clear" w:color="auto" w:fill="17365D" w:themeFill="text2" w:themeFillShade="BF"/>
          </w:tcPr>
          <w:p w:rsidR="00DB4C98" w:rsidRDefault="00DB4C98" w:rsidP="00427EB3">
            <w:pPr>
              <w:pStyle w:val="TableParagraph"/>
              <w:spacing w:before="137"/>
              <w:jc w:val="center"/>
              <w:rPr>
                <w:sz w:val="24"/>
              </w:rPr>
            </w:pPr>
          </w:p>
          <w:p w:rsidR="00DB4C98" w:rsidRDefault="00DB4C98" w:rsidP="00427EB3">
            <w:pPr>
              <w:pStyle w:val="TableParagraph"/>
              <w:ind w:left="700"/>
              <w:jc w:val="center"/>
              <w:rPr>
                <w:b/>
                <w:sz w:val="24"/>
              </w:rPr>
            </w:pPr>
            <w:proofErr w:type="spellStart"/>
            <w:r>
              <w:rPr>
                <w:b/>
                <w:sz w:val="24"/>
              </w:rPr>
              <w:t>Compétences</w:t>
            </w:r>
            <w:proofErr w:type="spellEnd"/>
            <w:r>
              <w:rPr>
                <w:b/>
                <w:spacing w:val="-4"/>
                <w:sz w:val="24"/>
              </w:rPr>
              <w:t xml:space="preserve"> </w:t>
            </w:r>
            <w:proofErr w:type="spellStart"/>
            <w:r>
              <w:rPr>
                <w:b/>
                <w:spacing w:val="-2"/>
                <w:sz w:val="24"/>
              </w:rPr>
              <w:t>attendues</w:t>
            </w:r>
            <w:proofErr w:type="spellEnd"/>
          </w:p>
        </w:tc>
        <w:tc>
          <w:tcPr>
            <w:tcW w:w="2258" w:type="dxa"/>
            <w:shd w:val="clear" w:color="auto" w:fill="17365D" w:themeFill="text2" w:themeFillShade="BF"/>
          </w:tcPr>
          <w:p w:rsidR="00DB4C98" w:rsidRDefault="00DB4C98" w:rsidP="00427EB3">
            <w:pPr>
              <w:pStyle w:val="TableParagraph"/>
              <w:spacing w:before="137"/>
              <w:jc w:val="center"/>
              <w:rPr>
                <w:sz w:val="24"/>
              </w:rPr>
            </w:pPr>
          </w:p>
          <w:p w:rsidR="00DB4C98" w:rsidRDefault="00DB4C98" w:rsidP="00427EB3">
            <w:pPr>
              <w:pStyle w:val="TableParagraph"/>
              <w:ind w:left="88" w:right="83"/>
              <w:jc w:val="center"/>
              <w:rPr>
                <w:b/>
                <w:sz w:val="24"/>
              </w:rPr>
            </w:pPr>
            <w:proofErr w:type="spellStart"/>
            <w:r>
              <w:rPr>
                <w:b/>
                <w:spacing w:val="-2"/>
                <w:sz w:val="24"/>
              </w:rPr>
              <w:t>Bénéficiaires</w:t>
            </w:r>
            <w:proofErr w:type="spellEnd"/>
          </w:p>
        </w:tc>
        <w:tc>
          <w:tcPr>
            <w:tcW w:w="1135" w:type="dxa"/>
            <w:shd w:val="clear" w:color="auto" w:fill="17365D" w:themeFill="text2" w:themeFillShade="BF"/>
          </w:tcPr>
          <w:p w:rsidR="00DB4C98" w:rsidRDefault="00DB4C98" w:rsidP="00427EB3">
            <w:pPr>
              <w:pStyle w:val="TableParagraph"/>
              <w:spacing w:before="207" w:line="360" w:lineRule="auto"/>
              <w:ind w:left="106" w:right="91" w:firstLine="31"/>
              <w:jc w:val="center"/>
              <w:rPr>
                <w:b/>
                <w:sz w:val="24"/>
              </w:rPr>
            </w:pPr>
            <w:proofErr w:type="spellStart"/>
            <w:r>
              <w:rPr>
                <w:b/>
                <w:spacing w:val="-2"/>
                <w:sz w:val="24"/>
              </w:rPr>
              <w:t>Nombre</w:t>
            </w:r>
            <w:proofErr w:type="spellEnd"/>
            <w:r>
              <w:rPr>
                <w:b/>
                <w:spacing w:val="-2"/>
                <w:sz w:val="24"/>
              </w:rPr>
              <w:t xml:space="preserve"> </w:t>
            </w:r>
            <w:r>
              <w:rPr>
                <w:b/>
                <w:sz w:val="24"/>
              </w:rPr>
              <w:t xml:space="preserve">à </w:t>
            </w:r>
            <w:r>
              <w:rPr>
                <w:b/>
                <w:spacing w:val="-2"/>
                <w:sz w:val="24"/>
              </w:rPr>
              <w:t>former</w:t>
            </w:r>
          </w:p>
        </w:tc>
        <w:tc>
          <w:tcPr>
            <w:tcW w:w="993" w:type="dxa"/>
            <w:shd w:val="clear" w:color="auto" w:fill="17365D" w:themeFill="text2" w:themeFillShade="BF"/>
          </w:tcPr>
          <w:p w:rsidR="00DB4C98" w:rsidRDefault="00DB4C98" w:rsidP="00427EB3">
            <w:pPr>
              <w:pStyle w:val="TableParagraph"/>
              <w:spacing w:before="1" w:line="360" w:lineRule="auto"/>
              <w:ind w:left="327" w:right="151" w:hanging="152"/>
              <w:jc w:val="center"/>
              <w:rPr>
                <w:b/>
                <w:sz w:val="24"/>
              </w:rPr>
            </w:pPr>
            <w:r>
              <w:rPr>
                <w:b/>
                <w:spacing w:val="-2"/>
                <w:sz w:val="24"/>
              </w:rPr>
              <w:t xml:space="preserve">Durée </w:t>
            </w:r>
            <w:r>
              <w:rPr>
                <w:b/>
                <w:spacing w:val="-4"/>
                <w:sz w:val="24"/>
              </w:rPr>
              <w:t>(en</w:t>
            </w:r>
          </w:p>
          <w:p w:rsidR="00DB4C98" w:rsidRDefault="00DB4C98" w:rsidP="00427EB3">
            <w:pPr>
              <w:pStyle w:val="TableParagraph"/>
              <w:ind w:left="162"/>
              <w:jc w:val="center"/>
              <w:rPr>
                <w:b/>
                <w:sz w:val="24"/>
              </w:rPr>
            </w:pPr>
            <w:proofErr w:type="spellStart"/>
            <w:r>
              <w:rPr>
                <w:b/>
                <w:spacing w:val="-2"/>
                <w:sz w:val="24"/>
              </w:rPr>
              <w:t>Jours</w:t>
            </w:r>
            <w:proofErr w:type="spellEnd"/>
            <w:r>
              <w:rPr>
                <w:b/>
                <w:spacing w:val="-2"/>
                <w:sz w:val="24"/>
              </w:rPr>
              <w:t>)</w:t>
            </w:r>
          </w:p>
        </w:tc>
        <w:tc>
          <w:tcPr>
            <w:tcW w:w="862" w:type="dxa"/>
            <w:shd w:val="clear" w:color="auto" w:fill="17365D" w:themeFill="text2" w:themeFillShade="BF"/>
          </w:tcPr>
          <w:p w:rsidR="00DB4C98" w:rsidRDefault="00DB4C98" w:rsidP="00427EB3">
            <w:pPr>
              <w:pStyle w:val="TableParagraph"/>
              <w:spacing w:before="1" w:line="360" w:lineRule="auto"/>
              <w:ind w:left="327" w:right="151" w:hanging="152"/>
              <w:jc w:val="center"/>
              <w:rPr>
                <w:b/>
                <w:spacing w:val="-2"/>
                <w:sz w:val="24"/>
              </w:rPr>
            </w:pPr>
            <w:proofErr w:type="spellStart"/>
            <w:r>
              <w:rPr>
                <w:b/>
                <w:spacing w:val="-2"/>
                <w:sz w:val="24"/>
              </w:rPr>
              <w:t>Couts</w:t>
            </w:r>
            <w:proofErr w:type="spellEnd"/>
          </w:p>
        </w:tc>
      </w:tr>
      <w:tr w:rsidR="00DB4C98" w:rsidTr="00DB4C98">
        <w:trPr>
          <w:trHeight w:val="1657"/>
        </w:trPr>
        <w:tc>
          <w:tcPr>
            <w:tcW w:w="1704" w:type="dxa"/>
            <w:vMerge w:val="restart"/>
          </w:tcPr>
          <w:p w:rsidR="00DB4C98" w:rsidRDefault="00DB4C98" w:rsidP="00427EB3">
            <w:pPr>
              <w:pStyle w:val="TableParagraph"/>
              <w:jc w:val="center"/>
              <w:rPr>
                <w:sz w:val="24"/>
              </w:rPr>
            </w:pPr>
          </w:p>
          <w:p w:rsidR="00DB4C98" w:rsidRDefault="00DB4C98" w:rsidP="00427EB3">
            <w:pPr>
              <w:pStyle w:val="TableParagraph"/>
              <w:jc w:val="center"/>
              <w:rPr>
                <w:sz w:val="24"/>
              </w:rPr>
            </w:pPr>
          </w:p>
          <w:p w:rsidR="00DB4C98" w:rsidRDefault="00DB4C98" w:rsidP="00427EB3">
            <w:pPr>
              <w:pStyle w:val="TableParagraph"/>
              <w:jc w:val="center"/>
              <w:rPr>
                <w:sz w:val="24"/>
              </w:rPr>
            </w:pPr>
          </w:p>
          <w:p w:rsidR="00DB4C98" w:rsidRDefault="00DB4C98" w:rsidP="00427EB3">
            <w:pPr>
              <w:pStyle w:val="TableParagraph"/>
              <w:jc w:val="center"/>
              <w:rPr>
                <w:sz w:val="24"/>
              </w:rPr>
            </w:pPr>
          </w:p>
          <w:p w:rsidR="00DB4C98" w:rsidRDefault="00DB4C98" w:rsidP="00427EB3">
            <w:pPr>
              <w:pStyle w:val="TableParagraph"/>
              <w:jc w:val="center"/>
              <w:rPr>
                <w:sz w:val="24"/>
              </w:rPr>
            </w:pPr>
          </w:p>
          <w:p w:rsidR="00DB4C98" w:rsidRDefault="00DB4C98" w:rsidP="00427EB3">
            <w:pPr>
              <w:pStyle w:val="TableParagraph"/>
              <w:jc w:val="center"/>
              <w:rPr>
                <w:sz w:val="24"/>
              </w:rPr>
            </w:pPr>
          </w:p>
          <w:p w:rsidR="00DB4C98" w:rsidRDefault="00DB4C98" w:rsidP="00427EB3">
            <w:pPr>
              <w:pStyle w:val="TableParagraph"/>
              <w:jc w:val="center"/>
              <w:rPr>
                <w:sz w:val="24"/>
              </w:rPr>
            </w:pPr>
          </w:p>
          <w:p w:rsidR="00DB4C98" w:rsidRDefault="00DB4C98" w:rsidP="00427EB3">
            <w:pPr>
              <w:pStyle w:val="TableParagraph"/>
              <w:jc w:val="center"/>
              <w:rPr>
                <w:sz w:val="24"/>
              </w:rPr>
            </w:pPr>
          </w:p>
          <w:p w:rsidR="00DB4C98" w:rsidRDefault="00DB4C98" w:rsidP="00427EB3">
            <w:pPr>
              <w:pStyle w:val="TableParagraph"/>
              <w:jc w:val="center"/>
              <w:rPr>
                <w:sz w:val="24"/>
              </w:rPr>
            </w:pPr>
          </w:p>
          <w:p w:rsidR="00DB4C98" w:rsidRDefault="00DB4C98" w:rsidP="00427EB3">
            <w:pPr>
              <w:pStyle w:val="TableParagraph"/>
              <w:jc w:val="center"/>
              <w:rPr>
                <w:sz w:val="24"/>
              </w:rPr>
            </w:pPr>
          </w:p>
          <w:p w:rsidR="00DB4C98" w:rsidRDefault="00DB4C98" w:rsidP="00427EB3">
            <w:pPr>
              <w:pStyle w:val="TableParagraph"/>
              <w:jc w:val="center"/>
              <w:rPr>
                <w:sz w:val="24"/>
              </w:rPr>
            </w:pPr>
          </w:p>
          <w:p w:rsidR="00DB4C98" w:rsidRDefault="00DB4C98" w:rsidP="00427EB3">
            <w:pPr>
              <w:pStyle w:val="TableParagraph"/>
              <w:jc w:val="center"/>
              <w:rPr>
                <w:sz w:val="24"/>
              </w:rPr>
            </w:pPr>
          </w:p>
          <w:p w:rsidR="00DB4C98" w:rsidRDefault="00DB4C98" w:rsidP="00427EB3">
            <w:pPr>
              <w:pStyle w:val="TableParagraph"/>
              <w:jc w:val="center"/>
              <w:rPr>
                <w:sz w:val="24"/>
              </w:rPr>
            </w:pPr>
          </w:p>
          <w:p w:rsidR="00DB4C98" w:rsidRDefault="00DB4C98" w:rsidP="00427EB3">
            <w:pPr>
              <w:pStyle w:val="TableParagraph"/>
              <w:jc w:val="center"/>
              <w:rPr>
                <w:sz w:val="24"/>
              </w:rPr>
            </w:pPr>
          </w:p>
          <w:p w:rsidR="00DB4C98" w:rsidRDefault="00DB4C98" w:rsidP="00427EB3">
            <w:pPr>
              <w:pStyle w:val="TableParagraph"/>
              <w:jc w:val="center"/>
              <w:rPr>
                <w:sz w:val="24"/>
              </w:rPr>
            </w:pPr>
          </w:p>
          <w:p w:rsidR="00DB4C98" w:rsidRDefault="00DB4C98" w:rsidP="00427EB3">
            <w:pPr>
              <w:pStyle w:val="TableParagraph"/>
              <w:jc w:val="center"/>
              <w:rPr>
                <w:sz w:val="24"/>
              </w:rPr>
            </w:pPr>
          </w:p>
          <w:p w:rsidR="00DB4C98" w:rsidRDefault="00DB4C98" w:rsidP="00427EB3">
            <w:pPr>
              <w:pStyle w:val="TableParagraph"/>
              <w:jc w:val="center"/>
              <w:rPr>
                <w:sz w:val="24"/>
              </w:rPr>
            </w:pPr>
          </w:p>
          <w:p w:rsidR="00DB4C98" w:rsidRDefault="00DB4C98" w:rsidP="00427EB3">
            <w:pPr>
              <w:pStyle w:val="TableParagraph"/>
              <w:jc w:val="center"/>
              <w:rPr>
                <w:sz w:val="24"/>
              </w:rPr>
            </w:pPr>
          </w:p>
          <w:p w:rsidR="00DB4C98" w:rsidRDefault="00DB4C98" w:rsidP="00427EB3">
            <w:pPr>
              <w:pStyle w:val="TableParagraph"/>
              <w:jc w:val="center"/>
              <w:rPr>
                <w:sz w:val="24"/>
              </w:rPr>
            </w:pPr>
          </w:p>
          <w:p w:rsidR="00DB4C98" w:rsidRDefault="00DB4C98" w:rsidP="00427EB3">
            <w:pPr>
              <w:pStyle w:val="TableParagraph"/>
              <w:jc w:val="center"/>
              <w:rPr>
                <w:sz w:val="24"/>
              </w:rPr>
            </w:pPr>
          </w:p>
          <w:p w:rsidR="00DB4C98" w:rsidRDefault="00DB4C98" w:rsidP="00427EB3">
            <w:pPr>
              <w:pStyle w:val="TableParagraph"/>
              <w:jc w:val="center"/>
              <w:rPr>
                <w:sz w:val="24"/>
              </w:rPr>
            </w:pPr>
          </w:p>
          <w:p w:rsidR="00DB4C98" w:rsidRDefault="00DB4C98" w:rsidP="00427EB3">
            <w:pPr>
              <w:pStyle w:val="TableParagraph"/>
              <w:jc w:val="center"/>
              <w:rPr>
                <w:sz w:val="24"/>
              </w:rPr>
            </w:pPr>
          </w:p>
          <w:p w:rsidR="00DB4C98" w:rsidRDefault="00DB4C98" w:rsidP="00427EB3">
            <w:pPr>
              <w:pStyle w:val="TableParagraph"/>
              <w:jc w:val="center"/>
              <w:rPr>
                <w:sz w:val="24"/>
              </w:rPr>
            </w:pPr>
          </w:p>
          <w:p w:rsidR="00DB4C98" w:rsidRDefault="00DB4C98" w:rsidP="00427EB3">
            <w:pPr>
              <w:pStyle w:val="TableParagraph"/>
              <w:jc w:val="center"/>
              <w:rPr>
                <w:sz w:val="24"/>
              </w:rPr>
            </w:pPr>
          </w:p>
          <w:p w:rsidR="00DB4C98" w:rsidRDefault="00DB4C98" w:rsidP="00427EB3">
            <w:pPr>
              <w:pStyle w:val="TableParagraph"/>
              <w:spacing w:before="230"/>
              <w:jc w:val="center"/>
              <w:rPr>
                <w:sz w:val="24"/>
              </w:rPr>
            </w:pPr>
          </w:p>
          <w:p w:rsidR="00DB4C98" w:rsidRDefault="00DB4C98" w:rsidP="00427EB3">
            <w:pPr>
              <w:pStyle w:val="TableParagraph"/>
              <w:ind w:left="441"/>
              <w:jc w:val="center"/>
              <w:rPr>
                <w:b/>
                <w:sz w:val="24"/>
              </w:rPr>
            </w:pPr>
            <w:r>
              <w:rPr>
                <w:b/>
                <w:spacing w:val="-2"/>
                <w:sz w:val="24"/>
              </w:rPr>
              <w:t>SANTE</w:t>
            </w:r>
          </w:p>
        </w:tc>
        <w:tc>
          <w:tcPr>
            <w:tcW w:w="3836" w:type="dxa"/>
          </w:tcPr>
          <w:p w:rsidR="00DB4C98" w:rsidRDefault="00DB4C98" w:rsidP="00F22249">
            <w:pPr>
              <w:pStyle w:val="TableParagraph"/>
              <w:numPr>
                <w:ilvl w:val="0"/>
                <w:numId w:val="9"/>
              </w:numPr>
              <w:tabs>
                <w:tab w:val="left" w:pos="538"/>
                <w:tab w:val="left" w:pos="1150"/>
              </w:tabs>
              <w:spacing w:line="360" w:lineRule="auto"/>
              <w:ind w:right="175" w:hanging="971"/>
              <w:jc w:val="center"/>
              <w:rPr>
                <w:sz w:val="24"/>
              </w:rPr>
            </w:pPr>
            <w:r>
              <w:rPr>
                <w:sz w:val="24"/>
              </w:rPr>
              <w:lastRenderedPageBreak/>
              <w:t>Renforcer</w:t>
            </w:r>
            <w:r>
              <w:rPr>
                <w:spacing w:val="-10"/>
                <w:sz w:val="24"/>
              </w:rPr>
              <w:t xml:space="preserve"> </w:t>
            </w:r>
            <w:r>
              <w:rPr>
                <w:sz w:val="24"/>
              </w:rPr>
              <w:t>la</w:t>
            </w:r>
            <w:r>
              <w:rPr>
                <w:spacing w:val="-12"/>
                <w:sz w:val="24"/>
              </w:rPr>
              <w:t xml:space="preserve"> </w:t>
            </w:r>
            <w:r>
              <w:rPr>
                <w:sz w:val="24"/>
              </w:rPr>
              <w:t>capacité</w:t>
            </w:r>
            <w:r>
              <w:rPr>
                <w:spacing w:val="-11"/>
                <w:sz w:val="24"/>
              </w:rPr>
              <w:t xml:space="preserve"> </w:t>
            </w:r>
            <w:r>
              <w:rPr>
                <w:sz w:val="24"/>
              </w:rPr>
              <w:t>des</w:t>
            </w:r>
            <w:r>
              <w:rPr>
                <w:spacing w:val="-8"/>
                <w:sz w:val="24"/>
              </w:rPr>
              <w:t xml:space="preserve"> </w:t>
            </w:r>
            <w:r>
              <w:rPr>
                <w:sz w:val="24"/>
              </w:rPr>
              <w:t>agents communautaires en</w:t>
            </w:r>
          </w:p>
          <w:p w:rsidR="00DB4C98" w:rsidRDefault="00DB4C98" w:rsidP="00427EB3">
            <w:pPr>
              <w:pStyle w:val="TableParagraph"/>
              <w:ind w:left="1339"/>
              <w:jc w:val="center"/>
              <w:rPr>
                <w:sz w:val="24"/>
              </w:rPr>
            </w:pPr>
            <w:r>
              <w:rPr>
                <w:spacing w:val="-2"/>
                <w:sz w:val="24"/>
              </w:rPr>
              <w:t>communication</w:t>
            </w:r>
          </w:p>
        </w:tc>
        <w:tc>
          <w:tcPr>
            <w:tcW w:w="2258" w:type="dxa"/>
          </w:tcPr>
          <w:p w:rsidR="00DB4C98" w:rsidRDefault="00DB4C98" w:rsidP="00427EB3">
            <w:pPr>
              <w:pStyle w:val="TableParagraph"/>
              <w:ind w:left="88" w:right="82"/>
              <w:jc w:val="center"/>
              <w:rPr>
                <w:sz w:val="24"/>
              </w:rPr>
            </w:pPr>
            <w:r>
              <w:rPr>
                <w:sz w:val="24"/>
              </w:rPr>
              <w:t>Agents</w:t>
            </w:r>
          </w:p>
          <w:p w:rsidR="00DB4C98" w:rsidRDefault="00DB4C98" w:rsidP="00427EB3">
            <w:pPr>
              <w:pStyle w:val="TableParagraph"/>
              <w:ind w:left="88" w:right="82"/>
              <w:jc w:val="center"/>
              <w:rPr>
                <w:sz w:val="24"/>
              </w:rPr>
            </w:pPr>
            <w:r>
              <w:rPr>
                <w:spacing w:val="-2"/>
                <w:sz w:val="24"/>
              </w:rPr>
              <w:t>communautaire</w:t>
            </w:r>
          </w:p>
        </w:tc>
        <w:tc>
          <w:tcPr>
            <w:tcW w:w="1135" w:type="dxa"/>
          </w:tcPr>
          <w:p w:rsidR="00DB4C98" w:rsidRDefault="00DB4C98" w:rsidP="00427EB3">
            <w:pPr>
              <w:pStyle w:val="TableParagraph"/>
              <w:jc w:val="center"/>
              <w:rPr>
                <w:sz w:val="24"/>
              </w:rPr>
            </w:pPr>
          </w:p>
          <w:p w:rsidR="00DB4C98" w:rsidRDefault="00DB4C98" w:rsidP="00427EB3">
            <w:pPr>
              <w:pStyle w:val="TableParagraph"/>
              <w:spacing w:before="68"/>
              <w:jc w:val="center"/>
              <w:rPr>
                <w:sz w:val="24"/>
              </w:rPr>
            </w:pPr>
          </w:p>
          <w:p w:rsidR="00DB4C98" w:rsidRDefault="00DB4C98" w:rsidP="00427EB3">
            <w:pPr>
              <w:pStyle w:val="TableParagraph"/>
              <w:ind w:left="10"/>
              <w:jc w:val="center"/>
              <w:rPr>
                <w:sz w:val="24"/>
              </w:rPr>
            </w:pPr>
            <w:r>
              <w:rPr>
                <w:sz w:val="24"/>
              </w:rPr>
              <w:t>2</w:t>
            </w:r>
          </w:p>
        </w:tc>
        <w:tc>
          <w:tcPr>
            <w:tcW w:w="993" w:type="dxa"/>
          </w:tcPr>
          <w:p w:rsidR="00DB4C98" w:rsidRDefault="00DB4C98" w:rsidP="00427EB3">
            <w:pPr>
              <w:pStyle w:val="TableParagraph"/>
              <w:jc w:val="center"/>
              <w:rPr>
                <w:sz w:val="24"/>
              </w:rPr>
            </w:pPr>
          </w:p>
          <w:p w:rsidR="00DB4C98" w:rsidRDefault="00DB4C98" w:rsidP="00427EB3">
            <w:pPr>
              <w:pStyle w:val="TableParagraph"/>
              <w:spacing w:before="68"/>
              <w:jc w:val="center"/>
              <w:rPr>
                <w:sz w:val="24"/>
              </w:rPr>
            </w:pPr>
          </w:p>
          <w:p w:rsidR="00DB4C98" w:rsidRDefault="00DB4C98" w:rsidP="00427EB3">
            <w:pPr>
              <w:pStyle w:val="TableParagraph"/>
              <w:ind w:left="13"/>
              <w:jc w:val="center"/>
              <w:rPr>
                <w:sz w:val="24"/>
              </w:rPr>
            </w:pPr>
            <w:r>
              <w:rPr>
                <w:sz w:val="24"/>
              </w:rPr>
              <w:t>15/J</w:t>
            </w:r>
          </w:p>
        </w:tc>
        <w:tc>
          <w:tcPr>
            <w:tcW w:w="862" w:type="dxa"/>
          </w:tcPr>
          <w:p w:rsidR="00DB4C98" w:rsidRDefault="00DB4C98" w:rsidP="00427EB3">
            <w:pPr>
              <w:pStyle w:val="TableParagraph"/>
              <w:jc w:val="center"/>
              <w:rPr>
                <w:sz w:val="24"/>
              </w:rPr>
            </w:pPr>
          </w:p>
        </w:tc>
      </w:tr>
      <w:tr w:rsidR="00DB4C98" w:rsidTr="00DB4C98">
        <w:trPr>
          <w:trHeight w:val="1654"/>
        </w:trPr>
        <w:tc>
          <w:tcPr>
            <w:tcW w:w="1704" w:type="dxa"/>
            <w:vMerge/>
            <w:tcBorders>
              <w:top w:val="nil"/>
            </w:tcBorders>
          </w:tcPr>
          <w:p w:rsidR="00DB4C98" w:rsidRDefault="00DB4C98" w:rsidP="00427EB3">
            <w:pPr>
              <w:jc w:val="center"/>
              <w:rPr>
                <w:sz w:val="2"/>
                <w:szCs w:val="2"/>
              </w:rPr>
            </w:pPr>
          </w:p>
        </w:tc>
        <w:tc>
          <w:tcPr>
            <w:tcW w:w="3836" w:type="dxa"/>
          </w:tcPr>
          <w:p w:rsidR="00DB4C98" w:rsidRDefault="00DB4C98" w:rsidP="00427EB3">
            <w:pPr>
              <w:pStyle w:val="TableParagraph"/>
              <w:spacing w:before="137"/>
              <w:jc w:val="center"/>
              <w:rPr>
                <w:sz w:val="24"/>
              </w:rPr>
            </w:pPr>
          </w:p>
          <w:p w:rsidR="00DB4C98" w:rsidRDefault="00DB4C98" w:rsidP="00F22249">
            <w:pPr>
              <w:pStyle w:val="TableParagraph"/>
              <w:numPr>
                <w:ilvl w:val="0"/>
                <w:numId w:val="8"/>
              </w:numPr>
              <w:tabs>
                <w:tab w:val="left" w:pos="480"/>
                <w:tab w:val="left" w:pos="1104"/>
              </w:tabs>
              <w:spacing w:line="362" w:lineRule="auto"/>
              <w:ind w:right="117" w:hanging="983"/>
              <w:jc w:val="center"/>
              <w:rPr>
                <w:sz w:val="24"/>
              </w:rPr>
            </w:pPr>
            <w:r>
              <w:rPr>
                <w:sz w:val="24"/>
              </w:rPr>
              <w:t>Etre</w:t>
            </w:r>
            <w:r>
              <w:rPr>
                <w:spacing w:val="-9"/>
                <w:sz w:val="24"/>
              </w:rPr>
              <w:t xml:space="preserve"> </w:t>
            </w:r>
            <w:r>
              <w:rPr>
                <w:sz w:val="24"/>
              </w:rPr>
              <w:t>capable</w:t>
            </w:r>
            <w:r>
              <w:rPr>
                <w:spacing w:val="-7"/>
                <w:sz w:val="24"/>
              </w:rPr>
              <w:t xml:space="preserve"> </w:t>
            </w:r>
            <w:r>
              <w:rPr>
                <w:sz w:val="24"/>
              </w:rPr>
              <w:t>de</w:t>
            </w:r>
            <w:r>
              <w:rPr>
                <w:spacing w:val="-8"/>
                <w:sz w:val="24"/>
              </w:rPr>
              <w:t xml:space="preserve"> </w:t>
            </w:r>
            <w:r>
              <w:rPr>
                <w:sz w:val="24"/>
              </w:rPr>
              <w:t>sensibiliser</w:t>
            </w:r>
            <w:r>
              <w:rPr>
                <w:spacing w:val="-7"/>
                <w:sz w:val="24"/>
              </w:rPr>
              <w:t xml:space="preserve"> </w:t>
            </w:r>
            <w:r>
              <w:rPr>
                <w:sz w:val="24"/>
              </w:rPr>
              <w:t>sur</w:t>
            </w:r>
            <w:r>
              <w:rPr>
                <w:spacing w:val="-9"/>
                <w:sz w:val="24"/>
              </w:rPr>
              <w:t xml:space="preserve"> </w:t>
            </w:r>
            <w:r>
              <w:rPr>
                <w:sz w:val="24"/>
              </w:rPr>
              <w:t>la nutrition des enfants</w:t>
            </w:r>
          </w:p>
        </w:tc>
        <w:tc>
          <w:tcPr>
            <w:tcW w:w="2258" w:type="dxa"/>
          </w:tcPr>
          <w:p w:rsidR="00DB4C98" w:rsidRDefault="00DB4C98" w:rsidP="00427EB3">
            <w:pPr>
              <w:pStyle w:val="TableParagraph"/>
              <w:ind w:left="88" w:right="82"/>
              <w:jc w:val="center"/>
              <w:rPr>
                <w:sz w:val="24"/>
              </w:rPr>
            </w:pPr>
            <w:r>
              <w:rPr>
                <w:sz w:val="24"/>
              </w:rPr>
              <w:t>Agents</w:t>
            </w:r>
          </w:p>
          <w:p w:rsidR="00DB4C98" w:rsidRDefault="00DB4C98" w:rsidP="00427EB3">
            <w:pPr>
              <w:pStyle w:val="TableParagraph"/>
              <w:spacing w:before="1"/>
              <w:ind w:left="88" w:right="81"/>
              <w:jc w:val="center"/>
              <w:rPr>
                <w:sz w:val="24"/>
              </w:rPr>
            </w:pPr>
            <w:r>
              <w:rPr>
                <w:spacing w:val="-2"/>
                <w:sz w:val="24"/>
              </w:rPr>
              <w:t>communautaire</w:t>
            </w:r>
          </w:p>
          <w:p w:rsidR="00DB4C98" w:rsidRDefault="00DB4C98" w:rsidP="00427EB3">
            <w:pPr>
              <w:pStyle w:val="TableParagraph"/>
              <w:ind w:left="88" w:right="79"/>
              <w:jc w:val="center"/>
              <w:rPr>
                <w:sz w:val="24"/>
              </w:rPr>
            </w:pPr>
          </w:p>
        </w:tc>
        <w:tc>
          <w:tcPr>
            <w:tcW w:w="1135" w:type="dxa"/>
          </w:tcPr>
          <w:p w:rsidR="00DB4C98" w:rsidRDefault="00DB4C98" w:rsidP="00427EB3">
            <w:pPr>
              <w:pStyle w:val="TableParagraph"/>
              <w:jc w:val="center"/>
              <w:rPr>
                <w:sz w:val="24"/>
              </w:rPr>
            </w:pPr>
          </w:p>
          <w:p w:rsidR="00DB4C98" w:rsidRDefault="00DB4C98" w:rsidP="00427EB3">
            <w:pPr>
              <w:pStyle w:val="TableParagraph"/>
              <w:jc w:val="center"/>
              <w:rPr>
                <w:sz w:val="24"/>
              </w:rPr>
            </w:pPr>
            <w:r>
              <w:rPr>
                <w:sz w:val="24"/>
              </w:rPr>
              <w:t>2</w:t>
            </w:r>
          </w:p>
          <w:p w:rsidR="00DB4C98" w:rsidRDefault="00DB4C98" w:rsidP="00427EB3">
            <w:pPr>
              <w:pStyle w:val="TableParagraph"/>
              <w:spacing w:before="1"/>
              <w:jc w:val="center"/>
              <w:rPr>
                <w:sz w:val="24"/>
              </w:rPr>
            </w:pPr>
          </w:p>
          <w:p w:rsidR="00DB4C98" w:rsidRDefault="00DB4C98" w:rsidP="00427EB3">
            <w:pPr>
              <w:pStyle w:val="TableParagraph"/>
              <w:ind w:left="10"/>
              <w:jc w:val="center"/>
              <w:rPr>
                <w:sz w:val="24"/>
              </w:rPr>
            </w:pPr>
          </w:p>
        </w:tc>
        <w:tc>
          <w:tcPr>
            <w:tcW w:w="993" w:type="dxa"/>
          </w:tcPr>
          <w:p w:rsidR="00DB4C98" w:rsidRDefault="00DB4C98" w:rsidP="00427EB3">
            <w:pPr>
              <w:pStyle w:val="TableParagraph"/>
              <w:jc w:val="center"/>
              <w:rPr>
                <w:sz w:val="24"/>
              </w:rPr>
            </w:pPr>
          </w:p>
          <w:p w:rsidR="00DB4C98" w:rsidRDefault="00DB4C98" w:rsidP="00427EB3">
            <w:pPr>
              <w:pStyle w:val="TableParagraph"/>
              <w:jc w:val="center"/>
              <w:rPr>
                <w:sz w:val="24"/>
              </w:rPr>
            </w:pPr>
          </w:p>
          <w:p w:rsidR="00DB4C98" w:rsidRDefault="00DB4C98" w:rsidP="00427EB3">
            <w:pPr>
              <w:pStyle w:val="TableParagraph"/>
              <w:spacing w:before="1"/>
              <w:jc w:val="center"/>
              <w:rPr>
                <w:sz w:val="24"/>
              </w:rPr>
            </w:pPr>
          </w:p>
          <w:p w:rsidR="00DB4C98" w:rsidRDefault="00DB4C98" w:rsidP="00427EB3">
            <w:pPr>
              <w:pStyle w:val="TableParagraph"/>
              <w:ind w:left="13"/>
              <w:jc w:val="center"/>
              <w:rPr>
                <w:sz w:val="24"/>
              </w:rPr>
            </w:pPr>
            <w:r>
              <w:rPr>
                <w:sz w:val="24"/>
              </w:rPr>
              <w:t>7/J</w:t>
            </w:r>
          </w:p>
        </w:tc>
        <w:tc>
          <w:tcPr>
            <w:tcW w:w="862" w:type="dxa"/>
          </w:tcPr>
          <w:p w:rsidR="00DB4C98" w:rsidRDefault="00DB4C98" w:rsidP="00427EB3">
            <w:pPr>
              <w:pStyle w:val="TableParagraph"/>
              <w:jc w:val="center"/>
              <w:rPr>
                <w:sz w:val="24"/>
              </w:rPr>
            </w:pPr>
          </w:p>
        </w:tc>
      </w:tr>
      <w:tr w:rsidR="00DB4C98" w:rsidTr="00DB4C98">
        <w:trPr>
          <w:trHeight w:val="2070"/>
        </w:trPr>
        <w:tc>
          <w:tcPr>
            <w:tcW w:w="1704" w:type="dxa"/>
            <w:vMerge/>
            <w:tcBorders>
              <w:top w:val="nil"/>
            </w:tcBorders>
          </w:tcPr>
          <w:p w:rsidR="00DB4C98" w:rsidRDefault="00DB4C98" w:rsidP="00427EB3">
            <w:pPr>
              <w:jc w:val="center"/>
              <w:rPr>
                <w:sz w:val="2"/>
                <w:szCs w:val="2"/>
              </w:rPr>
            </w:pPr>
          </w:p>
        </w:tc>
        <w:tc>
          <w:tcPr>
            <w:tcW w:w="3836" w:type="dxa"/>
          </w:tcPr>
          <w:p w:rsidR="00DB4C98" w:rsidRPr="00ED76C8" w:rsidRDefault="00DB4C98" w:rsidP="00F22249">
            <w:pPr>
              <w:pStyle w:val="TableParagraph"/>
              <w:numPr>
                <w:ilvl w:val="0"/>
                <w:numId w:val="5"/>
              </w:numPr>
              <w:tabs>
                <w:tab w:val="left" w:pos="359"/>
              </w:tabs>
              <w:spacing w:before="1"/>
              <w:ind w:left="359" w:right="429" w:hanging="359"/>
              <w:jc w:val="center"/>
              <w:rPr>
                <w:sz w:val="24"/>
              </w:rPr>
            </w:pPr>
            <w:r w:rsidRPr="00ED76C8">
              <w:rPr>
                <w:sz w:val="24"/>
              </w:rPr>
              <w:t>Maitriser les techniques de</w:t>
            </w:r>
          </w:p>
          <w:p w:rsidR="00DB4C98" w:rsidRDefault="00DB4C98" w:rsidP="00427EB3">
            <w:pPr>
              <w:pStyle w:val="TableParagraph"/>
              <w:spacing w:before="136"/>
              <w:ind w:right="521"/>
              <w:jc w:val="center"/>
              <w:rPr>
                <w:sz w:val="24"/>
              </w:rPr>
            </w:pPr>
            <w:r w:rsidRPr="00ED76C8">
              <w:rPr>
                <w:sz w:val="24"/>
              </w:rPr>
              <w:t>gestion des médicaments</w:t>
            </w:r>
          </w:p>
        </w:tc>
        <w:tc>
          <w:tcPr>
            <w:tcW w:w="2258" w:type="dxa"/>
          </w:tcPr>
          <w:p w:rsidR="00DB4C98" w:rsidRDefault="00DB4C98" w:rsidP="00427EB3">
            <w:pPr>
              <w:pStyle w:val="TableParagraph"/>
              <w:spacing w:before="207"/>
              <w:ind w:left="88" w:right="82"/>
              <w:jc w:val="center"/>
              <w:rPr>
                <w:sz w:val="24"/>
              </w:rPr>
            </w:pPr>
            <w:r>
              <w:rPr>
                <w:sz w:val="24"/>
              </w:rPr>
              <w:t>-Le</w:t>
            </w:r>
            <w:r>
              <w:rPr>
                <w:spacing w:val="-3"/>
                <w:sz w:val="24"/>
              </w:rPr>
              <w:t xml:space="preserve"> </w:t>
            </w:r>
            <w:r>
              <w:rPr>
                <w:spacing w:val="-2"/>
                <w:sz w:val="24"/>
              </w:rPr>
              <w:t>pharmacien</w:t>
            </w:r>
          </w:p>
        </w:tc>
        <w:tc>
          <w:tcPr>
            <w:tcW w:w="1135" w:type="dxa"/>
          </w:tcPr>
          <w:p w:rsidR="00DB4C98" w:rsidRDefault="00DB4C98" w:rsidP="00427EB3">
            <w:pPr>
              <w:pStyle w:val="TableParagraph"/>
              <w:spacing w:before="207"/>
              <w:ind w:left="10"/>
              <w:jc w:val="center"/>
              <w:rPr>
                <w:sz w:val="24"/>
              </w:rPr>
            </w:pPr>
            <w:r>
              <w:rPr>
                <w:sz w:val="24"/>
              </w:rPr>
              <w:t>2</w:t>
            </w:r>
          </w:p>
        </w:tc>
        <w:tc>
          <w:tcPr>
            <w:tcW w:w="993" w:type="dxa"/>
          </w:tcPr>
          <w:p w:rsidR="00DB4C98" w:rsidRDefault="00DB4C98" w:rsidP="00427EB3">
            <w:pPr>
              <w:pStyle w:val="TableParagraph"/>
              <w:spacing w:before="207"/>
              <w:jc w:val="center"/>
              <w:rPr>
                <w:sz w:val="24"/>
              </w:rPr>
            </w:pPr>
            <w:r>
              <w:rPr>
                <w:sz w:val="24"/>
              </w:rPr>
              <w:t>60/J</w:t>
            </w:r>
          </w:p>
        </w:tc>
        <w:tc>
          <w:tcPr>
            <w:tcW w:w="862" w:type="dxa"/>
          </w:tcPr>
          <w:p w:rsidR="00DB4C98" w:rsidRDefault="00DB4C98" w:rsidP="00427EB3">
            <w:pPr>
              <w:pStyle w:val="TableParagraph"/>
              <w:spacing w:before="207"/>
              <w:jc w:val="center"/>
              <w:rPr>
                <w:sz w:val="24"/>
              </w:rPr>
            </w:pPr>
          </w:p>
        </w:tc>
      </w:tr>
      <w:tr w:rsidR="00DB4C98" w:rsidTr="00DB4C98">
        <w:trPr>
          <w:trHeight w:val="829"/>
        </w:trPr>
        <w:tc>
          <w:tcPr>
            <w:tcW w:w="1704" w:type="dxa"/>
            <w:vMerge/>
            <w:tcBorders>
              <w:top w:val="nil"/>
            </w:tcBorders>
          </w:tcPr>
          <w:p w:rsidR="00DB4C98" w:rsidRDefault="00DB4C98" w:rsidP="00427EB3">
            <w:pPr>
              <w:jc w:val="center"/>
              <w:rPr>
                <w:sz w:val="2"/>
                <w:szCs w:val="2"/>
              </w:rPr>
            </w:pPr>
          </w:p>
        </w:tc>
        <w:tc>
          <w:tcPr>
            <w:tcW w:w="3836" w:type="dxa"/>
          </w:tcPr>
          <w:p w:rsidR="00DB4C98" w:rsidRDefault="00DB4C98" w:rsidP="00F22249">
            <w:pPr>
              <w:pStyle w:val="TableParagraph"/>
              <w:numPr>
                <w:ilvl w:val="0"/>
                <w:numId w:val="7"/>
              </w:numPr>
              <w:tabs>
                <w:tab w:val="left" w:pos="601"/>
                <w:tab w:val="left" w:pos="835"/>
              </w:tabs>
              <w:spacing w:line="360" w:lineRule="auto"/>
              <w:ind w:right="237" w:hanging="593"/>
              <w:jc w:val="center"/>
              <w:rPr>
                <w:sz w:val="24"/>
              </w:rPr>
            </w:pPr>
            <w:r>
              <w:rPr>
                <w:sz w:val="24"/>
              </w:rPr>
              <w:t>Maitriser les</w:t>
            </w:r>
            <w:r>
              <w:rPr>
                <w:spacing w:val="-13"/>
                <w:sz w:val="24"/>
              </w:rPr>
              <w:t xml:space="preserve"> </w:t>
            </w:r>
            <w:r>
              <w:rPr>
                <w:sz w:val="24"/>
              </w:rPr>
              <w:t>techniques</w:t>
            </w:r>
            <w:r>
              <w:rPr>
                <w:spacing w:val="-13"/>
                <w:sz w:val="24"/>
              </w:rPr>
              <w:t xml:space="preserve"> </w:t>
            </w:r>
            <w:r>
              <w:rPr>
                <w:sz w:val="24"/>
              </w:rPr>
              <w:t>de prévention des maladies récurrentes (Hypertension</w:t>
            </w:r>
          </w:p>
          <w:p w:rsidR="00DB4C98" w:rsidRDefault="00DB4C98" w:rsidP="00427EB3">
            <w:pPr>
              <w:pStyle w:val="TableParagraph"/>
              <w:ind w:left="686"/>
              <w:jc w:val="center"/>
              <w:rPr>
                <w:spacing w:val="-2"/>
                <w:sz w:val="24"/>
              </w:rPr>
            </w:pPr>
            <w:r>
              <w:rPr>
                <w:sz w:val="24"/>
              </w:rPr>
              <w:t>Diarrhée,</w:t>
            </w:r>
            <w:r>
              <w:rPr>
                <w:spacing w:val="-2"/>
                <w:sz w:val="24"/>
              </w:rPr>
              <w:t xml:space="preserve"> paludisme) et de</w:t>
            </w:r>
          </w:p>
          <w:p w:rsidR="00DB4C98" w:rsidRPr="0048394F" w:rsidRDefault="00DB4C98" w:rsidP="00427EB3">
            <w:pPr>
              <w:pStyle w:val="TableParagraph"/>
              <w:ind w:left="686"/>
              <w:jc w:val="center"/>
              <w:rPr>
                <w:spacing w:val="-2"/>
                <w:sz w:val="24"/>
              </w:rPr>
            </w:pPr>
            <w:r>
              <w:rPr>
                <w:spacing w:val="-2"/>
                <w:sz w:val="24"/>
              </w:rPr>
              <w:t>faire des injections</w:t>
            </w:r>
          </w:p>
          <w:p w:rsidR="00DB4C98" w:rsidRDefault="00DB4C98" w:rsidP="00427EB3">
            <w:pPr>
              <w:pStyle w:val="TableParagraph"/>
              <w:spacing w:before="137"/>
              <w:ind w:left="669"/>
              <w:jc w:val="center"/>
              <w:rPr>
                <w:sz w:val="24"/>
              </w:rPr>
            </w:pPr>
          </w:p>
        </w:tc>
        <w:tc>
          <w:tcPr>
            <w:tcW w:w="2258" w:type="dxa"/>
          </w:tcPr>
          <w:p w:rsidR="00DB4C98" w:rsidRDefault="00DB4C98" w:rsidP="00427EB3">
            <w:pPr>
              <w:pStyle w:val="TableParagraph"/>
              <w:jc w:val="center"/>
              <w:rPr>
                <w:sz w:val="24"/>
              </w:rPr>
            </w:pPr>
          </w:p>
          <w:p w:rsidR="00DB4C98" w:rsidRDefault="00DB4C98" w:rsidP="00427EB3">
            <w:pPr>
              <w:pStyle w:val="TableParagraph"/>
              <w:spacing w:before="274"/>
              <w:jc w:val="center"/>
              <w:rPr>
                <w:sz w:val="24"/>
              </w:rPr>
            </w:pPr>
          </w:p>
          <w:p w:rsidR="00DB4C98" w:rsidRDefault="00DB4C98" w:rsidP="00427EB3">
            <w:pPr>
              <w:pStyle w:val="TableParagraph"/>
              <w:ind w:left="88" w:right="80"/>
              <w:jc w:val="center"/>
              <w:rPr>
                <w:sz w:val="24"/>
              </w:rPr>
            </w:pPr>
            <w:r>
              <w:rPr>
                <w:sz w:val="24"/>
              </w:rPr>
              <w:t>-Les</w:t>
            </w:r>
            <w:r>
              <w:rPr>
                <w:spacing w:val="-3"/>
                <w:sz w:val="24"/>
              </w:rPr>
              <w:t xml:space="preserve"> </w:t>
            </w:r>
            <w:r>
              <w:rPr>
                <w:spacing w:val="-2"/>
                <w:sz w:val="24"/>
              </w:rPr>
              <w:t>infirmiers</w:t>
            </w:r>
          </w:p>
        </w:tc>
        <w:tc>
          <w:tcPr>
            <w:tcW w:w="1135" w:type="dxa"/>
          </w:tcPr>
          <w:p w:rsidR="00DB4C98" w:rsidRDefault="00DB4C98" w:rsidP="00427EB3">
            <w:pPr>
              <w:pStyle w:val="TableParagraph"/>
              <w:ind w:left="10"/>
              <w:jc w:val="center"/>
              <w:rPr>
                <w:sz w:val="24"/>
              </w:rPr>
            </w:pPr>
            <w:r>
              <w:rPr>
                <w:sz w:val="24"/>
              </w:rPr>
              <w:t>4</w:t>
            </w:r>
          </w:p>
        </w:tc>
        <w:tc>
          <w:tcPr>
            <w:tcW w:w="993" w:type="dxa"/>
          </w:tcPr>
          <w:p w:rsidR="00DB4C98" w:rsidRDefault="00DB4C98" w:rsidP="00427EB3">
            <w:pPr>
              <w:pStyle w:val="TableParagraph"/>
              <w:ind w:left="13"/>
              <w:jc w:val="center"/>
              <w:rPr>
                <w:sz w:val="24"/>
              </w:rPr>
            </w:pPr>
            <w:r>
              <w:rPr>
                <w:sz w:val="24"/>
              </w:rPr>
              <w:t>120/J</w:t>
            </w:r>
          </w:p>
        </w:tc>
        <w:tc>
          <w:tcPr>
            <w:tcW w:w="862" w:type="dxa"/>
          </w:tcPr>
          <w:p w:rsidR="00DB4C98" w:rsidRDefault="00DB4C98" w:rsidP="00427EB3">
            <w:pPr>
              <w:pStyle w:val="TableParagraph"/>
              <w:ind w:left="13"/>
              <w:jc w:val="center"/>
              <w:rPr>
                <w:sz w:val="24"/>
              </w:rPr>
            </w:pPr>
          </w:p>
        </w:tc>
      </w:tr>
      <w:tr w:rsidR="00DB4C98" w:rsidTr="00DB4C98">
        <w:trPr>
          <w:trHeight w:val="2068"/>
        </w:trPr>
        <w:tc>
          <w:tcPr>
            <w:tcW w:w="1704" w:type="dxa"/>
            <w:vMerge/>
            <w:tcBorders>
              <w:top w:val="nil"/>
            </w:tcBorders>
          </w:tcPr>
          <w:p w:rsidR="00DB4C98" w:rsidRDefault="00DB4C98" w:rsidP="00427EB3">
            <w:pPr>
              <w:jc w:val="center"/>
              <w:rPr>
                <w:sz w:val="2"/>
                <w:szCs w:val="2"/>
              </w:rPr>
            </w:pPr>
          </w:p>
        </w:tc>
        <w:tc>
          <w:tcPr>
            <w:tcW w:w="3836" w:type="dxa"/>
          </w:tcPr>
          <w:p w:rsidR="00DB4C98" w:rsidRPr="00ED76C8" w:rsidRDefault="00DB4C98" w:rsidP="00F22249">
            <w:pPr>
              <w:pStyle w:val="TableParagraph"/>
              <w:numPr>
                <w:ilvl w:val="0"/>
                <w:numId w:val="6"/>
              </w:numPr>
              <w:tabs>
                <w:tab w:val="left" w:pos="454"/>
              </w:tabs>
              <w:spacing w:before="1"/>
              <w:ind w:left="454" w:hanging="359"/>
              <w:jc w:val="center"/>
              <w:rPr>
                <w:sz w:val="24"/>
              </w:rPr>
            </w:pPr>
            <w:r w:rsidRPr="00ED76C8">
              <w:rPr>
                <w:sz w:val="24"/>
              </w:rPr>
              <w:t>Maitriser les techniques</w:t>
            </w:r>
          </w:p>
          <w:p w:rsidR="00DB4C98" w:rsidRDefault="00DB4C98" w:rsidP="00427EB3">
            <w:pPr>
              <w:pStyle w:val="TableParagraph"/>
              <w:spacing w:before="136"/>
              <w:ind w:left="455"/>
              <w:jc w:val="center"/>
              <w:rPr>
                <w:sz w:val="24"/>
              </w:rPr>
            </w:pPr>
            <w:r w:rsidRPr="00ED76C8">
              <w:rPr>
                <w:sz w:val="24"/>
              </w:rPr>
              <w:t>accouchement</w:t>
            </w:r>
          </w:p>
        </w:tc>
        <w:tc>
          <w:tcPr>
            <w:tcW w:w="2258" w:type="dxa"/>
          </w:tcPr>
          <w:p w:rsidR="00DB4C98" w:rsidRDefault="00DB4C98" w:rsidP="00427EB3">
            <w:pPr>
              <w:pStyle w:val="TableParagraph"/>
              <w:spacing w:before="207"/>
              <w:ind w:left="88" w:right="81"/>
              <w:jc w:val="center"/>
              <w:rPr>
                <w:sz w:val="24"/>
              </w:rPr>
            </w:pPr>
            <w:r>
              <w:rPr>
                <w:spacing w:val="-2"/>
                <w:sz w:val="24"/>
              </w:rPr>
              <w:t>-Sages-femmes</w:t>
            </w:r>
          </w:p>
        </w:tc>
        <w:tc>
          <w:tcPr>
            <w:tcW w:w="1135" w:type="dxa"/>
          </w:tcPr>
          <w:p w:rsidR="00DB4C98" w:rsidRDefault="00DB4C98" w:rsidP="00427EB3">
            <w:pPr>
              <w:pStyle w:val="TableParagraph"/>
              <w:spacing w:before="207"/>
              <w:ind w:left="10"/>
              <w:jc w:val="center"/>
              <w:rPr>
                <w:sz w:val="24"/>
              </w:rPr>
            </w:pPr>
            <w:r>
              <w:rPr>
                <w:sz w:val="24"/>
              </w:rPr>
              <w:t>3</w:t>
            </w:r>
          </w:p>
        </w:tc>
        <w:tc>
          <w:tcPr>
            <w:tcW w:w="993" w:type="dxa"/>
          </w:tcPr>
          <w:p w:rsidR="00DB4C98" w:rsidRDefault="00DB4C98" w:rsidP="00427EB3">
            <w:pPr>
              <w:pStyle w:val="TableParagraph"/>
              <w:spacing w:before="207"/>
              <w:ind w:left="13"/>
              <w:jc w:val="center"/>
              <w:rPr>
                <w:sz w:val="24"/>
              </w:rPr>
            </w:pPr>
            <w:r>
              <w:rPr>
                <w:sz w:val="24"/>
              </w:rPr>
              <w:t>60/J</w:t>
            </w:r>
          </w:p>
        </w:tc>
        <w:tc>
          <w:tcPr>
            <w:tcW w:w="862" w:type="dxa"/>
          </w:tcPr>
          <w:p w:rsidR="00DB4C98" w:rsidRDefault="00DB4C98" w:rsidP="00427EB3">
            <w:pPr>
              <w:pStyle w:val="TableParagraph"/>
              <w:spacing w:before="207"/>
              <w:ind w:left="13"/>
              <w:jc w:val="center"/>
              <w:rPr>
                <w:sz w:val="24"/>
              </w:rPr>
            </w:pPr>
          </w:p>
        </w:tc>
      </w:tr>
    </w:tbl>
    <w:tbl>
      <w:tblPr>
        <w:tblStyle w:val="TableNormal"/>
        <w:tblW w:w="10774" w:type="dxa"/>
        <w:tblInd w:w="-836"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Look w:val="01E0" w:firstRow="1" w:lastRow="1" w:firstColumn="1" w:lastColumn="1" w:noHBand="0" w:noVBand="0"/>
      </w:tblPr>
      <w:tblGrid>
        <w:gridCol w:w="1702"/>
        <w:gridCol w:w="992"/>
        <w:gridCol w:w="2835"/>
        <w:gridCol w:w="2268"/>
        <w:gridCol w:w="1134"/>
        <w:gridCol w:w="992"/>
        <w:gridCol w:w="851"/>
      </w:tblGrid>
      <w:tr w:rsidR="00DB4C98" w:rsidRPr="009A7995" w:rsidTr="00DB4C98">
        <w:trPr>
          <w:trHeight w:val="1241"/>
        </w:trPr>
        <w:tc>
          <w:tcPr>
            <w:tcW w:w="1702" w:type="dxa"/>
            <w:vMerge w:val="restart"/>
          </w:tcPr>
          <w:p w:rsidR="00DB4C98" w:rsidRPr="009A7995" w:rsidRDefault="00DB4C98" w:rsidP="00427EB3">
            <w:pPr>
              <w:jc w:val="center"/>
              <w:rPr>
                <w:sz w:val="24"/>
              </w:rPr>
            </w:pPr>
          </w:p>
          <w:p w:rsidR="00DB4C98" w:rsidRPr="009A7995" w:rsidRDefault="00DB4C98" w:rsidP="00427EB3">
            <w:pPr>
              <w:jc w:val="center"/>
              <w:rPr>
                <w:sz w:val="24"/>
              </w:rPr>
            </w:pPr>
          </w:p>
          <w:p w:rsidR="00DB4C98" w:rsidRPr="009A7995" w:rsidRDefault="00DB4C98" w:rsidP="00427EB3">
            <w:pPr>
              <w:jc w:val="center"/>
              <w:rPr>
                <w:sz w:val="24"/>
              </w:rPr>
            </w:pPr>
          </w:p>
          <w:p w:rsidR="00DB4C98" w:rsidRPr="009A7995" w:rsidRDefault="00DB4C98" w:rsidP="00427EB3">
            <w:pPr>
              <w:jc w:val="center"/>
              <w:rPr>
                <w:sz w:val="24"/>
              </w:rPr>
            </w:pPr>
          </w:p>
          <w:p w:rsidR="00DB4C98" w:rsidRPr="009A7995" w:rsidRDefault="00DB4C98" w:rsidP="00427EB3">
            <w:pPr>
              <w:jc w:val="center"/>
              <w:rPr>
                <w:sz w:val="24"/>
              </w:rPr>
            </w:pPr>
          </w:p>
          <w:p w:rsidR="00DB4C98" w:rsidRPr="009A7995" w:rsidRDefault="00DB4C98" w:rsidP="00427EB3">
            <w:pPr>
              <w:spacing w:before="44"/>
              <w:jc w:val="center"/>
              <w:rPr>
                <w:sz w:val="24"/>
              </w:rPr>
            </w:pPr>
          </w:p>
          <w:p w:rsidR="00DB4C98" w:rsidRPr="009A7995" w:rsidRDefault="00DB4C98" w:rsidP="00427EB3">
            <w:pPr>
              <w:ind w:left="239"/>
              <w:jc w:val="center"/>
              <w:rPr>
                <w:b/>
                <w:sz w:val="24"/>
              </w:rPr>
            </w:pPr>
            <w:r w:rsidRPr="009A7995">
              <w:rPr>
                <w:b/>
                <w:spacing w:val="-2"/>
                <w:sz w:val="24"/>
              </w:rPr>
              <w:t>Agriculture</w:t>
            </w:r>
          </w:p>
        </w:tc>
        <w:tc>
          <w:tcPr>
            <w:tcW w:w="3827" w:type="dxa"/>
            <w:gridSpan w:val="2"/>
          </w:tcPr>
          <w:p w:rsidR="00DB4C98" w:rsidRPr="0074030E" w:rsidRDefault="00DB4C98" w:rsidP="00F22249">
            <w:pPr>
              <w:pStyle w:val="TableParagraph"/>
              <w:numPr>
                <w:ilvl w:val="0"/>
                <w:numId w:val="6"/>
              </w:numPr>
              <w:tabs>
                <w:tab w:val="left" w:pos="454"/>
              </w:tabs>
              <w:spacing w:before="1"/>
              <w:ind w:left="454" w:hanging="359"/>
              <w:jc w:val="center"/>
              <w:rPr>
                <w:color w:val="FF0000"/>
                <w:spacing w:val="-2"/>
                <w:sz w:val="24"/>
              </w:rPr>
            </w:pPr>
            <w:r w:rsidRPr="003D01CB">
              <w:rPr>
                <w:color w:val="000000" w:themeColor="text1"/>
                <w:sz w:val="24"/>
              </w:rPr>
              <w:t>Savoir utiliser les engrais chimiques et connaitre leurs importance</w:t>
            </w:r>
          </w:p>
        </w:tc>
        <w:tc>
          <w:tcPr>
            <w:tcW w:w="2268" w:type="dxa"/>
            <w:vMerge w:val="restart"/>
          </w:tcPr>
          <w:p w:rsidR="00DB4C98" w:rsidRPr="009A7995" w:rsidRDefault="00DB4C98" w:rsidP="00427EB3">
            <w:pPr>
              <w:jc w:val="center"/>
              <w:rPr>
                <w:sz w:val="24"/>
              </w:rPr>
            </w:pPr>
          </w:p>
          <w:p w:rsidR="00DB4C98" w:rsidRPr="009A7995" w:rsidRDefault="00DB4C98" w:rsidP="00427EB3">
            <w:pPr>
              <w:jc w:val="center"/>
              <w:rPr>
                <w:sz w:val="24"/>
              </w:rPr>
            </w:pPr>
          </w:p>
          <w:p w:rsidR="00DB4C98" w:rsidRPr="009A7995" w:rsidRDefault="00DB4C98" w:rsidP="00427EB3">
            <w:pPr>
              <w:jc w:val="center"/>
              <w:rPr>
                <w:sz w:val="24"/>
              </w:rPr>
            </w:pPr>
          </w:p>
          <w:p w:rsidR="00DB4C98" w:rsidRPr="009A7995" w:rsidRDefault="00DB4C98" w:rsidP="00427EB3">
            <w:pPr>
              <w:jc w:val="center"/>
              <w:rPr>
                <w:sz w:val="24"/>
              </w:rPr>
            </w:pPr>
          </w:p>
          <w:p w:rsidR="00DB4C98" w:rsidRPr="009A7995" w:rsidRDefault="00DB4C98" w:rsidP="00427EB3">
            <w:pPr>
              <w:jc w:val="center"/>
              <w:rPr>
                <w:sz w:val="24"/>
              </w:rPr>
            </w:pPr>
          </w:p>
          <w:p w:rsidR="00DB4C98" w:rsidRPr="009A7995" w:rsidRDefault="00DB4C98" w:rsidP="00427EB3">
            <w:pPr>
              <w:spacing w:before="44"/>
              <w:jc w:val="center"/>
              <w:rPr>
                <w:sz w:val="24"/>
              </w:rPr>
            </w:pPr>
          </w:p>
          <w:p w:rsidR="00DB4C98" w:rsidRPr="009A7995" w:rsidRDefault="00DB4C98" w:rsidP="00427EB3">
            <w:pPr>
              <w:ind w:left="518"/>
              <w:jc w:val="center"/>
              <w:rPr>
                <w:sz w:val="24"/>
              </w:rPr>
            </w:pPr>
            <w:r w:rsidRPr="009A7995">
              <w:rPr>
                <w:spacing w:val="-2"/>
                <w:sz w:val="24"/>
              </w:rPr>
              <w:t>Agriculteurs</w:t>
            </w:r>
          </w:p>
        </w:tc>
        <w:tc>
          <w:tcPr>
            <w:tcW w:w="1134" w:type="dxa"/>
          </w:tcPr>
          <w:p w:rsidR="00DB4C98" w:rsidRPr="009A7995" w:rsidRDefault="00DB4C98" w:rsidP="00427EB3">
            <w:pPr>
              <w:ind w:left="10"/>
              <w:jc w:val="center"/>
              <w:rPr>
                <w:sz w:val="24"/>
              </w:rPr>
            </w:pPr>
            <w:r>
              <w:rPr>
                <w:sz w:val="24"/>
              </w:rPr>
              <w:t>20</w:t>
            </w:r>
          </w:p>
        </w:tc>
        <w:tc>
          <w:tcPr>
            <w:tcW w:w="992" w:type="dxa"/>
          </w:tcPr>
          <w:p w:rsidR="00DB4C98" w:rsidRPr="009A7995" w:rsidRDefault="00DB4C98" w:rsidP="00427EB3">
            <w:pPr>
              <w:ind w:left="13"/>
              <w:jc w:val="center"/>
              <w:rPr>
                <w:b/>
                <w:sz w:val="24"/>
              </w:rPr>
            </w:pPr>
            <w:r w:rsidRPr="009A7995">
              <w:rPr>
                <w:b/>
                <w:sz w:val="24"/>
              </w:rPr>
              <w:t>7/j</w:t>
            </w:r>
          </w:p>
        </w:tc>
        <w:tc>
          <w:tcPr>
            <w:tcW w:w="851" w:type="dxa"/>
          </w:tcPr>
          <w:p w:rsidR="00DB4C98" w:rsidRPr="009A7995" w:rsidRDefault="00DB4C98" w:rsidP="00427EB3">
            <w:pPr>
              <w:ind w:left="13"/>
              <w:jc w:val="center"/>
              <w:rPr>
                <w:b/>
                <w:sz w:val="24"/>
              </w:rPr>
            </w:pPr>
          </w:p>
        </w:tc>
      </w:tr>
      <w:tr w:rsidR="00DB4C98" w:rsidRPr="009A7995" w:rsidTr="00DB4C98">
        <w:trPr>
          <w:trHeight w:val="826"/>
        </w:trPr>
        <w:tc>
          <w:tcPr>
            <w:tcW w:w="1702" w:type="dxa"/>
            <w:vMerge/>
            <w:tcBorders>
              <w:top w:val="nil"/>
            </w:tcBorders>
          </w:tcPr>
          <w:p w:rsidR="00DB4C98" w:rsidRPr="009A7995" w:rsidRDefault="00DB4C98" w:rsidP="00427EB3">
            <w:pPr>
              <w:widowControl/>
              <w:autoSpaceDE/>
              <w:autoSpaceDN/>
              <w:spacing w:after="200" w:line="276" w:lineRule="auto"/>
              <w:jc w:val="center"/>
              <w:rPr>
                <w:rFonts w:asciiTheme="minorHAnsi" w:eastAsiaTheme="minorHAnsi" w:hAnsiTheme="minorHAnsi" w:cstheme="minorBidi"/>
                <w:sz w:val="2"/>
                <w:szCs w:val="2"/>
              </w:rPr>
            </w:pPr>
          </w:p>
        </w:tc>
        <w:tc>
          <w:tcPr>
            <w:tcW w:w="3827" w:type="dxa"/>
            <w:gridSpan w:val="2"/>
          </w:tcPr>
          <w:p w:rsidR="00DB4C98" w:rsidRPr="00ED76C8" w:rsidRDefault="00DB4C98" w:rsidP="00F22249">
            <w:pPr>
              <w:pStyle w:val="TableParagraph"/>
              <w:numPr>
                <w:ilvl w:val="0"/>
                <w:numId w:val="6"/>
              </w:numPr>
              <w:tabs>
                <w:tab w:val="left" w:pos="454"/>
              </w:tabs>
              <w:spacing w:before="1"/>
              <w:ind w:left="454" w:hanging="359"/>
              <w:jc w:val="center"/>
              <w:rPr>
                <w:sz w:val="24"/>
              </w:rPr>
            </w:pPr>
            <w:r w:rsidRPr="00ED76C8">
              <w:rPr>
                <w:sz w:val="24"/>
              </w:rPr>
              <w:t>Maitriser les techniques de</w:t>
            </w:r>
          </w:p>
          <w:p w:rsidR="00DB4C98" w:rsidRPr="009A7995" w:rsidRDefault="00DB4C98" w:rsidP="00427EB3">
            <w:pPr>
              <w:pStyle w:val="TableParagraph"/>
              <w:tabs>
                <w:tab w:val="left" w:pos="454"/>
              </w:tabs>
              <w:spacing w:before="1"/>
              <w:ind w:left="454"/>
              <w:jc w:val="center"/>
              <w:rPr>
                <w:sz w:val="24"/>
              </w:rPr>
            </w:pPr>
            <w:r w:rsidRPr="00ED76C8">
              <w:rPr>
                <w:sz w:val="24"/>
              </w:rPr>
              <w:t>fertilisation des sols</w:t>
            </w:r>
          </w:p>
        </w:tc>
        <w:tc>
          <w:tcPr>
            <w:tcW w:w="2268" w:type="dxa"/>
            <w:vMerge/>
            <w:tcBorders>
              <w:top w:val="nil"/>
            </w:tcBorders>
          </w:tcPr>
          <w:p w:rsidR="00DB4C98" w:rsidRPr="009A7995" w:rsidRDefault="00DB4C98" w:rsidP="00427EB3">
            <w:pPr>
              <w:widowControl/>
              <w:autoSpaceDE/>
              <w:autoSpaceDN/>
              <w:spacing w:after="200" w:line="276" w:lineRule="auto"/>
              <w:jc w:val="center"/>
              <w:rPr>
                <w:rFonts w:asciiTheme="minorHAnsi" w:eastAsiaTheme="minorHAnsi" w:hAnsiTheme="minorHAnsi" w:cstheme="minorBidi"/>
                <w:sz w:val="2"/>
                <w:szCs w:val="2"/>
              </w:rPr>
            </w:pPr>
          </w:p>
        </w:tc>
        <w:tc>
          <w:tcPr>
            <w:tcW w:w="1134" w:type="dxa"/>
          </w:tcPr>
          <w:p w:rsidR="00DB4C98" w:rsidRPr="009A7995" w:rsidRDefault="00DB4C98" w:rsidP="00427EB3">
            <w:pPr>
              <w:spacing w:before="205"/>
              <w:ind w:left="10"/>
              <w:jc w:val="center"/>
              <w:rPr>
                <w:sz w:val="24"/>
              </w:rPr>
            </w:pPr>
            <w:r w:rsidRPr="009A7995">
              <w:rPr>
                <w:sz w:val="24"/>
              </w:rPr>
              <w:t>20</w:t>
            </w:r>
          </w:p>
        </w:tc>
        <w:tc>
          <w:tcPr>
            <w:tcW w:w="992" w:type="dxa"/>
          </w:tcPr>
          <w:p w:rsidR="00DB4C98" w:rsidRPr="009A7995" w:rsidRDefault="00DB4C98" w:rsidP="00427EB3">
            <w:pPr>
              <w:spacing w:before="205"/>
              <w:ind w:left="13"/>
              <w:jc w:val="center"/>
              <w:rPr>
                <w:b/>
                <w:sz w:val="24"/>
              </w:rPr>
            </w:pPr>
            <w:r w:rsidRPr="009A7995">
              <w:rPr>
                <w:b/>
                <w:sz w:val="24"/>
              </w:rPr>
              <w:t>7/j</w:t>
            </w:r>
          </w:p>
        </w:tc>
        <w:tc>
          <w:tcPr>
            <w:tcW w:w="851" w:type="dxa"/>
          </w:tcPr>
          <w:p w:rsidR="00DB4C98" w:rsidRPr="009A7995" w:rsidRDefault="00DB4C98" w:rsidP="00427EB3">
            <w:pPr>
              <w:spacing w:before="205"/>
              <w:ind w:left="13"/>
              <w:jc w:val="center"/>
              <w:rPr>
                <w:b/>
                <w:sz w:val="24"/>
              </w:rPr>
            </w:pPr>
          </w:p>
        </w:tc>
      </w:tr>
      <w:tr w:rsidR="00DB4C98" w:rsidRPr="009A7995" w:rsidTr="00DB4C98">
        <w:trPr>
          <w:trHeight w:val="829"/>
        </w:trPr>
        <w:tc>
          <w:tcPr>
            <w:tcW w:w="1702" w:type="dxa"/>
            <w:vMerge/>
            <w:tcBorders>
              <w:top w:val="nil"/>
            </w:tcBorders>
          </w:tcPr>
          <w:p w:rsidR="00DB4C98" w:rsidRPr="009A7995" w:rsidRDefault="00DB4C98" w:rsidP="00427EB3">
            <w:pPr>
              <w:widowControl/>
              <w:autoSpaceDE/>
              <w:autoSpaceDN/>
              <w:spacing w:after="200" w:line="276" w:lineRule="auto"/>
              <w:jc w:val="center"/>
              <w:rPr>
                <w:rFonts w:asciiTheme="minorHAnsi" w:eastAsiaTheme="minorHAnsi" w:hAnsiTheme="minorHAnsi" w:cstheme="minorBidi"/>
                <w:sz w:val="2"/>
                <w:szCs w:val="2"/>
              </w:rPr>
            </w:pPr>
          </w:p>
        </w:tc>
        <w:tc>
          <w:tcPr>
            <w:tcW w:w="3827" w:type="dxa"/>
            <w:gridSpan w:val="2"/>
          </w:tcPr>
          <w:p w:rsidR="00DB4C98" w:rsidRPr="009A7995" w:rsidRDefault="00DB4C98" w:rsidP="00F22249">
            <w:pPr>
              <w:pStyle w:val="TableParagraph"/>
              <w:numPr>
                <w:ilvl w:val="0"/>
                <w:numId w:val="6"/>
              </w:numPr>
              <w:tabs>
                <w:tab w:val="left" w:pos="454"/>
              </w:tabs>
              <w:spacing w:before="1"/>
              <w:ind w:left="454" w:hanging="359"/>
              <w:jc w:val="center"/>
              <w:rPr>
                <w:sz w:val="24"/>
              </w:rPr>
            </w:pPr>
            <w:r w:rsidRPr="009A7995">
              <w:rPr>
                <w:sz w:val="24"/>
              </w:rPr>
              <w:t>Savoir</w:t>
            </w:r>
            <w:r w:rsidRPr="003436D5">
              <w:rPr>
                <w:sz w:val="24"/>
              </w:rPr>
              <w:t xml:space="preserve"> </w:t>
            </w:r>
            <w:r w:rsidRPr="009A7995">
              <w:rPr>
                <w:sz w:val="24"/>
              </w:rPr>
              <w:t>lire,</w:t>
            </w:r>
            <w:r w:rsidRPr="003436D5">
              <w:rPr>
                <w:sz w:val="24"/>
              </w:rPr>
              <w:t xml:space="preserve"> </w:t>
            </w:r>
            <w:r w:rsidRPr="009A7995">
              <w:rPr>
                <w:sz w:val="24"/>
              </w:rPr>
              <w:t>écrire</w:t>
            </w:r>
            <w:r w:rsidRPr="003436D5">
              <w:rPr>
                <w:sz w:val="24"/>
              </w:rPr>
              <w:t xml:space="preserve"> </w:t>
            </w:r>
            <w:r w:rsidRPr="009A7995">
              <w:rPr>
                <w:sz w:val="24"/>
              </w:rPr>
              <w:t>et</w:t>
            </w:r>
            <w:r w:rsidRPr="003436D5">
              <w:rPr>
                <w:sz w:val="24"/>
              </w:rPr>
              <w:t xml:space="preserve"> calculer</w:t>
            </w:r>
          </w:p>
          <w:p w:rsidR="00DB4C98" w:rsidRPr="009A7995" w:rsidRDefault="00DB4C98" w:rsidP="00427EB3">
            <w:pPr>
              <w:pStyle w:val="TableParagraph"/>
              <w:tabs>
                <w:tab w:val="left" w:pos="454"/>
              </w:tabs>
              <w:spacing w:before="1"/>
              <w:ind w:left="454"/>
              <w:jc w:val="center"/>
              <w:rPr>
                <w:sz w:val="24"/>
              </w:rPr>
            </w:pPr>
            <w:r w:rsidRPr="009A7995">
              <w:rPr>
                <w:sz w:val="24"/>
              </w:rPr>
              <w:t>dans</w:t>
            </w:r>
            <w:r w:rsidRPr="003436D5">
              <w:rPr>
                <w:sz w:val="24"/>
              </w:rPr>
              <w:t xml:space="preserve"> </w:t>
            </w:r>
            <w:r w:rsidRPr="009A7995">
              <w:rPr>
                <w:sz w:val="24"/>
              </w:rPr>
              <w:t>la</w:t>
            </w:r>
            <w:r w:rsidRPr="003436D5">
              <w:rPr>
                <w:sz w:val="24"/>
              </w:rPr>
              <w:t xml:space="preserve"> </w:t>
            </w:r>
            <w:r w:rsidRPr="009A7995">
              <w:rPr>
                <w:sz w:val="24"/>
              </w:rPr>
              <w:t>langue</w:t>
            </w:r>
            <w:r w:rsidRPr="003436D5">
              <w:rPr>
                <w:sz w:val="24"/>
              </w:rPr>
              <w:t xml:space="preserve"> française</w:t>
            </w:r>
          </w:p>
        </w:tc>
        <w:tc>
          <w:tcPr>
            <w:tcW w:w="2268" w:type="dxa"/>
            <w:vMerge/>
            <w:tcBorders>
              <w:top w:val="nil"/>
            </w:tcBorders>
          </w:tcPr>
          <w:p w:rsidR="00DB4C98" w:rsidRPr="009A7995" w:rsidRDefault="00DB4C98" w:rsidP="00427EB3">
            <w:pPr>
              <w:widowControl/>
              <w:autoSpaceDE/>
              <w:autoSpaceDN/>
              <w:spacing w:after="200" w:line="276" w:lineRule="auto"/>
              <w:jc w:val="center"/>
              <w:rPr>
                <w:rFonts w:asciiTheme="minorHAnsi" w:eastAsiaTheme="minorHAnsi" w:hAnsiTheme="minorHAnsi" w:cstheme="minorBidi"/>
                <w:sz w:val="2"/>
                <w:szCs w:val="2"/>
              </w:rPr>
            </w:pPr>
          </w:p>
        </w:tc>
        <w:tc>
          <w:tcPr>
            <w:tcW w:w="1134" w:type="dxa"/>
          </w:tcPr>
          <w:p w:rsidR="00DB4C98" w:rsidRPr="009A7995" w:rsidRDefault="00DB4C98" w:rsidP="00427EB3">
            <w:pPr>
              <w:spacing w:before="207"/>
              <w:ind w:left="10"/>
              <w:jc w:val="center"/>
              <w:rPr>
                <w:sz w:val="24"/>
              </w:rPr>
            </w:pPr>
            <w:r>
              <w:rPr>
                <w:sz w:val="24"/>
              </w:rPr>
              <w:t>20</w:t>
            </w:r>
          </w:p>
        </w:tc>
        <w:tc>
          <w:tcPr>
            <w:tcW w:w="992" w:type="dxa"/>
          </w:tcPr>
          <w:p w:rsidR="00DB4C98" w:rsidRPr="009A7995" w:rsidRDefault="00DB4C98" w:rsidP="00427EB3">
            <w:pPr>
              <w:spacing w:before="207"/>
              <w:ind w:left="13"/>
              <w:jc w:val="center"/>
              <w:rPr>
                <w:b/>
                <w:sz w:val="24"/>
              </w:rPr>
            </w:pPr>
            <w:r w:rsidRPr="009A7995">
              <w:rPr>
                <w:b/>
                <w:sz w:val="24"/>
              </w:rPr>
              <w:t>25/j (600h)</w:t>
            </w:r>
          </w:p>
        </w:tc>
        <w:tc>
          <w:tcPr>
            <w:tcW w:w="851" w:type="dxa"/>
          </w:tcPr>
          <w:p w:rsidR="00DB4C98" w:rsidRPr="009A7995" w:rsidRDefault="00DB4C98" w:rsidP="00427EB3">
            <w:pPr>
              <w:spacing w:before="207"/>
              <w:ind w:left="13"/>
              <w:jc w:val="center"/>
              <w:rPr>
                <w:b/>
                <w:sz w:val="24"/>
              </w:rPr>
            </w:pPr>
          </w:p>
        </w:tc>
      </w:tr>
      <w:tr w:rsidR="00DB4C98" w:rsidTr="00DB4C98">
        <w:trPr>
          <w:trHeight w:val="1241"/>
        </w:trPr>
        <w:tc>
          <w:tcPr>
            <w:tcW w:w="1702" w:type="dxa"/>
            <w:vMerge w:val="restart"/>
          </w:tcPr>
          <w:p w:rsidR="00DB4C98" w:rsidRDefault="00DB4C98" w:rsidP="00427EB3">
            <w:pPr>
              <w:pStyle w:val="TableParagraph"/>
              <w:jc w:val="center"/>
              <w:rPr>
                <w:sz w:val="24"/>
              </w:rPr>
            </w:pPr>
          </w:p>
          <w:p w:rsidR="00DB4C98" w:rsidRDefault="00DB4C98" w:rsidP="00427EB3">
            <w:pPr>
              <w:pStyle w:val="TableParagraph"/>
              <w:jc w:val="center"/>
              <w:rPr>
                <w:sz w:val="24"/>
              </w:rPr>
            </w:pPr>
          </w:p>
          <w:p w:rsidR="00DB4C98" w:rsidRDefault="00DB4C98" w:rsidP="00427EB3">
            <w:pPr>
              <w:pStyle w:val="TableParagraph"/>
              <w:jc w:val="center"/>
              <w:rPr>
                <w:sz w:val="24"/>
              </w:rPr>
            </w:pPr>
          </w:p>
          <w:p w:rsidR="00DB4C98" w:rsidRDefault="00DB4C98" w:rsidP="00427EB3">
            <w:pPr>
              <w:pStyle w:val="TableParagraph"/>
              <w:jc w:val="center"/>
              <w:rPr>
                <w:sz w:val="24"/>
              </w:rPr>
            </w:pPr>
            <w:r>
              <w:rPr>
                <w:sz w:val="24"/>
              </w:rPr>
              <w:t>s</w:t>
            </w:r>
          </w:p>
          <w:p w:rsidR="00DB4C98" w:rsidRDefault="00DB4C98" w:rsidP="00427EB3">
            <w:pPr>
              <w:pStyle w:val="TableParagraph"/>
              <w:jc w:val="center"/>
              <w:rPr>
                <w:sz w:val="24"/>
              </w:rPr>
            </w:pPr>
          </w:p>
          <w:p w:rsidR="00DB4C98" w:rsidRDefault="00DB4C98" w:rsidP="00427EB3">
            <w:pPr>
              <w:pStyle w:val="TableParagraph"/>
              <w:jc w:val="center"/>
              <w:rPr>
                <w:sz w:val="24"/>
              </w:rPr>
            </w:pPr>
          </w:p>
          <w:p w:rsidR="00DB4C98" w:rsidRDefault="00DB4C98" w:rsidP="00427EB3">
            <w:pPr>
              <w:pStyle w:val="TableParagraph"/>
              <w:jc w:val="center"/>
              <w:rPr>
                <w:sz w:val="24"/>
              </w:rPr>
            </w:pPr>
          </w:p>
          <w:p w:rsidR="00DB4C98" w:rsidRPr="006621F3" w:rsidRDefault="00DB4C98" w:rsidP="00427EB3">
            <w:pPr>
              <w:pStyle w:val="TableParagraph"/>
              <w:spacing w:before="128"/>
              <w:jc w:val="center"/>
              <w:rPr>
                <w:b/>
                <w:spacing w:val="-2"/>
                <w:sz w:val="24"/>
              </w:rPr>
            </w:pPr>
          </w:p>
          <w:p w:rsidR="00DB4C98" w:rsidRDefault="00DB4C98" w:rsidP="00427EB3">
            <w:pPr>
              <w:pStyle w:val="TableParagraph"/>
              <w:spacing w:before="1"/>
              <w:ind w:left="253"/>
              <w:jc w:val="center"/>
              <w:rPr>
                <w:b/>
                <w:sz w:val="24"/>
              </w:rPr>
            </w:pPr>
            <w:r w:rsidRPr="006621F3">
              <w:rPr>
                <w:b/>
                <w:spacing w:val="-2"/>
                <w:sz w:val="24"/>
              </w:rPr>
              <w:t>ELEVAGE</w:t>
            </w:r>
          </w:p>
        </w:tc>
        <w:tc>
          <w:tcPr>
            <w:tcW w:w="3827" w:type="dxa"/>
            <w:gridSpan w:val="2"/>
          </w:tcPr>
          <w:p w:rsidR="00DB4C98" w:rsidRDefault="00DB4C98" w:rsidP="00F22249">
            <w:pPr>
              <w:pStyle w:val="TableParagraph"/>
              <w:numPr>
                <w:ilvl w:val="0"/>
                <w:numId w:val="6"/>
              </w:numPr>
              <w:tabs>
                <w:tab w:val="left" w:pos="454"/>
              </w:tabs>
              <w:spacing w:before="1"/>
              <w:ind w:left="454" w:hanging="359"/>
              <w:jc w:val="center"/>
              <w:rPr>
                <w:sz w:val="24"/>
              </w:rPr>
            </w:pPr>
            <w:r>
              <w:rPr>
                <w:sz w:val="24"/>
              </w:rPr>
              <w:t>Etre</w:t>
            </w:r>
            <w:r>
              <w:rPr>
                <w:spacing w:val="-9"/>
                <w:sz w:val="24"/>
              </w:rPr>
              <w:t xml:space="preserve"> </w:t>
            </w:r>
            <w:r>
              <w:rPr>
                <w:sz w:val="24"/>
              </w:rPr>
              <w:t>capable</w:t>
            </w:r>
            <w:r>
              <w:rPr>
                <w:spacing w:val="-7"/>
                <w:sz w:val="24"/>
              </w:rPr>
              <w:t xml:space="preserve"> </w:t>
            </w:r>
            <w:r>
              <w:rPr>
                <w:sz w:val="24"/>
              </w:rPr>
              <w:t>de</w:t>
            </w:r>
            <w:r>
              <w:rPr>
                <w:spacing w:val="-9"/>
                <w:sz w:val="24"/>
              </w:rPr>
              <w:t xml:space="preserve"> </w:t>
            </w:r>
            <w:r>
              <w:rPr>
                <w:sz w:val="24"/>
              </w:rPr>
              <w:t>lire,</w:t>
            </w:r>
            <w:r>
              <w:rPr>
                <w:spacing w:val="-7"/>
                <w:sz w:val="24"/>
              </w:rPr>
              <w:t xml:space="preserve"> </w:t>
            </w:r>
            <w:r>
              <w:rPr>
                <w:sz w:val="24"/>
              </w:rPr>
              <w:t>écrire</w:t>
            </w:r>
            <w:r>
              <w:rPr>
                <w:spacing w:val="-8"/>
                <w:sz w:val="24"/>
              </w:rPr>
              <w:t xml:space="preserve"> </w:t>
            </w:r>
            <w:r>
              <w:rPr>
                <w:sz w:val="24"/>
              </w:rPr>
              <w:t>et de calculer dans la langue</w:t>
            </w:r>
          </w:p>
          <w:p w:rsidR="00DB4C98" w:rsidRDefault="00DB4C98" w:rsidP="00427EB3">
            <w:pPr>
              <w:pStyle w:val="TableParagraph"/>
              <w:ind w:left="1978"/>
              <w:jc w:val="center"/>
              <w:rPr>
                <w:sz w:val="24"/>
              </w:rPr>
            </w:pPr>
            <w:r>
              <w:rPr>
                <w:spacing w:val="-2"/>
                <w:sz w:val="24"/>
              </w:rPr>
              <w:t>locale</w:t>
            </w:r>
          </w:p>
        </w:tc>
        <w:tc>
          <w:tcPr>
            <w:tcW w:w="2268" w:type="dxa"/>
            <w:vMerge w:val="restart"/>
          </w:tcPr>
          <w:p w:rsidR="00DB4C98" w:rsidRDefault="00DB4C98" w:rsidP="00427EB3">
            <w:pPr>
              <w:pStyle w:val="TableParagraph"/>
              <w:jc w:val="center"/>
              <w:rPr>
                <w:sz w:val="24"/>
              </w:rPr>
            </w:pPr>
          </w:p>
          <w:p w:rsidR="00DB4C98" w:rsidRDefault="00DB4C98" w:rsidP="00427EB3">
            <w:pPr>
              <w:pStyle w:val="TableParagraph"/>
              <w:jc w:val="center"/>
              <w:rPr>
                <w:sz w:val="24"/>
              </w:rPr>
            </w:pPr>
          </w:p>
          <w:p w:rsidR="00DB4C98" w:rsidRDefault="00DB4C98" w:rsidP="00427EB3">
            <w:pPr>
              <w:pStyle w:val="TableParagraph"/>
              <w:jc w:val="center"/>
              <w:rPr>
                <w:sz w:val="24"/>
              </w:rPr>
            </w:pPr>
          </w:p>
          <w:p w:rsidR="00DB4C98" w:rsidRDefault="00DB4C98" w:rsidP="00427EB3">
            <w:pPr>
              <w:pStyle w:val="TableParagraph"/>
              <w:jc w:val="center"/>
              <w:rPr>
                <w:sz w:val="24"/>
              </w:rPr>
            </w:pPr>
          </w:p>
          <w:p w:rsidR="00DB4C98" w:rsidRDefault="00DB4C98" w:rsidP="00427EB3">
            <w:pPr>
              <w:pStyle w:val="TableParagraph"/>
              <w:jc w:val="center"/>
              <w:rPr>
                <w:sz w:val="24"/>
              </w:rPr>
            </w:pPr>
          </w:p>
          <w:p w:rsidR="00DB4C98" w:rsidRDefault="00DB4C98" w:rsidP="00427EB3">
            <w:pPr>
              <w:pStyle w:val="TableParagraph"/>
              <w:jc w:val="center"/>
              <w:rPr>
                <w:sz w:val="24"/>
              </w:rPr>
            </w:pPr>
          </w:p>
          <w:p w:rsidR="00DB4C98" w:rsidRDefault="00DB4C98" w:rsidP="00427EB3">
            <w:pPr>
              <w:pStyle w:val="TableParagraph"/>
              <w:jc w:val="center"/>
              <w:rPr>
                <w:sz w:val="24"/>
              </w:rPr>
            </w:pPr>
          </w:p>
          <w:p w:rsidR="00DB4C98" w:rsidRDefault="00DB4C98" w:rsidP="00427EB3">
            <w:pPr>
              <w:pStyle w:val="TableParagraph"/>
              <w:spacing w:before="128"/>
              <w:jc w:val="center"/>
              <w:rPr>
                <w:sz w:val="24"/>
              </w:rPr>
            </w:pPr>
          </w:p>
          <w:p w:rsidR="00DB4C98" w:rsidRDefault="00DB4C98" w:rsidP="00427EB3">
            <w:pPr>
              <w:pStyle w:val="TableParagraph"/>
              <w:spacing w:before="1"/>
              <w:ind w:left="698"/>
              <w:jc w:val="center"/>
              <w:rPr>
                <w:sz w:val="24"/>
              </w:rPr>
            </w:pPr>
            <w:r>
              <w:rPr>
                <w:spacing w:val="-2"/>
                <w:sz w:val="24"/>
              </w:rPr>
              <w:t>Eleveurs</w:t>
            </w:r>
          </w:p>
        </w:tc>
        <w:tc>
          <w:tcPr>
            <w:tcW w:w="1134" w:type="dxa"/>
          </w:tcPr>
          <w:p w:rsidR="00DB4C98" w:rsidRDefault="00DB4C98" w:rsidP="00427EB3">
            <w:pPr>
              <w:pStyle w:val="TableParagraph"/>
              <w:ind w:left="10"/>
              <w:jc w:val="center"/>
              <w:rPr>
                <w:sz w:val="24"/>
              </w:rPr>
            </w:pPr>
            <w:r>
              <w:rPr>
                <w:sz w:val="24"/>
              </w:rPr>
              <w:t>40</w:t>
            </w:r>
          </w:p>
        </w:tc>
        <w:tc>
          <w:tcPr>
            <w:tcW w:w="992" w:type="dxa"/>
          </w:tcPr>
          <w:p w:rsidR="00DB4C98" w:rsidRDefault="00DB4C98" w:rsidP="00427EB3">
            <w:pPr>
              <w:pStyle w:val="TableParagraph"/>
              <w:ind w:left="13"/>
              <w:jc w:val="center"/>
              <w:rPr>
                <w:b/>
                <w:sz w:val="24"/>
              </w:rPr>
            </w:pPr>
            <w:r>
              <w:rPr>
                <w:b/>
                <w:sz w:val="24"/>
              </w:rPr>
              <w:t>25/j (600h)</w:t>
            </w:r>
          </w:p>
        </w:tc>
        <w:tc>
          <w:tcPr>
            <w:tcW w:w="851" w:type="dxa"/>
          </w:tcPr>
          <w:p w:rsidR="00DB4C98" w:rsidRDefault="00DB4C98" w:rsidP="00427EB3">
            <w:pPr>
              <w:pStyle w:val="TableParagraph"/>
              <w:ind w:left="13"/>
              <w:jc w:val="center"/>
              <w:rPr>
                <w:b/>
                <w:sz w:val="24"/>
              </w:rPr>
            </w:pPr>
          </w:p>
        </w:tc>
      </w:tr>
      <w:tr w:rsidR="00DB4C98" w:rsidTr="00DB4C98">
        <w:trPr>
          <w:trHeight w:val="1655"/>
        </w:trPr>
        <w:tc>
          <w:tcPr>
            <w:tcW w:w="1702" w:type="dxa"/>
            <w:vMerge/>
            <w:tcBorders>
              <w:top w:val="nil"/>
            </w:tcBorders>
          </w:tcPr>
          <w:p w:rsidR="00DB4C98" w:rsidRDefault="00DB4C98" w:rsidP="00427EB3">
            <w:pPr>
              <w:jc w:val="center"/>
              <w:rPr>
                <w:sz w:val="2"/>
                <w:szCs w:val="2"/>
              </w:rPr>
            </w:pPr>
          </w:p>
        </w:tc>
        <w:tc>
          <w:tcPr>
            <w:tcW w:w="3827" w:type="dxa"/>
            <w:gridSpan w:val="2"/>
          </w:tcPr>
          <w:p w:rsidR="00DB4C98" w:rsidRPr="00437ED1" w:rsidRDefault="00DB4C98" w:rsidP="00F22249">
            <w:pPr>
              <w:pStyle w:val="TableParagraph"/>
              <w:numPr>
                <w:ilvl w:val="0"/>
                <w:numId w:val="6"/>
              </w:numPr>
              <w:tabs>
                <w:tab w:val="left" w:pos="454"/>
              </w:tabs>
              <w:spacing w:before="1"/>
              <w:ind w:left="454" w:hanging="359"/>
              <w:jc w:val="center"/>
              <w:rPr>
                <w:sz w:val="24"/>
              </w:rPr>
            </w:pPr>
            <w:r>
              <w:rPr>
                <w:sz w:val="24"/>
              </w:rPr>
              <w:t>Maitriser</w:t>
            </w:r>
            <w:r>
              <w:rPr>
                <w:spacing w:val="-13"/>
                <w:sz w:val="24"/>
              </w:rPr>
              <w:t xml:space="preserve"> </w:t>
            </w:r>
            <w:r>
              <w:rPr>
                <w:sz w:val="24"/>
              </w:rPr>
              <w:t>les</w:t>
            </w:r>
            <w:r>
              <w:rPr>
                <w:spacing w:val="-13"/>
                <w:sz w:val="24"/>
              </w:rPr>
              <w:t xml:space="preserve"> </w:t>
            </w:r>
            <w:r>
              <w:rPr>
                <w:sz w:val="24"/>
              </w:rPr>
              <w:t>techniques</w:t>
            </w:r>
            <w:r>
              <w:rPr>
                <w:spacing w:val="-12"/>
                <w:sz w:val="24"/>
              </w:rPr>
              <w:t xml:space="preserve"> </w:t>
            </w:r>
            <w:r>
              <w:rPr>
                <w:sz w:val="24"/>
              </w:rPr>
              <w:t xml:space="preserve">de conservation et de </w:t>
            </w:r>
            <w:r w:rsidRPr="00437ED1">
              <w:rPr>
                <w:sz w:val="24"/>
              </w:rPr>
              <w:t>transformations</w:t>
            </w:r>
            <w:r w:rsidRPr="00437ED1">
              <w:rPr>
                <w:spacing w:val="-2"/>
                <w:sz w:val="24"/>
              </w:rPr>
              <w:t xml:space="preserve"> </w:t>
            </w:r>
            <w:r w:rsidRPr="00437ED1">
              <w:rPr>
                <w:sz w:val="24"/>
              </w:rPr>
              <w:t>des</w:t>
            </w:r>
            <w:r w:rsidRPr="00437ED1">
              <w:rPr>
                <w:spacing w:val="-2"/>
                <w:sz w:val="24"/>
              </w:rPr>
              <w:t xml:space="preserve"> produits</w:t>
            </w:r>
            <w:r>
              <w:rPr>
                <w:sz w:val="24"/>
              </w:rPr>
              <w:t xml:space="preserve"> </w:t>
            </w:r>
            <w:r w:rsidRPr="00437ED1">
              <w:rPr>
                <w:spacing w:val="-2"/>
                <w:sz w:val="24"/>
              </w:rPr>
              <w:t>laities</w:t>
            </w:r>
          </w:p>
        </w:tc>
        <w:tc>
          <w:tcPr>
            <w:tcW w:w="2268" w:type="dxa"/>
            <w:vMerge/>
            <w:tcBorders>
              <w:top w:val="nil"/>
            </w:tcBorders>
          </w:tcPr>
          <w:p w:rsidR="00DB4C98" w:rsidRDefault="00DB4C98" w:rsidP="00427EB3">
            <w:pPr>
              <w:jc w:val="center"/>
              <w:rPr>
                <w:sz w:val="2"/>
                <w:szCs w:val="2"/>
              </w:rPr>
            </w:pPr>
          </w:p>
        </w:tc>
        <w:tc>
          <w:tcPr>
            <w:tcW w:w="1134" w:type="dxa"/>
          </w:tcPr>
          <w:p w:rsidR="00DB4C98" w:rsidRDefault="00DB4C98" w:rsidP="00427EB3">
            <w:pPr>
              <w:pStyle w:val="TableParagraph"/>
              <w:ind w:left="10"/>
              <w:jc w:val="center"/>
              <w:rPr>
                <w:sz w:val="24"/>
              </w:rPr>
            </w:pPr>
            <w:r>
              <w:rPr>
                <w:sz w:val="24"/>
              </w:rPr>
              <w:t>40</w:t>
            </w:r>
          </w:p>
        </w:tc>
        <w:tc>
          <w:tcPr>
            <w:tcW w:w="992" w:type="dxa"/>
          </w:tcPr>
          <w:p w:rsidR="00DB4C98" w:rsidRDefault="00DB4C98" w:rsidP="00427EB3">
            <w:pPr>
              <w:pStyle w:val="TableParagraph"/>
              <w:ind w:left="13"/>
              <w:jc w:val="center"/>
              <w:rPr>
                <w:b/>
                <w:sz w:val="24"/>
              </w:rPr>
            </w:pPr>
            <w:r>
              <w:rPr>
                <w:b/>
                <w:sz w:val="24"/>
              </w:rPr>
              <w:t>40/j</w:t>
            </w:r>
          </w:p>
        </w:tc>
        <w:tc>
          <w:tcPr>
            <w:tcW w:w="851" w:type="dxa"/>
          </w:tcPr>
          <w:p w:rsidR="00DB4C98" w:rsidRDefault="00DB4C98" w:rsidP="00427EB3">
            <w:pPr>
              <w:pStyle w:val="TableParagraph"/>
              <w:ind w:left="13"/>
              <w:jc w:val="center"/>
              <w:rPr>
                <w:b/>
                <w:sz w:val="24"/>
              </w:rPr>
            </w:pPr>
          </w:p>
        </w:tc>
      </w:tr>
      <w:tr w:rsidR="00DB4C98" w:rsidTr="00DB4C98">
        <w:trPr>
          <w:trHeight w:val="829"/>
        </w:trPr>
        <w:tc>
          <w:tcPr>
            <w:tcW w:w="1702" w:type="dxa"/>
            <w:vMerge/>
            <w:tcBorders>
              <w:top w:val="nil"/>
            </w:tcBorders>
          </w:tcPr>
          <w:p w:rsidR="00DB4C98" w:rsidRDefault="00DB4C98" w:rsidP="00427EB3">
            <w:pPr>
              <w:jc w:val="center"/>
              <w:rPr>
                <w:sz w:val="2"/>
                <w:szCs w:val="2"/>
              </w:rPr>
            </w:pPr>
          </w:p>
        </w:tc>
        <w:tc>
          <w:tcPr>
            <w:tcW w:w="3827" w:type="dxa"/>
            <w:gridSpan w:val="2"/>
            <w:tcBorders>
              <w:bottom w:val="double" w:sz="4" w:space="0" w:color="000000"/>
            </w:tcBorders>
          </w:tcPr>
          <w:p w:rsidR="00DB4C98" w:rsidRPr="00ED76C8" w:rsidRDefault="00DB4C98" w:rsidP="00F22249">
            <w:pPr>
              <w:pStyle w:val="TableParagraph"/>
              <w:numPr>
                <w:ilvl w:val="0"/>
                <w:numId w:val="6"/>
              </w:numPr>
              <w:tabs>
                <w:tab w:val="left" w:pos="454"/>
              </w:tabs>
              <w:spacing w:before="1"/>
              <w:ind w:left="454" w:hanging="359"/>
              <w:jc w:val="center"/>
              <w:rPr>
                <w:sz w:val="24"/>
              </w:rPr>
            </w:pPr>
            <w:r w:rsidRPr="00ED76C8">
              <w:rPr>
                <w:sz w:val="24"/>
              </w:rPr>
              <w:t>Etre capable de fournir les</w:t>
            </w:r>
          </w:p>
          <w:p w:rsidR="00DB4C98" w:rsidRDefault="00DB4C98" w:rsidP="00427EB3">
            <w:pPr>
              <w:pStyle w:val="TableParagraph"/>
              <w:spacing w:before="136"/>
              <w:ind w:right="253"/>
              <w:jc w:val="center"/>
              <w:rPr>
                <w:sz w:val="24"/>
              </w:rPr>
            </w:pPr>
            <w:r w:rsidRPr="00ED76C8">
              <w:rPr>
                <w:sz w:val="24"/>
              </w:rPr>
              <w:t>premiers soins vétérinaires</w:t>
            </w:r>
          </w:p>
        </w:tc>
        <w:tc>
          <w:tcPr>
            <w:tcW w:w="2268" w:type="dxa"/>
            <w:vMerge/>
            <w:tcBorders>
              <w:top w:val="nil"/>
            </w:tcBorders>
          </w:tcPr>
          <w:p w:rsidR="00DB4C98" w:rsidRDefault="00DB4C98" w:rsidP="00427EB3">
            <w:pPr>
              <w:jc w:val="center"/>
              <w:rPr>
                <w:sz w:val="2"/>
                <w:szCs w:val="2"/>
              </w:rPr>
            </w:pPr>
          </w:p>
        </w:tc>
        <w:tc>
          <w:tcPr>
            <w:tcW w:w="1134" w:type="dxa"/>
          </w:tcPr>
          <w:p w:rsidR="00DB4C98" w:rsidRDefault="00DB4C98" w:rsidP="00427EB3">
            <w:pPr>
              <w:pStyle w:val="TableParagraph"/>
              <w:spacing w:before="207"/>
              <w:ind w:left="10"/>
              <w:jc w:val="center"/>
              <w:rPr>
                <w:sz w:val="24"/>
              </w:rPr>
            </w:pPr>
            <w:r>
              <w:rPr>
                <w:sz w:val="24"/>
              </w:rPr>
              <w:t>40</w:t>
            </w:r>
          </w:p>
        </w:tc>
        <w:tc>
          <w:tcPr>
            <w:tcW w:w="992" w:type="dxa"/>
          </w:tcPr>
          <w:p w:rsidR="00DB4C98" w:rsidRDefault="00DB4C98" w:rsidP="00427EB3">
            <w:pPr>
              <w:pStyle w:val="TableParagraph"/>
              <w:spacing w:before="207"/>
              <w:ind w:left="13"/>
              <w:jc w:val="center"/>
              <w:rPr>
                <w:b/>
                <w:sz w:val="24"/>
              </w:rPr>
            </w:pPr>
            <w:r>
              <w:rPr>
                <w:b/>
                <w:sz w:val="24"/>
              </w:rPr>
              <w:t>5/j</w:t>
            </w:r>
          </w:p>
        </w:tc>
        <w:tc>
          <w:tcPr>
            <w:tcW w:w="851" w:type="dxa"/>
          </w:tcPr>
          <w:p w:rsidR="00DB4C98" w:rsidRDefault="00DB4C98" w:rsidP="00427EB3">
            <w:pPr>
              <w:pStyle w:val="TableParagraph"/>
              <w:spacing w:before="207"/>
              <w:ind w:left="13"/>
              <w:jc w:val="center"/>
              <w:rPr>
                <w:b/>
                <w:sz w:val="24"/>
              </w:rPr>
            </w:pPr>
          </w:p>
        </w:tc>
      </w:tr>
      <w:tr w:rsidR="00DB4C98" w:rsidRPr="007574FD" w:rsidTr="00DB4C98">
        <w:trPr>
          <w:trHeight w:val="826"/>
        </w:trPr>
        <w:tc>
          <w:tcPr>
            <w:tcW w:w="1702" w:type="dxa"/>
            <w:vMerge w:val="restart"/>
          </w:tcPr>
          <w:p w:rsidR="00DB4C98" w:rsidRDefault="00DB4C98" w:rsidP="00427EB3">
            <w:pPr>
              <w:pStyle w:val="TableParagraph"/>
              <w:jc w:val="center"/>
              <w:rPr>
                <w:sz w:val="24"/>
              </w:rPr>
            </w:pPr>
          </w:p>
          <w:p w:rsidR="00DB4C98" w:rsidRDefault="00DB4C98" w:rsidP="00427EB3">
            <w:pPr>
              <w:pStyle w:val="TableParagraph"/>
              <w:jc w:val="center"/>
              <w:rPr>
                <w:sz w:val="24"/>
              </w:rPr>
            </w:pPr>
          </w:p>
          <w:p w:rsidR="00DB4C98" w:rsidRDefault="00DB4C98" w:rsidP="00427EB3">
            <w:pPr>
              <w:pStyle w:val="TableParagraph"/>
              <w:jc w:val="center"/>
              <w:rPr>
                <w:sz w:val="24"/>
              </w:rPr>
            </w:pPr>
          </w:p>
          <w:p w:rsidR="00DB4C98" w:rsidRDefault="00DB4C98" w:rsidP="00427EB3">
            <w:pPr>
              <w:pStyle w:val="TableParagraph"/>
              <w:jc w:val="center"/>
              <w:rPr>
                <w:sz w:val="24"/>
              </w:rPr>
            </w:pPr>
          </w:p>
          <w:p w:rsidR="00DB4C98" w:rsidRDefault="00DB4C98" w:rsidP="00427EB3">
            <w:pPr>
              <w:pStyle w:val="TableParagraph"/>
              <w:jc w:val="center"/>
              <w:rPr>
                <w:sz w:val="24"/>
              </w:rPr>
            </w:pPr>
          </w:p>
          <w:p w:rsidR="00DB4C98" w:rsidRDefault="00DB4C98" w:rsidP="00427EB3">
            <w:pPr>
              <w:pStyle w:val="TableParagraph"/>
              <w:jc w:val="center"/>
              <w:rPr>
                <w:sz w:val="24"/>
              </w:rPr>
            </w:pPr>
          </w:p>
          <w:p w:rsidR="00DB4C98" w:rsidRDefault="00DB4C98" w:rsidP="00427EB3">
            <w:pPr>
              <w:pStyle w:val="TableParagraph"/>
              <w:spacing w:before="236"/>
              <w:jc w:val="center"/>
              <w:rPr>
                <w:sz w:val="24"/>
              </w:rPr>
            </w:pPr>
          </w:p>
          <w:p w:rsidR="00DB4C98" w:rsidRPr="007574FD" w:rsidRDefault="00DB4C98" w:rsidP="00427EB3">
            <w:pPr>
              <w:pStyle w:val="TableParagraph"/>
              <w:spacing w:before="1" w:line="360" w:lineRule="auto"/>
              <w:ind w:left="100" w:right="90" w:hanging="1"/>
              <w:jc w:val="center"/>
              <w:rPr>
                <w:sz w:val="24"/>
              </w:rPr>
            </w:pPr>
            <w:r w:rsidRPr="007574FD">
              <w:rPr>
                <w:sz w:val="24"/>
              </w:rPr>
              <w:lastRenderedPageBreak/>
              <w:t>Dynamique Organisationnelle</w:t>
            </w:r>
          </w:p>
        </w:tc>
        <w:tc>
          <w:tcPr>
            <w:tcW w:w="3827" w:type="dxa"/>
            <w:gridSpan w:val="2"/>
          </w:tcPr>
          <w:p w:rsidR="00DB4C98" w:rsidRPr="00ED76C8" w:rsidRDefault="00DB4C98" w:rsidP="00F22249">
            <w:pPr>
              <w:pStyle w:val="TableParagraph"/>
              <w:numPr>
                <w:ilvl w:val="0"/>
                <w:numId w:val="6"/>
              </w:numPr>
              <w:tabs>
                <w:tab w:val="left" w:pos="454"/>
              </w:tabs>
              <w:spacing w:before="1"/>
              <w:ind w:left="454" w:hanging="359"/>
              <w:jc w:val="center"/>
              <w:rPr>
                <w:sz w:val="24"/>
              </w:rPr>
            </w:pPr>
            <w:r w:rsidRPr="00ED76C8">
              <w:rPr>
                <w:sz w:val="24"/>
              </w:rPr>
              <w:lastRenderedPageBreak/>
              <w:t>Suivre une formation en</w:t>
            </w:r>
          </w:p>
          <w:p w:rsidR="00DB4C98" w:rsidRDefault="00DB4C98" w:rsidP="00427EB3">
            <w:pPr>
              <w:pStyle w:val="TableParagraph"/>
              <w:spacing w:before="139"/>
              <w:ind w:left="705"/>
              <w:jc w:val="center"/>
              <w:rPr>
                <w:sz w:val="24"/>
              </w:rPr>
            </w:pPr>
            <w:r w:rsidRPr="00ED76C8">
              <w:rPr>
                <w:sz w:val="24"/>
              </w:rPr>
              <w:t>communication</w:t>
            </w:r>
          </w:p>
        </w:tc>
        <w:tc>
          <w:tcPr>
            <w:tcW w:w="2268" w:type="dxa"/>
            <w:tcBorders>
              <w:bottom w:val="single" w:sz="4" w:space="0" w:color="auto"/>
            </w:tcBorders>
          </w:tcPr>
          <w:p w:rsidR="00DB4C98" w:rsidRDefault="00DB4C98" w:rsidP="00427EB3">
            <w:pPr>
              <w:pStyle w:val="TableParagraph"/>
              <w:spacing w:line="275" w:lineRule="exact"/>
              <w:ind w:left="88" w:right="81"/>
              <w:jc w:val="center"/>
              <w:rPr>
                <w:sz w:val="24"/>
              </w:rPr>
            </w:pPr>
            <w:r>
              <w:rPr>
                <w:sz w:val="24"/>
              </w:rPr>
              <w:t>-Présidents</w:t>
            </w:r>
            <w:r w:rsidRPr="007574FD">
              <w:rPr>
                <w:sz w:val="24"/>
              </w:rPr>
              <w:t xml:space="preserve"> </w:t>
            </w:r>
            <w:r>
              <w:rPr>
                <w:sz w:val="24"/>
              </w:rPr>
              <w:t>des</w:t>
            </w:r>
            <w:r w:rsidRPr="007574FD">
              <w:rPr>
                <w:sz w:val="24"/>
              </w:rPr>
              <w:t xml:space="preserve"> ASC et des GPF</w:t>
            </w:r>
          </w:p>
        </w:tc>
        <w:tc>
          <w:tcPr>
            <w:tcW w:w="1134" w:type="dxa"/>
            <w:tcBorders>
              <w:bottom w:val="single" w:sz="4" w:space="0" w:color="auto"/>
            </w:tcBorders>
          </w:tcPr>
          <w:p w:rsidR="00DB4C98" w:rsidRDefault="00DB4C98" w:rsidP="00427EB3">
            <w:pPr>
              <w:pStyle w:val="TableParagraph"/>
              <w:spacing w:before="207"/>
              <w:ind w:left="10"/>
              <w:jc w:val="center"/>
              <w:rPr>
                <w:sz w:val="24"/>
              </w:rPr>
            </w:pPr>
            <w:r>
              <w:rPr>
                <w:sz w:val="24"/>
              </w:rPr>
              <w:t>34</w:t>
            </w:r>
          </w:p>
        </w:tc>
        <w:tc>
          <w:tcPr>
            <w:tcW w:w="992" w:type="dxa"/>
          </w:tcPr>
          <w:p w:rsidR="00DB4C98" w:rsidRPr="007574FD" w:rsidRDefault="00DB4C98" w:rsidP="00427EB3">
            <w:pPr>
              <w:pStyle w:val="TableParagraph"/>
              <w:spacing w:before="207"/>
              <w:ind w:left="13"/>
              <w:jc w:val="center"/>
              <w:rPr>
                <w:sz w:val="24"/>
              </w:rPr>
            </w:pPr>
            <w:r w:rsidRPr="007574FD">
              <w:rPr>
                <w:sz w:val="24"/>
              </w:rPr>
              <w:t>15/j</w:t>
            </w:r>
          </w:p>
        </w:tc>
        <w:tc>
          <w:tcPr>
            <w:tcW w:w="851" w:type="dxa"/>
          </w:tcPr>
          <w:p w:rsidR="00DB4C98" w:rsidRPr="007574FD" w:rsidRDefault="00DB4C98" w:rsidP="00427EB3">
            <w:pPr>
              <w:pStyle w:val="TableParagraph"/>
              <w:spacing w:before="207"/>
              <w:ind w:left="13"/>
              <w:jc w:val="center"/>
              <w:rPr>
                <w:sz w:val="24"/>
              </w:rPr>
            </w:pPr>
          </w:p>
        </w:tc>
      </w:tr>
      <w:tr w:rsidR="00DB4C98" w:rsidTr="00DB4C98">
        <w:trPr>
          <w:trHeight w:val="1704"/>
        </w:trPr>
        <w:tc>
          <w:tcPr>
            <w:tcW w:w="1702" w:type="dxa"/>
            <w:vMerge/>
          </w:tcPr>
          <w:p w:rsidR="00DB4C98" w:rsidRDefault="00DB4C98" w:rsidP="00427EB3">
            <w:pPr>
              <w:jc w:val="center"/>
              <w:rPr>
                <w:sz w:val="2"/>
                <w:szCs w:val="2"/>
              </w:rPr>
            </w:pPr>
          </w:p>
        </w:tc>
        <w:tc>
          <w:tcPr>
            <w:tcW w:w="3827" w:type="dxa"/>
            <w:gridSpan w:val="2"/>
          </w:tcPr>
          <w:p w:rsidR="00DB4C98" w:rsidRPr="00ED76C8" w:rsidRDefault="00DB4C98" w:rsidP="00F22249">
            <w:pPr>
              <w:pStyle w:val="TableParagraph"/>
              <w:numPr>
                <w:ilvl w:val="0"/>
                <w:numId w:val="6"/>
              </w:numPr>
              <w:tabs>
                <w:tab w:val="left" w:pos="454"/>
              </w:tabs>
              <w:spacing w:before="1"/>
              <w:ind w:left="454" w:hanging="359"/>
              <w:jc w:val="center"/>
              <w:rPr>
                <w:sz w:val="24"/>
              </w:rPr>
            </w:pPr>
            <w:r w:rsidRPr="00ED76C8">
              <w:rPr>
                <w:sz w:val="24"/>
              </w:rPr>
              <w:t>Etre capable de lire et d’écrire en</w:t>
            </w:r>
          </w:p>
          <w:p w:rsidR="00DB4C98" w:rsidRDefault="00DB4C98" w:rsidP="00427EB3">
            <w:pPr>
              <w:pStyle w:val="TableParagraph"/>
              <w:spacing w:before="137"/>
              <w:ind w:left="1706"/>
              <w:jc w:val="center"/>
              <w:rPr>
                <w:sz w:val="24"/>
              </w:rPr>
            </w:pPr>
            <w:r w:rsidRPr="00ED76C8">
              <w:rPr>
                <w:sz w:val="24"/>
              </w:rPr>
              <w:t>français</w:t>
            </w:r>
          </w:p>
        </w:tc>
        <w:tc>
          <w:tcPr>
            <w:tcW w:w="2268" w:type="dxa"/>
          </w:tcPr>
          <w:p w:rsidR="00DB4C98" w:rsidRPr="00DA14C3" w:rsidRDefault="00DB4C98" w:rsidP="00427EB3">
            <w:pPr>
              <w:pStyle w:val="TableParagraph"/>
              <w:spacing w:before="208"/>
              <w:ind w:left="88" w:right="79"/>
              <w:jc w:val="center"/>
              <w:rPr>
                <w:spacing w:val="-5"/>
                <w:sz w:val="24"/>
              </w:rPr>
            </w:pPr>
            <w:r>
              <w:rPr>
                <w:sz w:val="24"/>
              </w:rPr>
              <w:t>Membres</w:t>
            </w:r>
            <w:r>
              <w:rPr>
                <w:spacing w:val="-4"/>
                <w:sz w:val="24"/>
              </w:rPr>
              <w:t xml:space="preserve"> </w:t>
            </w:r>
            <w:r>
              <w:rPr>
                <w:spacing w:val="-5"/>
                <w:sz w:val="24"/>
              </w:rPr>
              <w:t xml:space="preserve">GPF et </w:t>
            </w:r>
            <w:r>
              <w:rPr>
                <w:sz w:val="24"/>
              </w:rPr>
              <w:t>des</w:t>
            </w:r>
            <w:r>
              <w:rPr>
                <w:spacing w:val="-1"/>
                <w:sz w:val="24"/>
              </w:rPr>
              <w:t xml:space="preserve"> </w:t>
            </w:r>
            <w:r>
              <w:rPr>
                <w:spacing w:val="-5"/>
                <w:sz w:val="24"/>
              </w:rPr>
              <w:t>ASC</w:t>
            </w:r>
          </w:p>
        </w:tc>
        <w:tc>
          <w:tcPr>
            <w:tcW w:w="1134" w:type="dxa"/>
          </w:tcPr>
          <w:p w:rsidR="00DB4C98" w:rsidRDefault="00DB4C98" w:rsidP="00427EB3">
            <w:pPr>
              <w:pStyle w:val="TableParagraph"/>
              <w:spacing w:before="208"/>
              <w:ind w:left="10"/>
              <w:jc w:val="center"/>
              <w:rPr>
                <w:sz w:val="24"/>
              </w:rPr>
            </w:pPr>
            <w:r>
              <w:rPr>
                <w:sz w:val="24"/>
              </w:rPr>
              <w:t>102</w:t>
            </w:r>
          </w:p>
          <w:p w:rsidR="00DB4C98" w:rsidRDefault="00DB4C98" w:rsidP="00427EB3">
            <w:pPr>
              <w:pStyle w:val="TableParagraph"/>
              <w:spacing w:before="208"/>
              <w:ind w:left="10"/>
              <w:jc w:val="center"/>
              <w:rPr>
                <w:sz w:val="24"/>
              </w:rPr>
            </w:pPr>
          </w:p>
        </w:tc>
        <w:tc>
          <w:tcPr>
            <w:tcW w:w="992" w:type="dxa"/>
          </w:tcPr>
          <w:p w:rsidR="00DB4C98" w:rsidRDefault="00DB4C98" w:rsidP="00427EB3">
            <w:pPr>
              <w:pStyle w:val="TableParagraph"/>
              <w:spacing w:before="208"/>
              <w:ind w:left="13"/>
              <w:jc w:val="center"/>
              <w:rPr>
                <w:b/>
                <w:sz w:val="24"/>
              </w:rPr>
            </w:pPr>
            <w:r>
              <w:rPr>
                <w:b/>
                <w:sz w:val="24"/>
              </w:rPr>
              <w:t>25/j(600h)</w:t>
            </w:r>
          </w:p>
        </w:tc>
        <w:tc>
          <w:tcPr>
            <w:tcW w:w="851" w:type="dxa"/>
          </w:tcPr>
          <w:p w:rsidR="00DB4C98" w:rsidRDefault="00DB4C98" w:rsidP="00427EB3">
            <w:pPr>
              <w:pStyle w:val="TableParagraph"/>
              <w:spacing w:before="208"/>
              <w:ind w:left="13"/>
              <w:jc w:val="center"/>
              <w:rPr>
                <w:b/>
                <w:sz w:val="24"/>
              </w:rPr>
            </w:pPr>
          </w:p>
        </w:tc>
      </w:tr>
      <w:tr w:rsidR="00DB4C98" w:rsidTr="00DB4C98">
        <w:trPr>
          <w:trHeight w:val="1089"/>
        </w:trPr>
        <w:tc>
          <w:tcPr>
            <w:tcW w:w="1702" w:type="dxa"/>
            <w:vMerge/>
          </w:tcPr>
          <w:p w:rsidR="00DB4C98" w:rsidRDefault="00DB4C98" w:rsidP="00427EB3">
            <w:pPr>
              <w:jc w:val="center"/>
              <w:rPr>
                <w:sz w:val="2"/>
                <w:szCs w:val="2"/>
              </w:rPr>
            </w:pPr>
          </w:p>
        </w:tc>
        <w:tc>
          <w:tcPr>
            <w:tcW w:w="3827" w:type="dxa"/>
            <w:gridSpan w:val="2"/>
            <w:tcBorders>
              <w:bottom w:val="single" w:sz="4" w:space="0" w:color="auto"/>
            </w:tcBorders>
          </w:tcPr>
          <w:p w:rsidR="00DB4C98" w:rsidRDefault="00DB4C98" w:rsidP="00427EB3">
            <w:pPr>
              <w:jc w:val="center"/>
            </w:pPr>
          </w:p>
          <w:p w:rsidR="00DB4C98" w:rsidRDefault="00DB4C98" w:rsidP="00F22249">
            <w:pPr>
              <w:pStyle w:val="TableParagraph"/>
              <w:numPr>
                <w:ilvl w:val="0"/>
                <w:numId w:val="6"/>
              </w:numPr>
              <w:tabs>
                <w:tab w:val="left" w:pos="454"/>
              </w:tabs>
              <w:spacing w:before="1"/>
              <w:ind w:left="454" w:hanging="359"/>
              <w:jc w:val="center"/>
              <w:rPr>
                <w:sz w:val="24"/>
              </w:rPr>
            </w:pPr>
            <w:r>
              <w:rPr>
                <w:sz w:val="24"/>
              </w:rPr>
              <w:t>Etre capable de fabriquer du savon</w:t>
            </w:r>
          </w:p>
        </w:tc>
        <w:tc>
          <w:tcPr>
            <w:tcW w:w="2268" w:type="dxa"/>
            <w:tcBorders>
              <w:bottom w:val="single" w:sz="4" w:space="0" w:color="auto"/>
            </w:tcBorders>
          </w:tcPr>
          <w:p w:rsidR="00DB4C98" w:rsidRDefault="00DB4C98" w:rsidP="00427EB3">
            <w:pPr>
              <w:pStyle w:val="TableParagraph"/>
              <w:spacing w:line="275" w:lineRule="exact"/>
              <w:ind w:left="88" w:right="79"/>
              <w:jc w:val="center"/>
              <w:rPr>
                <w:sz w:val="24"/>
              </w:rPr>
            </w:pPr>
            <w:r>
              <w:rPr>
                <w:sz w:val="24"/>
              </w:rPr>
              <w:t>-</w:t>
            </w:r>
          </w:p>
          <w:p w:rsidR="00DB4C98" w:rsidRDefault="00DB4C98" w:rsidP="00427EB3">
            <w:pPr>
              <w:pStyle w:val="TableParagraph"/>
              <w:ind w:left="88" w:right="78"/>
              <w:jc w:val="center"/>
              <w:rPr>
                <w:sz w:val="24"/>
              </w:rPr>
            </w:pPr>
            <w:r>
              <w:rPr>
                <w:sz w:val="24"/>
              </w:rPr>
              <w:t>Les members de GPF</w:t>
            </w:r>
          </w:p>
        </w:tc>
        <w:tc>
          <w:tcPr>
            <w:tcW w:w="1134" w:type="dxa"/>
            <w:tcBorders>
              <w:bottom w:val="single" w:sz="4" w:space="0" w:color="auto"/>
            </w:tcBorders>
          </w:tcPr>
          <w:p w:rsidR="00DB4C98" w:rsidRDefault="00DB4C98" w:rsidP="00427EB3">
            <w:pPr>
              <w:pStyle w:val="TableParagraph"/>
              <w:ind w:left="10"/>
              <w:jc w:val="center"/>
              <w:rPr>
                <w:sz w:val="24"/>
              </w:rPr>
            </w:pPr>
            <w:r>
              <w:rPr>
                <w:sz w:val="24"/>
              </w:rPr>
              <w:t>27</w:t>
            </w:r>
          </w:p>
        </w:tc>
        <w:tc>
          <w:tcPr>
            <w:tcW w:w="992" w:type="dxa"/>
            <w:tcBorders>
              <w:bottom w:val="single" w:sz="4" w:space="0" w:color="auto"/>
            </w:tcBorders>
          </w:tcPr>
          <w:p w:rsidR="00DB4C98" w:rsidRDefault="00DB4C98" w:rsidP="00427EB3">
            <w:pPr>
              <w:pStyle w:val="TableParagraph"/>
              <w:ind w:left="13"/>
              <w:jc w:val="center"/>
              <w:rPr>
                <w:b/>
                <w:sz w:val="24"/>
              </w:rPr>
            </w:pPr>
            <w:r>
              <w:rPr>
                <w:b/>
                <w:sz w:val="24"/>
              </w:rPr>
              <w:t>3/j</w:t>
            </w:r>
          </w:p>
        </w:tc>
        <w:tc>
          <w:tcPr>
            <w:tcW w:w="851" w:type="dxa"/>
            <w:tcBorders>
              <w:bottom w:val="single" w:sz="4" w:space="0" w:color="auto"/>
            </w:tcBorders>
          </w:tcPr>
          <w:p w:rsidR="00DB4C98" w:rsidRDefault="00DB4C98" w:rsidP="00427EB3">
            <w:pPr>
              <w:pStyle w:val="TableParagraph"/>
              <w:ind w:left="13"/>
              <w:jc w:val="center"/>
              <w:rPr>
                <w:b/>
                <w:sz w:val="24"/>
              </w:rPr>
            </w:pPr>
          </w:p>
        </w:tc>
      </w:tr>
      <w:tr w:rsidR="00DB4C98" w:rsidTr="00DB4C98">
        <w:trPr>
          <w:trHeight w:val="555"/>
        </w:trPr>
        <w:tc>
          <w:tcPr>
            <w:tcW w:w="1702" w:type="dxa"/>
            <w:vMerge/>
          </w:tcPr>
          <w:p w:rsidR="00DB4C98" w:rsidRDefault="00DB4C98" w:rsidP="00427EB3">
            <w:pPr>
              <w:jc w:val="center"/>
              <w:rPr>
                <w:sz w:val="2"/>
                <w:szCs w:val="2"/>
              </w:rPr>
            </w:pPr>
          </w:p>
        </w:tc>
        <w:tc>
          <w:tcPr>
            <w:tcW w:w="3827" w:type="dxa"/>
            <w:gridSpan w:val="2"/>
            <w:tcBorders>
              <w:top w:val="single" w:sz="4" w:space="0" w:color="auto"/>
              <w:bottom w:val="single" w:sz="4" w:space="0" w:color="auto"/>
            </w:tcBorders>
          </w:tcPr>
          <w:p w:rsidR="00DB4C98" w:rsidRPr="00A16249" w:rsidRDefault="00DB4C98" w:rsidP="00F22249">
            <w:pPr>
              <w:pStyle w:val="TableParagraph"/>
              <w:numPr>
                <w:ilvl w:val="0"/>
                <w:numId w:val="6"/>
              </w:numPr>
              <w:tabs>
                <w:tab w:val="left" w:pos="454"/>
              </w:tabs>
              <w:spacing w:before="1"/>
              <w:ind w:left="454" w:hanging="359"/>
              <w:jc w:val="center"/>
            </w:pPr>
            <w:r>
              <w:rPr>
                <w:sz w:val="24"/>
              </w:rPr>
              <w:t>Etre capable de fabriquer des tissus</w:t>
            </w:r>
          </w:p>
        </w:tc>
        <w:tc>
          <w:tcPr>
            <w:tcW w:w="2268" w:type="dxa"/>
            <w:tcBorders>
              <w:top w:val="single" w:sz="4" w:space="0" w:color="auto"/>
            </w:tcBorders>
          </w:tcPr>
          <w:p w:rsidR="00DB4C98" w:rsidRDefault="00DB4C98" w:rsidP="00427EB3">
            <w:pPr>
              <w:pStyle w:val="TableParagraph"/>
              <w:spacing w:line="275" w:lineRule="exact"/>
              <w:ind w:left="720" w:right="79"/>
              <w:jc w:val="center"/>
              <w:rPr>
                <w:sz w:val="24"/>
              </w:rPr>
            </w:pPr>
            <w:r>
              <w:rPr>
                <w:sz w:val="24"/>
              </w:rPr>
              <w:t>Les members de GPF</w:t>
            </w:r>
          </w:p>
        </w:tc>
        <w:tc>
          <w:tcPr>
            <w:tcW w:w="1134" w:type="dxa"/>
            <w:tcBorders>
              <w:top w:val="single" w:sz="4" w:space="0" w:color="auto"/>
            </w:tcBorders>
          </w:tcPr>
          <w:p w:rsidR="00DB4C98" w:rsidRDefault="00DB4C98" w:rsidP="00427EB3">
            <w:pPr>
              <w:pStyle w:val="TableParagraph"/>
              <w:ind w:left="10"/>
              <w:jc w:val="center"/>
              <w:rPr>
                <w:sz w:val="24"/>
              </w:rPr>
            </w:pPr>
            <w:r>
              <w:t>27</w:t>
            </w:r>
          </w:p>
        </w:tc>
        <w:tc>
          <w:tcPr>
            <w:tcW w:w="992" w:type="dxa"/>
            <w:tcBorders>
              <w:top w:val="single" w:sz="4" w:space="0" w:color="auto"/>
            </w:tcBorders>
          </w:tcPr>
          <w:p w:rsidR="00DB4C98" w:rsidRDefault="00DB4C98" w:rsidP="00427EB3">
            <w:pPr>
              <w:pStyle w:val="TableParagraph"/>
              <w:ind w:left="13"/>
              <w:jc w:val="center"/>
              <w:rPr>
                <w:b/>
                <w:sz w:val="24"/>
              </w:rPr>
            </w:pPr>
            <w:r>
              <w:rPr>
                <w:b/>
                <w:sz w:val="24"/>
              </w:rPr>
              <w:t>7/j</w:t>
            </w:r>
          </w:p>
        </w:tc>
        <w:tc>
          <w:tcPr>
            <w:tcW w:w="851" w:type="dxa"/>
            <w:tcBorders>
              <w:top w:val="single" w:sz="4" w:space="0" w:color="auto"/>
            </w:tcBorders>
          </w:tcPr>
          <w:p w:rsidR="00DB4C98" w:rsidRDefault="00DB4C98" w:rsidP="00427EB3">
            <w:pPr>
              <w:pStyle w:val="TableParagraph"/>
              <w:ind w:left="13"/>
              <w:jc w:val="center"/>
              <w:rPr>
                <w:b/>
                <w:sz w:val="24"/>
              </w:rPr>
            </w:pPr>
          </w:p>
        </w:tc>
      </w:tr>
      <w:tr w:rsidR="00DB4C98" w:rsidTr="00DB4C98">
        <w:trPr>
          <w:trHeight w:val="555"/>
        </w:trPr>
        <w:tc>
          <w:tcPr>
            <w:tcW w:w="1702" w:type="dxa"/>
          </w:tcPr>
          <w:p w:rsidR="00DB4C98" w:rsidRDefault="00DB4C98" w:rsidP="00427EB3">
            <w:pPr>
              <w:jc w:val="center"/>
              <w:rPr>
                <w:sz w:val="2"/>
                <w:szCs w:val="2"/>
              </w:rPr>
            </w:pPr>
          </w:p>
        </w:tc>
        <w:tc>
          <w:tcPr>
            <w:tcW w:w="3827" w:type="dxa"/>
            <w:gridSpan w:val="2"/>
            <w:tcBorders>
              <w:top w:val="single" w:sz="4" w:space="0" w:color="auto"/>
              <w:bottom w:val="single" w:sz="4" w:space="0" w:color="auto"/>
            </w:tcBorders>
          </w:tcPr>
          <w:p w:rsidR="00DB4C98" w:rsidRDefault="00DB4C98" w:rsidP="00F22249">
            <w:pPr>
              <w:pStyle w:val="TableParagraph"/>
              <w:numPr>
                <w:ilvl w:val="0"/>
                <w:numId w:val="6"/>
              </w:numPr>
              <w:tabs>
                <w:tab w:val="left" w:pos="454"/>
              </w:tabs>
              <w:spacing w:before="1"/>
              <w:ind w:left="454" w:hanging="359"/>
              <w:jc w:val="center"/>
              <w:rPr>
                <w:sz w:val="24"/>
              </w:rPr>
            </w:pPr>
            <w:r w:rsidRPr="007574FD">
              <w:rPr>
                <w:sz w:val="24"/>
              </w:rPr>
              <w:t>Alphabétisation des membres du conseil municipal en français</w:t>
            </w:r>
          </w:p>
        </w:tc>
        <w:tc>
          <w:tcPr>
            <w:tcW w:w="2268" w:type="dxa"/>
            <w:tcBorders>
              <w:top w:val="single" w:sz="4" w:space="0" w:color="auto"/>
            </w:tcBorders>
          </w:tcPr>
          <w:p w:rsidR="00DB4C98" w:rsidRDefault="00DB4C98" w:rsidP="00427EB3">
            <w:pPr>
              <w:pStyle w:val="TableParagraph"/>
              <w:spacing w:line="275" w:lineRule="exact"/>
              <w:ind w:left="720" w:right="79"/>
              <w:jc w:val="center"/>
              <w:rPr>
                <w:sz w:val="24"/>
              </w:rPr>
            </w:pPr>
            <w:r w:rsidRPr="007574FD">
              <w:rPr>
                <w:sz w:val="24"/>
              </w:rPr>
              <w:t>membres du conseil municipal</w:t>
            </w:r>
          </w:p>
        </w:tc>
        <w:tc>
          <w:tcPr>
            <w:tcW w:w="1134" w:type="dxa"/>
            <w:tcBorders>
              <w:top w:val="single" w:sz="4" w:space="0" w:color="auto"/>
            </w:tcBorders>
          </w:tcPr>
          <w:p w:rsidR="00DB4C98" w:rsidRDefault="00DB4C98" w:rsidP="00427EB3">
            <w:pPr>
              <w:pStyle w:val="TableParagraph"/>
              <w:ind w:left="10"/>
              <w:jc w:val="center"/>
            </w:pPr>
            <w:r w:rsidRPr="007574FD">
              <w:rPr>
                <w:sz w:val="24"/>
              </w:rPr>
              <w:t>42</w:t>
            </w:r>
          </w:p>
        </w:tc>
        <w:tc>
          <w:tcPr>
            <w:tcW w:w="992" w:type="dxa"/>
            <w:tcBorders>
              <w:top w:val="single" w:sz="4" w:space="0" w:color="auto"/>
            </w:tcBorders>
          </w:tcPr>
          <w:p w:rsidR="00DB4C98" w:rsidRDefault="00DB4C98" w:rsidP="00427EB3">
            <w:pPr>
              <w:pStyle w:val="TableParagraph"/>
              <w:ind w:left="13"/>
              <w:jc w:val="center"/>
              <w:rPr>
                <w:b/>
                <w:sz w:val="24"/>
              </w:rPr>
            </w:pPr>
            <w:r w:rsidRPr="007574FD">
              <w:rPr>
                <w:sz w:val="24"/>
              </w:rPr>
              <w:t>25/j(600h)</w:t>
            </w:r>
          </w:p>
        </w:tc>
        <w:tc>
          <w:tcPr>
            <w:tcW w:w="851" w:type="dxa"/>
            <w:tcBorders>
              <w:top w:val="single" w:sz="4" w:space="0" w:color="auto"/>
            </w:tcBorders>
          </w:tcPr>
          <w:p w:rsidR="00DB4C98" w:rsidRPr="007574FD" w:rsidRDefault="00DB4C98" w:rsidP="00427EB3">
            <w:pPr>
              <w:pStyle w:val="TableParagraph"/>
              <w:ind w:left="13"/>
              <w:jc w:val="center"/>
              <w:rPr>
                <w:sz w:val="24"/>
              </w:rPr>
            </w:pPr>
          </w:p>
        </w:tc>
      </w:tr>
      <w:tr w:rsidR="00DB4C98" w:rsidTr="00DB4C98">
        <w:trPr>
          <w:trHeight w:val="1242"/>
        </w:trPr>
        <w:tc>
          <w:tcPr>
            <w:tcW w:w="1702" w:type="dxa"/>
            <w:vMerge w:val="restart"/>
          </w:tcPr>
          <w:p w:rsidR="00DB4C98" w:rsidRDefault="00DB4C98" w:rsidP="00427EB3">
            <w:pPr>
              <w:pStyle w:val="TableParagraph"/>
              <w:jc w:val="center"/>
              <w:rPr>
                <w:sz w:val="24"/>
              </w:rPr>
            </w:pPr>
          </w:p>
          <w:p w:rsidR="00DB4C98" w:rsidRDefault="00DB4C98" w:rsidP="00427EB3">
            <w:pPr>
              <w:pStyle w:val="TableParagraph"/>
              <w:jc w:val="center"/>
              <w:rPr>
                <w:sz w:val="24"/>
              </w:rPr>
            </w:pPr>
          </w:p>
          <w:p w:rsidR="00DB4C98" w:rsidRDefault="00DB4C98" w:rsidP="00427EB3">
            <w:pPr>
              <w:pStyle w:val="TableParagraph"/>
              <w:spacing w:before="99"/>
              <w:jc w:val="center"/>
              <w:rPr>
                <w:sz w:val="24"/>
              </w:rPr>
            </w:pPr>
          </w:p>
          <w:p w:rsidR="00DB4C98" w:rsidRDefault="00DB4C98" w:rsidP="00427EB3">
            <w:pPr>
              <w:pStyle w:val="TableParagraph"/>
              <w:spacing w:before="1" w:line="360" w:lineRule="auto"/>
              <w:ind w:left="580" w:right="178" w:hanging="395"/>
              <w:jc w:val="center"/>
              <w:rPr>
                <w:b/>
                <w:sz w:val="24"/>
              </w:rPr>
            </w:pPr>
            <w:r w:rsidRPr="006621F3">
              <w:rPr>
                <w:b/>
                <w:spacing w:val="-2"/>
                <w:sz w:val="24"/>
              </w:rPr>
              <w:t>HYDRAULI QUE</w:t>
            </w:r>
          </w:p>
        </w:tc>
        <w:tc>
          <w:tcPr>
            <w:tcW w:w="3827" w:type="dxa"/>
            <w:gridSpan w:val="2"/>
          </w:tcPr>
          <w:p w:rsidR="00DB4C98" w:rsidRDefault="00DB4C98" w:rsidP="00F22249">
            <w:pPr>
              <w:pStyle w:val="TableParagraph"/>
              <w:numPr>
                <w:ilvl w:val="0"/>
                <w:numId w:val="6"/>
              </w:numPr>
              <w:tabs>
                <w:tab w:val="left" w:pos="454"/>
              </w:tabs>
              <w:spacing w:before="1"/>
              <w:ind w:left="454" w:hanging="359"/>
              <w:jc w:val="center"/>
              <w:rPr>
                <w:sz w:val="24"/>
              </w:rPr>
            </w:pPr>
            <w:r>
              <w:rPr>
                <w:sz w:val="24"/>
              </w:rPr>
              <w:t>Mettre</w:t>
            </w:r>
            <w:r>
              <w:rPr>
                <w:spacing w:val="-11"/>
                <w:sz w:val="24"/>
              </w:rPr>
              <w:t xml:space="preserve"> </w:t>
            </w:r>
            <w:r>
              <w:rPr>
                <w:sz w:val="24"/>
              </w:rPr>
              <w:t>en</w:t>
            </w:r>
            <w:r>
              <w:rPr>
                <w:spacing w:val="-9"/>
                <w:sz w:val="24"/>
              </w:rPr>
              <w:t xml:space="preserve"> </w:t>
            </w:r>
            <w:r>
              <w:rPr>
                <w:sz w:val="24"/>
              </w:rPr>
              <w:t>pratique</w:t>
            </w:r>
            <w:r>
              <w:rPr>
                <w:spacing w:val="-10"/>
                <w:sz w:val="24"/>
              </w:rPr>
              <w:t xml:space="preserve"> </w:t>
            </w:r>
            <w:r>
              <w:rPr>
                <w:sz w:val="24"/>
              </w:rPr>
              <w:t>la</w:t>
            </w:r>
            <w:r>
              <w:rPr>
                <w:spacing w:val="-9"/>
                <w:sz w:val="24"/>
              </w:rPr>
              <w:t xml:space="preserve"> </w:t>
            </w:r>
            <w:r>
              <w:rPr>
                <w:sz w:val="24"/>
              </w:rPr>
              <w:t>gestion et la comptabilité</w:t>
            </w:r>
          </w:p>
        </w:tc>
        <w:tc>
          <w:tcPr>
            <w:tcW w:w="2268" w:type="dxa"/>
          </w:tcPr>
          <w:p w:rsidR="00DB4C98" w:rsidRDefault="00DB4C98" w:rsidP="00427EB3">
            <w:pPr>
              <w:pStyle w:val="TableParagraph"/>
              <w:spacing w:line="275" w:lineRule="exact"/>
              <w:ind w:left="88" w:right="78"/>
              <w:jc w:val="center"/>
              <w:rPr>
                <w:sz w:val="24"/>
              </w:rPr>
            </w:pPr>
            <w:r>
              <w:rPr>
                <w:sz w:val="24"/>
              </w:rPr>
              <w:t>Commission</w:t>
            </w:r>
          </w:p>
          <w:p w:rsidR="00DB4C98" w:rsidRDefault="00DB4C98" w:rsidP="00427EB3">
            <w:pPr>
              <w:pStyle w:val="TableParagraph"/>
              <w:spacing w:before="5" w:line="410" w:lineRule="atLeast"/>
              <w:ind w:left="90" w:right="77"/>
              <w:jc w:val="center"/>
              <w:rPr>
                <w:sz w:val="24"/>
              </w:rPr>
            </w:pPr>
            <w:r>
              <w:rPr>
                <w:sz w:val="24"/>
              </w:rPr>
              <w:t>finances</w:t>
            </w:r>
          </w:p>
        </w:tc>
        <w:tc>
          <w:tcPr>
            <w:tcW w:w="1134" w:type="dxa"/>
          </w:tcPr>
          <w:p w:rsidR="00DB4C98" w:rsidRDefault="00DB4C98" w:rsidP="00427EB3">
            <w:pPr>
              <w:pStyle w:val="TableParagraph"/>
              <w:ind w:left="10"/>
              <w:jc w:val="center"/>
              <w:rPr>
                <w:sz w:val="24"/>
              </w:rPr>
            </w:pPr>
            <w:r>
              <w:rPr>
                <w:sz w:val="24"/>
              </w:rPr>
              <w:t>10</w:t>
            </w:r>
          </w:p>
        </w:tc>
        <w:tc>
          <w:tcPr>
            <w:tcW w:w="992" w:type="dxa"/>
          </w:tcPr>
          <w:p w:rsidR="00DB4C98" w:rsidRDefault="00DB4C98" w:rsidP="00427EB3">
            <w:pPr>
              <w:pStyle w:val="TableParagraph"/>
              <w:ind w:left="13"/>
              <w:jc w:val="center"/>
              <w:rPr>
                <w:b/>
                <w:sz w:val="24"/>
              </w:rPr>
            </w:pPr>
            <w:r>
              <w:rPr>
                <w:b/>
                <w:sz w:val="24"/>
              </w:rPr>
              <w:t>15/j</w:t>
            </w:r>
          </w:p>
        </w:tc>
        <w:tc>
          <w:tcPr>
            <w:tcW w:w="851" w:type="dxa"/>
          </w:tcPr>
          <w:p w:rsidR="00DB4C98" w:rsidRDefault="00DB4C98" w:rsidP="00427EB3">
            <w:pPr>
              <w:pStyle w:val="TableParagraph"/>
              <w:ind w:left="13"/>
              <w:jc w:val="center"/>
              <w:rPr>
                <w:b/>
                <w:sz w:val="24"/>
              </w:rPr>
            </w:pPr>
          </w:p>
        </w:tc>
      </w:tr>
      <w:tr w:rsidR="00DB4C98" w:rsidTr="00DB4C98">
        <w:trPr>
          <w:trHeight w:val="1241"/>
        </w:trPr>
        <w:tc>
          <w:tcPr>
            <w:tcW w:w="1702" w:type="dxa"/>
            <w:vMerge/>
            <w:tcBorders>
              <w:top w:val="nil"/>
            </w:tcBorders>
          </w:tcPr>
          <w:p w:rsidR="00DB4C98" w:rsidRDefault="00DB4C98" w:rsidP="00427EB3">
            <w:pPr>
              <w:jc w:val="center"/>
              <w:rPr>
                <w:sz w:val="2"/>
                <w:szCs w:val="2"/>
              </w:rPr>
            </w:pPr>
          </w:p>
        </w:tc>
        <w:tc>
          <w:tcPr>
            <w:tcW w:w="3827" w:type="dxa"/>
            <w:gridSpan w:val="2"/>
          </w:tcPr>
          <w:p w:rsidR="00DB4C98" w:rsidRPr="00893600" w:rsidRDefault="00DB4C98" w:rsidP="00F22249">
            <w:pPr>
              <w:pStyle w:val="TableParagraph"/>
              <w:numPr>
                <w:ilvl w:val="0"/>
                <w:numId w:val="6"/>
              </w:numPr>
              <w:tabs>
                <w:tab w:val="left" w:pos="454"/>
              </w:tabs>
              <w:spacing w:before="1"/>
              <w:ind w:left="454" w:hanging="359"/>
              <w:jc w:val="center"/>
              <w:rPr>
                <w:sz w:val="24"/>
              </w:rPr>
            </w:pPr>
            <w:r w:rsidRPr="005042E7">
              <w:rPr>
                <w:sz w:val="24"/>
              </w:rPr>
              <w:t>Maitriser les outils informatiques</w:t>
            </w:r>
            <w:r w:rsidRPr="005042E7">
              <w:rPr>
                <w:spacing w:val="-2"/>
                <w:sz w:val="24"/>
              </w:rPr>
              <w:t xml:space="preserve"> </w:t>
            </w:r>
            <w:r w:rsidRPr="005042E7">
              <w:rPr>
                <w:sz w:val="24"/>
              </w:rPr>
              <w:t>(EXCEL</w:t>
            </w:r>
            <w:r w:rsidRPr="005042E7">
              <w:rPr>
                <w:spacing w:val="-1"/>
                <w:sz w:val="24"/>
              </w:rPr>
              <w:t xml:space="preserve"> </w:t>
            </w:r>
            <w:r w:rsidRPr="005042E7">
              <w:rPr>
                <w:spacing w:val="-5"/>
                <w:sz w:val="24"/>
              </w:rPr>
              <w:t>et</w:t>
            </w:r>
            <w:r>
              <w:rPr>
                <w:sz w:val="24"/>
              </w:rPr>
              <w:t xml:space="preserve"> </w:t>
            </w:r>
            <w:r w:rsidRPr="00893600">
              <w:rPr>
                <w:spacing w:val="-2"/>
                <w:sz w:val="24"/>
              </w:rPr>
              <w:t>WORD)</w:t>
            </w:r>
          </w:p>
        </w:tc>
        <w:tc>
          <w:tcPr>
            <w:tcW w:w="2268" w:type="dxa"/>
          </w:tcPr>
          <w:p w:rsidR="00DB4C98" w:rsidRDefault="00DB4C98" w:rsidP="00427EB3">
            <w:pPr>
              <w:pStyle w:val="TableParagraph"/>
              <w:spacing w:line="275" w:lineRule="exact"/>
              <w:ind w:left="88" w:right="78"/>
              <w:jc w:val="center"/>
              <w:rPr>
                <w:sz w:val="24"/>
              </w:rPr>
            </w:pPr>
            <w:r>
              <w:rPr>
                <w:sz w:val="24"/>
              </w:rPr>
              <w:t>Commission</w:t>
            </w:r>
          </w:p>
          <w:p w:rsidR="00DB4C98" w:rsidRDefault="00DB4C98" w:rsidP="00427EB3">
            <w:pPr>
              <w:pStyle w:val="TableParagraph"/>
              <w:spacing w:before="5" w:line="410" w:lineRule="atLeast"/>
              <w:ind w:left="90" w:right="77"/>
              <w:jc w:val="center"/>
              <w:rPr>
                <w:sz w:val="24"/>
              </w:rPr>
            </w:pPr>
            <w:r>
              <w:rPr>
                <w:sz w:val="24"/>
              </w:rPr>
              <w:t>finances</w:t>
            </w:r>
          </w:p>
        </w:tc>
        <w:tc>
          <w:tcPr>
            <w:tcW w:w="1134" w:type="dxa"/>
          </w:tcPr>
          <w:p w:rsidR="00DB4C98" w:rsidRDefault="00DB4C98" w:rsidP="00427EB3">
            <w:pPr>
              <w:pStyle w:val="TableParagraph"/>
              <w:ind w:left="10"/>
              <w:jc w:val="center"/>
              <w:rPr>
                <w:sz w:val="24"/>
              </w:rPr>
            </w:pPr>
            <w:r>
              <w:rPr>
                <w:sz w:val="24"/>
              </w:rPr>
              <w:t>10</w:t>
            </w:r>
          </w:p>
        </w:tc>
        <w:tc>
          <w:tcPr>
            <w:tcW w:w="992" w:type="dxa"/>
          </w:tcPr>
          <w:p w:rsidR="00DB4C98" w:rsidRDefault="00DB4C98" w:rsidP="00427EB3">
            <w:pPr>
              <w:pStyle w:val="TableParagraph"/>
              <w:ind w:left="13"/>
              <w:jc w:val="center"/>
              <w:rPr>
                <w:b/>
                <w:sz w:val="24"/>
              </w:rPr>
            </w:pPr>
            <w:r>
              <w:rPr>
                <w:b/>
                <w:sz w:val="24"/>
              </w:rPr>
              <w:t>20/j</w:t>
            </w:r>
          </w:p>
        </w:tc>
        <w:tc>
          <w:tcPr>
            <w:tcW w:w="851" w:type="dxa"/>
          </w:tcPr>
          <w:p w:rsidR="00DB4C98" w:rsidRDefault="00DB4C98" w:rsidP="00427EB3">
            <w:pPr>
              <w:pStyle w:val="TableParagraph"/>
              <w:ind w:left="13"/>
              <w:jc w:val="center"/>
              <w:rPr>
                <w:b/>
                <w:sz w:val="24"/>
              </w:rPr>
            </w:pPr>
          </w:p>
        </w:tc>
      </w:tr>
      <w:tr w:rsidR="00DB4C98" w:rsidTr="00DB4C98">
        <w:trPr>
          <w:trHeight w:val="826"/>
        </w:trPr>
        <w:tc>
          <w:tcPr>
            <w:tcW w:w="1702" w:type="dxa"/>
            <w:vMerge/>
            <w:tcBorders>
              <w:top w:val="nil"/>
            </w:tcBorders>
          </w:tcPr>
          <w:p w:rsidR="00DB4C98" w:rsidRDefault="00DB4C98" w:rsidP="00427EB3">
            <w:pPr>
              <w:jc w:val="center"/>
              <w:rPr>
                <w:sz w:val="2"/>
                <w:szCs w:val="2"/>
              </w:rPr>
            </w:pPr>
          </w:p>
        </w:tc>
        <w:tc>
          <w:tcPr>
            <w:tcW w:w="3827" w:type="dxa"/>
            <w:gridSpan w:val="2"/>
          </w:tcPr>
          <w:p w:rsidR="00DB4C98" w:rsidRPr="00ED76C8" w:rsidRDefault="00DB4C98" w:rsidP="00F22249">
            <w:pPr>
              <w:pStyle w:val="TableParagraph"/>
              <w:numPr>
                <w:ilvl w:val="0"/>
                <w:numId w:val="6"/>
              </w:numPr>
              <w:tabs>
                <w:tab w:val="left" w:pos="454"/>
              </w:tabs>
              <w:spacing w:before="1"/>
              <w:ind w:left="454" w:hanging="359"/>
              <w:jc w:val="center"/>
              <w:rPr>
                <w:sz w:val="24"/>
              </w:rPr>
            </w:pPr>
            <w:r w:rsidRPr="00ED76C8">
              <w:rPr>
                <w:sz w:val="24"/>
              </w:rPr>
              <w:t>Maitriser les techniques</w:t>
            </w:r>
          </w:p>
          <w:p w:rsidR="00DB4C98" w:rsidRDefault="00DB4C98" w:rsidP="00427EB3">
            <w:pPr>
              <w:pStyle w:val="TableParagraph"/>
              <w:spacing w:before="139"/>
              <w:ind w:left="1229"/>
              <w:jc w:val="center"/>
              <w:rPr>
                <w:sz w:val="24"/>
              </w:rPr>
            </w:pPr>
            <w:r w:rsidRPr="00ED76C8">
              <w:rPr>
                <w:sz w:val="24"/>
              </w:rPr>
              <w:t>de conduite de forage</w:t>
            </w:r>
          </w:p>
        </w:tc>
        <w:tc>
          <w:tcPr>
            <w:tcW w:w="2268" w:type="dxa"/>
          </w:tcPr>
          <w:p w:rsidR="00DB4C98" w:rsidRDefault="00DB4C98" w:rsidP="00427EB3">
            <w:pPr>
              <w:pStyle w:val="TableParagraph"/>
              <w:spacing w:line="275" w:lineRule="exact"/>
              <w:ind w:left="655"/>
              <w:jc w:val="center"/>
              <w:rPr>
                <w:sz w:val="24"/>
              </w:rPr>
            </w:pPr>
            <w:r>
              <w:rPr>
                <w:sz w:val="24"/>
              </w:rPr>
              <w:t>Agents de forage</w:t>
            </w:r>
          </w:p>
        </w:tc>
        <w:tc>
          <w:tcPr>
            <w:tcW w:w="1134" w:type="dxa"/>
          </w:tcPr>
          <w:p w:rsidR="00DB4C98" w:rsidRDefault="00DB4C98" w:rsidP="00427EB3">
            <w:pPr>
              <w:pStyle w:val="TableParagraph"/>
              <w:spacing w:before="205"/>
              <w:ind w:left="10"/>
              <w:jc w:val="center"/>
              <w:rPr>
                <w:sz w:val="24"/>
              </w:rPr>
            </w:pPr>
            <w:r>
              <w:rPr>
                <w:sz w:val="24"/>
              </w:rPr>
              <w:t>20</w:t>
            </w:r>
          </w:p>
        </w:tc>
        <w:tc>
          <w:tcPr>
            <w:tcW w:w="992" w:type="dxa"/>
          </w:tcPr>
          <w:p w:rsidR="00DB4C98" w:rsidRDefault="00DB4C98" w:rsidP="00427EB3">
            <w:pPr>
              <w:pStyle w:val="TableParagraph"/>
              <w:spacing w:before="205"/>
              <w:ind w:left="13"/>
              <w:jc w:val="center"/>
              <w:rPr>
                <w:b/>
                <w:sz w:val="24"/>
              </w:rPr>
            </w:pPr>
            <w:r>
              <w:rPr>
                <w:b/>
                <w:sz w:val="24"/>
              </w:rPr>
              <w:t>2/j</w:t>
            </w:r>
          </w:p>
        </w:tc>
        <w:tc>
          <w:tcPr>
            <w:tcW w:w="851" w:type="dxa"/>
          </w:tcPr>
          <w:p w:rsidR="00DB4C98" w:rsidRDefault="00DB4C98" w:rsidP="00427EB3">
            <w:pPr>
              <w:pStyle w:val="TableParagraph"/>
              <w:spacing w:before="205"/>
              <w:ind w:left="13"/>
              <w:jc w:val="center"/>
              <w:rPr>
                <w:b/>
                <w:sz w:val="24"/>
              </w:rPr>
            </w:pPr>
          </w:p>
        </w:tc>
      </w:tr>
      <w:tr w:rsidR="00DB4C98" w:rsidTr="00DB4C98">
        <w:trPr>
          <w:gridAfter w:val="5"/>
          <w:wAfter w:w="8080" w:type="dxa"/>
          <w:trHeight w:val="36"/>
        </w:trPr>
        <w:tc>
          <w:tcPr>
            <w:tcW w:w="1702" w:type="dxa"/>
            <w:vMerge/>
            <w:tcBorders>
              <w:top w:val="nil"/>
            </w:tcBorders>
          </w:tcPr>
          <w:p w:rsidR="00DB4C98" w:rsidRDefault="00DB4C98" w:rsidP="00427EB3">
            <w:pPr>
              <w:jc w:val="center"/>
              <w:rPr>
                <w:sz w:val="2"/>
                <w:szCs w:val="2"/>
              </w:rPr>
            </w:pPr>
          </w:p>
        </w:tc>
        <w:tc>
          <w:tcPr>
            <w:tcW w:w="992" w:type="dxa"/>
            <w:tcBorders>
              <w:top w:val="nil"/>
            </w:tcBorders>
          </w:tcPr>
          <w:p w:rsidR="00DB4C98" w:rsidRDefault="00DB4C98" w:rsidP="00427EB3">
            <w:pPr>
              <w:jc w:val="center"/>
              <w:rPr>
                <w:sz w:val="2"/>
                <w:szCs w:val="2"/>
              </w:rPr>
            </w:pPr>
          </w:p>
        </w:tc>
      </w:tr>
      <w:tr w:rsidR="00DB4C98" w:rsidTr="00DB4C98">
        <w:trPr>
          <w:trHeight w:val="1242"/>
        </w:trPr>
        <w:tc>
          <w:tcPr>
            <w:tcW w:w="1702" w:type="dxa"/>
            <w:vMerge w:val="restart"/>
          </w:tcPr>
          <w:p w:rsidR="00DB4C98" w:rsidRDefault="00DB4C98" w:rsidP="00427EB3">
            <w:pPr>
              <w:pStyle w:val="TableParagraph"/>
              <w:jc w:val="center"/>
              <w:rPr>
                <w:sz w:val="24"/>
              </w:rPr>
            </w:pPr>
          </w:p>
          <w:p w:rsidR="00DB4C98" w:rsidRPr="003436D5" w:rsidRDefault="00DB4C98" w:rsidP="00427EB3">
            <w:pPr>
              <w:pStyle w:val="TableParagraph"/>
              <w:spacing w:before="1" w:line="360" w:lineRule="auto"/>
              <w:ind w:left="580" w:right="178" w:hanging="395"/>
              <w:jc w:val="center"/>
              <w:rPr>
                <w:b/>
                <w:spacing w:val="-2"/>
                <w:sz w:val="24"/>
              </w:rPr>
            </w:pPr>
            <w:r w:rsidRPr="003436D5">
              <w:rPr>
                <w:b/>
                <w:spacing w:val="-2"/>
                <w:sz w:val="24"/>
              </w:rPr>
              <w:t>Education</w:t>
            </w:r>
          </w:p>
          <w:p w:rsidR="00DB4C98" w:rsidRDefault="00DB4C98" w:rsidP="00427EB3">
            <w:pPr>
              <w:pStyle w:val="TableParagraph"/>
              <w:spacing w:before="99"/>
              <w:jc w:val="center"/>
              <w:rPr>
                <w:sz w:val="24"/>
              </w:rPr>
            </w:pPr>
          </w:p>
          <w:p w:rsidR="00DB4C98" w:rsidRDefault="00DB4C98" w:rsidP="00427EB3">
            <w:pPr>
              <w:pStyle w:val="TableParagraph"/>
              <w:spacing w:before="1" w:line="360" w:lineRule="auto"/>
              <w:ind w:left="580" w:right="178" w:hanging="395"/>
              <w:jc w:val="center"/>
              <w:rPr>
                <w:b/>
                <w:sz w:val="24"/>
              </w:rPr>
            </w:pPr>
          </w:p>
        </w:tc>
        <w:tc>
          <w:tcPr>
            <w:tcW w:w="3827" w:type="dxa"/>
            <w:gridSpan w:val="2"/>
          </w:tcPr>
          <w:p w:rsidR="00DB4C98" w:rsidRPr="007F326E" w:rsidRDefault="00DB4C98" w:rsidP="00F22249">
            <w:pPr>
              <w:pStyle w:val="TableParagraph"/>
              <w:numPr>
                <w:ilvl w:val="0"/>
                <w:numId w:val="6"/>
              </w:numPr>
              <w:tabs>
                <w:tab w:val="left" w:pos="454"/>
              </w:tabs>
              <w:spacing w:before="1"/>
              <w:ind w:left="454" w:hanging="359"/>
              <w:jc w:val="center"/>
              <w:rPr>
                <w:sz w:val="24"/>
              </w:rPr>
            </w:pPr>
            <w:r w:rsidRPr="00CB3F4D">
              <w:rPr>
                <w:sz w:val="24"/>
              </w:rPr>
              <w:t>Maitriser les outils informatiques (EXCEL et</w:t>
            </w:r>
            <w:r>
              <w:rPr>
                <w:sz w:val="24"/>
              </w:rPr>
              <w:t xml:space="preserve"> </w:t>
            </w:r>
            <w:r w:rsidRPr="007F326E">
              <w:rPr>
                <w:sz w:val="24"/>
              </w:rPr>
              <w:t>WORD</w:t>
            </w:r>
            <w:r>
              <w:rPr>
                <w:sz w:val="24"/>
              </w:rPr>
              <w:t>)</w:t>
            </w:r>
          </w:p>
        </w:tc>
        <w:tc>
          <w:tcPr>
            <w:tcW w:w="2268" w:type="dxa"/>
          </w:tcPr>
          <w:p w:rsidR="00DB4C98" w:rsidRPr="00F572EC" w:rsidRDefault="00DB4C98" w:rsidP="00427EB3">
            <w:pPr>
              <w:pStyle w:val="TableParagraph"/>
              <w:spacing w:before="5" w:line="410" w:lineRule="atLeast"/>
              <w:ind w:left="720" w:right="77"/>
              <w:jc w:val="center"/>
              <w:rPr>
                <w:sz w:val="24"/>
              </w:rPr>
            </w:pPr>
            <w:r>
              <w:rPr>
                <w:sz w:val="24"/>
              </w:rPr>
              <w:t>Surveilent</w:t>
            </w:r>
          </w:p>
        </w:tc>
        <w:tc>
          <w:tcPr>
            <w:tcW w:w="1134" w:type="dxa"/>
          </w:tcPr>
          <w:p w:rsidR="00DB4C98" w:rsidRDefault="00DB4C98" w:rsidP="00427EB3">
            <w:pPr>
              <w:pStyle w:val="TableParagraph"/>
              <w:ind w:left="10"/>
              <w:jc w:val="center"/>
              <w:rPr>
                <w:sz w:val="24"/>
              </w:rPr>
            </w:pPr>
            <w:r>
              <w:rPr>
                <w:sz w:val="24"/>
              </w:rPr>
              <w:t>7</w:t>
            </w:r>
          </w:p>
        </w:tc>
        <w:tc>
          <w:tcPr>
            <w:tcW w:w="992" w:type="dxa"/>
          </w:tcPr>
          <w:p w:rsidR="00DB4C98" w:rsidRDefault="00DB4C98" w:rsidP="00427EB3">
            <w:pPr>
              <w:pStyle w:val="TableParagraph"/>
              <w:ind w:left="13"/>
              <w:jc w:val="center"/>
              <w:rPr>
                <w:b/>
                <w:sz w:val="24"/>
              </w:rPr>
            </w:pPr>
            <w:r>
              <w:rPr>
                <w:sz w:val="24"/>
              </w:rPr>
              <w:t>30</w:t>
            </w:r>
            <w:r>
              <w:rPr>
                <w:b/>
                <w:sz w:val="24"/>
              </w:rPr>
              <w:t>/j</w:t>
            </w:r>
          </w:p>
        </w:tc>
        <w:tc>
          <w:tcPr>
            <w:tcW w:w="851" w:type="dxa"/>
          </w:tcPr>
          <w:p w:rsidR="00DB4C98" w:rsidRDefault="00DB4C98" w:rsidP="00427EB3">
            <w:pPr>
              <w:pStyle w:val="TableParagraph"/>
              <w:ind w:left="13"/>
              <w:jc w:val="center"/>
              <w:rPr>
                <w:sz w:val="24"/>
              </w:rPr>
            </w:pPr>
          </w:p>
        </w:tc>
      </w:tr>
      <w:tr w:rsidR="00DB4C98" w:rsidTr="00DB4C98">
        <w:trPr>
          <w:trHeight w:val="1241"/>
        </w:trPr>
        <w:tc>
          <w:tcPr>
            <w:tcW w:w="1702" w:type="dxa"/>
            <w:vMerge/>
            <w:tcBorders>
              <w:top w:val="nil"/>
            </w:tcBorders>
          </w:tcPr>
          <w:p w:rsidR="00DB4C98" w:rsidRDefault="00DB4C98" w:rsidP="00427EB3">
            <w:pPr>
              <w:jc w:val="center"/>
              <w:rPr>
                <w:sz w:val="2"/>
                <w:szCs w:val="2"/>
              </w:rPr>
            </w:pPr>
          </w:p>
        </w:tc>
        <w:tc>
          <w:tcPr>
            <w:tcW w:w="3827" w:type="dxa"/>
            <w:gridSpan w:val="2"/>
          </w:tcPr>
          <w:p w:rsidR="00DB4C98" w:rsidRPr="00ED76C8" w:rsidRDefault="00DB4C98" w:rsidP="00F22249">
            <w:pPr>
              <w:pStyle w:val="TableParagraph"/>
              <w:numPr>
                <w:ilvl w:val="0"/>
                <w:numId w:val="6"/>
              </w:numPr>
              <w:tabs>
                <w:tab w:val="left" w:pos="454"/>
              </w:tabs>
              <w:spacing w:before="1"/>
              <w:ind w:left="454" w:hanging="359"/>
              <w:jc w:val="center"/>
              <w:rPr>
                <w:sz w:val="24"/>
              </w:rPr>
            </w:pPr>
            <w:r w:rsidRPr="00ED76C8">
              <w:rPr>
                <w:sz w:val="24"/>
              </w:rPr>
              <w:t>Connaitre les techniques de</w:t>
            </w:r>
          </w:p>
          <w:p w:rsidR="00DB4C98" w:rsidRPr="00437ED1" w:rsidRDefault="00DB4C98" w:rsidP="00427EB3">
            <w:pPr>
              <w:pStyle w:val="TableParagraph"/>
              <w:tabs>
                <w:tab w:val="left" w:pos="454"/>
              </w:tabs>
              <w:spacing w:before="1"/>
              <w:ind w:left="454"/>
              <w:jc w:val="center"/>
              <w:rPr>
                <w:sz w:val="24"/>
              </w:rPr>
            </w:pPr>
            <w:r w:rsidRPr="00ED76C8">
              <w:rPr>
                <w:sz w:val="24"/>
              </w:rPr>
              <w:t>gestion d’un etablisement</w:t>
            </w:r>
          </w:p>
        </w:tc>
        <w:tc>
          <w:tcPr>
            <w:tcW w:w="2268" w:type="dxa"/>
          </w:tcPr>
          <w:p w:rsidR="00DB4C98" w:rsidRDefault="00DB4C98" w:rsidP="00427EB3">
            <w:pPr>
              <w:pStyle w:val="TableParagraph"/>
              <w:spacing w:before="5" w:line="410" w:lineRule="atLeast"/>
              <w:ind w:left="90" w:right="77"/>
              <w:jc w:val="center"/>
              <w:rPr>
                <w:sz w:val="24"/>
              </w:rPr>
            </w:pPr>
            <w:r>
              <w:rPr>
                <w:sz w:val="24"/>
              </w:rPr>
              <w:t>Les directeurs</w:t>
            </w:r>
          </w:p>
        </w:tc>
        <w:tc>
          <w:tcPr>
            <w:tcW w:w="1134" w:type="dxa"/>
          </w:tcPr>
          <w:p w:rsidR="00DB4C98" w:rsidRDefault="00DB4C98" w:rsidP="00427EB3">
            <w:pPr>
              <w:pStyle w:val="TableParagraph"/>
              <w:ind w:left="10"/>
              <w:jc w:val="center"/>
              <w:rPr>
                <w:sz w:val="24"/>
              </w:rPr>
            </w:pPr>
            <w:r>
              <w:rPr>
                <w:sz w:val="24"/>
              </w:rPr>
              <w:t>28</w:t>
            </w:r>
          </w:p>
        </w:tc>
        <w:tc>
          <w:tcPr>
            <w:tcW w:w="992" w:type="dxa"/>
          </w:tcPr>
          <w:p w:rsidR="00DB4C98" w:rsidRDefault="00DB4C98" w:rsidP="00427EB3">
            <w:pPr>
              <w:pStyle w:val="TableParagraph"/>
              <w:ind w:left="13"/>
              <w:jc w:val="center"/>
              <w:rPr>
                <w:b/>
                <w:sz w:val="24"/>
              </w:rPr>
            </w:pPr>
            <w:r>
              <w:rPr>
                <w:b/>
                <w:sz w:val="24"/>
              </w:rPr>
              <w:t>7/j</w:t>
            </w:r>
          </w:p>
        </w:tc>
        <w:tc>
          <w:tcPr>
            <w:tcW w:w="851" w:type="dxa"/>
          </w:tcPr>
          <w:p w:rsidR="00DB4C98" w:rsidRDefault="00DB4C98" w:rsidP="00427EB3">
            <w:pPr>
              <w:pStyle w:val="TableParagraph"/>
              <w:ind w:left="13"/>
              <w:jc w:val="center"/>
              <w:rPr>
                <w:b/>
                <w:sz w:val="24"/>
              </w:rPr>
            </w:pPr>
          </w:p>
        </w:tc>
      </w:tr>
      <w:tr w:rsidR="00DB4C98" w:rsidTr="00DB4C98">
        <w:trPr>
          <w:gridAfter w:val="5"/>
          <w:wAfter w:w="8080" w:type="dxa"/>
          <w:trHeight w:val="40"/>
        </w:trPr>
        <w:tc>
          <w:tcPr>
            <w:tcW w:w="1702" w:type="dxa"/>
            <w:vMerge/>
            <w:tcBorders>
              <w:top w:val="nil"/>
            </w:tcBorders>
          </w:tcPr>
          <w:p w:rsidR="00DB4C98" w:rsidRDefault="00DB4C98" w:rsidP="00DB4C98">
            <w:pPr>
              <w:rPr>
                <w:sz w:val="2"/>
                <w:szCs w:val="2"/>
              </w:rPr>
            </w:pPr>
          </w:p>
        </w:tc>
        <w:tc>
          <w:tcPr>
            <w:tcW w:w="992" w:type="dxa"/>
            <w:tcBorders>
              <w:top w:val="nil"/>
            </w:tcBorders>
          </w:tcPr>
          <w:p w:rsidR="00DB4C98" w:rsidRDefault="00DB4C98" w:rsidP="00DB4C98">
            <w:pPr>
              <w:rPr>
                <w:sz w:val="2"/>
                <w:szCs w:val="2"/>
              </w:rPr>
            </w:pPr>
          </w:p>
        </w:tc>
      </w:tr>
    </w:tbl>
    <w:p w:rsidR="00DB4C98" w:rsidRDefault="00DB4C98" w:rsidP="00DB4C98">
      <w:pPr>
        <w:widowControl/>
        <w:autoSpaceDE/>
        <w:autoSpaceDN/>
        <w:spacing w:after="200" w:line="276" w:lineRule="auto"/>
        <w:rPr>
          <w:spacing w:val="-2"/>
        </w:rPr>
      </w:pPr>
      <w:r>
        <w:rPr>
          <w:u w:val="single"/>
        </w:rPr>
        <w:t>Source</w:t>
      </w:r>
      <w:r>
        <w:rPr>
          <w:spacing w:val="-1"/>
        </w:rPr>
        <w:t xml:space="preserve"> </w:t>
      </w:r>
      <w:r>
        <w:t>: Stage</w:t>
      </w:r>
      <w:r>
        <w:rPr>
          <w:spacing w:val="-1"/>
        </w:rPr>
        <w:t xml:space="preserve"> </w:t>
      </w:r>
      <w:r>
        <w:t>PADT 2023, Commune</w:t>
      </w:r>
      <w:r>
        <w:rPr>
          <w:spacing w:val="-1"/>
        </w:rPr>
        <w:t xml:space="preserve"> </w:t>
      </w:r>
      <w:r>
        <w:t>de</w:t>
      </w:r>
      <w:r>
        <w:rPr>
          <w:spacing w:val="-1"/>
        </w:rPr>
        <w:t xml:space="preserve"> </w:t>
      </w:r>
      <w:r>
        <w:rPr>
          <w:spacing w:val="-2"/>
        </w:rPr>
        <w:t xml:space="preserve">Dealy </w:t>
      </w:r>
    </w:p>
    <w:p w:rsidR="00DB4C98" w:rsidRDefault="00DB4C98" w:rsidP="00DB4C98">
      <w:pPr>
        <w:widowControl/>
        <w:autoSpaceDE/>
        <w:autoSpaceDN/>
        <w:spacing w:after="200" w:line="276" w:lineRule="auto"/>
        <w:rPr>
          <w:spacing w:val="-2"/>
        </w:rPr>
      </w:pPr>
    </w:p>
    <w:p w:rsidR="00DB4C98" w:rsidRDefault="00DB4C98" w:rsidP="00DB4C98">
      <w:pPr>
        <w:pStyle w:val="Lgende"/>
        <w:keepNext/>
      </w:pPr>
      <w:r>
        <w:t xml:space="preserve">Tableau </w:t>
      </w:r>
      <w:r w:rsidR="00FF7809">
        <w:fldChar w:fldCharType="begin"/>
      </w:r>
      <w:r w:rsidR="00FF7809">
        <w:instrText xml:space="preserve"> SEQ Tableau \* ARABIC </w:instrText>
      </w:r>
      <w:r w:rsidR="00FF7809">
        <w:fldChar w:fldCharType="separate"/>
      </w:r>
      <w:r>
        <w:rPr>
          <w:noProof/>
        </w:rPr>
        <w:t>2</w:t>
      </w:r>
      <w:r w:rsidR="00FF7809">
        <w:rPr>
          <w:noProof/>
        </w:rPr>
        <w:fldChar w:fldCharType="end"/>
      </w:r>
      <w:r>
        <w:t xml:space="preserve"> Budgétisation prévisionnelle</w:t>
      </w:r>
    </w:p>
    <w:tbl>
      <w:tblPr>
        <w:tblStyle w:val="TableNormal"/>
        <w:tblW w:w="0" w:type="auto"/>
        <w:tblInd w:w="15"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Look w:val="01E0" w:firstRow="1" w:lastRow="1" w:firstColumn="1" w:lastColumn="1" w:noHBand="0" w:noVBand="0"/>
      </w:tblPr>
      <w:tblGrid>
        <w:gridCol w:w="2076"/>
        <w:gridCol w:w="1630"/>
        <w:gridCol w:w="1627"/>
        <w:gridCol w:w="1629"/>
        <w:gridCol w:w="1630"/>
      </w:tblGrid>
      <w:tr w:rsidR="00DB4C98" w:rsidTr="00DB4C98">
        <w:trPr>
          <w:trHeight w:val="1241"/>
        </w:trPr>
        <w:tc>
          <w:tcPr>
            <w:tcW w:w="2076" w:type="dxa"/>
            <w:shd w:val="clear" w:color="auto" w:fill="17365D" w:themeFill="text2" w:themeFillShade="BF"/>
          </w:tcPr>
          <w:p w:rsidR="00DB4C98" w:rsidRDefault="00DB4C98" w:rsidP="00DB4C98">
            <w:pPr>
              <w:pStyle w:val="TableParagraph"/>
              <w:spacing w:before="1"/>
              <w:ind w:left="666"/>
              <w:rPr>
                <w:sz w:val="24"/>
              </w:rPr>
            </w:pPr>
            <w:r>
              <w:rPr>
                <w:noProof/>
                <w:lang w:eastAsia="fr-FR"/>
              </w:rPr>
              <mc:AlternateContent>
                <mc:Choice Requires="wpg">
                  <w:drawing>
                    <wp:anchor distT="0" distB="0" distL="0" distR="0" simplePos="0" relativeHeight="251666432" behindDoc="1" locked="0" layoutInCell="1" allowOverlap="1" wp14:anchorId="181B932A" wp14:editId="74E96A3A">
                      <wp:simplePos x="0" y="0"/>
                      <wp:positionH relativeFrom="column">
                        <wp:posOffset>-3047</wp:posOffset>
                      </wp:positionH>
                      <wp:positionV relativeFrom="paragraph">
                        <wp:posOffset>-1865</wp:posOffset>
                      </wp:positionV>
                      <wp:extent cx="1324610" cy="792480"/>
                      <wp:effectExtent l="0" t="0" r="0" b="0"/>
                      <wp:wrapNone/>
                      <wp:docPr id="7"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24610" cy="792480"/>
                                <a:chOff x="0" y="0"/>
                                <a:chExt cx="1324610" cy="792480"/>
                              </a:xfrm>
                            </wpg:grpSpPr>
                            <wps:wsp>
                              <wps:cNvPr id="8" name="Graphic 148"/>
                              <wps:cNvSpPr/>
                              <wps:spPr>
                                <a:xfrm>
                                  <a:off x="3047" y="3047"/>
                                  <a:ext cx="1318260" cy="786765"/>
                                </a:xfrm>
                                <a:custGeom>
                                  <a:avLst/>
                                  <a:gdLst/>
                                  <a:ahLst/>
                                  <a:cxnLst/>
                                  <a:rect l="l" t="t" r="r" b="b"/>
                                  <a:pathLst>
                                    <a:path w="1318260" h="786765">
                                      <a:moveTo>
                                        <a:pt x="0" y="0"/>
                                      </a:moveTo>
                                      <a:lnTo>
                                        <a:pt x="1318209" y="786384"/>
                                      </a:lnTo>
                                    </a:path>
                                  </a:pathLst>
                                </a:custGeom>
                                <a:ln w="609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F3CDD01" id="Group 147" o:spid="_x0000_s1026" style="position:absolute;margin-left:-.25pt;margin-top:-.15pt;width:104.3pt;height:62.4pt;z-index:-251650048;mso-wrap-distance-left:0;mso-wrap-distance-right:0" coordsize="13246,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PsjQIAAM8FAAAOAAAAZHJzL2Uyb0RvYy54bWykVMlu2zAQvRfoPxC8N5IcV3aEyEGRNEGB&#10;oA2QFD3TFLWgFMmStOX8fYcjUU4coIdUB2HIWfjmzXJ5degl2QvrOq1Kmp2llAjFddWppqQ/n24/&#10;rSlxnqmKSa1ESZ+Fo1ebjx8uB1OIhW61rIQlEES5YjAlbb03RZI43oqeuTNthAJlrW3PPBxtk1SW&#10;DRC9l8kiTfNk0LYyVnPhHNzejEq6wfh1Lbj/UddOeCJLCtg8/i3+t+GfbC5Z0Vhm2o5PMNg7UPSs&#10;U/DoHOqGeUZ2tnsTqu+41U7X/ozrPtF13XGBOUA2WXqSzZ3VO4O5NMXQmJkmoPaEp3eH5d/3D5Z0&#10;VUlXlCjWQ4nwVZItV4GcwTQF2NxZ82ge7JghiPea/3agTk714dwcjQ+17YMTJEoOyPrzzLo4eMLh&#10;MjtfLPMMisNBt7pYLNdTWXgLtXvjxtuv/3ZMWDE+i+BmMIOBDnNHEt3/kfjYMiOwNi4QNJEI3R5J&#10;HFsqW65HGtEqcIikusJNdJ4wdJ4C7wSIQAG788hTtl7kkad1vso/h9BzuqzgO+fvhEbG2f7eefRv&#10;qiixNkr8oKJoYUbCdEicDk8JTIelBKZjG8KzwjAf/KJIhlCyCUoLFRuRBHWv9+JJo6E/qRugPGql&#10;emmFwdILzBqCna+XU1qjGXgGBJjoDAUuXyYrVUCVpxc5DqHTsqtuOykDFGeb7bW0ZM/CCsBviv/K&#10;zFjnb5hrRztUzTCwz2PJQh9tdfUMFR9gb5TU/dkxKyiR3xT0VFgyUbBR2EbBenmtcRUhS/Dm0+EX&#10;s4aE50vqodbfdWwtVsQiBg5m2+Cp9Jed13UXKgxtHhFNB2hzlHBrgPRqLb08o9VxD2/+AgAA//8D&#10;AFBLAwQUAAYACAAAACEAn6UyL90AAAAHAQAADwAAAGRycy9kb3ducmV2LnhtbEyOQWvCQBCF74X+&#10;h2WE3nST2BSJ2YhI25MUqoXS25odk2B2NmTXJP77Tk/1NDzex5sv30y2FQP2vnGkIF5EIJBKZxqq&#10;FHwd3+YrED5oMrp1hApu6GFTPD7kOjNupE8cDqESPEI+0wrqELpMSl/WaLVfuA6Ju7PrrQ4c+0qa&#10;Xo88bluZRNGLtLoh/lDrDnc1lpfD1Sp4H/W4Xcavw/5y3t1+junH9z5GpZ5m03YNIuAU/mH402d1&#10;KNjp5K5kvGgVzFMG+SxBcJtEqxjEibHkOQVZ5PLev/gFAAD//wMAUEsBAi0AFAAGAAgAAAAhALaD&#10;OJL+AAAA4QEAABMAAAAAAAAAAAAAAAAAAAAAAFtDb250ZW50X1R5cGVzXS54bWxQSwECLQAUAAYA&#10;CAAAACEAOP0h/9YAAACUAQAACwAAAAAAAAAAAAAAAAAvAQAAX3JlbHMvLnJlbHNQSwECLQAUAAYA&#10;CAAAACEAf5kT7I0CAADPBQAADgAAAAAAAAAAAAAAAAAuAgAAZHJzL2Uyb0RvYy54bWxQSwECLQAU&#10;AAYACAAAACEAn6UyL90AAAAHAQAADwAAAAAAAAAAAAAAAADnBAAAZHJzL2Rvd25yZXYueG1sUEsF&#10;BgAAAAAEAAQA8wAAAPEFAAAAAA==&#10;">
                      <v:shape id="Graphic 148" o:spid="_x0000_s1027" style="position:absolute;left:30;top:30;width:13183;height:7868;visibility:visible;mso-wrap-style:square;v-text-anchor:top" coordsize="1318260,786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RgjL8A&#10;AADaAAAADwAAAGRycy9kb3ducmV2LnhtbERPy2oCMRTdF/yHcAV3NWMXIqNRfGBxIQUf2O1lcjuZ&#10;NrkZkqhjv94sCl0eznu26JwVNwqx8axgNCxAEFdeN1wrOJ+2rxMQMSFrtJ5JwYMiLOa9lxmW2t/5&#10;QLdjqkUO4ViiApNSW0oZK0MO49C3xJn78sFhyjDUUge853Bn5VtRjKXDhnODwZbWhqqf49UpWF2W&#10;H9to/MGyDd/v+27zSadfpQb9bjkFkahL/+I/904ryFvzlXwD5Pw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dGCMvwAAANoAAAAPAAAAAAAAAAAAAAAAAJgCAABkcnMvZG93bnJl&#10;di54bWxQSwUGAAAAAAQABAD1AAAAhAMAAAAA&#10;" path="m,l1318209,786384e" filled="f" strokeweight=".48pt">
                        <v:path arrowok="t"/>
                      </v:shape>
                    </v:group>
                  </w:pict>
                </mc:Fallback>
              </mc:AlternateContent>
            </w:r>
            <w:proofErr w:type="spellStart"/>
            <w:r>
              <w:rPr>
                <w:spacing w:val="-2"/>
                <w:sz w:val="24"/>
              </w:rPr>
              <w:t>Années</w:t>
            </w:r>
            <w:proofErr w:type="spellEnd"/>
          </w:p>
          <w:p w:rsidR="00DB4C98" w:rsidRDefault="00DB4C98" w:rsidP="00DB4C98">
            <w:pPr>
              <w:pStyle w:val="TableParagraph"/>
              <w:rPr>
                <w:sz w:val="24"/>
              </w:rPr>
            </w:pPr>
          </w:p>
          <w:p w:rsidR="00DB4C98" w:rsidRDefault="00DB4C98" w:rsidP="00DB4C98">
            <w:pPr>
              <w:pStyle w:val="TableParagraph"/>
              <w:rPr>
                <w:sz w:val="24"/>
              </w:rPr>
            </w:pPr>
          </w:p>
          <w:p w:rsidR="00DB4C98" w:rsidRDefault="00DB4C98" w:rsidP="00DB4C98">
            <w:pPr>
              <w:pStyle w:val="TableParagraph"/>
              <w:ind w:left="539"/>
              <w:rPr>
                <w:sz w:val="24"/>
              </w:rPr>
            </w:pPr>
            <w:proofErr w:type="spellStart"/>
            <w:r>
              <w:rPr>
                <w:spacing w:val="-2"/>
                <w:sz w:val="24"/>
              </w:rPr>
              <w:t>Domaines</w:t>
            </w:r>
            <w:proofErr w:type="spellEnd"/>
          </w:p>
        </w:tc>
        <w:tc>
          <w:tcPr>
            <w:tcW w:w="1630" w:type="dxa"/>
            <w:shd w:val="clear" w:color="auto" w:fill="17365D" w:themeFill="text2" w:themeFillShade="BF"/>
          </w:tcPr>
          <w:p w:rsidR="00DB4C98" w:rsidRDefault="00DB4C98" w:rsidP="00DB4C98">
            <w:pPr>
              <w:pStyle w:val="TableParagraph"/>
              <w:spacing w:before="137"/>
              <w:rPr>
                <w:sz w:val="24"/>
              </w:rPr>
            </w:pPr>
          </w:p>
          <w:p w:rsidR="00DB4C98" w:rsidRDefault="00DB4C98" w:rsidP="00DB4C98">
            <w:pPr>
              <w:pStyle w:val="TableParagraph"/>
              <w:ind w:left="13" w:right="6"/>
              <w:jc w:val="center"/>
              <w:rPr>
                <w:sz w:val="24"/>
              </w:rPr>
            </w:pPr>
            <w:r>
              <w:rPr>
                <w:spacing w:val="-4"/>
                <w:sz w:val="24"/>
              </w:rPr>
              <w:t>2024</w:t>
            </w:r>
          </w:p>
        </w:tc>
        <w:tc>
          <w:tcPr>
            <w:tcW w:w="1627" w:type="dxa"/>
            <w:shd w:val="clear" w:color="auto" w:fill="17365D" w:themeFill="text2" w:themeFillShade="BF"/>
          </w:tcPr>
          <w:p w:rsidR="00DB4C98" w:rsidRDefault="00DB4C98" w:rsidP="00DB4C98">
            <w:pPr>
              <w:pStyle w:val="TableParagraph"/>
              <w:spacing w:before="137"/>
              <w:rPr>
                <w:sz w:val="24"/>
              </w:rPr>
            </w:pPr>
          </w:p>
          <w:p w:rsidR="00DB4C98" w:rsidRDefault="00DB4C98" w:rsidP="00DB4C98">
            <w:pPr>
              <w:pStyle w:val="TableParagraph"/>
              <w:ind w:left="7" w:right="2"/>
              <w:jc w:val="center"/>
              <w:rPr>
                <w:sz w:val="24"/>
              </w:rPr>
            </w:pPr>
            <w:r>
              <w:rPr>
                <w:spacing w:val="-4"/>
                <w:sz w:val="24"/>
              </w:rPr>
              <w:t>2025</w:t>
            </w:r>
          </w:p>
        </w:tc>
        <w:tc>
          <w:tcPr>
            <w:tcW w:w="1629" w:type="dxa"/>
            <w:shd w:val="clear" w:color="auto" w:fill="17365D" w:themeFill="text2" w:themeFillShade="BF"/>
          </w:tcPr>
          <w:p w:rsidR="00DB4C98" w:rsidRDefault="00DB4C98" w:rsidP="00DB4C98">
            <w:pPr>
              <w:pStyle w:val="TableParagraph"/>
              <w:spacing w:before="137"/>
              <w:rPr>
                <w:sz w:val="24"/>
              </w:rPr>
            </w:pPr>
          </w:p>
          <w:p w:rsidR="00DB4C98" w:rsidRDefault="00DB4C98" w:rsidP="00DB4C98">
            <w:pPr>
              <w:pStyle w:val="TableParagraph"/>
              <w:ind w:left="11" w:right="2"/>
              <w:jc w:val="center"/>
              <w:rPr>
                <w:sz w:val="24"/>
              </w:rPr>
            </w:pPr>
            <w:r>
              <w:rPr>
                <w:spacing w:val="-4"/>
                <w:sz w:val="24"/>
              </w:rPr>
              <w:t>2026</w:t>
            </w:r>
          </w:p>
        </w:tc>
        <w:tc>
          <w:tcPr>
            <w:tcW w:w="1630" w:type="dxa"/>
            <w:shd w:val="clear" w:color="auto" w:fill="17365D" w:themeFill="text2" w:themeFillShade="BF"/>
          </w:tcPr>
          <w:p w:rsidR="00DB4C98" w:rsidRDefault="00DB4C98" w:rsidP="00DB4C98">
            <w:pPr>
              <w:pStyle w:val="TableParagraph"/>
              <w:spacing w:before="207" w:line="360" w:lineRule="auto"/>
              <w:ind w:left="531" w:right="244" w:hanging="272"/>
              <w:rPr>
                <w:sz w:val="24"/>
              </w:rPr>
            </w:pPr>
            <w:r>
              <w:rPr>
                <w:spacing w:val="-2"/>
                <w:sz w:val="24"/>
              </w:rPr>
              <w:t xml:space="preserve">TOTAL(en </w:t>
            </w:r>
            <w:r>
              <w:rPr>
                <w:spacing w:val="-4"/>
                <w:sz w:val="24"/>
              </w:rPr>
              <w:t>CFA)</w:t>
            </w:r>
          </w:p>
        </w:tc>
      </w:tr>
      <w:tr w:rsidR="00DB4C98" w:rsidTr="00DB4C98">
        <w:trPr>
          <w:trHeight w:val="668"/>
        </w:trPr>
        <w:tc>
          <w:tcPr>
            <w:tcW w:w="2076" w:type="dxa"/>
            <w:shd w:val="clear" w:color="auto" w:fill="95B3D7" w:themeFill="accent1" w:themeFillTint="99"/>
          </w:tcPr>
          <w:p w:rsidR="00DB4C98" w:rsidRDefault="00DB4C98" w:rsidP="00DB4C98">
            <w:pPr>
              <w:pStyle w:val="TableParagraph"/>
              <w:spacing w:before="128"/>
              <w:ind w:left="9" w:right="2"/>
              <w:jc w:val="center"/>
              <w:rPr>
                <w:sz w:val="24"/>
              </w:rPr>
            </w:pPr>
            <w:r>
              <w:rPr>
                <w:spacing w:val="-2"/>
                <w:sz w:val="24"/>
              </w:rPr>
              <w:t>Santé</w:t>
            </w:r>
          </w:p>
        </w:tc>
        <w:tc>
          <w:tcPr>
            <w:tcW w:w="1630" w:type="dxa"/>
          </w:tcPr>
          <w:p w:rsidR="00DB4C98" w:rsidRDefault="00DB4C98" w:rsidP="00DB4C98">
            <w:pPr>
              <w:pStyle w:val="TableParagraph"/>
              <w:spacing w:before="128"/>
              <w:ind w:left="13" w:right="3"/>
              <w:jc w:val="center"/>
              <w:rPr>
                <w:sz w:val="24"/>
              </w:rPr>
            </w:pPr>
            <w:r>
              <w:rPr>
                <w:sz w:val="24"/>
              </w:rPr>
              <w:t>1300000</w:t>
            </w:r>
          </w:p>
        </w:tc>
        <w:tc>
          <w:tcPr>
            <w:tcW w:w="1627" w:type="dxa"/>
          </w:tcPr>
          <w:p w:rsidR="00DB4C98" w:rsidRDefault="00DB4C98" w:rsidP="00DB4C98">
            <w:pPr>
              <w:pStyle w:val="TableParagraph"/>
              <w:spacing w:before="128"/>
              <w:ind w:left="7"/>
              <w:jc w:val="center"/>
              <w:rPr>
                <w:sz w:val="24"/>
              </w:rPr>
            </w:pPr>
            <w:r>
              <w:rPr>
                <w:sz w:val="24"/>
              </w:rPr>
              <w:t>2500000</w:t>
            </w:r>
          </w:p>
        </w:tc>
        <w:tc>
          <w:tcPr>
            <w:tcW w:w="1629" w:type="dxa"/>
          </w:tcPr>
          <w:p w:rsidR="00DB4C98" w:rsidRDefault="00DB4C98" w:rsidP="00DB4C98">
            <w:pPr>
              <w:pStyle w:val="TableParagraph"/>
              <w:spacing w:before="128"/>
              <w:ind w:left="11"/>
              <w:jc w:val="center"/>
              <w:rPr>
                <w:sz w:val="24"/>
              </w:rPr>
            </w:pPr>
            <w:r>
              <w:rPr>
                <w:sz w:val="24"/>
              </w:rPr>
              <w:t>2000</w:t>
            </w:r>
            <w:r w:rsidRPr="00137879">
              <w:rPr>
                <w:sz w:val="24"/>
              </w:rPr>
              <w:t>000</w:t>
            </w:r>
          </w:p>
        </w:tc>
        <w:tc>
          <w:tcPr>
            <w:tcW w:w="1630" w:type="dxa"/>
            <w:shd w:val="clear" w:color="auto" w:fill="FFFFFF" w:themeFill="background1"/>
          </w:tcPr>
          <w:p w:rsidR="00DB4C98" w:rsidRDefault="00DB4C98" w:rsidP="00DB4C98">
            <w:pPr>
              <w:pStyle w:val="TableParagraph"/>
              <w:spacing w:before="128"/>
              <w:ind w:left="13" w:right="4"/>
              <w:jc w:val="center"/>
              <w:rPr>
                <w:sz w:val="24"/>
              </w:rPr>
            </w:pPr>
            <w:r>
              <w:rPr>
                <w:sz w:val="24"/>
              </w:rPr>
              <w:t>5800000</w:t>
            </w:r>
          </w:p>
        </w:tc>
      </w:tr>
      <w:tr w:rsidR="00DB4C98" w:rsidTr="00DB4C98">
        <w:trPr>
          <w:trHeight w:val="668"/>
        </w:trPr>
        <w:tc>
          <w:tcPr>
            <w:tcW w:w="2076" w:type="dxa"/>
            <w:shd w:val="clear" w:color="auto" w:fill="95B3D7" w:themeFill="accent1" w:themeFillTint="99"/>
          </w:tcPr>
          <w:p w:rsidR="00DB4C98" w:rsidRDefault="00DB4C98" w:rsidP="00DB4C98">
            <w:pPr>
              <w:pStyle w:val="TableParagraph"/>
              <w:spacing w:before="128"/>
              <w:ind w:left="9"/>
              <w:jc w:val="center"/>
              <w:rPr>
                <w:sz w:val="24"/>
              </w:rPr>
            </w:pPr>
            <w:r w:rsidRPr="0029207F">
              <w:rPr>
                <w:spacing w:val="-2"/>
                <w:sz w:val="24"/>
              </w:rPr>
              <w:t>Agriculture</w:t>
            </w:r>
          </w:p>
        </w:tc>
        <w:tc>
          <w:tcPr>
            <w:tcW w:w="1630" w:type="dxa"/>
          </w:tcPr>
          <w:p w:rsidR="00DB4C98" w:rsidRDefault="00DB4C98" w:rsidP="00DB4C98">
            <w:pPr>
              <w:pStyle w:val="TableParagraph"/>
              <w:spacing w:before="128"/>
              <w:ind w:left="13" w:right="3"/>
              <w:jc w:val="center"/>
              <w:rPr>
                <w:sz w:val="24"/>
              </w:rPr>
            </w:pPr>
            <w:r>
              <w:rPr>
                <w:sz w:val="24"/>
              </w:rPr>
              <w:t>1800000</w:t>
            </w:r>
          </w:p>
        </w:tc>
        <w:tc>
          <w:tcPr>
            <w:tcW w:w="1627" w:type="dxa"/>
          </w:tcPr>
          <w:p w:rsidR="00DB4C98" w:rsidRDefault="00DB4C98" w:rsidP="00DB4C98">
            <w:pPr>
              <w:pStyle w:val="TableParagraph"/>
              <w:spacing w:before="128"/>
              <w:ind w:left="7"/>
              <w:jc w:val="center"/>
              <w:rPr>
                <w:sz w:val="24"/>
              </w:rPr>
            </w:pPr>
            <w:r>
              <w:rPr>
                <w:sz w:val="24"/>
              </w:rPr>
              <w:t>900</w:t>
            </w:r>
            <w:r w:rsidRPr="00D74239">
              <w:rPr>
                <w:sz w:val="24"/>
              </w:rPr>
              <w:t>000</w:t>
            </w:r>
          </w:p>
        </w:tc>
        <w:tc>
          <w:tcPr>
            <w:tcW w:w="1629" w:type="dxa"/>
          </w:tcPr>
          <w:p w:rsidR="00DB4C98" w:rsidRDefault="00DB4C98" w:rsidP="00DB4C98">
            <w:pPr>
              <w:pStyle w:val="TableParagraph"/>
              <w:spacing w:before="128"/>
              <w:ind w:left="11"/>
              <w:jc w:val="center"/>
              <w:rPr>
                <w:sz w:val="24"/>
              </w:rPr>
            </w:pPr>
            <w:r>
              <w:rPr>
                <w:sz w:val="24"/>
              </w:rPr>
              <w:t>0</w:t>
            </w:r>
          </w:p>
        </w:tc>
        <w:tc>
          <w:tcPr>
            <w:tcW w:w="1630" w:type="dxa"/>
            <w:shd w:val="clear" w:color="auto" w:fill="FFFFFF" w:themeFill="background1"/>
          </w:tcPr>
          <w:p w:rsidR="00DB4C98" w:rsidRDefault="00DB4C98" w:rsidP="00DB4C98">
            <w:pPr>
              <w:pStyle w:val="TableParagraph"/>
              <w:spacing w:before="128"/>
              <w:ind w:left="13"/>
              <w:jc w:val="center"/>
              <w:rPr>
                <w:sz w:val="24"/>
              </w:rPr>
            </w:pPr>
            <w:r>
              <w:rPr>
                <w:sz w:val="24"/>
              </w:rPr>
              <w:t>2700000</w:t>
            </w:r>
          </w:p>
        </w:tc>
      </w:tr>
      <w:tr w:rsidR="00DB4C98" w:rsidTr="00DB4C98">
        <w:trPr>
          <w:trHeight w:val="827"/>
        </w:trPr>
        <w:tc>
          <w:tcPr>
            <w:tcW w:w="2076" w:type="dxa"/>
            <w:shd w:val="clear" w:color="auto" w:fill="95B3D7" w:themeFill="accent1" w:themeFillTint="99"/>
          </w:tcPr>
          <w:p w:rsidR="00DB4C98" w:rsidRDefault="00DB4C98" w:rsidP="00DB4C98">
            <w:pPr>
              <w:pStyle w:val="TableParagraph"/>
              <w:spacing w:before="139"/>
              <w:ind w:left="520"/>
              <w:rPr>
                <w:sz w:val="24"/>
              </w:rPr>
            </w:pPr>
            <w:r w:rsidRPr="0029207F">
              <w:rPr>
                <w:spacing w:val="-2"/>
                <w:sz w:val="24"/>
              </w:rPr>
              <w:t>ELEVAGE</w:t>
            </w:r>
          </w:p>
        </w:tc>
        <w:tc>
          <w:tcPr>
            <w:tcW w:w="1630" w:type="dxa"/>
          </w:tcPr>
          <w:p w:rsidR="00DB4C98" w:rsidRDefault="00DB4C98" w:rsidP="00DB4C98">
            <w:pPr>
              <w:pStyle w:val="TableParagraph"/>
              <w:spacing w:before="208"/>
              <w:ind w:left="13" w:right="6"/>
              <w:jc w:val="center"/>
              <w:rPr>
                <w:sz w:val="24"/>
              </w:rPr>
            </w:pPr>
            <w:r>
              <w:rPr>
                <w:sz w:val="24"/>
              </w:rPr>
              <w:t>1500000</w:t>
            </w:r>
          </w:p>
        </w:tc>
        <w:tc>
          <w:tcPr>
            <w:tcW w:w="1627" w:type="dxa"/>
          </w:tcPr>
          <w:p w:rsidR="00DB4C98" w:rsidRDefault="00DB4C98" w:rsidP="00DB4C98">
            <w:pPr>
              <w:pStyle w:val="TableParagraph"/>
              <w:spacing w:before="208"/>
              <w:ind w:left="7"/>
              <w:jc w:val="center"/>
              <w:rPr>
                <w:sz w:val="24"/>
              </w:rPr>
            </w:pPr>
            <w:r>
              <w:rPr>
                <w:sz w:val="24"/>
              </w:rPr>
              <w:t>1 500</w:t>
            </w:r>
            <w:r w:rsidRPr="00D74239">
              <w:rPr>
                <w:sz w:val="24"/>
              </w:rPr>
              <w:t>000</w:t>
            </w:r>
          </w:p>
        </w:tc>
        <w:tc>
          <w:tcPr>
            <w:tcW w:w="1629" w:type="dxa"/>
          </w:tcPr>
          <w:p w:rsidR="00DB4C98" w:rsidRDefault="00DB4C98" w:rsidP="00DB4C98">
            <w:pPr>
              <w:pStyle w:val="TableParagraph"/>
              <w:spacing w:before="208"/>
              <w:ind w:left="11"/>
              <w:jc w:val="center"/>
              <w:rPr>
                <w:sz w:val="24"/>
              </w:rPr>
            </w:pPr>
            <w:r>
              <w:rPr>
                <w:sz w:val="24"/>
              </w:rPr>
              <w:t>900</w:t>
            </w:r>
            <w:r w:rsidRPr="00137879">
              <w:rPr>
                <w:sz w:val="24"/>
              </w:rPr>
              <w:t>000</w:t>
            </w:r>
          </w:p>
        </w:tc>
        <w:tc>
          <w:tcPr>
            <w:tcW w:w="1630" w:type="dxa"/>
            <w:shd w:val="clear" w:color="auto" w:fill="FFFFFF" w:themeFill="background1"/>
          </w:tcPr>
          <w:p w:rsidR="00DB4C98" w:rsidRDefault="00DB4C98" w:rsidP="00DB4C98">
            <w:pPr>
              <w:pStyle w:val="TableParagraph"/>
              <w:spacing w:before="208"/>
              <w:ind w:left="13" w:right="4"/>
              <w:jc w:val="center"/>
              <w:rPr>
                <w:sz w:val="24"/>
              </w:rPr>
            </w:pPr>
            <w:r>
              <w:rPr>
                <w:sz w:val="24"/>
              </w:rPr>
              <w:t>3900000</w:t>
            </w:r>
          </w:p>
        </w:tc>
      </w:tr>
      <w:tr w:rsidR="00DB4C98" w:rsidTr="00DB4C98">
        <w:trPr>
          <w:trHeight w:val="891"/>
        </w:trPr>
        <w:tc>
          <w:tcPr>
            <w:tcW w:w="2076" w:type="dxa"/>
            <w:shd w:val="clear" w:color="auto" w:fill="95B3D7" w:themeFill="accent1" w:themeFillTint="99"/>
          </w:tcPr>
          <w:p w:rsidR="00DB4C98" w:rsidRDefault="00DB4C98" w:rsidP="00DB4C98">
            <w:pPr>
              <w:pStyle w:val="TableParagraph"/>
              <w:spacing w:before="32" w:line="360" w:lineRule="auto"/>
              <w:ind w:left="174" w:firstLine="292"/>
              <w:rPr>
                <w:sz w:val="24"/>
              </w:rPr>
            </w:pPr>
            <w:r w:rsidRPr="0029207F">
              <w:rPr>
                <w:spacing w:val="-2"/>
                <w:sz w:val="24"/>
              </w:rPr>
              <w:lastRenderedPageBreak/>
              <w:t>Dynamique Organisationnelle</w:t>
            </w:r>
          </w:p>
        </w:tc>
        <w:tc>
          <w:tcPr>
            <w:tcW w:w="1630" w:type="dxa"/>
          </w:tcPr>
          <w:p w:rsidR="00DB4C98" w:rsidRDefault="00DB4C98" w:rsidP="00DB4C98">
            <w:pPr>
              <w:pStyle w:val="TableParagraph"/>
              <w:spacing w:before="238"/>
              <w:ind w:left="13" w:right="3"/>
              <w:jc w:val="center"/>
              <w:rPr>
                <w:sz w:val="24"/>
              </w:rPr>
            </w:pPr>
            <w:r>
              <w:rPr>
                <w:sz w:val="24"/>
              </w:rPr>
              <w:t>2400000</w:t>
            </w:r>
          </w:p>
        </w:tc>
        <w:tc>
          <w:tcPr>
            <w:tcW w:w="1627" w:type="dxa"/>
          </w:tcPr>
          <w:p w:rsidR="00DB4C98" w:rsidRDefault="00DB4C98" w:rsidP="00DB4C98">
            <w:pPr>
              <w:pStyle w:val="TableParagraph"/>
              <w:spacing w:before="238"/>
              <w:ind w:left="7"/>
              <w:jc w:val="center"/>
              <w:rPr>
                <w:sz w:val="24"/>
              </w:rPr>
            </w:pPr>
            <w:r>
              <w:rPr>
                <w:sz w:val="24"/>
              </w:rPr>
              <w:t>2000000</w:t>
            </w:r>
          </w:p>
        </w:tc>
        <w:tc>
          <w:tcPr>
            <w:tcW w:w="1629" w:type="dxa"/>
          </w:tcPr>
          <w:p w:rsidR="00DB4C98" w:rsidRDefault="00DB4C98" w:rsidP="00DB4C98">
            <w:pPr>
              <w:pStyle w:val="TableParagraph"/>
              <w:spacing w:before="238"/>
              <w:ind w:left="11"/>
              <w:jc w:val="center"/>
              <w:rPr>
                <w:sz w:val="24"/>
              </w:rPr>
            </w:pPr>
            <w:r w:rsidRPr="00137879">
              <w:rPr>
                <w:sz w:val="24"/>
              </w:rPr>
              <w:t>900 000</w:t>
            </w:r>
          </w:p>
        </w:tc>
        <w:tc>
          <w:tcPr>
            <w:tcW w:w="1630" w:type="dxa"/>
            <w:shd w:val="clear" w:color="auto" w:fill="FFFFFF" w:themeFill="background1"/>
          </w:tcPr>
          <w:p w:rsidR="00DB4C98" w:rsidRDefault="00DB4C98" w:rsidP="00DB4C98">
            <w:pPr>
              <w:pStyle w:val="TableParagraph"/>
              <w:spacing w:before="238"/>
              <w:ind w:left="13"/>
              <w:jc w:val="center"/>
              <w:rPr>
                <w:sz w:val="24"/>
              </w:rPr>
            </w:pPr>
            <w:r>
              <w:rPr>
                <w:sz w:val="24"/>
              </w:rPr>
              <w:t>5300000</w:t>
            </w:r>
          </w:p>
        </w:tc>
      </w:tr>
      <w:tr w:rsidR="00DB4C98" w:rsidTr="00DB4C98">
        <w:trPr>
          <w:trHeight w:val="668"/>
        </w:trPr>
        <w:tc>
          <w:tcPr>
            <w:tcW w:w="2076" w:type="dxa"/>
            <w:shd w:val="clear" w:color="auto" w:fill="95B3D7" w:themeFill="accent1" w:themeFillTint="99"/>
          </w:tcPr>
          <w:p w:rsidR="00DB4C98" w:rsidRDefault="00DB4C98" w:rsidP="00DB4C98">
            <w:pPr>
              <w:pStyle w:val="TableParagraph"/>
              <w:spacing w:before="125"/>
              <w:ind w:left="9" w:right="1"/>
              <w:jc w:val="center"/>
              <w:rPr>
                <w:sz w:val="24"/>
              </w:rPr>
            </w:pPr>
            <w:r w:rsidRPr="006204ED">
              <w:rPr>
                <w:spacing w:val="-2"/>
                <w:sz w:val="24"/>
              </w:rPr>
              <w:t>HYDRAULIQUE</w:t>
            </w:r>
          </w:p>
        </w:tc>
        <w:tc>
          <w:tcPr>
            <w:tcW w:w="1630" w:type="dxa"/>
          </w:tcPr>
          <w:p w:rsidR="00DB4C98" w:rsidRDefault="00DB4C98" w:rsidP="00DB4C98">
            <w:pPr>
              <w:pStyle w:val="TableParagraph"/>
              <w:spacing w:before="125"/>
              <w:ind w:left="13" w:right="3"/>
              <w:jc w:val="center"/>
              <w:rPr>
                <w:sz w:val="24"/>
              </w:rPr>
            </w:pPr>
            <w:r w:rsidRPr="00D74239">
              <w:rPr>
                <w:sz w:val="24"/>
              </w:rPr>
              <w:t>500 000</w:t>
            </w:r>
          </w:p>
        </w:tc>
        <w:tc>
          <w:tcPr>
            <w:tcW w:w="1627" w:type="dxa"/>
          </w:tcPr>
          <w:p w:rsidR="00DB4C98" w:rsidRDefault="00DB4C98" w:rsidP="00DB4C98">
            <w:pPr>
              <w:pStyle w:val="TableParagraph"/>
              <w:spacing w:before="125"/>
              <w:ind w:left="7"/>
              <w:jc w:val="center"/>
              <w:rPr>
                <w:sz w:val="24"/>
              </w:rPr>
            </w:pPr>
            <w:r>
              <w:rPr>
                <w:sz w:val="24"/>
              </w:rPr>
              <w:t>1800000</w:t>
            </w:r>
          </w:p>
        </w:tc>
        <w:tc>
          <w:tcPr>
            <w:tcW w:w="1629" w:type="dxa"/>
          </w:tcPr>
          <w:p w:rsidR="00DB4C98" w:rsidRDefault="00DB4C98" w:rsidP="00DB4C98">
            <w:pPr>
              <w:pStyle w:val="TableParagraph"/>
              <w:spacing w:before="125"/>
              <w:ind w:left="11"/>
              <w:jc w:val="center"/>
              <w:rPr>
                <w:sz w:val="24"/>
              </w:rPr>
            </w:pPr>
            <w:r>
              <w:rPr>
                <w:sz w:val="24"/>
              </w:rPr>
              <w:t>0</w:t>
            </w:r>
          </w:p>
        </w:tc>
        <w:tc>
          <w:tcPr>
            <w:tcW w:w="1630" w:type="dxa"/>
            <w:shd w:val="clear" w:color="auto" w:fill="FFFFFF" w:themeFill="background1"/>
          </w:tcPr>
          <w:p w:rsidR="00DB4C98" w:rsidRDefault="00DB4C98" w:rsidP="00DB4C98">
            <w:pPr>
              <w:pStyle w:val="TableParagraph"/>
              <w:spacing w:before="125"/>
              <w:ind w:left="13" w:right="4"/>
              <w:jc w:val="center"/>
              <w:rPr>
                <w:sz w:val="24"/>
              </w:rPr>
            </w:pPr>
            <w:r>
              <w:rPr>
                <w:sz w:val="24"/>
              </w:rPr>
              <w:t>2300000</w:t>
            </w:r>
          </w:p>
        </w:tc>
      </w:tr>
      <w:tr w:rsidR="00DB4C98" w:rsidTr="00DB4C98">
        <w:trPr>
          <w:trHeight w:val="665"/>
        </w:trPr>
        <w:tc>
          <w:tcPr>
            <w:tcW w:w="2076" w:type="dxa"/>
            <w:shd w:val="clear" w:color="auto" w:fill="95B3D7" w:themeFill="accent1" w:themeFillTint="99"/>
          </w:tcPr>
          <w:p w:rsidR="00DB4C98" w:rsidRDefault="00DB4C98" w:rsidP="00DB4C98">
            <w:pPr>
              <w:pStyle w:val="TableParagraph"/>
              <w:spacing w:before="125"/>
              <w:ind w:left="9" w:right="4"/>
              <w:jc w:val="center"/>
              <w:rPr>
                <w:sz w:val="24"/>
              </w:rPr>
            </w:pPr>
            <w:r w:rsidRPr="006204ED">
              <w:rPr>
                <w:spacing w:val="-2"/>
                <w:sz w:val="24"/>
              </w:rPr>
              <w:t>Education</w:t>
            </w:r>
          </w:p>
        </w:tc>
        <w:tc>
          <w:tcPr>
            <w:tcW w:w="1630" w:type="dxa"/>
          </w:tcPr>
          <w:p w:rsidR="00DB4C98" w:rsidRDefault="00DB4C98" w:rsidP="00DB4C98">
            <w:pPr>
              <w:pStyle w:val="TableParagraph"/>
              <w:spacing w:before="125"/>
              <w:ind w:left="13" w:right="3"/>
              <w:jc w:val="center"/>
              <w:rPr>
                <w:sz w:val="24"/>
              </w:rPr>
            </w:pPr>
            <w:r w:rsidRPr="00D74239">
              <w:rPr>
                <w:sz w:val="24"/>
              </w:rPr>
              <w:t>1000 000</w:t>
            </w:r>
          </w:p>
        </w:tc>
        <w:tc>
          <w:tcPr>
            <w:tcW w:w="1627" w:type="dxa"/>
          </w:tcPr>
          <w:p w:rsidR="00DB4C98" w:rsidRDefault="00DB4C98" w:rsidP="00DB4C98">
            <w:pPr>
              <w:pStyle w:val="TableParagraph"/>
              <w:spacing w:before="125"/>
              <w:ind w:left="7"/>
              <w:jc w:val="center"/>
              <w:rPr>
                <w:sz w:val="24"/>
              </w:rPr>
            </w:pPr>
            <w:r>
              <w:rPr>
                <w:sz w:val="24"/>
              </w:rPr>
              <w:t>900000</w:t>
            </w:r>
          </w:p>
        </w:tc>
        <w:tc>
          <w:tcPr>
            <w:tcW w:w="1629" w:type="dxa"/>
          </w:tcPr>
          <w:p w:rsidR="00DB4C98" w:rsidRDefault="00DB4C98" w:rsidP="00DB4C98">
            <w:pPr>
              <w:pStyle w:val="TableParagraph"/>
              <w:spacing w:before="125"/>
              <w:ind w:left="11"/>
              <w:jc w:val="center"/>
              <w:rPr>
                <w:sz w:val="24"/>
              </w:rPr>
            </w:pPr>
            <w:r>
              <w:rPr>
                <w:sz w:val="24"/>
              </w:rPr>
              <w:t>0</w:t>
            </w:r>
          </w:p>
        </w:tc>
        <w:tc>
          <w:tcPr>
            <w:tcW w:w="1630" w:type="dxa"/>
            <w:shd w:val="clear" w:color="auto" w:fill="FFFFFF" w:themeFill="background1"/>
          </w:tcPr>
          <w:p w:rsidR="00DB4C98" w:rsidRDefault="00DB4C98" w:rsidP="00DB4C98">
            <w:pPr>
              <w:pStyle w:val="TableParagraph"/>
              <w:spacing w:before="125"/>
              <w:ind w:left="13" w:right="4"/>
              <w:jc w:val="center"/>
              <w:rPr>
                <w:sz w:val="24"/>
              </w:rPr>
            </w:pPr>
            <w:r>
              <w:rPr>
                <w:sz w:val="24"/>
              </w:rPr>
              <w:t>1900000</w:t>
            </w:r>
          </w:p>
        </w:tc>
      </w:tr>
      <w:tr w:rsidR="00DB4C98" w:rsidTr="00DB4C98">
        <w:trPr>
          <w:trHeight w:val="500"/>
        </w:trPr>
        <w:tc>
          <w:tcPr>
            <w:tcW w:w="2076" w:type="dxa"/>
            <w:shd w:val="clear" w:color="auto" w:fill="95B3D7" w:themeFill="accent1" w:themeFillTint="99"/>
          </w:tcPr>
          <w:p w:rsidR="00DB4C98" w:rsidRDefault="00DB4C98" w:rsidP="00DB4C98">
            <w:pPr>
              <w:pStyle w:val="TableParagraph"/>
              <w:spacing w:before="41"/>
              <w:ind w:left="9" w:right="1"/>
              <w:jc w:val="center"/>
              <w:rPr>
                <w:sz w:val="24"/>
              </w:rPr>
            </w:pPr>
            <w:r>
              <w:rPr>
                <w:sz w:val="24"/>
              </w:rPr>
              <w:t>TOTAL</w:t>
            </w:r>
            <w:r>
              <w:rPr>
                <w:spacing w:val="-4"/>
                <w:sz w:val="24"/>
              </w:rPr>
              <w:t xml:space="preserve"> </w:t>
            </w:r>
            <w:r>
              <w:rPr>
                <w:sz w:val="24"/>
              </w:rPr>
              <w:t>(en</w:t>
            </w:r>
            <w:r>
              <w:rPr>
                <w:spacing w:val="-2"/>
                <w:sz w:val="24"/>
              </w:rPr>
              <w:t xml:space="preserve"> </w:t>
            </w:r>
            <w:r>
              <w:rPr>
                <w:spacing w:val="-4"/>
                <w:sz w:val="24"/>
              </w:rPr>
              <w:t>CFA)</w:t>
            </w:r>
          </w:p>
        </w:tc>
        <w:tc>
          <w:tcPr>
            <w:tcW w:w="1630" w:type="dxa"/>
            <w:shd w:val="clear" w:color="auto" w:fill="FFFFFF" w:themeFill="background1"/>
          </w:tcPr>
          <w:p w:rsidR="00DB4C98" w:rsidRPr="004D6108" w:rsidRDefault="00DB4C98" w:rsidP="00DB4C98">
            <w:pPr>
              <w:jc w:val="center"/>
            </w:pPr>
            <w:r w:rsidRPr="004D6108">
              <w:t>8500000</w:t>
            </w:r>
          </w:p>
        </w:tc>
        <w:tc>
          <w:tcPr>
            <w:tcW w:w="1627" w:type="dxa"/>
            <w:shd w:val="clear" w:color="auto" w:fill="FFFFFF" w:themeFill="background1"/>
          </w:tcPr>
          <w:p w:rsidR="00DB4C98" w:rsidRPr="004D6108" w:rsidRDefault="00DB4C98" w:rsidP="00DB4C98">
            <w:pPr>
              <w:jc w:val="center"/>
            </w:pPr>
            <w:r w:rsidRPr="004D6108">
              <w:t>9600000</w:t>
            </w:r>
          </w:p>
        </w:tc>
        <w:tc>
          <w:tcPr>
            <w:tcW w:w="1629" w:type="dxa"/>
            <w:shd w:val="clear" w:color="auto" w:fill="FFFFFF" w:themeFill="background1"/>
          </w:tcPr>
          <w:p w:rsidR="00DB4C98" w:rsidRPr="004D6108" w:rsidRDefault="00DB4C98" w:rsidP="00DB4C98">
            <w:pPr>
              <w:jc w:val="center"/>
            </w:pPr>
            <w:r w:rsidRPr="004D6108">
              <w:t>3800000</w:t>
            </w:r>
          </w:p>
        </w:tc>
        <w:tc>
          <w:tcPr>
            <w:tcW w:w="1630" w:type="dxa"/>
            <w:shd w:val="clear" w:color="auto" w:fill="FFFFFF" w:themeFill="background1"/>
          </w:tcPr>
          <w:p w:rsidR="00DB4C98" w:rsidRDefault="00DB4C98" w:rsidP="00DB4C98">
            <w:pPr>
              <w:jc w:val="center"/>
            </w:pPr>
            <w:r w:rsidRPr="004D6108">
              <w:t>21900000</w:t>
            </w:r>
          </w:p>
        </w:tc>
      </w:tr>
    </w:tbl>
    <w:p w:rsidR="00DB4C98" w:rsidRDefault="00DB4C98" w:rsidP="00DB4C98">
      <w:r>
        <w:rPr>
          <w:u w:val="single"/>
        </w:rPr>
        <w:t>Source</w:t>
      </w:r>
      <w:r>
        <w:rPr>
          <w:spacing w:val="-1"/>
        </w:rPr>
        <w:t xml:space="preserve"> </w:t>
      </w:r>
      <w:r>
        <w:t>: Stage</w:t>
      </w:r>
      <w:r>
        <w:rPr>
          <w:spacing w:val="-1"/>
        </w:rPr>
        <w:t xml:space="preserve"> </w:t>
      </w:r>
      <w:r>
        <w:t>PADT 2023, Commune</w:t>
      </w:r>
      <w:r>
        <w:rPr>
          <w:spacing w:val="-1"/>
        </w:rPr>
        <w:t xml:space="preserve"> </w:t>
      </w:r>
      <w:r>
        <w:t>de</w:t>
      </w:r>
      <w:r>
        <w:rPr>
          <w:spacing w:val="-1"/>
        </w:rPr>
        <w:t xml:space="preserve"> </w:t>
      </w:r>
      <w:r>
        <w:rPr>
          <w:spacing w:val="-2"/>
        </w:rPr>
        <w:t>Dealy</w:t>
      </w:r>
    </w:p>
    <w:p w:rsidR="00DB4C98" w:rsidRPr="003D01CB" w:rsidRDefault="00DB4C98" w:rsidP="00DB4C98"/>
    <w:p w:rsidR="00DB4C98" w:rsidRDefault="00DB4C98" w:rsidP="00DB4C98"/>
    <w:p w:rsidR="00F125E9" w:rsidRPr="00DB4C98" w:rsidRDefault="00DB4C98" w:rsidP="00413CF1">
      <w:pPr>
        <w:spacing w:line="360" w:lineRule="auto"/>
        <w:jc w:val="both"/>
      </w:pPr>
      <w:r w:rsidRPr="003D01CB">
        <w:rPr>
          <w:u w:val="single"/>
        </w:rPr>
        <w:t>NB</w:t>
      </w:r>
      <w:r>
        <w:t> : Tableau Budgétisation prévisionnelle à remplir par secteurs tous en prennent en compte le tableau Identification et caractéristiques des activités de formations et de la planification par années des compétences attendus 2024, 2025,2026.</w:t>
      </w:r>
    </w:p>
    <w:sectPr w:rsidR="00F125E9" w:rsidRPr="00DB4C98" w:rsidSect="00C91F6F">
      <w:footerReference w:type="default" r:id="rId19"/>
      <w:pgSz w:w="11906" w:h="16838"/>
      <w:pgMar w:top="1417" w:right="1417" w:bottom="1417" w:left="1417" w:header="708" w:footer="708" w:gutter="0"/>
      <w:pgBorders w:offsetFrom="page">
        <w:top w:val="double" w:sz="4" w:space="24" w:color="4F81BD" w:themeColor="accent1"/>
        <w:left w:val="double" w:sz="4" w:space="24" w:color="4F81BD" w:themeColor="accent1"/>
        <w:bottom w:val="double" w:sz="4" w:space="24" w:color="4F81BD" w:themeColor="accent1"/>
        <w:right w:val="double" w:sz="4" w:space="24" w:color="4F81BD" w:themeColor="accent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7809" w:rsidRDefault="00FF7809" w:rsidP="0064125B">
      <w:r>
        <w:separator/>
      </w:r>
    </w:p>
  </w:endnote>
  <w:endnote w:type="continuationSeparator" w:id="0">
    <w:p w:rsidR="00FF7809" w:rsidRDefault="00FF7809" w:rsidP="006412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F6F" w:rsidRDefault="00C91F6F">
    <w:pPr>
      <w:pStyle w:val="Pieddepage"/>
    </w:pPr>
    <w:r>
      <w:t>STAGE PADT 2023, COMMUNE DE DEALY</w:t>
    </w:r>
    <w:sdt>
      <w:sdtPr>
        <w:id w:val="2059354443"/>
        <w:docPartObj>
          <w:docPartGallery w:val="Page Numbers (Bottom of Page)"/>
          <w:docPartUnique/>
        </w:docPartObj>
      </w:sdtPr>
      <w:sdtEndPr/>
      <w:sdtContent>
        <w:r>
          <w:rPr>
            <w:rFonts w:asciiTheme="majorHAnsi" w:eastAsiaTheme="majorEastAsia" w:hAnsiTheme="majorHAnsi" w:cstheme="majorBidi"/>
            <w:noProof/>
            <w:sz w:val="28"/>
            <w:szCs w:val="28"/>
            <w:lang w:eastAsia="fr-FR"/>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12445" cy="441325"/>
                  <wp:effectExtent l="0" t="0" r="1905" b="0"/>
                  <wp:wrapNone/>
                  <wp:docPr id="9" name="Organigramme : Alternativ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C91F6F" w:rsidRDefault="00C91F6F">
                              <w:pPr>
                                <w:pStyle w:val="Pieddepage"/>
                                <w:pBdr>
                                  <w:top w:val="single" w:sz="12" w:space="1" w:color="9BBB59" w:themeColor="accent3"/>
                                  <w:bottom w:val="single" w:sz="48" w:space="1" w:color="9BBB59" w:themeColor="accent3"/>
                                </w:pBdr>
                                <w:jc w:val="center"/>
                                <w:rPr>
                                  <w:sz w:val="28"/>
                                  <w:szCs w:val="28"/>
                                </w:rPr>
                              </w:pPr>
                              <w:r>
                                <w:fldChar w:fldCharType="begin"/>
                              </w:r>
                              <w:r>
                                <w:instrText>PAGE    \* MERGEFORMAT</w:instrText>
                              </w:r>
                              <w:r>
                                <w:fldChar w:fldCharType="separate"/>
                              </w:r>
                              <w:r w:rsidR="00FB0A99" w:rsidRPr="00FB0A99">
                                <w:rPr>
                                  <w:noProof/>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9" o:spid="_x0000_s1027"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I/E0AIAANYFAAAOAAAAZHJzL2Uyb0RvYy54bWysVG2O0zAQ/Y/EHSz/z+ajTttEm6Ju0yKk&#10;hV1p4QBu4jQWiR1st+mCuAtn4WSMnbbb7goJAa0U2R7PzHszz3P9Zt82aMeU5lJkOLwKMGKikCUX&#10;mwx/+rjyphhpQ0VJGylYhh+Zxm9mr19d913KIlnLpmQKQRCh077LcG1Ml/q+LmrWUn0lOybAWEnV&#10;UgNbtfFLRXuI3jZ+FARjv5eq7JQsmNZwmg9GPHPxq4oV5q6qNDOoyTBgM+6r3Hdtv/7smqYbRbua&#10;FwcY9C9QtJQLSHoKlVND0VbxF6FaXiipZWWuCtn6sqp4wRwHYBMGz9g81LRjjgsUR3enMun/F7b4&#10;sLtXiJcZTjAStIUW3akNFRxq0rbs548UzRvDlKCG7xhKbMH6Tqfg99DdK0tZd7ey+KyRkIuaig2b&#10;KyX7mtESYIb2vn/hYDcaXNG6fy9LyEe3Rrra7SvV2oBQFbR3LXo8tYjtDSrgMA4jQmKMCjAREo6i&#10;2GWg6dG5U9q8ZbJFdpHhqpE9wFLmyILdD2JxGenuVhuLkKZHPwtAyBVvGieNRlwcwMXhBPCAq7VZ&#10;ZK7T35IgWU6XU+KRaLz0SJDn3ny1IN54FU7ifJQvFnn43eYNSVrzsmTCpjmqLiR/1tWD/ge9nHSn&#10;ZcNLG85C0mqzXjQK7SioPl5MRzfkUKWza/4lDFcE4PKMEpQ7uIkSbzWeTjyyIrGXTIKpF4TJTTIO&#10;SELy1SWlWy7Yv1NCPQgyhuY6Or/lNhnZ/0tuNG05iBY1vM3wNLA/e4mmVpZLUbq1obwZ1melsPCf&#10;SgHtPjbaidjqdtC/2a/3EMWKeS3LR5CzkiA3GDEwDGFRS/UVox4GS4b1ly1VDKPmnYAnkYSE2Enk&#10;NiSeRLBR55b1uYWKAkJl2GA0LBdmmF7bTvFNDZlCVyMh5/CMKu7U/ITq8PhgeDhSh0Fnp9P53t16&#10;GsezXwAAAP//AwBQSwMEFAAGAAgAAAAhABrkTJ3ZAAAAAwEAAA8AAABkcnMvZG93bnJldi54bWxM&#10;j8FOwzAQRO9I/IO1SNyoA6ihDXEqRIW40tJy3sZLEmGvo3jbhL/HcKGXlUYzmnlbribv1ImG2AU2&#10;cDvLQBHXwXbcGNi9v9wsQEVBtugCk4FvirCqLi9KLGwYeUOnrTQqlXAs0EAr0hdax7olj3EWeuLk&#10;fYbBoyQ5NNoOOKZy7/RdluXaY8dpocWenluqv7ZHb2Cfj/W6ud987N92+Kont+zXczHm+mp6egQl&#10;NMl/GH7xEzpUiekQjmyjcgbSI/J3k7fIHkAdDOTLOeiq1Ofs1Q8AAAD//wMAUEsBAi0AFAAGAAgA&#10;AAAhALaDOJL+AAAA4QEAABMAAAAAAAAAAAAAAAAAAAAAAFtDb250ZW50X1R5cGVzXS54bWxQSwEC&#10;LQAUAAYACAAAACEAOP0h/9YAAACUAQAACwAAAAAAAAAAAAAAAAAvAQAAX3JlbHMvLnJlbHNQSwEC&#10;LQAUAAYACAAAACEAiKSPxNACAADWBQAADgAAAAAAAAAAAAAAAAAuAgAAZHJzL2Uyb0RvYy54bWxQ&#10;SwECLQAUAAYACAAAACEAGuRMndkAAAADAQAADwAAAAAAAAAAAAAAAAAqBQAAZHJzL2Rvd25yZXYu&#10;eG1sUEsFBgAAAAAEAAQA8wAAADAGAAAAAA==&#10;" filled="f" fillcolor="#5c83b4" stroked="f" strokecolor="#737373">
                  <v:textbox>
                    <w:txbxContent>
                      <w:p w:rsidR="00C91F6F" w:rsidRDefault="00C91F6F">
                        <w:pPr>
                          <w:pStyle w:val="Pieddepage"/>
                          <w:pBdr>
                            <w:top w:val="single" w:sz="12" w:space="1" w:color="9BBB59" w:themeColor="accent3"/>
                            <w:bottom w:val="single" w:sz="48" w:space="1" w:color="9BBB59" w:themeColor="accent3"/>
                          </w:pBdr>
                          <w:jc w:val="center"/>
                          <w:rPr>
                            <w:sz w:val="28"/>
                            <w:szCs w:val="28"/>
                          </w:rPr>
                        </w:pPr>
                        <w:r>
                          <w:fldChar w:fldCharType="begin"/>
                        </w:r>
                        <w:r>
                          <w:instrText>PAGE    \* MERGEFORMAT</w:instrText>
                        </w:r>
                        <w:r>
                          <w:fldChar w:fldCharType="separate"/>
                        </w:r>
                        <w:r w:rsidR="00FB0A99" w:rsidRPr="00FB0A99">
                          <w:rPr>
                            <w:noProof/>
                            <w:sz w:val="28"/>
                            <w:szCs w:val="28"/>
                          </w:rPr>
                          <w:t>2</w:t>
                        </w:r>
                        <w:r>
                          <w:rPr>
                            <w:sz w:val="28"/>
                            <w:szCs w:val="28"/>
                          </w:rPr>
                          <w:fldChar w:fldCharType="end"/>
                        </w:r>
                      </w:p>
                    </w:txbxContent>
                  </v:textbox>
                  <w10:wrap anchorx="margin" anchory="margin"/>
                </v:shape>
              </w:pict>
            </mc:Fallback>
          </mc:AlternateConten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7809" w:rsidRDefault="00FF7809" w:rsidP="0064125B">
      <w:r>
        <w:separator/>
      </w:r>
    </w:p>
  </w:footnote>
  <w:footnote w:type="continuationSeparator" w:id="0">
    <w:p w:rsidR="00FF7809" w:rsidRDefault="00FF7809" w:rsidP="0064125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5pt;height:11.5pt" o:bullet="t">
        <v:imagedata r:id="rId1" o:title="mso1599"/>
      </v:shape>
    </w:pict>
  </w:numPicBullet>
  <w:abstractNum w:abstractNumId="0">
    <w:nsid w:val="062857D8"/>
    <w:multiLevelType w:val="hybridMultilevel"/>
    <w:tmpl w:val="63D2FE56"/>
    <w:lvl w:ilvl="0" w:tplc="C1FC54F4">
      <w:numFmt w:val="bullet"/>
      <w:lvlText w:val=""/>
      <w:lvlJc w:val="left"/>
      <w:pPr>
        <w:ind w:left="1150" w:hanging="360"/>
      </w:pPr>
      <w:rPr>
        <w:rFonts w:ascii="Wingdings" w:eastAsia="Wingdings" w:hAnsi="Wingdings" w:cs="Wingdings" w:hint="default"/>
        <w:b w:val="0"/>
        <w:bCs w:val="0"/>
        <w:i w:val="0"/>
        <w:iCs w:val="0"/>
        <w:spacing w:val="0"/>
        <w:w w:val="100"/>
        <w:sz w:val="24"/>
        <w:szCs w:val="24"/>
        <w:lang w:val="fr-FR" w:eastAsia="en-US" w:bidi="ar-SA"/>
      </w:rPr>
    </w:lvl>
    <w:lvl w:ilvl="1" w:tplc="87B481BE">
      <w:numFmt w:val="bullet"/>
      <w:lvlText w:val="•"/>
      <w:lvlJc w:val="left"/>
      <w:pPr>
        <w:ind w:left="1424" w:hanging="360"/>
      </w:pPr>
      <w:rPr>
        <w:rFonts w:hint="default"/>
        <w:lang w:val="fr-FR" w:eastAsia="en-US" w:bidi="ar-SA"/>
      </w:rPr>
    </w:lvl>
    <w:lvl w:ilvl="2" w:tplc="E7AEB8B6">
      <w:numFmt w:val="bullet"/>
      <w:lvlText w:val="•"/>
      <w:lvlJc w:val="left"/>
      <w:pPr>
        <w:ind w:left="1689" w:hanging="360"/>
      </w:pPr>
      <w:rPr>
        <w:rFonts w:hint="default"/>
        <w:lang w:val="fr-FR" w:eastAsia="en-US" w:bidi="ar-SA"/>
      </w:rPr>
    </w:lvl>
    <w:lvl w:ilvl="3" w:tplc="CCAED55C">
      <w:numFmt w:val="bullet"/>
      <w:lvlText w:val="•"/>
      <w:lvlJc w:val="left"/>
      <w:pPr>
        <w:ind w:left="1953" w:hanging="360"/>
      </w:pPr>
      <w:rPr>
        <w:rFonts w:hint="default"/>
        <w:lang w:val="fr-FR" w:eastAsia="en-US" w:bidi="ar-SA"/>
      </w:rPr>
    </w:lvl>
    <w:lvl w:ilvl="4" w:tplc="D1540472">
      <w:numFmt w:val="bullet"/>
      <w:lvlText w:val="•"/>
      <w:lvlJc w:val="left"/>
      <w:pPr>
        <w:ind w:left="2218" w:hanging="360"/>
      </w:pPr>
      <w:rPr>
        <w:rFonts w:hint="default"/>
        <w:lang w:val="fr-FR" w:eastAsia="en-US" w:bidi="ar-SA"/>
      </w:rPr>
    </w:lvl>
    <w:lvl w:ilvl="5" w:tplc="E86AAC24">
      <w:numFmt w:val="bullet"/>
      <w:lvlText w:val="•"/>
      <w:lvlJc w:val="left"/>
      <w:pPr>
        <w:ind w:left="2483" w:hanging="360"/>
      </w:pPr>
      <w:rPr>
        <w:rFonts w:hint="default"/>
        <w:lang w:val="fr-FR" w:eastAsia="en-US" w:bidi="ar-SA"/>
      </w:rPr>
    </w:lvl>
    <w:lvl w:ilvl="6" w:tplc="7D12A708">
      <w:numFmt w:val="bullet"/>
      <w:lvlText w:val="•"/>
      <w:lvlJc w:val="left"/>
      <w:pPr>
        <w:ind w:left="2747" w:hanging="360"/>
      </w:pPr>
      <w:rPr>
        <w:rFonts w:hint="default"/>
        <w:lang w:val="fr-FR" w:eastAsia="en-US" w:bidi="ar-SA"/>
      </w:rPr>
    </w:lvl>
    <w:lvl w:ilvl="7" w:tplc="87ECD87A">
      <w:numFmt w:val="bullet"/>
      <w:lvlText w:val="•"/>
      <w:lvlJc w:val="left"/>
      <w:pPr>
        <w:ind w:left="3012" w:hanging="360"/>
      </w:pPr>
      <w:rPr>
        <w:rFonts w:hint="default"/>
        <w:lang w:val="fr-FR" w:eastAsia="en-US" w:bidi="ar-SA"/>
      </w:rPr>
    </w:lvl>
    <w:lvl w:ilvl="8" w:tplc="7AA6AB22">
      <w:numFmt w:val="bullet"/>
      <w:lvlText w:val="•"/>
      <w:lvlJc w:val="left"/>
      <w:pPr>
        <w:ind w:left="3276" w:hanging="360"/>
      </w:pPr>
      <w:rPr>
        <w:rFonts w:hint="default"/>
        <w:lang w:val="fr-FR" w:eastAsia="en-US" w:bidi="ar-SA"/>
      </w:rPr>
    </w:lvl>
  </w:abstractNum>
  <w:abstractNum w:abstractNumId="1">
    <w:nsid w:val="07516106"/>
    <w:multiLevelType w:val="hybridMultilevel"/>
    <w:tmpl w:val="61488DB0"/>
    <w:lvl w:ilvl="0" w:tplc="D80E1580">
      <w:start w:val="3"/>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9B17008"/>
    <w:multiLevelType w:val="hybridMultilevel"/>
    <w:tmpl w:val="4A368D9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C191812"/>
    <w:multiLevelType w:val="hybridMultilevel"/>
    <w:tmpl w:val="CD887BBC"/>
    <w:lvl w:ilvl="0" w:tplc="868AC0B8">
      <w:start w:val="1"/>
      <w:numFmt w:val="decimal"/>
      <w:lvlText w:val="%1-"/>
      <w:lvlJc w:val="left"/>
      <w:pPr>
        <w:ind w:left="2123" w:hanging="585"/>
      </w:pPr>
      <w:rPr>
        <w:rFonts w:hint="default"/>
      </w:rPr>
    </w:lvl>
    <w:lvl w:ilvl="1" w:tplc="040C0019" w:tentative="1">
      <w:start w:val="1"/>
      <w:numFmt w:val="lowerLetter"/>
      <w:lvlText w:val="%2."/>
      <w:lvlJc w:val="left"/>
      <w:pPr>
        <w:ind w:left="2618" w:hanging="360"/>
      </w:pPr>
    </w:lvl>
    <w:lvl w:ilvl="2" w:tplc="040C001B" w:tentative="1">
      <w:start w:val="1"/>
      <w:numFmt w:val="lowerRoman"/>
      <w:lvlText w:val="%3."/>
      <w:lvlJc w:val="right"/>
      <w:pPr>
        <w:ind w:left="3338" w:hanging="180"/>
      </w:pPr>
    </w:lvl>
    <w:lvl w:ilvl="3" w:tplc="040C000F" w:tentative="1">
      <w:start w:val="1"/>
      <w:numFmt w:val="decimal"/>
      <w:lvlText w:val="%4."/>
      <w:lvlJc w:val="left"/>
      <w:pPr>
        <w:ind w:left="4058" w:hanging="360"/>
      </w:pPr>
    </w:lvl>
    <w:lvl w:ilvl="4" w:tplc="040C0019" w:tentative="1">
      <w:start w:val="1"/>
      <w:numFmt w:val="lowerLetter"/>
      <w:lvlText w:val="%5."/>
      <w:lvlJc w:val="left"/>
      <w:pPr>
        <w:ind w:left="4778" w:hanging="360"/>
      </w:pPr>
    </w:lvl>
    <w:lvl w:ilvl="5" w:tplc="040C001B" w:tentative="1">
      <w:start w:val="1"/>
      <w:numFmt w:val="lowerRoman"/>
      <w:lvlText w:val="%6."/>
      <w:lvlJc w:val="right"/>
      <w:pPr>
        <w:ind w:left="5498" w:hanging="180"/>
      </w:pPr>
    </w:lvl>
    <w:lvl w:ilvl="6" w:tplc="040C000F" w:tentative="1">
      <w:start w:val="1"/>
      <w:numFmt w:val="decimal"/>
      <w:lvlText w:val="%7."/>
      <w:lvlJc w:val="left"/>
      <w:pPr>
        <w:ind w:left="6218" w:hanging="360"/>
      </w:pPr>
    </w:lvl>
    <w:lvl w:ilvl="7" w:tplc="040C0019" w:tentative="1">
      <w:start w:val="1"/>
      <w:numFmt w:val="lowerLetter"/>
      <w:lvlText w:val="%8."/>
      <w:lvlJc w:val="left"/>
      <w:pPr>
        <w:ind w:left="6938" w:hanging="360"/>
      </w:pPr>
    </w:lvl>
    <w:lvl w:ilvl="8" w:tplc="040C001B" w:tentative="1">
      <w:start w:val="1"/>
      <w:numFmt w:val="lowerRoman"/>
      <w:lvlText w:val="%9."/>
      <w:lvlJc w:val="right"/>
      <w:pPr>
        <w:ind w:left="7658" w:hanging="180"/>
      </w:pPr>
    </w:lvl>
  </w:abstractNum>
  <w:abstractNum w:abstractNumId="4">
    <w:nsid w:val="20A937E5"/>
    <w:multiLevelType w:val="hybridMultilevel"/>
    <w:tmpl w:val="285CC540"/>
    <w:lvl w:ilvl="0" w:tplc="3F528330">
      <w:numFmt w:val="bullet"/>
      <w:lvlText w:val=""/>
      <w:lvlJc w:val="left"/>
      <w:pPr>
        <w:ind w:left="720" w:hanging="360"/>
      </w:pPr>
      <w:rPr>
        <w:rFonts w:ascii="Wingdings" w:eastAsia="Wingdings" w:hAnsi="Wingdings" w:cs="Wingdings" w:hint="default"/>
        <w:b w:val="0"/>
        <w:bCs w:val="0"/>
        <w:i w:val="0"/>
        <w:iCs w:val="0"/>
        <w:spacing w:val="0"/>
        <w:w w:val="100"/>
        <w:sz w:val="24"/>
        <w:szCs w:val="24"/>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C1D1331"/>
    <w:multiLevelType w:val="hybridMultilevel"/>
    <w:tmpl w:val="FFDA107E"/>
    <w:lvl w:ilvl="0" w:tplc="1C402568">
      <w:numFmt w:val="bullet"/>
      <w:lvlText w:val=""/>
      <w:lvlJc w:val="left"/>
      <w:pPr>
        <w:ind w:left="796" w:hanging="360"/>
      </w:pPr>
      <w:rPr>
        <w:rFonts w:ascii="Wingdings" w:eastAsia="Wingdings" w:hAnsi="Wingdings" w:cs="Wingdings" w:hint="default"/>
        <w:b w:val="0"/>
        <w:bCs w:val="0"/>
        <w:i w:val="0"/>
        <w:iCs w:val="0"/>
        <w:spacing w:val="0"/>
        <w:w w:val="100"/>
        <w:sz w:val="24"/>
        <w:szCs w:val="24"/>
        <w:lang w:val="fr-FR" w:eastAsia="en-US" w:bidi="ar-SA"/>
      </w:rPr>
    </w:lvl>
    <w:lvl w:ilvl="1" w:tplc="6704596E">
      <w:numFmt w:val="bullet"/>
      <w:lvlText w:val="•"/>
      <w:lvlJc w:val="left"/>
      <w:pPr>
        <w:ind w:left="1100" w:hanging="360"/>
      </w:pPr>
      <w:rPr>
        <w:rFonts w:hint="default"/>
        <w:lang w:val="fr-FR" w:eastAsia="en-US" w:bidi="ar-SA"/>
      </w:rPr>
    </w:lvl>
    <w:lvl w:ilvl="2" w:tplc="23E08E4A">
      <w:numFmt w:val="bullet"/>
      <w:lvlText w:val="•"/>
      <w:lvlJc w:val="left"/>
      <w:pPr>
        <w:ind w:left="1401" w:hanging="360"/>
      </w:pPr>
      <w:rPr>
        <w:rFonts w:hint="default"/>
        <w:lang w:val="fr-FR" w:eastAsia="en-US" w:bidi="ar-SA"/>
      </w:rPr>
    </w:lvl>
    <w:lvl w:ilvl="3" w:tplc="45AA1582">
      <w:numFmt w:val="bullet"/>
      <w:lvlText w:val="•"/>
      <w:lvlJc w:val="left"/>
      <w:pPr>
        <w:ind w:left="1701" w:hanging="360"/>
      </w:pPr>
      <w:rPr>
        <w:rFonts w:hint="default"/>
        <w:lang w:val="fr-FR" w:eastAsia="en-US" w:bidi="ar-SA"/>
      </w:rPr>
    </w:lvl>
    <w:lvl w:ilvl="4" w:tplc="98462576">
      <w:numFmt w:val="bullet"/>
      <w:lvlText w:val="•"/>
      <w:lvlJc w:val="left"/>
      <w:pPr>
        <w:ind w:left="2002" w:hanging="360"/>
      </w:pPr>
      <w:rPr>
        <w:rFonts w:hint="default"/>
        <w:lang w:val="fr-FR" w:eastAsia="en-US" w:bidi="ar-SA"/>
      </w:rPr>
    </w:lvl>
    <w:lvl w:ilvl="5" w:tplc="7A4C451C">
      <w:numFmt w:val="bullet"/>
      <w:lvlText w:val="•"/>
      <w:lvlJc w:val="left"/>
      <w:pPr>
        <w:ind w:left="2303" w:hanging="360"/>
      </w:pPr>
      <w:rPr>
        <w:rFonts w:hint="default"/>
        <w:lang w:val="fr-FR" w:eastAsia="en-US" w:bidi="ar-SA"/>
      </w:rPr>
    </w:lvl>
    <w:lvl w:ilvl="6" w:tplc="9D98818C">
      <w:numFmt w:val="bullet"/>
      <w:lvlText w:val="•"/>
      <w:lvlJc w:val="left"/>
      <w:pPr>
        <w:ind w:left="2603" w:hanging="360"/>
      </w:pPr>
      <w:rPr>
        <w:rFonts w:hint="default"/>
        <w:lang w:val="fr-FR" w:eastAsia="en-US" w:bidi="ar-SA"/>
      </w:rPr>
    </w:lvl>
    <w:lvl w:ilvl="7" w:tplc="6924EB54">
      <w:numFmt w:val="bullet"/>
      <w:lvlText w:val="•"/>
      <w:lvlJc w:val="left"/>
      <w:pPr>
        <w:ind w:left="2904" w:hanging="360"/>
      </w:pPr>
      <w:rPr>
        <w:rFonts w:hint="default"/>
        <w:lang w:val="fr-FR" w:eastAsia="en-US" w:bidi="ar-SA"/>
      </w:rPr>
    </w:lvl>
    <w:lvl w:ilvl="8" w:tplc="B5C28C9E">
      <w:numFmt w:val="bullet"/>
      <w:lvlText w:val="•"/>
      <w:lvlJc w:val="left"/>
      <w:pPr>
        <w:ind w:left="3204" w:hanging="360"/>
      </w:pPr>
      <w:rPr>
        <w:rFonts w:hint="default"/>
        <w:lang w:val="fr-FR" w:eastAsia="en-US" w:bidi="ar-SA"/>
      </w:rPr>
    </w:lvl>
  </w:abstractNum>
  <w:abstractNum w:abstractNumId="6">
    <w:nsid w:val="37AD182B"/>
    <w:multiLevelType w:val="hybridMultilevel"/>
    <w:tmpl w:val="69A8DA90"/>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8D929CF"/>
    <w:multiLevelType w:val="hybridMultilevel"/>
    <w:tmpl w:val="7BBA187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46822370"/>
    <w:multiLevelType w:val="hybridMultilevel"/>
    <w:tmpl w:val="2208DCA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DDE07B3"/>
    <w:multiLevelType w:val="hybridMultilevel"/>
    <w:tmpl w:val="3C08933A"/>
    <w:lvl w:ilvl="0" w:tplc="0409000D">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0">
    <w:nsid w:val="529A2F46"/>
    <w:multiLevelType w:val="hybridMultilevel"/>
    <w:tmpl w:val="B44AF8A4"/>
    <w:lvl w:ilvl="0" w:tplc="040C000D">
      <w:start w:val="1"/>
      <w:numFmt w:val="bullet"/>
      <w:lvlText w:val=""/>
      <w:lvlJc w:val="left"/>
      <w:pPr>
        <w:ind w:left="502"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1820FA6"/>
    <w:multiLevelType w:val="hybridMultilevel"/>
    <w:tmpl w:val="0B7E37B2"/>
    <w:lvl w:ilvl="0" w:tplc="040C000D">
      <w:start w:val="1"/>
      <w:numFmt w:val="bullet"/>
      <w:lvlText w:val=""/>
      <w:lvlJc w:val="left"/>
      <w:pPr>
        <w:ind w:left="643"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6B1745B"/>
    <w:multiLevelType w:val="hybridMultilevel"/>
    <w:tmpl w:val="CE4A984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D634C91"/>
    <w:multiLevelType w:val="hybridMultilevel"/>
    <w:tmpl w:val="376A29E0"/>
    <w:lvl w:ilvl="0" w:tplc="DC8458F2">
      <w:numFmt w:val="bullet"/>
      <w:lvlText w:val=""/>
      <w:lvlJc w:val="left"/>
      <w:pPr>
        <w:ind w:left="643" w:hanging="360"/>
      </w:pPr>
      <w:rPr>
        <w:rFonts w:ascii="Wingdings" w:eastAsia="Wingdings" w:hAnsi="Wingdings" w:cs="Wingdings" w:hint="default"/>
        <w:b w:val="0"/>
        <w:bCs w:val="0"/>
        <w:i w:val="0"/>
        <w:iCs w:val="0"/>
        <w:color w:val="000000" w:themeColor="text1"/>
        <w:spacing w:val="0"/>
        <w:w w:val="100"/>
        <w:sz w:val="24"/>
        <w:szCs w:val="24"/>
        <w:lang w:val="fr-FR" w:eastAsia="en-US" w:bidi="ar-SA"/>
      </w:rPr>
    </w:lvl>
    <w:lvl w:ilvl="1" w:tplc="3AB24112">
      <w:numFmt w:val="bullet"/>
      <w:lvlText w:val="•"/>
      <w:lvlJc w:val="left"/>
      <w:pPr>
        <w:ind w:left="794" w:hanging="360"/>
      </w:pPr>
      <w:rPr>
        <w:rFonts w:hint="default"/>
        <w:lang w:val="fr-FR" w:eastAsia="en-US" w:bidi="ar-SA"/>
      </w:rPr>
    </w:lvl>
    <w:lvl w:ilvl="2" w:tplc="D69CD10E">
      <w:numFmt w:val="bullet"/>
      <w:lvlText w:val="•"/>
      <w:lvlJc w:val="left"/>
      <w:pPr>
        <w:ind w:left="1129" w:hanging="360"/>
      </w:pPr>
      <w:rPr>
        <w:rFonts w:hint="default"/>
        <w:lang w:val="fr-FR" w:eastAsia="en-US" w:bidi="ar-SA"/>
      </w:rPr>
    </w:lvl>
    <w:lvl w:ilvl="3" w:tplc="A3DE2682">
      <w:numFmt w:val="bullet"/>
      <w:lvlText w:val="•"/>
      <w:lvlJc w:val="left"/>
      <w:pPr>
        <w:ind w:left="1463" w:hanging="360"/>
      </w:pPr>
      <w:rPr>
        <w:rFonts w:hint="default"/>
        <w:lang w:val="fr-FR" w:eastAsia="en-US" w:bidi="ar-SA"/>
      </w:rPr>
    </w:lvl>
    <w:lvl w:ilvl="4" w:tplc="BCE2C800">
      <w:numFmt w:val="bullet"/>
      <w:lvlText w:val="•"/>
      <w:lvlJc w:val="left"/>
      <w:pPr>
        <w:ind w:left="1798" w:hanging="360"/>
      </w:pPr>
      <w:rPr>
        <w:rFonts w:hint="default"/>
        <w:lang w:val="fr-FR" w:eastAsia="en-US" w:bidi="ar-SA"/>
      </w:rPr>
    </w:lvl>
    <w:lvl w:ilvl="5" w:tplc="4A54D364">
      <w:numFmt w:val="bullet"/>
      <w:lvlText w:val="•"/>
      <w:lvlJc w:val="left"/>
      <w:pPr>
        <w:ind w:left="2133" w:hanging="360"/>
      </w:pPr>
      <w:rPr>
        <w:rFonts w:hint="default"/>
        <w:lang w:val="fr-FR" w:eastAsia="en-US" w:bidi="ar-SA"/>
      </w:rPr>
    </w:lvl>
    <w:lvl w:ilvl="6" w:tplc="520E7A2E">
      <w:numFmt w:val="bullet"/>
      <w:lvlText w:val="•"/>
      <w:lvlJc w:val="left"/>
      <w:pPr>
        <w:ind w:left="2467" w:hanging="360"/>
      </w:pPr>
      <w:rPr>
        <w:rFonts w:hint="default"/>
        <w:lang w:val="fr-FR" w:eastAsia="en-US" w:bidi="ar-SA"/>
      </w:rPr>
    </w:lvl>
    <w:lvl w:ilvl="7" w:tplc="AB323B08">
      <w:numFmt w:val="bullet"/>
      <w:lvlText w:val="•"/>
      <w:lvlJc w:val="left"/>
      <w:pPr>
        <w:ind w:left="2802" w:hanging="360"/>
      </w:pPr>
      <w:rPr>
        <w:rFonts w:hint="default"/>
        <w:lang w:val="fr-FR" w:eastAsia="en-US" w:bidi="ar-SA"/>
      </w:rPr>
    </w:lvl>
    <w:lvl w:ilvl="8" w:tplc="0E2AD88A">
      <w:numFmt w:val="bullet"/>
      <w:lvlText w:val="•"/>
      <w:lvlJc w:val="left"/>
      <w:pPr>
        <w:ind w:left="3136" w:hanging="360"/>
      </w:pPr>
      <w:rPr>
        <w:rFonts w:hint="default"/>
        <w:lang w:val="fr-FR" w:eastAsia="en-US" w:bidi="ar-SA"/>
      </w:rPr>
    </w:lvl>
  </w:abstractNum>
  <w:abstractNum w:abstractNumId="14">
    <w:nsid w:val="700133E6"/>
    <w:multiLevelType w:val="hybridMultilevel"/>
    <w:tmpl w:val="F0ACA16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30B3E0C"/>
    <w:multiLevelType w:val="hybridMultilevel"/>
    <w:tmpl w:val="27400A58"/>
    <w:lvl w:ilvl="0" w:tplc="4520578C">
      <w:numFmt w:val="bullet"/>
      <w:lvlText w:val=""/>
      <w:lvlJc w:val="left"/>
      <w:pPr>
        <w:ind w:left="835" w:hanging="360"/>
      </w:pPr>
      <w:rPr>
        <w:rFonts w:ascii="Wingdings" w:eastAsia="Wingdings" w:hAnsi="Wingdings" w:cs="Wingdings" w:hint="default"/>
        <w:b w:val="0"/>
        <w:bCs w:val="0"/>
        <w:i w:val="0"/>
        <w:iCs w:val="0"/>
        <w:spacing w:val="0"/>
        <w:w w:val="100"/>
        <w:sz w:val="24"/>
        <w:szCs w:val="24"/>
        <w:lang w:val="fr-FR" w:eastAsia="en-US" w:bidi="ar-SA"/>
      </w:rPr>
    </w:lvl>
    <w:lvl w:ilvl="1" w:tplc="250CA878">
      <w:numFmt w:val="bullet"/>
      <w:lvlText w:val="•"/>
      <w:lvlJc w:val="left"/>
      <w:pPr>
        <w:ind w:left="1136" w:hanging="360"/>
      </w:pPr>
      <w:rPr>
        <w:rFonts w:hint="default"/>
        <w:lang w:val="fr-FR" w:eastAsia="en-US" w:bidi="ar-SA"/>
      </w:rPr>
    </w:lvl>
    <w:lvl w:ilvl="2" w:tplc="A4C4989C">
      <w:numFmt w:val="bullet"/>
      <w:lvlText w:val="•"/>
      <w:lvlJc w:val="left"/>
      <w:pPr>
        <w:ind w:left="1433" w:hanging="360"/>
      </w:pPr>
      <w:rPr>
        <w:rFonts w:hint="default"/>
        <w:lang w:val="fr-FR" w:eastAsia="en-US" w:bidi="ar-SA"/>
      </w:rPr>
    </w:lvl>
    <w:lvl w:ilvl="3" w:tplc="48FE9370">
      <w:numFmt w:val="bullet"/>
      <w:lvlText w:val="•"/>
      <w:lvlJc w:val="left"/>
      <w:pPr>
        <w:ind w:left="1729" w:hanging="360"/>
      </w:pPr>
      <w:rPr>
        <w:rFonts w:hint="default"/>
        <w:lang w:val="fr-FR" w:eastAsia="en-US" w:bidi="ar-SA"/>
      </w:rPr>
    </w:lvl>
    <w:lvl w:ilvl="4" w:tplc="CA28D878">
      <w:numFmt w:val="bullet"/>
      <w:lvlText w:val="•"/>
      <w:lvlJc w:val="left"/>
      <w:pPr>
        <w:ind w:left="2026" w:hanging="360"/>
      </w:pPr>
      <w:rPr>
        <w:rFonts w:hint="default"/>
        <w:lang w:val="fr-FR" w:eastAsia="en-US" w:bidi="ar-SA"/>
      </w:rPr>
    </w:lvl>
    <w:lvl w:ilvl="5" w:tplc="F7F04958">
      <w:numFmt w:val="bullet"/>
      <w:lvlText w:val="•"/>
      <w:lvlJc w:val="left"/>
      <w:pPr>
        <w:ind w:left="2323" w:hanging="360"/>
      </w:pPr>
      <w:rPr>
        <w:rFonts w:hint="default"/>
        <w:lang w:val="fr-FR" w:eastAsia="en-US" w:bidi="ar-SA"/>
      </w:rPr>
    </w:lvl>
    <w:lvl w:ilvl="6" w:tplc="3E70BA54">
      <w:numFmt w:val="bullet"/>
      <w:lvlText w:val="•"/>
      <w:lvlJc w:val="left"/>
      <w:pPr>
        <w:ind w:left="2619" w:hanging="360"/>
      </w:pPr>
      <w:rPr>
        <w:rFonts w:hint="default"/>
        <w:lang w:val="fr-FR" w:eastAsia="en-US" w:bidi="ar-SA"/>
      </w:rPr>
    </w:lvl>
    <w:lvl w:ilvl="7" w:tplc="9CF02CE8">
      <w:numFmt w:val="bullet"/>
      <w:lvlText w:val="•"/>
      <w:lvlJc w:val="left"/>
      <w:pPr>
        <w:ind w:left="2916" w:hanging="360"/>
      </w:pPr>
      <w:rPr>
        <w:rFonts w:hint="default"/>
        <w:lang w:val="fr-FR" w:eastAsia="en-US" w:bidi="ar-SA"/>
      </w:rPr>
    </w:lvl>
    <w:lvl w:ilvl="8" w:tplc="2D661EEA">
      <w:numFmt w:val="bullet"/>
      <w:lvlText w:val="•"/>
      <w:lvlJc w:val="left"/>
      <w:pPr>
        <w:ind w:left="3212" w:hanging="360"/>
      </w:pPr>
      <w:rPr>
        <w:rFonts w:hint="default"/>
        <w:lang w:val="fr-FR" w:eastAsia="en-US" w:bidi="ar-SA"/>
      </w:rPr>
    </w:lvl>
  </w:abstractNum>
  <w:abstractNum w:abstractNumId="16">
    <w:nsid w:val="77612954"/>
    <w:multiLevelType w:val="hybridMultilevel"/>
    <w:tmpl w:val="6F30FCA8"/>
    <w:lvl w:ilvl="0" w:tplc="68BA3636">
      <w:numFmt w:val="bullet"/>
      <w:lvlText w:val=""/>
      <w:lvlJc w:val="left"/>
      <w:pPr>
        <w:ind w:left="1104" w:hanging="360"/>
      </w:pPr>
      <w:rPr>
        <w:rFonts w:ascii="Wingdings" w:eastAsia="Wingdings" w:hAnsi="Wingdings" w:cs="Wingdings" w:hint="default"/>
        <w:b w:val="0"/>
        <w:bCs w:val="0"/>
        <w:i w:val="0"/>
        <w:iCs w:val="0"/>
        <w:spacing w:val="0"/>
        <w:w w:val="100"/>
        <w:sz w:val="24"/>
        <w:szCs w:val="24"/>
        <w:lang w:val="fr-FR" w:eastAsia="en-US" w:bidi="ar-SA"/>
      </w:rPr>
    </w:lvl>
    <w:lvl w:ilvl="1" w:tplc="23BE97CE">
      <w:numFmt w:val="bullet"/>
      <w:lvlText w:val="•"/>
      <w:lvlJc w:val="left"/>
      <w:pPr>
        <w:ind w:left="1370" w:hanging="360"/>
      </w:pPr>
      <w:rPr>
        <w:rFonts w:hint="default"/>
        <w:lang w:val="fr-FR" w:eastAsia="en-US" w:bidi="ar-SA"/>
      </w:rPr>
    </w:lvl>
    <w:lvl w:ilvl="2" w:tplc="3D40448E">
      <w:numFmt w:val="bullet"/>
      <w:lvlText w:val="•"/>
      <w:lvlJc w:val="left"/>
      <w:pPr>
        <w:ind w:left="1641" w:hanging="360"/>
      </w:pPr>
      <w:rPr>
        <w:rFonts w:hint="default"/>
        <w:lang w:val="fr-FR" w:eastAsia="en-US" w:bidi="ar-SA"/>
      </w:rPr>
    </w:lvl>
    <w:lvl w:ilvl="3" w:tplc="6D720F20">
      <w:numFmt w:val="bullet"/>
      <w:lvlText w:val="•"/>
      <w:lvlJc w:val="left"/>
      <w:pPr>
        <w:ind w:left="1911" w:hanging="360"/>
      </w:pPr>
      <w:rPr>
        <w:rFonts w:hint="default"/>
        <w:lang w:val="fr-FR" w:eastAsia="en-US" w:bidi="ar-SA"/>
      </w:rPr>
    </w:lvl>
    <w:lvl w:ilvl="4" w:tplc="A5E845C2">
      <w:numFmt w:val="bullet"/>
      <w:lvlText w:val="•"/>
      <w:lvlJc w:val="left"/>
      <w:pPr>
        <w:ind w:left="2182" w:hanging="360"/>
      </w:pPr>
      <w:rPr>
        <w:rFonts w:hint="default"/>
        <w:lang w:val="fr-FR" w:eastAsia="en-US" w:bidi="ar-SA"/>
      </w:rPr>
    </w:lvl>
    <w:lvl w:ilvl="5" w:tplc="71B0DD14">
      <w:numFmt w:val="bullet"/>
      <w:lvlText w:val="•"/>
      <w:lvlJc w:val="left"/>
      <w:pPr>
        <w:ind w:left="2453" w:hanging="360"/>
      </w:pPr>
      <w:rPr>
        <w:rFonts w:hint="default"/>
        <w:lang w:val="fr-FR" w:eastAsia="en-US" w:bidi="ar-SA"/>
      </w:rPr>
    </w:lvl>
    <w:lvl w:ilvl="6" w:tplc="F2401DE6">
      <w:numFmt w:val="bullet"/>
      <w:lvlText w:val="•"/>
      <w:lvlJc w:val="left"/>
      <w:pPr>
        <w:ind w:left="2723" w:hanging="360"/>
      </w:pPr>
      <w:rPr>
        <w:rFonts w:hint="default"/>
        <w:lang w:val="fr-FR" w:eastAsia="en-US" w:bidi="ar-SA"/>
      </w:rPr>
    </w:lvl>
    <w:lvl w:ilvl="7" w:tplc="82CA0120">
      <w:numFmt w:val="bullet"/>
      <w:lvlText w:val="•"/>
      <w:lvlJc w:val="left"/>
      <w:pPr>
        <w:ind w:left="2994" w:hanging="360"/>
      </w:pPr>
      <w:rPr>
        <w:rFonts w:hint="default"/>
        <w:lang w:val="fr-FR" w:eastAsia="en-US" w:bidi="ar-SA"/>
      </w:rPr>
    </w:lvl>
    <w:lvl w:ilvl="8" w:tplc="6564303E">
      <w:numFmt w:val="bullet"/>
      <w:lvlText w:val="•"/>
      <w:lvlJc w:val="left"/>
      <w:pPr>
        <w:ind w:left="3264" w:hanging="360"/>
      </w:pPr>
      <w:rPr>
        <w:rFonts w:hint="default"/>
        <w:lang w:val="fr-FR" w:eastAsia="en-US" w:bidi="ar-SA"/>
      </w:rPr>
    </w:lvl>
  </w:abstractNum>
  <w:abstractNum w:abstractNumId="17">
    <w:nsid w:val="7D643DB7"/>
    <w:multiLevelType w:val="hybridMultilevel"/>
    <w:tmpl w:val="0F4E955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14"/>
  </w:num>
  <w:num w:numId="4">
    <w:abstractNumId w:val="1"/>
  </w:num>
  <w:num w:numId="5">
    <w:abstractNumId w:val="5"/>
  </w:num>
  <w:num w:numId="6">
    <w:abstractNumId w:val="13"/>
  </w:num>
  <w:num w:numId="7">
    <w:abstractNumId w:val="15"/>
  </w:num>
  <w:num w:numId="8">
    <w:abstractNumId w:val="16"/>
  </w:num>
  <w:num w:numId="9">
    <w:abstractNumId w:val="0"/>
  </w:num>
  <w:num w:numId="10">
    <w:abstractNumId w:val="4"/>
  </w:num>
  <w:num w:numId="11">
    <w:abstractNumId w:val="9"/>
  </w:num>
  <w:num w:numId="12">
    <w:abstractNumId w:val="8"/>
  </w:num>
  <w:num w:numId="13">
    <w:abstractNumId w:val="7"/>
  </w:num>
  <w:num w:numId="14">
    <w:abstractNumId w:val="12"/>
  </w:num>
  <w:num w:numId="15">
    <w:abstractNumId w:val="17"/>
  </w:num>
  <w:num w:numId="16">
    <w:abstractNumId w:val="11"/>
  </w:num>
  <w:num w:numId="17">
    <w:abstractNumId w:val="6"/>
  </w:num>
  <w:num w:numId="18">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E1C"/>
    <w:rsid w:val="000068A9"/>
    <w:rsid w:val="00021C12"/>
    <w:rsid w:val="00035BF2"/>
    <w:rsid w:val="0004439B"/>
    <w:rsid w:val="000551CC"/>
    <w:rsid w:val="00061FD8"/>
    <w:rsid w:val="00063085"/>
    <w:rsid w:val="000934B7"/>
    <w:rsid w:val="000A7D7F"/>
    <w:rsid w:val="000B6020"/>
    <w:rsid w:val="00102F7F"/>
    <w:rsid w:val="00107E2C"/>
    <w:rsid w:val="00110077"/>
    <w:rsid w:val="00115877"/>
    <w:rsid w:val="0012029C"/>
    <w:rsid w:val="001220F3"/>
    <w:rsid w:val="00157149"/>
    <w:rsid w:val="00172427"/>
    <w:rsid w:val="00173618"/>
    <w:rsid w:val="001A2083"/>
    <w:rsid w:val="001A2A24"/>
    <w:rsid w:val="001D0D76"/>
    <w:rsid w:val="001E11AB"/>
    <w:rsid w:val="001F0429"/>
    <w:rsid w:val="00210989"/>
    <w:rsid w:val="0021616F"/>
    <w:rsid w:val="002175DA"/>
    <w:rsid w:val="002409A5"/>
    <w:rsid w:val="00252744"/>
    <w:rsid w:val="00256A5D"/>
    <w:rsid w:val="00256DD4"/>
    <w:rsid w:val="002729B9"/>
    <w:rsid w:val="0029207F"/>
    <w:rsid w:val="002B11A8"/>
    <w:rsid w:val="002C085E"/>
    <w:rsid w:val="002C2FE0"/>
    <w:rsid w:val="002E426F"/>
    <w:rsid w:val="003012B1"/>
    <w:rsid w:val="0030490A"/>
    <w:rsid w:val="003219C5"/>
    <w:rsid w:val="00322715"/>
    <w:rsid w:val="003436D5"/>
    <w:rsid w:val="003545A0"/>
    <w:rsid w:val="0038468D"/>
    <w:rsid w:val="00387C15"/>
    <w:rsid w:val="00397142"/>
    <w:rsid w:val="003C2265"/>
    <w:rsid w:val="003C7A0F"/>
    <w:rsid w:val="003D35C4"/>
    <w:rsid w:val="003E777D"/>
    <w:rsid w:val="003F3159"/>
    <w:rsid w:val="00400C06"/>
    <w:rsid w:val="00401628"/>
    <w:rsid w:val="004029CE"/>
    <w:rsid w:val="004116B8"/>
    <w:rsid w:val="00413CF1"/>
    <w:rsid w:val="00413E7D"/>
    <w:rsid w:val="00427EB3"/>
    <w:rsid w:val="004344B7"/>
    <w:rsid w:val="00436BF7"/>
    <w:rsid w:val="00437327"/>
    <w:rsid w:val="00437ED1"/>
    <w:rsid w:val="0045206F"/>
    <w:rsid w:val="00495A44"/>
    <w:rsid w:val="0049707E"/>
    <w:rsid w:val="004C2C67"/>
    <w:rsid w:val="004C315C"/>
    <w:rsid w:val="004C5B1D"/>
    <w:rsid w:val="004D6F4A"/>
    <w:rsid w:val="00532946"/>
    <w:rsid w:val="00534DF1"/>
    <w:rsid w:val="00551F78"/>
    <w:rsid w:val="00562AAF"/>
    <w:rsid w:val="0057051D"/>
    <w:rsid w:val="00575192"/>
    <w:rsid w:val="005A0572"/>
    <w:rsid w:val="005A5422"/>
    <w:rsid w:val="005B1C50"/>
    <w:rsid w:val="005C1405"/>
    <w:rsid w:val="005E67A7"/>
    <w:rsid w:val="005F6414"/>
    <w:rsid w:val="00600E35"/>
    <w:rsid w:val="006204ED"/>
    <w:rsid w:val="00624631"/>
    <w:rsid w:val="006259ED"/>
    <w:rsid w:val="0064125B"/>
    <w:rsid w:val="00654293"/>
    <w:rsid w:val="00662008"/>
    <w:rsid w:val="006621F3"/>
    <w:rsid w:val="00671C30"/>
    <w:rsid w:val="0067574C"/>
    <w:rsid w:val="00684243"/>
    <w:rsid w:val="0068603E"/>
    <w:rsid w:val="006B7A29"/>
    <w:rsid w:val="006D3A20"/>
    <w:rsid w:val="006D56FF"/>
    <w:rsid w:val="006F4B38"/>
    <w:rsid w:val="0070212C"/>
    <w:rsid w:val="0074030E"/>
    <w:rsid w:val="00754D39"/>
    <w:rsid w:val="00754FC9"/>
    <w:rsid w:val="007635D2"/>
    <w:rsid w:val="0076543D"/>
    <w:rsid w:val="00786656"/>
    <w:rsid w:val="00796987"/>
    <w:rsid w:val="007A377F"/>
    <w:rsid w:val="007C3A57"/>
    <w:rsid w:val="007C61A2"/>
    <w:rsid w:val="007D1CB9"/>
    <w:rsid w:val="007F1374"/>
    <w:rsid w:val="007F326E"/>
    <w:rsid w:val="0081069C"/>
    <w:rsid w:val="008359D8"/>
    <w:rsid w:val="00844A37"/>
    <w:rsid w:val="008840EC"/>
    <w:rsid w:val="00893600"/>
    <w:rsid w:val="008936FB"/>
    <w:rsid w:val="008A40F1"/>
    <w:rsid w:val="008C772A"/>
    <w:rsid w:val="008F0FA3"/>
    <w:rsid w:val="008F76AC"/>
    <w:rsid w:val="009126B1"/>
    <w:rsid w:val="0092022B"/>
    <w:rsid w:val="009264FA"/>
    <w:rsid w:val="00956AFD"/>
    <w:rsid w:val="00976C88"/>
    <w:rsid w:val="00981D36"/>
    <w:rsid w:val="0098576A"/>
    <w:rsid w:val="0098637D"/>
    <w:rsid w:val="009A753B"/>
    <w:rsid w:val="009A7995"/>
    <w:rsid w:val="009B3967"/>
    <w:rsid w:val="009D0A8B"/>
    <w:rsid w:val="009E0B9E"/>
    <w:rsid w:val="00A13AC9"/>
    <w:rsid w:val="00A257CA"/>
    <w:rsid w:val="00A31430"/>
    <w:rsid w:val="00A40B30"/>
    <w:rsid w:val="00A4227E"/>
    <w:rsid w:val="00A4309A"/>
    <w:rsid w:val="00A80515"/>
    <w:rsid w:val="00A83F18"/>
    <w:rsid w:val="00A90D21"/>
    <w:rsid w:val="00A93FA5"/>
    <w:rsid w:val="00AB1860"/>
    <w:rsid w:val="00AB2466"/>
    <w:rsid w:val="00AB6109"/>
    <w:rsid w:val="00AB6C97"/>
    <w:rsid w:val="00AC5740"/>
    <w:rsid w:val="00AD5728"/>
    <w:rsid w:val="00AF1FF2"/>
    <w:rsid w:val="00B23E87"/>
    <w:rsid w:val="00B408C2"/>
    <w:rsid w:val="00B41C86"/>
    <w:rsid w:val="00B4246C"/>
    <w:rsid w:val="00B4315D"/>
    <w:rsid w:val="00B54BE4"/>
    <w:rsid w:val="00B67684"/>
    <w:rsid w:val="00B71788"/>
    <w:rsid w:val="00B80E1C"/>
    <w:rsid w:val="00BA0294"/>
    <w:rsid w:val="00BB174D"/>
    <w:rsid w:val="00BB3DFD"/>
    <w:rsid w:val="00BC3831"/>
    <w:rsid w:val="00BD04CF"/>
    <w:rsid w:val="00BD4AE5"/>
    <w:rsid w:val="00BD5C74"/>
    <w:rsid w:val="00BF25D5"/>
    <w:rsid w:val="00BF4768"/>
    <w:rsid w:val="00BF49E9"/>
    <w:rsid w:val="00C271F9"/>
    <w:rsid w:val="00C379F9"/>
    <w:rsid w:val="00C42971"/>
    <w:rsid w:val="00C46857"/>
    <w:rsid w:val="00C5492B"/>
    <w:rsid w:val="00C610A7"/>
    <w:rsid w:val="00C87D6A"/>
    <w:rsid w:val="00C90D8D"/>
    <w:rsid w:val="00C91F6F"/>
    <w:rsid w:val="00C92108"/>
    <w:rsid w:val="00CA4DF2"/>
    <w:rsid w:val="00CD3595"/>
    <w:rsid w:val="00CE623F"/>
    <w:rsid w:val="00CF7B12"/>
    <w:rsid w:val="00D36E26"/>
    <w:rsid w:val="00D545E4"/>
    <w:rsid w:val="00D92375"/>
    <w:rsid w:val="00D9719B"/>
    <w:rsid w:val="00DB07FF"/>
    <w:rsid w:val="00DB4C98"/>
    <w:rsid w:val="00DB5CEC"/>
    <w:rsid w:val="00DE5B87"/>
    <w:rsid w:val="00DF0001"/>
    <w:rsid w:val="00DF1C43"/>
    <w:rsid w:val="00E403C1"/>
    <w:rsid w:val="00E45DCD"/>
    <w:rsid w:val="00E82371"/>
    <w:rsid w:val="00E93CEE"/>
    <w:rsid w:val="00EA3776"/>
    <w:rsid w:val="00EB17CF"/>
    <w:rsid w:val="00EB48D8"/>
    <w:rsid w:val="00ED1BC3"/>
    <w:rsid w:val="00ED76C8"/>
    <w:rsid w:val="00EF50BB"/>
    <w:rsid w:val="00F074C4"/>
    <w:rsid w:val="00F116A7"/>
    <w:rsid w:val="00F125E9"/>
    <w:rsid w:val="00F22249"/>
    <w:rsid w:val="00F27958"/>
    <w:rsid w:val="00F34B60"/>
    <w:rsid w:val="00F3607E"/>
    <w:rsid w:val="00F74397"/>
    <w:rsid w:val="00F910BC"/>
    <w:rsid w:val="00F9366C"/>
    <w:rsid w:val="00FA2541"/>
    <w:rsid w:val="00FA601D"/>
    <w:rsid w:val="00FA6455"/>
    <w:rsid w:val="00FB0A99"/>
    <w:rsid w:val="00FB523F"/>
    <w:rsid w:val="00FB6B90"/>
    <w:rsid w:val="00FC24B4"/>
    <w:rsid w:val="00FD74FF"/>
    <w:rsid w:val="00FD76EF"/>
    <w:rsid w:val="00FE3DD1"/>
    <w:rsid w:val="00FF4443"/>
    <w:rsid w:val="00FF6B1E"/>
    <w:rsid w:val="00FF78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7067019-DDA5-4451-B126-0CC7F7563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AD5728"/>
    <w:pPr>
      <w:widowControl w:val="0"/>
      <w:autoSpaceDE w:val="0"/>
      <w:autoSpaceDN w:val="0"/>
      <w:spacing w:after="0" w:line="240" w:lineRule="auto"/>
    </w:pPr>
    <w:rPr>
      <w:rFonts w:ascii="Times New Roman" w:eastAsia="Times New Roman" w:hAnsi="Times New Roman" w:cs="Times New Roman"/>
    </w:rPr>
  </w:style>
  <w:style w:type="paragraph" w:styleId="Titre1">
    <w:name w:val="heading 1"/>
    <w:basedOn w:val="Normal"/>
    <w:next w:val="Normal"/>
    <w:link w:val="Titre1Car"/>
    <w:uiPriority w:val="9"/>
    <w:qFormat/>
    <w:rsid w:val="005A0572"/>
    <w:pPr>
      <w:keepNext/>
      <w:keepLines/>
      <w:spacing w:before="480"/>
      <w:outlineLvl w:val="0"/>
    </w:pPr>
    <w:rPr>
      <w:rFonts w:asciiTheme="majorHAnsi" w:eastAsiaTheme="majorEastAsia" w:hAnsiTheme="majorHAnsi" w:cstheme="majorBidi"/>
      <w:b/>
      <w:bCs/>
      <w:sz w:val="28"/>
      <w:szCs w:val="28"/>
      <w:u w:val="single"/>
    </w:rPr>
  </w:style>
  <w:style w:type="paragraph" w:styleId="Titre2">
    <w:name w:val="heading 2"/>
    <w:basedOn w:val="Normal"/>
    <w:link w:val="Titre2Car"/>
    <w:uiPriority w:val="1"/>
    <w:qFormat/>
    <w:rsid w:val="00C90D8D"/>
    <w:pPr>
      <w:spacing w:before="60"/>
      <w:ind w:left="818"/>
      <w:outlineLvl w:val="1"/>
    </w:pPr>
    <w:rPr>
      <w:b/>
      <w:bCs/>
      <w:sz w:val="28"/>
      <w:szCs w:val="28"/>
      <w:u w:val="single" w:color="000000"/>
    </w:rPr>
  </w:style>
  <w:style w:type="paragraph" w:styleId="Titre3">
    <w:name w:val="heading 3"/>
    <w:basedOn w:val="Normal"/>
    <w:next w:val="Normal"/>
    <w:link w:val="Titre3Car"/>
    <w:uiPriority w:val="9"/>
    <w:semiHidden/>
    <w:unhideWhenUsed/>
    <w:qFormat/>
    <w:rsid w:val="00C90D8D"/>
    <w:pPr>
      <w:keepNext/>
      <w:keepLines/>
      <w:spacing w:before="200"/>
      <w:outlineLvl w:val="2"/>
    </w:pPr>
    <w:rPr>
      <w:rFonts w:asciiTheme="majorHAnsi" w:eastAsiaTheme="majorEastAsia" w:hAnsiTheme="majorHAnsi" w:cstheme="majorBidi"/>
      <w:b/>
      <w:bCs/>
      <w:color w:val="4F81BD" w:themeColor="accent1"/>
    </w:rPr>
  </w:style>
  <w:style w:type="paragraph" w:styleId="Titre5">
    <w:name w:val="heading 5"/>
    <w:basedOn w:val="Normal"/>
    <w:next w:val="Normal"/>
    <w:link w:val="Titre5Car"/>
    <w:uiPriority w:val="9"/>
    <w:semiHidden/>
    <w:unhideWhenUsed/>
    <w:qFormat/>
    <w:rsid w:val="00786656"/>
    <w:pPr>
      <w:keepNext/>
      <w:keepLines/>
      <w:spacing w:before="20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4125B"/>
    <w:pPr>
      <w:tabs>
        <w:tab w:val="center" w:pos="4536"/>
        <w:tab w:val="right" w:pos="9072"/>
      </w:tabs>
    </w:pPr>
  </w:style>
  <w:style w:type="character" w:customStyle="1" w:styleId="En-tteCar">
    <w:name w:val="En-tête Car"/>
    <w:basedOn w:val="Policepardfaut"/>
    <w:link w:val="En-tte"/>
    <w:uiPriority w:val="99"/>
    <w:rsid w:val="0064125B"/>
    <w:rPr>
      <w:rFonts w:ascii="Times New Roman" w:eastAsia="Times New Roman" w:hAnsi="Times New Roman" w:cs="Times New Roman"/>
    </w:rPr>
  </w:style>
  <w:style w:type="paragraph" w:styleId="Pieddepage">
    <w:name w:val="footer"/>
    <w:basedOn w:val="Normal"/>
    <w:link w:val="PieddepageCar"/>
    <w:uiPriority w:val="99"/>
    <w:unhideWhenUsed/>
    <w:rsid w:val="0064125B"/>
    <w:pPr>
      <w:tabs>
        <w:tab w:val="center" w:pos="4536"/>
        <w:tab w:val="right" w:pos="9072"/>
      </w:tabs>
    </w:pPr>
  </w:style>
  <w:style w:type="character" w:customStyle="1" w:styleId="PieddepageCar">
    <w:name w:val="Pied de page Car"/>
    <w:basedOn w:val="Policepardfaut"/>
    <w:link w:val="Pieddepage"/>
    <w:uiPriority w:val="99"/>
    <w:rsid w:val="0064125B"/>
    <w:rPr>
      <w:rFonts w:ascii="Times New Roman" w:eastAsia="Times New Roman" w:hAnsi="Times New Roman" w:cs="Times New Roman"/>
    </w:rPr>
  </w:style>
  <w:style w:type="paragraph" w:styleId="Textedebulles">
    <w:name w:val="Balloon Text"/>
    <w:basedOn w:val="Normal"/>
    <w:link w:val="TextedebullesCar"/>
    <w:uiPriority w:val="99"/>
    <w:semiHidden/>
    <w:unhideWhenUsed/>
    <w:rsid w:val="0064125B"/>
    <w:rPr>
      <w:rFonts w:ascii="Tahoma" w:hAnsi="Tahoma" w:cs="Tahoma"/>
      <w:sz w:val="16"/>
      <w:szCs w:val="16"/>
    </w:rPr>
  </w:style>
  <w:style w:type="character" w:customStyle="1" w:styleId="TextedebullesCar">
    <w:name w:val="Texte de bulles Car"/>
    <w:basedOn w:val="Policepardfaut"/>
    <w:link w:val="Textedebulles"/>
    <w:uiPriority w:val="99"/>
    <w:semiHidden/>
    <w:rsid w:val="0064125B"/>
    <w:rPr>
      <w:rFonts w:ascii="Tahoma" w:eastAsia="Times New Roman" w:hAnsi="Tahoma" w:cs="Tahoma"/>
      <w:sz w:val="16"/>
      <w:szCs w:val="16"/>
    </w:rPr>
  </w:style>
  <w:style w:type="character" w:customStyle="1" w:styleId="Titre2Car">
    <w:name w:val="Titre 2 Car"/>
    <w:basedOn w:val="Policepardfaut"/>
    <w:link w:val="Titre2"/>
    <w:uiPriority w:val="1"/>
    <w:rsid w:val="00C90D8D"/>
    <w:rPr>
      <w:rFonts w:ascii="Times New Roman" w:eastAsia="Times New Roman" w:hAnsi="Times New Roman" w:cs="Times New Roman"/>
      <w:b/>
      <w:bCs/>
      <w:sz w:val="28"/>
      <w:szCs w:val="28"/>
      <w:u w:val="single" w:color="000000"/>
    </w:rPr>
  </w:style>
  <w:style w:type="paragraph" w:styleId="Corpsdetexte">
    <w:name w:val="Body Text"/>
    <w:basedOn w:val="Normal"/>
    <w:link w:val="CorpsdetexteCar"/>
    <w:uiPriority w:val="1"/>
    <w:qFormat/>
    <w:rsid w:val="00C90D8D"/>
    <w:rPr>
      <w:sz w:val="24"/>
      <w:szCs w:val="24"/>
    </w:rPr>
  </w:style>
  <w:style w:type="character" w:customStyle="1" w:styleId="CorpsdetexteCar">
    <w:name w:val="Corps de texte Car"/>
    <w:basedOn w:val="Policepardfaut"/>
    <w:link w:val="Corpsdetexte"/>
    <w:uiPriority w:val="1"/>
    <w:rsid w:val="00C90D8D"/>
    <w:rPr>
      <w:rFonts w:ascii="Times New Roman" w:eastAsia="Times New Roman" w:hAnsi="Times New Roman" w:cs="Times New Roman"/>
      <w:sz w:val="24"/>
      <w:szCs w:val="24"/>
    </w:rPr>
  </w:style>
  <w:style w:type="table" w:customStyle="1" w:styleId="TableNormal">
    <w:name w:val="Table Normal"/>
    <w:uiPriority w:val="2"/>
    <w:semiHidden/>
    <w:unhideWhenUsed/>
    <w:qFormat/>
    <w:rsid w:val="00C90D8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90D8D"/>
  </w:style>
  <w:style w:type="character" w:customStyle="1" w:styleId="Titre1Car">
    <w:name w:val="Titre 1 Car"/>
    <w:basedOn w:val="Policepardfaut"/>
    <w:link w:val="Titre1"/>
    <w:uiPriority w:val="9"/>
    <w:rsid w:val="005A0572"/>
    <w:rPr>
      <w:rFonts w:asciiTheme="majorHAnsi" w:eastAsiaTheme="majorEastAsia" w:hAnsiTheme="majorHAnsi" w:cstheme="majorBidi"/>
      <w:b/>
      <w:bCs/>
      <w:sz w:val="28"/>
      <w:szCs w:val="28"/>
      <w:u w:val="single"/>
    </w:rPr>
  </w:style>
  <w:style w:type="paragraph" w:styleId="En-ttedetabledesmatires">
    <w:name w:val="TOC Heading"/>
    <w:basedOn w:val="Titre1"/>
    <w:next w:val="Normal"/>
    <w:uiPriority w:val="39"/>
    <w:semiHidden/>
    <w:unhideWhenUsed/>
    <w:qFormat/>
    <w:rsid w:val="00C90D8D"/>
    <w:pPr>
      <w:widowControl/>
      <w:autoSpaceDE/>
      <w:autoSpaceDN/>
      <w:spacing w:line="276" w:lineRule="auto"/>
      <w:outlineLvl w:val="9"/>
    </w:pPr>
    <w:rPr>
      <w:lang w:eastAsia="fr-FR"/>
    </w:rPr>
  </w:style>
  <w:style w:type="paragraph" w:styleId="TM2">
    <w:name w:val="toc 2"/>
    <w:basedOn w:val="Normal"/>
    <w:next w:val="Normal"/>
    <w:autoRedefine/>
    <w:uiPriority w:val="39"/>
    <w:unhideWhenUsed/>
    <w:rsid w:val="00C90D8D"/>
    <w:pPr>
      <w:spacing w:after="100"/>
      <w:ind w:left="220"/>
    </w:pPr>
  </w:style>
  <w:style w:type="character" w:styleId="Lienhypertexte">
    <w:name w:val="Hyperlink"/>
    <w:basedOn w:val="Policepardfaut"/>
    <w:uiPriority w:val="99"/>
    <w:unhideWhenUsed/>
    <w:rsid w:val="00C90D8D"/>
    <w:rPr>
      <w:color w:val="0000FF" w:themeColor="hyperlink"/>
      <w:u w:val="single"/>
    </w:rPr>
  </w:style>
  <w:style w:type="character" w:customStyle="1" w:styleId="Titre3Car">
    <w:name w:val="Titre 3 Car"/>
    <w:basedOn w:val="Policepardfaut"/>
    <w:link w:val="Titre3"/>
    <w:uiPriority w:val="9"/>
    <w:semiHidden/>
    <w:rsid w:val="00C90D8D"/>
    <w:rPr>
      <w:rFonts w:asciiTheme="majorHAnsi" w:eastAsiaTheme="majorEastAsia" w:hAnsiTheme="majorHAnsi" w:cstheme="majorBidi"/>
      <w:b/>
      <w:bCs/>
      <w:color w:val="4F81BD" w:themeColor="accent1"/>
    </w:rPr>
  </w:style>
  <w:style w:type="paragraph" w:styleId="Paragraphedeliste">
    <w:name w:val="List Paragraph"/>
    <w:basedOn w:val="Normal"/>
    <w:link w:val="ParagraphedelisteCar"/>
    <w:uiPriority w:val="1"/>
    <w:qFormat/>
    <w:rsid w:val="00BD5C74"/>
    <w:pPr>
      <w:ind w:left="720"/>
      <w:contextualSpacing/>
    </w:pPr>
  </w:style>
  <w:style w:type="table" w:styleId="Grilledutableau">
    <w:name w:val="Table Grid"/>
    <w:basedOn w:val="TableauNormal"/>
    <w:uiPriority w:val="39"/>
    <w:rsid w:val="002729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3">
    <w:name w:val="toc 3"/>
    <w:basedOn w:val="Normal"/>
    <w:next w:val="Normal"/>
    <w:autoRedefine/>
    <w:uiPriority w:val="39"/>
    <w:unhideWhenUsed/>
    <w:rsid w:val="008840EC"/>
    <w:pPr>
      <w:spacing w:after="100"/>
      <w:ind w:left="440"/>
    </w:pPr>
  </w:style>
  <w:style w:type="paragraph" w:styleId="TM1">
    <w:name w:val="toc 1"/>
    <w:basedOn w:val="Normal"/>
    <w:next w:val="Normal"/>
    <w:autoRedefine/>
    <w:uiPriority w:val="39"/>
    <w:unhideWhenUsed/>
    <w:rsid w:val="005A0572"/>
    <w:pPr>
      <w:spacing w:after="100"/>
    </w:pPr>
  </w:style>
  <w:style w:type="paragraph" w:styleId="Lgende">
    <w:name w:val="caption"/>
    <w:basedOn w:val="Normal"/>
    <w:next w:val="Normal"/>
    <w:uiPriority w:val="35"/>
    <w:unhideWhenUsed/>
    <w:qFormat/>
    <w:rsid w:val="00E82371"/>
    <w:pPr>
      <w:spacing w:after="200"/>
    </w:pPr>
    <w:rPr>
      <w:b/>
      <w:bCs/>
      <w:color w:val="4F81BD" w:themeColor="accent1"/>
      <w:sz w:val="18"/>
      <w:szCs w:val="18"/>
    </w:rPr>
  </w:style>
  <w:style w:type="character" w:customStyle="1" w:styleId="Titre5Car">
    <w:name w:val="Titre 5 Car"/>
    <w:basedOn w:val="Policepardfaut"/>
    <w:link w:val="Titre5"/>
    <w:uiPriority w:val="9"/>
    <w:semiHidden/>
    <w:rsid w:val="00786656"/>
    <w:rPr>
      <w:rFonts w:asciiTheme="majorHAnsi" w:eastAsiaTheme="majorEastAsia" w:hAnsiTheme="majorHAnsi" w:cstheme="majorBidi"/>
      <w:color w:val="243F60" w:themeColor="accent1" w:themeShade="7F"/>
    </w:rPr>
  </w:style>
  <w:style w:type="paragraph" w:styleId="Tabledesillustrations">
    <w:name w:val="table of figures"/>
    <w:basedOn w:val="Normal"/>
    <w:next w:val="Normal"/>
    <w:uiPriority w:val="99"/>
    <w:unhideWhenUsed/>
    <w:rsid w:val="0076543D"/>
  </w:style>
  <w:style w:type="character" w:customStyle="1" w:styleId="ParagraphedelisteCar">
    <w:name w:val="Paragraphe de liste Car"/>
    <w:link w:val="Paragraphedeliste"/>
    <w:uiPriority w:val="34"/>
    <w:locked/>
    <w:rsid w:val="0004439B"/>
    <w:rPr>
      <w:rFonts w:ascii="Times New Roman" w:eastAsia="Times New Roman" w:hAnsi="Times New Roman" w:cs="Times New Roman"/>
    </w:rPr>
  </w:style>
  <w:style w:type="paragraph" w:styleId="Sansinterligne">
    <w:name w:val="No Spacing"/>
    <w:link w:val="SansinterligneCar"/>
    <w:uiPriority w:val="1"/>
    <w:qFormat/>
    <w:rsid w:val="0004439B"/>
    <w:pPr>
      <w:spacing w:after="0" w:line="240" w:lineRule="auto"/>
    </w:pPr>
    <w:rPr>
      <w:lang w:val="en-US"/>
    </w:rPr>
  </w:style>
  <w:style w:type="character" w:customStyle="1" w:styleId="SansinterligneCar">
    <w:name w:val="Sans interligne Car"/>
    <w:basedOn w:val="Policepardfaut"/>
    <w:link w:val="Sansinterligne"/>
    <w:uiPriority w:val="1"/>
    <w:locked/>
    <w:rsid w:val="0004439B"/>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30017">
      <w:bodyDiv w:val="1"/>
      <w:marLeft w:val="0"/>
      <w:marRight w:val="0"/>
      <w:marTop w:val="0"/>
      <w:marBottom w:val="0"/>
      <w:divBdr>
        <w:top w:val="none" w:sz="0" w:space="0" w:color="auto"/>
        <w:left w:val="none" w:sz="0" w:space="0" w:color="auto"/>
        <w:bottom w:val="none" w:sz="0" w:space="0" w:color="auto"/>
        <w:right w:val="none" w:sz="0" w:space="0" w:color="auto"/>
      </w:divBdr>
      <w:divsChild>
        <w:div w:id="1060320974">
          <w:marLeft w:val="0"/>
          <w:marRight w:val="0"/>
          <w:marTop w:val="0"/>
          <w:marBottom w:val="0"/>
          <w:divBdr>
            <w:top w:val="none" w:sz="0" w:space="0" w:color="auto"/>
            <w:left w:val="none" w:sz="0" w:space="0" w:color="auto"/>
            <w:bottom w:val="none" w:sz="0" w:space="0" w:color="auto"/>
            <w:right w:val="none" w:sz="0" w:space="0" w:color="auto"/>
          </w:divBdr>
        </w:div>
        <w:div w:id="64844851">
          <w:marLeft w:val="0"/>
          <w:marRight w:val="0"/>
          <w:marTop w:val="0"/>
          <w:marBottom w:val="0"/>
          <w:divBdr>
            <w:top w:val="none" w:sz="0" w:space="0" w:color="auto"/>
            <w:left w:val="none" w:sz="0" w:space="0" w:color="auto"/>
            <w:bottom w:val="none" w:sz="0" w:space="0" w:color="auto"/>
            <w:right w:val="none" w:sz="0" w:space="0" w:color="auto"/>
          </w:divBdr>
        </w:div>
        <w:div w:id="1800146603">
          <w:marLeft w:val="0"/>
          <w:marRight w:val="0"/>
          <w:marTop w:val="0"/>
          <w:marBottom w:val="0"/>
          <w:divBdr>
            <w:top w:val="none" w:sz="0" w:space="0" w:color="auto"/>
            <w:left w:val="none" w:sz="0" w:space="0" w:color="auto"/>
            <w:bottom w:val="none" w:sz="0" w:space="0" w:color="auto"/>
            <w:right w:val="none" w:sz="0" w:space="0" w:color="auto"/>
          </w:divBdr>
        </w:div>
        <w:div w:id="938030816">
          <w:marLeft w:val="0"/>
          <w:marRight w:val="0"/>
          <w:marTop w:val="0"/>
          <w:marBottom w:val="0"/>
          <w:divBdr>
            <w:top w:val="none" w:sz="0" w:space="0" w:color="auto"/>
            <w:left w:val="none" w:sz="0" w:space="0" w:color="auto"/>
            <w:bottom w:val="none" w:sz="0" w:space="0" w:color="auto"/>
            <w:right w:val="none" w:sz="0" w:space="0" w:color="auto"/>
          </w:divBdr>
        </w:div>
        <w:div w:id="1047217576">
          <w:marLeft w:val="0"/>
          <w:marRight w:val="0"/>
          <w:marTop w:val="0"/>
          <w:marBottom w:val="0"/>
          <w:divBdr>
            <w:top w:val="none" w:sz="0" w:space="0" w:color="auto"/>
            <w:left w:val="none" w:sz="0" w:space="0" w:color="auto"/>
            <w:bottom w:val="none" w:sz="0" w:space="0" w:color="auto"/>
            <w:right w:val="none" w:sz="0" w:space="0" w:color="auto"/>
          </w:divBdr>
        </w:div>
        <w:div w:id="1703436713">
          <w:marLeft w:val="0"/>
          <w:marRight w:val="0"/>
          <w:marTop w:val="0"/>
          <w:marBottom w:val="0"/>
          <w:divBdr>
            <w:top w:val="none" w:sz="0" w:space="0" w:color="auto"/>
            <w:left w:val="none" w:sz="0" w:space="0" w:color="auto"/>
            <w:bottom w:val="none" w:sz="0" w:space="0" w:color="auto"/>
            <w:right w:val="none" w:sz="0" w:space="0" w:color="auto"/>
          </w:divBdr>
        </w:div>
        <w:div w:id="1061637563">
          <w:marLeft w:val="0"/>
          <w:marRight w:val="0"/>
          <w:marTop w:val="0"/>
          <w:marBottom w:val="0"/>
          <w:divBdr>
            <w:top w:val="none" w:sz="0" w:space="0" w:color="auto"/>
            <w:left w:val="none" w:sz="0" w:space="0" w:color="auto"/>
            <w:bottom w:val="none" w:sz="0" w:space="0" w:color="auto"/>
            <w:right w:val="none" w:sz="0" w:space="0" w:color="auto"/>
          </w:divBdr>
        </w:div>
        <w:div w:id="764226145">
          <w:marLeft w:val="0"/>
          <w:marRight w:val="0"/>
          <w:marTop w:val="0"/>
          <w:marBottom w:val="0"/>
          <w:divBdr>
            <w:top w:val="none" w:sz="0" w:space="0" w:color="auto"/>
            <w:left w:val="none" w:sz="0" w:space="0" w:color="auto"/>
            <w:bottom w:val="none" w:sz="0" w:space="0" w:color="auto"/>
            <w:right w:val="none" w:sz="0" w:space="0" w:color="auto"/>
          </w:divBdr>
        </w:div>
        <w:div w:id="1492671292">
          <w:marLeft w:val="0"/>
          <w:marRight w:val="0"/>
          <w:marTop w:val="0"/>
          <w:marBottom w:val="0"/>
          <w:divBdr>
            <w:top w:val="none" w:sz="0" w:space="0" w:color="auto"/>
            <w:left w:val="none" w:sz="0" w:space="0" w:color="auto"/>
            <w:bottom w:val="none" w:sz="0" w:space="0" w:color="auto"/>
            <w:right w:val="none" w:sz="0" w:space="0" w:color="auto"/>
          </w:divBdr>
        </w:div>
        <w:div w:id="767043768">
          <w:marLeft w:val="0"/>
          <w:marRight w:val="0"/>
          <w:marTop w:val="0"/>
          <w:marBottom w:val="0"/>
          <w:divBdr>
            <w:top w:val="none" w:sz="0" w:space="0" w:color="auto"/>
            <w:left w:val="none" w:sz="0" w:space="0" w:color="auto"/>
            <w:bottom w:val="none" w:sz="0" w:space="0" w:color="auto"/>
            <w:right w:val="none" w:sz="0" w:space="0" w:color="auto"/>
          </w:divBdr>
        </w:div>
        <w:div w:id="852766656">
          <w:marLeft w:val="0"/>
          <w:marRight w:val="0"/>
          <w:marTop w:val="0"/>
          <w:marBottom w:val="0"/>
          <w:divBdr>
            <w:top w:val="none" w:sz="0" w:space="0" w:color="auto"/>
            <w:left w:val="none" w:sz="0" w:space="0" w:color="auto"/>
            <w:bottom w:val="none" w:sz="0" w:space="0" w:color="auto"/>
            <w:right w:val="none" w:sz="0" w:space="0" w:color="auto"/>
          </w:divBdr>
        </w:div>
        <w:div w:id="1668511226">
          <w:marLeft w:val="0"/>
          <w:marRight w:val="0"/>
          <w:marTop w:val="0"/>
          <w:marBottom w:val="0"/>
          <w:divBdr>
            <w:top w:val="none" w:sz="0" w:space="0" w:color="auto"/>
            <w:left w:val="none" w:sz="0" w:space="0" w:color="auto"/>
            <w:bottom w:val="none" w:sz="0" w:space="0" w:color="auto"/>
            <w:right w:val="none" w:sz="0" w:space="0" w:color="auto"/>
          </w:divBdr>
        </w:div>
        <w:div w:id="524439910">
          <w:marLeft w:val="0"/>
          <w:marRight w:val="0"/>
          <w:marTop w:val="0"/>
          <w:marBottom w:val="0"/>
          <w:divBdr>
            <w:top w:val="none" w:sz="0" w:space="0" w:color="auto"/>
            <w:left w:val="none" w:sz="0" w:space="0" w:color="auto"/>
            <w:bottom w:val="none" w:sz="0" w:space="0" w:color="auto"/>
            <w:right w:val="none" w:sz="0" w:space="0" w:color="auto"/>
          </w:divBdr>
        </w:div>
        <w:div w:id="1386685778">
          <w:marLeft w:val="0"/>
          <w:marRight w:val="0"/>
          <w:marTop w:val="0"/>
          <w:marBottom w:val="0"/>
          <w:divBdr>
            <w:top w:val="none" w:sz="0" w:space="0" w:color="auto"/>
            <w:left w:val="none" w:sz="0" w:space="0" w:color="auto"/>
            <w:bottom w:val="none" w:sz="0" w:space="0" w:color="auto"/>
            <w:right w:val="none" w:sz="0" w:space="0" w:color="auto"/>
          </w:divBdr>
        </w:div>
        <w:div w:id="1377193471">
          <w:marLeft w:val="0"/>
          <w:marRight w:val="0"/>
          <w:marTop w:val="0"/>
          <w:marBottom w:val="0"/>
          <w:divBdr>
            <w:top w:val="none" w:sz="0" w:space="0" w:color="auto"/>
            <w:left w:val="none" w:sz="0" w:space="0" w:color="auto"/>
            <w:bottom w:val="none" w:sz="0" w:space="0" w:color="auto"/>
            <w:right w:val="none" w:sz="0" w:space="0" w:color="auto"/>
          </w:divBdr>
        </w:div>
        <w:div w:id="1328099256">
          <w:marLeft w:val="0"/>
          <w:marRight w:val="0"/>
          <w:marTop w:val="0"/>
          <w:marBottom w:val="0"/>
          <w:divBdr>
            <w:top w:val="none" w:sz="0" w:space="0" w:color="auto"/>
            <w:left w:val="none" w:sz="0" w:space="0" w:color="auto"/>
            <w:bottom w:val="none" w:sz="0" w:space="0" w:color="auto"/>
            <w:right w:val="none" w:sz="0" w:space="0" w:color="auto"/>
          </w:divBdr>
        </w:div>
        <w:div w:id="759907053">
          <w:marLeft w:val="0"/>
          <w:marRight w:val="0"/>
          <w:marTop w:val="0"/>
          <w:marBottom w:val="0"/>
          <w:divBdr>
            <w:top w:val="none" w:sz="0" w:space="0" w:color="auto"/>
            <w:left w:val="none" w:sz="0" w:space="0" w:color="auto"/>
            <w:bottom w:val="none" w:sz="0" w:space="0" w:color="auto"/>
            <w:right w:val="none" w:sz="0" w:space="0" w:color="auto"/>
          </w:divBdr>
        </w:div>
        <w:div w:id="736710390">
          <w:marLeft w:val="0"/>
          <w:marRight w:val="0"/>
          <w:marTop w:val="0"/>
          <w:marBottom w:val="0"/>
          <w:divBdr>
            <w:top w:val="none" w:sz="0" w:space="0" w:color="auto"/>
            <w:left w:val="none" w:sz="0" w:space="0" w:color="auto"/>
            <w:bottom w:val="none" w:sz="0" w:space="0" w:color="auto"/>
            <w:right w:val="none" w:sz="0" w:space="0" w:color="auto"/>
          </w:divBdr>
        </w:div>
        <w:div w:id="1399749651">
          <w:marLeft w:val="0"/>
          <w:marRight w:val="0"/>
          <w:marTop w:val="0"/>
          <w:marBottom w:val="0"/>
          <w:divBdr>
            <w:top w:val="none" w:sz="0" w:space="0" w:color="auto"/>
            <w:left w:val="none" w:sz="0" w:space="0" w:color="auto"/>
            <w:bottom w:val="none" w:sz="0" w:space="0" w:color="auto"/>
            <w:right w:val="none" w:sz="0" w:space="0" w:color="auto"/>
          </w:divBdr>
        </w:div>
        <w:div w:id="316881091">
          <w:marLeft w:val="0"/>
          <w:marRight w:val="0"/>
          <w:marTop w:val="0"/>
          <w:marBottom w:val="0"/>
          <w:divBdr>
            <w:top w:val="none" w:sz="0" w:space="0" w:color="auto"/>
            <w:left w:val="none" w:sz="0" w:space="0" w:color="auto"/>
            <w:bottom w:val="none" w:sz="0" w:space="0" w:color="auto"/>
            <w:right w:val="none" w:sz="0" w:space="0" w:color="auto"/>
          </w:divBdr>
        </w:div>
        <w:div w:id="673655313">
          <w:marLeft w:val="0"/>
          <w:marRight w:val="0"/>
          <w:marTop w:val="0"/>
          <w:marBottom w:val="0"/>
          <w:divBdr>
            <w:top w:val="none" w:sz="0" w:space="0" w:color="auto"/>
            <w:left w:val="none" w:sz="0" w:space="0" w:color="auto"/>
            <w:bottom w:val="none" w:sz="0" w:space="0" w:color="auto"/>
            <w:right w:val="none" w:sz="0" w:space="0" w:color="auto"/>
          </w:divBdr>
        </w:div>
        <w:div w:id="1705910006">
          <w:marLeft w:val="0"/>
          <w:marRight w:val="0"/>
          <w:marTop w:val="0"/>
          <w:marBottom w:val="0"/>
          <w:divBdr>
            <w:top w:val="none" w:sz="0" w:space="0" w:color="auto"/>
            <w:left w:val="none" w:sz="0" w:space="0" w:color="auto"/>
            <w:bottom w:val="none" w:sz="0" w:space="0" w:color="auto"/>
            <w:right w:val="none" w:sz="0" w:space="0" w:color="auto"/>
          </w:divBdr>
        </w:div>
        <w:div w:id="1150101683">
          <w:marLeft w:val="0"/>
          <w:marRight w:val="0"/>
          <w:marTop w:val="0"/>
          <w:marBottom w:val="0"/>
          <w:divBdr>
            <w:top w:val="none" w:sz="0" w:space="0" w:color="auto"/>
            <w:left w:val="none" w:sz="0" w:space="0" w:color="auto"/>
            <w:bottom w:val="none" w:sz="0" w:space="0" w:color="auto"/>
            <w:right w:val="none" w:sz="0" w:space="0" w:color="auto"/>
          </w:divBdr>
        </w:div>
        <w:div w:id="1813789551">
          <w:marLeft w:val="0"/>
          <w:marRight w:val="0"/>
          <w:marTop w:val="0"/>
          <w:marBottom w:val="0"/>
          <w:divBdr>
            <w:top w:val="none" w:sz="0" w:space="0" w:color="auto"/>
            <w:left w:val="none" w:sz="0" w:space="0" w:color="auto"/>
            <w:bottom w:val="none" w:sz="0" w:space="0" w:color="auto"/>
            <w:right w:val="none" w:sz="0" w:space="0" w:color="auto"/>
          </w:divBdr>
        </w:div>
        <w:div w:id="724449920">
          <w:marLeft w:val="0"/>
          <w:marRight w:val="0"/>
          <w:marTop w:val="0"/>
          <w:marBottom w:val="0"/>
          <w:divBdr>
            <w:top w:val="none" w:sz="0" w:space="0" w:color="auto"/>
            <w:left w:val="none" w:sz="0" w:space="0" w:color="auto"/>
            <w:bottom w:val="none" w:sz="0" w:space="0" w:color="auto"/>
            <w:right w:val="none" w:sz="0" w:space="0" w:color="auto"/>
          </w:divBdr>
        </w:div>
        <w:div w:id="1548450418">
          <w:marLeft w:val="0"/>
          <w:marRight w:val="0"/>
          <w:marTop w:val="0"/>
          <w:marBottom w:val="0"/>
          <w:divBdr>
            <w:top w:val="none" w:sz="0" w:space="0" w:color="auto"/>
            <w:left w:val="none" w:sz="0" w:space="0" w:color="auto"/>
            <w:bottom w:val="none" w:sz="0" w:space="0" w:color="auto"/>
            <w:right w:val="none" w:sz="0" w:space="0" w:color="auto"/>
          </w:divBdr>
        </w:div>
        <w:div w:id="355084752">
          <w:marLeft w:val="0"/>
          <w:marRight w:val="0"/>
          <w:marTop w:val="0"/>
          <w:marBottom w:val="0"/>
          <w:divBdr>
            <w:top w:val="none" w:sz="0" w:space="0" w:color="auto"/>
            <w:left w:val="none" w:sz="0" w:space="0" w:color="auto"/>
            <w:bottom w:val="none" w:sz="0" w:space="0" w:color="auto"/>
            <w:right w:val="none" w:sz="0" w:space="0" w:color="auto"/>
          </w:divBdr>
        </w:div>
        <w:div w:id="552277012">
          <w:marLeft w:val="0"/>
          <w:marRight w:val="0"/>
          <w:marTop w:val="0"/>
          <w:marBottom w:val="0"/>
          <w:divBdr>
            <w:top w:val="none" w:sz="0" w:space="0" w:color="auto"/>
            <w:left w:val="none" w:sz="0" w:space="0" w:color="auto"/>
            <w:bottom w:val="none" w:sz="0" w:space="0" w:color="auto"/>
            <w:right w:val="none" w:sz="0" w:space="0" w:color="auto"/>
          </w:divBdr>
        </w:div>
        <w:div w:id="1581527695">
          <w:marLeft w:val="0"/>
          <w:marRight w:val="0"/>
          <w:marTop w:val="0"/>
          <w:marBottom w:val="0"/>
          <w:divBdr>
            <w:top w:val="none" w:sz="0" w:space="0" w:color="auto"/>
            <w:left w:val="none" w:sz="0" w:space="0" w:color="auto"/>
            <w:bottom w:val="none" w:sz="0" w:space="0" w:color="auto"/>
            <w:right w:val="none" w:sz="0" w:space="0" w:color="auto"/>
          </w:divBdr>
        </w:div>
        <w:div w:id="862137127">
          <w:marLeft w:val="0"/>
          <w:marRight w:val="0"/>
          <w:marTop w:val="0"/>
          <w:marBottom w:val="0"/>
          <w:divBdr>
            <w:top w:val="none" w:sz="0" w:space="0" w:color="auto"/>
            <w:left w:val="none" w:sz="0" w:space="0" w:color="auto"/>
            <w:bottom w:val="none" w:sz="0" w:space="0" w:color="auto"/>
            <w:right w:val="none" w:sz="0" w:space="0" w:color="auto"/>
          </w:divBdr>
        </w:div>
        <w:div w:id="346635257">
          <w:marLeft w:val="0"/>
          <w:marRight w:val="0"/>
          <w:marTop w:val="0"/>
          <w:marBottom w:val="0"/>
          <w:divBdr>
            <w:top w:val="none" w:sz="0" w:space="0" w:color="auto"/>
            <w:left w:val="none" w:sz="0" w:space="0" w:color="auto"/>
            <w:bottom w:val="none" w:sz="0" w:space="0" w:color="auto"/>
            <w:right w:val="none" w:sz="0" w:space="0" w:color="auto"/>
          </w:divBdr>
        </w:div>
        <w:div w:id="1397581875">
          <w:marLeft w:val="0"/>
          <w:marRight w:val="0"/>
          <w:marTop w:val="0"/>
          <w:marBottom w:val="0"/>
          <w:divBdr>
            <w:top w:val="none" w:sz="0" w:space="0" w:color="auto"/>
            <w:left w:val="none" w:sz="0" w:space="0" w:color="auto"/>
            <w:bottom w:val="none" w:sz="0" w:space="0" w:color="auto"/>
            <w:right w:val="none" w:sz="0" w:space="0" w:color="auto"/>
          </w:divBdr>
        </w:div>
        <w:div w:id="83111461">
          <w:marLeft w:val="0"/>
          <w:marRight w:val="0"/>
          <w:marTop w:val="0"/>
          <w:marBottom w:val="0"/>
          <w:divBdr>
            <w:top w:val="none" w:sz="0" w:space="0" w:color="auto"/>
            <w:left w:val="none" w:sz="0" w:space="0" w:color="auto"/>
            <w:bottom w:val="none" w:sz="0" w:space="0" w:color="auto"/>
            <w:right w:val="none" w:sz="0" w:space="0" w:color="auto"/>
          </w:divBdr>
        </w:div>
        <w:div w:id="1362821996">
          <w:marLeft w:val="0"/>
          <w:marRight w:val="0"/>
          <w:marTop w:val="0"/>
          <w:marBottom w:val="0"/>
          <w:divBdr>
            <w:top w:val="none" w:sz="0" w:space="0" w:color="auto"/>
            <w:left w:val="none" w:sz="0" w:space="0" w:color="auto"/>
            <w:bottom w:val="none" w:sz="0" w:space="0" w:color="auto"/>
            <w:right w:val="none" w:sz="0" w:space="0" w:color="auto"/>
          </w:divBdr>
        </w:div>
        <w:div w:id="1416896317">
          <w:marLeft w:val="0"/>
          <w:marRight w:val="0"/>
          <w:marTop w:val="0"/>
          <w:marBottom w:val="0"/>
          <w:divBdr>
            <w:top w:val="none" w:sz="0" w:space="0" w:color="auto"/>
            <w:left w:val="none" w:sz="0" w:space="0" w:color="auto"/>
            <w:bottom w:val="none" w:sz="0" w:space="0" w:color="auto"/>
            <w:right w:val="none" w:sz="0" w:space="0" w:color="auto"/>
          </w:divBdr>
        </w:div>
        <w:div w:id="1882477069">
          <w:marLeft w:val="0"/>
          <w:marRight w:val="0"/>
          <w:marTop w:val="0"/>
          <w:marBottom w:val="0"/>
          <w:divBdr>
            <w:top w:val="none" w:sz="0" w:space="0" w:color="auto"/>
            <w:left w:val="none" w:sz="0" w:space="0" w:color="auto"/>
            <w:bottom w:val="none" w:sz="0" w:space="0" w:color="auto"/>
            <w:right w:val="none" w:sz="0" w:space="0" w:color="auto"/>
          </w:divBdr>
        </w:div>
        <w:div w:id="1390112495">
          <w:marLeft w:val="0"/>
          <w:marRight w:val="0"/>
          <w:marTop w:val="0"/>
          <w:marBottom w:val="0"/>
          <w:divBdr>
            <w:top w:val="none" w:sz="0" w:space="0" w:color="auto"/>
            <w:left w:val="none" w:sz="0" w:space="0" w:color="auto"/>
            <w:bottom w:val="none" w:sz="0" w:space="0" w:color="auto"/>
            <w:right w:val="none" w:sz="0" w:space="0" w:color="auto"/>
          </w:divBdr>
        </w:div>
      </w:divsChild>
    </w:div>
    <w:div w:id="1240210797">
      <w:bodyDiv w:val="1"/>
      <w:marLeft w:val="0"/>
      <w:marRight w:val="0"/>
      <w:marTop w:val="0"/>
      <w:marBottom w:val="0"/>
      <w:divBdr>
        <w:top w:val="none" w:sz="0" w:space="0" w:color="auto"/>
        <w:left w:val="none" w:sz="0" w:space="0" w:color="auto"/>
        <w:bottom w:val="none" w:sz="0" w:space="0" w:color="auto"/>
        <w:right w:val="none" w:sz="0" w:space="0" w:color="auto"/>
      </w:divBdr>
    </w:div>
    <w:div w:id="1983120429">
      <w:bodyDiv w:val="1"/>
      <w:marLeft w:val="0"/>
      <w:marRight w:val="0"/>
      <w:marTop w:val="0"/>
      <w:marBottom w:val="0"/>
      <w:divBdr>
        <w:top w:val="none" w:sz="0" w:space="0" w:color="auto"/>
        <w:left w:val="none" w:sz="0" w:space="0" w:color="auto"/>
        <w:bottom w:val="none" w:sz="0" w:space="0" w:color="auto"/>
        <w:right w:val="none" w:sz="0" w:space="0" w:color="auto"/>
      </w:divBdr>
      <w:divsChild>
        <w:div w:id="1846170468">
          <w:marLeft w:val="0"/>
          <w:marRight w:val="0"/>
          <w:marTop w:val="0"/>
          <w:marBottom w:val="0"/>
          <w:divBdr>
            <w:top w:val="none" w:sz="0" w:space="0" w:color="auto"/>
            <w:left w:val="none" w:sz="0" w:space="0" w:color="auto"/>
            <w:bottom w:val="none" w:sz="0" w:space="0" w:color="auto"/>
            <w:right w:val="none" w:sz="0" w:space="0" w:color="auto"/>
          </w:divBdr>
        </w:div>
        <w:div w:id="8740744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chart" Target="charts/chart5.xml"/><Relationship Id="rId18" Type="http://schemas.openxmlformats.org/officeDocument/2006/relationships/chart" Target="charts/chart10.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hart" Target="charts/chart4.xml"/><Relationship Id="rId17" Type="http://schemas.openxmlformats.org/officeDocument/2006/relationships/chart" Target="charts/chart9.xml"/><Relationship Id="rId2" Type="http://schemas.openxmlformats.org/officeDocument/2006/relationships/numbering" Target="numbering.xml"/><Relationship Id="rId16" Type="http://schemas.openxmlformats.org/officeDocument/2006/relationships/chart" Target="charts/chart8.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chart" Target="charts/chart7.xml"/><Relationship Id="rId10" Type="http://schemas.openxmlformats.org/officeDocument/2006/relationships/chart" Target="charts/chart2.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package" Target="../embeddings/Feuille_de_calcul_Microsoft_Excel1.xlsx"/></Relationships>
</file>

<file path=word/charts/_rels/chart10.xml.rels><?xml version="1.0" encoding="UTF-8" standalone="yes"?>
<Relationships xmlns="http://schemas.openxmlformats.org/package/2006/relationships"><Relationship Id="rId1" Type="http://schemas.openxmlformats.org/officeDocument/2006/relationships/oleObject" Target="../embeddings/oleObject6.bin"/></Relationships>
</file>

<file path=word/charts/_rels/chart2.xml.rels><?xml version="1.0" encoding="UTF-8" standalone="yes"?>
<Relationships xmlns="http://schemas.openxmlformats.org/package/2006/relationships"><Relationship Id="rId1" Type="http://schemas.openxmlformats.org/officeDocument/2006/relationships/package" Target="../embeddings/Feuille_de_calcul_Microsoft_Excel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Feuille_de_calcul_Microsoft_Excel3.xlsx"/></Relationships>
</file>

<file path=word/charts/_rels/chart4.xml.rels><?xml version="1.0" encoding="UTF-8" standalone="yes"?>
<Relationships xmlns="http://schemas.openxmlformats.org/package/2006/relationships"><Relationship Id="rId1" Type="http://schemas.openxmlformats.org/officeDocument/2006/relationships/oleObject" Target="../embeddings/oleObject1.bin"/></Relationships>
</file>

<file path=word/charts/_rels/chart5.xml.rels><?xml version="1.0" encoding="UTF-8" standalone="yes"?>
<Relationships xmlns="http://schemas.openxmlformats.org/package/2006/relationships"><Relationship Id="rId1" Type="http://schemas.openxmlformats.org/officeDocument/2006/relationships/oleObject" Target="../embeddings/oleObject2.bin"/></Relationships>
</file>

<file path=word/charts/_rels/chart6.xml.rels><?xml version="1.0" encoding="UTF-8" standalone="yes"?>
<Relationships xmlns="http://schemas.openxmlformats.org/package/2006/relationships"><Relationship Id="rId1" Type="http://schemas.openxmlformats.org/officeDocument/2006/relationships/oleObject" Target="../embeddings/oleObject3.bin"/></Relationships>
</file>

<file path=word/charts/_rels/chart7.xml.rels><?xml version="1.0" encoding="UTF-8" standalone="yes"?>
<Relationships xmlns="http://schemas.openxmlformats.org/package/2006/relationships"><Relationship Id="rId1" Type="http://schemas.openxmlformats.org/officeDocument/2006/relationships/oleObject" Target="../embeddings/oleObject4.bin"/></Relationships>
</file>

<file path=word/charts/_rels/chart8.xml.rels><?xml version="1.0" encoding="UTF-8" standalone="yes"?>
<Relationships xmlns="http://schemas.openxmlformats.org/package/2006/relationships"><Relationship Id="rId1" Type="http://schemas.openxmlformats.org/officeDocument/2006/relationships/oleObject" Target="../embeddings/oleObject5.bin"/></Relationships>
</file>

<file path=word/charts/_rels/chart9.xml.rels><?xml version="1.0" encoding="UTF-8" standalone="yes"?>
<Relationships xmlns="http://schemas.openxmlformats.org/package/2006/relationships"><Relationship Id="rId2" Type="http://schemas.openxmlformats.org/officeDocument/2006/relationships/oleObject" Target="Graphique%20dans%20Microsoft%20Word"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La repartition des enoncés de competences  par secteurs</a:t>
            </a:r>
          </a:p>
        </c:rich>
      </c:tx>
      <c:layout>
        <c:manualLayout>
          <c:xMode val="edge"/>
          <c:yMode val="edge"/>
          <c:x val="0.19997803761059185"/>
          <c:y val="3.7037037037037035E-2"/>
        </c:manualLayout>
      </c:layout>
      <c:overlay val="0"/>
    </c:title>
    <c:autoTitleDeleted val="0"/>
    <c:plotArea>
      <c:layout/>
      <c:pieChart>
        <c:varyColors val="1"/>
        <c:ser>
          <c:idx val="0"/>
          <c:order val="0"/>
          <c:tx>
            <c:strRef>
              <c:f>Feuil1!$E$5</c:f>
              <c:strCache>
                <c:ptCount val="1"/>
                <c:pt idx="0">
                  <c:v>Nombre de demende de formation</c:v>
                </c:pt>
              </c:strCache>
            </c:strRef>
          </c:tx>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Feuil1!$D$6:$D$11</c:f>
              <c:strCache>
                <c:ptCount val="6"/>
                <c:pt idx="0">
                  <c:v>Sanitaires</c:v>
                </c:pt>
                <c:pt idx="1">
                  <c:v>Agricole</c:v>
                </c:pt>
                <c:pt idx="2">
                  <c:v>élevage </c:v>
                </c:pt>
                <c:pt idx="3">
                  <c:v>éducation</c:v>
                </c:pt>
                <c:pt idx="4">
                  <c:v>Hydraulique</c:v>
                </c:pt>
                <c:pt idx="5">
                  <c:v>dynamique organisationnel</c:v>
                </c:pt>
              </c:strCache>
            </c:strRef>
          </c:cat>
          <c:val>
            <c:numRef>
              <c:f>Feuil1!$E$6:$E$11</c:f>
              <c:numCache>
                <c:formatCode>General</c:formatCode>
                <c:ptCount val="6"/>
                <c:pt idx="0">
                  <c:v>5</c:v>
                </c:pt>
                <c:pt idx="1">
                  <c:v>3</c:v>
                </c:pt>
                <c:pt idx="2">
                  <c:v>3</c:v>
                </c:pt>
                <c:pt idx="3">
                  <c:v>2</c:v>
                </c:pt>
                <c:pt idx="4">
                  <c:v>3</c:v>
                </c:pt>
                <c:pt idx="5">
                  <c:v>5</c:v>
                </c:pt>
              </c:numCache>
            </c:numRef>
          </c:val>
        </c:ser>
        <c:dLbls>
          <c:showLegendKey val="0"/>
          <c:showVal val="0"/>
          <c:showCatName val="0"/>
          <c:showSerName val="0"/>
          <c:showPercent val="1"/>
          <c:showBubbleSize val="0"/>
          <c:showLeaderLines val="1"/>
        </c:dLbls>
        <c:firstSliceAng val="0"/>
      </c:pieChart>
    </c:plotArea>
    <c:legend>
      <c:legendPos val="r"/>
      <c:layout>
        <c:manualLayout>
          <c:xMode val="edge"/>
          <c:yMode val="edge"/>
          <c:x val="0.64347044306028911"/>
          <c:y val="0.38530657626130066"/>
          <c:w val="0.32836145780118287"/>
          <c:h val="0.50230314960629918"/>
        </c:manualLayout>
      </c:layout>
      <c:overlay val="0"/>
    </c:legend>
    <c:plotVisOnly val="1"/>
    <c:dispBlanksAs val="gap"/>
    <c:showDLblsOverMax val="0"/>
  </c:chart>
  <c:txPr>
    <a:bodyPr/>
    <a:lstStyle/>
    <a:p>
      <a:pPr>
        <a:defRPr sz="1200">
          <a:latin typeface="Times New Roman" panose="02020603050405020304" pitchFamily="18" charset="0"/>
          <a:cs typeface="Times New Roman" panose="02020603050405020304" pitchFamily="18" charset="0"/>
        </a:defRPr>
      </a:pPr>
      <a:endParaRPr lang="fr-F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sz="1200"/>
            </a:pPr>
            <a:r>
              <a:rPr lang="fr-FR" sz="1200"/>
              <a:t>Répartition de la durée en fonction des secteurs </a:t>
            </a:r>
          </a:p>
        </c:rich>
      </c:tx>
      <c:overlay val="0"/>
    </c:title>
    <c:autoTitleDeleted val="0"/>
    <c:plotArea>
      <c:layout>
        <c:manualLayout>
          <c:layoutTarget val="inner"/>
          <c:xMode val="edge"/>
          <c:yMode val="edge"/>
          <c:x val="0.17715620712246133"/>
          <c:y val="0.19386555847185769"/>
          <c:w val="0.46169569463157767"/>
          <c:h val="0.68078740157480311"/>
        </c:manualLayout>
      </c:layout>
      <c:pieChart>
        <c:varyColors val="1"/>
        <c:ser>
          <c:idx val="0"/>
          <c:order val="0"/>
          <c:tx>
            <c:strRef>
              <c:f>'[Graphique dans Microsoft Word]Feuil1'!$E$31</c:f>
              <c:strCache>
                <c:ptCount val="1"/>
                <c:pt idx="0">
                  <c:v>Duree</c:v>
                </c:pt>
              </c:strCache>
            </c:strRef>
          </c:tx>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'[Graphique dans Microsoft Word]Feuil1'!$F$30:$H$30</c:f>
              <c:strCache>
                <c:ptCount val="3"/>
                <c:pt idx="0">
                  <c:v>Santé </c:v>
                </c:pt>
                <c:pt idx="1">
                  <c:v>Elevage</c:v>
                </c:pt>
                <c:pt idx="2">
                  <c:v>Dynamique organisationelle</c:v>
                </c:pt>
              </c:strCache>
            </c:strRef>
          </c:cat>
          <c:val>
            <c:numRef>
              <c:f>'[Graphique dans Microsoft Word]Feuil1'!$F$31:$H$31</c:f>
              <c:numCache>
                <c:formatCode>General</c:formatCode>
                <c:ptCount val="3"/>
                <c:pt idx="0">
                  <c:v>7</c:v>
                </c:pt>
                <c:pt idx="1">
                  <c:v>25</c:v>
                </c:pt>
                <c:pt idx="2">
                  <c:v>25</c:v>
                </c:pt>
              </c:numCache>
            </c:numRef>
          </c:val>
        </c:ser>
        <c:dLbls>
          <c:showLegendKey val="0"/>
          <c:showVal val="0"/>
          <c:showCatName val="0"/>
          <c:showSerName val="0"/>
          <c:showPercent val="1"/>
          <c:showBubbleSize val="0"/>
          <c:showLeaderLines val="1"/>
        </c:dLbls>
        <c:firstSliceAng val="0"/>
      </c:pieChart>
    </c:plotArea>
    <c:legend>
      <c:legendPos val="r"/>
      <c:layout>
        <c:manualLayout>
          <c:xMode val="edge"/>
          <c:yMode val="edge"/>
          <c:x val="0.690845041428645"/>
          <c:y val="0.30013305628463111"/>
          <c:w val="0.30915495857135505"/>
          <c:h val="0.44880796150481189"/>
        </c:manualLayout>
      </c:layout>
      <c:overlay val="0"/>
    </c:legend>
    <c:plotVisOnly val="1"/>
    <c:dispBlanksAs val="gap"/>
    <c:showDLblsOverMax val="0"/>
  </c:chart>
  <c:txPr>
    <a:bodyPr/>
    <a:lstStyle/>
    <a:p>
      <a:pPr>
        <a:defRPr sz="1200">
          <a:latin typeface="Times New Roman" panose="02020603050405020304" pitchFamily="18" charset="0"/>
          <a:cs typeface="Times New Roman" panose="02020603050405020304" pitchFamily="18" charset="0"/>
        </a:defRPr>
      </a:pPr>
      <a:endParaRPr lang="fr-F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sz="1100"/>
            </a:pPr>
            <a:r>
              <a:rPr lang="fr-FR" sz="1100"/>
              <a:t>Nombres a formé par rapport aux competences attendus </a:t>
            </a:r>
          </a:p>
        </c:rich>
      </c:tx>
      <c:overlay val="0"/>
    </c:title>
    <c:autoTitleDeleted val="0"/>
    <c:plotArea>
      <c:layout>
        <c:manualLayout>
          <c:layoutTarget val="inner"/>
          <c:xMode val="edge"/>
          <c:yMode val="edge"/>
          <c:x val="0.30824912510936131"/>
          <c:y val="0.23051946631671041"/>
          <c:w val="0.39739063867016622"/>
          <c:h val="0.6623177311169437"/>
        </c:manualLayout>
      </c:layout>
      <c:pieChart>
        <c:varyColors val="1"/>
        <c:ser>
          <c:idx val="0"/>
          <c:order val="0"/>
          <c:tx>
            <c:strRef>
              <c:f>Feuil1!$E$5</c:f>
              <c:strCache>
                <c:ptCount val="1"/>
                <c:pt idx="0">
                  <c:v>Nombres a formé par rapport aux competances attendus </c:v>
                </c:pt>
              </c:strCache>
            </c:strRef>
          </c:tx>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Feuil1!$D$6:$D$11</c:f>
              <c:strCache>
                <c:ptCount val="6"/>
                <c:pt idx="0">
                  <c:v>Sanitaires</c:v>
                </c:pt>
                <c:pt idx="1">
                  <c:v>Agricole</c:v>
                </c:pt>
                <c:pt idx="2">
                  <c:v>élevage </c:v>
                </c:pt>
                <c:pt idx="3">
                  <c:v>éducation</c:v>
                </c:pt>
                <c:pt idx="4">
                  <c:v>Hydraulique</c:v>
                </c:pt>
                <c:pt idx="5">
                  <c:v>dynamique organisationnel</c:v>
                </c:pt>
              </c:strCache>
            </c:strRef>
          </c:cat>
          <c:val>
            <c:numRef>
              <c:f>Feuil1!$E$6:$E$11</c:f>
              <c:numCache>
                <c:formatCode>General</c:formatCode>
                <c:ptCount val="6"/>
                <c:pt idx="0">
                  <c:v>11</c:v>
                </c:pt>
                <c:pt idx="1">
                  <c:v>20</c:v>
                </c:pt>
                <c:pt idx="2">
                  <c:v>40</c:v>
                </c:pt>
                <c:pt idx="3">
                  <c:v>35</c:v>
                </c:pt>
                <c:pt idx="4">
                  <c:v>163</c:v>
                </c:pt>
                <c:pt idx="5">
                  <c:v>205</c:v>
                </c:pt>
              </c:numCache>
            </c:numRef>
          </c:val>
        </c:ser>
        <c:dLbls>
          <c:showLegendKey val="0"/>
          <c:showVal val="0"/>
          <c:showCatName val="1"/>
          <c:showSerName val="0"/>
          <c:showPercent val="1"/>
          <c:showBubbleSize val="0"/>
          <c:showLeaderLines val="1"/>
        </c:dLbls>
        <c:firstSliceAng val="0"/>
      </c:pieChart>
    </c:plotArea>
    <c:plotVisOnly val="1"/>
    <c:dispBlanksAs val="gap"/>
    <c:showDLblsOverMax val="0"/>
  </c:chart>
  <c:txPr>
    <a:bodyPr/>
    <a:lstStyle/>
    <a:p>
      <a:pPr>
        <a:defRPr sz="1100">
          <a:latin typeface="Times New Roman" panose="02020603050405020304" pitchFamily="18" charset="0"/>
          <a:cs typeface="Times New Roman" panose="02020603050405020304" pitchFamily="18" charset="0"/>
        </a:defRPr>
      </a:pPr>
      <a:endParaRPr lang="fr-F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fr-FR"/>
              <a:t>La repartition des ennoncés de competences par (PPO)</a:t>
            </a:r>
          </a:p>
        </c:rich>
      </c:tx>
      <c:overlay val="0"/>
    </c:title>
    <c:autoTitleDeleted val="0"/>
    <c:plotArea>
      <c:layout>
        <c:manualLayout>
          <c:layoutTarget val="inner"/>
          <c:xMode val="edge"/>
          <c:yMode val="edge"/>
          <c:x val="0.25695245411396744"/>
          <c:y val="0.23100138524351127"/>
          <c:w val="0.4721578095420999"/>
          <c:h val="0.62735783027121605"/>
        </c:manualLayout>
      </c:layout>
      <c:pieChart>
        <c:varyColors val="1"/>
        <c:ser>
          <c:idx val="0"/>
          <c:order val="0"/>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Feuil1!$E$6:$G$6</c:f>
              <c:strCache>
                <c:ptCount val="3"/>
                <c:pt idx="0">
                  <c:v>Savoir</c:v>
                </c:pt>
                <c:pt idx="1">
                  <c:v>Savoir-Etre</c:v>
                </c:pt>
                <c:pt idx="2">
                  <c:v>Savoir-Faire</c:v>
                </c:pt>
              </c:strCache>
            </c:strRef>
          </c:cat>
          <c:val>
            <c:numRef>
              <c:f>Feuil1!$E$7:$G$7</c:f>
              <c:numCache>
                <c:formatCode>General</c:formatCode>
                <c:ptCount val="3"/>
                <c:pt idx="0">
                  <c:v>5</c:v>
                </c:pt>
                <c:pt idx="1">
                  <c:v>0</c:v>
                </c:pt>
                <c:pt idx="2">
                  <c:v>16</c:v>
                </c:pt>
              </c:numCache>
            </c:numRef>
          </c:val>
        </c:ser>
        <c:dLbls>
          <c:showLegendKey val="0"/>
          <c:showVal val="0"/>
          <c:showCatName val="0"/>
          <c:showSerName val="0"/>
          <c:showPercent val="1"/>
          <c:showBubbleSize val="0"/>
          <c:showLeaderLines val="1"/>
        </c:dLbls>
        <c:firstSliceAng val="0"/>
      </c:pieChart>
    </c:plotArea>
    <c:legend>
      <c:legendPos val="b"/>
      <c:overlay val="0"/>
    </c:legend>
    <c:plotVisOnly val="1"/>
    <c:dispBlanksAs val="gap"/>
    <c:showDLblsOverMax val="0"/>
  </c:chart>
  <c:txPr>
    <a:bodyPr/>
    <a:lstStyle/>
    <a:p>
      <a:pPr>
        <a:defRPr sz="1100">
          <a:latin typeface="Times New Roman" panose="02020603050405020304" pitchFamily="18" charset="0"/>
          <a:cs typeface="Times New Roman" panose="02020603050405020304" pitchFamily="18" charset="0"/>
        </a:defRPr>
      </a:pPr>
      <a:endParaRPr lang="fr-F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sz="1200"/>
            </a:pPr>
            <a:r>
              <a:rPr lang="fr-FR" sz="1200"/>
              <a:t>Repartition des ennoncés de competence en fonction du types de savoir</a:t>
            </a:r>
          </a:p>
        </c:rich>
      </c:tx>
      <c:layout>
        <c:manualLayout>
          <c:xMode val="edge"/>
          <c:yMode val="edge"/>
          <c:x val="9.2020778652668417E-2"/>
          <c:y val="2.7777777777777776E-2"/>
        </c:manualLayout>
      </c:layout>
      <c:overlay val="0"/>
      <c:spPr>
        <a:noFill/>
        <a:ln>
          <a:noFill/>
        </a:ln>
      </c:spPr>
    </c:title>
    <c:autoTitleDeleted val="0"/>
    <c:plotArea>
      <c:layout/>
      <c:pieChart>
        <c:varyColors val="1"/>
        <c:ser>
          <c:idx val="0"/>
          <c:order val="0"/>
          <c:tx>
            <c:v>Série1</c:v>
          </c:tx>
          <c:dPt>
            <c:idx val="0"/>
            <c:bubble3D val="0"/>
            <c:spPr>
              <a:solidFill>
                <a:srgbClr val="4472C4"/>
              </a:solidFill>
              <a:ln>
                <a:noFill/>
              </a:ln>
              <a:effectLst>
                <a:outerShdw dir="16200000" algn="tl">
                  <a:srgbClr val="000000">
                    <a:alpha val="20000"/>
                  </a:srgbClr>
                </a:outerShdw>
              </a:effectLst>
            </c:spPr>
          </c:dPt>
          <c:dPt>
            <c:idx val="1"/>
            <c:bubble3D val="0"/>
            <c:spPr>
              <a:solidFill>
                <a:srgbClr val="ED7D31"/>
              </a:solidFill>
              <a:ln>
                <a:noFill/>
              </a:ln>
              <a:effectLst>
                <a:outerShdw dir="16200000" algn="tl">
                  <a:srgbClr val="000000">
                    <a:alpha val="20000"/>
                  </a:srgbClr>
                </a:outerShdw>
              </a:effectLst>
            </c:spPr>
          </c:dPt>
          <c:dLbls>
            <c:spPr>
              <a:noFill/>
              <a:ln>
                <a:noFill/>
              </a:ln>
              <a:effectLst/>
            </c:spPr>
            <c:txPr>
              <a:bodyPr/>
              <a:lstStyle/>
              <a:p>
                <a:pPr algn="ctr">
                  <a:defRPr/>
                </a:pPr>
                <a:endParaRPr lang="fr-FR"/>
              </a:p>
            </c:txPr>
            <c:showLegendKey val="0"/>
            <c:showVal val="0"/>
            <c:showCatName val="0"/>
            <c:showSerName val="0"/>
            <c:showPercent val="1"/>
            <c:showBubbleSize val="0"/>
            <c:showLeaderLines val="1"/>
            <c:extLst>
              <c:ext xmlns:c15="http://schemas.microsoft.com/office/drawing/2012/chart" uri="{CE6537A1-D6FC-4f65-9D91-7224C49458BB}">
                <c15:spPr xmlns:c15="http://schemas.microsoft.com/office/drawing/2012/chart">
                  <a:prstGeom prst="rect">
                    <a:avLst/>
                  </a:prstGeom>
                </c15:spPr>
              </c:ext>
            </c:extLst>
          </c:dLbls>
          <c:cat>
            <c:strLit>
              <c:ptCount val="2"/>
              <c:pt idx="0">
                <c:v>sante</c:v>
              </c:pt>
              <c:pt idx="1">
                <c:v>agriculture</c:v>
              </c:pt>
            </c:strLit>
          </c:cat>
          <c:val>
            <c:numLit>
              <c:formatCode>General</c:formatCode>
              <c:ptCount val="2"/>
              <c:pt idx="0">
                <c:v>0.64</c:v>
              </c:pt>
              <c:pt idx="1">
                <c:v>0.08</c:v>
              </c:pt>
            </c:numLit>
          </c:val>
        </c:ser>
        <c:dLbls>
          <c:showLegendKey val="0"/>
          <c:showVal val="0"/>
          <c:showCatName val="0"/>
          <c:showSerName val="0"/>
          <c:showPercent val="0"/>
          <c:showBubbleSize val="0"/>
          <c:showLeaderLines val="1"/>
        </c:dLbls>
        <c:firstSliceAng val="0"/>
      </c:pieChart>
      <c:spPr>
        <a:noFill/>
        <a:ln>
          <a:noFill/>
        </a:ln>
      </c:spPr>
    </c:plotArea>
    <c:legend>
      <c:legendPos val="b"/>
      <c:overlay val="0"/>
    </c:legend>
    <c:plotVisOnly val="1"/>
    <c:dispBlanksAs val="gap"/>
    <c:showDLblsOverMax val="0"/>
  </c:chart>
  <c:spPr>
    <a:gradFill>
      <a:gsLst>
        <a:gs pos="0">
          <a:srgbClr val="FFFFFF"/>
        </a:gs>
        <a:gs pos="100000">
          <a:srgbClr val="FFFFFF"/>
        </a:gs>
      </a:gsLst>
      <a:path path="circle">
        <a:fillToRect l="50000" t="-80000" r="50000" b="180000"/>
      </a:path>
    </a:gradFill>
    <a:ln w="9528">
      <a:solidFill>
        <a:srgbClr val="BFBFBF"/>
      </a:solidFill>
      <a:prstDash val="solid"/>
      <a:round/>
    </a:ln>
  </c:spPr>
  <c:txPr>
    <a:bodyPr lIns="0" tIns="0" rIns="0" bIns="0"/>
    <a:lstStyle/>
    <a:p>
      <a:pPr marL="0" marR="0" indent="0" defTabSz="914400" fontAlgn="auto" hangingPunct="1">
        <a:lnSpc>
          <a:spcPct val="100000"/>
        </a:lnSpc>
        <a:spcBef>
          <a:spcPts val="0"/>
        </a:spcBef>
        <a:spcAft>
          <a:spcPts val="0"/>
        </a:spcAft>
        <a:tabLst/>
        <a:defRPr lang="fr-FR" sz="1200" b="0" i="0" u="none" strike="noStrike" kern="1200" baseline="0">
          <a:solidFill>
            <a:srgbClr val="000000"/>
          </a:solidFill>
          <a:latin typeface="Times New Roman" panose="02020603050405020304" pitchFamily="18" charset="0"/>
          <a:cs typeface="Times New Roman" panose="02020603050405020304" pitchFamily="18" charset="0"/>
        </a:defRPr>
      </a:pPr>
      <a:endParaRPr lang="fr-F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a:pPr>
            <a:r>
              <a:rPr lang="fr-FR"/>
              <a:t>La repartition par secteur du nombre de beneficier</a:t>
            </a:r>
          </a:p>
        </c:rich>
      </c:tx>
      <c:overlay val="0"/>
      <c:spPr>
        <a:noFill/>
        <a:ln>
          <a:noFill/>
        </a:ln>
      </c:spPr>
    </c:title>
    <c:autoTitleDeleted val="0"/>
    <c:plotArea>
      <c:layout/>
      <c:barChart>
        <c:barDir val="col"/>
        <c:grouping val="clustered"/>
        <c:varyColors val="0"/>
        <c:ser>
          <c:idx val="0"/>
          <c:order val="0"/>
          <c:tx>
            <c:v>Série1</c:v>
          </c:tx>
          <c:spPr>
            <a:solidFill>
              <a:srgbClr val="4472C4"/>
            </a:solidFill>
            <a:ln>
              <a:noFill/>
            </a:ln>
          </c:spPr>
          <c:invertIfNegative val="0"/>
          <c:dLbls>
            <c:spPr>
              <a:noFill/>
              <a:ln>
                <a:noFill/>
              </a:ln>
              <a:effectLst/>
            </c:spPr>
            <c:txPr>
              <a:bodyPr/>
              <a:lstStyle/>
              <a:p>
                <a:pPr algn="ctr">
                  <a:defRPr/>
                </a:pPr>
                <a:endParaRPr lang="fr-FR"/>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cat>
            <c:strLit>
              <c:ptCount val="6"/>
              <c:pt idx="0">
                <c:v>sante</c:v>
              </c:pt>
              <c:pt idx="1">
                <c:v>agriculture</c:v>
              </c:pt>
              <c:pt idx="2">
                <c:v>elevage</c:v>
              </c:pt>
              <c:pt idx="3">
                <c:v>dynamique organisationel</c:v>
              </c:pt>
              <c:pt idx="4">
                <c:v>hydraulique</c:v>
              </c:pt>
              <c:pt idx="5">
                <c:v>education</c:v>
              </c:pt>
            </c:strLit>
          </c:cat>
          <c:val>
            <c:numLit>
              <c:formatCode>General</c:formatCode>
              <c:ptCount val="6"/>
              <c:pt idx="0">
                <c:v>0.64</c:v>
              </c:pt>
              <c:pt idx="1">
                <c:v>0.08</c:v>
              </c:pt>
              <c:pt idx="2">
                <c:v>0.03</c:v>
              </c:pt>
              <c:pt idx="3">
                <c:v>0.21</c:v>
              </c:pt>
              <c:pt idx="4">
                <c:v>0.01</c:v>
              </c:pt>
              <c:pt idx="5">
                <c:v>0.04</c:v>
              </c:pt>
            </c:numLit>
          </c:val>
        </c:ser>
        <c:dLbls>
          <c:showLegendKey val="0"/>
          <c:showVal val="0"/>
          <c:showCatName val="0"/>
          <c:showSerName val="0"/>
          <c:showPercent val="0"/>
          <c:showBubbleSize val="0"/>
        </c:dLbls>
        <c:gapWidth val="444"/>
        <c:overlap val="-90"/>
        <c:axId val="-545150192"/>
        <c:axId val="-484492224"/>
      </c:barChart>
      <c:valAx>
        <c:axId val="-484492224"/>
        <c:scaling>
          <c:orientation val="minMax"/>
        </c:scaling>
        <c:delete val="1"/>
        <c:axPos val="l"/>
        <c:numFmt formatCode="0%" sourceLinked="0"/>
        <c:majorTickMark val="none"/>
        <c:minorTickMark val="none"/>
        <c:tickLblPos val="nextTo"/>
        <c:crossAx val="-545150192"/>
        <c:crosses val="autoZero"/>
        <c:crossBetween val="between"/>
      </c:valAx>
      <c:catAx>
        <c:axId val="-545150192"/>
        <c:scaling>
          <c:orientation val="minMax"/>
        </c:scaling>
        <c:delete val="0"/>
        <c:axPos val="b"/>
        <c:majorGridlines>
          <c:spPr>
            <a:ln w="9528">
              <a:solidFill>
                <a:srgbClr val="D9D9D9"/>
              </a:solidFill>
              <a:prstDash val="solid"/>
              <a:round/>
            </a:ln>
          </c:spPr>
        </c:majorGridlines>
        <c:numFmt formatCode="General" sourceLinked="0"/>
        <c:majorTickMark val="none"/>
        <c:minorTickMark val="none"/>
        <c:tickLblPos val="nextTo"/>
        <c:spPr>
          <a:noFill/>
          <a:ln w="9528">
            <a:solidFill>
              <a:srgbClr val="D9D9D9"/>
            </a:solidFill>
            <a:prstDash val="solid"/>
            <a:round/>
          </a:ln>
        </c:spPr>
        <c:crossAx val="-484492224"/>
        <c:crosses val="autoZero"/>
        <c:auto val="1"/>
        <c:lblAlgn val="ctr"/>
        <c:lblOffset val="100"/>
        <c:noMultiLvlLbl val="0"/>
      </c:catAx>
      <c:spPr>
        <a:noFill/>
        <a:ln>
          <a:noFill/>
        </a:ln>
      </c:spPr>
    </c:plotArea>
    <c:plotVisOnly val="1"/>
    <c:dispBlanksAs val="gap"/>
    <c:showDLblsOverMax val="0"/>
  </c:chart>
  <c:spPr>
    <a:solidFill>
      <a:srgbClr val="FFFFFF"/>
    </a:solidFill>
    <a:ln w="9528">
      <a:solidFill>
        <a:srgbClr val="D9D9D9"/>
      </a:solidFill>
      <a:prstDash val="solid"/>
      <a:round/>
    </a:ln>
  </c:spPr>
  <c:txPr>
    <a:bodyPr lIns="0" tIns="0" rIns="0" bIns="0"/>
    <a:lstStyle/>
    <a:p>
      <a:pPr marL="0" marR="0" indent="0" defTabSz="914400" fontAlgn="auto" hangingPunct="1">
        <a:lnSpc>
          <a:spcPct val="100000"/>
        </a:lnSpc>
        <a:spcBef>
          <a:spcPts val="0"/>
        </a:spcBef>
        <a:spcAft>
          <a:spcPts val="0"/>
        </a:spcAft>
        <a:tabLst/>
        <a:defRPr lang="fr-FR" sz="1200" b="0" i="0" u="none" strike="noStrike" kern="1200" baseline="0">
          <a:solidFill>
            <a:srgbClr val="000000"/>
          </a:solidFill>
          <a:latin typeface="Times New Roman" panose="02020603050405020304" pitchFamily="18" charset="0"/>
          <a:cs typeface="Times New Roman" panose="02020603050405020304" pitchFamily="18" charset="0"/>
        </a:defRPr>
      </a:pPr>
      <a:endParaRPr lang="fr-F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a:pPr>
            <a:r>
              <a:rPr lang="fr-FR"/>
              <a:t>Répartition de la durée en fonction des secteurs</a:t>
            </a:r>
          </a:p>
        </c:rich>
      </c:tx>
      <c:overlay val="0"/>
      <c:spPr>
        <a:noFill/>
        <a:ln>
          <a:noFill/>
        </a:ln>
      </c:spPr>
    </c:title>
    <c:autoTitleDeleted val="0"/>
    <c:plotArea>
      <c:layout>
        <c:manualLayout>
          <c:layoutTarget val="inner"/>
          <c:xMode val="edge"/>
          <c:yMode val="edge"/>
          <c:x val="0.16394774516821761"/>
          <c:y val="0.20119349664625252"/>
          <c:w val="0.45068025232641379"/>
          <c:h val="0.73444189268008175"/>
        </c:manualLayout>
      </c:layout>
      <c:pieChart>
        <c:varyColors val="1"/>
        <c:ser>
          <c:idx val="0"/>
          <c:order val="0"/>
          <c:tx>
            <c:v>Série1</c:v>
          </c:tx>
          <c:dPt>
            <c:idx val="0"/>
            <c:bubble3D val="0"/>
            <c:spPr>
              <a:solidFill>
                <a:srgbClr val="4472C4"/>
              </a:solidFill>
              <a:ln>
                <a:noFill/>
              </a:ln>
              <a:effectLst>
                <a:outerShdw dir="16200000" algn="tl">
                  <a:srgbClr val="000000">
                    <a:alpha val="20000"/>
                  </a:srgbClr>
                </a:outerShdw>
              </a:effectLst>
            </c:spPr>
          </c:dPt>
          <c:dPt>
            <c:idx val="1"/>
            <c:bubble3D val="0"/>
            <c:spPr>
              <a:solidFill>
                <a:srgbClr val="ED7D31"/>
              </a:solidFill>
              <a:ln>
                <a:noFill/>
              </a:ln>
              <a:effectLst>
                <a:outerShdw dir="16200000" algn="tl">
                  <a:srgbClr val="000000">
                    <a:alpha val="20000"/>
                  </a:srgbClr>
                </a:outerShdw>
              </a:effectLst>
            </c:spPr>
          </c:dPt>
          <c:dPt>
            <c:idx val="2"/>
            <c:bubble3D val="0"/>
            <c:spPr>
              <a:solidFill>
                <a:srgbClr val="A5A5A5"/>
              </a:solidFill>
              <a:ln>
                <a:noFill/>
              </a:ln>
              <a:effectLst>
                <a:outerShdw dir="16200000" algn="tl">
                  <a:srgbClr val="000000">
                    <a:alpha val="20000"/>
                  </a:srgbClr>
                </a:outerShdw>
              </a:effectLst>
            </c:spPr>
          </c:dPt>
          <c:dPt>
            <c:idx val="3"/>
            <c:bubble3D val="0"/>
            <c:spPr>
              <a:solidFill>
                <a:srgbClr val="FFC000"/>
              </a:solidFill>
              <a:ln>
                <a:noFill/>
              </a:ln>
              <a:effectLst>
                <a:outerShdw dir="16200000" algn="tl">
                  <a:srgbClr val="000000">
                    <a:alpha val="20000"/>
                  </a:srgbClr>
                </a:outerShdw>
              </a:effectLst>
            </c:spPr>
          </c:dPt>
          <c:dPt>
            <c:idx val="4"/>
            <c:bubble3D val="0"/>
            <c:spPr>
              <a:solidFill>
                <a:srgbClr val="5B9BD5"/>
              </a:solidFill>
              <a:ln>
                <a:noFill/>
              </a:ln>
              <a:effectLst>
                <a:outerShdw dir="16200000" algn="tl">
                  <a:srgbClr val="000000">
                    <a:alpha val="20000"/>
                  </a:srgbClr>
                </a:outerShdw>
              </a:effectLst>
            </c:spPr>
          </c:dPt>
          <c:dPt>
            <c:idx val="5"/>
            <c:bubble3D val="0"/>
            <c:spPr>
              <a:solidFill>
                <a:srgbClr val="70AD47"/>
              </a:solidFill>
              <a:ln>
                <a:noFill/>
              </a:ln>
              <a:effectLst>
                <a:outerShdw dir="16200000" algn="tl">
                  <a:srgbClr val="000000">
                    <a:alpha val="20000"/>
                  </a:srgbClr>
                </a:outerShdw>
              </a:effectLst>
            </c:spPr>
          </c:dPt>
          <c:dLbls>
            <c:spPr>
              <a:noFill/>
              <a:ln>
                <a:noFill/>
              </a:ln>
              <a:effectLst/>
            </c:spPr>
            <c:txPr>
              <a:bodyPr/>
              <a:lstStyle/>
              <a:p>
                <a:pPr algn="ctr">
                  <a:defRPr/>
                </a:pPr>
                <a:endParaRPr lang="fr-FR"/>
              </a:p>
            </c:txPr>
            <c:showLegendKey val="0"/>
            <c:showVal val="0"/>
            <c:showCatName val="0"/>
            <c:showSerName val="0"/>
            <c:showPercent val="1"/>
            <c:showBubbleSize val="0"/>
            <c:showLeaderLines val="1"/>
            <c:extLst>
              <c:ext xmlns:c15="http://schemas.microsoft.com/office/drawing/2012/chart" uri="{CE6537A1-D6FC-4f65-9D91-7224C49458BB}">
                <c15:spPr xmlns:c15="http://schemas.microsoft.com/office/drawing/2012/chart">
                  <a:prstGeom prst="rect">
                    <a:avLst/>
                  </a:prstGeom>
                </c15:spPr>
              </c:ext>
            </c:extLst>
          </c:dLbls>
          <c:cat>
            <c:strLit>
              <c:ptCount val="6"/>
              <c:pt idx="0">
                <c:v>sante</c:v>
              </c:pt>
              <c:pt idx="1">
                <c:v>agriculture</c:v>
              </c:pt>
              <c:pt idx="2">
                <c:v>elevage</c:v>
              </c:pt>
              <c:pt idx="3">
                <c:v>dynamique organisationel</c:v>
              </c:pt>
              <c:pt idx="4">
                <c:v>hydraulique</c:v>
              </c:pt>
              <c:pt idx="5">
                <c:v>education</c:v>
              </c:pt>
            </c:strLit>
          </c:cat>
          <c:val>
            <c:numLit>
              <c:formatCode>General</c:formatCode>
              <c:ptCount val="6"/>
              <c:pt idx="0">
                <c:v>0.64</c:v>
              </c:pt>
              <c:pt idx="1">
                <c:v>0.08</c:v>
              </c:pt>
              <c:pt idx="2">
                <c:v>0.03</c:v>
              </c:pt>
              <c:pt idx="3">
                <c:v>0.21</c:v>
              </c:pt>
              <c:pt idx="4">
                <c:v>0.01</c:v>
              </c:pt>
              <c:pt idx="5">
                <c:v>0.04</c:v>
              </c:pt>
            </c:numLit>
          </c:val>
        </c:ser>
        <c:dLbls>
          <c:showLegendKey val="0"/>
          <c:showVal val="0"/>
          <c:showCatName val="0"/>
          <c:showSerName val="0"/>
          <c:showPercent val="0"/>
          <c:showBubbleSize val="0"/>
          <c:showLeaderLines val="1"/>
        </c:dLbls>
        <c:firstSliceAng val="0"/>
      </c:pieChart>
      <c:spPr>
        <a:noFill/>
        <a:ln>
          <a:noFill/>
        </a:ln>
      </c:spPr>
    </c:plotArea>
    <c:legend>
      <c:legendPos val="r"/>
      <c:overlay val="0"/>
    </c:legend>
    <c:plotVisOnly val="1"/>
    <c:dispBlanksAs val="gap"/>
    <c:showDLblsOverMax val="0"/>
  </c:chart>
  <c:spPr>
    <a:gradFill>
      <a:gsLst>
        <a:gs pos="0">
          <a:srgbClr val="FFFFFF"/>
        </a:gs>
        <a:gs pos="100000">
          <a:srgbClr val="FFFFFF"/>
        </a:gs>
      </a:gsLst>
      <a:path path="circle">
        <a:fillToRect l="50000" t="-80000" r="50000" b="180000"/>
      </a:path>
    </a:gradFill>
    <a:ln w="9528">
      <a:solidFill>
        <a:srgbClr val="BFBFBF"/>
      </a:solidFill>
      <a:prstDash val="solid"/>
      <a:round/>
    </a:ln>
  </c:spPr>
  <c:txPr>
    <a:bodyPr lIns="0" tIns="0" rIns="0" bIns="0"/>
    <a:lstStyle/>
    <a:p>
      <a:pPr marL="0" marR="0" indent="0" algn="just" defTabSz="914400" fontAlgn="auto" hangingPunct="1">
        <a:lnSpc>
          <a:spcPct val="100000"/>
        </a:lnSpc>
        <a:spcBef>
          <a:spcPts val="0"/>
        </a:spcBef>
        <a:spcAft>
          <a:spcPts val="0"/>
        </a:spcAft>
        <a:tabLst/>
        <a:defRPr lang="fr-FR" sz="1200" b="0" i="0" u="none" strike="noStrike" kern="1200" baseline="0">
          <a:solidFill>
            <a:srgbClr val="000000"/>
          </a:solidFill>
          <a:latin typeface="Times New Roman" panose="02020603050405020304" pitchFamily="18" charset="0"/>
          <a:cs typeface="Times New Roman" panose="02020603050405020304" pitchFamily="18" charset="0"/>
        </a:defRPr>
      </a:pPr>
      <a:endParaRPr lang="fr-F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La répartition par secteurs du nombres de bénéficier</a:t>
            </a:r>
          </a:p>
        </c:rich>
      </c:tx>
      <c:overlay val="0"/>
    </c:title>
    <c:autoTitleDeleted val="0"/>
    <c:plotArea>
      <c:layout/>
      <c:pieChart>
        <c:varyColors val="1"/>
        <c:ser>
          <c:idx val="0"/>
          <c:order val="0"/>
          <c:tx>
            <c:strRef>
              <c:f>'[Graphique dans Microsoft Word]Feuil1'!$D$7</c:f>
              <c:strCache>
                <c:ptCount val="1"/>
                <c:pt idx="0">
                  <c:v>Beneficier</c:v>
                </c:pt>
              </c:strCache>
            </c:strRef>
          </c:tx>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'[Graphique dans Microsoft Word]Feuil1'!$E$6:$J$6</c:f>
              <c:strCache>
                <c:ptCount val="6"/>
                <c:pt idx="0">
                  <c:v>Santé </c:v>
                </c:pt>
                <c:pt idx="1">
                  <c:v>Agriculture</c:v>
                </c:pt>
                <c:pt idx="2">
                  <c:v>Elevage</c:v>
                </c:pt>
                <c:pt idx="3">
                  <c:v>Dynamique organisationel</c:v>
                </c:pt>
                <c:pt idx="4">
                  <c:v>Hydraulique</c:v>
                </c:pt>
                <c:pt idx="5">
                  <c:v>Education</c:v>
                </c:pt>
              </c:strCache>
            </c:strRef>
          </c:cat>
          <c:val>
            <c:numRef>
              <c:f>'[Graphique dans Microsoft Word]Feuil1'!$E$7:$J$7</c:f>
              <c:numCache>
                <c:formatCode>General</c:formatCode>
                <c:ptCount val="6"/>
                <c:pt idx="0">
                  <c:v>6</c:v>
                </c:pt>
                <c:pt idx="1">
                  <c:v>20</c:v>
                </c:pt>
                <c:pt idx="2">
                  <c:v>40</c:v>
                </c:pt>
                <c:pt idx="3">
                  <c:v>27</c:v>
                </c:pt>
                <c:pt idx="4">
                  <c:v>10</c:v>
                </c:pt>
                <c:pt idx="5">
                  <c:v>7</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txPr>
    <a:bodyPr/>
    <a:lstStyle/>
    <a:p>
      <a:pPr>
        <a:defRPr sz="1200">
          <a:latin typeface="Times New Roman" panose="02020603050405020304" pitchFamily="18" charset="0"/>
          <a:cs typeface="Times New Roman" panose="02020603050405020304" pitchFamily="18" charset="0"/>
        </a:defRPr>
      </a:pPr>
      <a:endParaRPr lang="fr-F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La répartition de la durée en fonction des secteurs</a:t>
            </a:r>
          </a:p>
        </c:rich>
      </c:tx>
      <c:overlay val="0"/>
    </c:title>
    <c:autoTitleDeleted val="0"/>
    <c:plotArea>
      <c:layout>
        <c:manualLayout>
          <c:layoutTarget val="inner"/>
          <c:xMode val="edge"/>
          <c:yMode val="edge"/>
          <c:x val="0.17468745471233274"/>
          <c:y val="0.31092347009255428"/>
          <c:w val="0.41462852036133518"/>
          <c:h val="0.59284604227103188"/>
        </c:manualLayout>
      </c:layout>
      <c:pieChart>
        <c:varyColors val="1"/>
        <c:ser>
          <c:idx val="0"/>
          <c:order val="0"/>
          <c:tx>
            <c:strRef>
              <c:f>'[Graphique dans Microsoft Word]Feuil1'!$D$30</c:f>
              <c:strCache>
                <c:ptCount val="1"/>
                <c:pt idx="0">
                  <c:v>Duree</c:v>
                </c:pt>
              </c:strCache>
            </c:strRef>
          </c:tx>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'[Graphique dans Microsoft Word]Feuil1'!$E$29:$J$29</c:f>
              <c:strCache>
                <c:ptCount val="6"/>
                <c:pt idx="0">
                  <c:v>Santé </c:v>
                </c:pt>
                <c:pt idx="1">
                  <c:v>Agriculture</c:v>
                </c:pt>
                <c:pt idx="2">
                  <c:v>Elevage</c:v>
                </c:pt>
                <c:pt idx="3">
                  <c:v>Dynamique organisationel</c:v>
                </c:pt>
                <c:pt idx="4">
                  <c:v>Hydraulique</c:v>
                </c:pt>
                <c:pt idx="5">
                  <c:v>Education</c:v>
                </c:pt>
              </c:strCache>
            </c:strRef>
          </c:cat>
          <c:val>
            <c:numRef>
              <c:f>'[Graphique dans Microsoft Word]Feuil1'!$E$30:$J$30</c:f>
              <c:numCache>
                <c:formatCode>General</c:formatCode>
                <c:ptCount val="6"/>
                <c:pt idx="0">
                  <c:v>135</c:v>
                </c:pt>
                <c:pt idx="1">
                  <c:v>25</c:v>
                </c:pt>
                <c:pt idx="2">
                  <c:v>40</c:v>
                </c:pt>
                <c:pt idx="3">
                  <c:v>10</c:v>
                </c:pt>
                <c:pt idx="4">
                  <c:v>35</c:v>
                </c:pt>
                <c:pt idx="5">
                  <c:v>30</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txPr>
    <a:bodyPr/>
    <a:lstStyle/>
    <a:p>
      <a:pPr>
        <a:defRPr sz="1200">
          <a:latin typeface="Times New Roman" panose="02020603050405020304" pitchFamily="18" charset="0"/>
          <a:cs typeface="Times New Roman" panose="02020603050405020304" pitchFamily="18" charset="0"/>
        </a:defRPr>
      </a:pPr>
      <a:endParaRPr lang="fr-F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title>
      <c:tx>
        <c:rich>
          <a:bodyPr/>
          <a:lstStyle/>
          <a:p>
            <a:pPr>
              <a:defRPr sz="1200"/>
            </a:pPr>
            <a:r>
              <a:rPr lang="fr-FR" sz="1200"/>
              <a:t>La répartition par secteurs du nombres de beneficiers</a:t>
            </a:r>
          </a:p>
        </c:rich>
      </c:tx>
      <c:overlay val="0"/>
    </c:title>
    <c:autoTitleDeleted val="0"/>
    <c:plotArea>
      <c:layout>
        <c:manualLayout>
          <c:layoutTarget val="inner"/>
          <c:xMode val="edge"/>
          <c:yMode val="edge"/>
          <c:x val="0.17179977502812149"/>
          <c:y val="0.24913167104111991"/>
          <c:w val="0.44842231930311038"/>
          <c:h val="0.62488480606590846"/>
        </c:manualLayout>
      </c:layout>
      <c:pieChart>
        <c:varyColors val="1"/>
        <c:ser>
          <c:idx val="0"/>
          <c:order val="0"/>
          <c:tx>
            <c:strRef>
              <c:f>'[Graphique dans Microsoft Word]Feuil1'!$D$7</c:f>
              <c:strCache>
                <c:ptCount val="1"/>
                <c:pt idx="0">
                  <c:v>Beneficier</c:v>
                </c:pt>
              </c:strCache>
            </c:strRef>
          </c:tx>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'[Graphique dans Microsoft Word]Feuil1'!$E$6:$G$6</c:f>
              <c:strCache>
                <c:ptCount val="3"/>
                <c:pt idx="0">
                  <c:v>Santé </c:v>
                </c:pt>
                <c:pt idx="1">
                  <c:v>Elevage</c:v>
                </c:pt>
                <c:pt idx="2">
                  <c:v>Dynamique organisationelle</c:v>
                </c:pt>
              </c:strCache>
            </c:strRef>
          </c:cat>
          <c:val>
            <c:numRef>
              <c:f>'[Graphique dans Microsoft Word]Feuil1'!$E$7:$G$7</c:f>
              <c:numCache>
                <c:formatCode>General</c:formatCode>
                <c:ptCount val="3"/>
                <c:pt idx="0">
                  <c:v>2</c:v>
                </c:pt>
                <c:pt idx="1">
                  <c:v>40</c:v>
                </c:pt>
                <c:pt idx="2">
                  <c:v>42</c:v>
                </c:pt>
              </c:numCache>
            </c:numRef>
          </c:val>
        </c:ser>
        <c:dLbls>
          <c:showLegendKey val="0"/>
          <c:showVal val="0"/>
          <c:showCatName val="0"/>
          <c:showSerName val="0"/>
          <c:showPercent val="1"/>
          <c:showBubbleSize val="0"/>
          <c:showLeaderLines val="1"/>
        </c:dLbls>
        <c:firstSliceAng val="0"/>
      </c:pieChart>
    </c:plotArea>
    <c:legend>
      <c:legendPos val="r"/>
      <c:layout>
        <c:manualLayout>
          <c:xMode val="edge"/>
          <c:yMode val="edge"/>
          <c:x val="0.68570957700054935"/>
          <c:y val="0.34179972295129774"/>
          <c:w val="0.31429042299945065"/>
          <c:h val="0.44880796150481189"/>
        </c:manualLayout>
      </c:layout>
      <c:overlay val="0"/>
    </c:legend>
    <c:plotVisOnly val="1"/>
    <c:dispBlanksAs val="gap"/>
    <c:showDLblsOverMax val="0"/>
  </c:chart>
  <c:txPr>
    <a:bodyPr/>
    <a:lstStyle/>
    <a:p>
      <a:pPr>
        <a:defRPr sz="1200">
          <a:latin typeface="Times New Roman" panose="02020603050405020304" pitchFamily="18" charset="0"/>
          <a:cs typeface="Times New Roman" panose="02020603050405020304" pitchFamily="18" charset="0"/>
        </a:defRPr>
      </a:pPr>
      <a:endParaRPr lang="fr-FR"/>
    </a:p>
  </c:txPr>
  <c:externalData r:id="rId2">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2729A0-51F1-4F75-856E-0E1FFF756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47</Pages>
  <Words>9682</Words>
  <Characters>53251</Characters>
  <Application>Microsoft Office Word</Application>
  <DocSecurity>0</DocSecurity>
  <Lines>443</Lines>
  <Paragraphs>125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LENOVO</cp:lastModifiedBy>
  <cp:revision>6</cp:revision>
  <dcterms:created xsi:type="dcterms:W3CDTF">2023-11-07T15:22:00Z</dcterms:created>
  <dcterms:modified xsi:type="dcterms:W3CDTF">2023-11-10T09:43:00Z</dcterms:modified>
</cp:coreProperties>
</file>