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AA0" w:rsidRDefault="007D6AA0" w:rsidP="007A115C">
      <w:pPr>
        <w:rPr>
          <w:rFonts w:ascii="Times New Roman" w:hAnsi="Times New Roman" w:cs="Times New Roman"/>
          <w:b/>
          <w:sz w:val="72"/>
        </w:rPr>
      </w:pPr>
    </w:p>
    <w:p w:rsidR="007D6AA0" w:rsidRDefault="007D6AA0" w:rsidP="007D6AA0">
      <w:pPr>
        <w:spacing w:after="0" w:line="254" w:lineRule="auto"/>
        <w:ind w:right="1423"/>
        <w:jc w:val="center"/>
      </w:pPr>
      <w:r>
        <w:rPr>
          <w:b/>
          <w:sz w:val="32"/>
        </w:rPr>
        <w:t xml:space="preserve">               REPUBLIQUE DU SENEGAL </w:t>
      </w:r>
    </w:p>
    <w:p w:rsidR="007D6AA0" w:rsidRDefault="007D6AA0" w:rsidP="007D6AA0">
      <w:pPr>
        <w:spacing w:after="4" w:line="254" w:lineRule="auto"/>
        <w:jc w:val="center"/>
      </w:pPr>
      <w:r>
        <w:t>Un Peuple</w:t>
      </w:r>
      <w:r>
        <w:rPr>
          <w:b/>
        </w:rPr>
        <w:t>-</w:t>
      </w:r>
      <w:r>
        <w:t>Un But</w:t>
      </w:r>
      <w:r>
        <w:rPr>
          <w:b/>
        </w:rPr>
        <w:t>-</w:t>
      </w:r>
      <w:r>
        <w:t xml:space="preserve">Une Foi </w:t>
      </w:r>
    </w:p>
    <w:p w:rsidR="007D6AA0" w:rsidRDefault="007E6DCF" w:rsidP="007D6AA0">
      <w:pPr>
        <w:spacing w:after="162" w:line="254" w:lineRule="auto"/>
        <w:ind w:right="326"/>
        <w:jc w:val="center"/>
      </w:pPr>
      <w:r>
        <w:rPr>
          <w:noProof/>
          <w:lang w:eastAsia="fr-FR"/>
        </w:rPr>
        <w:drawing>
          <wp:anchor distT="0" distB="0" distL="114300" distR="114300" simplePos="0" relativeHeight="251660288" behindDoc="0" locked="0" layoutInCell="1" allowOverlap="0" wp14:anchorId="11906380" wp14:editId="6B45F239">
            <wp:simplePos x="0" y="0"/>
            <wp:positionH relativeFrom="column">
              <wp:posOffset>5221605</wp:posOffset>
            </wp:positionH>
            <wp:positionV relativeFrom="paragraph">
              <wp:posOffset>243840</wp:posOffset>
            </wp:positionV>
            <wp:extent cx="1001395" cy="905510"/>
            <wp:effectExtent l="0" t="0" r="825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1395" cy="905510"/>
                    </a:xfrm>
                    <a:prstGeom prst="rect">
                      <a:avLst/>
                    </a:prstGeom>
                    <a:noFill/>
                  </pic:spPr>
                </pic:pic>
              </a:graphicData>
            </a:graphic>
            <wp14:sizeRelH relativeFrom="page">
              <wp14:pctWidth>0</wp14:pctWidth>
            </wp14:sizeRelH>
            <wp14:sizeRelV relativeFrom="page">
              <wp14:pctHeight>0</wp14:pctHeight>
            </wp14:sizeRelV>
          </wp:anchor>
        </w:drawing>
      </w:r>
      <w:r w:rsidR="007D6AA0">
        <w:rPr>
          <w:noProof/>
          <w:lang w:eastAsia="fr-FR"/>
        </w:rPr>
        <w:drawing>
          <wp:anchor distT="0" distB="0" distL="114300" distR="114300" simplePos="0" relativeHeight="251659264" behindDoc="0" locked="0" layoutInCell="1" allowOverlap="0" wp14:anchorId="543EBCF0" wp14:editId="05E32EA3">
            <wp:simplePos x="0" y="0"/>
            <wp:positionH relativeFrom="column">
              <wp:posOffset>-454660</wp:posOffset>
            </wp:positionH>
            <wp:positionV relativeFrom="paragraph">
              <wp:posOffset>143510</wp:posOffset>
            </wp:positionV>
            <wp:extent cx="1078865" cy="1078865"/>
            <wp:effectExtent l="0" t="0" r="6985"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8865" cy="1078865"/>
                    </a:xfrm>
                    <a:prstGeom prst="rect">
                      <a:avLst/>
                    </a:prstGeom>
                    <a:noFill/>
                  </pic:spPr>
                </pic:pic>
              </a:graphicData>
            </a:graphic>
            <wp14:sizeRelH relativeFrom="page">
              <wp14:pctWidth>0</wp14:pctWidth>
            </wp14:sizeRelH>
            <wp14:sizeRelV relativeFrom="page">
              <wp14:pctHeight>0</wp14:pctHeight>
            </wp14:sizeRelV>
          </wp:anchor>
        </w:drawing>
      </w:r>
      <w:r w:rsidR="007D6AA0">
        <w:rPr>
          <w:b/>
        </w:rPr>
        <w:t xml:space="preserve">---------------- </w:t>
      </w:r>
    </w:p>
    <w:p w:rsidR="007D6AA0" w:rsidRDefault="007D6AA0" w:rsidP="007D6AA0">
      <w:pPr>
        <w:spacing w:after="0" w:line="388" w:lineRule="auto"/>
        <w:ind w:left="1932" w:right="326" w:hanging="497"/>
      </w:pPr>
      <w:r>
        <w:rPr>
          <w:b/>
          <w:sz w:val="36"/>
        </w:rPr>
        <w:t xml:space="preserve">Ministère de l’enseignement Supérieure, de la Recherche et de l’innovation </w:t>
      </w:r>
    </w:p>
    <w:p w:rsidR="007D6AA0" w:rsidRDefault="007D6AA0" w:rsidP="007D6AA0">
      <w:pPr>
        <w:spacing w:after="78" w:line="254" w:lineRule="auto"/>
        <w:ind w:right="326"/>
      </w:pPr>
      <w:r>
        <w:rPr>
          <w:b/>
          <w:sz w:val="36"/>
        </w:rPr>
        <w:t xml:space="preserve">                         ******** </w:t>
      </w:r>
    </w:p>
    <w:p w:rsidR="007D6AA0" w:rsidRDefault="007D6AA0" w:rsidP="007D6AA0">
      <w:pPr>
        <w:spacing w:after="61" w:line="254" w:lineRule="auto"/>
        <w:ind w:right="1423"/>
        <w:jc w:val="center"/>
        <w:rPr>
          <w:b/>
        </w:rPr>
      </w:pPr>
      <w:r>
        <w:rPr>
          <w:b/>
          <w:sz w:val="32"/>
        </w:rPr>
        <w:t xml:space="preserve">                 UNIVERSITE CHEIKH ANTA DIOP DE DAKAR </w:t>
      </w:r>
    </w:p>
    <w:p w:rsidR="007D6AA0" w:rsidRDefault="007D6AA0" w:rsidP="007D6AA0">
      <w:pPr>
        <w:spacing w:after="210" w:line="254" w:lineRule="auto"/>
        <w:ind w:right="1417"/>
        <w:jc w:val="center"/>
      </w:pPr>
      <w:r>
        <w:rPr>
          <w:b/>
        </w:rPr>
        <w:t xml:space="preserve">******* </w:t>
      </w:r>
    </w:p>
    <w:p w:rsidR="007D6AA0" w:rsidRDefault="007D6AA0" w:rsidP="007A115C">
      <w:pPr>
        <w:spacing w:after="0" w:line="254" w:lineRule="auto"/>
        <w:ind w:right="1410"/>
        <w:rPr>
          <w:b/>
        </w:rPr>
      </w:pPr>
      <w:r>
        <w:rPr>
          <w:b/>
          <w:sz w:val="28"/>
        </w:rPr>
        <w:t xml:space="preserve">    ECOLE SUPERIEURE D’ECONOMIE APPLIQUEE (ESEA ex ENEA) </w:t>
      </w:r>
    </w:p>
    <w:p w:rsidR="007A115C" w:rsidRPr="007A115C" w:rsidRDefault="007A115C" w:rsidP="007A115C">
      <w:pPr>
        <w:spacing w:after="0" w:line="254" w:lineRule="auto"/>
        <w:ind w:right="1410"/>
        <w:rPr>
          <w:b/>
        </w:rPr>
      </w:pPr>
    </w:p>
    <w:p w:rsidR="007A115C" w:rsidRDefault="009C45A5" w:rsidP="007A115C">
      <w:pPr>
        <w:jc w:val="center"/>
        <w:rPr>
          <w:rFonts w:ascii="Times New Roman" w:hAnsi="Times New Roman" w:cs="Times New Roman"/>
          <w:b/>
          <w:sz w:val="72"/>
        </w:rPr>
      </w:pPr>
      <w:r>
        <w:rPr>
          <w:rFonts w:ascii="Times New Roman" w:hAnsi="Times New Roman" w:cs="Times New Roman"/>
          <w:b/>
          <w:noProof/>
          <w:sz w:val="72"/>
          <w:lang w:eastAsia="fr-FR"/>
        </w:rPr>
        <w:drawing>
          <wp:inline distT="0" distB="0" distL="0" distR="0" wp14:anchorId="66D0A43E" wp14:editId="6D39DB0D">
            <wp:extent cx="4793629" cy="2855466"/>
            <wp:effectExtent l="0" t="0" r="6985"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ole.jpeg"/>
                    <pic:cNvPicPr/>
                  </pic:nvPicPr>
                  <pic:blipFill>
                    <a:blip r:embed="rId10">
                      <a:extLst>
                        <a:ext uri="{28A0092B-C50C-407E-A947-70E740481C1C}">
                          <a14:useLocalDpi xmlns:a14="http://schemas.microsoft.com/office/drawing/2010/main" val="0"/>
                        </a:ext>
                      </a:extLst>
                    </a:blip>
                    <a:stretch>
                      <a:fillRect/>
                    </a:stretch>
                  </pic:blipFill>
                  <pic:spPr>
                    <a:xfrm>
                      <a:off x="0" y="0"/>
                      <a:ext cx="4872185" cy="2902260"/>
                    </a:xfrm>
                    <a:prstGeom prst="rect">
                      <a:avLst/>
                    </a:prstGeom>
                  </pic:spPr>
                </pic:pic>
              </a:graphicData>
            </a:graphic>
          </wp:inline>
        </w:drawing>
      </w:r>
    </w:p>
    <w:p w:rsidR="00D03953" w:rsidRPr="00D03953" w:rsidRDefault="00D03953" w:rsidP="00D03953">
      <w:pPr>
        <w:jc w:val="center"/>
        <w:rPr>
          <w:rFonts w:ascii="Arial Black" w:hAnsi="Arial Black" w:cs="Times New Roman"/>
          <w:b/>
          <w:color w:val="262626" w:themeColor="text1" w:themeTint="D9"/>
          <w:sz w:val="56"/>
          <w:szCs w:val="56"/>
        </w:rPr>
      </w:pPr>
      <w:r w:rsidRPr="00D03953">
        <w:rPr>
          <w:rFonts w:ascii="Arial Black" w:hAnsi="Arial Black" w:cs="Times New Roman"/>
          <w:b/>
          <w:color w:val="262626" w:themeColor="text1" w:themeTint="D9"/>
          <w:sz w:val="56"/>
          <w:szCs w:val="56"/>
        </w:rPr>
        <w:t>Rapport Spatiale carré 53</w:t>
      </w:r>
    </w:p>
    <w:p w:rsidR="00D03953" w:rsidRPr="00D03953" w:rsidRDefault="00D03953" w:rsidP="00D03953">
      <w:pPr>
        <w:jc w:val="center"/>
        <w:rPr>
          <w:rFonts w:ascii="Arial Black" w:hAnsi="Arial Black" w:cs="Times New Roman"/>
          <w:b/>
          <w:color w:val="262626" w:themeColor="text1" w:themeTint="D9"/>
          <w:sz w:val="36"/>
          <w:szCs w:val="36"/>
        </w:rPr>
      </w:pPr>
      <w:r>
        <w:rPr>
          <w:sz w:val="72"/>
        </w:rPr>
        <w:t>STAGE D’ANALYSE 2022</w:t>
      </w:r>
    </w:p>
    <w:p w:rsidR="00D03953" w:rsidRDefault="00D03953" w:rsidP="00D03953">
      <w:pPr>
        <w:spacing w:line="254" w:lineRule="auto"/>
        <w:rPr>
          <w:b/>
          <w:sz w:val="40"/>
          <w:szCs w:val="40"/>
          <w:u w:val="single"/>
        </w:rPr>
      </w:pPr>
    </w:p>
    <w:p w:rsidR="00B776AE" w:rsidRPr="00D03953" w:rsidRDefault="007D6AA0" w:rsidP="00D03953">
      <w:pPr>
        <w:spacing w:line="254" w:lineRule="auto"/>
        <w:rPr>
          <w:sz w:val="32"/>
          <w:szCs w:val="32"/>
        </w:rPr>
      </w:pPr>
      <w:r w:rsidRPr="00D03953">
        <w:rPr>
          <w:b/>
          <w:sz w:val="32"/>
          <w:szCs w:val="32"/>
          <w:u w:val="single"/>
        </w:rPr>
        <w:t>PRESENTE PAR</w:t>
      </w:r>
      <w:r w:rsidRPr="00D03953">
        <w:rPr>
          <w:b/>
          <w:sz w:val="32"/>
          <w:szCs w:val="32"/>
        </w:rPr>
        <w:t> :  ISSA Ibrahim Mahmat</w:t>
      </w:r>
    </w:p>
    <w:p w:rsidR="007E6DCF" w:rsidRDefault="007E6DCF"/>
    <w:sdt>
      <w:sdtPr>
        <w:id w:val="-19636438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74E02" w:rsidRDefault="00974E02">
          <w:pPr>
            <w:pStyle w:val="En-ttedetabledesmatires"/>
          </w:pPr>
          <w:r>
            <w:t>Table des matières</w:t>
          </w:r>
        </w:p>
        <w:p w:rsidR="00974E02" w:rsidRDefault="00974E0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335847" w:history="1">
            <w:r w:rsidRPr="00E65DE6">
              <w:rPr>
                <w:rStyle w:val="Lienhypertexte"/>
                <w:noProof/>
              </w:rPr>
              <w:t>INTRODUCTION</w:t>
            </w:r>
            <w:r>
              <w:rPr>
                <w:noProof/>
                <w:webHidden/>
              </w:rPr>
              <w:tab/>
            </w:r>
            <w:r>
              <w:rPr>
                <w:noProof/>
                <w:webHidden/>
              </w:rPr>
              <w:fldChar w:fldCharType="begin"/>
            </w:r>
            <w:r>
              <w:rPr>
                <w:noProof/>
                <w:webHidden/>
              </w:rPr>
              <w:instrText xml:space="preserve"> PAGEREF _Toc118335847 \h </w:instrText>
            </w:r>
            <w:r>
              <w:rPr>
                <w:noProof/>
                <w:webHidden/>
              </w:rPr>
            </w:r>
            <w:r>
              <w:rPr>
                <w:noProof/>
                <w:webHidden/>
              </w:rPr>
              <w:fldChar w:fldCharType="separate"/>
            </w:r>
            <w:r>
              <w:rPr>
                <w:noProof/>
                <w:webHidden/>
              </w:rPr>
              <w:t>3</w:t>
            </w:r>
            <w:r>
              <w:rPr>
                <w:noProof/>
                <w:webHidden/>
              </w:rPr>
              <w:fldChar w:fldCharType="end"/>
            </w:r>
          </w:hyperlink>
        </w:p>
        <w:p w:rsidR="00974E02" w:rsidRDefault="00974E02">
          <w:pPr>
            <w:pStyle w:val="TM1"/>
            <w:tabs>
              <w:tab w:val="left" w:pos="440"/>
              <w:tab w:val="right" w:leader="dot" w:pos="9062"/>
            </w:tabs>
            <w:rPr>
              <w:rFonts w:eastAsiaTheme="minorEastAsia"/>
              <w:noProof/>
              <w:lang w:eastAsia="fr-FR"/>
            </w:rPr>
          </w:pPr>
          <w:hyperlink w:anchor="_Toc118335848" w:history="1">
            <w:r w:rsidRPr="00E65DE6">
              <w:rPr>
                <w:rStyle w:val="Lienhypertexte"/>
                <w:rFonts w:ascii="Times New Roman" w:hAnsi="Times New Roman" w:cs="Times New Roman"/>
                <w:noProof/>
              </w:rPr>
              <w:t>I.</w:t>
            </w:r>
            <w:r>
              <w:rPr>
                <w:rFonts w:eastAsiaTheme="minorEastAsia"/>
                <w:noProof/>
                <w:lang w:eastAsia="fr-FR"/>
              </w:rPr>
              <w:tab/>
            </w:r>
            <w:r w:rsidRPr="00E65DE6">
              <w:rPr>
                <w:rStyle w:val="Lienhypertexte"/>
                <w:noProof/>
              </w:rPr>
              <w:t>Présentation générale du carré</w:t>
            </w:r>
            <w:r>
              <w:rPr>
                <w:noProof/>
                <w:webHidden/>
              </w:rPr>
              <w:tab/>
            </w:r>
            <w:r>
              <w:rPr>
                <w:noProof/>
                <w:webHidden/>
              </w:rPr>
              <w:fldChar w:fldCharType="begin"/>
            </w:r>
            <w:r>
              <w:rPr>
                <w:noProof/>
                <w:webHidden/>
              </w:rPr>
              <w:instrText xml:space="preserve"> PAGEREF _Toc118335848 \h </w:instrText>
            </w:r>
            <w:r>
              <w:rPr>
                <w:noProof/>
                <w:webHidden/>
              </w:rPr>
            </w:r>
            <w:r>
              <w:rPr>
                <w:noProof/>
                <w:webHidden/>
              </w:rPr>
              <w:fldChar w:fldCharType="separate"/>
            </w:r>
            <w:r>
              <w:rPr>
                <w:noProof/>
                <w:webHidden/>
              </w:rPr>
              <w:t>4</w:t>
            </w:r>
            <w:r>
              <w:rPr>
                <w:noProof/>
                <w:webHidden/>
              </w:rPr>
              <w:fldChar w:fldCharType="end"/>
            </w:r>
          </w:hyperlink>
        </w:p>
        <w:p w:rsidR="00974E02" w:rsidRDefault="00974E02">
          <w:pPr>
            <w:pStyle w:val="TM2"/>
            <w:tabs>
              <w:tab w:val="left" w:pos="660"/>
              <w:tab w:val="right" w:leader="dot" w:pos="9062"/>
            </w:tabs>
            <w:rPr>
              <w:rFonts w:eastAsiaTheme="minorEastAsia"/>
              <w:noProof/>
              <w:lang w:eastAsia="fr-FR"/>
            </w:rPr>
          </w:pPr>
          <w:hyperlink w:anchor="_Toc118335849" w:history="1">
            <w:r w:rsidRPr="00E65DE6">
              <w:rPr>
                <w:rStyle w:val="Lienhypertexte"/>
                <w:noProof/>
              </w:rPr>
              <w:t>1.</w:t>
            </w:r>
            <w:r>
              <w:rPr>
                <w:rFonts w:eastAsiaTheme="minorEastAsia"/>
                <w:noProof/>
                <w:lang w:eastAsia="fr-FR"/>
              </w:rPr>
              <w:tab/>
            </w:r>
            <w:r w:rsidRPr="00E65DE6">
              <w:rPr>
                <w:rStyle w:val="Lienhypertexte"/>
                <w:noProof/>
              </w:rPr>
              <w:t>Situation géographique du carré</w:t>
            </w:r>
            <w:r>
              <w:rPr>
                <w:noProof/>
                <w:webHidden/>
              </w:rPr>
              <w:tab/>
            </w:r>
            <w:r>
              <w:rPr>
                <w:noProof/>
                <w:webHidden/>
              </w:rPr>
              <w:fldChar w:fldCharType="begin"/>
            </w:r>
            <w:r>
              <w:rPr>
                <w:noProof/>
                <w:webHidden/>
              </w:rPr>
              <w:instrText xml:space="preserve"> PAGEREF _Toc118335849 \h </w:instrText>
            </w:r>
            <w:r>
              <w:rPr>
                <w:noProof/>
                <w:webHidden/>
              </w:rPr>
            </w:r>
            <w:r>
              <w:rPr>
                <w:noProof/>
                <w:webHidden/>
              </w:rPr>
              <w:fldChar w:fldCharType="separate"/>
            </w:r>
            <w:r>
              <w:rPr>
                <w:noProof/>
                <w:webHidden/>
              </w:rPr>
              <w:t>4</w:t>
            </w:r>
            <w:r>
              <w:rPr>
                <w:noProof/>
                <w:webHidden/>
              </w:rPr>
              <w:fldChar w:fldCharType="end"/>
            </w:r>
          </w:hyperlink>
        </w:p>
        <w:p w:rsidR="00974E02" w:rsidRDefault="00974E02">
          <w:pPr>
            <w:pStyle w:val="TM2"/>
            <w:tabs>
              <w:tab w:val="left" w:pos="660"/>
              <w:tab w:val="right" w:leader="dot" w:pos="9062"/>
            </w:tabs>
            <w:rPr>
              <w:rFonts w:eastAsiaTheme="minorEastAsia"/>
              <w:noProof/>
              <w:lang w:eastAsia="fr-FR"/>
            </w:rPr>
          </w:pPr>
          <w:hyperlink w:anchor="_Toc118335850" w:history="1">
            <w:r w:rsidRPr="00E65DE6">
              <w:rPr>
                <w:rStyle w:val="Lienhypertexte"/>
                <w:rFonts w:ascii="Times New Roman" w:hAnsi="Times New Roman" w:cs="Times New Roman"/>
                <w:noProof/>
              </w:rPr>
              <w:t>2.</w:t>
            </w:r>
            <w:r>
              <w:rPr>
                <w:rFonts w:eastAsiaTheme="minorEastAsia"/>
                <w:noProof/>
                <w:lang w:eastAsia="fr-FR"/>
              </w:rPr>
              <w:tab/>
            </w:r>
            <w:r w:rsidRPr="00E65DE6">
              <w:rPr>
                <w:rStyle w:val="Lienhypertexte"/>
                <w:noProof/>
              </w:rPr>
              <w:t>Historique du carré</w:t>
            </w:r>
            <w:r>
              <w:rPr>
                <w:noProof/>
                <w:webHidden/>
              </w:rPr>
              <w:tab/>
            </w:r>
            <w:r>
              <w:rPr>
                <w:noProof/>
                <w:webHidden/>
              </w:rPr>
              <w:fldChar w:fldCharType="begin"/>
            </w:r>
            <w:r>
              <w:rPr>
                <w:noProof/>
                <w:webHidden/>
              </w:rPr>
              <w:instrText xml:space="preserve"> PAGEREF _Toc118335850 \h </w:instrText>
            </w:r>
            <w:r>
              <w:rPr>
                <w:noProof/>
                <w:webHidden/>
              </w:rPr>
            </w:r>
            <w:r>
              <w:rPr>
                <w:noProof/>
                <w:webHidden/>
              </w:rPr>
              <w:fldChar w:fldCharType="separate"/>
            </w:r>
            <w:r>
              <w:rPr>
                <w:noProof/>
                <w:webHidden/>
              </w:rPr>
              <w:t>4</w:t>
            </w:r>
            <w:r>
              <w:rPr>
                <w:noProof/>
                <w:webHidden/>
              </w:rPr>
              <w:fldChar w:fldCharType="end"/>
            </w:r>
          </w:hyperlink>
        </w:p>
        <w:p w:rsidR="00974E02" w:rsidRDefault="00974E02">
          <w:pPr>
            <w:pStyle w:val="TM2"/>
            <w:tabs>
              <w:tab w:val="left" w:pos="660"/>
              <w:tab w:val="right" w:leader="dot" w:pos="9062"/>
            </w:tabs>
            <w:rPr>
              <w:rFonts w:eastAsiaTheme="minorEastAsia"/>
              <w:noProof/>
              <w:lang w:eastAsia="fr-FR"/>
            </w:rPr>
          </w:pPr>
          <w:hyperlink w:anchor="_Toc118335851" w:history="1">
            <w:r w:rsidRPr="00E65DE6">
              <w:rPr>
                <w:rStyle w:val="Lienhypertexte"/>
                <w:rFonts w:ascii="Times New Roman" w:hAnsi="Times New Roman" w:cs="Times New Roman"/>
                <w:b/>
                <w:noProof/>
              </w:rPr>
              <w:t>3.</w:t>
            </w:r>
            <w:r>
              <w:rPr>
                <w:rFonts w:eastAsiaTheme="minorEastAsia"/>
                <w:noProof/>
                <w:lang w:eastAsia="fr-FR"/>
              </w:rPr>
              <w:tab/>
            </w:r>
            <w:r w:rsidRPr="00E65DE6">
              <w:rPr>
                <w:rStyle w:val="Lienhypertexte"/>
                <w:noProof/>
              </w:rPr>
              <w:t>Population du carré</w:t>
            </w:r>
            <w:r>
              <w:rPr>
                <w:noProof/>
                <w:webHidden/>
              </w:rPr>
              <w:tab/>
            </w:r>
            <w:r>
              <w:rPr>
                <w:noProof/>
                <w:webHidden/>
              </w:rPr>
              <w:fldChar w:fldCharType="begin"/>
            </w:r>
            <w:r>
              <w:rPr>
                <w:noProof/>
                <w:webHidden/>
              </w:rPr>
              <w:instrText xml:space="preserve"> PAGEREF _Toc118335851 \h </w:instrText>
            </w:r>
            <w:r>
              <w:rPr>
                <w:noProof/>
                <w:webHidden/>
              </w:rPr>
            </w:r>
            <w:r>
              <w:rPr>
                <w:noProof/>
                <w:webHidden/>
              </w:rPr>
              <w:fldChar w:fldCharType="separate"/>
            </w:r>
            <w:r>
              <w:rPr>
                <w:noProof/>
                <w:webHidden/>
              </w:rPr>
              <w:t>4</w:t>
            </w:r>
            <w:r>
              <w:rPr>
                <w:noProof/>
                <w:webHidden/>
              </w:rPr>
              <w:fldChar w:fldCharType="end"/>
            </w:r>
          </w:hyperlink>
        </w:p>
        <w:p w:rsidR="00974E02" w:rsidRDefault="00974E02">
          <w:pPr>
            <w:pStyle w:val="TM1"/>
            <w:tabs>
              <w:tab w:val="right" w:leader="dot" w:pos="9062"/>
            </w:tabs>
            <w:rPr>
              <w:rFonts w:eastAsiaTheme="minorEastAsia"/>
              <w:noProof/>
              <w:lang w:eastAsia="fr-FR"/>
            </w:rPr>
          </w:pPr>
          <w:hyperlink w:anchor="_Toc118335852" w:history="1">
            <w:r w:rsidRPr="00E65DE6">
              <w:rPr>
                <w:rStyle w:val="Lienhypertexte"/>
                <w:noProof/>
              </w:rPr>
              <w:t>II-        Analyse spatiale du carré</w:t>
            </w:r>
            <w:r>
              <w:rPr>
                <w:noProof/>
                <w:webHidden/>
              </w:rPr>
              <w:tab/>
            </w:r>
            <w:r>
              <w:rPr>
                <w:noProof/>
                <w:webHidden/>
              </w:rPr>
              <w:fldChar w:fldCharType="begin"/>
            </w:r>
            <w:r>
              <w:rPr>
                <w:noProof/>
                <w:webHidden/>
              </w:rPr>
              <w:instrText xml:space="preserve"> PAGEREF _Toc118335852 \h </w:instrText>
            </w:r>
            <w:r>
              <w:rPr>
                <w:noProof/>
                <w:webHidden/>
              </w:rPr>
            </w:r>
            <w:r>
              <w:rPr>
                <w:noProof/>
                <w:webHidden/>
              </w:rPr>
              <w:fldChar w:fldCharType="separate"/>
            </w:r>
            <w:r>
              <w:rPr>
                <w:noProof/>
                <w:webHidden/>
              </w:rPr>
              <w:t>8</w:t>
            </w:r>
            <w:r>
              <w:rPr>
                <w:noProof/>
                <w:webHidden/>
              </w:rPr>
              <w:fldChar w:fldCharType="end"/>
            </w:r>
          </w:hyperlink>
        </w:p>
        <w:p w:rsidR="00974E02" w:rsidRDefault="00974E02">
          <w:pPr>
            <w:pStyle w:val="TM2"/>
            <w:tabs>
              <w:tab w:val="right" w:leader="dot" w:pos="9062"/>
            </w:tabs>
            <w:rPr>
              <w:rFonts w:eastAsiaTheme="minorEastAsia"/>
              <w:noProof/>
              <w:lang w:eastAsia="fr-FR"/>
            </w:rPr>
          </w:pPr>
          <w:hyperlink w:anchor="_Toc118335853" w:history="1">
            <w:r w:rsidRPr="00E65DE6">
              <w:rPr>
                <w:rStyle w:val="Lienhypertexte"/>
                <w:noProof/>
              </w:rPr>
              <w:t>1-        Espace couvert</w:t>
            </w:r>
            <w:r>
              <w:rPr>
                <w:noProof/>
                <w:webHidden/>
              </w:rPr>
              <w:tab/>
            </w:r>
            <w:r>
              <w:rPr>
                <w:noProof/>
                <w:webHidden/>
              </w:rPr>
              <w:fldChar w:fldCharType="begin"/>
            </w:r>
            <w:r>
              <w:rPr>
                <w:noProof/>
                <w:webHidden/>
              </w:rPr>
              <w:instrText xml:space="preserve"> PAGEREF _Toc118335853 \h </w:instrText>
            </w:r>
            <w:r>
              <w:rPr>
                <w:noProof/>
                <w:webHidden/>
              </w:rPr>
            </w:r>
            <w:r>
              <w:rPr>
                <w:noProof/>
                <w:webHidden/>
              </w:rPr>
              <w:fldChar w:fldCharType="separate"/>
            </w:r>
            <w:r>
              <w:rPr>
                <w:noProof/>
                <w:webHidden/>
              </w:rPr>
              <w:t>8</w:t>
            </w:r>
            <w:r>
              <w:rPr>
                <w:noProof/>
                <w:webHidden/>
              </w:rPr>
              <w:fldChar w:fldCharType="end"/>
            </w:r>
          </w:hyperlink>
        </w:p>
        <w:p w:rsidR="00974E02" w:rsidRDefault="00974E02">
          <w:pPr>
            <w:pStyle w:val="TM2"/>
            <w:tabs>
              <w:tab w:val="right" w:leader="dot" w:pos="9062"/>
            </w:tabs>
            <w:rPr>
              <w:rFonts w:eastAsiaTheme="minorEastAsia"/>
              <w:noProof/>
              <w:lang w:eastAsia="fr-FR"/>
            </w:rPr>
          </w:pPr>
          <w:hyperlink w:anchor="_Toc118335854" w:history="1">
            <w:r w:rsidRPr="00E65DE6">
              <w:rPr>
                <w:rStyle w:val="Lienhypertexte"/>
                <w:noProof/>
              </w:rPr>
              <w:t>2-        Espace découvert</w:t>
            </w:r>
            <w:r>
              <w:rPr>
                <w:noProof/>
                <w:webHidden/>
              </w:rPr>
              <w:tab/>
            </w:r>
            <w:r>
              <w:rPr>
                <w:noProof/>
                <w:webHidden/>
              </w:rPr>
              <w:fldChar w:fldCharType="begin"/>
            </w:r>
            <w:r>
              <w:rPr>
                <w:noProof/>
                <w:webHidden/>
              </w:rPr>
              <w:instrText xml:space="preserve"> PAGEREF _Toc118335854 \h </w:instrText>
            </w:r>
            <w:r>
              <w:rPr>
                <w:noProof/>
                <w:webHidden/>
              </w:rPr>
            </w:r>
            <w:r>
              <w:rPr>
                <w:noProof/>
                <w:webHidden/>
              </w:rPr>
              <w:fldChar w:fldCharType="separate"/>
            </w:r>
            <w:r>
              <w:rPr>
                <w:noProof/>
                <w:webHidden/>
              </w:rPr>
              <w:t>8</w:t>
            </w:r>
            <w:r>
              <w:rPr>
                <w:noProof/>
                <w:webHidden/>
              </w:rPr>
              <w:fldChar w:fldCharType="end"/>
            </w:r>
          </w:hyperlink>
        </w:p>
        <w:p w:rsidR="00974E02" w:rsidRDefault="00974E02">
          <w:pPr>
            <w:pStyle w:val="TM2"/>
            <w:tabs>
              <w:tab w:val="right" w:leader="dot" w:pos="9062"/>
            </w:tabs>
            <w:rPr>
              <w:rFonts w:eastAsiaTheme="minorEastAsia"/>
              <w:noProof/>
              <w:lang w:eastAsia="fr-FR"/>
            </w:rPr>
          </w:pPr>
          <w:hyperlink w:anchor="_Toc118335855" w:history="1">
            <w:r w:rsidRPr="00E65DE6">
              <w:rPr>
                <w:rStyle w:val="Lienhypertexte"/>
                <w:noProof/>
              </w:rPr>
              <w:t>3-         L’analyse des densités</w:t>
            </w:r>
            <w:r>
              <w:rPr>
                <w:noProof/>
                <w:webHidden/>
              </w:rPr>
              <w:tab/>
            </w:r>
            <w:r>
              <w:rPr>
                <w:noProof/>
                <w:webHidden/>
              </w:rPr>
              <w:fldChar w:fldCharType="begin"/>
            </w:r>
            <w:r>
              <w:rPr>
                <w:noProof/>
                <w:webHidden/>
              </w:rPr>
              <w:instrText xml:space="preserve"> PAGEREF _Toc118335855 \h </w:instrText>
            </w:r>
            <w:r>
              <w:rPr>
                <w:noProof/>
                <w:webHidden/>
              </w:rPr>
            </w:r>
            <w:r>
              <w:rPr>
                <w:noProof/>
                <w:webHidden/>
              </w:rPr>
              <w:fldChar w:fldCharType="separate"/>
            </w:r>
            <w:r>
              <w:rPr>
                <w:noProof/>
                <w:webHidden/>
              </w:rPr>
              <w:t>10</w:t>
            </w:r>
            <w:r>
              <w:rPr>
                <w:noProof/>
                <w:webHidden/>
              </w:rPr>
              <w:fldChar w:fldCharType="end"/>
            </w:r>
          </w:hyperlink>
        </w:p>
        <w:p w:rsidR="00974E02" w:rsidRDefault="00974E02">
          <w:pPr>
            <w:pStyle w:val="TM3"/>
            <w:tabs>
              <w:tab w:val="right" w:leader="dot" w:pos="9062"/>
            </w:tabs>
            <w:rPr>
              <w:rFonts w:eastAsiaTheme="minorEastAsia"/>
              <w:noProof/>
              <w:lang w:eastAsia="fr-FR"/>
            </w:rPr>
          </w:pPr>
          <w:hyperlink w:anchor="_Toc118335856" w:history="1">
            <w:r w:rsidRPr="00E65DE6">
              <w:rPr>
                <w:rStyle w:val="Lienhypertexte"/>
                <w:rFonts w:ascii="Times New Roman" w:hAnsi="Times New Roman" w:cs="Times New Roman"/>
                <w:noProof/>
              </w:rPr>
              <w:t>a)    La densité d’occupation</w:t>
            </w:r>
            <w:r>
              <w:rPr>
                <w:noProof/>
                <w:webHidden/>
              </w:rPr>
              <w:tab/>
            </w:r>
            <w:r>
              <w:rPr>
                <w:noProof/>
                <w:webHidden/>
              </w:rPr>
              <w:fldChar w:fldCharType="begin"/>
            </w:r>
            <w:r>
              <w:rPr>
                <w:noProof/>
                <w:webHidden/>
              </w:rPr>
              <w:instrText xml:space="preserve"> PAGEREF _Toc118335856 \h </w:instrText>
            </w:r>
            <w:r>
              <w:rPr>
                <w:noProof/>
                <w:webHidden/>
              </w:rPr>
            </w:r>
            <w:r>
              <w:rPr>
                <w:noProof/>
                <w:webHidden/>
              </w:rPr>
              <w:fldChar w:fldCharType="separate"/>
            </w:r>
            <w:r>
              <w:rPr>
                <w:noProof/>
                <w:webHidden/>
              </w:rPr>
              <w:t>10</w:t>
            </w:r>
            <w:r>
              <w:rPr>
                <w:noProof/>
                <w:webHidden/>
              </w:rPr>
              <w:fldChar w:fldCharType="end"/>
            </w:r>
          </w:hyperlink>
        </w:p>
        <w:p w:rsidR="00974E02" w:rsidRDefault="00974E02">
          <w:pPr>
            <w:pStyle w:val="TM1"/>
            <w:tabs>
              <w:tab w:val="right" w:leader="dot" w:pos="9062"/>
            </w:tabs>
            <w:rPr>
              <w:rFonts w:eastAsiaTheme="minorEastAsia"/>
              <w:noProof/>
              <w:lang w:eastAsia="fr-FR"/>
            </w:rPr>
          </w:pPr>
          <w:hyperlink w:anchor="_Toc118335857" w:history="1">
            <w:r w:rsidRPr="00E65DE6">
              <w:rPr>
                <w:rStyle w:val="Lienhypertexte"/>
                <w:noProof/>
              </w:rPr>
              <w:t>III-     Fonctions du carré</w:t>
            </w:r>
            <w:r>
              <w:rPr>
                <w:noProof/>
                <w:webHidden/>
              </w:rPr>
              <w:tab/>
            </w:r>
            <w:r>
              <w:rPr>
                <w:noProof/>
                <w:webHidden/>
              </w:rPr>
              <w:fldChar w:fldCharType="begin"/>
            </w:r>
            <w:r>
              <w:rPr>
                <w:noProof/>
                <w:webHidden/>
              </w:rPr>
              <w:instrText xml:space="preserve"> PAGEREF _Toc118335857 \h </w:instrText>
            </w:r>
            <w:r>
              <w:rPr>
                <w:noProof/>
                <w:webHidden/>
              </w:rPr>
            </w:r>
            <w:r>
              <w:rPr>
                <w:noProof/>
                <w:webHidden/>
              </w:rPr>
              <w:fldChar w:fldCharType="separate"/>
            </w:r>
            <w:r>
              <w:rPr>
                <w:noProof/>
                <w:webHidden/>
              </w:rPr>
              <w:t>13</w:t>
            </w:r>
            <w:r>
              <w:rPr>
                <w:noProof/>
                <w:webHidden/>
              </w:rPr>
              <w:fldChar w:fldCharType="end"/>
            </w:r>
          </w:hyperlink>
        </w:p>
        <w:p w:rsidR="00974E02" w:rsidRDefault="00974E02">
          <w:pPr>
            <w:pStyle w:val="TM2"/>
            <w:tabs>
              <w:tab w:val="right" w:leader="dot" w:pos="9062"/>
            </w:tabs>
            <w:rPr>
              <w:rFonts w:eastAsiaTheme="minorEastAsia"/>
              <w:noProof/>
              <w:lang w:eastAsia="fr-FR"/>
            </w:rPr>
          </w:pPr>
          <w:hyperlink w:anchor="_Toc118335858" w:history="1">
            <w:r w:rsidRPr="00E65DE6">
              <w:rPr>
                <w:rStyle w:val="Lienhypertexte"/>
                <w:noProof/>
              </w:rPr>
              <w:t>1-      Sociale</w:t>
            </w:r>
            <w:r>
              <w:rPr>
                <w:noProof/>
                <w:webHidden/>
              </w:rPr>
              <w:tab/>
            </w:r>
            <w:r>
              <w:rPr>
                <w:noProof/>
                <w:webHidden/>
              </w:rPr>
              <w:fldChar w:fldCharType="begin"/>
            </w:r>
            <w:r>
              <w:rPr>
                <w:noProof/>
                <w:webHidden/>
              </w:rPr>
              <w:instrText xml:space="preserve"> PAGEREF _Toc118335858 \h </w:instrText>
            </w:r>
            <w:r>
              <w:rPr>
                <w:noProof/>
                <w:webHidden/>
              </w:rPr>
            </w:r>
            <w:r>
              <w:rPr>
                <w:noProof/>
                <w:webHidden/>
              </w:rPr>
              <w:fldChar w:fldCharType="separate"/>
            </w:r>
            <w:r>
              <w:rPr>
                <w:noProof/>
                <w:webHidden/>
              </w:rPr>
              <w:t>13</w:t>
            </w:r>
            <w:r>
              <w:rPr>
                <w:noProof/>
                <w:webHidden/>
              </w:rPr>
              <w:fldChar w:fldCharType="end"/>
            </w:r>
          </w:hyperlink>
        </w:p>
        <w:p w:rsidR="00974E02" w:rsidRDefault="00974E02">
          <w:pPr>
            <w:pStyle w:val="TM2"/>
            <w:tabs>
              <w:tab w:val="right" w:leader="dot" w:pos="9062"/>
            </w:tabs>
            <w:rPr>
              <w:rFonts w:eastAsiaTheme="minorEastAsia"/>
              <w:noProof/>
              <w:lang w:eastAsia="fr-FR"/>
            </w:rPr>
          </w:pPr>
          <w:hyperlink w:anchor="_Toc118335859" w:history="1">
            <w:r w:rsidRPr="00E65DE6">
              <w:rPr>
                <w:rStyle w:val="Lienhypertexte"/>
                <w:noProof/>
              </w:rPr>
              <w:t>2</w:t>
            </w:r>
            <w:r w:rsidRPr="00E65DE6">
              <w:rPr>
                <w:rStyle w:val="Lienhypertexte"/>
                <w:rFonts w:ascii="Times New Roman" w:hAnsi="Times New Roman" w:cs="Times New Roman"/>
                <w:b/>
                <w:noProof/>
              </w:rPr>
              <w:t xml:space="preserve">.  </w:t>
            </w:r>
            <w:r w:rsidRPr="00E65DE6">
              <w:rPr>
                <w:rStyle w:val="Lienhypertexte"/>
                <w:noProof/>
              </w:rPr>
              <w:t>Coutume et valeurs religieuses</w:t>
            </w:r>
            <w:r>
              <w:rPr>
                <w:noProof/>
                <w:webHidden/>
              </w:rPr>
              <w:tab/>
            </w:r>
            <w:r>
              <w:rPr>
                <w:noProof/>
                <w:webHidden/>
              </w:rPr>
              <w:fldChar w:fldCharType="begin"/>
            </w:r>
            <w:r>
              <w:rPr>
                <w:noProof/>
                <w:webHidden/>
              </w:rPr>
              <w:instrText xml:space="preserve"> PAGEREF _Toc118335859 \h </w:instrText>
            </w:r>
            <w:r>
              <w:rPr>
                <w:noProof/>
                <w:webHidden/>
              </w:rPr>
            </w:r>
            <w:r>
              <w:rPr>
                <w:noProof/>
                <w:webHidden/>
              </w:rPr>
              <w:fldChar w:fldCharType="separate"/>
            </w:r>
            <w:r>
              <w:rPr>
                <w:noProof/>
                <w:webHidden/>
              </w:rPr>
              <w:t>13</w:t>
            </w:r>
            <w:r>
              <w:rPr>
                <w:noProof/>
                <w:webHidden/>
              </w:rPr>
              <w:fldChar w:fldCharType="end"/>
            </w:r>
          </w:hyperlink>
        </w:p>
        <w:p w:rsidR="00974E02" w:rsidRDefault="00974E02">
          <w:pPr>
            <w:pStyle w:val="TM2"/>
            <w:tabs>
              <w:tab w:val="right" w:leader="dot" w:pos="9062"/>
            </w:tabs>
            <w:rPr>
              <w:rFonts w:eastAsiaTheme="minorEastAsia"/>
              <w:noProof/>
              <w:lang w:eastAsia="fr-FR"/>
            </w:rPr>
          </w:pPr>
          <w:hyperlink w:anchor="_Toc118335860" w:history="1">
            <w:r w:rsidRPr="00E65DE6">
              <w:rPr>
                <w:rStyle w:val="Lienhypertexte"/>
                <w:noProof/>
              </w:rPr>
              <w:t>3. Les moyens de bord</w:t>
            </w:r>
            <w:r>
              <w:rPr>
                <w:noProof/>
                <w:webHidden/>
              </w:rPr>
              <w:tab/>
            </w:r>
            <w:r>
              <w:rPr>
                <w:noProof/>
                <w:webHidden/>
              </w:rPr>
              <w:fldChar w:fldCharType="begin"/>
            </w:r>
            <w:r>
              <w:rPr>
                <w:noProof/>
                <w:webHidden/>
              </w:rPr>
              <w:instrText xml:space="preserve"> PAGEREF _Toc118335860 \h </w:instrText>
            </w:r>
            <w:r>
              <w:rPr>
                <w:noProof/>
                <w:webHidden/>
              </w:rPr>
            </w:r>
            <w:r>
              <w:rPr>
                <w:noProof/>
                <w:webHidden/>
              </w:rPr>
              <w:fldChar w:fldCharType="separate"/>
            </w:r>
            <w:r>
              <w:rPr>
                <w:noProof/>
                <w:webHidden/>
              </w:rPr>
              <w:t>13</w:t>
            </w:r>
            <w:r>
              <w:rPr>
                <w:noProof/>
                <w:webHidden/>
              </w:rPr>
              <w:fldChar w:fldCharType="end"/>
            </w:r>
          </w:hyperlink>
        </w:p>
        <w:p w:rsidR="00974E02" w:rsidRDefault="00974E02">
          <w:pPr>
            <w:pStyle w:val="TM1"/>
            <w:tabs>
              <w:tab w:val="right" w:leader="dot" w:pos="9062"/>
            </w:tabs>
            <w:rPr>
              <w:rFonts w:eastAsiaTheme="minorEastAsia"/>
              <w:noProof/>
              <w:lang w:eastAsia="fr-FR"/>
            </w:rPr>
          </w:pPr>
          <w:hyperlink w:anchor="_Toc118335861" w:history="1">
            <w:r w:rsidRPr="00E65DE6">
              <w:rPr>
                <w:rStyle w:val="Lienhypertexte"/>
                <w:rFonts w:ascii="Times New Roman" w:hAnsi="Times New Roman" w:cs="Times New Roman"/>
                <w:noProof/>
              </w:rPr>
              <w:t xml:space="preserve">IV-   </w:t>
            </w:r>
            <w:r w:rsidRPr="00E65DE6">
              <w:rPr>
                <w:rStyle w:val="Lienhypertexte"/>
                <w:noProof/>
              </w:rPr>
              <w:t>L’analyse de l’habitat</w:t>
            </w:r>
            <w:r>
              <w:rPr>
                <w:noProof/>
                <w:webHidden/>
              </w:rPr>
              <w:tab/>
            </w:r>
            <w:r>
              <w:rPr>
                <w:noProof/>
                <w:webHidden/>
              </w:rPr>
              <w:fldChar w:fldCharType="begin"/>
            </w:r>
            <w:r>
              <w:rPr>
                <w:noProof/>
                <w:webHidden/>
              </w:rPr>
              <w:instrText xml:space="preserve"> PAGEREF _Toc118335861 \h </w:instrText>
            </w:r>
            <w:r>
              <w:rPr>
                <w:noProof/>
                <w:webHidden/>
              </w:rPr>
            </w:r>
            <w:r>
              <w:rPr>
                <w:noProof/>
                <w:webHidden/>
              </w:rPr>
              <w:fldChar w:fldCharType="separate"/>
            </w:r>
            <w:r>
              <w:rPr>
                <w:noProof/>
                <w:webHidden/>
              </w:rPr>
              <w:t>13</w:t>
            </w:r>
            <w:r>
              <w:rPr>
                <w:noProof/>
                <w:webHidden/>
              </w:rPr>
              <w:fldChar w:fldCharType="end"/>
            </w:r>
          </w:hyperlink>
        </w:p>
        <w:p w:rsidR="00974E02" w:rsidRDefault="00974E02">
          <w:pPr>
            <w:pStyle w:val="TM2"/>
            <w:tabs>
              <w:tab w:val="right" w:leader="dot" w:pos="9062"/>
            </w:tabs>
            <w:rPr>
              <w:rFonts w:eastAsiaTheme="minorEastAsia"/>
              <w:noProof/>
              <w:lang w:eastAsia="fr-FR"/>
            </w:rPr>
          </w:pPr>
          <w:hyperlink w:anchor="_Toc118335862" w:history="1">
            <w:r w:rsidRPr="00E65DE6">
              <w:rPr>
                <w:rStyle w:val="Lienhypertexte"/>
                <w:noProof/>
              </w:rPr>
              <w:t>1-      Description de la construction</w:t>
            </w:r>
            <w:r>
              <w:rPr>
                <w:noProof/>
                <w:webHidden/>
              </w:rPr>
              <w:tab/>
            </w:r>
            <w:r>
              <w:rPr>
                <w:noProof/>
                <w:webHidden/>
              </w:rPr>
              <w:fldChar w:fldCharType="begin"/>
            </w:r>
            <w:r>
              <w:rPr>
                <w:noProof/>
                <w:webHidden/>
              </w:rPr>
              <w:instrText xml:space="preserve"> PAGEREF _Toc118335862 \h </w:instrText>
            </w:r>
            <w:r>
              <w:rPr>
                <w:noProof/>
                <w:webHidden/>
              </w:rPr>
            </w:r>
            <w:r>
              <w:rPr>
                <w:noProof/>
                <w:webHidden/>
              </w:rPr>
              <w:fldChar w:fldCharType="separate"/>
            </w:r>
            <w:r>
              <w:rPr>
                <w:noProof/>
                <w:webHidden/>
              </w:rPr>
              <w:t>13</w:t>
            </w:r>
            <w:r>
              <w:rPr>
                <w:noProof/>
                <w:webHidden/>
              </w:rPr>
              <w:fldChar w:fldCharType="end"/>
            </w:r>
          </w:hyperlink>
        </w:p>
        <w:p w:rsidR="00974E02" w:rsidRDefault="00974E02">
          <w:pPr>
            <w:pStyle w:val="TM1"/>
            <w:tabs>
              <w:tab w:val="right" w:leader="dot" w:pos="9062"/>
            </w:tabs>
            <w:rPr>
              <w:rFonts w:eastAsiaTheme="minorEastAsia"/>
              <w:noProof/>
              <w:lang w:eastAsia="fr-FR"/>
            </w:rPr>
          </w:pPr>
          <w:hyperlink w:anchor="_Toc118335863" w:history="1">
            <w:r w:rsidRPr="00E65DE6">
              <w:rPr>
                <w:rStyle w:val="Lienhypertexte"/>
                <w:noProof/>
              </w:rPr>
              <w:t>V-    Equipement du carré</w:t>
            </w:r>
            <w:r>
              <w:rPr>
                <w:noProof/>
                <w:webHidden/>
              </w:rPr>
              <w:tab/>
            </w:r>
            <w:r>
              <w:rPr>
                <w:noProof/>
                <w:webHidden/>
              </w:rPr>
              <w:fldChar w:fldCharType="begin"/>
            </w:r>
            <w:r>
              <w:rPr>
                <w:noProof/>
                <w:webHidden/>
              </w:rPr>
              <w:instrText xml:space="preserve"> PAGEREF _Toc118335863 \h </w:instrText>
            </w:r>
            <w:r>
              <w:rPr>
                <w:noProof/>
                <w:webHidden/>
              </w:rPr>
            </w:r>
            <w:r>
              <w:rPr>
                <w:noProof/>
                <w:webHidden/>
              </w:rPr>
              <w:fldChar w:fldCharType="separate"/>
            </w:r>
            <w:r>
              <w:rPr>
                <w:noProof/>
                <w:webHidden/>
              </w:rPr>
              <w:t>17</w:t>
            </w:r>
            <w:r>
              <w:rPr>
                <w:noProof/>
                <w:webHidden/>
              </w:rPr>
              <w:fldChar w:fldCharType="end"/>
            </w:r>
          </w:hyperlink>
        </w:p>
        <w:p w:rsidR="00974E02" w:rsidRDefault="00974E02">
          <w:pPr>
            <w:pStyle w:val="TM2"/>
            <w:tabs>
              <w:tab w:val="right" w:leader="dot" w:pos="9062"/>
            </w:tabs>
            <w:rPr>
              <w:rFonts w:eastAsiaTheme="minorEastAsia"/>
              <w:noProof/>
              <w:lang w:eastAsia="fr-FR"/>
            </w:rPr>
          </w:pPr>
          <w:hyperlink w:anchor="_Toc118335864" w:history="1">
            <w:r w:rsidRPr="00E65DE6">
              <w:rPr>
                <w:rStyle w:val="Lienhypertexte"/>
                <w:noProof/>
              </w:rPr>
              <w:t>1-  Les mobiliers</w:t>
            </w:r>
            <w:r>
              <w:rPr>
                <w:noProof/>
                <w:webHidden/>
              </w:rPr>
              <w:tab/>
            </w:r>
            <w:r>
              <w:rPr>
                <w:noProof/>
                <w:webHidden/>
              </w:rPr>
              <w:fldChar w:fldCharType="begin"/>
            </w:r>
            <w:r>
              <w:rPr>
                <w:noProof/>
                <w:webHidden/>
              </w:rPr>
              <w:instrText xml:space="preserve"> PAGEREF _Toc118335864 \h </w:instrText>
            </w:r>
            <w:r>
              <w:rPr>
                <w:noProof/>
                <w:webHidden/>
              </w:rPr>
            </w:r>
            <w:r>
              <w:rPr>
                <w:noProof/>
                <w:webHidden/>
              </w:rPr>
              <w:fldChar w:fldCharType="separate"/>
            </w:r>
            <w:r>
              <w:rPr>
                <w:noProof/>
                <w:webHidden/>
              </w:rPr>
              <w:t>17</w:t>
            </w:r>
            <w:r>
              <w:rPr>
                <w:noProof/>
                <w:webHidden/>
              </w:rPr>
              <w:fldChar w:fldCharType="end"/>
            </w:r>
          </w:hyperlink>
        </w:p>
        <w:p w:rsidR="00974E02" w:rsidRDefault="00974E02">
          <w:pPr>
            <w:pStyle w:val="TM2"/>
            <w:tabs>
              <w:tab w:val="right" w:leader="dot" w:pos="9062"/>
            </w:tabs>
            <w:rPr>
              <w:rFonts w:eastAsiaTheme="minorEastAsia"/>
              <w:noProof/>
              <w:lang w:eastAsia="fr-FR"/>
            </w:rPr>
          </w:pPr>
          <w:hyperlink w:anchor="_Toc118335865" w:history="1">
            <w:r w:rsidRPr="00E65DE6">
              <w:rPr>
                <w:rStyle w:val="Lienhypertexte"/>
                <w:noProof/>
              </w:rPr>
              <w:t>2. Les accessoires</w:t>
            </w:r>
            <w:r>
              <w:rPr>
                <w:noProof/>
                <w:webHidden/>
              </w:rPr>
              <w:tab/>
            </w:r>
            <w:r>
              <w:rPr>
                <w:noProof/>
                <w:webHidden/>
              </w:rPr>
              <w:fldChar w:fldCharType="begin"/>
            </w:r>
            <w:r>
              <w:rPr>
                <w:noProof/>
                <w:webHidden/>
              </w:rPr>
              <w:instrText xml:space="preserve"> PAGEREF _Toc118335865 \h </w:instrText>
            </w:r>
            <w:r>
              <w:rPr>
                <w:noProof/>
                <w:webHidden/>
              </w:rPr>
            </w:r>
            <w:r>
              <w:rPr>
                <w:noProof/>
                <w:webHidden/>
              </w:rPr>
              <w:fldChar w:fldCharType="separate"/>
            </w:r>
            <w:r>
              <w:rPr>
                <w:noProof/>
                <w:webHidden/>
              </w:rPr>
              <w:t>19</w:t>
            </w:r>
            <w:r>
              <w:rPr>
                <w:noProof/>
                <w:webHidden/>
              </w:rPr>
              <w:fldChar w:fldCharType="end"/>
            </w:r>
          </w:hyperlink>
        </w:p>
        <w:p w:rsidR="00974E02" w:rsidRDefault="00974E02">
          <w:pPr>
            <w:pStyle w:val="TM1"/>
            <w:tabs>
              <w:tab w:val="right" w:leader="dot" w:pos="9062"/>
            </w:tabs>
            <w:rPr>
              <w:rFonts w:eastAsiaTheme="minorEastAsia"/>
              <w:noProof/>
              <w:lang w:eastAsia="fr-FR"/>
            </w:rPr>
          </w:pPr>
          <w:hyperlink w:anchor="_Toc118335866" w:history="1">
            <w:r w:rsidRPr="00E65DE6">
              <w:rPr>
                <w:rStyle w:val="Lienhypertexte"/>
                <w:noProof/>
              </w:rPr>
              <w:t>Conclusion</w:t>
            </w:r>
            <w:r>
              <w:rPr>
                <w:noProof/>
                <w:webHidden/>
              </w:rPr>
              <w:tab/>
            </w:r>
            <w:r>
              <w:rPr>
                <w:noProof/>
                <w:webHidden/>
              </w:rPr>
              <w:fldChar w:fldCharType="begin"/>
            </w:r>
            <w:r>
              <w:rPr>
                <w:noProof/>
                <w:webHidden/>
              </w:rPr>
              <w:instrText xml:space="preserve"> PAGEREF _Toc118335866 \h </w:instrText>
            </w:r>
            <w:r>
              <w:rPr>
                <w:noProof/>
                <w:webHidden/>
              </w:rPr>
            </w:r>
            <w:r>
              <w:rPr>
                <w:noProof/>
                <w:webHidden/>
              </w:rPr>
              <w:fldChar w:fldCharType="separate"/>
            </w:r>
            <w:r>
              <w:rPr>
                <w:noProof/>
                <w:webHidden/>
              </w:rPr>
              <w:t>20</w:t>
            </w:r>
            <w:r>
              <w:rPr>
                <w:noProof/>
                <w:webHidden/>
              </w:rPr>
              <w:fldChar w:fldCharType="end"/>
            </w:r>
          </w:hyperlink>
        </w:p>
        <w:p w:rsidR="00974E02" w:rsidRDefault="00974E02">
          <w:r>
            <w:rPr>
              <w:b/>
              <w:bCs/>
            </w:rPr>
            <w:fldChar w:fldCharType="end"/>
          </w:r>
        </w:p>
        <w:bookmarkStart w:id="0" w:name="_GoBack" w:displacedByCustomXml="next"/>
        <w:bookmarkEnd w:id="0" w:displacedByCustomXml="next"/>
      </w:sdtContent>
    </w:sdt>
    <w:p w:rsidR="00717765" w:rsidRDefault="00717765"/>
    <w:p w:rsidR="00717765" w:rsidRDefault="00717765"/>
    <w:p w:rsidR="00717765" w:rsidRDefault="00717765"/>
    <w:p w:rsidR="00717765" w:rsidRDefault="00717765"/>
    <w:p w:rsidR="00717765" w:rsidRDefault="00717765"/>
    <w:p w:rsidR="00717765" w:rsidRDefault="00717765"/>
    <w:p w:rsidR="00717765" w:rsidRDefault="00717765"/>
    <w:p w:rsidR="00717765" w:rsidRDefault="00717765"/>
    <w:p w:rsidR="00717765" w:rsidRDefault="00717765"/>
    <w:p w:rsidR="00717765" w:rsidRDefault="00717765"/>
    <w:p w:rsidR="007E6DCF" w:rsidRPr="00C421E0" w:rsidRDefault="007E6DCF">
      <w:pPr>
        <w:rPr>
          <w:rFonts w:ascii="Arial Rounded MT Bold" w:hAnsi="Arial Rounded MT Bold"/>
        </w:rPr>
      </w:pPr>
    </w:p>
    <w:p w:rsidR="000924AE" w:rsidRPr="00717765" w:rsidRDefault="000924AE" w:rsidP="00717765">
      <w:pPr>
        <w:pStyle w:val="Titre1"/>
      </w:pPr>
      <w:bookmarkStart w:id="1" w:name="_Toc90669076"/>
      <w:bookmarkStart w:id="2" w:name="_Toc118335847"/>
      <w:r w:rsidRPr="00717765">
        <w:t>INTRODUCTION</w:t>
      </w:r>
      <w:bookmarkEnd w:id="1"/>
      <w:bookmarkEnd w:id="2"/>
    </w:p>
    <w:p w:rsidR="000924AE" w:rsidRPr="00C421E0" w:rsidRDefault="000924AE" w:rsidP="00EB26D9">
      <w:pPr>
        <w:rPr>
          <w:rStyle w:val="Emphaseple"/>
          <w:rFonts w:ascii="Arial Rounded MT Bold" w:hAnsi="Arial Rounded MT Bold"/>
          <w:sz w:val="24"/>
          <w:szCs w:val="24"/>
        </w:rPr>
      </w:pPr>
    </w:p>
    <w:p w:rsidR="000924AE" w:rsidRPr="00427DC1" w:rsidRDefault="000924AE" w:rsidP="00A73FFC">
      <w:pPr>
        <w:rPr>
          <w:rStyle w:val="Accentuation"/>
          <w:rFonts w:ascii="Times New Roman" w:hAnsi="Times New Roman" w:cs="Times New Roman"/>
          <w:i w:val="0"/>
          <w:iCs w:val="0"/>
          <w:sz w:val="28"/>
          <w:szCs w:val="28"/>
        </w:rPr>
      </w:pPr>
      <w:r w:rsidRPr="00427DC1">
        <w:rPr>
          <w:rFonts w:ascii="Times New Roman" w:hAnsi="Times New Roman" w:cs="Times New Roman"/>
          <w:sz w:val="28"/>
          <w:szCs w:val="28"/>
        </w:rPr>
        <w:t>L’école</w:t>
      </w:r>
      <w:r w:rsidRPr="00427DC1">
        <w:rPr>
          <w:rStyle w:val="Accentuation"/>
          <w:rFonts w:ascii="Times New Roman" w:hAnsi="Times New Roman" w:cs="Times New Roman"/>
          <w:i w:val="0"/>
          <w:iCs w:val="0"/>
          <w:sz w:val="28"/>
          <w:szCs w:val="28"/>
        </w:rPr>
        <w:t xml:space="preserve"> supérieure d’économie appliquée ESEA ex ENEA a été créée en 1963 par Mamadou DIA. Elle a une bonne réputation tant sur le plan national qu’internationale.sa logique est l’étude du milieu rural et du secteur primaire car ce sont des éléments moteurs pour un développement durable du pays. L’école comprend 3 départements aves des formations différentes qui se déroulent en 04 ans. </w:t>
      </w:r>
    </w:p>
    <w:p w:rsidR="000924AE" w:rsidRPr="00427DC1" w:rsidRDefault="000924AE" w:rsidP="00A73FFC">
      <w:pPr>
        <w:rPr>
          <w:rStyle w:val="Accentuation"/>
          <w:rFonts w:ascii="Times New Roman" w:hAnsi="Times New Roman" w:cs="Times New Roman"/>
          <w:i w:val="0"/>
          <w:iCs w:val="0"/>
          <w:sz w:val="28"/>
          <w:szCs w:val="28"/>
        </w:rPr>
      </w:pPr>
      <w:r w:rsidRPr="00427DC1">
        <w:rPr>
          <w:rStyle w:val="Accentuation"/>
          <w:rFonts w:ascii="Times New Roman" w:hAnsi="Times New Roman" w:cs="Times New Roman"/>
          <w:i w:val="0"/>
          <w:iCs w:val="0"/>
          <w:sz w:val="28"/>
          <w:szCs w:val="28"/>
        </w:rPr>
        <w:t>-planification économique et gestion des organisations PEGO : elle forme des ingénieurs en planification économique et en gestion des organisations.</w:t>
      </w:r>
      <w:r w:rsidRPr="00427DC1">
        <w:rPr>
          <w:rStyle w:val="Accentuation"/>
          <w:rFonts w:ascii="Times New Roman" w:hAnsi="Times New Roman" w:cs="Times New Roman"/>
          <w:i w:val="0"/>
          <w:iCs w:val="0"/>
          <w:sz w:val="28"/>
          <w:szCs w:val="28"/>
        </w:rPr>
        <w:tab/>
      </w:r>
    </w:p>
    <w:p w:rsidR="000924AE" w:rsidRPr="00427DC1" w:rsidRDefault="000924AE" w:rsidP="00A73FFC">
      <w:pPr>
        <w:rPr>
          <w:rStyle w:val="Accentuation"/>
          <w:rFonts w:ascii="Times New Roman" w:hAnsi="Times New Roman" w:cs="Times New Roman"/>
          <w:i w:val="0"/>
          <w:iCs w:val="0"/>
          <w:sz w:val="28"/>
          <w:szCs w:val="28"/>
        </w:rPr>
      </w:pPr>
      <w:r w:rsidRPr="00427DC1">
        <w:rPr>
          <w:rStyle w:val="Accentuation"/>
          <w:rFonts w:ascii="Times New Roman" w:hAnsi="Times New Roman" w:cs="Times New Roman"/>
          <w:i w:val="0"/>
          <w:iCs w:val="0"/>
          <w:sz w:val="28"/>
          <w:szCs w:val="28"/>
        </w:rPr>
        <w:lastRenderedPageBreak/>
        <w:t>-Aménagement du territoire environnement et gestion urbaine ATEGU : elle forme des ingénieurs en aménagement du territoire environnement et gestion urbaine.</w:t>
      </w:r>
    </w:p>
    <w:p w:rsidR="000924AE" w:rsidRPr="00427DC1" w:rsidRDefault="000924AE" w:rsidP="00A73FFC">
      <w:pPr>
        <w:rPr>
          <w:rStyle w:val="Accentuation"/>
          <w:rFonts w:ascii="Times New Roman" w:hAnsi="Times New Roman" w:cs="Times New Roman"/>
          <w:i w:val="0"/>
          <w:iCs w:val="0"/>
          <w:sz w:val="28"/>
          <w:szCs w:val="28"/>
        </w:rPr>
      </w:pPr>
      <w:r w:rsidRPr="00427DC1">
        <w:rPr>
          <w:rStyle w:val="Accentuation"/>
          <w:rFonts w:ascii="Times New Roman" w:hAnsi="Times New Roman" w:cs="Times New Roman"/>
          <w:i w:val="0"/>
          <w:iCs w:val="0"/>
          <w:sz w:val="28"/>
          <w:szCs w:val="28"/>
        </w:rPr>
        <w:t>-Développement communautaire et de formation DECOF : elle forme des ingénieurs en développement communautaire et formation. Ainsi dans le but de familiariser les apprenants avec le milieu professionnel et le milieu rural, dès la première année de formation l’ESEA envoie des étudiants du tronc commun en stage d’analyse du milieu pour une durée de 75.</w:t>
      </w:r>
    </w:p>
    <w:p w:rsidR="000924AE" w:rsidRPr="00427DC1" w:rsidRDefault="000924AE" w:rsidP="00A73FFC">
      <w:pPr>
        <w:rPr>
          <w:rStyle w:val="Accentuation"/>
          <w:rFonts w:ascii="Times New Roman" w:hAnsi="Times New Roman" w:cs="Times New Roman"/>
          <w:i w:val="0"/>
          <w:iCs w:val="0"/>
          <w:sz w:val="28"/>
          <w:szCs w:val="28"/>
        </w:rPr>
      </w:pPr>
      <w:r w:rsidRPr="00427DC1">
        <w:rPr>
          <w:rStyle w:val="Accentuation"/>
          <w:rFonts w:ascii="Times New Roman" w:hAnsi="Times New Roman" w:cs="Times New Roman"/>
          <w:i w:val="0"/>
          <w:iCs w:val="0"/>
          <w:sz w:val="28"/>
          <w:szCs w:val="28"/>
        </w:rPr>
        <w:t>C’est dans cette perspective que nous groupe n°2 sommes envoyés dans le cadre d’un stage d’analyse pour une durée de 75 jours dans un village dénommée GAMA dans la région de KAFFRINE, arrondissement Keur Mboki de, plus précisément dans la commune de</w:t>
      </w:r>
      <w:r w:rsidR="00CF7345" w:rsidRPr="00427DC1">
        <w:rPr>
          <w:rStyle w:val="Accentuation"/>
          <w:rFonts w:ascii="Times New Roman" w:hAnsi="Times New Roman" w:cs="Times New Roman"/>
          <w:i w:val="0"/>
          <w:iCs w:val="0"/>
          <w:sz w:val="28"/>
          <w:szCs w:val="28"/>
        </w:rPr>
        <w:t xml:space="preserve"> </w:t>
      </w:r>
      <w:r w:rsidRPr="00427DC1">
        <w:rPr>
          <w:rStyle w:val="Accentuation"/>
          <w:rFonts w:ascii="Times New Roman" w:hAnsi="Times New Roman" w:cs="Times New Roman"/>
          <w:i w:val="0"/>
          <w:iCs w:val="0"/>
          <w:sz w:val="28"/>
          <w:szCs w:val="28"/>
        </w:rPr>
        <w:t>Diamal.</w:t>
      </w:r>
    </w:p>
    <w:p w:rsidR="000924AE" w:rsidRPr="00427DC1" w:rsidRDefault="000924AE" w:rsidP="00A73FFC">
      <w:pPr>
        <w:rPr>
          <w:rStyle w:val="Accentuation"/>
          <w:rFonts w:ascii="Times New Roman" w:hAnsi="Times New Roman" w:cs="Times New Roman"/>
          <w:i w:val="0"/>
          <w:iCs w:val="0"/>
          <w:sz w:val="28"/>
          <w:szCs w:val="28"/>
        </w:rPr>
      </w:pPr>
      <w:r w:rsidRPr="00427DC1">
        <w:rPr>
          <w:rStyle w:val="Accentuation"/>
          <w:rFonts w:ascii="Times New Roman" w:hAnsi="Times New Roman" w:cs="Times New Roman"/>
          <w:i w:val="0"/>
          <w:iCs w:val="0"/>
          <w:sz w:val="28"/>
          <w:szCs w:val="28"/>
        </w:rPr>
        <w:t xml:space="preserve"> Ce stage d’analyse met l’accent sur les aspects démographiques, structurels, spatiaux et socio-économiques du village. Ainsi, nous avons effectué dès les premiers jours une enquête démographique qui nous a permis d’identifier 97 carrés agricoles. Par le calcul des indices de sélection, ces carrés ont fait l’objet d’une classification qui nous a permis de retenir 1 carrés agricoles pauvres,7 carrés agricoles moyens et 1 carré agricole riche. Ainsi, chaque étudiant se trouve dans l’obligation de suivre un carré qui est une unité socioéconomique principale (USEP).</w:t>
      </w:r>
    </w:p>
    <w:p w:rsidR="00EB26D9" w:rsidRPr="00C421E0" w:rsidRDefault="00EB26D9" w:rsidP="00B56294">
      <w:pPr>
        <w:rPr>
          <w:rFonts w:ascii="Arial Black" w:hAnsi="Arial Black"/>
          <w:sz w:val="24"/>
          <w:szCs w:val="24"/>
        </w:rPr>
      </w:pPr>
    </w:p>
    <w:p w:rsidR="00EB26D9" w:rsidRPr="00C421E0" w:rsidRDefault="00EB26D9" w:rsidP="002C372B">
      <w:pPr>
        <w:jc w:val="center"/>
        <w:rPr>
          <w:rFonts w:ascii="Arial Black" w:hAnsi="Arial Black"/>
          <w:sz w:val="24"/>
          <w:szCs w:val="24"/>
        </w:rPr>
      </w:pPr>
    </w:p>
    <w:p w:rsidR="00EB26D9" w:rsidRPr="00C421E0" w:rsidRDefault="00EB26D9" w:rsidP="002C372B">
      <w:pPr>
        <w:jc w:val="center"/>
        <w:rPr>
          <w:rFonts w:ascii="Arial Black" w:hAnsi="Arial Black"/>
          <w:sz w:val="28"/>
          <w:szCs w:val="28"/>
        </w:rPr>
      </w:pPr>
    </w:p>
    <w:p w:rsidR="00C421E0" w:rsidRDefault="00C421E0" w:rsidP="002C372B">
      <w:pPr>
        <w:jc w:val="center"/>
        <w:rPr>
          <w:rFonts w:ascii="Arial Black" w:hAnsi="Arial Black"/>
          <w:sz w:val="28"/>
          <w:szCs w:val="28"/>
        </w:rPr>
      </w:pPr>
    </w:p>
    <w:p w:rsidR="00C421E0" w:rsidRDefault="00C421E0" w:rsidP="002C372B">
      <w:pPr>
        <w:jc w:val="center"/>
        <w:rPr>
          <w:rFonts w:ascii="Arial Black" w:hAnsi="Arial Black"/>
          <w:sz w:val="28"/>
          <w:szCs w:val="28"/>
        </w:rPr>
      </w:pPr>
    </w:p>
    <w:p w:rsidR="00BD7845" w:rsidRPr="00717765" w:rsidRDefault="00BD7845" w:rsidP="00717765">
      <w:pPr>
        <w:pStyle w:val="Titre1"/>
        <w:numPr>
          <w:ilvl w:val="0"/>
          <w:numId w:val="16"/>
        </w:numPr>
        <w:rPr>
          <w:rFonts w:ascii="Times New Roman" w:hAnsi="Times New Roman" w:cs="Times New Roman"/>
        </w:rPr>
      </w:pPr>
      <w:bookmarkStart w:id="3" w:name="_Toc118335848"/>
      <w:r w:rsidRPr="00717765">
        <w:rPr>
          <w:rStyle w:val="Titre1Car"/>
        </w:rPr>
        <w:t>Présentation générale du carré</w:t>
      </w:r>
      <w:bookmarkEnd w:id="3"/>
    </w:p>
    <w:p w:rsidR="00BD7845" w:rsidRPr="00427DC1" w:rsidRDefault="00BD7845" w:rsidP="00BD7845">
      <w:pPr>
        <w:rPr>
          <w:rFonts w:ascii="Times New Roman" w:hAnsi="Times New Roman" w:cs="Times New Roman"/>
          <w:sz w:val="28"/>
          <w:szCs w:val="28"/>
        </w:rPr>
      </w:pPr>
      <w:r w:rsidRPr="00427DC1">
        <w:rPr>
          <w:rFonts w:ascii="Times New Roman" w:hAnsi="Times New Roman" w:cs="Times New Roman"/>
          <w:sz w:val="28"/>
          <w:szCs w:val="28"/>
        </w:rPr>
        <w:t>La présentation d’un carré c’est décrire sa situation géographique par rapport au village, définir les origines du carré et en fin présenter les membres du carré.</w:t>
      </w:r>
    </w:p>
    <w:p w:rsidR="00460C62" w:rsidRPr="00CE2484" w:rsidRDefault="00BD7845" w:rsidP="00717765">
      <w:pPr>
        <w:pStyle w:val="Titre2"/>
        <w:numPr>
          <w:ilvl w:val="0"/>
          <w:numId w:val="17"/>
        </w:numPr>
      </w:pPr>
      <w:bookmarkStart w:id="4" w:name="_Toc118335849"/>
      <w:r w:rsidRPr="00CE2484">
        <w:t>Situation géographique du carré</w:t>
      </w:r>
      <w:bookmarkEnd w:id="4"/>
      <w:r w:rsidR="00BF55E3" w:rsidRPr="00CE2484">
        <w:t xml:space="preserve"> </w:t>
      </w:r>
    </w:p>
    <w:p w:rsidR="00717765" w:rsidRDefault="008472FA" w:rsidP="00717765">
      <w:pPr>
        <w:rPr>
          <w:rFonts w:ascii="Times New Roman" w:hAnsi="Times New Roman" w:cs="Times New Roman"/>
          <w:sz w:val="28"/>
          <w:szCs w:val="28"/>
        </w:rPr>
      </w:pPr>
      <w:r w:rsidRPr="00427DC1">
        <w:rPr>
          <w:rFonts w:ascii="Times New Roman" w:hAnsi="Times New Roman" w:cs="Times New Roman"/>
          <w:sz w:val="28"/>
          <w:szCs w:val="28"/>
        </w:rPr>
        <w:t>Dans cette partie il est essentiel de localiser la situation du carré dans le village, le carré est limité au nord par un terrain vide à l’ouest par le carré de BOUBA Diallo l’Est par le carré Mamadou Ba et au sud par le carré Babakar La maison se trouve à environ 100m de route national et à 36m de la mosquée. Le carré est de forme rectangulaire avec comme dimension de 22 m de longueur et</w:t>
      </w:r>
    </w:p>
    <w:p w:rsidR="002C372B" w:rsidRPr="00717765" w:rsidRDefault="002C372B" w:rsidP="00717765">
      <w:pPr>
        <w:pStyle w:val="Titre2"/>
        <w:numPr>
          <w:ilvl w:val="0"/>
          <w:numId w:val="17"/>
        </w:numPr>
        <w:rPr>
          <w:rFonts w:ascii="Times New Roman" w:hAnsi="Times New Roman" w:cs="Times New Roman"/>
          <w:sz w:val="28"/>
          <w:szCs w:val="28"/>
        </w:rPr>
      </w:pPr>
      <w:bookmarkStart w:id="5" w:name="_Toc118335850"/>
      <w:r w:rsidRPr="00717765">
        <w:rPr>
          <w:rStyle w:val="Titre2Car"/>
        </w:rPr>
        <w:lastRenderedPageBreak/>
        <w:t>Historique du carré</w:t>
      </w:r>
      <w:bookmarkEnd w:id="5"/>
    </w:p>
    <w:p w:rsidR="00B56294" w:rsidRPr="00C421E0" w:rsidRDefault="00CE2484" w:rsidP="00B56294">
      <w:pPr>
        <w:rPr>
          <w:rFonts w:ascii="Arial Rounded MT Bold" w:hAnsi="Arial Rounded MT Bold"/>
        </w:rPr>
      </w:pPr>
      <w:r w:rsidRPr="00B1556B">
        <w:rPr>
          <w:rFonts w:ascii="Times New Roman" w:hAnsi="Times New Roman" w:cs="Times New Roman"/>
          <w:sz w:val="28"/>
          <w:szCs w:val="28"/>
        </w:rPr>
        <w:t xml:space="preserve">Le carré sur lequel porte notre étude a été fondé par VALOUM DIALLO qui est décédé en 1960 qui est le père de l’actuel chef de carré Babadjouma Diallo, il a laissé la maison sous forme d’héritage a ses enfants, à repartir entre 9 frères, c’est dans ce contexte que </w:t>
      </w:r>
      <w:r w:rsidRPr="00B1556B">
        <w:rPr>
          <w:rFonts w:ascii="Times New Roman" w:hAnsi="Times New Roman" w:cs="Times New Roman"/>
          <w:b/>
          <w:sz w:val="28"/>
          <w:szCs w:val="28"/>
        </w:rPr>
        <w:t>Babadjouma Diallo</w:t>
      </w:r>
      <w:r w:rsidRPr="00B1556B">
        <w:rPr>
          <w:rFonts w:ascii="Times New Roman" w:hAnsi="Times New Roman" w:cs="Times New Roman"/>
          <w:sz w:val="28"/>
          <w:szCs w:val="28"/>
        </w:rPr>
        <w:t xml:space="preserve"> a obtenu sa part comme ce carré. Il est de l’ethnie POULARD, </w:t>
      </w:r>
      <w:r w:rsidRPr="00B1556B">
        <w:rPr>
          <w:rFonts w:ascii="Times New Roman" w:hAnsi="Times New Roman" w:cs="Times New Roman"/>
          <w:b/>
          <w:sz w:val="28"/>
          <w:szCs w:val="28"/>
        </w:rPr>
        <w:t>Babadjouma Diallo</w:t>
      </w:r>
      <w:r w:rsidRPr="00B1556B">
        <w:rPr>
          <w:rFonts w:ascii="Times New Roman" w:hAnsi="Times New Roman" w:cs="Times New Roman"/>
          <w:sz w:val="28"/>
          <w:szCs w:val="28"/>
        </w:rPr>
        <w:t xml:space="preserve"> est un agriculteur, Elevage le chef du carré actuel il a reconstruit la maison. </w:t>
      </w:r>
      <w:r w:rsidRPr="00B1556B">
        <w:rPr>
          <w:rFonts w:ascii="Times New Roman" w:hAnsi="Times New Roman" w:cs="Times New Roman"/>
          <w:b/>
          <w:sz w:val="28"/>
          <w:szCs w:val="28"/>
        </w:rPr>
        <w:t>Babadjouma Diallo</w:t>
      </w:r>
      <w:r w:rsidRPr="00B1556B">
        <w:rPr>
          <w:rFonts w:ascii="Times New Roman" w:hAnsi="Times New Roman" w:cs="Times New Roman"/>
          <w:sz w:val="28"/>
          <w:szCs w:val="28"/>
        </w:rPr>
        <w:t xml:space="preserve"> il est marié en 1970 avec Djouma Diallo</w:t>
      </w:r>
      <w:r>
        <w:rPr>
          <w:rFonts w:ascii="Times New Roman" w:hAnsi="Times New Roman" w:cs="Times New Roman"/>
          <w:sz w:val="28"/>
          <w:szCs w:val="28"/>
        </w:rPr>
        <w:t>, il est père de 08</w:t>
      </w:r>
      <w:r w:rsidRPr="00B1556B">
        <w:rPr>
          <w:rFonts w:ascii="Times New Roman" w:hAnsi="Times New Roman" w:cs="Times New Roman"/>
          <w:sz w:val="28"/>
          <w:szCs w:val="28"/>
        </w:rPr>
        <w:t xml:space="preserve"> enfants</w:t>
      </w:r>
    </w:p>
    <w:p w:rsidR="0087302F" w:rsidRPr="00C421E0" w:rsidRDefault="0087302F" w:rsidP="0087302F">
      <w:pPr>
        <w:rPr>
          <w:rFonts w:ascii="Arial Black" w:hAnsi="Arial Black"/>
        </w:rPr>
      </w:pPr>
    </w:p>
    <w:p w:rsidR="0087302F" w:rsidRPr="00717765" w:rsidRDefault="0087302F" w:rsidP="00717765">
      <w:pPr>
        <w:pStyle w:val="Titre2"/>
        <w:numPr>
          <w:ilvl w:val="0"/>
          <w:numId w:val="17"/>
        </w:numPr>
        <w:rPr>
          <w:rFonts w:ascii="Times New Roman" w:hAnsi="Times New Roman" w:cs="Times New Roman"/>
          <w:b/>
          <w:sz w:val="28"/>
          <w:szCs w:val="28"/>
        </w:rPr>
      </w:pPr>
      <w:bookmarkStart w:id="6" w:name="_Toc118335851"/>
      <w:r w:rsidRPr="00717765">
        <w:rPr>
          <w:rStyle w:val="Titre2Car"/>
        </w:rPr>
        <w:t>Population du carré</w:t>
      </w:r>
      <w:bookmarkEnd w:id="6"/>
    </w:p>
    <w:p w:rsidR="0087302F" w:rsidRPr="00CE2484" w:rsidRDefault="0087302F" w:rsidP="0087302F">
      <w:pPr>
        <w:rPr>
          <w:rFonts w:ascii="Times New Roman" w:hAnsi="Times New Roman" w:cs="Times New Roman"/>
          <w:b/>
          <w:sz w:val="28"/>
          <w:szCs w:val="28"/>
        </w:rPr>
      </w:pPr>
      <w:r w:rsidRPr="00CE2484">
        <w:rPr>
          <w:rFonts w:ascii="Times New Roman" w:hAnsi="Times New Roman" w:cs="Times New Roman"/>
          <w:b/>
          <w:sz w:val="28"/>
          <w:szCs w:val="28"/>
          <w:u w:val="single"/>
        </w:rPr>
        <w:t>Tableau 1</w:t>
      </w:r>
      <w:r w:rsidRPr="00CE2484">
        <w:rPr>
          <w:rFonts w:ascii="Times New Roman" w:hAnsi="Times New Roman" w:cs="Times New Roman"/>
          <w:b/>
          <w:sz w:val="28"/>
          <w:szCs w:val="28"/>
        </w:rPr>
        <w:t> : Population du carré</w:t>
      </w:r>
    </w:p>
    <w:tbl>
      <w:tblPr>
        <w:tblStyle w:val="Grilledutableau"/>
        <w:tblW w:w="0" w:type="auto"/>
        <w:tblInd w:w="-431" w:type="dxa"/>
        <w:tblLook w:val="04A0" w:firstRow="1" w:lastRow="0" w:firstColumn="1" w:lastColumn="0" w:noHBand="0" w:noVBand="1"/>
      </w:tblPr>
      <w:tblGrid>
        <w:gridCol w:w="932"/>
        <w:gridCol w:w="1321"/>
        <w:gridCol w:w="841"/>
        <w:gridCol w:w="573"/>
        <w:gridCol w:w="506"/>
        <w:gridCol w:w="1031"/>
        <w:gridCol w:w="741"/>
        <w:gridCol w:w="874"/>
        <w:gridCol w:w="1298"/>
        <w:gridCol w:w="1376"/>
      </w:tblGrid>
      <w:tr w:rsidR="0087302F" w:rsidRPr="00CE2484" w:rsidTr="0087302F">
        <w:trPr>
          <w:trHeight w:val="1097"/>
        </w:trPr>
        <w:tc>
          <w:tcPr>
            <w:tcW w:w="88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N° individu</w:t>
            </w:r>
          </w:p>
        </w:tc>
        <w:tc>
          <w:tcPr>
            <w:tcW w:w="1529"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Prénoms &amp;noms</w:t>
            </w:r>
          </w:p>
        </w:tc>
        <w:tc>
          <w:tcPr>
            <w:tcW w:w="828"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statut</w:t>
            </w:r>
          </w:p>
        </w:tc>
        <w:tc>
          <w:tcPr>
            <w:tcW w:w="593"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sexe</w:t>
            </w:r>
          </w:p>
        </w:tc>
        <w:tc>
          <w:tcPr>
            <w:tcW w:w="516"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âge</w:t>
            </w:r>
          </w:p>
        </w:tc>
        <w:tc>
          <w:tcPr>
            <w:tcW w:w="1032"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Lieu de naissance</w:t>
            </w:r>
          </w:p>
        </w:tc>
        <w:tc>
          <w:tcPr>
            <w:tcW w:w="75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ethnie</w:t>
            </w:r>
          </w:p>
        </w:tc>
        <w:tc>
          <w:tcPr>
            <w:tcW w:w="8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religion</w:t>
            </w:r>
          </w:p>
        </w:tc>
        <w:tc>
          <w:tcPr>
            <w:tcW w:w="1151"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profession</w:t>
            </w:r>
          </w:p>
        </w:tc>
        <w:tc>
          <w:tcPr>
            <w:tcW w:w="13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Situation matrimoniale</w:t>
            </w:r>
          </w:p>
        </w:tc>
      </w:tr>
      <w:tr w:rsidR="0087302F" w:rsidRPr="00CE2484" w:rsidTr="0087302F">
        <w:tc>
          <w:tcPr>
            <w:tcW w:w="88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101</w:t>
            </w:r>
          </w:p>
        </w:tc>
        <w:tc>
          <w:tcPr>
            <w:tcW w:w="1529"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Babadjouma Diallo</w:t>
            </w:r>
          </w:p>
        </w:tc>
        <w:tc>
          <w:tcPr>
            <w:tcW w:w="828"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Chef du carré</w:t>
            </w:r>
          </w:p>
        </w:tc>
        <w:tc>
          <w:tcPr>
            <w:tcW w:w="593"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M</w:t>
            </w:r>
          </w:p>
        </w:tc>
        <w:tc>
          <w:tcPr>
            <w:tcW w:w="516"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73</w:t>
            </w:r>
          </w:p>
        </w:tc>
        <w:tc>
          <w:tcPr>
            <w:tcW w:w="1032"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4</w:t>
            </w:r>
          </w:p>
        </w:tc>
        <w:tc>
          <w:tcPr>
            <w:tcW w:w="1151"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Agriculteur</w:t>
            </w:r>
          </w:p>
        </w:tc>
        <w:tc>
          <w:tcPr>
            <w:tcW w:w="13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w:t>
            </w:r>
          </w:p>
        </w:tc>
      </w:tr>
      <w:tr w:rsidR="0087302F" w:rsidRPr="00CE2484" w:rsidTr="0087302F">
        <w:trPr>
          <w:trHeight w:val="1656"/>
        </w:trPr>
        <w:tc>
          <w:tcPr>
            <w:tcW w:w="88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102</w:t>
            </w:r>
          </w:p>
        </w:tc>
        <w:tc>
          <w:tcPr>
            <w:tcW w:w="1529"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Djouma Dialloo</w:t>
            </w:r>
          </w:p>
        </w:tc>
        <w:tc>
          <w:tcPr>
            <w:tcW w:w="828"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 xml:space="preserve">Epouse de 101 </w:t>
            </w:r>
          </w:p>
        </w:tc>
        <w:tc>
          <w:tcPr>
            <w:tcW w:w="593"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F</w:t>
            </w:r>
          </w:p>
        </w:tc>
        <w:tc>
          <w:tcPr>
            <w:tcW w:w="516"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67</w:t>
            </w:r>
          </w:p>
        </w:tc>
        <w:tc>
          <w:tcPr>
            <w:tcW w:w="1032"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4</w:t>
            </w:r>
          </w:p>
        </w:tc>
        <w:tc>
          <w:tcPr>
            <w:tcW w:w="1151"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Ménagère</w:t>
            </w:r>
          </w:p>
        </w:tc>
        <w:tc>
          <w:tcPr>
            <w:tcW w:w="13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w:t>
            </w:r>
          </w:p>
        </w:tc>
      </w:tr>
      <w:tr w:rsidR="0087302F" w:rsidRPr="00CE2484" w:rsidTr="0087302F">
        <w:tc>
          <w:tcPr>
            <w:tcW w:w="88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103</w:t>
            </w:r>
          </w:p>
        </w:tc>
        <w:tc>
          <w:tcPr>
            <w:tcW w:w="1529"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Moussa Diallo</w:t>
            </w:r>
          </w:p>
        </w:tc>
        <w:tc>
          <w:tcPr>
            <w:tcW w:w="828"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 xml:space="preserve"> Fils de 101</w:t>
            </w:r>
          </w:p>
        </w:tc>
        <w:tc>
          <w:tcPr>
            <w:tcW w:w="593"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M</w:t>
            </w:r>
          </w:p>
        </w:tc>
        <w:tc>
          <w:tcPr>
            <w:tcW w:w="516"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29</w:t>
            </w:r>
          </w:p>
        </w:tc>
        <w:tc>
          <w:tcPr>
            <w:tcW w:w="1032"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w:t>
            </w:r>
          </w:p>
        </w:tc>
        <w:tc>
          <w:tcPr>
            <w:tcW w:w="1151"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Agriculteur</w:t>
            </w:r>
          </w:p>
        </w:tc>
        <w:tc>
          <w:tcPr>
            <w:tcW w:w="13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w:t>
            </w:r>
          </w:p>
        </w:tc>
      </w:tr>
      <w:tr w:rsidR="0087302F" w:rsidRPr="00CE2484" w:rsidTr="0087302F">
        <w:tc>
          <w:tcPr>
            <w:tcW w:w="88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201</w:t>
            </w:r>
          </w:p>
        </w:tc>
        <w:tc>
          <w:tcPr>
            <w:tcW w:w="1529"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Aliou Diallo</w:t>
            </w:r>
          </w:p>
        </w:tc>
        <w:tc>
          <w:tcPr>
            <w:tcW w:w="828"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Fis de 101</w:t>
            </w:r>
          </w:p>
        </w:tc>
        <w:tc>
          <w:tcPr>
            <w:tcW w:w="593"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M</w:t>
            </w:r>
          </w:p>
        </w:tc>
        <w:tc>
          <w:tcPr>
            <w:tcW w:w="516" w:type="dxa"/>
            <w:tcBorders>
              <w:top w:val="single" w:sz="4" w:space="0" w:color="auto"/>
              <w:left w:val="single" w:sz="4" w:space="0" w:color="auto"/>
              <w:bottom w:val="single" w:sz="4" w:space="0" w:color="auto"/>
              <w:right w:val="single" w:sz="4" w:space="0" w:color="auto"/>
            </w:tcBorders>
            <w:hideMark/>
          </w:tcPr>
          <w:p w:rsidR="0087302F" w:rsidRPr="00CE2484" w:rsidRDefault="00160162">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37</w:t>
            </w:r>
          </w:p>
        </w:tc>
        <w:tc>
          <w:tcPr>
            <w:tcW w:w="1032"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w:t>
            </w:r>
          </w:p>
        </w:tc>
        <w:tc>
          <w:tcPr>
            <w:tcW w:w="1151"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Agriculteur</w:t>
            </w:r>
          </w:p>
        </w:tc>
        <w:tc>
          <w:tcPr>
            <w:tcW w:w="13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3</w:t>
            </w:r>
          </w:p>
        </w:tc>
      </w:tr>
      <w:tr w:rsidR="0087302F" w:rsidRPr="00CE2484" w:rsidTr="0087302F">
        <w:tc>
          <w:tcPr>
            <w:tcW w:w="88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202</w:t>
            </w:r>
          </w:p>
        </w:tc>
        <w:tc>
          <w:tcPr>
            <w:tcW w:w="1529"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Abi Diallo</w:t>
            </w:r>
          </w:p>
        </w:tc>
        <w:tc>
          <w:tcPr>
            <w:tcW w:w="828"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Epouse 201</w:t>
            </w:r>
          </w:p>
        </w:tc>
        <w:tc>
          <w:tcPr>
            <w:tcW w:w="593"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F</w:t>
            </w:r>
          </w:p>
        </w:tc>
        <w:tc>
          <w:tcPr>
            <w:tcW w:w="516"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23</w:t>
            </w:r>
          </w:p>
        </w:tc>
        <w:tc>
          <w:tcPr>
            <w:tcW w:w="1032"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w:t>
            </w:r>
          </w:p>
        </w:tc>
        <w:tc>
          <w:tcPr>
            <w:tcW w:w="1151"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Ménagère</w:t>
            </w:r>
          </w:p>
        </w:tc>
        <w:tc>
          <w:tcPr>
            <w:tcW w:w="13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3</w:t>
            </w:r>
          </w:p>
        </w:tc>
      </w:tr>
      <w:tr w:rsidR="0087302F" w:rsidRPr="00CE2484" w:rsidTr="0087302F">
        <w:tc>
          <w:tcPr>
            <w:tcW w:w="88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203</w:t>
            </w:r>
          </w:p>
        </w:tc>
        <w:tc>
          <w:tcPr>
            <w:tcW w:w="1529"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Gasama Aliou Diallo</w:t>
            </w:r>
          </w:p>
        </w:tc>
        <w:tc>
          <w:tcPr>
            <w:tcW w:w="828" w:type="dxa"/>
            <w:tcBorders>
              <w:top w:val="single" w:sz="4" w:space="0" w:color="auto"/>
              <w:left w:val="single" w:sz="4" w:space="0" w:color="auto"/>
              <w:bottom w:val="single" w:sz="4" w:space="0" w:color="auto"/>
              <w:right w:val="single" w:sz="4" w:space="0" w:color="auto"/>
            </w:tcBorders>
            <w:hideMark/>
          </w:tcPr>
          <w:p w:rsidR="0087302F" w:rsidRPr="00CE2484" w:rsidRDefault="00434DCA">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Fils</w:t>
            </w:r>
            <w:r w:rsidR="0087302F" w:rsidRPr="00CE2484">
              <w:rPr>
                <w:rFonts w:ascii="Times New Roman" w:hAnsi="Times New Roman" w:cs="Times New Roman"/>
                <w:b/>
                <w:sz w:val="28"/>
                <w:szCs w:val="28"/>
              </w:rPr>
              <w:t xml:space="preserve"> de201</w:t>
            </w:r>
          </w:p>
        </w:tc>
        <w:tc>
          <w:tcPr>
            <w:tcW w:w="593"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M</w:t>
            </w:r>
          </w:p>
        </w:tc>
        <w:tc>
          <w:tcPr>
            <w:tcW w:w="516"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11</w:t>
            </w:r>
          </w:p>
        </w:tc>
        <w:tc>
          <w:tcPr>
            <w:tcW w:w="1032"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w:t>
            </w:r>
          </w:p>
        </w:tc>
        <w:tc>
          <w:tcPr>
            <w:tcW w:w="1151"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Élève</w:t>
            </w:r>
          </w:p>
        </w:tc>
        <w:tc>
          <w:tcPr>
            <w:tcW w:w="13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w:t>
            </w:r>
          </w:p>
        </w:tc>
      </w:tr>
      <w:tr w:rsidR="0087302F" w:rsidRPr="00CE2484" w:rsidTr="0087302F">
        <w:tc>
          <w:tcPr>
            <w:tcW w:w="88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204</w:t>
            </w:r>
          </w:p>
        </w:tc>
        <w:tc>
          <w:tcPr>
            <w:tcW w:w="1529"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Astou aliou Diallo</w:t>
            </w:r>
          </w:p>
        </w:tc>
        <w:tc>
          <w:tcPr>
            <w:tcW w:w="828" w:type="dxa"/>
            <w:tcBorders>
              <w:top w:val="single" w:sz="4" w:space="0" w:color="auto"/>
              <w:left w:val="single" w:sz="4" w:space="0" w:color="auto"/>
              <w:bottom w:val="single" w:sz="4" w:space="0" w:color="auto"/>
              <w:right w:val="single" w:sz="4" w:space="0" w:color="auto"/>
            </w:tcBorders>
            <w:hideMark/>
          </w:tcPr>
          <w:p w:rsidR="0087302F" w:rsidRPr="00CE2484" w:rsidRDefault="00434DCA">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Fils</w:t>
            </w:r>
            <w:r w:rsidR="0087302F" w:rsidRPr="00CE2484">
              <w:rPr>
                <w:rFonts w:ascii="Times New Roman" w:hAnsi="Times New Roman" w:cs="Times New Roman"/>
                <w:b/>
                <w:sz w:val="28"/>
                <w:szCs w:val="28"/>
              </w:rPr>
              <w:t xml:space="preserve"> de 201</w:t>
            </w:r>
          </w:p>
        </w:tc>
        <w:tc>
          <w:tcPr>
            <w:tcW w:w="593"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F</w:t>
            </w:r>
          </w:p>
        </w:tc>
        <w:tc>
          <w:tcPr>
            <w:tcW w:w="516"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14</w:t>
            </w:r>
          </w:p>
        </w:tc>
        <w:tc>
          <w:tcPr>
            <w:tcW w:w="1032"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w:t>
            </w:r>
          </w:p>
        </w:tc>
        <w:tc>
          <w:tcPr>
            <w:tcW w:w="1151"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Élève</w:t>
            </w:r>
          </w:p>
        </w:tc>
        <w:tc>
          <w:tcPr>
            <w:tcW w:w="13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w:t>
            </w:r>
          </w:p>
        </w:tc>
      </w:tr>
      <w:tr w:rsidR="0087302F" w:rsidRPr="00CE2484" w:rsidTr="0087302F">
        <w:tc>
          <w:tcPr>
            <w:tcW w:w="887" w:type="dxa"/>
            <w:tcBorders>
              <w:top w:val="single" w:sz="4" w:space="0" w:color="auto"/>
              <w:left w:val="single" w:sz="4" w:space="0" w:color="auto"/>
              <w:bottom w:val="single" w:sz="4" w:space="0" w:color="auto"/>
              <w:right w:val="single" w:sz="4" w:space="0" w:color="auto"/>
            </w:tcBorders>
            <w:hideMark/>
          </w:tcPr>
          <w:p w:rsidR="0087302F" w:rsidRPr="00CE2484" w:rsidRDefault="001F44F2">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lastRenderedPageBreak/>
              <w:t>302</w:t>
            </w:r>
          </w:p>
        </w:tc>
        <w:tc>
          <w:tcPr>
            <w:tcW w:w="1529"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Debou  Ba</w:t>
            </w:r>
          </w:p>
        </w:tc>
        <w:tc>
          <w:tcPr>
            <w:tcW w:w="828"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Epouse 201</w:t>
            </w:r>
          </w:p>
        </w:tc>
        <w:tc>
          <w:tcPr>
            <w:tcW w:w="593"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F</w:t>
            </w:r>
          </w:p>
        </w:tc>
        <w:tc>
          <w:tcPr>
            <w:tcW w:w="516"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25</w:t>
            </w:r>
          </w:p>
        </w:tc>
        <w:tc>
          <w:tcPr>
            <w:tcW w:w="1032"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5</w:t>
            </w:r>
          </w:p>
        </w:tc>
        <w:tc>
          <w:tcPr>
            <w:tcW w:w="8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w:t>
            </w:r>
          </w:p>
        </w:tc>
        <w:tc>
          <w:tcPr>
            <w:tcW w:w="1151"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Agriculteurs</w:t>
            </w:r>
          </w:p>
        </w:tc>
        <w:tc>
          <w:tcPr>
            <w:tcW w:w="13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3</w:t>
            </w:r>
          </w:p>
        </w:tc>
      </w:tr>
      <w:tr w:rsidR="0087302F" w:rsidRPr="00CE2484" w:rsidTr="0087302F">
        <w:tc>
          <w:tcPr>
            <w:tcW w:w="887" w:type="dxa"/>
            <w:tcBorders>
              <w:top w:val="single" w:sz="4" w:space="0" w:color="auto"/>
              <w:left w:val="single" w:sz="4" w:space="0" w:color="auto"/>
              <w:bottom w:val="single" w:sz="4" w:space="0" w:color="auto"/>
              <w:right w:val="single" w:sz="4" w:space="0" w:color="auto"/>
            </w:tcBorders>
            <w:hideMark/>
          </w:tcPr>
          <w:p w:rsidR="0087302F" w:rsidRPr="00CE2484" w:rsidRDefault="001F44F2">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303</w:t>
            </w:r>
          </w:p>
        </w:tc>
        <w:tc>
          <w:tcPr>
            <w:tcW w:w="1529"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 xml:space="preserve"> Aissata aliouDiallo</w:t>
            </w:r>
          </w:p>
        </w:tc>
        <w:tc>
          <w:tcPr>
            <w:tcW w:w="828"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Fils de 201</w:t>
            </w:r>
          </w:p>
        </w:tc>
        <w:tc>
          <w:tcPr>
            <w:tcW w:w="593"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F</w:t>
            </w:r>
          </w:p>
        </w:tc>
        <w:tc>
          <w:tcPr>
            <w:tcW w:w="516"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w:t>
            </w:r>
          </w:p>
        </w:tc>
        <w:tc>
          <w:tcPr>
            <w:tcW w:w="1032"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Gama</w:t>
            </w:r>
          </w:p>
        </w:tc>
        <w:tc>
          <w:tcPr>
            <w:tcW w:w="757"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p>
        </w:tc>
        <w:tc>
          <w:tcPr>
            <w:tcW w:w="8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p>
        </w:tc>
        <w:tc>
          <w:tcPr>
            <w:tcW w:w="1151"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p>
        </w:tc>
        <w:tc>
          <w:tcPr>
            <w:tcW w:w="1350" w:type="dxa"/>
            <w:tcBorders>
              <w:top w:val="single" w:sz="4" w:space="0" w:color="auto"/>
              <w:left w:val="single" w:sz="4" w:space="0" w:color="auto"/>
              <w:bottom w:val="single" w:sz="4" w:space="0" w:color="auto"/>
              <w:right w:val="single" w:sz="4" w:space="0" w:color="auto"/>
            </w:tcBorders>
            <w:hideMark/>
          </w:tcPr>
          <w:p w:rsidR="0087302F" w:rsidRPr="00CE2484" w:rsidRDefault="0087302F">
            <w:pPr>
              <w:spacing w:line="240" w:lineRule="auto"/>
              <w:rPr>
                <w:rFonts w:ascii="Times New Roman" w:hAnsi="Times New Roman" w:cs="Times New Roman"/>
                <w:b/>
                <w:sz w:val="28"/>
                <w:szCs w:val="28"/>
              </w:rPr>
            </w:pPr>
          </w:p>
        </w:tc>
      </w:tr>
      <w:tr w:rsidR="0087302F" w:rsidRPr="00CE2484" w:rsidTr="0087302F">
        <w:tc>
          <w:tcPr>
            <w:tcW w:w="887"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401</w:t>
            </w:r>
          </w:p>
        </w:tc>
        <w:tc>
          <w:tcPr>
            <w:tcW w:w="1529"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Ismail</w:t>
            </w:r>
          </w:p>
        </w:tc>
        <w:tc>
          <w:tcPr>
            <w:tcW w:w="828"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Fils 101</w:t>
            </w:r>
          </w:p>
        </w:tc>
        <w:tc>
          <w:tcPr>
            <w:tcW w:w="593"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M</w:t>
            </w:r>
          </w:p>
        </w:tc>
        <w:tc>
          <w:tcPr>
            <w:tcW w:w="516"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29</w:t>
            </w:r>
          </w:p>
        </w:tc>
        <w:tc>
          <w:tcPr>
            <w:tcW w:w="1032"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GAMA</w:t>
            </w:r>
          </w:p>
        </w:tc>
        <w:tc>
          <w:tcPr>
            <w:tcW w:w="757"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4</w:t>
            </w:r>
          </w:p>
        </w:tc>
        <w:tc>
          <w:tcPr>
            <w:tcW w:w="1151"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Etudiant</w:t>
            </w:r>
          </w:p>
        </w:tc>
        <w:tc>
          <w:tcPr>
            <w:tcW w:w="1350"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w:t>
            </w:r>
          </w:p>
        </w:tc>
      </w:tr>
      <w:tr w:rsidR="0087302F" w:rsidRPr="00CE2484" w:rsidTr="0087302F">
        <w:tc>
          <w:tcPr>
            <w:tcW w:w="887"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402</w:t>
            </w:r>
          </w:p>
        </w:tc>
        <w:tc>
          <w:tcPr>
            <w:tcW w:w="1529"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Djaabouba</w:t>
            </w:r>
          </w:p>
        </w:tc>
        <w:tc>
          <w:tcPr>
            <w:tcW w:w="828"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Epouse 401</w:t>
            </w:r>
          </w:p>
        </w:tc>
        <w:tc>
          <w:tcPr>
            <w:tcW w:w="593"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F</w:t>
            </w:r>
          </w:p>
        </w:tc>
        <w:tc>
          <w:tcPr>
            <w:tcW w:w="516"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18</w:t>
            </w:r>
          </w:p>
        </w:tc>
        <w:tc>
          <w:tcPr>
            <w:tcW w:w="1032"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Djorene</w:t>
            </w:r>
          </w:p>
        </w:tc>
        <w:tc>
          <w:tcPr>
            <w:tcW w:w="757"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5</w:t>
            </w:r>
          </w:p>
        </w:tc>
        <w:tc>
          <w:tcPr>
            <w:tcW w:w="850"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w:t>
            </w:r>
          </w:p>
        </w:tc>
        <w:tc>
          <w:tcPr>
            <w:tcW w:w="1151"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Eleve</w:t>
            </w:r>
          </w:p>
        </w:tc>
        <w:tc>
          <w:tcPr>
            <w:tcW w:w="1350" w:type="dxa"/>
            <w:tcBorders>
              <w:top w:val="single" w:sz="4" w:space="0" w:color="auto"/>
              <w:left w:val="single" w:sz="4" w:space="0" w:color="auto"/>
              <w:bottom w:val="single" w:sz="4" w:space="0" w:color="auto"/>
              <w:right w:val="single" w:sz="4" w:space="0" w:color="auto"/>
            </w:tcBorders>
          </w:tcPr>
          <w:p w:rsidR="0087302F" w:rsidRPr="00CE2484" w:rsidRDefault="0087302F">
            <w:pPr>
              <w:spacing w:line="240" w:lineRule="auto"/>
              <w:rPr>
                <w:rFonts w:ascii="Times New Roman" w:hAnsi="Times New Roman" w:cs="Times New Roman"/>
                <w:b/>
                <w:sz w:val="28"/>
                <w:szCs w:val="28"/>
              </w:rPr>
            </w:pPr>
            <w:r w:rsidRPr="00CE2484">
              <w:rPr>
                <w:rFonts w:ascii="Times New Roman" w:hAnsi="Times New Roman" w:cs="Times New Roman"/>
                <w:b/>
                <w:sz w:val="28"/>
                <w:szCs w:val="28"/>
              </w:rPr>
              <w:t>2</w:t>
            </w:r>
          </w:p>
        </w:tc>
      </w:tr>
    </w:tbl>
    <w:p w:rsidR="0087302F" w:rsidRPr="00C421E0" w:rsidRDefault="0087302F" w:rsidP="0087302F">
      <w:pPr>
        <w:rPr>
          <w:rFonts w:ascii="Arial Black" w:hAnsi="Arial Black"/>
          <w:sz w:val="28"/>
          <w:szCs w:val="28"/>
        </w:rPr>
      </w:pPr>
    </w:p>
    <w:p w:rsidR="001F44F2" w:rsidRPr="00C421E0" w:rsidRDefault="0087302F" w:rsidP="00292289">
      <w:pPr>
        <w:rPr>
          <w:rFonts w:ascii="Arial Black" w:hAnsi="Arial Black"/>
          <w:b/>
          <w:sz w:val="28"/>
          <w:szCs w:val="28"/>
        </w:rPr>
      </w:pPr>
      <w:r w:rsidRPr="00C421E0">
        <w:rPr>
          <w:rFonts w:ascii="Arial Black" w:hAnsi="Arial Black"/>
          <w:b/>
          <w:sz w:val="28"/>
          <w:szCs w:val="28"/>
          <w:u w:val="single"/>
        </w:rPr>
        <w:t>Source</w:t>
      </w:r>
      <w:r w:rsidRPr="00C421E0">
        <w:rPr>
          <w:rFonts w:ascii="Arial Black" w:hAnsi="Arial Black"/>
          <w:b/>
          <w:sz w:val="28"/>
          <w:szCs w:val="28"/>
        </w:rPr>
        <w:t> :  Stage d’analyse 2022, village de Gama</w:t>
      </w:r>
    </w:p>
    <w:p w:rsidR="00CB1D9D" w:rsidRPr="00427DC1" w:rsidRDefault="001F44F2" w:rsidP="00CB1D9D">
      <w:pPr>
        <w:rPr>
          <w:rFonts w:ascii="Times New Roman" w:hAnsi="Times New Roman" w:cs="Times New Roman"/>
          <w:sz w:val="28"/>
          <w:szCs w:val="28"/>
        </w:rPr>
      </w:pPr>
      <w:r w:rsidRPr="00427DC1">
        <w:rPr>
          <w:rFonts w:ascii="Times New Roman" w:hAnsi="Times New Roman" w:cs="Times New Roman"/>
          <w:sz w:val="28"/>
          <w:szCs w:val="28"/>
        </w:rPr>
        <w:t xml:space="preserve">Le tableau ci-dessus nous montre la population du carré. Les données démographiques nous révèlent que le carré est habité par 11 personnes. </w:t>
      </w:r>
      <w:r w:rsidR="00CB1D9D" w:rsidRPr="00427DC1">
        <w:rPr>
          <w:rFonts w:ascii="Times New Roman" w:hAnsi="Times New Roman" w:cs="Times New Roman"/>
          <w:sz w:val="28"/>
          <w:szCs w:val="28"/>
        </w:rPr>
        <w:t>Ceci s’explique par le fait que le chef de carré est un monogame.</w:t>
      </w:r>
    </w:p>
    <w:p w:rsidR="00CB1D9D" w:rsidRPr="00427DC1" w:rsidRDefault="00CB1D9D" w:rsidP="00CB1D9D">
      <w:pPr>
        <w:rPr>
          <w:rFonts w:ascii="Times New Roman" w:hAnsi="Times New Roman" w:cs="Times New Roman"/>
          <w:b/>
          <w:sz w:val="28"/>
          <w:szCs w:val="28"/>
        </w:rPr>
      </w:pPr>
      <w:r w:rsidRPr="00427DC1">
        <w:rPr>
          <w:rFonts w:ascii="Times New Roman" w:hAnsi="Times New Roman" w:cs="Times New Roman"/>
          <w:b/>
          <w:sz w:val="28"/>
          <w:szCs w:val="28"/>
        </w:rPr>
        <w:t>-Calcul de taux de masculinité</w:t>
      </w:r>
      <w:r w:rsidRPr="00427DC1">
        <w:rPr>
          <w:rFonts w:ascii="Times New Roman" w:hAnsi="Times New Roman" w:cs="Times New Roman"/>
          <w:sz w:val="28"/>
          <w:szCs w:val="28"/>
        </w:rPr>
        <w:t xml:space="preserve"> </w:t>
      </w:r>
    </w:p>
    <w:p w:rsidR="004A785B" w:rsidRPr="00C421E0" w:rsidRDefault="004A785B" w:rsidP="004A785B">
      <w:pPr>
        <w:rPr>
          <w:rFonts w:ascii="Arial Black" w:hAnsi="Arial Black" w:cs="Times New Roman"/>
          <w:sz w:val="28"/>
          <w:szCs w:val="28"/>
        </w:rPr>
      </w:pPr>
      <w:r w:rsidRPr="00427DC1">
        <w:rPr>
          <w:rFonts w:ascii="Times New Roman" w:hAnsi="Times New Roman" w:cs="Times New Roman"/>
          <w:sz w:val="28"/>
          <w:szCs w:val="28"/>
        </w:rPr>
        <w:t>Le taux de masculinité nous permet de déterminer le rapport entre l’effectif des hommes par rapport à la population totale. Il est obtenu par la formule suivante</w:t>
      </w:r>
      <w:r w:rsidRPr="00C421E0">
        <w:rPr>
          <w:rFonts w:ascii="Arial Black" w:hAnsi="Arial Black" w:cs="Times New Roman"/>
          <w:sz w:val="28"/>
          <w:szCs w:val="28"/>
        </w:rPr>
        <w:t> :</w:t>
      </w:r>
    </w:p>
    <w:p w:rsidR="006604C5" w:rsidRPr="00C421E0" w:rsidRDefault="004A785B" w:rsidP="00CB1D9D">
      <w:pPr>
        <w:rPr>
          <w:rFonts w:ascii="Arial Black" w:eastAsiaTheme="minorEastAsia" w:hAnsi="Arial Black"/>
          <w:b/>
          <w:sz w:val="28"/>
          <w:szCs w:val="28"/>
        </w:rPr>
      </w:pPr>
      <w:r w:rsidRPr="00C421E0">
        <w:rPr>
          <w:rFonts w:ascii="Arial Black" w:hAnsi="Arial Black"/>
          <w:b/>
          <w:sz w:val="28"/>
          <w:szCs w:val="28"/>
        </w:rPr>
        <w:t>Taux de masculinité</w:t>
      </w:r>
      <w:r w:rsidR="00C421E0">
        <w:rPr>
          <w:rFonts w:ascii="Arial Black" w:hAnsi="Arial Black"/>
          <w:b/>
          <w:sz w:val="28"/>
          <w:szCs w:val="28"/>
        </w:rPr>
        <w:t xml:space="preserve">= </w:t>
      </w:r>
      <m:oMath>
        <m:f>
          <m:fPr>
            <m:ctrlPr>
              <w:rPr>
                <w:rFonts w:ascii="Cambria Math" w:hAnsi="Cambria Math"/>
                <w:b/>
                <w:i/>
                <w:sz w:val="28"/>
                <w:szCs w:val="28"/>
              </w:rPr>
            </m:ctrlPr>
          </m:fPr>
          <m:num>
            <m:r>
              <m:rPr>
                <m:sty m:val="bi"/>
              </m:rPr>
              <w:rPr>
                <w:rFonts w:ascii="Cambria Math" w:hAnsi="Cambria Math"/>
                <w:sz w:val="28"/>
                <w:szCs w:val="28"/>
              </w:rPr>
              <m:t xml:space="preserve">Nombre </m:t>
            </m:r>
            <m:sSup>
              <m:sSupPr>
                <m:ctrlPr>
                  <w:rPr>
                    <w:rFonts w:ascii="Cambria Math" w:hAnsi="Cambria Math"/>
                    <w:b/>
                    <w:i/>
                    <w:sz w:val="28"/>
                    <w:szCs w:val="28"/>
                  </w:rPr>
                </m:ctrlPr>
              </m:sSupPr>
              <m:e>
                <m:r>
                  <m:rPr>
                    <m:sty m:val="bi"/>
                  </m:rPr>
                  <w:rPr>
                    <w:rFonts w:ascii="Cambria Math" w:hAnsi="Cambria Math"/>
                    <w:sz w:val="28"/>
                    <w:szCs w:val="28"/>
                  </w:rPr>
                  <m:t>d</m:t>
                </m:r>
              </m:e>
              <m:sup>
                <m:r>
                  <m:rPr>
                    <m:sty m:val="bi"/>
                  </m:rPr>
                  <w:rPr>
                    <w:rFonts w:ascii="Cambria Math" w:hAnsi="Cambria Math"/>
                    <w:sz w:val="28"/>
                    <w:szCs w:val="28"/>
                  </w:rPr>
                  <m:t>'</m:t>
                </m:r>
              </m:sup>
            </m:sSup>
            <m:r>
              <m:rPr>
                <m:sty m:val="bi"/>
              </m:rPr>
              <w:rPr>
                <w:rFonts w:ascii="Cambria Math" w:hAnsi="Cambria Math"/>
                <w:sz w:val="28"/>
                <w:szCs w:val="28"/>
              </w:rPr>
              <m:t xml:space="preserve">hommes </m:t>
            </m:r>
          </m:num>
          <m:den>
            <m:r>
              <m:rPr>
                <m:sty m:val="bi"/>
              </m:rPr>
              <w:rPr>
                <w:rFonts w:ascii="Cambria Math" w:hAnsi="Cambria Math"/>
                <w:sz w:val="28"/>
                <w:szCs w:val="28"/>
              </w:rPr>
              <m:t>Population Totale</m:t>
            </m:r>
          </m:den>
        </m:f>
        <m:r>
          <m:rPr>
            <m:sty m:val="bi"/>
          </m:rPr>
          <w:rPr>
            <w:rFonts w:ascii="Cambria Math" w:hAnsi="Cambria Math"/>
            <w:sz w:val="28"/>
            <w:szCs w:val="28"/>
          </w:rPr>
          <m:t>×100</m:t>
        </m:r>
      </m:oMath>
    </w:p>
    <w:p w:rsidR="00C421E0" w:rsidRPr="00C421E0" w:rsidRDefault="00C421E0" w:rsidP="00CB1D9D">
      <w:pPr>
        <w:rPr>
          <w:rFonts w:ascii="Arial Black" w:eastAsiaTheme="minorEastAsia" w:hAnsi="Arial Black"/>
          <w:b/>
          <w:sz w:val="28"/>
          <w:szCs w:val="28"/>
        </w:rPr>
      </w:pPr>
    </w:p>
    <w:p w:rsidR="00D46E3D" w:rsidRPr="00C421E0" w:rsidRDefault="00D46E3D" w:rsidP="00CB1D9D">
      <w:pPr>
        <w:rPr>
          <w:rFonts w:ascii="Arial Black" w:eastAsiaTheme="minorEastAsia" w:hAnsi="Arial Black"/>
          <w:b/>
          <w:sz w:val="28"/>
          <w:szCs w:val="28"/>
        </w:rPr>
      </w:pPr>
      <w:r w:rsidRPr="00C421E0">
        <w:rPr>
          <w:rFonts w:ascii="Arial Black" w:eastAsiaTheme="minorEastAsia" w:hAnsi="Arial Black"/>
          <w:b/>
          <w:sz w:val="28"/>
          <w:szCs w:val="28"/>
        </w:rPr>
        <w:t>Application numérique :TM=</w:t>
      </w:r>
      <m:oMath>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05</m:t>
            </m:r>
          </m:num>
          <m:den>
            <m:r>
              <m:rPr>
                <m:sty m:val="bi"/>
              </m:rPr>
              <w:rPr>
                <w:rFonts w:ascii="Cambria Math" w:eastAsiaTheme="minorEastAsia" w:hAnsi="Cambria Math"/>
                <w:sz w:val="28"/>
                <w:szCs w:val="28"/>
              </w:rPr>
              <m:t>11</m:t>
            </m:r>
          </m:den>
        </m:f>
        <m:r>
          <m:rPr>
            <m:sty m:val="bi"/>
          </m:rPr>
          <w:rPr>
            <w:rFonts w:ascii="Cambria Math" w:eastAsiaTheme="minorEastAsia" w:hAnsi="Cambria Math"/>
            <w:sz w:val="28"/>
            <w:szCs w:val="28"/>
          </w:rPr>
          <m:t>×100=45%</m:t>
        </m:r>
      </m:oMath>
    </w:p>
    <w:p w:rsidR="00683488" w:rsidRPr="00427DC1" w:rsidRDefault="00D46E3D" w:rsidP="00CB1D9D">
      <w:pPr>
        <w:rPr>
          <w:rFonts w:ascii="Times New Roman" w:eastAsiaTheme="minorEastAsia" w:hAnsi="Times New Roman" w:cs="Times New Roman"/>
          <w:sz w:val="28"/>
          <w:szCs w:val="28"/>
        </w:rPr>
      </w:pPr>
      <w:r w:rsidRPr="00427DC1">
        <w:rPr>
          <w:rFonts w:ascii="Times New Roman" w:eastAsiaTheme="minorEastAsia" w:hAnsi="Times New Roman" w:cs="Times New Roman"/>
          <w:sz w:val="28"/>
          <w:szCs w:val="28"/>
        </w:rPr>
        <w:t>Dans le diagramme ci-dessous nous constatons que dans ce carré il y’a plus de femmes que d’homme ave</w:t>
      </w:r>
      <w:r w:rsidR="00C421E0" w:rsidRPr="00427DC1">
        <w:rPr>
          <w:rFonts w:ascii="Times New Roman" w:eastAsiaTheme="minorEastAsia" w:hAnsi="Times New Roman" w:cs="Times New Roman"/>
          <w:sz w:val="28"/>
          <w:szCs w:val="28"/>
        </w:rPr>
        <w:t>c un pourcentage respectif de 45% contre 55</w:t>
      </w:r>
      <w:r w:rsidRPr="00427DC1">
        <w:rPr>
          <w:rFonts w:ascii="Times New Roman" w:eastAsiaTheme="minorEastAsia" w:hAnsi="Times New Roman" w:cs="Times New Roman"/>
          <w:sz w:val="28"/>
          <w:szCs w:val="28"/>
        </w:rPr>
        <w:t xml:space="preserve">% ce qui explique ce faible rapport de masculinité dans ce carré. Ce qui pourrait traduire aussi une insuffisance a la main d’œuvre pour l’exploitation agricole. </w:t>
      </w:r>
    </w:p>
    <w:p w:rsidR="00D46E3D" w:rsidRPr="00427DC1" w:rsidRDefault="00D46E3D" w:rsidP="00CB1D9D">
      <w:pPr>
        <w:rPr>
          <w:rFonts w:ascii="Times New Roman" w:eastAsiaTheme="minorEastAsia" w:hAnsi="Times New Roman" w:cs="Times New Roman"/>
          <w:sz w:val="28"/>
          <w:szCs w:val="28"/>
        </w:rPr>
      </w:pPr>
      <w:r w:rsidRPr="00427DC1">
        <w:rPr>
          <w:rFonts w:ascii="Times New Roman" w:eastAsiaTheme="minorEastAsia" w:hAnsi="Times New Roman" w:cs="Times New Roman"/>
          <w:sz w:val="28"/>
          <w:szCs w:val="28"/>
        </w:rPr>
        <w:t>Toutefois ce faible taux de masculinité va gêner le chef de carré dans l’exploitation agricole du fait que la participation masculine est la plus sollicité.</w:t>
      </w:r>
    </w:p>
    <w:p w:rsidR="00262E48" w:rsidRPr="00C421E0" w:rsidRDefault="00262E48" w:rsidP="00CB1D9D">
      <w:pPr>
        <w:rPr>
          <w:rFonts w:ascii="Arial Black" w:eastAsiaTheme="minorEastAsia" w:hAnsi="Arial Black"/>
          <w:b/>
          <w:sz w:val="28"/>
          <w:szCs w:val="28"/>
          <w:u w:val="single"/>
        </w:rPr>
      </w:pPr>
    </w:p>
    <w:p w:rsidR="00262E48" w:rsidRPr="00C421E0" w:rsidRDefault="00262E48" w:rsidP="00CB1D9D">
      <w:pPr>
        <w:rPr>
          <w:rFonts w:ascii="Arial Black" w:eastAsiaTheme="minorEastAsia" w:hAnsi="Arial Black"/>
          <w:b/>
          <w:sz w:val="28"/>
          <w:szCs w:val="28"/>
          <w:u w:val="single"/>
        </w:rPr>
      </w:pPr>
    </w:p>
    <w:p w:rsidR="00262E48" w:rsidRPr="00C421E0" w:rsidRDefault="00CB1D9D" w:rsidP="00CB1D9D">
      <w:pPr>
        <w:rPr>
          <w:rFonts w:ascii="Arial Black" w:eastAsiaTheme="minorEastAsia" w:hAnsi="Arial Black"/>
          <w:b/>
          <w:sz w:val="28"/>
          <w:szCs w:val="28"/>
        </w:rPr>
      </w:pPr>
      <w:r w:rsidRPr="00C421E0">
        <w:rPr>
          <w:rFonts w:ascii="Arial Black" w:eastAsiaTheme="minorEastAsia" w:hAnsi="Arial Black"/>
          <w:b/>
          <w:sz w:val="28"/>
          <w:szCs w:val="28"/>
          <w:u w:val="single"/>
        </w:rPr>
        <w:t>Diagramme 1</w:t>
      </w:r>
      <w:r w:rsidRPr="00C421E0">
        <w:rPr>
          <w:rFonts w:ascii="Arial Black" w:eastAsiaTheme="minorEastAsia" w:hAnsi="Arial Black"/>
          <w:b/>
          <w:sz w:val="28"/>
          <w:szCs w:val="28"/>
        </w:rPr>
        <w:t> : Répartition par sexe de la population du carré</w:t>
      </w:r>
    </w:p>
    <w:p w:rsidR="0087302F" w:rsidRPr="00C421E0" w:rsidRDefault="00D17526" w:rsidP="0087302F">
      <w:pPr>
        <w:rPr>
          <w:rFonts w:ascii="Arial Black" w:hAnsi="Arial Black"/>
        </w:rPr>
      </w:pPr>
      <w:r w:rsidRPr="00C421E0">
        <w:rPr>
          <w:rFonts w:ascii="Arial Black" w:hAnsi="Arial Black"/>
          <w:noProof/>
          <w:lang w:eastAsia="fr-FR"/>
        </w:rPr>
        <w:lastRenderedPageBreak/>
        <w:drawing>
          <wp:inline distT="0" distB="0" distL="0" distR="0" wp14:anchorId="66121D6F" wp14:editId="60001712">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E37D9" w:rsidRPr="00C421E0" w:rsidRDefault="00AE37D9" w:rsidP="0087302F">
      <w:pPr>
        <w:rPr>
          <w:rFonts w:ascii="Arial Black" w:hAnsi="Arial Black"/>
        </w:rPr>
      </w:pPr>
    </w:p>
    <w:p w:rsidR="00837501" w:rsidRPr="00C421E0" w:rsidRDefault="00262E48" w:rsidP="0087302F">
      <w:pPr>
        <w:rPr>
          <w:rFonts w:ascii="Arial Black" w:hAnsi="Arial Black"/>
        </w:rPr>
      </w:pPr>
      <w:r w:rsidRPr="00C421E0">
        <w:rPr>
          <w:rFonts w:ascii="Arial Black" w:eastAsiaTheme="minorEastAsia" w:hAnsi="Arial Black"/>
          <w:b/>
          <w:sz w:val="28"/>
          <w:szCs w:val="28"/>
          <w:u w:val="single"/>
        </w:rPr>
        <w:t>Source </w:t>
      </w:r>
      <w:r w:rsidR="00D17526" w:rsidRPr="00C421E0">
        <w:rPr>
          <w:rFonts w:ascii="Arial Black" w:eastAsiaTheme="minorEastAsia" w:hAnsi="Arial Black"/>
          <w:b/>
          <w:sz w:val="28"/>
          <w:szCs w:val="28"/>
        </w:rPr>
        <w:t>: stage d’analyse 2022</w:t>
      </w:r>
      <w:r w:rsidRPr="00C421E0">
        <w:rPr>
          <w:rFonts w:ascii="Arial Black" w:eastAsiaTheme="minorEastAsia" w:hAnsi="Arial Black"/>
          <w:b/>
          <w:sz w:val="28"/>
          <w:szCs w:val="28"/>
        </w:rPr>
        <w:t xml:space="preserve">, village de </w:t>
      </w:r>
      <w:r w:rsidR="00D17526" w:rsidRPr="00C421E0">
        <w:rPr>
          <w:rFonts w:ascii="Arial Black" w:eastAsiaTheme="minorEastAsia" w:hAnsi="Arial Black"/>
          <w:b/>
          <w:sz w:val="28"/>
          <w:szCs w:val="28"/>
        </w:rPr>
        <w:t>Gama</w:t>
      </w:r>
    </w:p>
    <w:p w:rsidR="00262E48" w:rsidRPr="00CE2484" w:rsidRDefault="00262E48" w:rsidP="00262E48">
      <w:pPr>
        <w:rPr>
          <w:rFonts w:ascii="Times New Roman" w:eastAsiaTheme="minorEastAsia" w:hAnsi="Times New Roman" w:cs="Times New Roman"/>
          <w:sz w:val="28"/>
          <w:szCs w:val="28"/>
        </w:rPr>
      </w:pPr>
      <w:r w:rsidRPr="00CE2484">
        <w:rPr>
          <w:rFonts w:ascii="Times New Roman" w:eastAsiaTheme="minorEastAsia" w:hAnsi="Times New Roman" w:cs="Times New Roman"/>
          <w:sz w:val="28"/>
          <w:szCs w:val="28"/>
        </w:rPr>
        <w:t>Toujours dans la suite de l’exploitation de la population du carré, nous allons étudier la répartition de la population par tranche d’âge en fonction du sexe.</w:t>
      </w:r>
    </w:p>
    <w:p w:rsidR="00837501" w:rsidRPr="00CE2484" w:rsidRDefault="00262E48" w:rsidP="0087302F">
      <w:pPr>
        <w:rPr>
          <w:rFonts w:ascii="Times New Roman" w:eastAsiaTheme="minorEastAsia" w:hAnsi="Times New Roman" w:cs="Times New Roman"/>
          <w:b/>
          <w:sz w:val="28"/>
          <w:szCs w:val="28"/>
        </w:rPr>
      </w:pPr>
      <w:r w:rsidRPr="00CE2484">
        <w:rPr>
          <w:rFonts w:ascii="Times New Roman" w:eastAsiaTheme="minorEastAsia" w:hAnsi="Times New Roman" w:cs="Times New Roman"/>
          <w:sz w:val="28"/>
          <w:szCs w:val="28"/>
        </w:rPr>
        <w:t>»</w:t>
      </w:r>
      <w:r w:rsidRPr="00CE2484">
        <w:rPr>
          <w:rFonts w:ascii="Times New Roman" w:eastAsiaTheme="minorEastAsia" w:hAnsi="Times New Roman" w:cs="Times New Roman"/>
          <w:b/>
          <w:sz w:val="28"/>
          <w:szCs w:val="28"/>
        </w:rPr>
        <w:t xml:space="preserve"> Répartition de la population par génération</w:t>
      </w:r>
    </w:p>
    <w:p w:rsidR="00262E48" w:rsidRPr="00C421E0" w:rsidRDefault="00262E48" w:rsidP="0087302F">
      <w:pPr>
        <w:rPr>
          <w:rFonts w:ascii="Arial Black" w:eastAsiaTheme="minorEastAsia" w:hAnsi="Arial Black"/>
          <w:b/>
          <w:sz w:val="28"/>
          <w:szCs w:val="28"/>
        </w:rPr>
      </w:pPr>
    </w:p>
    <w:p w:rsidR="00FA607C" w:rsidRPr="00C421E0" w:rsidRDefault="00FA607C" w:rsidP="00262E48">
      <w:pPr>
        <w:tabs>
          <w:tab w:val="left" w:pos="708"/>
          <w:tab w:val="left" w:pos="1416"/>
          <w:tab w:val="left" w:pos="2124"/>
          <w:tab w:val="left" w:pos="3760"/>
        </w:tabs>
        <w:rPr>
          <w:rFonts w:ascii="Arial Black" w:hAnsi="Arial Black" w:cs="Times New Roman"/>
          <w:sz w:val="28"/>
          <w:u w:val="single"/>
        </w:rPr>
      </w:pPr>
    </w:p>
    <w:p w:rsidR="00B9243B" w:rsidRDefault="00B9243B" w:rsidP="00262E48">
      <w:pPr>
        <w:tabs>
          <w:tab w:val="left" w:pos="708"/>
          <w:tab w:val="left" w:pos="1416"/>
          <w:tab w:val="left" w:pos="2124"/>
          <w:tab w:val="left" w:pos="3760"/>
        </w:tabs>
        <w:rPr>
          <w:rFonts w:ascii="Times New Roman" w:hAnsi="Times New Roman" w:cs="Times New Roman"/>
          <w:b/>
          <w:sz w:val="28"/>
          <w:u w:val="single"/>
        </w:rPr>
      </w:pPr>
    </w:p>
    <w:p w:rsidR="00AE37D9" w:rsidRPr="00CE2484" w:rsidRDefault="00AE37D9" w:rsidP="00262E48">
      <w:pPr>
        <w:tabs>
          <w:tab w:val="left" w:pos="708"/>
          <w:tab w:val="left" w:pos="1416"/>
          <w:tab w:val="left" w:pos="2124"/>
          <w:tab w:val="left" w:pos="3760"/>
        </w:tabs>
        <w:rPr>
          <w:rFonts w:ascii="Times New Roman" w:hAnsi="Times New Roman" w:cs="Times New Roman"/>
          <w:b/>
          <w:sz w:val="28"/>
        </w:rPr>
      </w:pPr>
      <w:r w:rsidRPr="00CE2484">
        <w:rPr>
          <w:rFonts w:ascii="Times New Roman" w:hAnsi="Times New Roman" w:cs="Times New Roman"/>
          <w:b/>
          <w:sz w:val="28"/>
          <w:u w:val="single"/>
        </w:rPr>
        <w:t>Tableau 2</w:t>
      </w:r>
      <w:r w:rsidRPr="00CE2484">
        <w:rPr>
          <w:rFonts w:ascii="Times New Roman" w:hAnsi="Times New Roman" w:cs="Times New Roman"/>
          <w:b/>
          <w:sz w:val="28"/>
        </w:rPr>
        <w:t> : Répar</w:t>
      </w:r>
      <w:r w:rsidR="00262E48" w:rsidRPr="00CE2484">
        <w:rPr>
          <w:rFonts w:ascii="Times New Roman" w:hAnsi="Times New Roman" w:cs="Times New Roman"/>
          <w:b/>
          <w:sz w:val="28"/>
        </w:rPr>
        <w:t>tition de la population par sexe</w:t>
      </w:r>
    </w:p>
    <w:tbl>
      <w:tblPr>
        <w:tblW w:w="7272" w:type="dxa"/>
        <w:tblInd w:w="-10" w:type="dxa"/>
        <w:tblCellMar>
          <w:left w:w="70" w:type="dxa"/>
          <w:right w:w="70" w:type="dxa"/>
        </w:tblCellMar>
        <w:tblLook w:val="04A0" w:firstRow="1" w:lastRow="0" w:firstColumn="1" w:lastColumn="0" w:noHBand="0" w:noVBand="1"/>
      </w:tblPr>
      <w:tblGrid>
        <w:gridCol w:w="1487"/>
        <w:gridCol w:w="1291"/>
        <w:gridCol w:w="1214"/>
        <w:gridCol w:w="1121"/>
        <w:gridCol w:w="2159"/>
      </w:tblGrid>
      <w:tr w:rsidR="00C421E0" w:rsidRPr="00CE2484" w:rsidTr="00C421E0">
        <w:trPr>
          <w:trHeight w:val="812"/>
        </w:trPr>
        <w:tc>
          <w:tcPr>
            <w:tcW w:w="151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1266" w:type="dxa"/>
            <w:tcBorders>
              <w:top w:val="single" w:sz="8" w:space="0" w:color="auto"/>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HOMME</w:t>
            </w:r>
          </w:p>
        </w:tc>
        <w:tc>
          <w:tcPr>
            <w:tcW w:w="1192" w:type="dxa"/>
            <w:tcBorders>
              <w:top w:val="single" w:sz="8" w:space="0" w:color="auto"/>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FEMME</w:t>
            </w:r>
          </w:p>
        </w:tc>
        <w:tc>
          <w:tcPr>
            <w:tcW w:w="1119" w:type="dxa"/>
            <w:tcBorders>
              <w:top w:val="single" w:sz="8" w:space="0" w:color="auto"/>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TOTAL</w:t>
            </w:r>
          </w:p>
        </w:tc>
        <w:tc>
          <w:tcPr>
            <w:tcW w:w="2178" w:type="dxa"/>
            <w:tcBorders>
              <w:top w:val="single" w:sz="8" w:space="0" w:color="auto"/>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PORCENTAGE</w:t>
            </w:r>
          </w:p>
        </w:tc>
      </w:tr>
      <w:tr w:rsidR="00C421E0" w:rsidRPr="00CE2484" w:rsidTr="00C421E0">
        <w:trPr>
          <w:trHeight w:val="812"/>
        </w:trPr>
        <w:tc>
          <w:tcPr>
            <w:tcW w:w="1517" w:type="dxa"/>
            <w:tcBorders>
              <w:top w:val="nil"/>
              <w:left w:val="single" w:sz="8" w:space="0" w:color="auto"/>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ENFANT [0-15[</w:t>
            </w:r>
            <w:r w:rsidRPr="00CE2484">
              <w:rPr>
                <w:rFonts w:ascii="Times New Roman" w:eastAsia="Times New Roman" w:hAnsi="Times New Roman" w:cs="Times New Roman"/>
                <w:b/>
                <w:color w:val="000000"/>
                <w:lang w:eastAsia="fr-FR"/>
              </w:rPr>
              <w:t xml:space="preserve"> </w:t>
            </w:r>
            <w:r w:rsidRPr="00CE2484">
              <w:rPr>
                <w:rFonts w:ascii="Times New Roman" w:eastAsia="Times New Roman" w:hAnsi="Times New Roman" w:cs="Times New Roman"/>
                <w:b/>
                <w:color w:val="000000"/>
                <w:sz w:val="28"/>
                <w:szCs w:val="28"/>
                <w:lang w:eastAsia="fr-FR"/>
              </w:rPr>
              <w:t xml:space="preserve"> </w:t>
            </w:r>
          </w:p>
        </w:tc>
        <w:tc>
          <w:tcPr>
            <w:tcW w:w="126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w:t>
            </w:r>
          </w:p>
        </w:tc>
        <w:tc>
          <w:tcPr>
            <w:tcW w:w="119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w:t>
            </w:r>
          </w:p>
        </w:tc>
        <w:tc>
          <w:tcPr>
            <w:tcW w:w="1119"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3</w:t>
            </w:r>
          </w:p>
        </w:tc>
        <w:tc>
          <w:tcPr>
            <w:tcW w:w="217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27%</w:t>
            </w:r>
          </w:p>
        </w:tc>
      </w:tr>
      <w:tr w:rsidR="00C421E0" w:rsidRPr="00CE2484" w:rsidTr="00C421E0">
        <w:trPr>
          <w:trHeight w:val="812"/>
        </w:trPr>
        <w:tc>
          <w:tcPr>
            <w:tcW w:w="1517" w:type="dxa"/>
            <w:tcBorders>
              <w:top w:val="nil"/>
              <w:left w:val="single" w:sz="8" w:space="0" w:color="auto"/>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ADULTE [15-60[</w:t>
            </w:r>
          </w:p>
        </w:tc>
        <w:tc>
          <w:tcPr>
            <w:tcW w:w="126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3</w:t>
            </w:r>
          </w:p>
        </w:tc>
        <w:tc>
          <w:tcPr>
            <w:tcW w:w="119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3</w:t>
            </w:r>
          </w:p>
        </w:tc>
        <w:tc>
          <w:tcPr>
            <w:tcW w:w="1119"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6</w:t>
            </w:r>
          </w:p>
        </w:tc>
        <w:tc>
          <w:tcPr>
            <w:tcW w:w="217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54%</w:t>
            </w:r>
          </w:p>
        </w:tc>
      </w:tr>
      <w:tr w:rsidR="00C421E0" w:rsidRPr="00CE2484" w:rsidTr="00C421E0">
        <w:trPr>
          <w:trHeight w:val="812"/>
        </w:trPr>
        <w:tc>
          <w:tcPr>
            <w:tcW w:w="1517" w:type="dxa"/>
            <w:tcBorders>
              <w:top w:val="nil"/>
              <w:left w:val="single" w:sz="8" w:space="0" w:color="auto"/>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VIEUX(60 et +(</w:t>
            </w:r>
          </w:p>
        </w:tc>
        <w:tc>
          <w:tcPr>
            <w:tcW w:w="126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w:t>
            </w:r>
          </w:p>
        </w:tc>
        <w:tc>
          <w:tcPr>
            <w:tcW w:w="119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w:t>
            </w:r>
          </w:p>
        </w:tc>
        <w:tc>
          <w:tcPr>
            <w:tcW w:w="1119"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w:t>
            </w:r>
          </w:p>
        </w:tc>
        <w:tc>
          <w:tcPr>
            <w:tcW w:w="217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18%</w:t>
            </w:r>
          </w:p>
        </w:tc>
      </w:tr>
      <w:tr w:rsidR="00C421E0" w:rsidRPr="00CE2484" w:rsidTr="00C421E0">
        <w:trPr>
          <w:trHeight w:val="544"/>
        </w:trPr>
        <w:tc>
          <w:tcPr>
            <w:tcW w:w="1517" w:type="dxa"/>
            <w:tcBorders>
              <w:top w:val="nil"/>
              <w:left w:val="single" w:sz="8" w:space="0" w:color="auto"/>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TOTAL</w:t>
            </w:r>
          </w:p>
        </w:tc>
        <w:tc>
          <w:tcPr>
            <w:tcW w:w="126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5</w:t>
            </w:r>
          </w:p>
        </w:tc>
        <w:tc>
          <w:tcPr>
            <w:tcW w:w="119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6</w:t>
            </w:r>
          </w:p>
        </w:tc>
        <w:tc>
          <w:tcPr>
            <w:tcW w:w="1119"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11</w:t>
            </w:r>
          </w:p>
        </w:tc>
        <w:tc>
          <w:tcPr>
            <w:tcW w:w="217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C421E0">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100%</w:t>
            </w:r>
          </w:p>
        </w:tc>
      </w:tr>
    </w:tbl>
    <w:p w:rsidR="00837501" w:rsidRPr="00CE2484" w:rsidRDefault="00837501" w:rsidP="0087302F">
      <w:pPr>
        <w:rPr>
          <w:rFonts w:ascii="Times New Roman" w:hAnsi="Times New Roman" w:cs="Times New Roman"/>
          <w:b/>
          <w:sz w:val="28"/>
          <w:szCs w:val="28"/>
          <w:u w:val="single"/>
        </w:rPr>
      </w:pPr>
    </w:p>
    <w:p w:rsidR="00C421E0" w:rsidRPr="00CE2484" w:rsidRDefault="00AE37D9" w:rsidP="00C421E0">
      <w:pPr>
        <w:rPr>
          <w:rFonts w:ascii="Times New Roman" w:hAnsi="Times New Roman" w:cs="Times New Roman"/>
          <w:b/>
          <w:sz w:val="28"/>
          <w:szCs w:val="28"/>
        </w:rPr>
      </w:pPr>
      <w:r w:rsidRPr="00CE2484">
        <w:rPr>
          <w:rFonts w:ascii="Times New Roman" w:hAnsi="Times New Roman" w:cs="Times New Roman"/>
          <w:b/>
          <w:sz w:val="28"/>
          <w:szCs w:val="28"/>
          <w:u w:val="single"/>
        </w:rPr>
        <w:t xml:space="preserve">Source </w:t>
      </w:r>
      <w:r w:rsidRPr="00CE2484">
        <w:rPr>
          <w:rFonts w:ascii="Times New Roman" w:hAnsi="Times New Roman" w:cs="Times New Roman"/>
          <w:b/>
          <w:sz w:val="28"/>
          <w:szCs w:val="28"/>
        </w:rPr>
        <w:t>: stage d’analyse 202</w:t>
      </w:r>
      <w:r w:rsidR="006C7244" w:rsidRPr="00CE2484">
        <w:rPr>
          <w:rFonts w:ascii="Times New Roman" w:hAnsi="Times New Roman" w:cs="Times New Roman"/>
          <w:b/>
          <w:sz w:val="28"/>
          <w:szCs w:val="28"/>
        </w:rPr>
        <w:t xml:space="preserve">2, Gama                                                                               </w:t>
      </w:r>
    </w:p>
    <w:p w:rsidR="00C421E0" w:rsidRPr="00CE2484" w:rsidRDefault="00C421E0" w:rsidP="0018251C">
      <w:pPr>
        <w:pStyle w:val="Sansinterligne"/>
        <w:rPr>
          <w:rFonts w:ascii="Times New Roman" w:hAnsi="Times New Roman" w:cs="Times New Roman"/>
          <w:b/>
          <w:color w:val="000000" w:themeColor="text1"/>
          <w:sz w:val="28"/>
          <w:szCs w:val="28"/>
        </w:rPr>
      </w:pPr>
    </w:p>
    <w:p w:rsidR="00160162" w:rsidRPr="00CE2484" w:rsidRDefault="0018251C" w:rsidP="0018251C">
      <w:pPr>
        <w:pStyle w:val="Sansinterligne"/>
        <w:rPr>
          <w:rFonts w:ascii="Times New Roman" w:hAnsi="Times New Roman" w:cs="Times New Roman"/>
          <w:b/>
          <w:color w:val="000000" w:themeColor="text1"/>
          <w:sz w:val="28"/>
          <w:szCs w:val="28"/>
        </w:rPr>
      </w:pPr>
      <w:r w:rsidRPr="00CE2484">
        <w:rPr>
          <w:rFonts w:ascii="Times New Roman" w:hAnsi="Times New Roman" w:cs="Times New Roman"/>
          <w:b/>
          <w:color w:val="000000" w:themeColor="text1"/>
          <w:sz w:val="28"/>
          <w:szCs w:val="28"/>
        </w:rPr>
        <w:t>Diagramme 2 : Répartition de la population par tranche d’âge</w:t>
      </w:r>
    </w:p>
    <w:p w:rsidR="00160162" w:rsidRPr="00C421E0" w:rsidRDefault="00160162" w:rsidP="0087302F">
      <w:pPr>
        <w:rPr>
          <w:rFonts w:ascii="Arial Black" w:hAnsi="Arial Black" w:cs="Times New Roman"/>
          <w:color w:val="000000" w:themeColor="text1"/>
          <w:sz w:val="28"/>
          <w:szCs w:val="28"/>
        </w:rPr>
      </w:pPr>
    </w:p>
    <w:p w:rsidR="00160162" w:rsidRPr="00C421E0" w:rsidRDefault="00C421E0" w:rsidP="0087302F">
      <w:pPr>
        <w:rPr>
          <w:rFonts w:ascii="Arial Black" w:hAnsi="Arial Black" w:cs="Times New Roman"/>
          <w:sz w:val="28"/>
          <w:szCs w:val="28"/>
        </w:rPr>
      </w:pPr>
      <w:r>
        <w:rPr>
          <w:noProof/>
          <w:lang w:eastAsia="fr-FR"/>
        </w:rPr>
        <w:drawing>
          <wp:inline distT="0" distB="0" distL="0" distR="0" wp14:anchorId="6D00A6BF" wp14:editId="10B30E31">
            <wp:extent cx="4572000" cy="27432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60162" w:rsidRPr="00C421E0" w:rsidRDefault="00160162" w:rsidP="0087302F">
      <w:pPr>
        <w:rPr>
          <w:rFonts w:ascii="Arial Black" w:hAnsi="Arial Black" w:cs="Times New Roman"/>
          <w:sz w:val="28"/>
          <w:szCs w:val="28"/>
        </w:rPr>
      </w:pPr>
    </w:p>
    <w:p w:rsidR="0018251C" w:rsidRPr="00CE2484" w:rsidRDefault="0018251C" w:rsidP="0018251C">
      <w:pPr>
        <w:jc w:val="center"/>
        <w:rPr>
          <w:rFonts w:ascii="Times New Roman" w:eastAsiaTheme="minorEastAsia" w:hAnsi="Times New Roman" w:cs="Times New Roman"/>
          <w:sz w:val="28"/>
          <w:szCs w:val="28"/>
        </w:rPr>
      </w:pPr>
      <w:r w:rsidRPr="00CE2484">
        <w:rPr>
          <w:rFonts w:ascii="Times New Roman" w:eastAsiaTheme="minorEastAsia" w:hAnsi="Times New Roman" w:cs="Times New Roman"/>
          <w:b/>
          <w:sz w:val="28"/>
          <w:szCs w:val="28"/>
          <w:u w:val="single"/>
        </w:rPr>
        <w:t>Source</w:t>
      </w:r>
      <w:r w:rsidRPr="00CE2484">
        <w:rPr>
          <w:rFonts w:ascii="Times New Roman" w:eastAsiaTheme="minorEastAsia" w:hAnsi="Times New Roman" w:cs="Times New Roman"/>
          <w:b/>
          <w:sz w:val="28"/>
          <w:szCs w:val="28"/>
        </w:rPr>
        <w:t> : stage d</w:t>
      </w:r>
      <w:r w:rsidR="00B6533A" w:rsidRPr="00CE2484">
        <w:rPr>
          <w:rFonts w:ascii="Times New Roman" w:eastAsiaTheme="minorEastAsia" w:hAnsi="Times New Roman" w:cs="Times New Roman"/>
          <w:b/>
          <w:sz w:val="28"/>
          <w:szCs w:val="28"/>
        </w:rPr>
        <w:t>’analyse 2022</w:t>
      </w:r>
      <w:r w:rsidR="006C7244" w:rsidRPr="00CE2484">
        <w:rPr>
          <w:rFonts w:ascii="Times New Roman" w:eastAsiaTheme="minorEastAsia" w:hAnsi="Times New Roman" w:cs="Times New Roman"/>
          <w:b/>
          <w:sz w:val="28"/>
          <w:szCs w:val="28"/>
        </w:rPr>
        <w:t>, village de G</w:t>
      </w:r>
      <w:r w:rsidR="00B6533A" w:rsidRPr="00CE2484">
        <w:rPr>
          <w:rFonts w:ascii="Times New Roman" w:eastAsiaTheme="minorEastAsia" w:hAnsi="Times New Roman" w:cs="Times New Roman"/>
          <w:b/>
          <w:sz w:val="28"/>
          <w:szCs w:val="28"/>
        </w:rPr>
        <w:t>ama</w:t>
      </w:r>
    </w:p>
    <w:p w:rsidR="00160162" w:rsidRPr="00427DC1" w:rsidRDefault="0018251C" w:rsidP="0087302F">
      <w:pPr>
        <w:rPr>
          <w:rFonts w:ascii="Times New Roman" w:eastAsiaTheme="minorEastAsia" w:hAnsi="Times New Roman" w:cs="Times New Roman"/>
          <w:sz w:val="28"/>
          <w:szCs w:val="28"/>
        </w:rPr>
      </w:pPr>
      <w:r w:rsidRPr="00427DC1">
        <w:rPr>
          <w:rFonts w:ascii="Times New Roman" w:eastAsiaTheme="minorEastAsia" w:hAnsi="Times New Roman" w:cs="Times New Roman"/>
          <w:sz w:val="28"/>
          <w:szCs w:val="28"/>
        </w:rPr>
        <w:t xml:space="preserve">Cette partie traitant la répartition de la population par tranche d’âge nous montre à travers ce tableau et diagramme ci-dessus que dans ce carré il y a plus d’adultes de </w:t>
      </w:r>
      <w:r w:rsidRPr="00427DC1">
        <w:rPr>
          <w:rFonts w:ascii="Times New Roman" w:eastAsiaTheme="minorEastAsia" w:hAnsi="Times New Roman" w:cs="Times New Roman"/>
          <w:sz w:val="28"/>
          <w:szCs w:val="28"/>
        </w:rPr>
        <w:sym w:font="Symbol" w:char="F05B"/>
      </w:r>
      <w:r w:rsidRPr="00427DC1">
        <w:rPr>
          <w:rFonts w:ascii="Times New Roman" w:eastAsiaTheme="minorEastAsia" w:hAnsi="Times New Roman" w:cs="Times New Roman"/>
          <w:sz w:val="28"/>
          <w:szCs w:val="28"/>
        </w:rPr>
        <w:t>15-60</w:t>
      </w:r>
      <w:r w:rsidRPr="00427DC1">
        <w:rPr>
          <w:rFonts w:ascii="Times New Roman" w:eastAsiaTheme="minorEastAsia" w:hAnsi="Times New Roman" w:cs="Times New Roman"/>
          <w:sz w:val="28"/>
          <w:szCs w:val="28"/>
        </w:rPr>
        <w:sym w:font="Symbol" w:char="F05B"/>
      </w:r>
      <w:r w:rsidRPr="00427DC1">
        <w:rPr>
          <w:rFonts w:ascii="Times New Roman" w:eastAsiaTheme="minorEastAsia" w:hAnsi="Times New Roman" w:cs="Times New Roman"/>
          <w:sz w:val="28"/>
          <w:szCs w:val="28"/>
        </w:rPr>
        <w:t>, que d’enfants et</w:t>
      </w:r>
      <w:r w:rsidR="00D17526" w:rsidRPr="00427DC1">
        <w:rPr>
          <w:rFonts w:ascii="Times New Roman" w:eastAsiaTheme="minorEastAsia" w:hAnsi="Times New Roman" w:cs="Times New Roman"/>
          <w:sz w:val="28"/>
          <w:szCs w:val="28"/>
        </w:rPr>
        <w:t xml:space="preserve"> vieux. Par ailleurs il y a </w:t>
      </w:r>
      <w:r w:rsidR="009B57F7" w:rsidRPr="00427DC1">
        <w:rPr>
          <w:rFonts w:ascii="Times New Roman" w:eastAsiaTheme="minorEastAsia" w:hAnsi="Times New Roman" w:cs="Times New Roman"/>
          <w:sz w:val="28"/>
          <w:szCs w:val="28"/>
        </w:rPr>
        <w:t>égalité</w:t>
      </w:r>
      <w:r w:rsidR="00D17526" w:rsidRPr="00427DC1">
        <w:rPr>
          <w:rFonts w:ascii="Times New Roman" w:eastAsiaTheme="minorEastAsia" w:hAnsi="Times New Roman" w:cs="Times New Roman"/>
          <w:sz w:val="28"/>
          <w:szCs w:val="28"/>
        </w:rPr>
        <w:t xml:space="preserve"> des femmes adultes et des</w:t>
      </w:r>
      <w:r w:rsidRPr="00427DC1">
        <w:rPr>
          <w:rFonts w:ascii="Times New Roman" w:eastAsiaTheme="minorEastAsia" w:hAnsi="Times New Roman" w:cs="Times New Roman"/>
          <w:sz w:val="28"/>
          <w:szCs w:val="28"/>
        </w:rPr>
        <w:t xml:space="preserve"> d’hommes ceci va gêner la production de l’exploitation agricole du fait que la participation masculine est la plus sollicitée que la participation féminine. </w:t>
      </w:r>
    </w:p>
    <w:p w:rsidR="00FA607C" w:rsidRDefault="00FA607C" w:rsidP="00160162">
      <w:pPr>
        <w:jc w:val="center"/>
        <w:rPr>
          <w:rFonts w:ascii="Times New Roman" w:eastAsiaTheme="minorEastAsia" w:hAnsi="Times New Roman" w:cs="Times New Roman"/>
          <w:b/>
          <w:sz w:val="28"/>
          <w:szCs w:val="28"/>
        </w:rPr>
      </w:pPr>
    </w:p>
    <w:p w:rsidR="00717765" w:rsidRPr="00427DC1" w:rsidRDefault="00717765" w:rsidP="00160162">
      <w:pPr>
        <w:jc w:val="center"/>
        <w:rPr>
          <w:rFonts w:ascii="Times New Roman" w:eastAsiaTheme="minorEastAsia" w:hAnsi="Times New Roman" w:cs="Times New Roman"/>
          <w:b/>
          <w:sz w:val="28"/>
          <w:szCs w:val="28"/>
        </w:rPr>
      </w:pPr>
    </w:p>
    <w:p w:rsidR="00C421E0" w:rsidRPr="00427DC1" w:rsidRDefault="00C421E0" w:rsidP="00160162">
      <w:pPr>
        <w:jc w:val="center"/>
        <w:rPr>
          <w:rFonts w:ascii="Times New Roman" w:eastAsiaTheme="minorEastAsia" w:hAnsi="Times New Roman" w:cs="Times New Roman"/>
          <w:b/>
          <w:sz w:val="28"/>
          <w:szCs w:val="28"/>
        </w:rPr>
      </w:pPr>
    </w:p>
    <w:p w:rsidR="00160162" w:rsidRPr="00CE2484" w:rsidRDefault="00160162" w:rsidP="00717765">
      <w:pPr>
        <w:pStyle w:val="Titre1"/>
        <w:rPr>
          <w:rFonts w:eastAsiaTheme="minorEastAsia"/>
        </w:rPr>
      </w:pPr>
      <w:bookmarkStart w:id="7" w:name="_Toc118335852"/>
      <w:r w:rsidRPr="00CE2484">
        <w:rPr>
          <w:rFonts w:eastAsiaTheme="minorEastAsia"/>
        </w:rPr>
        <w:t>II-        Analyse spatiale du carré</w:t>
      </w:r>
      <w:bookmarkEnd w:id="7"/>
    </w:p>
    <w:p w:rsidR="00160162" w:rsidRPr="00C421E0" w:rsidRDefault="00160162" w:rsidP="00160162">
      <w:pPr>
        <w:rPr>
          <w:rFonts w:ascii="Arial Black" w:eastAsiaTheme="minorEastAsia" w:hAnsi="Arial Black"/>
          <w:sz w:val="28"/>
          <w:szCs w:val="28"/>
        </w:rPr>
      </w:pPr>
      <w:r w:rsidRPr="00C421E0">
        <w:rPr>
          <w:rFonts w:ascii="Times New Roman" w:eastAsiaTheme="minorEastAsia" w:hAnsi="Times New Roman" w:cs="Times New Roman"/>
          <w:sz w:val="28"/>
          <w:szCs w:val="28"/>
        </w:rPr>
        <w:t>Le carré n°53 a une forme rectangu</w:t>
      </w:r>
      <w:r w:rsidR="00A53D45" w:rsidRPr="00C421E0">
        <w:rPr>
          <w:rFonts w:ascii="Times New Roman" w:eastAsiaTheme="minorEastAsia" w:hAnsi="Times New Roman" w:cs="Times New Roman"/>
          <w:sz w:val="28"/>
          <w:szCs w:val="28"/>
        </w:rPr>
        <w:t>laire de longueur 20</w:t>
      </w:r>
      <w:r w:rsidRPr="00C421E0">
        <w:rPr>
          <w:rFonts w:ascii="Times New Roman" w:eastAsiaTheme="minorEastAsia" w:hAnsi="Times New Roman" w:cs="Times New Roman"/>
          <w:sz w:val="28"/>
          <w:szCs w:val="28"/>
        </w:rPr>
        <w:t> ,2</w:t>
      </w:r>
      <w:r w:rsidR="00A53D45" w:rsidRPr="00C421E0">
        <w:rPr>
          <w:rFonts w:ascii="Times New Roman" w:eastAsiaTheme="minorEastAsia" w:hAnsi="Times New Roman" w:cs="Times New Roman"/>
          <w:sz w:val="28"/>
          <w:szCs w:val="28"/>
        </w:rPr>
        <w:t>m et de largeur 15</w:t>
      </w:r>
      <w:r w:rsidR="00B036BB" w:rsidRPr="00C421E0">
        <w:rPr>
          <w:rFonts w:ascii="Times New Roman" w:eastAsiaTheme="minorEastAsia" w:hAnsi="Times New Roman" w:cs="Times New Roman"/>
          <w:sz w:val="28"/>
          <w:szCs w:val="28"/>
        </w:rPr>
        <w:t>,61</w:t>
      </w:r>
      <w:r w:rsidRPr="00C421E0">
        <w:rPr>
          <w:rFonts w:ascii="Times New Roman" w:eastAsiaTheme="minorEastAsia" w:hAnsi="Times New Roman" w:cs="Times New Roman"/>
          <w:sz w:val="28"/>
          <w:szCs w:val="28"/>
        </w:rPr>
        <w:t>m avec une clôture, le ca</w:t>
      </w:r>
      <w:r w:rsidR="00B036BB" w:rsidRPr="00C421E0">
        <w:rPr>
          <w:rFonts w:ascii="Times New Roman" w:eastAsiaTheme="minorEastAsia" w:hAnsi="Times New Roman" w:cs="Times New Roman"/>
          <w:sz w:val="28"/>
          <w:szCs w:val="28"/>
        </w:rPr>
        <w:t>rr</w:t>
      </w:r>
      <w:r w:rsidR="00A53D45" w:rsidRPr="00C421E0">
        <w:rPr>
          <w:rFonts w:ascii="Times New Roman" w:eastAsiaTheme="minorEastAsia" w:hAnsi="Times New Roman" w:cs="Times New Roman"/>
          <w:sz w:val="28"/>
          <w:szCs w:val="28"/>
        </w:rPr>
        <w:t>é couvre une superficie de 315,3</w:t>
      </w:r>
      <w:r w:rsidR="002C372B" w:rsidRPr="00C421E0">
        <w:rPr>
          <w:rFonts w:ascii="Times New Roman" w:eastAsiaTheme="minorEastAsia" w:hAnsi="Times New Roman" w:cs="Times New Roman"/>
          <w:sz w:val="28"/>
          <w:szCs w:val="28"/>
        </w:rPr>
        <w:t>m°2</w:t>
      </w:r>
      <w:r w:rsidR="00A53D45" w:rsidRPr="00C421E0">
        <w:rPr>
          <w:rFonts w:ascii="Times New Roman" w:eastAsiaTheme="minorEastAsia" w:hAnsi="Times New Roman" w:cs="Times New Roman"/>
          <w:sz w:val="28"/>
          <w:szCs w:val="28"/>
        </w:rPr>
        <w:t xml:space="preserve"> dont les 105,84m°2 sont bâtis et 209,46</w:t>
      </w:r>
      <w:r w:rsidR="009B57F7" w:rsidRPr="00C421E0">
        <w:rPr>
          <w:rFonts w:ascii="Times New Roman" w:eastAsiaTheme="minorEastAsia" w:hAnsi="Times New Roman" w:cs="Times New Roman"/>
          <w:sz w:val="28"/>
          <w:szCs w:val="28"/>
        </w:rPr>
        <w:t>m°2 représentent la superficie découverte. De ce fait, nous représentent</w:t>
      </w:r>
      <w:r w:rsidRPr="00C421E0">
        <w:rPr>
          <w:rFonts w:ascii="Times New Roman" w:eastAsiaTheme="minorEastAsia" w:hAnsi="Times New Roman" w:cs="Times New Roman"/>
          <w:sz w:val="28"/>
          <w:szCs w:val="28"/>
        </w:rPr>
        <w:t xml:space="preserve"> la superficie découverte. De ce fait, nous allons mettre en lumière les éléments physiques du carré, puis évoquer l’espace découvert avant de terminer par la densité</w:t>
      </w:r>
      <w:r w:rsidR="00B036BB" w:rsidRPr="00C421E0">
        <w:rPr>
          <w:rFonts w:ascii="Arial Black" w:eastAsiaTheme="minorEastAsia" w:hAnsi="Arial Black"/>
          <w:sz w:val="28"/>
          <w:szCs w:val="28"/>
        </w:rPr>
        <w:t>.</w:t>
      </w:r>
    </w:p>
    <w:p w:rsidR="009637C6" w:rsidRPr="00CE2484" w:rsidRDefault="009637C6" w:rsidP="00717765">
      <w:pPr>
        <w:pStyle w:val="Titre2"/>
        <w:rPr>
          <w:rFonts w:eastAsiaTheme="minorEastAsia"/>
        </w:rPr>
      </w:pPr>
      <w:bookmarkStart w:id="8" w:name="_Toc118335853"/>
      <w:r w:rsidRPr="00CE2484">
        <w:rPr>
          <w:rFonts w:eastAsiaTheme="minorEastAsia"/>
        </w:rPr>
        <w:lastRenderedPageBreak/>
        <w:t>1-        Espace couvert</w:t>
      </w:r>
      <w:bookmarkEnd w:id="8"/>
    </w:p>
    <w:p w:rsidR="002F0E53" w:rsidRPr="00C421E0" w:rsidRDefault="00A53D45" w:rsidP="00B036BB">
      <w:pPr>
        <w:rPr>
          <w:rFonts w:ascii="Arial Black" w:eastAsiaTheme="minorEastAsia" w:hAnsi="Arial Black"/>
          <w:sz w:val="28"/>
          <w:szCs w:val="28"/>
        </w:rPr>
      </w:pPr>
      <w:r w:rsidRPr="00C421E0">
        <w:rPr>
          <w:rFonts w:ascii="Times New Roman" w:eastAsiaTheme="minorEastAsia" w:hAnsi="Times New Roman" w:cs="Times New Roman"/>
          <w:sz w:val="28"/>
          <w:szCs w:val="28"/>
        </w:rPr>
        <w:t>L’espace couvert désigne l’ensemble des éléments physique du carré. Cependant, le tableau ci-dessous nous montre les informations tirées du carré après avoir effectué des enquêtes, des observations ainsi que des levées topographiques</w:t>
      </w:r>
      <w:r w:rsidRPr="00C421E0">
        <w:rPr>
          <w:rFonts w:ascii="Arial Black" w:eastAsiaTheme="minorEastAsia" w:hAnsi="Arial Black"/>
          <w:sz w:val="28"/>
          <w:szCs w:val="28"/>
        </w:rPr>
        <w:t xml:space="preserve">. </w:t>
      </w:r>
    </w:p>
    <w:p w:rsidR="00B036BB" w:rsidRPr="00CE2484" w:rsidRDefault="00B036BB" w:rsidP="00B036BB">
      <w:pPr>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u w:val="single"/>
        </w:rPr>
        <w:t>Tableau 3</w:t>
      </w:r>
      <w:r w:rsidRPr="00CE2484">
        <w:rPr>
          <w:rFonts w:ascii="Times New Roman" w:eastAsiaTheme="minorEastAsia" w:hAnsi="Times New Roman" w:cs="Times New Roman"/>
          <w:b/>
          <w:sz w:val="28"/>
          <w:szCs w:val="28"/>
        </w:rPr>
        <w:t> : la présentation de l’espace couvert</w:t>
      </w:r>
    </w:p>
    <w:tbl>
      <w:tblPr>
        <w:tblStyle w:val="Grilledutableau"/>
        <w:tblW w:w="0" w:type="auto"/>
        <w:tblInd w:w="0" w:type="dxa"/>
        <w:tblLook w:val="04A0" w:firstRow="1" w:lastRow="0" w:firstColumn="1" w:lastColumn="0" w:noHBand="0" w:noVBand="1"/>
      </w:tblPr>
      <w:tblGrid>
        <w:gridCol w:w="1810"/>
        <w:gridCol w:w="1818"/>
        <w:gridCol w:w="1812"/>
        <w:gridCol w:w="1811"/>
        <w:gridCol w:w="1811"/>
      </w:tblGrid>
      <w:tr w:rsidR="00B036BB" w:rsidRPr="00CE2484" w:rsidTr="00B036BB">
        <w:tc>
          <w:tcPr>
            <w:tcW w:w="1812" w:type="dxa"/>
            <w:tcBorders>
              <w:top w:val="single" w:sz="4" w:space="0" w:color="auto"/>
              <w:left w:val="single" w:sz="4" w:space="0" w:color="auto"/>
              <w:bottom w:val="single" w:sz="4" w:space="0" w:color="auto"/>
              <w:right w:val="single" w:sz="4" w:space="0" w:color="auto"/>
            </w:tcBorders>
            <w:hideMark/>
          </w:tcPr>
          <w:p w:rsidR="00B036BB" w:rsidRPr="00CE2484" w:rsidRDefault="00B036BB">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Bâtiments</w:t>
            </w:r>
          </w:p>
        </w:tc>
        <w:tc>
          <w:tcPr>
            <w:tcW w:w="1812" w:type="dxa"/>
            <w:tcBorders>
              <w:top w:val="single" w:sz="4" w:space="0" w:color="auto"/>
              <w:left w:val="single" w:sz="4" w:space="0" w:color="auto"/>
              <w:bottom w:val="single" w:sz="4" w:space="0" w:color="auto"/>
              <w:right w:val="single" w:sz="4" w:space="0" w:color="auto"/>
            </w:tcBorders>
            <w:hideMark/>
          </w:tcPr>
          <w:p w:rsidR="00B036BB" w:rsidRPr="00CE2484" w:rsidRDefault="00B036BB">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Formes</w:t>
            </w:r>
          </w:p>
        </w:tc>
        <w:tc>
          <w:tcPr>
            <w:tcW w:w="1812" w:type="dxa"/>
            <w:tcBorders>
              <w:top w:val="single" w:sz="4" w:space="0" w:color="auto"/>
              <w:left w:val="single" w:sz="4" w:space="0" w:color="auto"/>
              <w:bottom w:val="single" w:sz="4" w:space="0" w:color="auto"/>
              <w:right w:val="single" w:sz="4" w:space="0" w:color="auto"/>
            </w:tcBorders>
            <w:hideMark/>
          </w:tcPr>
          <w:p w:rsidR="00B036BB" w:rsidRPr="00CE2484" w:rsidRDefault="00B036BB">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occupant</w:t>
            </w:r>
          </w:p>
        </w:tc>
        <w:tc>
          <w:tcPr>
            <w:tcW w:w="1813" w:type="dxa"/>
            <w:tcBorders>
              <w:top w:val="single" w:sz="4" w:space="0" w:color="auto"/>
              <w:left w:val="single" w:sz="4" w:space="0" w:color="auto"/>
              <w:bottom w:val="single" w:sz="4" w:space="0" w:color="auto"/>
              <w:right w:val="single" w:sz="4" w:space="0" w:color="auto"/>
            </w:tcBorders>
            <w:hideMark/>
          </w:tcPr>
          <w:p w:rsidR="00B036BB" w:rsidRPr="00CE2484" w:rsidRDefault="00B036BB">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 xml:space="preserve">Nature </w:t>
            </w:r>
          </w:p>
        </w:tc>
        <w:tc>
          <w:tcPr>
            <w:tcW w:w="1813" w:type="dxa"/>
            <w:tcBorders>
              <w:top w:val="single" w:sz="4" w:space="0" w:color="auto"/>
              <w:left w:val="single" w:sz="4" w:space="0" w:color="auto"/>
              <w:bottom w:val="single" w:sz="4" w:space="0" w:color="auto"/>
              <w:right w:val="single" w:sz="4" w:space="0" w:color="auto"/>
            </w:tcBorders>
            <w:hideMark/>
          </w:tcPr>
          <w:p w:rsidR="00B036BB" w:rsidRPr="00CE2484" w:rsidRDefault="00B036BB">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Superficie en m°2</w:t>
            </w:r>
          </w:p>
        </w:tc>
      </w:tr>
      <w:tr w:rsidR="00A53D45" w:rsidRPr="00CE2484" w:rsidTr="00A53D45">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1</w:t>
            </w:r>
          </w:p>
        </w:tc>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Chef de carré</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moderne</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r>
      <w:tr w:rsidR="00A53D45" w:rsidRPr="00CE2484" w:rsidTr="00A53D45">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2</w:t>
            </w:r>
          </w:p>
        </w:tc>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102</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 xml:space="preserve"> moderne</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r>
      <w:tr w:rsidR="00A53D45" w:rsidRPr="00CE2484" w:rsidTr="00A53D45">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3</w:t>
            </w:r>
          </w:p>
        </w:tc>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201,202et203</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moderne</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r>
      <w:tr w:rsidR="00A53D45" w:rsidRPr="00CE2484" w:rsidTr="00A53D45">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4</w:t>
            </w:r>
          </w:p>
        </w:tc>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103</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moderne</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r>
      <w:tr w:rsidR="00A53D45" w:rsidRPr="00CE2484" w:rsidTr="00B036BB">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5</w:t>
            </w:r>
          </w:p>
        </w:tc>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401et402</w:t>
            </w:r>
          </w:p>
        </w:tc>
        <w:tc>
          <w:tcPr>
            <w:tcW w:w="1813"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moderne</w:t>
            </w:r>
          </w:p>
        </w:tc>
        <w:tc>
          <w:tcPr>
            <w:tcW w:w="1813"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r>
      <w:tr w:rsidR="00A53D45" w:rsidRPr="00CE2484" w:rsidTr="00B036BB">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6</w:t>
            </w:r>
          </w:p>
        </w:tc>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302et303</w:t>
            </w:r>
          </w:p>
        </w:tc>
        <w:tc>
          <w:tcPr>
            <w:tcW w:w="1813"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moderne</w:t>
            </w:r>
          </w:p>
        </w:tc>
        <w:tc>
          <w:tcPr>
            <w:tcW w:w="1813"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r>
      <w:tr w:rsidR="00A53D45" w:rsidRPr="00CE2484" w:rsidTr="00B036BB">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Cuisine</w:t>
            </w:r>
          </w:p>
        </w:tc>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Carré</w:t>
            </w:r>
          </w:p>
        </w:tc>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Collectifs</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moderne</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7,34m°2</w:t>
            </w:r>
          </w:p>
        </w:tc>
      </w:tr>
      <w:tr w:rsidR="00A53D45" w:rsidRPr="00CE2484" w:rsidTr="00A53D45">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Toilette 1</w:t>
            </w:r>
          </w:p>
        </w:tc>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Collectifs</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moderne</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2,12m°2</w:t>
            </w:r>
          </w:p>
        </w:tc>
      </w:tr>
      <w:tr w:rsidR="00A53D45" w:rsidRPr="00CE2484" w:rsidTr="00A53D45">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Toilette 2</w:t>
            </w:r>
          </w:p>
        </w:tc>
        <w:tc>
          <w:tcPr>
            <w:tcW w:w="1812"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1812"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collectifs</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moderne</w:t>
            </w:r>
          </w:p>
        </w:tc>
        <w:tc>
          <w:tcPr>
            <w:tcW w:w="1813"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2,12m°2</w:t>
            </w:r>
          </w:p>
        </w:tc>
      </w:tr>
    </w:tbl>
    <w:p w:rsidR="00B036BB" w:rsidRPr="00CE2484" w:rsidRDefault="00B036BB" w:rsidP="00B036BB">
      <w:pPr>
        <w:rPr>
          <w:rFonts w:ascii="Times New Roman" w:hAnsi="Times New Roman" w:cs="Times New Roman"/>
          <w:sz w:val="28"/>
          <w:szCs w:val="28"/>
        </w:rPr>
      </w:pPr>
    </w:p>
    <w:p w:rsidR="00D021A1" w:rsidRPr="00C421E0" w:rsidRDefault="00D021A1" w:rsidP="00D021A1">
      <w:pPr>
        <w:jc w:val="center"/>
        <w:rPr>
          <w:rFonts w:ascii="Arial Black" w:eastAsiaTheme="minorEastAsia" w:hAnsi="Arial Black"/>
          <w:b/>
          <w:sz w:val="28"/>
          <w:szCs w:val="28"/>
        </w:rPr>
      </w:pPr>
      <w:r w:rsidRPr="00CE2484">
        <w:rPr>
          <w:rFonts w:ascii="Times New Roman" w:eastAsiaTheme="minorEastAsia" w:hAnsi="Times New Roman" w:cs="Times New Roman"/>
          <w:b/>
          <w:sz w:val="28"/>
          <w:szCs w:val="28"/>
          <w:u w:val="single"/>
        </w:rPr>
        <w:t>Source :</w:t>
      </w:r>
      <w:r w:rsidRPr="00CE2484">
        <w:rPr>
          <w:rFonts w:ascii="Times New Roman" w:eastAsiaTheme="minorEastAsia" w:hAnsi="Times New Roman" w:cs="Times New Roman"/>
          <w:b/>
          <w:sz w:val="28"/>
          <w:szCs w:val="28"/>
        </w:rPr>
        <w:t xml:space="preserve"> stage d’analyse 2022, village de Gama</w:t>
      </w:r>
    </w:p>
    <w:p w:rsidR="00160162" w:rsidRPr="00C421E0" w:rsidRDefault="00D021A1" w:rsidP="00D021A1">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L’analyse de ce tableau nous montre une typologie de type moderne. L’espace couvert est constitué de 6</w:t>
      </w:r>
      <w:r w:rsidR="00A53D45" w:rsidRPr="00C421E0">
        <w:rPr>
          <w:rFonts w:ascii="Times New Roman" w:eastAsiaTheme="minorEastAsia" w:hAnsi="Times New Roman" w:cs="Times New Roman"/>
          <w:sz w:val="28"/>
          <w:szCs w:val="28"/>
        </w:rPr>
        <w:t xml:space="preserve"> chambre de 15,71</w:t>
      </w:r>
      <w:r w:rsidR="00753FB1" w:rsidRPr="00C421E0">
        <w:rPr>
          <w:rFonts w:ascii="Times New Roman" w:eastAsiaTheme="minorEastAsia" w:hAnsi="Times New Roman" w:cs="Times New Roman"/>
          <w:sz w:val="28"/>
          <w:szCs w:val="28"/>
        </w:rPr>
        <w:t xml:space="preserve"> m°2 chacune, d’une cuisine</w:t>
      </w:r>
      <w:r w:rsidR="00A53D45" w:rsidRPr="00C421E0">
        <w:rPr>
          <w:rFonts w:ascii="Times New Roman" w:eastAsiaTheme="minorEastAsia" w:hAnsi="Times New Roman" w:cs="Times New Roman"/>
          <w:sz w:val="28"/>
          <w:szCs w:val="28"/>
        </w:rPr>
        <w:t xml:space="preserve"> de 7,34</w:t>
      </w:r>
      <w:r w:rsidRPr="00C421E0">
        <w:rPr>
          <w:rFonts w:ascii="Times New Roman" w:eastAsiaTheme="minorEastAsia" w:hAnsi="Times New Roman" w:cs="Times New Roman"/>
          <w:sz w:val="28"/>
          <w:szCs w:val="28"/>
        </w:rPr>
        <w:t>m° et de deux toilettes de 2,</w:t>
      </w:r>
      <w:r w:rsidR="00A53D45" w:rsidRPr="00C421E0">
        <w:rPr>
          <w:rFonts w:ascii="Times New Roman" w:eastAsiaTheme="minorEastAsia" w:hAnsi="Times New Roman" w:cs="Times New Roman"/>
          <w:sz w:val="28"/>
          <w:szCs w:val="28"/>
        </w:rPr>
        <w:t>12</w:t>
      </w:r>
      <w:r w:rsidRPr="00C421E0">
        <w:rPr>
          <w:rFonts w:ascii="Times New Roman" w:eastAsiaTheme="minorEastAsia" w:hAnsi="Times New Roman" w:cs="Times New Roman"/>
          <w:sz w:val="28"/>
          <w:szCs w:val="28"/>
        </w:rPr>
        <w:t>m°2 chacune. L’</w:t>
      </w:r>
      <w:r w:rsidR="00495617" w:rsidRPr="00C421E0">
        <w:rPr>
          <w:rFonts w:ascii="Times New Roman" w:eastAsiaTheme="minorEastAsia" w:hAnsi="Times New Roman" w:cs="Times New Roman"/>
          <w:sz w:val="28"/>
          <w:szCs w:val="28"/>
        </w:rPr>
        <w:t>espace couvert occupe une superf</w:t>
      </w:r>
      <w:r w:rsidR="00A53D45" w:rsidRPr="00C421E0">
        <w:rPr>
          <w:rFonts w:ascii="Times New Roman" w:eastAsiaTheme="minorEastAsia" w:hAnsi="Times New Roman" w:cs="Times New Roman"/>
          <w:sz w:val="28"/>
          <w:szCs w:val="28"/>
        </w:rPr>
        <w:t>icie très faible qui est de 304,5</w:t>
      </w:r>
      <w:r w:rsidR="00495617" w:rsidRPr="00C421E0">
        <w:rPr>
          <w:rFonts w:ascii="Times New Roman" w:eastAsiaTheme="minorEastAsia" w:hAnsi="Times New Roman" w:cs="Times New Roman"/>
          <w:sz w:val="28"/>
          <w:szCs w:val="28"/>
        </w:rPr>
        <w:t xml:space="preserve">m°2 </w:t>
      </w:r>
      <w:r w:rsidR="00753FB1" w:rsidRPr="00C421E0">
        <w:rPr>
          <w:rFonts w:ascii="Times New Roman" w:eastAsiaTheme="minorEastAsia" w:hAnsi="Times New Roman" w:cs="Times New Roman"/>
          <w:sz w:val="28"/>
          <w:szCs w:val="28"/>
        </w:rPr>
        <w:t>de la superficie totale</w:t>
      </w:r>
      <w:r w:rsidR="00495617" w:rsidRPr="00C421E0">
        <w:rPr>
          <w:rFonts w:ascii="Times New Roman" w:eastAsiaTheme="minorEastAsia" w:hAnsi="Times New Roman" w:cs="Times New Roman"/>
          <w:sz w:val="28"/>
          <w:szCs w:val="28"/>
        </w:rPr>
        <w:t xml:space="preserve"> du carré</w:t>
      </w:r>
      <w:r w:rsidR="00191AAE" w:rsidRPr="00C421E0">
        <w:rPr>
          <w:rFonts w:ascii="Times New Roman" w:eastAsiaTheme="minorEastAsia" w:hAnsi="Times New Roman" w:cs="Times New Roman"/>
          <w:sz w:val="28"/>
          <w:szCs w:val="28"/>
        </w:rPr>
        <w:t>.</w:t>
      </w:r>
    </w:p>
    <w:p w:rsidR="00CE2484" w:rsidRDefault="00CE2484" w:rsidP="00D021A1">
      <w:pPr>
        <w:rPr>
          <w:rFonts w:ascii="Times New Roman" w:eastAsiaTheme="minorEastAsia" w:hAnsi="Times New Roman" w:cs="Times New Roman"/>
          <w:b/>
          <w:sz w:val="28"/>
          <w:szCs w:val="28"/>
        </w:rPr>
      </w:pPr>
    </w:p>
    <w:p w:rsidR="00CE2484" w:rsidRDefault="00CE2484" w:rsidP="00D021A1">
      <w:pPr>
        <w:rPr>
          <w:rFonts w:ascii="Times New Roman" w:eastAsiaTheme="minorEastAsia" w:hAnsi="Times New Roman" w:cs="Times New Roman"/>
          <w:b/>
          <w:sz w:val="28"/>
          <w:szCs w:val="28"/>
        </w:rPr>
      </w:pPr>
    </w:p>
    <w:p w:rsidR="00191AAE" w:rsidRPr="00CE2484" w:rsidRDefault="00191AAE" w:rsidP="00717765">
      <w:pPr>
        <w:pStyle w:val="Titre2"/>
        <w:rPr>
          <w:rFonts w:eastAsiaTheme="minorEastAsia"/>
        </w:rPr>
      </w:pPr>
      <w:bookmarkStart w:id="9" w:name="_Toc118335854"/>
      <w:r w:rsidRPr="00CE2484">
        <w:rPr>
          <w:rFonts w:eastAsiaTheme="minorEastAsia"/>
        </w:rPr>
        <w:t>2-        Espace découvert</w:t>
      </w:r>
      <w:bookmarkEnd w:id="9"/>
    </w:p>
    <w:p w:rsidR="00191AAE" w:rsidRPr="00C421E0" w:rsidRDefault="00191AAE" w:rsidP="00191AAE">
      <w:pPr>
        <w:rPr>
          <w:rFonts w:ascii="Arial Black" w:eastAsiaTheme="minorEastAsia" w:hAnsi="Arial Black" w:cs="Times New Roman"/>
          <w:sz w:val="28"/>
          <w:szCs w:val="28"/>
        </w:rPr>
      </w:pPr>
      <w:r w:rsidRPr="00C421E0">
        <w:rPr>
          <w:rFonts w:ascii="Times New Roman" w:eastAsiaTheme="minorEastAsia" w:hAnsi="Times New Roman" w:cs="Times New Roman"/>
          <w:sz w:val="28"/>
          <w:szCs w:val="28"/>
        </w:rPr>
        <w:t xml:space="preserve">En plus </w:t>
      </w:r>
      <w:r w:rsidR="00317364" w:rsidRPr="00C421E0">
        <w:rPr>
          <w:rFonts w:ascii="Times New Roman" w:eastAsiaTheme="minorEastAsia" w:hAnsi="Times New Roman" w:cs="Times New Roman"/>
          <w:sz w:val="28"/>
          <w:szCs w:val="28"/>
        </w:rPr>
        <w:t>des espaces couverts</w:t>
      </w:r>
      <w:r w:rsidRPr="00C421E0">
        <w:rPr>
          <w:rFonts w:ascii="Times New Roman" w:eastAsiaTheme="minorEastAsia" w:hAnsi="Times New Roman" w:cs="Times New Roman"/>
          <w:sz w:val="28"/>
          <w:szCs w:val="28"/>
        </w:rPr>
        <w:t>, on note des espaces découvert c</w:t>
      </w:r>
      <w:r w:rsidR="00317364" w:rsidRPr="00C421E0">
        <w:rPr>
          <w:rFonts w:ascii="Times New Roman" w:eastAsiaTheme="minorEastAsia" w:hAnsi="Times New Roman" w:cs="Times New Roman"/>
          <w:sz w:val="28"/>
          <w:szCs w:val="28"/>
        </w:rPr>
        <w:t>omposé par le lieu de repos, le Lieu</w:t>
      </w:r>
      <w:r w:rsidRPr="00C421E0">
        <w:rPr>
          <w:rFonts w:ascii="Times New Roman" w:eastAsiaTheme="minorEastAsia" w:hAnsi="Times New Roman" w:cs="Times New Roman"/>
          <w:sz w:val="28"/>
          <w:szCs w:val="28"/>
        </w:rPr>
        <w:t xml:space="preserve"> de linge, lieu d'ablution et en fin lieu d'ordure</w:t>
      </w:r>
      <w:r w:rsidRPr="00C421E0">
        <w:rPr>
          <w:rFonts w:ascii="Arial Black" w:eastAsiaTheme="minorEastAsia" w:hAnsi="Arial Black" w:cs="Times New Roman"/>
          <w:sz w:val="28"/>
          <w:szCs w:val="28"/>
        </w:rPr>
        <w:t>.</w:t>
      </w:r>
    </w:p>
    <w:p w:rsidR="00191AAE" w:rsidRPr="00C421E0" w:rsidRDefault="00191AAE" w:rsidP="00317364">
      <w:pPr>
        <w:pStyle w:val="Paragraphedeliste"/>
        <w:numPr>
          <w:ilvl w:val="0"/>
          <w:numId w:val="9"/>
        </w:numPr>
        <w:rPr>
          <w:rFonts w:ascii="Arial Black" w:eastAsiaTheme="minorEastAsia" w:hAnsi="Arial Black"/>
          <w:sz w:val="28"/>
          <w:szCs w:val="28"/>
        </w:rPr>
      </w:pPr>
      <w:r w:rsidRPr="00CE2484">
        <w:rPr>
          <w:rFonts w:ascii="Times New Roman" w:eastAsiaTheme="minorEastAsia" w:hAnsi="Times New Roman" w:cs="Times New Roman"/>
          <w:b/>
          <w:sz w:val="28"/>
          <w:szCs w:val="28"/>
        </w:rPr>
        <w:t>Lieu de repos</w:t>
      </w:r>
      <w:r w:rsidRPr="00C421E0">
        <w:rPr>
          <w:rFonts w:ascii="Arial Black" w:eastAsiaTheme="minorEastAsia" w:hAnsi="Arial Black"/>
          <w:sz w:val="28"/>
          <w:szCs w:val="28"/>
        </w:rPr>
        <w:t xml:space="preserve"> :</w:t>
      </w:r>
    </w:p>
    <w:p w:rsidR="00C421E0" w:rsidRPr="00CE2484" w:rsidRDefault="00191AAE" w:rsidP="00191AAE">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Lieu propice pour se détendre, pour discuter de certains su</w:t>
      </w:r>
      <w:r w:rsidR="00317364" w:rsidRPr="00C421E0">
        <w:rPr>
          <w:rFonts w:ascii="Times New Roman" w:eastAsiaTheme="minorEastAsia" w:hAnsi="Times New Roman" w:cs="Times New Roman"/>
          <w:sz w:val="28"/>
          <w:szCs w:val="28"/>
        </w:rPr>
        <w:t xml:space="preserve">jets familiaux, il joue un rôle </w:t>
      </w:r>
      <w:r w:rsidRPr="00C421E0">
        <w:rPr>
          <w:rFonts w:ascii="Times New Roman" w:eastAsiaTheme="minorEastAsia" w:hAnsi="Times New Roman" w:cs="Times New Roman"/>
          <w:sz w:val="28"/>
          <w:szCs w:val="28"/>
        </w:rPr>
        <w:t xml:space="preserve">important dans l'équilibre de la maison. Nous dénombrons </w:t>
      </w:r>
      <w:r w:rsidR="00317364" w:rsidRPr="00C421E0">
        <w:rPr>
          <w:rFonts w:ascii="Times New Roman" w:eastAsiaTheme="minorEastAsia" w:hAnsi="Times New Roman" w:cs="Times New Roman"/>
          <w:sz w:val="28"/>
          <w:szCs w:val="28"/>
        </w:rPr>
        <w:t xml:space="preserve">un lieu de repos dans le </w:t>
      </w:r>
      <w:r w:rsidR="00A53D45" w:rsidRPr="00C421E0">
        <w:rPr>
          <w:rFonts w:ascii="Times New Roman" w:eastAsiaTheme="minorEastAsia" w:hAnsi="Times New Roman" w:cs="Times New Roman"/>
          <w:sz w:val="28"/>
          <w:szCs w:val="28"/>
        </w:rPr>
        <w:t>carré, qui</w:t>
      </w:r>
      <w:r w:rsidRPr="00C421E0">
        <w:rPr>
          <w:rFonts w:ascii="Times New Roman" w:eastAsiaTheme="minorEastAsia" w:hAnsi="Times New Roman" w:cs="Times New Roman"/>
          <w:sz w:val="28"/>
          <w:szCs w:val="28"/>
        </w:rPr>
        <w:t xml:space="preserve"> se situe à l'e</w:t>
      </w:r>
      <w:r w:rsidR="00317364" w:rsidRPr="00C421E0">
        <w:rPr>
          <w:rFonts w:ascii="Times New Roman" w:eastAsiaTheme="minorEastAsia" w:hAnsi="Times New Roman" w:cs="Times New Roman"/>
          <w:sz w:val="28"/>
          <w:szCs w:val="28"/>
        </w:rPr>
        <w:t xml:space="preserve">ntrée de la maison sous un </w:t>
      </w:r>
      <w:r w:rsidR="00A53D45" w:rsidRPr="00C421E0">
        <w:rPr>
          <w:rFonts w:ascii="Times New Roman" w:eastAsiaTheme="minorEastAsia" w:hAnsi="Times New Roman" w:cs="Times New Roman"/>
          <w:sz w:val="28"/>
          <w:szCs w:val="28"/>
        </w:rPr>
        <w:t>petit arbre</w:t>
      </w:r>
      <w:r w:rsidRPr="00C421E0">
        <w:rPr>
          <w:rFonts w:ascii="Times New Roman" w:eastAsiaTheme="minorEastAsia" w:hAnsi="Times New Roman" w:cs="Times New Roman"/>
          <w:sz w:val="28"/>
          <w:szCs w:val="28"/>
        </w:rPr>
        <w:t xml:space="preserve"> de</w:t>
      </w:r>
      <w:r w:rsidR="00317364" w:rsidRPr="00C421E0">
        <w:rPr>
          <w:rFonts w:ascii="Times New Roman" w:eastAsiaTheme="minorEastAsia" w:hAnsi="Times New Roman" w:cs="Times New Roman"/>
          <w:sz w:val="28"/>
          <w:szCs w:val="28"/>
        </w:rPr>
        <w:t xml:space="preserve"> mange </w:t>
      </w:r>
      <w:r w:rsidRPr="00C421E0">
        <w:rPr>
          <w:rFonts w:ascii="Times New Roman" w:eastAsiaTheme="minorEastAsia" w:hAnsi="Times New Roman" w:cs="Times New Roman"/>
          <w:sz w:val="28"/>
          <w:szCs w:val="28"/>
        </w:rPr>
        <w:t>; c'est le l</w:t>
      </w:r>
      <w:r w:rsidR="00317364" w:rsidRPr="00C421E0">
        <w:rPr>
          <w:rFonts w:ascii="Times New Roman" w:eastAsiaTheme="minorEastAsia" w:hAnsi="Times New Roman" w:cs="Times New Roman"/>
          <w:sz w:val="28"/>
          <w:szCs w:val="28"/>
        </w:rPr>
        <w:t xml:space="preserve">ieu où le chef de </w:t>
      </w:r>
      <w:r w:rsidRPr="00C421E0">
        <w:rPr>
          <w:rFonts w:ascii="Times New Roman" w:eastAsiaTheme="minorEastAsia" w:hAnsi="Times New Roman" w:cs="Times New Roman"/>
          <w:sz w:val="28"/>
          <w:szCs w:val="28"/>
        </w:rPr>
        <w:t>carré se repose en même temps il accueille ses invités l</w:t>
      </w:r>
      <w:r w:rsidR="00317364" w:rsidRPr="00C421E0">
        <w:rPr>
          <w:rFonts w:ascii="Times New Roman" w:eastAsiaTheme="minorEastAsia" w:hAnsi="Times New Roman" w:cs="Times New Roman"/>
          <w:sz w:val="28"/>
          <w:szCs w:val="28"/>
        </w:rPr>
        <w:t>ors des fortes canicules. C'est également</w:t>
      </w:r>
      <w:r w:rsidRPr="00C421E0">
        <w:rPr>
          <w:rFonts w:ascii="Times New Roman" w:eastAsiaTheme="minorEastAsia" w:hAnsi="Times New Roman" w:cs="Times New Roman"/>
          <w:sz w:val="28"/>
          <w:szCs w:val="28"/>
        </w:rPr>
        <w:t xml:space="preserve"> le lieu </w:t>
      </w:r>
      <w:r w:rsidR="00A53D45" w:rsidRPr="00C421E0">
        <w:rPr>
          <w:rFonts w:ascii="Times New Roman" w:eastAsiaTheme="minorEastAsia" w:hAnsi="Times New Roman" w:cs="Times New Roman"/>
          <w:sz w:val="28"/>
          <w:szCs w:val="28"/>
        </w:rPr>
        <w:t>où</w:t>
      </w:r>
      <w:r w:rsidRPr="00C421E0">
        <w:rPr>
          <w:rFonts w:ascii="Times New Roman" w:eastAsiaTheme="minorEastAsia" w:hAnsi="Times New Roman" w:cs="Times New Roman"/>
          <w:sz w:val="28"/>
          <w:szCs w:val="28"/>
        </w:rPr>
        <w:t xml:space="preserve"> il prépare son thé âpres les repas.</w:t>
      </w:r>
    </w:p>
    <w:p w:rsidR="00191AAE" w:rsidRPr="00C421E0" w:rsidRDefault="00191AAE" w:rsidP="00317364">
      <w:pPr>
        <w:pStyle w:val="Paragraphedeliste"/>
        <w:numPr>
          <w:ilvl w:val="0"/>
          <w:numId w:val="10"/>
        </w:numPr>
        <w:rPr>
          <w:rFonts w:ascii="Arial Black" w:eastAsiaTheme="minorEastAsia" w:hAnsi="Arial Black"/>
          <w:sz w:val="28"/>
          <w:szCs w:val="28"/>
        </w:rPr>
      </w:pPr>
      <w:r w:rsidRPr="00CE2484">
        <w:rPr>
          <w:rFonts w:ascii="Times New Roman" w:eastAsiaTheme="minorEastAsia" w:hAnsi="Times New Roman" w:cs="Times New Roman"/>
          <w:b/>
          <w:sz w:val="28"/>
          <w:szCs w:val="28"/>
        </w:rPr>
        <w:lastRenderedPageBreak/>
        <w:t>Lieu de linge</w:t>
      </w:r>
      <w:r w:rsidRPr="00C421E0">
        <w:rPr>
          <w:rFonts w:ascii="Arial Black" w:eastAsiaTheme="minorEastAsia" w:hAnsi="Arial Black"/>
          <w:sz w:val="28"/>
          <w:szCs w:val="28"/>
        </w:rPr>
        <w:t xml:space="preserve"> :</w:t>
      </w:r>
    </w:p>
    <w:p w:rsidR="00191AAE" w:rsidRPr="00C421E0" w:rsidRDefault="00191AAE" w:rsidP="00191AAE">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 xml:space="preserve">L'exploitation agricole B28, ont plus d'un endroit pour faire leur linge. Du </w:t>
      </w:r>
      <w:r w:rsidR="00317364" w:rsidRPr="00C421E0">
        <w:rPr>
          <w:rFonts w:ascii="Times New Roman" w:eastAsiaTheme="minorEastAsia" w:hAnsi="Times New Roman" w:cs="Times New Roman"/>
          <w:sz w:val="28"/>
          <w:szCs w:val="28"/>
        </w:rPr>
        <w:t>fait qu'ils ont un seul (1</w:t>
      </w:r>
      <w:r w:rsidRPr="00C421E0">
        <w:rPr>
          <w:rFonts w:ascii="Times New Roman" w:eastAsiaTheme="minorEastAsia" w:hAnsi="Times New Roman" w:cs="Times New Roman"/>
          <w:sz w:val="28"/>
          <w:szCs w:val="28"/>
        </w:rPr>
        <w:t xml:space="preserve">) robinets dans la maison ils jugent nécessaires et considèrent </w:t>
      </w:r>
      <w:r w:rsidR="00317364" w:rsidRPr="00C421E0">
        <w:rPr>
          <w:rFonts w:ascii="Times New Roman" w:eastAsiaTheme="minorEastAsia" w:hAnsi="Times New Roman" w:cs="Times New Roman"/>
          <w:sz w:val="28"/>
          <w:szCs w:val="28"/>
        </w:rPr>
        <w:t xml:space="preserve">les lieux situés près de </w:t>
      </w:r>
      <w:r w:rsidRPr="00C421E0">
        <w:rPr>
          <w:rFonts w:ascii="Times New Roman" w:eastAsiaTheme="minorEastAsia" w:hAnsi="Times New Roman" w:cs="Times New Roman"/>
          <w:sz w:val="28"/>
          <w:szCs w:val="28"/>
        </w:rPr>
        <w:t>ces robinets comme endroit idéal pour faire leur linge.</w:t>
      </w:r>
    </w:p>
    <w:p w:rsidR="00FA607C" w:rsidRPr="00C421E0" w:rsidRDefault="00FA607C" w:rsidP="00191AAE">
      <w:pPr>
        <w:rPr>
          <w:rFonts w:ascii="Arial Black" w:eastAsiaTheme="minorEastAsia" w:hAnsi="Arial Black" w:cs="Times New Roman"/>
          <w:sz w:val="28"/>
          <w:szCs w:val="28"/>
        </w:rPr>
      </w:pPr>
    </w:p>
    <w:p w:rsidR="00191AAE" w:rsidRPr="00CE2484" w:rsidRDefault="00191AAE" w:rsidP="00317364">
      <w:pPr>
        <w:pStyle w:val="Paragraphedeliste"/>
        <w:numPr>
          <w:ilvl w:val="0"/>
          <w:numId w:val="11"/>
        </w:numPr>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Lieu d'ablution</w:t>
      </w:r>
    </w:p>
    <w:p w:rsidR="00FA607C" w:rsidRPr="00C421E0" w:rsidRDefault="00191AAE" w:rsidP="00191AAE">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Avec 100% de musulmans, le lieu d'ablution du carré B28 se trouve près de</w:t>
      </w:r>
      <w:r w:rsidR="00317364" w:rsidRPr="00C421E0">
        <w:rPr>
          <w:rFonts w:ascii="Times New Roman" w:eastAsiaTheme="minorEastAsia" w:hAnsi="Times New Roman" w:cs="Times New Roman"/>
          <w:sz w:val="28"/>
          <w:szCs w:val="28"/>
        </w:rPr>
        <w:t xml:space="preserve"> la </w:t>
      </w:r>
      <w:r w:rsidR="005D60D9" w:rsidRPr="00C421E0">
        <w:rPr>
          <w:rFonts w:ascii="Times New Roman" w:eastAsiaTheme="minorEastAsia" w:hAnsi="Times New Roman" w:cs="Times New Roman"/>
          <w:sz w:val="28"/>
          <w:szCs w:val="28"/>
        </w:rPr>
        <w:t xml:space="preserve">Port </w:t>
      </w:r>
      <w:r w:rsidR="00317364" w:rsidRPr="00C421E0">
        <w:rPr>
          <w:rFonts w:ascii="Times New Roman" w:eastAsiaTheme="minorEastAsia" w:hAnsi="Times New Roman" w:cs="Times New Roman"/>
          <w:sz w:val="28"/>
          <w:szCs w:val="28"/>
        </w:rPr>
        <w:t>l’entrée du carré. La</w:t>
      </w:r>
      <w:r w:rsidRPr="00C421E0">
        <w:rPr>
          <w:rFonts w:ascii="Times New Roman" w:eastAsiaTheme="minorEastAsia" w:hAnsi="Times New Roman" w:cs="Times New Roman"/>
          <w:sz w:val="28"/>
          <w:szCs w:val="28"/>
        </w:rPr>
        <w:t xml:space="preserve"> concession</w:t>
      </w:r>
      <w:r w:rsidRPr="00C421E0">
        <w:rPr>
          <w:rFonts w:ascii="Arial Black" w:eastAsiaTheme="minorEastAsia" w:hAnsi="Arial Black" w:cs="Times New Roman"/>
          <w:sz w:val="28"/>
          <w:szCs w:val="28"/>
        </w:rPr>
        <w:t xml:space="preserve"> </w:t>
      </w:r>
      <w:r w:rsidRPr="00C421E0">
        <w:rPr>
          <w:rFonts w:ascii="Times New Roman" w:eastAsiaTheme="minorEastAsia" w:hAnsi="Times New Roman" w:cs="Times New Roman"/>
          <w:sz w:val="28"/>
          <w:szCs w:val="28"/>
        </w:rPr>
        <w:t>B28 ne dispose pas de lieu</w:t>
      </w:r>
      <w:r w:rsidRPr="00C421E0">
        <w:rPr>
          <w:rFonts w:ascii="Arial Black" w:eastAsiaTheme="minorEastAsia" w:hAnsi="Arial Black" w:cs="Times New Roman"/>
          <w:sz w:val="28"/>
          <w:szCs w:val="28"/>
        </w:rPr>
        <w:t xml:space="preserve"> </w:t>
      </w:r>
      <w:r w:rsidRPr="00C421E0">
        <w:rPr>
          <w:rFonts w:ascii="Times New Roman" w:eastAsiaTheme="minorEastAsia" w:hAnsi="Times New Roman" w:cs="Times New Roman"/>
          <w:sz w:val="28"/>
          <w:szCs w:val="28"/>
        </w:rPr>
        <w:t>spécifique</w:t>
      </w:r>
      <w:r w:rsidRPr="00C421E0">
        <w:rPr>
          <w:rFonts w:ascii="Arial Black" w:eastAsiaTheme="minorEastAsia" w:hAnsi="Arial Black" w:cs="Times New Roman"/>
          <w:sz w:val="28"/>
          <w:szCs w:val="28"/>
        </w:rPr>
        <w:t xml:space="preserve"> </w:t>
      </w:r>
      <w:r w:rsidRPr="00C421E0">
        <w:rPr>
          <w:rFonts w:ascii="Times New Roman" w:eastAsiaTheme="minorEastAsia" w:hAnsi="Times New Roman" w:cs="Times New Roman"/>
          <w:sz w:val="28"/>
          <w:szCs w:val="28"/>
        </w:rPr>
        <w:t>de pr</w:t>
      </w:r>
      <w:r w:rsidR="005D60D9" w:rsidRPr="00C421E0">
        <w:rPr>
          <w:rFonts w:ascii="Times New Roman" w:eastAsiaTheme="minorEastAsia" w:hAnsi="Times New Roman" w:cs="Times New Roman"/>
          <w:sz w:val="28"/>
          <w:szCs w:val="28"/>
        </w:rPr>
        <w:t xml:space="preserve">ière car la mosquée se trouve à </w:t>
      </w:r>
      <w:r w:rsidRPr="00C421E0">
        <w:rPr>
          <w:rFonts w:ascii="Times New Roman" w:eastAsiaTheme="minorEastAsia" w:hAnsi="Times New Roman" w:cs="Times New Roman"/>
          <w:sz w:val="28"/>
          <w:szCs w:val="28"/>
        </w:rPr>
        <w:t>quelque pas de la maison</w:t>
      </w:r>
    </w:p>
    <w:p w:rsidR="00191AAE" w:rsidRPr="00C421E0" w:rsidRDefault="00191AAE" w:rsidP="005D60D9">
      <w:pPr>
        <w:pStyle w:val="Paragraphedeliste"/>
        <w:numPr>
          <w:ilvl w:val="0"/>
          <w:numId w:val="12"/>
        </w:numPr>
        <w:rPr>
          <w:rFonts w:ascii="Arial Black" w:eastAsiaTheme="minorEastAsia" w:hAnsi="Arial Black"/>
          <w:sz w:val="28"/>
          <w:szCs w:val="28"/>
        </w:rPr>
      </w:pPr>
      <w:r w:rsidRPr="00CE2484">
        <w:rPr>
          <w:rFonts w:ascii="Times New Roman" w:eastAsiaTheme="minorEastAsia" w:hAnsi="Times New Roman" w:cs="Times New Roman"/>
          <w:sz w:val="28"/>
          <w:szCs w:val="28"/>
        </w:rPr>
        <w:t>Lieu de dépôt d'ordure</w:t>
      </w:r>
      <w:r w:rsidRPr="00C421E0">
        <w:rPr>
          <w:rFonts w:ascii="Arial Black" w:eastAsiaTheme="minorEastAsia" w:hAnsi="Arial Black"/>
          <w:sz w:val="28"/>
          <w:szCs w:val="28"/>
        </w:rPr>
        <w:t xml:space="preserve"> :</w:t>
      </w:r>
    </w:p>
    <w:p w:rsidR="00FA607C" w:rsidRPr="00C421E0" w:rsidRDefault="00191AAE" w:rsidP="00A53D45">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Hors du carré, pas loin de la maison se situe le lieu de dépôt d'ordure du carré, un lieu</w:t>
      </w:r>
      <w:r w:rsidR="00A53D45" w:rsidRPr="00C421E0">
        <w:rPr>
          <w:rFonts w:ascii="Times New Roman" w:eastAsiaTheme="minorEastAsia" w:hAnsi="Times New Roman" w:cs="Times New Roman"/>
          <w:sz w:val="28"/>
          <w:szCs w:val="28"/>
        </w:rPr>
        <w:t>.</w:t>
      </w:r>
    </w:p>
    <w:p w:rsidR="00C421E0" w:rsidRDefault="00C421E0" w:rsidP="00A53D45">
      <w:pPr>
        <w:rPr>
          <w:rFonts w:ascii="Arial Rounded MT Bold" w:eastAsiaTheme="minorEastAsia" w:hAnsi="Arial Rounded MT Bold" w:cs="Times New Roman"/>
          <w:sz w:val="24"/>
          <w:szCs w:val="24"/>
          <w:u w:val="single"/>
        </w:rPr>
      </w:pPr>
    </w:p>
    <w:p w:rsidR="00A53D45" w:rsidRPr="00CE2484" w:rsidRDefault="00A53D45" w:rsidP="00A53D45">
      <w:pPr>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 xml:space="preserve">Tableau 4 : espace du carré et leurs dimensions </w:t>
      </w:r>
    </w:p>
    <w:tbl>
      <w:tblPr>
        <w:tblStyle w:val="Grilledutableau"/>
        <w:tblW w:w="6760" w:type="dxa"/>
        <w:tblInd w:w="720" w:type="dxa"/>
        <w:tblLook w:val="04A0" w:firstRow="1" w:lastRow="0" w:firstColumn="1" w:lastColumn="0" w:noHBand="0" w:noVBand="1"/>
      </w:tblPr>
      <w:tblGrid>
        <w:gridCol w:w="3244"/>
        <w:gridCol w:w="3516"/>
      </w:tblGrid>
      <w:tr w:rsidR="00A53D45" w:rsidRPr="00CE2484" w:rsidTr="00CE2484">
        <w:trPr>
          <w:trHeight w:val="264"/>
        </w:trPr>
        <w:tc>
          <w:tcPr>
            <w:tcW w:w="3244" w:type="dxa"/>
          </w:tcPr>
          <w:p w:rsidR="00A53D45" w:rsidRPr="00CE2484" w:rsidRDefault="00A53D45" w:rsidP="00A53D45">
            <w:pPr>
              <w:pStyle w:val="Paragraphedeliste"/>
              <w:ind w:left="0"/>
              <w:rPr>
                <w:rFonts w:ascii="Times New Roman" w:hAnsi="Times New Roman" w:cs="Times New Roman"/>
                <w:b/>
                <w:sz w:val="28"/>
                <w:szCs w:val="28"/>
              </w:rPr>
            </w:pPr>
            <w:r w:rsidRPr="00CE2484">
              <w:rPr>
                <w:rFonts w:ascii="Times New Roman" w:hAnsi="Times New Roman" w:cs="Times New Roman"/>
                <w:b/>
                <w:sz w:val="28"/>
                <w:szCs w:val="28"/>
              </w:rPr>
              <w:t xml:space="preserve">ESPACE </w:t>
            </w:r>
          </w:p>
        </w:tc>
        <w:tc>
          <w:tcPr>
            <w:tcW w:w="3516" w:type="dxa"/>
          </w:tcPr>
          <w:p w:rsidR="00A53D45" w:rsidRPr="00CE2484" w:rsidRDefault="00A53D45" w:rsidP="00A53D45">
            <w:pPr>
              <w:pStyle w:val="Paragraphedeliste"/>
              <w:ind w:left="0"/>
              <w:rPr>
                <w:rFonts w:ascii="Times New Roman" w:hAnsi="Times New Roman" w:cs="Times New Roman"/>
                <w:b/>
                <w:sz w:val="28"/>
                <w:szCs w:val="28"/>
              </w:rPr>
            </w:pPr>
            <w:r w:rsidRPr="00CE2484">
              <w:rPr>
                <w:rFonts w:ascii="Times New Roman" w:hAnsi="Times New Roman" w:cs="Times New Roman"/>
                <w:b/>
                <w:sz w:val="28"/>
                <w:szCs w:val="28"/>
              </w:rPr>
              <w:t>Superficie en m</w:t>
            </w:r>
            <w:r w:rsidRPr="00CE2484">
              <w:rPr>
                <w:rFonts w:ascii="Times New Roman" w:hAnsi="Times New Roman" w:cs="Times New Roman"/>
                <w:b/>
                <w:sz w:val="28"/>
                <w:szCs w:val="28"/>
                <w:vertAlign w:val="superscript"/>
              </w:rPr>
              <w:t>2</w:t>
            </w:r>
          </w:p>
        </w:tc>
      </w:tr>
      <w:tr w:rsidR="00A53D45" w:rsidRPr="00CE2484" w:rsidTr="00A53D45">
        <w:trPr>
          <w:trHeight w:val="563"/>
        </w:trPr>
        <w:tc>
          <w:tcPr>
            <w:tcW w:w="3244" w:type="dxa"/>
          </w:tcPr>
          <w:p w:rsidR="00A53D45" w:rsidRPr="00CE2484" w:rsidRDefault="00A53D45" w:rsidP="00A53D45">
            <w:pPr>
              <w:pStyle w:val="Paragraphedeliste"/>
              <w:ind w:left="0"/>
              <w:rPr>
                <w:rFonts w:ascii="Times New Roman" w:hAnsi="Times New Roman" w:cs="Times New Roman"/>
                <w:b/>
                <w:sz w:val="28"/>
                <w:szCs w:val="28"/>
              </w:rPr>
            </w:pPr>
            <w:r w:rsidRPr="00CE2484">
              <w:rPr>
                <w:rFonts w:ascii="Times New Roman" w:hAnsi="Times New Roman" w:cs="Times New Roman"/>
                <w:b/>
                <w:sz w:val="28"/>
                <w:szCs w:val="28"/>
              </w:rPr>
              <w:t xml:space="preserve">Espace couvert </w:t>
            </w:r>
          </w:p>
        </w:tc>
        <w:tc>
          <w:tcPr>
            <w:tcW w:w="3516" w:type="dxa"/>
          </w:tcPr>
          <w:p w:rsidR="00A53D45" w:rsidRPr="00CE2484" w:rsidRDefault="00A53D45" w:rsidP="00A53D45">
            <w:pPr>
              <w:pStyle w:val="Paragraphedeliste"/>
              <w:ind w:left="0"/>
              <w:rPr>
                <w:rFonts w:ascii="Times New Roman" w:hAnsi="Times New Roman" w:cs="Times New Roman"/>
                <w:b/>
                <w:sz w:val="28"/>
                <w:szCs w:val="28"/>
              </w:rPr>
            </w:pPr>
            <w:r w:rsidRPr="00CE2484">
              <w:rPr>
                <w:rFonts w:ascii="Times New Roman" w:hAnsi="Times New Roman" w:cs="Times New Roman"/>
                <w:b/>
                <w:sz w:val="28"/>
                <w:szCs w:val="28"/>
              </w:rPr>
              <w:t>105,84</w:t>
            </w:r>
          </w:p>
        </w:tc>
      </w:tr>
      <w:tr w:rsidR="00A53D45" w:rsidRPr="00CE2484" w:rsidTr="00A53D45">
        <w:trPr>
          <w:trHeight w:val="535"/>
        </w:trPr>
        <w:tc>
          <w:tcPr>
            <w:tcW w:w="3244" w:type="dxa"/>
          </w:tcPr>
          <w:p w:rsidR="00A53D45" w:rsidRPr="00CE2484" w:rsidRDefault="00A53D45" w:rsidP="00A53D45">
            <w:pPr>
              <w:pStyle w:val="Paragraphedeliste"/>
              <w:ind w:left="0"/>
              <w:rPr>
                <w:rFonts w:ascii="Times New Roman" w:hAnsi="Times New Roman" w:cs="Times New Roman"/>
                <w:b/>
                <w:sz w:val="28"/>
                <w:szCs w:val="28"/>
              </w:rPr>
            </w:pPr>
            <w:r w:rsidRPr="00CE2484">
              <w:rPr>
                <w:rFonts w:ascii="Times New Roman" w:hAnsi="Times New Roman" w:cs="Times New Roman"/>
                <w:b/>
                <w:sz w:val="28"/>
                <w:szCs w:val="28"/>
              </w:rPr>
              <w:t>Espace découvert</w:t>
            </w:r>
          </w:p>
        </w:tc>
        <w:tc>
          <w:tcPr>
            <w:tcW w:w="3516" w:type="dxa"/>
          </w:tcPr>
          <w:p w:rsidR="00A53D45" w:rsidRPr="00CE2484" w:rsidRDefault="00A53D45" w:rsidP="00A53D45">
            <w:pPr>
              <w:pStyle w:val="Paragraphedeliste"/>
              <w:ind w:left="0"/>
              <w:rPr>
                <w:rFonts w:ascii="Times New Roman" w:hAnsi="Times New Roman" w:cs="Times New Roman"/>
                <w:b/>
                <w:sz w:val="28"/>
                <w:szCs w:val="28"/>
              </w:rPr>
            </w:pPr>
            <w:r w:rsidRPr="00CE2484">
              <w:rPr>
                <w:rFonts w:ascii="Times New Roman" w:hAnsi="Times New Roman" w:cs="Times New Roman"/>
                <w:b/>
                <w:sz w:val="28"/>
                <w:szCs w:val="28"/>
              </w:rPr>
              <w:t>209,46</w:t>
            </w:r>
          </w:p>
        </w:tc>
      </w:tr>
      <w:tr w:rsidR="00A53D45" w:rsidRPr="00CE2484" w:rsidTr="00A53D45">
        <w:trPr>
          <w:trHeight w:val="535"/>
        </w:trPr>
        <w:tc>
          <w:tcPr>
            <w:tcW w:w="3244" w:type="dxa"/>
          </w:tcPr>
          <w:p w:rsidR="00A53D45" w:rsidRPr="00CE2484" w:rsidRDefault="00A53D45" w:rsidP="00A53D45">
            <w:pPr>
              <w:pStyle w:val="Paragraphedeliste"/>
              <w:ind w:left="0"/>
              <w:rPr>
                <w:rFonts w:ascii="Times New Roman" w:hAnsi="Times New Roman" w:cs="Times New Roman"/>
                <w:b/>
                <w:sz w:val="28"/>
                <w:szCs w:val="28"/>
              </w:rPr>
            </w:pPr>
            <w:r w:rsidRPr="00CE2484">
              <w:rPr>
                <w:rFonts w:ascii="Times New Roman" w:hAnsi="Times New Roman" w:cs="Times New Roman"/>
                <w:b/>
                <w:sz w:val="28"/>
                <w:szCs w:val="28"/>
              </w:rPr>
              <w:t xml:space="preserve">Total </w:t>
            </w:r>
          </w:p>
        </w:tc>
        <w:tc>
          <w:tcPr>
            <w:tcW w:w="3516" w:type="dxa"/>
          </w:tcPr>
          <w:p w:rsidR="00A53D45" w:rsidRPr="00CE2484" w:rsidRDefault="00A53D45" w:rsidP="00A53D45">
            <w:pPr>
              <w:pStyle w:val="Paragraphedeliste"/>
              <w:ind w:left="0"/>
              <w:rPr>
                <w:rFonts w:ascii="Times New Roman" w:hAnsi="Times New Roman" w:cs="Times New Roman"/>
                <w:b/>
                <w:sz w:val="28"/>
                <w:szCs w:val="28"/>
              </w:rPr>
            </w:pPr>
            <w:r w:rsidRPr="00CE2484">
              <w:rPr>
                <w:rFonts w:ascii="Times New Roman" w:hAnsi="Times New Roman" w:cs="Times New Roman"/>
                <w:b/>
                <w:sz w:val="28"/>
                <w:szCs w:val="28"/>
              </w:rPr>
              <w:t>315,3</w:t>
            </w:r>
          </w:p>
        </w:tc>
      </w:tr>
    </w:tbl>
    <w:p w:rsidR="00A53D45" w:rsidRPr="00CE2484" w:rsidRDefault="00A53D45" w:rsidP="0087302F">
      <w:pPr>
        <w:rPr>
          <w:rFonts w:ascii="Times New Roman" w:eastAsiaTheme="minorEastAsia" w:hAnsi="Times New Roman" w:cs="Times New Roman"/>
          <w:b/>
          <w:sz w:val="28"/>
          <w:szCs w:val="28"/>
          <w:u w:val="single"/>
        </w:rPr>
      </w:pPr>
    </w:p>
    <w:p w:rsidR="006D1049" w:rsidRPr="00CE2484" w:rsidRDefault="006D1049" w:rsidP="0087302F">
      <w:pPr>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u w:val="single"/>
        </w:rPr>
        <w:t>Source :</w:t>
      </w:r>
      <w:r w:rsidRPr="00CE2484">
        <w:rPr>
          <w:rFonts w:ascii="Times New Roman" w:eastAsiaTheme="minorEastAsia" w:hAnsi="Times New Roman" w:cs="Times New Roman"/>
          <w:b/>
          <w:sz w:val="28"/>
          <w:szCs w:val="28"/>
        </w:rPr>
        <w:t xml:space="preserve"> stage</w:t>
      </w:r>
      <w:r w:rsidR="00A53D45" w:rsidRPr="00CE2484">
        <w:rPr>
          <w:rFonts w:ascii="Times New Roman" w:eastAsiaTheme="minorEastAsia" w:hAnsi="Times New Roman" w:cs="Times New Roman"/>
          <w:b/>
          <w:sz w:val="28"/>
          <w:szCs w:val="28"/>
        </w:rPr>
        <w:t xml:space="preserve"> d’analyse 2022</w:t>
      </w:r>
    </w:p>
    <w:p w:rsidR="00A53D45" w:rsidRPr="00C421E0" w:rsidRDefault="00A53D45" w:rsidP="0087302F">
      <w:pPr>
        <w:rPr>
          <w:rFonts w:ascii="Arial Rounded MT Bold" w:eastAsiaTheme="minorEastAsia" w:hAnsi="Arial Rounded MT Bold"/>
          <w:b/>
          <w:sz w:val="28"/>
          <w:szCs w:val="28"/>
        </w:rPr>
      </w:pPr>
      <w:r w:rsidRPr="00C421E0">
        <w:rPr>
          <w:rFonts w:ascii="Arial Rounded MT Bold" w:hAnsi="Arial Rounded MT Bold"/>
          <w:noProof/>
          <w:lang w:eastAsia="fr-FR"/>
        </w:rPr>
        <w:drawing>
          <wp:inline distT="0" distB="0" distL="0" distR="0" wp14:anchorId="10DB8484" wp14:editId="13FFDDD9">
            <wp:extent cx="5156200" cy="2647388"/>
            <wp:effectExtent l="0" t="0" r="6350" b="63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D1049" w:rsidRPr="00C421E0" w:rsidRDefault="006D1049" w:rsidP="0087302F">
      <w:pPr>
        <w:rPr>
          <w:rFonts w:ascii="Arial Rounded MT Bold" w:hAnsi="Arial Rounded MT Bold" w:cs="Times New Roman"/>
          <w:color w:val="0D0D0D" w:themeColor="text1" w:themeTint="F2"/>
          <w:sz w:val="28"/>
          <w:szCs w:val="28"/>
        </w:rPr>
      </w:pPr>
    </w:p>
    <w:p w:rsidR="00800253" w:rsidRPr="00C421E0" w:rsidRDefault="00A53D45" w:rsidP="0087302F">
      <w:pPr>
        <w:rPr>
          <w:rFonts w:ascii="Arial Rounded MT Bold" w:hAnsi="Arial Rounded MT Bold" w:cs="Times New Roman"/>
          <w:color w:val="0D0D0D" w:themeColor="text1" w:themeTint="F2"/>
          <w:sz w:val="28"/>
          <w:szCs w:val="28"/>
        </w:rPr>
      </w:pPr>
      <w:r w:rsidRPr="00C421E0">
        <w:rPr>
          <w:rFonts w:ascii="Times New Roman" w:hAnsi="Times New Roman" w:cs="Times New Roman"/>
          <w:color w:val="0D0D0D" w:themeColor="text1" w:themeTint="F2"/>
          <w:sz w:val="28"/>
          <w:szCs w:val="28"/>
        </w:rPr>
        <w:t>D’après le tableau et le diagramme ci-dessus nous constatons que les espaces découverts ou non bâti représentent une grande proportionnalité de 66%par rapport à un espace couvert de 34%. Cela nous amène à dire que la majorité partie de la superficie totale du carré n’est pas bâti</w:t>
      </w:r>
      <w:r w:rsidRPr="00C421E0">
        <w:rPr>
          <w:rFonts w:ascii="Arial Rounded MT Bold" w:hAnsi="Arial Rounded MT Bold" w:cs="Times New Roman"/>
          <w:color w:val="0D0D0D" w:themeColor="text1" w:themeTint="F2"/>
          <w:sz w:val="28"/>
          <w:szCs w:val="28"/>
        </w:rPr>
        <w:t xml:space="preserve">.  </w:t>
      </w:r>
    </w:p>
    <w:p w:rsidR="00800253" w:rsidRPr="00C421E0" w:rsidRDefault="00800253" w:rsidP="0087302F">
      <w:pPr>
        <w:rPr>
          <w:rFonts w:ascii="Arial Rounded MT Bold" w:hAnsi="Arial Rounded MT Bold"/>
          <w:color w:val="00B050"/>
        </w:rPr>
      </w:pPr>
    </w:p>
    <w:p w:rsidR="00800253" w:rsidRPr="00CE2484" w:rsidRDefault="00800253" w:rsidP="00717765">
      <w:pPr>
        <w:pStyle w:val="Titre2"/>
        <w:rPr>
          <w:rFonts w:eastAsiaTheme="minorEastAsia"/>
        </w:rPr>
      </w:pPr>
      <w:bookmarkStart w:id="10" w:name="_Toc118335855"/>
      <w:r w:rsidRPr="00CE2484">
        <w:rPr>
          <w:rFonts w:eastAsiaTheme="minorEastAsia"/>
        </w:rPr>
        <w:t>3-         L’analyse des densités</w:t>
      </w:r>
      <w:bookmarkEnd w:id="10"/>
    </w:p>
    <w:p w:rsidR="00FA607C" w:rsidRPr="00C421E0" w:rsidRDefault="008C6055" w:rsidP="00FA607C">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La densité est une grandeur qui nous permet de connaitre certains concepts de l’organisation spatiale d’un carré. Ainsi, nous allons</w:t>
      </w:r>
      <w:r w:rsidRPr="00C421E0">
        <w:rPr>
          <w:rFonts w:ascii="Arial Rounded MT Bold" w:eastAsiaTheme="minorEastAsia" w:hAnsi="Arial Rounded MT Bold" w:cs="Times New Roman"/>
          <w:sz w:val="28"/>
          <w:szCs w:val="28"/>
        </w:rPr>
        <w:t xml:space="preserve"> </w:t>
      </w:r>
      <w:r w:rsidRPr="00C421E0">
        <w:rPr>
          <w:rFonts w:ascii="Times New Roman" w:eastAsiaTheme="minorEastAsia" w:hAnsi="Times New Roman" w:cs="Times New Roman"/>
          <w:sz w:val="28"/>
          <w:szCs w:val="28"/>
        </w:rPr>
        <w:t>étudier la densité d’occupation et celle de peuplement de notre carré.</w:t>
      </w:r>
    </w:p>
    <w:p w:rsidR="00C421E0" w:rsidRDefault="00C421E0" w:rsidP="00FA607C">
      <w:pPr>
        <w:jc w:val="center"/>
        <w:rPr>
          <w:rFonts w:ascii="Arial Rounded MT Bold" w:eastAsiaTheme="minorEastAsia" w:hAnsi="Arial Rounded MT Bold"/>
          <w:b/>
          <w:sz w:val="28"/>
          <w:szCs w:val="28"/>
        </w:rPr>
      </w:pPr>
    </w:p>
    <w:p w:rsidR="00C421E0" w:rsidRDefault="00C421E0" w:rsidP="00717765">
      <w:pPr>
        <w:pStyle w:val="Titre3"/>
        <w:rPr>
          <w:rFonts w:eastAsiaTheme="minorEastAsia"/>
        </w:rPr>
      </w:pPr>
    </w:p>
    <w:p w:rsidR="008C6055" w:rsidRPr="00CE2484" w:rsidRDefault="00CE2484" w:rsidP="00717765">
      <w:pPr>
        <w:pStyle w:val="Titre3"/>
        <w:rPr>
          <w:rFonts w:ascii="Times New Roman" w:eastAsiaTheme="minorEastAsia" w:hAnsi="Times New Roman" w:cs="Times New Roman"/>
        </w:rPr>
      </w:pPr>
      <w:bookmarkStart w:id="11" w:name="_Toc118335856"/>
      <w:r w:rsidRPr="00CE2484">
        <w:rPr>
          <w:rFonts w:ascii="Times New Roman" w:eastAsiaTheme="minorEastAsia" w:hAnsi="Times New Roman" w:cs="Times New Roman"/>
        </w:rPr>
        <w:t xml:space="preserve">a)  </w:t>
      </w:r>
      <w:r w:rsidR="008C6055" w:rsidRPr="00CE2484">
        <w:rPr>
          <w:rFonts w:ascii="Times New Roman" w:eastAsiaTheme="minorEastAsia" w:hAnsi="Times New Roman" w:cs="Times New Roman"/>
        </w:rPr>
        <w:t xml:space="preserve">  La densité d’occupation</w:t>
      </w:r>
      <w:bookmarkEnd w:id="11"/>
    </w:p>
    <w:p w:rsidR="003F604D" w:rsidRPr="00C421E0" w:rsidRDefault="003F604D" w:rsidP="003F604D">
      <w:pPr>
        <w:rPr>
          <w:rFonts w:ascii="Arial Rounded MT Bold" w:eastAsiaTheme="minorEastAsia" w:hAnsi="Arial Rounded MT Bold"/>
          <w:sz w:val="28"/>
          <w:szCs w:val="28"/>
        </w:rPr>
      </w:pPr>
      <w:r w:rsidRPr="00C421E0">
        <w:rPr>
          <w:rFonts w:ascii="Times New Roman" w:eastAsiaTheme="minorEastAsia" w:hAnsi="Times New Roman" w:cs="Times New Roman"/>
          <w:sz w:val="28"/>
          <w:szCs w:val="28"/>
        </w:rPr>
        <w:t>C’est un indicateur qui nous permet d’avoir une appréciation sur l’exploitation de la superficie du carré en matière de construction. Elle est obtenue en faisant le rapport entre la superficie bâtie et la superficie total du carré</w:t>
      </w:r>
      <w:r w:rsidRPr="00C421E0">
        <w:rPr>
          <w:rFonts w:ascii="Arial Rounded MT Bold" w:eastAsiaTheme="minorEastAsia" w:hAnsi="Arial Rounded MT Bold"/>
          <w:sz w:val="28"/>
          <w:szCs w:val="28"/>
        </w:rPr>
        <w:t>.</w:t>
      </w:r>
    </w:p>
    <w:p w:rsidR="003F604D" w:rsidRPr="00AA0D37" w:rsidRDefault="003F604D" w:rsidP="003F604D">
      <w:pPr>
        <w:rPr>
          <w:rFonts w:ascii="Arial Rounded MT Bold" w:eastAsiaTheme="minorEastAsia" w:hAnsi="Arial Rounded MT Bold"/>
          <w:color w:val="00B0F0"/>
          <w:sz w:val="28"/>
          <w:szCs w:val="28"/>
        </w:rPr>
      </w:pPr>
      <w:r w:rsidRPr="00AA0D37">
        <w:rPr>
          <w:rFonts w:ascii="Arial Rounded MT Bold" w:eastAsiaTheme="minorEastAsia" w:hAnsi="Arial Rounded MT Bold"/>
          <w:b/>
          <w:color w:val="00B0F0"/>
          <w:sz w:val="28"/>
          <w:szCs w:val="28"/>
        </w:rPr>
        <w:t>La densité d’occupation</w:t>
      </w:r>
      <w:r w:rsidRPr="00AA0D37">
        <w:rPr>
          <w:rFonts w:ascii="Arial Rounded MT Bold" w:eastAsiaTheme="minorEastAsia" w:hAnsi="Arial Rounded MT Bold"/>
          <w:color w:val="00B0F0"/>
          <w:sz w:val="28"/>
          <w:szCs w:val="28"/>
        </w:rPr>
        <w:t> </w:t>
      </w:r>
      <m:oMath>
        <m:r>
          <w:rPr>
            <w:rFonts w:ascii="Cambria Math" w:eastAsiaTheme="minorEastAsia" w:hAnsi="Cambria Math"/>
            <w:color w:val="00B0F0"/>
            <w:sz w:val="28"/>
            <w:szCs w:val="28"/>
          </w:rPr>
          <m:t>=</m:t>
        </m:r>
        <m:f>
          <m:fPr>
            <m:ctrlPr>
              <w:rPr>
                <w:rFonts w:ascii="Cambria Math" w:eastAsiaTheme="minorEastAsia" w:hAnsi="Cambria Math"/>
                <w:i/>
                <w:color w:val="00B0F0"/>
                <w:sz w:val="28"/>
                <w:szCs w:val="28"/>
              </w:rPr>
            </m:ctrlPr>
          </m:fPr>
          <m:num>
            <m:r>
              <w:rPr>
                <w:rFonts w:ascii="Cambria Math" w:eastAsiaTheme="minorEastAsia" w:hAnsi="Cambria Math"/>
                <w:color w:val="00B0F0"/>
                <w:sz w:val="28"/>
                <w:szCs w:val="28"/>
              </w:rPr>
              <m:t xml:space="preserve">Superficie  couvert </m:t>
            </m:r>
          </m:num>
          <m:den>
            <m:r>
              <w:rPr>
                <w:rFonts w:ascii="Cambria Math" w:eastAsiaTheme="minorEastAsia" w:hAnsi="Cambria Math"/>
                <w:color w:val="00B0F0"/>
                <w:sz w:val="28"/>
                <w:szCs w:val="28"/>
              </w:rPr>
              <m:t xml:space="preserve">Supperficie total du carré </m:t>
            </m:r>
          </m:den>
        </m:f>
      </m:oMath>
    </w:p>
    <w:p w:rsidR="003F604D" w:rsidRPr="00AA0D37" w:rsidRDefault="003F604D" w:rsidP="003F604D">
      <w:pPr>
        <w:rPr>
          <w:rFonts w:ascii="Arial Rounded MT Bold" w:eastAsiaTheme="minorEastAsia" w:hAnsi="Arial Rounded MT Bold" w:cs="Times New Roman"/>
          <w:color w:val="00B0F0"/>
          <w:sz w:val="28"/>
          <w:szCs w:val="28"/>
        </w:rPr>
      </w:pPr>
      <w:r w:rsidRPr="00AA0D37">
        <w:rPr>
          <w:rFonts w:ascii="Arial Rounded MT Bold" w:eastAsiaTheme="minorEastAsia" w:hAnsi="Arial Rounded MT Bold"/>
          <w:b/>
          <w:color w:val="00B0F0"/>
          <w:sz w:val="28"/>
          <w:szCs w:val="28"/>
        </w:rPr>
        <w:t xml:space="preserve">Application </w:t>
      </w:r>
      <w:r w:rsidR="00807E53" w:rsidRPr="00AA0D37">
        <w:rPr>
          <w:rFonts w:ascii="Arial Rounded MT Bold" w:eastAsiaTheme="minorEastAsia" w:hAnsi="Arial Rounded MT Bold"/>
          <w:b/>
          <w:color w:val="00B0F0"/>
          <w:sz w:val="28"/>
          <w:szCs w:val="28"/>
        </w:rPr>
        <w:t>Numérique</w:t>
      </w:r>
      <w:r w:rsidR="00C421E0" w:rsidRPr="00AA0D37">
        <w:rPr>
          <w:rFonts w:ascii="Arial Rounded MT Bold" w:eastAsiaTheme="minorEastAsia" w:hAnsi="Arial Rounded MT Bold"/>
          <w:b/>
          <w:color w:val="00B0F0"/>
          <w:sz w:val="28"/>
          <w:szCs w:val="28"/>
        </w:rPr>
        <w:t xml:space="preserve"> </w:t>
      </w:r>
      <m:oMath>
        <m:r>
          <m:rPr>
            <m:sty m:val="bi"/>
          </m:rPr>
          <w:rPr>
            <w:rFonts w:ascii="Cambria Math" w:eastAsiaTheme="minorEastAsia" w:hAnsi="Cambria Math"/>
            <w:color w:val="00B0F0"/>
            <w:sz w:val="28"/>
            <w:szCs w:val="28"/>
          </w:rPr>
          <m:t>=</m:t>
        </m:r>
        <m:f>
          <m:fPr>
            <m:ctrlPr>
              <w:rPr>
                <w:rFonts w:ascii="Cambria Math" w:eastAsiaTheme="minorEastAsia" w:hAnsi="Cambria Math"/>
                <w:b/>
                <w:i/>
                <w:color w:val="00B0F0"/>
                <w:sz w:val="28"/>
                <w:szCs w:val="28"/>
              </w:rPr>
            </m:ctrlPr>
          </m:fPr>
          <m:num>
            <m:r>
              <m:rPr>
                <m:sty m:val="bi"/>
              </m:rPr>
              <w:rPr>
                <w:rFonts w:ascii="Cambria Math" w:eastAsiaTheme="minorEastAsia" w:hAnsi="Cambria Math"/>
                <w:color w:val="00B0F0"/>
                <w:sz w:val="28"/>
                <w:szCs w:val="28"/>
              </w:rPr>
              <m:t>105,84</m:t>
            </m:r>
            <m:r>
              <m:rPr>
                <m:sty m:val="bi"/>
              </m:rPr>
              <w:rPr>
                <w:rFonts w:ascii="Cambria Math" w:eastAsiaTheme="minorEastAsia" w:hAnsi="Cambria Math"/>
                <w:color w:val="00B0F0"/>
                <w:sz w:val="28"/>
                <w:szCs w:val="28"/>
              </w:rPr>
              <m:t>m°2</m:t>
            </m:r>
          </m:num>
          <m:den>
            <m:r>
              <m:rPr>
                <m:sty m:val="bi"/>
              </m:rPr>
              <w:rPr>
                <w:rFonts w:ascii="Cambria Math" w:eastAsiaTheme="minorEastAsia" w:hAnsi="Cambria Math"/>
                <w:color w:val="00B0F0"/>
                <w:sz w:val="28"/>
                <w:szCs w:val="28"/>
              </w:rPr>
              <m:t>315,3</m:t>
            </m:r>
            <m:r>
              <m:rPr>
                <m:sty m:val="bi"/>
              </m:rPr>
              <w:rPr>
                <w:rFonts w:ascii="Cambria Math" w:eastAsiaTheme="minorEastAsia" w:hAnsi="Cambria Math"/>
                <w:color w:val="00B0F0"/>
                <w:sz w:val="28"/>
                <w:szCs w:val="28"/>
              </w:rPr>
              <m:t>m°2</m:t>
            </m:r>
          </m:den>
        </m:f>
        <m:r>
          <m:rPr>
            <m:sty m:val="bi"/>
          </m:rPr>
          <w:rPr>
            <w:rFonts w:ascii="Cambria Math" w:eastAsiaTheme="minorEastAsia" w:hAnsi="Cambria Math"/>
            <w:color w:val="00B0F0"/>
            <w:sz w:val="28"/>
            <w:szCs w:val="28"/>
          </w:rPr>
          <m:t>=0,33</m:t>
        </m:r>
      </m:oMath>
    </w:p>
    <w:p w:rsidR="003F604D" w:rsidRPr="00C421E0" w:rsidRDefault="00807E53" w:rsidP="00807E53">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La densité de population étant 0,33 montre que 33,5% de la superficie total est bâtie. Ce faible taux pourrait s’expliquer par le fait que les constructions au niveau du carré n’occupent pas une très grande partie de la superficie faute d’un manque de moyen. Mais des efforts ont été consentis par le</w:t>
      </w:r>
      <w:r w:rsidRPr="00C421E0">
        <w:rPr>
          <w:rFonts w:ascii="Arial Rounded MT Bold" w:eastAsiaTheme="minorEastAsia" w:hAnsi="Arial Rounded MT Bold"/>
          <w:sz w:val="28"/>
          <w:szCs w:val="28"/>
        </w:rPr>
        <w:t xml:space="preserve"> </w:t>
      </w:r>
      <w:r w:rsidRPr="00C421E0">
        <w:rPr>
          <w:rFonts w:ascii="Times New Roman" w:eastAsiaTheme="minorEastAsia" w:hAnsi="Times New Roman" w:cs="Times New Roman"/>
          <w:sz w:val="28"/>
          <w:szCs w:val="28"/>
        </w:rPr>
        <w:t xml:space="preserve">chef de carré pour construire6chambre. </w:t>
      </w:r>
    </w:p>
    <w:p w:rsidR="00800253" w:rsidRPr="00CE2484" w:rsidRDefault="00800253" w:rsidP="00800253">
      <w:pPr>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u w:val="single"/>
        </w:rPr>
        <w:t>Tableau 6</w:t>
      </w:r>
      <w:r w:rsidRPr="00CE2484">
        <w:rPr>
          <w:rFonts w:ascii="Times New Roman" w:eastAsiaTheme="minorEastAsia" w:hAnsi="Times New Roman" w:cs="Times New Roman"/>
          <w:b/>
          <w:sz w:val="28"/>
          <w:szCs w:val="28"/>
        </w:rPr>
        <w:t> : Etude de la promiscuité</w:t>
      </w:r>
    </w:p>
    <w:tbl>
      <w:tblPr>
        <w:tblStyle w:val="Grilledutableau"/>
        <w:tblW w:w="0" w:type="auto"/>
        <w:tblInd w:w="0" w:type="dxa"/>
        <w:tblLook w:val="04A0" w:firstRow="1" w:lastRow="0" w:firstColumn="1" w:lastColumn="0" w:noHBand="0" w:noVBand="1"/>
      </w:tblPr>
      <w:tblGrid>
        <w:gridCol w:w="2265"/>
        <w:gridCol w:w="2265"/>
        <w:gridCol w:w="2266"/>
        <w:gridCol w:w="2266"/>
      </w:tblGrid>
      <w:tr w:rsidR="00800253" w:rsidRPr="00CE2484" w:rsidTr="00800253">
        <w:tc>
          <w:tcPr>
            <w:tcW w:w="2265" w:type="dxa"/>
            <w:tcBorders>
              <w:top w:val="single" w:sz="4" w:space="0" w:color="auto"/>
              <w:left w:val="single" w:sz="4" w:space="0" w:color="auto"/>
              <w:bottom w:val="single" w:sz="4" w:space="0" w:color="auto"/>
              <w:right w:val="single" w:sz="4" w:space="0" w:color="auto"/>
            </w:tcBorders>
            <w:hideMark/>
          </w:tcPr>
          <w:p w:rsidR="00800253" w:rsidRPr="00CE2484" w:rsidRDefault="00800253">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Eléments</w:t>
            </w:r>
          </w:p>
        </w:tc>
        <w:tc>
          <w:tcPr>
            <w:tcW w:w="2265" w:type="dxa"/>
            <w:tcBorders>
              <w:top w:val="single" w:sz="4" w:space="0" w:color="auto"/>
              <w:left w:val="single" w:sz="4" w:space="0" w:color="auto"/>
              <w:bottom w:val="single" w:sz="4" w:space="0" w:color="auto"/>
              <w:right w:val="single" w:sz="4" w:space="0" w:color="auto"/>
            </w:tcBorders>
            <w:hideMark/>
          </w:tcPr>
          <w:p w:rsidR="00800253" w:rsidRPr="00CE2484" w:rsidRDefault="00800253">
            <w:pPr>
              <w:spacing w:line="240" w:lineRule="auto"/>
              <w:rPr>
                <w:rFonts w:ascii="Times New Roman" w:eastAsiaTheme="minorEastAsia" w:hAnsi="Times New Roman" w:cs="Times New Roman"/>
                <w:sz w:val="28"/>
                <w:szCs w:val="28"/>
              </w:rPr>
            </w:pPr>
            <w:r w:rsidRPr="00CE2484">
              <w:rPr>
                <w:rFonts w:ascii="Times New Roman" w:eastAsiaTheme="minorEastAsia" w:hAnsi="Times New Roman" w:cs="Times New Roman"/>
                <w:b/>
                <w:sz w:val="28"/>
                <w:szCs w:val="28"/>
              </w:rPr>
              <w:t>Formes</w:t>
            </w:r>
          </w:p>
        </w:tc>
        <w:tc>
          <w:tcPr>
            <w:tcW w:w="2266" w:type="dxa"/>
            <w:tcBorders>
              <w:top w:val="single" w:sz="4" w:space="0" w:color="auto"/>
              <w:left w:val="single" w:sz="4" w:space="0" w:color="auto"/>
              <w:bottom w:val="single" w:sz="4" w:space="0" w:color="auto"/>
              <w:right w:val="single" w:sz="4" w:space="0" w:color="auto"/>
            </w:tcBorders>
            <w:hideMark/>
          </w:tcPr>
          <w:p w:rsidR="00800253" w:rsidRPr="00CE2484" w:rsidRDefault="00800253">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Superficie en m°2</w:t>
            </w:r>
          </w:p>
        </w:tc>
        <w:tc>
          <w:tcPr>
            <w:tcW w:w="2266" w:type="dxa"/>
            <w:tcBorders>
              <w:top w:val="single" w:sz="4" w:space="0" w:color="auto"/>
              <w:left w:val="single" w:sz="4" w:space="0" w:color="auto"/>
              <w:bottom w:val="single" w:sz="4" w:space="0" w:color="auto"/>
              <w:right w:val="single" w:sz="4" w:space="0" w:color="auto"/>
            </w:tcBorders>
            <w:hideMark/>
          </w:tcPr>
          <w:p w:rsidR="00800253" w:rsidRPr="00CE2484" w:rsidRDefault="00800253">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Nombre d’occupant</w:t>
            </w:r>
          </w:p>
        </w:tc>
      </w:tr>
      <w:tr w:rsidR="00A53D45" w:rsidRPr="00CE2484" w:rsidTr="00A53D45">
        <w:tc>
          <w:tcPr>
            <w:tcW w:w="2265"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1</w:t>
            </w:r>
          </w:p>
        </w:tc>
        <w:tc>
          <w:tcPr>
            <w:tcW w:w="2265"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2266"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c>
          <w:tcPr>
            <w:tcW w:w="2266"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w:t>
            </w:r>
          </w:p>
        </w:tc>
      </w:tr>
      <w:tr w:rsidR="00A53D45" w:rsidRPr="00CE2484" w:rsidTr="00A53D45">
        <w:tc>
          <w:tcPr>
            <w:tcW w:w="2265"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2</w:t>
            </w:r>
          </w:p>
        </w:tc>
        <w:tc>
          <w:tcPr>
            <w:tcW w:w="2265"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2266"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c>
          <w:tcPr>
            <w:tcW w:w="2266"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3</w:t>
            </w:r>
          </w:p>
        </w:tc>
      </w:tr>
      <w:tr w:rsidR="00A53D45" w:rsidRPr="00CE2484" w:rsidTr="00A53D45">
        <w:tc>
          <w:tcPr>
            <w:tcW w:w="2265"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3</w:t>
            </w:r>
          </w:p>
        </w:tc>
        <w:tc>
          <w:tcPr>
            <w:tcW w:w="2265"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2266"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c>
          <w:tcPr>
            <w:tcW w:w="2266"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3</w:t>
            </w:r>
          </w:p>
        </w:tc>
      </w:tr>
      <w:tr w:rsidR="00A53D45" w:rsidRPr="00CE2484" w:rsidTr="00A53D45">
        <w:tc>
          <w:tcPr>
            <w:tcW w:w="2265"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4</w:t>
            </w:r>
          </w:p>
        </w:tc>
        <w:tc>
          <w:tcPr>
            <w:tcW w:w="2265"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2266"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c>
          <w:tcPr>
            <w:tcW w:w="2266"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2</w:t>
            </w:r>
          </w:p>
        </w:tc>
      </w:tr>
      <w:tr w:rsidR="00A53D45" w:rsidRPr="00CE2484" w:rsidTr="00800253">
        <w:tc>
          <w:tcPr>
            <w:tcW w:w="2265"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5</w:t>
            </w:r>
          </w:p>
        </w:tc>
        <w:tc>
          <w:tcPr>
            <w:tcW w:w="2265"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2266"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c>
          <w:tcPr>
            <w:tcW w:w="2266"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w:t>
            </w:r>
          </w:p>
        </w:tc>
      </w:tr>
      <w:tr w:rsidR="00A53D45" w:rsidRPr="00CE2484" w:rsidTr="00800253">
        <w:tc>
          <w:tcPr>
            <w:tcW w:w="2265"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Chambre 6</w:t>
            </w:r>
          </w:p>
        </w:tc>
        <w:tc>
          <w:tcPr>
            <w:tcW w:w="2265"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rectangulaire</w:t>
            </w:r>
          </w:p>
        </w:tc>
        <w:tc>
          <w:tcPr>
            <w:tcW w:w="2266"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15,71m°2</w:t>
            </w:r>
          </w:p>
        </w:tc>
        <w:tc>
          <w:tcPr>
            <w:tcW w:w="2266"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w:t>
            </w:r>
          </w:p>
        </w:tc>
      </w:tr>
      <w:tr w:rsidR="00A53D45" w:rsidRPr="00CE2484" w:rsidTr="00A53D45">
        <w:tc>
          <w:tcPr>
            <w:tcW w:w="2265"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Total</w:t>
            </w:r>
          </w:p>
        </w:tc>
        <w:tc>
          <w:tcPr>
            <w:tcW w:w="2265"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p>
        </w:tc>
        <w:tc>
          <w:tcPr>
            <w:tcW w:w="2266" w:type="dxa"/>
            <w:tcBorders>
              <w:top w:val="single" w:sz="4" w:space="0" w:color="auto"/>
              <w:left w:val="single" w:sz="4" w:space="0" w:color="auto"/>
              <w:bottom w:val="single" w:sz="4" w:space="0" w:color="auto"/>
              <w:right w:val="single" w:sz="4" w:space="0" w:color="auto"/>
            </w:tcBorders>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94,26</w:t>
            </w:r>
          </w:p>
        </w:tc>
        <w:tc>
          <w:tcPr>
            <w:tcW w:w="2266" w:type="dxa"/>
            <w:tcBorders>
              <w:top w:val="single" w:sz="4" w:space="0" w:color="auto"/>
              <w:left w:val="single" w:sz="4" w:space="0" w:color="auto"/>
              <w:bottom w:val="single" w:sz="4" w:space="0" w:color="auto"/>
              <w:right w:val="single" w:sz="4" w:space="0" w:color="auto"/>
            </w:tcBorders>
            <w:hideMark/>
          </w:tcPr>
          <w:p w:rsidR="00A53D45" w:rsidRPr="00CE2484" w:rsidRDefault="00A53D45" w:rsidP="00A53D45">
            <w:pPr>
              <w:spacing w:line="240" w:lineRule="auto"/>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rPr>
              <w:t>11</w:t>
            </w:r>
          </w:p>
        </w:tc>
      </w:tr>
    </w:tbl>
    <w:p w:rsidR="00807E53" w:rsidRPr="00C421E0" w:rsidRDefault="00807E53" w:rsidP="00183406">
      <w:pPr>
        <w:rPr>
          <w:rFonts w:ascii="Arial Rounded MT Bold" w:eastAsiaTheme="minorEastAsia" w:hAnsi="Arial Rounded MT Bold"/>
          <w:b/>
          <w:sz w:val="28"/>
          <w:szCs w:val="28"/>
          <w:u w:val="single"/>
        </w:rPr>
      </w:pPr>
    </w:p>
    <w:p w:rsidR="00C421E0" w:rsidRPr="00CE2484" w:rsidRDefault="00800253" w:rsidP="00183406">
      <w:pPr>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u w:val="single"/>
        </w:rPr>
        <w:t>Source</w:t>
      </w:r>
      <w:r w:rsidRPr="00CE2484">
        <w:rPr>
          <w:rFonts w:ascii="Times New Roman" w:eastAsiaTheme="minorEastAsia" w:hAnsi="Times New Roman" w:cs="Times New Roman"/>
          <w:b/>
          <w:sz w:val="28"/>
          <w:szCs w:val="28"/>
        </w:rPr>
        <w:t> : stag</w:t>
      </w:r>
      <w:r w:rsidR="00D50DEC" w:rsidRPr="00CE2484">
        <w:rPr>
          <w:rFonts w:ascii="Times New Roman" w:eastAsiaTheme="minorEastAsia" w:hAnsi="Times New Roman" w:cs="Times New Roman"/>
          <w:b/>
          <w:sz w:val="28"/>
          <w:szCs w:val="28"/>
        </w:rPr>
        <w:t>e d’analyse 2022, village Game</w:t>
      </w:r>
    </w:p>
    <w:p w:rsidR="00C421E0" w:rsidRPr="00AA0D37" w:rsidRDefault="00825D53" w:rsidP="00807E53">
      <w:pPr>
        <w:rPr>
          <w:rFonts w:ascii="Arial Rounded MT Bold" w:eastAsiaTheme="minorEastAsia" w:hAnsi="Arial Rounded MT Bold"/>
          <w:b/>
          <w:color w:val="00B0F0"/>
          <w:sz w:val="28"/>
          <w:szCs w:val="28"/>
        </w:rPr>
      </w:pPr>
      <w:r w:rsidRPr="00AA0D37">
        <w:rPr>
          <w:rFonts w:ascii="Arial Rounded MT Bold" w:eastAsiaTheme="minorEastAsia" w:hAnsi="Arial Rounded MT Bold"/>
          <w:b/>
          <w:color w:val="00B0F0"/>
          <w:sz w:val="28"/>
          <w:szCs w:val="28"/>
        </w:rPr>
        <w:lastRenderedPageBreak/>
        <w:t>La densité du peuplement</w:t>
      </w:r>
      <w:r w:rsidR="005F0393" w:rsidRPr="00AA0D37">
        <w:rPr>
          <w:rFonts w:ascii="Arial Rounded MT Bold" w:eastAsiaTheme="minorEastAsia" w:hAnsi="Arial Rounded MT Bold"/>
          <w:b/>
          <w:color w:val="00B0F0"/>
          <w:sz w:val="28"/>
          <w:szCs w:val="28"/>
        </w:rPr>
        <w:t> </w:t>
      </w:r>
      <m:oMath>
        <m:r>
          <m:rPr>
            <m:sty m:val="bi"/>
          </m:rPr>
          <w:rPr>
            <w:rFonts w:ascii="Cambria Math" w:eastAsiaTheme="minorEastAsia" w:hAnsi="Cambria Math"/>
            <w:color w:val="00B0F0"/>
            <w:sz w:val="28"/>
            <w:szCs w:val="28"/>
          </w:rPr>
          <m:t>=</m:t>
        </m:r>
        <m:f>
          <m:fPr>
            <m:ctrlPr>
              <w:rPr>
                <w:rFonts w:ascii="Cambria Math" w:eastAsiaTheme="minorEastAsia" w:hAnsi="Cambria Math"/>
                <w:b/>
                <w:i/>
                <w:color w:val="00B0F0"/>
                <w:sz w:val="28"/>
                <w:szCs w:val="28"/>
              </w:rPr>
            </m:ctrlPr>
          </m:fPr>
          <m:num>
            <m:r>
              <m:rPr>
                <m:sty m:val="bi"/>
              </m:rPr>
              <w:rPr>
                <w:rFonts w:ascii="Cambria Math" w:eastAsiaTheme="minorEastAsia" w:hAnsi="Cambria Math"/>
                <w:color w:val="00B0F0"/>
                <w:sz w:val="28"/>
                <w:szCs w:val="28"/>
              </w:rPr>
              <m:t xml:space="preserve">Population total du carré </m:t>
            </m:r>
          </m:num>
          <m:den>
            <m:r>
              <m:rPr>
                <m:sty m:val="bi"/>
              </m:rPr>
              <w:rPr>
                <w:rFonts w:ascii="Cambria Math" w:eastAsiaTheme="minorEastAsia" w:hAnsi="Cambria Math"/>
                <w:color w:val="00B0F0"/>
                <w:sz w:val="28"/>
                <w:szCs w:val="28"/>
              </w:rPr>
              <m:t xml:space="preserve">superficie  couvert par les chambres </m:t>
            </m:r>
          </m:den>
        </m:f>
      </m:oMath>
    </w:p>
    <w:p w:rsidR="00C421E0" w:rsidRPr="00AA0D37" w:rsidRDefault="00C421E0" w:rsidP="00807E53">
      <w:pPr>
        <w:rPr>
          <w:rFonts w:ascii="Arial Black" w:eastAsiaTheme="minorEastAsia" w:hAnsi="Arial Black"/>
          <w:b/>
          <w:color w:val="00B0F0"/>
          <w:sz w:val="28"/>
          <w:szCs w:val="28"/>
        </w:rPr>
      </w:pPr>
      <w:r w:rsidRPr="00AA0D37">
        <w:rPr>
          <w:rFonts w:ascii="Arial Black" w:eastAsiaTheme="minorEastAsia" w:hAnsi="Arial Black"/>
          <w:b/>
          <w:color w:val="00B0F0"/>
          <w:sz w:val="28"/>
          <w:szCs w:val="28"/>
        </w:rPr>
        <w:t>Application numérique</w:t>
      </w:r>
      <m:oMath>
        <m:r>
          <m:rPr>
            <m:sty m:val="bi"/>
          </m:rPr>
          <w:rPr>
            <w:rFonts w:ascii="Cambria Math" w:eastAsiaTheme="minorEastAsia" w:hAnsi="Cambria Math"/>
            <w:color w:val="00B0F0"/>
            <w:sz w:val="28"/>
            <w:szCs w:val="28"/>
          </w:rPr>
          <m:t>=</m:t>
        </m:r>
        <m:f>
          <m:fPr>
            <m:ctrlPr>
              <w:rPr>
                <w:rFonts w:ascii="Cambria Math" w:eastAsiaTheme="minorEastAsia" w:hAnsi="Cambria Math"/>
                <w:b/>
                <w:i/>
                <w:color w:val="00B0F0"/>
                <w:sz w:val="28"/>
                <w:szCs w:val="28"/>
              </w:rPr>
            </m:ctrlPr>
          </m:fPr>
          <m:num>
            <m:r>
              <m:rPr>
                <m:sty m:val="bi"/>
              </m:rPr>
              <w:rPr>
                <w:rFonts w:ascii="Cambria Math" w:eastAsiaTheme="minorEastAsia" w:hAnsi="Cambria Math"/>
                <w:color w:val="00B0F0"/>
                <w:sz w:val="28"/>
                <w:szCs w:val="28"/>
              </w:rPr>
              <m:t>11</m:t>
            </m:r>
          </m:num>
          <m:den>
            <m:r>
              <m:rPr>
                <m:sty m:val="bi"/>
              </m:rPr>
              <w:rPr>
                <w:rFonts w:ascii="Cambria Math" w:eastAsiaTheme="minorEastAsia" w:hAnsi="Cambria Math"/>
                <w:color w:val="00B0F0"/>
                <w:sz w:val="28"/>
                <w:szCs w:val="28"/>
              </w:rPr>
              <m:t>94,266</m:t>
            </m:r>
          </m:den>
        </m:f>
        <m:r>
          <m:rPr>
            <m:sty m:val="bi"/>
          </m:rPr>
          <w:rPr>
            <w:rFonts w:ascii="Cambria Math" w:eastAsiaTheme="minorEastAsia" w:hAnsi="Cambria Math"/>
            <w:color w:val="00B0F0"/>
            <w:sz w:val="28"/>
            <w:szCs w:val="28"/>
          </w:rPr>
          <m:t>=0,11  Par m°2</m:t>
        </m:r>
      </m:oMath>
    </w:p>
    <w:p w:rsidR="00807E53" w:rsidRPr="00C421E0" w:rsidRDefault="00807E53" w:rsidP="00807E53">
      <w:pPr>
        <w:rPr>
          <w:rFonts w:ascii="Times New Roman" w:eastAsiaTheme="minorEastAsia" w:hAnsi="Times New Roman" w:cs="Times New Roman"/>
          <w:b/>
          <w:sz w:val="28"/>
          <w:szCs w:val="28"/>
          <w:highlight w:val="cyan"/>
        </w:rPr>
      </w:pPr>
      <w:r w:rsidRPr="00C421E0">
        <w:rPr>
          <w:rFonts w:ascii="Times New Roman" w:eastAsiaTheme="minorEastAsia" w:hAnsi="Times New Roman" w:cs="Times New Roman"/>
          <w:sz w:val="28"/>
          <w:szCs w:val="28"/>
        </w:rPr>
        <w:t>La densité de peuplement de</w:t>
      </w:r>
      <w:r w:rsidR="003E354C" w:rsidRPr="00C421E0">
        <w:rPr>
          <w:rFonts w:ascii="Times New Roman" w:eastAsiaTheme="minorEastAsia" w:hAnsi="Times New Roman" w:cs="Times New Roman"/>
          <w:sz w:val="28"/>
          <w:szCs w:val="28"/>
        </w:rPr>
        <w:t xml:space="preserve"> notre carré d’étude est de 0,11</w:t>
      </w:r>
      <w:r w:rsidRPr="00C421E0">
        <w:rPr>
          <w:rFonts w:ascii="Times New Roman" w:eastAsiaTheme="minorEastAsia" w:hAnsi="Times New Roman" w:cs="Times New Roman"/>
          <w:sz w:val="28"/>
          <w:szCs w:val="28"/>
        </w:rPr>
        <w:t xml:space="preserve"> personne par m°2. Sur ce on peut dire qu’ils vivent en harmonie mais cela n’empêche pas de noter au niveau des chambres une insuffisance.</w:t>
      </w:r>
    </w:p>
    <w:p w:rsidR="00C421E0" w:rsidRDefault="00807E53" w:rsidP="00183406">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Dans le monde rural, les parents et les enfants peuvent partager la même chambre jusqu’à certain âge. De ce fait, les jeunes filles et</w:t>
      </w:r>
      <w:r w:rsidRPr="00C421E0">
        <w:rPr>
          <w:rFonts w:ascii="Arial Rounded MT Bold" w:eastAsiaTheme="minorEastAsia" w:hAnsi="Arial Rounded MT Bold"/>
          <w:sz w:val="28"/>
          <w:szCs w:val="28"/>
        </w:rPr>
        <w:t xml:space="preserve"> </w:t>
      </w:r>
      <w:r w:rsidRPr="00C421E0">
        <w:rPr>
          <w:rFonts w:ascii="Times New Roman" w:eastAsiaTheme="minorEastAsia" w:hAnsi="Times New Roman" w:cs="Times New Roman"/>
          <w:sz w:val="28"/>
          <w:szCs w:val="28"/>
        </w:rPr>
        <w:t>les petits enfants du carré occupent la même chambre que leurs mères.</w:t>
      </w:r>
    </w:p>
    <w:p w:rsidR="00C421E0" w:rsidRPr="00C421E0" w:rsidRDefault="00C421E0" w:rsidP="00183406">
      <w:pPr>
        <w:rPr>
          <w:rFonts w:ascii="Times New Roman" w:eastAsiaTheme="minorEastAsia" w:hAnsi="Times New Roman" w:cs="Times New Roman"/>
          <w:sz w:val="28"/>
          <w:szCs w:val="28"/>
        </w:rPr>
      </w:pPr>
    </w:p>
    <w:p w:rsidR="002D3525" w:rsidRDefault="002D3525" w:rsidP="00183406">
      <w:pPr>
        <w:rPr>
          <w:rFonts w:ascii="Arial Rounded MT Bold" w:eastAsiaTheme="minorEastAsia" w:hAnsi="Arial Rounded MT Bold"/>
          <w:b/>
          <w:sz w:val="28"/>
          <w:szCs w:val="28"/>
        </w:rPr>
      </w:pPr>
    </w:p>
    <w:p w:rsidR="002D3525" w:rsidRDefault="002D3525" w:rsidP="00183406">
      <w:pPr>
        <w:rPr>
          <w:rFonts w:ascii="Arial Rounded MT Bold" w:eastAsiaTheme="minorEastAsia" w:hAnsi="Arial Rounded MT Bold"/>
          <w:b/>
          <w:sz w:val="28"/>
          <w:szCs w:val="28"/>
        </w:rPr>
      </w:pPr>
    </w:p>
    <w:p w:rsidR="002D3525" w:rsidRDefault="002D3525" w:rsidP="00183406">
      <w:pPr>
        <w:rPr>
          <w:rFonts w:ascii="Arial Rounded MT Bold" w:eastAsiaTheme="minorEastAsia" w:hAnsi="Arial Rounded MT Bold"/>
          <w:b/>
          <w:sz w:val="28"/>
          <w:szCs w:val="28"/>
        </w:rPr>
      </w:pPr>
    </w:p>
    <w:p w:rsidR="002D3525" w:rsidRDefault="002D3525" w:rsidP="00183406">
      <w:pPr>
        <w:rPr>
          <w:rFonts w:ascii="Arial Rounded MT Bold" w:eastAsiaTheme="minorEastAsia" w:hAnsi="Arial Rounded MT Bold"/>
          <w:b/>
          <w:sz w:val="28"/>
          <w:szCs w:val="28"/>
        </w:rPr>
      </w:pPr>
    </w:p>
    <w:p w:rsidR="00CE2484" w:rsidRDefault="00CE2484" w:rsidP="00183406">
      <w:pPr>
        <w:rPr>
          <w:rFonts w:ascii="Arial Rounded MT Bold" w:eastAsiaTheme="minorEastAsia" w:hAnsi="Arial Rounded MT Bold"/>
          <w:b/>
          <w:sz w:val="28"/>
          <w:szCs w:val="28"/>
        </w:rPr>
      </w:pPr>
    </w:p>
    <w:p w:rsidR="00717765" w:rsidRDefault="00717765" w:rsidP="00183406">
      <w:pPr>
        <w:rPr>
          <w:rFonts w:ascii="Arial Rounded MT Bold" w:eastAsiaTheme="minorEastAsia" w:hAnsi="Arial Rounded MT Bold"/>
          <w:b/>
          <w:sz w:val="28"/>
          <w:szCs w:val="28"/>
        </w:rPr>
      </w:pPr>
    </w:p>
    <w:p w:rsidR="00717765" w:rsidRDefault="00717765" w:rsidP="00183406">
      <w:pPr>
        <w:rPr>
          <w:rFonts w:ascii="Arial Rounded MT Bold" w:eastAsiaTheme="minorEastAsia" w:hAnsi="Arial Rounded MT Bold"/>
          <w:b/>
          <w:sz w:val="28"/>
          <w:szCs w:val="28"/>
        </w:rPr>
      </w:pPr>
    </w:p>
    <w:p w:rsidR="00CE2484" w:rsidRDefault="00CE2484" w:rsidP="00183406">
      <w:pPr>
        <w:rPr>
          <w:rFonts w:ascii="Arial Rounded MT Bold" w:eastAsiaTheme="minorEastAsia" w:hAnsi="Arial Rounded MT Bold"/>
          <w:b/>
          <w:sz w:val="28"/>
          <w:szCs w:val="28"/>
        </w:rPr>
      </w:pPr>
    </w:p>
    <w:p w:rsidR="00CE2484" w:rsidRDefault="00CE2484" w:rsidP="00183406">
      <w:pPr>
        <w:rPr>
          <w:rFonts w:ascii="Arial Rounded MT Bold" w:eastAsiaTheme="minorEastAsia" w:hAnsi="Arial Rounded MT Bold"/>
          <w:b/>
          <w:sz w:val="28"/>
          <w:szCs w:val="28"/>
        </w:rPr>
      </w:pPr>
    </w:p>
    <w:p w:rsidR="00CE2484" w:rsidRDefault="00CE2484" w:rsidP="00183406">
      <w:pPr>
        <w:rPr>
          <w:rFonts w:ascii="Arial Rounded MT Bold" w:eastAsiaTheme="minorEastAsia" w:hAnsi="Arial Rounded MT Bold"/>
          <w:b/>
          <w:sz w:val="28"/>
          <w:szCs w:val="28"/>
        </w:rPr>
      </w:pPr>
    </w:p>
    <w:p w:rsidR="00183406" w:rsidRPr="00C421E0" w:rsidRDefault="00183406" w:rsidP="00183406">
      <w:pPr>
        <w:rPr>
          <w:rFonts w:ascii="Arial Rounded MT Bold" w:eastAsiaTheme="minorEastAsia" w:hAnsi="Arial Rounded MT Bold"/>
          <w:b/>
          <w:sz w:val="28"/>
          <w:szCs w:val="28"/>
        </w:rPr>
      </w:pPr>
      <w:r w:rsidRPr="00C421E0">
        <w:rPr>
          <w:rFonts w:ascii="Arial Rounded MT Bold" w:eastAsiaTheme="minorEastAsia" w:hAnsi="Arial Rounded MT Bold"/>
          <w:b/>
          <w:sz w:val="28"/>
          <w:szCs w:val="28"/>
        </w:rPr>
        <w:t>4-        Plan du carré</w:t>
      </w:r>
    </w:p>
    <w:p w:rsidR="00183406" w:rsidRPr="00C421E0" w:rsidRDefault="00B9243B" w:rsidP="00183406">
      <w:pPr>
        <w:rPr>
          <w:rFonts w:ascii="Arial Rounded MT Bold" w:eastAsiaTheme="minorEastAsia" w:hAnsi="Arial Rounded MT Bold"/>
          <w:b/>
          <w:sz w:val="28"/>
          <w:szCs w:val="28"/>
        </w:rPr>
      </w:pPr>
      <w:r>
        <w:rPr>
          <w:rFonts w:ascii="Arial Rounded MT Bold" w:eastAsiaTheme="minorEastAsia" w:hAnsi="Arial Rounded MT Bold"/>
          <w:b/>
          <w:noProof/>
          <w:sz w:val="28"/>
          <w:szCs w:val="28"/>
          <w:lang w:eastAsia="fr-FR"/>
        </w:rPr>
        <w:lastRenderedPageBreak/>
        <w:drawing>
          <wp:inline distT="0" distB="0" distL="0" distR="0" wp14:anchorId="1236F18C" wp14:editId="60DD4EF7">
            <wp:extent cx="5519045" cy="7549116"/>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0-20 at 05.15.06.jpeg"/>
                    <pic:cNvPicPr/>
                  </pic:nvPicPr>
                  <pic:blipFill>
                    <a:blip r:embed="rId14">
                      <a:extLst>
                        <a:ext uri="{28A0092B-C50C-407E-A947-70E740481C1C}">
                          <a14:useLocalDpi xmlns:a14="http://schemas.microsoft.com/office/drawing/2010/main" val="0"/>
                        </a:ext>
                      </a:extLst>
                    </a:blip>
                    <a:stretch>
                      <a:fillRect/>
                    </a:stretch>
                  </pic:blipFill>
                  <pic:spPr>
                    <a:xfrm>
                      <a:off x="0" y="0"/>
                      <a:ext cx="5521690" cy="7552734"/>
                    </a:xfrm>
                    <a:prstGeom prst="rect">
                      <a:avLst/>
                    </a:prstGeom>
                  </pic:spPr>
                </pic:pic>
              </a:graphicData>
            </a:graphic>
          </wp:inline>
        </w:drawing>
      </w:r>
    </w:p>
    <w:p w:rsidR="00183406" w:rsidRDefault="00183406" w:rsidP="00183406">
      <w:pPr>
        <w:rPr>
          <w:rFonts w:ascii="Arial Rounded MT Bold" w:eastAsiaTheme="minorEastAsia" w:hAnsi="Arial Rounded MT Bold"/>
          <w:b/>
          <w:sz w:val="28"/>
          <w:szCs w:val="28"/>
        </w:rPr>
      </w:pPr>
    </w:p>
    <w:p w:rsidR="00717765" w:rsidRDefault="00717765" w:rsidP="00183406">
      <w:pPr>
        <w:rPr>
          <w:rFonts w:ascii="Arial Rounded MT Bold" w:eastAsiaTheme="minorEastAsia" w:hAnsi="Arial Rounded MT Bold"/>
          <w:b/>
          <w:sz w:val="28"/>
          <w:szCs w:val="28"/>
        </w:rPr>
      </w:pPr>
    </w:p>
    <w:p w:rsidR="00717765" w:rsidRPr="00C421E0" w:rsidRDefault="00717765" w:rsidP="00183406">
      <w:pPr>
        <w:rPr>
          <w:rFonts w:ascii="Arial Rounded MT Bold" w:eastAsiaTheme="minorEastAsia" w:hAnsi="Arial Rounded MT Bold"/>
          <w:b/>
          <w:sz w:val="28"/>
          <w:szCs w:val="28"/>
        </w:rPr>
      </w:pPr>
    </w:p>
    <w:p w:rsidR="00183406" w:rsidRPr="00CE2484" w:rsidRDefault="00183406" w:rsidP="00717765">
      <w:pPr>
        <w:pStyle w:val="Titre1"/>
        <w:rPr>
          <w:rFonts w:eastAsiaTheme="minorEastAsia"/>
        </w:rPr>
      </w:pPr>
      <w:bookmarkStart w:id="12" w:name="_Toc118335857"/>
      <w:r w:rsidRPr="00CE2484">
        <w:rPr>
          <w:rFonts w:eastAsiaTheme="minorEastAsia"/>
        </w:rPr>
        <w:lastRenderedPageBreak/>
        <w:t>III-     Fonctions du carré</w:t>
      </w:r>
      <w:bookmarkEnd w:id="12"/>
    </w:p>
    <w:p w:rsidR="00183406" w:rsidRPr="00CE2484" w:rsidRDefault="00183406" w:rsidP="00183406">
      <w:pPr>
        <w:rPr>
          <w:rFonts w:ascii="Times New Roman" w:eastAsiaTheme="minorEastAsia" w:hAnsi="Times New Roman" w:cs="Times New Roman"/>
          <w:b/>
          <w:sz w:val="28"/>
          <w:szCs w:val="28"/>
        </w:rPr>
      </w:pPr>
      <w:bookmarkStart w:id="13" w:name="_Toc118335858"/>
      <w:r w:rsidRPr="00717765">
        <w:rPr>
          <w:rStyle w:val="Titre2Car"/>
        </w:rPr>
        <w:t>1-      Sociale</w:t>
      </w:r>
      <w:bookmarkEnd w:id="13"/>
    </w:p>
    <w:p w:rsidR="00183406" w:rsidRPr="00C421E0" w:rsidRDefault="00183406" w:rsidP="00183406">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La socialisation est le processus par lequel les individus apprennent les normes et les valeurs nécessaires à leur bon</w:t>
      </w:r>
      <w:r w:rsidR="00466FA2" w:rsidRPr="00C421E0">
        <w:rPr>
          <w:rFonts w:ascii="Times New Roman" w:eastAsiaTheme="minorEastAsia" w:hAnsi="Times New Roman" w:cs="Times New Roman"/>
          <w:sz w:val="28"/>
          <w:szCs w:val="28"/>
        </w:rPr>
        <w:t>ne intégration dans la société. EN effet, les membres de la famille sont très proche les uns des autres, chaque jour il se trouvent sous un arbre à l’intérieur de la maison ou ils discutent de la vie courante.</w:t>
      </w:r>
    </w:p>
    <w:p w:rsidR="00466FA2" w:rsidRPr="00C421E0" w:rsidRDefault="003909A2" w:rsidP="00183406">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Aussi, on</w:t>
      </w:r>
      <w:r w:rsidR="00466FA2" w:rsidRPr="00C421E0">
        <w:rPr>
          <w:rFonts w:ascii="Times New Roman" w:eastAsiaTheme="minorEastAsia" w:hAnsi="Times New Roman" w:cs="Times New Roman"/>
          <w:sz w:val="28"/>
          <w:szCs w:val="28"/>
        </w:rPr>
        <w:t xml:space="preserve"> remarque </w:t>
      </w:r>
      <w:r w:rsidRPr="00C421E0">
        <w:rPr>
          <w:rFonts w:ascii="Times New Roman" w:eastAsiaTheme="minorEastAsia" w:hAnsi="Times New Roman" w:cs="Times New Roman"/>
          <w:sz w:val="28"/>
          <w:szCs w:val="28"/>
        </w:rPr>
        <w:t>l’absence de lieux spécifiques pour les hommes que les femmes .la famille passe beaucoup plus de temps ensemble dans un lieu</w:t>
      </w:r>
      <w:r w:rsidRPr="00C421E0">
        <w:rPr>
          <w:rFonts w:ascii="Arial Rounded MT Bold" w:eastAsiaTheme="minorEastAsia" w:hAnsi="Arial Rounded MT Bold" w:cs="Times New Roman"/>
          <w:sz w:val="28"/>
          <w:szCs w:val="28"/>
        </w:rPr>
        <w:t xml:space="preserve"> </w:t>
      </w:r>
      <w:r w:rsidRPr="00C421E0">
        <w:rPr>
          <w:rFonts w:ascii="Times New Roman" w:eastAsiaTheme="minorEastAsia" w:hAnsi="Times New Roman" w:cs="Times New Roman"/>
          <w:sz w:val="28"/>
          <w:szCs w:val="28"/>
        </w:rPr>
        <w:t xml:space="preserve">commun soit pour partager le repas ou pratiquer une toute </w:t>
      </w:r>
      <w:r w:rsidR="00B62E38" w:rsidRPr="00C421E0">
        <w:rPr>
          <w:rFonts w:ascii="Times New Roman" w:eastAsiaTheme="minorEastAsia" w:hAnsi="Times New Roman" w:cs="Times New Roman"/>
          <w:sz w:val="28"/>
          <w:szCs w:val="28"/>
        </w:rPr>
        <w:t>activité.</w:t>
      </w:r>
    </w:p>
    <w:p w:rsidR="00B62E38" w:rsidRPr="00C421E0" w:rsidRDefault="00B62E38" w:rsidP="00B62E38">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En somme, on peut dire que les habitants de notre carré d’étude vivent dans un très bon esprit de convivialité.</w:t>
      </w:r>
    </w:p>
    <w:p w:rsidR="00B62E38" w:rsidRPr="00717765" w:rsidRDefault="00B62E38" w:rsidP="00974E02">
      <w:pPr>
        <w:pStyle w:val="Titre2"/>
        <w:rPr>
          <w:rStyle w:val="Titre2Car"/>
        </w:rPr>
      </w:pPr>
      <w:bookmarkStart w:id="14" w:name="_Toc118335859"/>
      <w:r w:rsidRPr="00717765">
        <w:rPr>
          <w:rStyle w:val="Titre2Car"/>
        </w:rPr>
        <w:t>2</w:t>
      </w:r>
      <w:r w:rsidR="00974E02">
        <w:rPr>
          <w:rFonts w:ascii="Times New Roman" w:hAnsi="Times New Roman" w:cs="Times New Roman"/>
          <w:b/>
          <w:sz w:val="28"/>
          <w:szCs w:val="28"/>
        </w:rPr>
        <w:t xml:space="preserve">. </w:t>
      </w:r>
      <w:r w:rsidRPr="00CE2484">
        <w:rPr>
          <w:rFonts w:ascii="Times New Roman" w:hAnsi="Times New Roman" w:cs="Times New Roman"/>
          <w:b/>
          <w:sz w:val="28"/>
          <w:szCs w:val="28"/>
        </w:rPr>
        <w:t xml:space="preserve"> </w:t>
      </w:r>
      <w:r w:rsidRPr="00717765">
        <w:rPr>
          <w:rStyle w:val="Titre2Car"/>
        </w:rPr>
        <w:t>Coutume et valeurs religieuses</w:t>
      </w:r>
      <w:bookmarkEnd w:id="14"/>
    </w:p>
    <w:p w:rsidR="009F4551" w:rsidRPr="00C421E0" w:rsidRDefault="00B62E38" w:rsidP="00B62E38">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Généralement dans le village et le plus précisément dans le carrées.</w:t>
      </w:r>
      <w:r w:rsidR="00804D6B" w:rsidRPr="00C421E0">
        <w:rPr>
          <w:rFonts w:ascii="Times New Roman" w:eastAsiaTheme="minorEastAsia" w:hAnsi="Times New Roman" w:cs="Times New Roman"/>
          <w:sz w:val="28"/>
          <w:szCs w:val="28"/>
        </w:rPr>
        <w:t xml:space="preserve"> Les familles il ont Le respect de la coutume particulièrement le respect de la hiérarchie et des anciens voire des ainés est une réalité dans ce carré. </w:t>
      </w:r>
    </w:p>
    <w:p w:rsidR="00B62E38" w:rsidRPr="00C421E0" w:rsidRDefault="009F4551" w:rsidP="00B62E38">
      <w:pPr>
        <w:rPr>
          <w:rFonts w:ascii="Times New Roman" w:hAnsi="Times New Roman" w:cs="Times New Roman"/>
          <w:sz w:val="28"/>
          <w:szCs w:val="28"/>
        </w:rPr>
      </w:pPr>
      <w:r w:rsidRPr="00C421E0">
        <w:rPr>
          <w:rFonts w:ascii="Times New Roman" w:eastAsiaTheme="minorEastAsia" w:hAnsi="Times New Roman" w:cs="Times New Roman"/>
          <w:sz w:val="28"/>
          <w:szCs w:val="28"/>
        </w:rPr>
        <w:t>Etant des musulmans appartenant à la Tidiane. Ce</w:t>
      </w:r>
      <w:r w:rsidR="00804D6B" w:rsidRPr="00C421E0">
        <w:rPr>
          <w:rFonts w:ascii="Times New Roman" w:eastAsiaTheme="minorEastAsia" w:hAnsi="Times New Roman" w:cs="Times New Roman"/>
          <w:sz w:val="28"/>
          <w:szCs w:val="28"/>
        </w:rPr>
        <w:t xml:space="preserve"> qui nous montre que cette famille tient beaucoup à la sauvegarde de leurs cultures ancestrales.</w:t>
      </w:r>
      <w:r w:rsidR="00804D6B" w:rsidRPr="00C421E0">
        <w:rPr>
          <w:rFonts w:ascii="Times New Roman" w:hAnsi="Times New Roman" w:cs="Times New Roman"/>
          <w:sz w:val="28"/>
          <w:szCs w:val="28"/>
        </w:rPr>
        <w:t xml:space="preserve"> En résumé nous confirmerons que le chef de carré a bien inculqué à sa famille les valeurs et les nomes de leur religion ainsi que les traditions et les cultures de leur village En résumé nous confirmerons que le chef de carré a bien inculqué à sa famille ainsi que les traditions et les cultures de leur village</w:t>
      </w:r>
    </w:p>
    <w:p w:rsidR="00C421E0" w:rsidRPr="00CE2484" w:rsidRDefault="00974E02" w:rsidP="00974E02">
      <w:pPr>
        <w:pStyle w:val="Titre2"/>
        <w:ind w:left="284"/>
        <w:rPr>
          <w:rFonts w:eastAsiaTheme="minorEastAsia"/>
        </w:rPr>
      </w:pPr>
      <w:bookmarkStart w:id="15" w:name="_Toc118335860"/>
      <w:r>
        <w:rPr>
          <w:rFonts w:eastAsiaTheme="minorEastAsia"/>
        </w:rPr>
        <w:t>3.</w:t>
      </w:r>
      <w:r w:rsidR="00C421E0" w:rsidRPr="00CE2484">
        <w:rPr>
          <w:rFonts w:eastAsiaTheme="minorEastAsia"/>
        </w:rPr>
        <w:t xml:space="preserve"> Les moyens de bord</w:t>
      </w:r>
      <w:bookmarkEnd w:id="15"/>
    </w:p>
    <w:p w:rsidR="00C421E0" w:rsidRPr="00CE2484" w:rsidRDefault="009F4551" w:rsidP="00CE2484">
      <w:pPr>
        <w:rPr>
          <w:rFonts w:ascii="Arial Rounded MT Bold" w:eastAsiaTheme="minorEastAsia" w:hAnsi="Arial Rounded MT Bold" w:cs="Times New Roman"/>
          <w:sz w:val="28"/>
          <w:szCs w:val="28"/>
        </w:rPr>
      </w:pPr>
      <w:r w:rsidRPr="00C421E0">
        <w:rPr>
          <w:rFonts w:ascii="Times New Roman" w:eastAsiaTheme="minorEastAsia" w:hAnsi="Times New Roman" w:cs="Times New Roman"/>
          <w:sz w:val="28"/>
          <w:szCs w:val="28"/>
        </w:rPr>
        <w:t>L’agriculture est l’activité principale du carré, de la qu’il tire l’essentiel de leurs revenus. Mais aussi, il est à noter que le chef de carré et ces deux grands fils pratiquent la maçonnerie souvent pour pouvoir subvenir ainsi à leur besoin et a ceux de leurs enfants ou frères</w:t>
      </w:r>
      <w:r w:rsidRPr="00C421E0">
        <w:rPr>
          <w:rFonts w:ascii="Arial Rounded MT Bold" w:eastAsiaTheme="minorEastAsia" w:hAnsi="Arial Rounded MT Bold" w:cs="Times New Roman"/>
          <w:sz w:val="28"/>
          <w:szCs w:val="28"/>
        </w:rPr>
        <w:t>.</w:t>
      </w:r>
    </w:p>
    <w:p w:rsidR="0039318D" w:rsidRPr="00CE2484" w:rsidRDefault="00C421E0" w:rsidP="00717765">
      <w:pPr>
        <w:pStyle w:val="Titre1"/>
        <w:rPr>
          <w:rFonts w:ascii="Times New Roman" w:eastAsiaTheme="minorEastAsia" w:hAnsi="Times New Roman" w:cs="Times New Roman"/>
        </w:rPr>
      </w:pPr>
      <w:bookmarkStart w:id="16" w:name="_Toc118335861"/>
      <w:r w:rsidRPr="00CE2484">
        <w:rPr>
          <w:rFonts w:ascii="Times New Roman" w:eastAsiaTheme="minorEastAsia" w:hAnsi="Times New Roman" w:cs="Times New Roman"/>
        </w:rPr>
        <w:t xml:space="preserve">IV-   </w:t>
      </w:r>
      <w:r w:rsidRPr="00717765">
        <w:rPr>
          <w:rStyle w:val="Titre1Car"/>
        </w:rPr>
        <w:t>L’analyse de l’habitat</w:t>
      </w:r>
      <w:bookmarkEnd w:id="16"/>
    </w:p>
    <w:p w:rsidR="00C421E0" w:rsidRPr="00C421E0" w:rsidRDefault="00754482" w:rsidP="0039318D">
      <w:pPr>
        <w:rPr>
          <w:rFonts w:ascii="Arial Rounded MT Bold" w:hAnsi="Arial Rounded MT Bold" w:cs="Times New Roman"/>
          <w:sz w:val="28"/>
          <w:szCs w:val="28"/>
        </w:rPr>
      </w:pPr>
      <w:r w:rsidRPr="00C421E0">
        <w:rPr>
          <w:rFonts w:ascii="Times New Roman" w:hAnsi="Times New Roman" w:cs="Times New Roman"/>
          <w:sz w:val="28"/>
          <w:szCs w:val="28"/>
        </w:rPr>
        <w:t>Le carré B53 est de type Moderne avec la quasi-totalité des constructions fait de murs en ciment et la toiture en zinc. Ces types de constructions. Ces types de construction sont plus solides et durent plus longtemps.</w:t>
      </w:r>
    </w:p>
    <w:p w:rsidR="00754482" w:rsidRPr="00CE2484" w:rsidRDefault="00754482" w:rsidP="00717765">
      <w:pPr>
        <w:pStyle w:val="Titre2"/>
        <w:rPr>
          <w:rFonts w:eastAsiaTheme="minorEastAsia"/>
        </w:rPr>
      </w:pPr>
      <w:bookmarkStart w:id="17" w:name="_Toc118335862"/>
      <w:r w:rsidRPr="00CE2484">
        <w:rPr>
          <w:rFonts w:eastAsiaTheme="minorEastAsia"/>
        </w:rPr>
        <w:t>1-      Description de la construction</w:t>
      </w:r>
      <w:bookmarkEnd w:id="17"/>
      <w:r w:rsidRPr="00CE2484">
        <w:rPr>
          <w:rFonts w:eastAsiaTheme="minorEastAsia"/>
        </w:rPr>
        <w:t xml:space="preserve"> </w:t>
      </w:r>
    </w:p>
    <w:p w:rsidR="00C6291F" w:rsidRPr="00C421E0" w:rsidRDefault="001754A4" w:rsidP="0035465B">
      <w:pPr>
        <w:ind w:right="-284"/>
        <w:rPr>
          <w:rFonts w:ascii="Times New Roman" w:eastAsiaTheme="minorEastAsia" w:hAnsi="Times New Roman" w:cs="Times New Roman"/>
          <w:sz w:val="28"/>
          <w:szCs w:val="28"/>
        </w:rPr>
      </w:pPr>
      <w:r w:rsidRPr="00C421E0">
        <w:rPr>
          <w:rFonts w:ascii="Times New Roman" w:hAnsi="Times New Roman" w:cs="Times New Roman"/>
          <w:sz w:val="28"/>
          <w:szCs w:val="28"/>
        </w:rPr>
        <w:t xml:space="preserve">Nous </w:t>
      </w:r>
      <w:r w:rsidR="00F24F34" w:rsidRPr="00C421E0">
        <w:rPr>
          <w:rFonts w:ascii="Times New Roman" w:hAnsi="Times New Roman" w:cs="Times New Roman"/>
          <w:sz w:val="28"/>
          <w:szCs w:val="28"/>
        </w:rPr>
        <w:t xml:space="preserve">analyserons les matériaux construction utilisés, les personnels exécutants et le cout global effectué pour la réalisation des éléments physiques construits dans le </w:t>
      </w:r>
      <w:r w:rsidR="00F24F34" w:rsidRPr="00C421E0">
        <w:rPr>
          <w:rFonts w:ascii="Times New Roman" w:hAnsi="Times New Roman" w:cs="Times New Roman"/>
          <w:sz w:val="28"/>
          <w:szCs w:val="28"/>
        </w:rPr>
        <w:lastRenderedPageBreak/>
        <w:t xml:space="preserve">carré. </w:t>
      </w:r>
      <w:r w:rsidR="001B0E91" w:rsidRPr="00C421E0">
        <w:rPr>
          <w:rFonts w:ascii="Times New Roman" w:hAnsi="Times New Roman" w:cs="Times New Roman"/>
          <w:sz w:val="28"/>
          <w:szCs w:val="28"/>
        </w:rPr>
        <w:t xml:space="preserve"> </w:t>
      </w:r>
      <w:r w:rsidR="00C6291F" w:rsidRPr="00C421E0">
        <w:rPr>
          <w:rFonts w:ascii="Times New Roman" w:eastAsiaTheme="minorEastAsia" w:hAnsi="Times New Roman" w:cs="Times New Roman"/>
          <w:sz w:val="28"/>
          <w:szCs w:val="28"/>
        </w:rPr>
        <w:t>Le tableau ci-dessous est une vision globale de l’ensemble des informations relatives à la construction.</w:t>
      </w:r>
    </w:p>
    <w:p w:rsidR="00C6291F" w:rsidRPr="00CE2484" w:rsidRDefault="00C6291F" w:rsidP="00C6291F">
      <w:pPr>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u w:val="single"/>
        </w:rPr>
        <w:t>Tableau 7</w:t>
      </w:r>
      <w:r w:rsidRPr="00CE2484">
        <w:rPr>
          <w:rFonts w:ascii="Times New Roman" w:eastAsiaTheme="minorEastAsia" w:hAnsi="Times New Roman" w:cs="Times New Roman"/>
          <w:b/>
          <w:sz w:val="28"/>
          <w:szCs w:val="28"/>
        </w:rPr>
        <w:t> : description de la construction</w:t>
      </w:r>
    </w:p>
    <w:tbl>
      <w:tblPr>
        <w:tblW w:w="11057" w:type="dxa"/>
        <w:tblInd w:w="-861" w:type="dxa"/>
        <w:tblCellMar>
          <w:left w:w="70" w:type="dxa"/>
          <w:right w:w="70" w:type="dxa"/>
        </w:tblCellMar>
        <w:tblLook w:val="04A0" w:firstRow="1" w:lastRow="0" w:firstColumn="1" w:lastColumn="0" w:noHBand="0" w:noVBand="1"/>
      </w:tblPr>
      <w:tblGrid>
        <w:gridCol w:w="1802"/>
        <w:gridCol w:w="1761"/>
        <w:gridCol w:w="1800"/>
        <w:gridCol w:w="1383"/>
        <w:gridCol w:w="996"/>
        <w:gridCol w:w="1400"/>
        <w:gridCol w:w="1043"/>
        <w:gridCol w:w="872"/>
      </w:tblGrid>
      <w:tr w:rsidR="00C421E0" w:rsidRPr="00CE2484" w:rsidTr="00C421E0">
        <w:trPr>
          <w:trHeight w:val="1021"/>
        </w:trPr>
        <w:tc>
          <w:tcPr>
            <w:tcW w:w="184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construction</w:t>
            </w:r>
          </w:p>
        </w:tc>
        <w:tc>
          <w:tcPr>
            <w:tcW w:w="1842" w:type="dxa"/>
            <w:tcBorders>
              <w:top w:val="single" w:sz="8" w:space="0" w:color="auto"/>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opération</w:t>
            </w:r>
          </w:p>
        </w:tc>
        <w:tc>
          <w:tcPr>
            <w:tcW w:w="1842" w:type="dxa"/>
            <w:tcBorders>
              <w:top w:val="single" w:sz="8" w:space="0" w:color="auto"/>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Matériaux de construction</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quantités</w:t>
            </w:r>
          </w:p>
        </w:tc>
        <w:tc>
          <w:tcPr>
            <w:tcW w:w="1036" w:type="dxa"/>
            <w:tcBorders>
              <w:top w:val="single" w:sz="8" w:space="0" w:color="auto"/>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cout</w:t>
            </w:r>
          </w:p>
        </w:tc>
        <w:tc>
          <w:tcPr>
            <w:tcW w:w="1375" w:type="dxa"/>
            <w:tcBorders>
              <w:top w:val="single" w:sz="8" w:space="0" w:color="auto"/>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réalisation</w:t>
            </w:r>
          </w:p>
        </w:tc>
        <w:tc>
          <w:tcPr>
            <w:tcW w:w="991" w:type="dxa"/>
            <w:tcBorders>
              <w:top w:val="single" w:sz="8" w:space="0" w:color="auto"/>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temps</w:t>
            </w:r>
          </w:p>
        </w:tc>
        <w:tc>
          <w:tcPr>
            <w:tcW w:w="708" w:type="dxa"/>
            <w:tcBorders>
              <w:top w:val="single" w:sz="8" w:space="0" w:color="auto"/>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Cout global</w:t>
            </w:r>
          </w:p>
        </w:tc>
      </w:tr>
      <w:tr w:rsidR="00C421E0" w:rsidRPr="00CE2484" w:rsidTr="00C421E0">
        <w:trPr>
          <w:trHeight w:val="264"/>
        </w:trPr>
        <w:tc>
          <w:tcPr>
            <w:tcW w:w="184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Chambre 1</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Fondation, mur et crépissage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Ciment</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12 sac</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AB6F0F">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36000</w:t>
            </w:r>
          </w:p>
        </w:tc>
        <w:tc>
          <w:tcPr>
            <w:tcW w:w="1375" w:type="dxa"/>
            <w:tcBorders>
              <w:top w:val="nil"/>
              <w:left w:val="nil"/>
              <w:bottom w:val="nil"/>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5jours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35465B">
            <w:pPr>
              <w:spacing w:after="0" w:line="240" w:lineRule="auto"/>
              <w:jc w:val="right"/>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12500</w:t>
            </w:r>
          </w:p>
        </w:tc>
      </w:tr>
      <w:tr w:rsidR="00C421E0" w:rsidRPr="00CE2484" w:rsidTr="00C421E0">
        <w:trPr>
          <w:trHeight w:val="517"/>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Sable</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15 charrette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w:t>
            </w:r>
          </w:p>
        </w:tc>
        <w:tc>
          <w:tcPr>
            <w:tcW w:w="1375" w:type="dxa"/>
            <w:tcBorders>
              <w:top w:val="nil"/>
              <w:left w:val="nil"/>
              <w:bottom w:val="nil"/>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517"/>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Béton</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5 brouette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w:t>
            </w:r>
          </w:p>
        </w:tc>
        <w:tc>
          <w:tcPr>
            <w:tcW w:w="1375" w:type="dxa"/>
            <w:tcBorders>
              <w:top w:val="nil"/>
              <w:left w:val="nil"/>
              <w:bottom w:val="nil"/>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Chef de carré</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100 barres</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Fil de 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1kg</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Charpente et toiture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AE51B7">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35465B">
            <w:pPr>
              <w:spacing w:after="0" w:line="240" w:lineRule="auto"/>
              <w:jc w:val="right"/>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2500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Paquets</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porte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jc w:val="right"/>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2500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 feuille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single" w:sz="8" w:space="0" w:color="auto"/>
              <w:right w:val="single" w:sz="8" w:space="0" w:color="auto"/>
            </w:tcBorders>
            <w:shd w:val="clear" w:color="auto" w:fill="auto"/>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tcBorders>
              <w:top w:val="nil"/>
              <w:left w:val="single" w:sz="8" w:space="0" w:color="auto"/>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Chambre 2</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Fondation, mur et crépissage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Ciment</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12 sac</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Chef de carré</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10jours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jc w:val="right"/>
              <w:rPr>
                <w:rFonts w:ascii="Times New Roman" w:eastAsia="Times New Roman" w:hAnsi="Times New Roman" w:cs="Times New Roman"/>
                <w:b/>
                <w:bCs/>
                <w:color w:val="000000"/>
                <w:sz w:val="28"/>
                <w:szCs w:val="28"/>
                <w:lang w:eastAsia="fr-FR"/>
              </w:rPr>
            </w:pPr>
          </w:p>
        </w:tc>
      </w:tr>
      <w:tr w:rsidR="00C421E0" w:rsidRPr="00CE2484" w:rsidTr="00C421E0">
        <w:trPr>
          <w:trHeight w:val="517"/>
        </w:trPr>
        <w:tc>
          <w:tcPr>
            <w:tcW w:w="184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Sable</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15 charrette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Béton</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5 brouette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100 barres</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Fil de 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2kg</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Charpente et toiture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3</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2jours    </w:t>
            </w:r>
            <w:r w:rsidRPr="00CE2484">
              <w:rPr>
                <w:rFonts w:ascii="Times New Roman" w:eastAsia="Times New Roman" w:hAnsi="Times New Roman" w:cs="Times New Roman"/>
                <w:b/>
                <w:bCs/>
                <w:color w:val="000000"/>
                <w:sz w:val="28"/>
                <w:szCs w:val="28"/>
                <w:lang w:eastAsia="fr-FR"/>
              </w:rPr>
              <w:t>60000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Paquets</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tcBorders>
              <w:top w:val="single" w:sz="8" w:space="0" w:color="auto"/>
              <w:left w:val="single" w:sz="8" w:space="0" w:color="auto"/>
              <w:bottom w:val="single" w:sz="8" w:space="0" w:color="000000"/>
              <w:right w:val="single" w:sz="8" w:space="0" w:color="000000"/>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porte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1jours     </w:t>
            </w:r>
            <w:r w:rsidRPr="00CE2484">
              <w:rPr>
                <w:rFonts w:ascii="Times New Roman" w:eastAsia="Times New Roman" w:hAnsi="Times New Roman" w:cs="Times New Roman"/>
                <w:b/>
                <w:bCs/>
                <w:color w:val="000000"/>
                <w:sz w:val="28"/>
                <w:szCs w:val="28"/>
                <w:lang w:eastAsia="fr-FR"/>
              </w:rPr>
              <w:t>3000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 feuille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35465B">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tcBorders>
              <w:top w:val="single" w:sz="8" w:space="0" w:color="auto"/>
              <w:left w:val="single" w:sz="8" w:space="0" w:color="auto"/>
              <w:bottom w:val="single" w:sz="8" w:space="0" w:color="000000"/>
              <w:right w:val="single" w:sz="8" w:space="0" w:color="000000"/>
            </w:tcBorders>
            <w:vAlign w:val="center"/>
            <w:hideMark/>
          </w:tcPr>
          <w:p w:rsidR="00C421E0" w:rsidRPr="00CE2484" w:rsidRDefault="00C421E0" w:rsidP="0035465B">
            <w:pPr>
              <w:spacing w:after="0" w:line="240" w:lineRule="auto"/>
              <w:rPr>
                <w:rFonts w:ascii="Times New Roman" w:eastAsia="Times New Roman" w:hAnsi="Times New Roman" w:cs="Times New Roman"/>
                <w:b/>
                <w:color w:val="000000"/>
                <w:sz w:val="28"/>
                <w:szCs w:val="28"/>
                <w:lang w:eastAsia="fr-FR"/>
              </w:rPr>
            </w:pPr>
          </w:p>
        </w:tc>
      </w:tr>
      <w:tr w:rsidR="00C421E0" w:rsidRPr="00CE2484" w:rsidTr="00C421E0">
        <w:trPr>
          <w:trHeight w:val="264"/>
        </w:trPr>
        <w:tc>
          <w:tcPr>
            <w:tcW w:w="1845"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460C62">
            <w:pPr>
              <w:rPr>
                <w:rFonts w:ascii="Times New Roman" w:eastAsia="Times New Roman" w:hAnsi="Times New Roman" w:cs="Times New Roman"/>
                <w:b/>
                <w:sz w:val="28"/>
                <w:szCs w:val="28"/>
                <w:lang w:eastAsia="fr-FR"/>
              </w:rPr>
            </w:pPr>
            <w:r w:rsidRPr="00CE2484">
              <w:rPr>
                <w:rFonts w:ascii="Times New Roman" w:eastAsia="Times New Roman" w:hAnsi="Times New Roman" w:cs="Times New Roman"/>
                <w:b/>
                <w:bCs/>
                <w:color w:val="000000"/>
                <w:sz w:val="28"/>
                <w:szCs w:val="28"/>
                <w:lang w:eastAsia="fr-FR"/>
              </w:rPr>
              <w:t>Chambre 3</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Fondation, mur et crépissage</w:t>
            </w:r>
          </w:p>
        </w:tc>
        <w:tc>
          <w:tcPr>
            <w:tcW w:w="1842"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Ciment</w:t>
            </w:r>
          </w:p>
        </w:tc>
        <w:tc>
          <w:tcPr>
            <w:tcW w:w="1418"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12 sac</w:t>
            </w:r>
          </w:p>
        </w:tc>
        <w:tc>
          <w:tcPr>
            <w:tcW w:w="1036"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375" w:type="dxa"/>
            <w:tcBorders>
              <w:top w:val="nil"/>
              <w:left w:val="nil"/>
              <w:bottom w:val="nil"/>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460C62">
            <w:pPr>
              <w:spacing w:after="0" w:line="240" w:lineRule="auto"/>
              <w:jc w:val="right"/>
              <w:rPr>
                <w:rFonts w:ascii="Times New Roman" w:eastAsia="Times New Roman" w:hAnsi="Times New Roman" w:cs="Times New Roman"/>
                <w:b/>
                <w:bCs/>
                <w:color w:val="000000"/>
                <w:sz w:val="28"/>
                <w:szCs w:val="28"/>
                <w:lang w:eastAsia="fr-FR"/>
              </w:rPr>
            </w:pPr>
          </w:p>
        </w:tc>
      </w:tr>
      <w:tr w:rsidR="00C421E0" w:rsidRPr="00CE2484" w:rsidTr="00C421E0">
        <w:trPr>
          <w:trHeight w:val="517"/>
        </w:trPr>
        <w:tc>
          <w:tcPr>
            <w:tcW w:w="1845"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Sable</w:t>
            </w:r>
          </w:p>
        </w:tc>
        <w:tc>
          <w:tcPr>
            <w:tcW w:w="1418"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15 charrette</w:t>
            </w:r>
          </w:p>
        </w:tc>
        <w:tc>
          <w:tcPr>
            <w:tcW w:w="1036"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375" w:type="dxa"/>
            <w:tcBorders>
              <w:top w:val="nil"/>
              <w:left w:val="nil"/>
              <w:bottom w:val="nil"/>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517"/>
        </w:trPr>
        <w:tc>
          <w:tcPr>
            <w:tcW w:w="1845"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Béton</w:t>
            </w:r>
          </w:p>
        </w:tc>
        <w:tc>
          <w:tcPr>
            <w:tcW w:w="1418"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5 brouette</w:t>
            </w:r>
          </w:p>
        </w:tc>
        <w:tc>
          <w:tcPr>
            <w:tcW w:w="1036"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375" w:type="dxa"/>
            <w:tcBorders>
              <w:top w:val="nil"/>
              <w:left w:val="nil"/>
              <w:bottom w:val="nil"/>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384"/>
        </w:trPr>
        <w:tc>
          <w:tcPr>
            <w:tcW w:w="1845"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Fer</w:t>
            </w:r>
          </w:p>
        </w:tc>
        <w:tc>
          <w:tcPr>
            <w:tcW w:w="1418"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100 barres</w:t>
            </w:r>
          </w:p>
        </w:tc>
        <w:tc>
          <w:tcPr>
            <w:tcW w:w="1036"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375" w:type="dxa"/>
            <w:tcBorders>
              <w:top w:val="nil"/>
              <w:left w:val="nil"/>
              <w:bottom w:val="nil"/>
              <w:right w:val="single" w:sz="8" w:space="0" w:color="auto"/>
            </w:tcBorders>
            <w:shd w:val="clear" w:color="auto" w:fill="auto"/>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Fil de fer</w:t>
            </w:r>
          </w:p>
        </w:tc>
        <w:tc>
          <w:tcPr>
            <w:tcW w:w="1418"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2kg</w:t>
            </w:r>
          </w:p>
        </w:tc>
        <w:tc>
          <w:tcPr>
            <w:tcW w:w="1036"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375" w:type="dxa"/>
            <w:tcBorders>
              <w:top w:val="nil"/>
              <w:left w:val="nil"/>
              <w:bottom w:val="nil"/>
              <w:right w:val="single" w:sz="8" w:space="0" w:color="auto"/>
            </w:tcBorders>
            <w:shd w:val="clear" w:color="auto" w:fill="auto"/>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Charpente et toiture</w:t>
            </w:r>
          </w:p>
        </w:tc>
        <w:tc>
          <w:tcPr>
            <w:tcW w:w="1842"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3</w:t>
            </w:r>
          </w:p>
        </w:tc>
        <w:tc>
          <w:tcPr>
            <w:tcW w:w="1036"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375" w:type="dxa"/>
            <w:tcBorders>
              <w:top w:val="nil"/>
              <w:left w:val="nil"/>
              <w:bottom w:val="nil"/>
              <w:right w:val="single" w:sz="8" w:space="0" w:color="auto"/>
            </w:tcBorders>
            <w:shd w:val="clear" w:color="auto" w:fill="auto"/>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991"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460C62">
            <w:pPr>
              <w:spacing w:after="0" w:line="240" w:lineRule="auto"/>
              <w:jc w:val="right"/>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Paquets</w:t>
            </w:r>
          </w:p>
        </w:tc>
        <w:tc>
          <w:tcPr>
            <w:tcW w:w="1036"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375" w:type="dxa"/>
            <w:tcBorders>
              <w:top w:val="nil"/>
              <w:left w:val="nil"/>
              <w:bottom w:val="nil"/>
              <w:right w:val="single" w:sz="8" w:space="0" w:color="auto"/>
            </w:tcBorders>
            <w:shd w:val="clear" w:color="auto" w:fill="auto"/>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porte</w:t>
            </w:r>
          </w:p>
        </w:tc>
        <w:tc>
          <w:tcPr>
            <w:tcW w:w="1842"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w:t>
            </w:r>
          </w:p>
        </w:tc>
        <w:tc>
          <w:tcPr>
            <w:tcW w:w="1036" w:type="dxa"/>
            <w:tcBorders>
              <w:top w:val="nil"/>
              <w:left w:val="nil"/>
              <w:bottom w:val="single" w:sz="8" w:space="0" w:color="auto"/>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375" w:type="dxa"/>
            <w:tcBorders>
              <w:top w:val="nil"/>
              <w:left w:val="nil"/>
              <w:bottom w:val="nil"/>
              <w:right w:val="single" w:sz="8" w:space="0" w:color="auto"/>
            </w:tcBorders>
            <w:shd w:val="clear" w:color="auto" w:fill="auto"/>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991"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val="restart"/>
            <w:tcBorders>
              <w:top w:val="nil"/>
              <w:left w:val="single" w:sz="8" w:space="0" w:color="auto"/>
              <w:bottom w:val="single" w:sz="8" w:space="0" w:color="000000"/>
              <w:right w:val="single" w:sz="8" w:space="0" w:color="auto"/>
            </w:tcBorders>
            <w:shd w:val="clear" w:color="auto" w:fill="auto"/>
            <w:vAlign w:val="center"/>
          </w:tcPr>
          <w:p w:rsidR="00C421E0" w:rsidRPr="00CE2484" w:rsidRDefault="00C421E0" w:rsidP="00460C62">
            <w:pPr>
              <w:spacing w:after="0" w:line="240" w:lineRule="auto"/>
              <w:jc w:val="right"/>
              <w:rPr>
                <w:rFonts w:ascii="Times New Roman" w:eastAsia="Times New Roman" w:hAnsi="Times New Roman" w:cs="Times New Roman"/>
                <w:b/>
                <w:bCs/>
                <w:color w:val="000000"/>
                <w:sz w:val="28"/>
                <w:szCs w:val="28"/>
                <w:lang w:eastAsia="fr-FR"/>
              </w:rPr>
            </w:pPr>
          </w:p>
        </w:tc>
      </w:tr>
      <w:tr w:rsidR="00C421E0" w:rsidRPr="00CE2484" w:rsidTr="00C421E0">
        <w:trPr>
          <w:trHeight w:val="67"/>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 feuille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single" w:sz="8" w:space="0" w:color="auto"/>
              <w:right w:val="single" w:sz="8" w:space="0" w:color="auto"/>
            </w:tcBorders>
            <w:shd w:val="clear" w:color="auto" w:fill="auto"/>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Chambre 4</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Fondation, mur et crépissage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Ciment</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12 sac</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Chef de carré</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11jours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63500</w:t>
            </w:r>
          </w:p>
        </w:tc>
      </w:tr>
      <w:tr w:rsidR="00C421E0" w:rsidRPr="00CE2484" w:rsidTr="00C421E0">
        <w:trPr>
          <w:trHeight w:val="517"/>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Sable</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15 charrette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Béton</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5 brouette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15 barres</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Fil de 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1kg</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Charpente et toiture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3</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2jours    </w:t>
            </w:r>
            <w:r w:rsidRPr="00CE2484">
              <w:rPr>
                <w:rFonts w:ascii="Times New Roman" w:eastAsia="Times New Roman" w:hAnsi="Times New Roman" w:cs="Times New Roman"/>
                <w:b/>
                <w:bCs/>
                <w:color w:val="000000"/>
                <w:sz w:val="28"/>
                <w:szCs w:val="28"/>
                <w:lang w:eastAsia="fr-FR"/>
              </w:rPr>
              <w:t>60000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Paquets</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tcBorders>
              <w:top w:val="single" w:sz="8" w:space="0" w:color="auto"/>
              <w:left w:val="single" w:sz="8" w:space="0" w:color="auto"/>
              <w:bottom w:val="single" w:sz="8" w:space="0" w:color="000000"/>
              <w:right w:val="single" w:sz="8" w:space="0" w:color="000000"/>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porte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1jours     </w:t>
            </w:r>
            <w:r w:rsidRPr="00CE2484">
              <w:rPr>
                <w:rFonts w:ascii="Times New Roman" w:eastAsia="Times New Roman" w:hAnsi="Times New Roman" w:cs="Times New Roman"/>
                <w:b/>
                <w:bCs/>
                <w:color w:val="000000"/>
                <w:sz w:val="28"/>
                <w:szCs w:val="28"/>
                <w:lang w:eastAsia="fr-FR"/>
              </w:rPr>
              <w:t>3000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 feuille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tcBorders>
              <w:top w:val="single" w:sz="8" w:space="0" w:color="auto"/>
              <w:left w:val="single" w:sz="8" w:space="0" w:color="auto"/>
              <w:bottom w:val="single" w:sz="8" w:space="0" w:color="000000"/>
              <w:right w:val="single" w:sz="8" w:space="0" w:color="000000"/>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r>
      <w:tr w:rsidR="00C421E0" w:rsidRPr="00CE2484" w:rsidTr="00C421E0">
        <w:trPr>
          <w:trHeight w:val="264"/>
        </w:trPr>
        <w:tc>
          <w:tcPr>
            <w:tcW w:w="184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Chambre 5</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Fondation, mur et crépissage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Ciment</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12 sac</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7jours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52400</w:t>
            </w:r>
          </w:p>
        </w:tc>
      </w:tr>
      <w:tr w:rsidR="00C421E0" w:rsidRPr="00CE2484" w:rsidTr="00C421E0">
        <w:trPr>
          <w:trHeight w:val="517"/>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Sable</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10 charrette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807"/>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Béton</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3 brouette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1</w:t>
            </w:r>
            <w:r w:rsidRPr="00CE2484">
              <w:rPr>
                <w:rFonts w:ascii="Times New Roman" w:eastAsia="Times New Roman" w:hAnsi="Times New Roman" w:cs="Times New Roman"/>
                <w:b/>
                <w:bCs/>
                <w:color w:val="000000"/>
                <w:sz w:val="28"/>
                <w:szCs w:val="28"/>
                <w:vertAlign w:val="superscript"/>
                <w:lang w:eastAsia="fr-FR"/>
              </w:rPr>
              <w:t>er</w:t>
            </w:r>
            <w:r w:rsidRPr="00CE2484">
              <w:rPr>
                <w:rFonts w:ascii="Times New Roman" w:eastAsia="Times New Roman" w:hAnsi="Times New Roman" w:cs="Times New Roman"/>
                <w:b/>
                <w:bCs/>
                <w:color w:val="000000"/>
                <w:sz w:val="28"/>
                <w:szCs w:val="28"/>
                <w:lang w:eastAsia="fr-FR"/>
              </w:rPr>
              <w:t xml:space="preserve"> fils du chef de carré</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8 barres</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Fil de 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0,5kg</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Charpente et toiture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Max-nature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porte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nil"/>
              <w:right w:val="single" w:sz="8" w:space="0" w:color="auto"/>
            </w:tcBorders>
            <w:shd w:val="clear" w:color="auto" w:fill="auto"/>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4000</w:t>
            </w:r>
          </w:p>
        </w:tc>
      </w:tr>
      <w:tr w:rsidR="00C421E0" w:rsidRPr="00CE2484" w:rsidTr="00C421E0">
        <w:trPr>
          <w:trHeight w:val="826"/>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 feuille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tcBorders>
              <w:top w:val="nil"/>
              <w:left w:val="nil"/>
              <w:bottom w:val="single" w:sz="8" w:space="0" w:color="auto"/>
              <w:right w:val="single" w:sz="8" w:space="0" w:color="auto"/>
            </w:tcBorders>
            <w:shd w:val="clear" w:color="auto" w:fill="auto"/>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w:t>
            </w: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Chambre 6</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Fondation, mur et crépissage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Ciment</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12  sac</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Chef de carré</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4jours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48300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Sable</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15 charrette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Béton</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 brouette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10 barres</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Fil de 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Charpente et toiture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Max-nature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1jours    </w:t>
            </w:r>
            <w:r w:rsidRPr="00CE2484">
              <w:rPr>
                <w:rFonts w:ascii="Times New Roman" w:eastAsia="Times New Roman" w:hAnsi="Times New Roman" w:cs="Times New Roman"/>
                <w:b/>
                <w:bCs/>
                <w:color w:val="000000"/>
                <w:sz w:val="28"/>
                <w:szCs w:val="28"/>
                <w:lang w:eastAsia="fr-FR"/>
              </w:rPr>
              <w:t>5000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4</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tcBorders>
              <w:top w:val="single" w:sz="8" w:space="0" w:color="auto"/>
              <w:left w:val="single" w:sz="8" w:space="0" w:color="auto"/>
              <w:bottom w:val="single" w:sz="8" w:space="0" w:color="000000"/>
              <w:right w:val="single" w:sz="8" w:space="0" w:color="000000"/>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porte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tcBorders>
              <w:top w:val="single" w:sz="8" w:space="0" w:color="auto"/>
              <w:left w:val="nil"/>
              <w:bottom w:val="single" w:sz="8" w:space="0" w:color="auto"/>
              <w:right w:val="single" w:sz="8" w:space="0" w:color="000000"/>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1jours     </w:t>
            </w:r>
            <w:r w:rsidRPr="00CE2484">
              <w:rPr>
                <w:rFonts w:ascii="Times New Roman" w:eastAsia="Times New Roman" w:hAnsi="Times New Roman" w:cs="Times New Roman"/>
                <w:b/>
                <w:bCs/>
                <w:color w:val="000000"/>
                <w:sz w:val="28"/>
                <w:szCs w:val="28"/>
                <w:lang w:eastAsia="fr-FR"/>
              </w:rPr>
              <w:t>4000</w:t>
            </w:r>
          </w:p>
        </w:tc>
      </w:tr>
      <w:tr w:rsidR="00C421E0" w:rsidRPr="00CE2484" w:rsidTr="00C421E0">
        <w:trPr>
          <w:trHeight w:val="264"/>
        </w:trPr>
        <w:tc>
          <w:tcPr>
            <w:tcW w:w="184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Cuisine</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Fondation, mur et crépissage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Ciment</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6 sac</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Chef de carré</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4jours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48300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Sable</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5 charrette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Béton</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 brouette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6 barres</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Fil de 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Charpente et toiture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Max-nature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1jours    </w:t>
            </w:r>
            <w:r w:rsidRPr="00CE2484">
              <w:rPr>
                <w:rFonts w:ascii="Times New Roman" w:eastAsia="Times New Roman" w:hAnsi="Times New Roman" w:cs="Times New Roman"/>
                <w:b/>
                <w:bCs/>
                <w:color w:val="000000"/>
                <w:sz w:val="28"/>
                <w:szCs w:val="28"/>
                <w:lang w:eastAsia="fr-FR"/>
              </w:rPr>
              <w:t>5000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tcBorders>
              <w:top w:val="single" w:sz="8" w:space="0" w:color="auto"/>
              <w:left w:val="single" w:sz="8" w:space="0" w:color="auto"/>
              <w:bottom w:val="single" w:sz="8" w:space="0" w:color="000000"/>
              <w:right w:val="single" w:sz="8" w:space="0" w:color="000000"/>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porte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tcBorders>
              <w:top w:val="single" w:sz="8" w:space="0" w:color="auto"/>
              <w:left w:val="nil"/>
              <w:bottom w:val="single" w:sz="8" w:space="0" w:color="auto"/>
              <w:right w:val="single" w:sz="8" w:space="0" w:color="000000"/>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1jours     </w:t>
            </w:r>
            <w:r w:rsidRPr="00CE2484">
              <w:rPr>
                <w:rFonts w:ascii="Times New Roman" w:eastAsia="Times New Roman" w:hAnsi="Times New Roman" w:cs="Times New Roman"/>
                <w:b/>
                <w:bCs/>
                <w:color w:val="000000"/>
                <w:sz w:val="28"/>
                <w:szCs w:val="28"/>
                <w:lang w:eastAsia="fr-FR"/>
              </w:rPr>
              <w:t>4000</w:t>
            </w:r>
          </w:p>
        </w:tc>
      </w:tr>
      <w:tr w:rsidR="00C421E0" w:rsidRPr="00CE2484" w:rsidTr="00C421E0">
        <w:trPr>
          <w:trHeight w:val="264"/>
        </w:trPr>
        <w:tc>
          <w:tcPr>
            <w:tcW w:w="184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Toilette</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Fondation, mur et crépissage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Ciment</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6 sac</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Chef de carré</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4jours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48300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Sable</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5 charrette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Béton</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 brouette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6 barres</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Fil de 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Charpente et toiture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Max-nature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1jours    </w:t>
            </w:r>
            <w:r w:rsidRPr="00CE2484">
              <w:rPr>
                <w:rFonts w:ascii="Times New Roman" w:eastAsia="Times New Roman" w:hAnsi="Times New Roman" w:cs="Times New Roman"/>
                <w:b/>
                <w:bCs/>
                <w:color w:val="000000"/>
                <w:sz w:val="28"/>
                <w:szCs w:val="28"/>
                <w:lang w:eastAsia="fr-FR"/>
              </w:rPr>
              <w:t>5000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tcBorders>
              <w:top w:val="single" w:sz="8" w:space="0" w:color="auto"/>
              <w:left w:val="single" w:sz="8" w:space="0" w:color="auto"/>
              <w:bottom w:val="single" w:sz="8" w:space="0" w:color="000000"/>
              <w:right w:val="single" w:sz="8" w:space="0" w:color="000000"/>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r>
      <w:tr w:rsidR="00C421E0" w:rsidRPr="00CE2484" w:rsidTr="00C421E0">
        <w:trPr>
          <w:trHeight w:val="67"/>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porte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tcBorders>
              <w:top w:val="single" w:sz="8" w:space="0" w:color="auto"/>
              <w:left w:val="nil"/>
              <w:bottom w:val="single" w:sz="8" w:space="0" w:color="auto"/>
              <w:right w:val="single" w:sz="8" w:space="0" w:color="000000"/>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1jours     </w:t>
            </w:r>
            <w:r w:rsidRPr="00CE2484">
              <w:rPr>
                <w:rFonts w:ascii="Times New Roman" w:eastAsia="Times New Roman" w:hAnsi="Times New Roman" w:cs="Times New Roman"/>
                <w:b/>
                <w:bCs/>
                <w:color w:val="000000"/>
                <w:sz w:val="28"/>
                <w:szCs w:val="28"/>
                <w:lang w:eastAsia="fr-FR"/>
              </w:rPr>
              <w:t>4000</w:t>
            </w:r>
          </w:p>
        </w:tc>
      </w:tr>
      <w:tr w:rsidR="00C421E0" w:rsidRPr="00CE2484" w:rsidTr="00C421E0">
        <w:trPr>
          <w:trHeight w:val="264"/>
        </w:trPr>
        <w:tc>
          <w:tcPr>
            <w:tcW w:w="184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Toilette</w:t>
            </w: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Fondation, mur et crépissage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Ciment</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6 sac</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Chef de carré</w:t>
            </w:r>
          </w:p>
        </w:tc>
        <w:tc>
          <w:tcPr>
            <w:tcW w:w="991"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4jours</w:t>
            </w:r>
          </w:p>
        </w:tc>
        <w:tc>
          <w:tcPr>
            <w:tcW w:w="708"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48300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Sable</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4 charrette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Béton</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 brouette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6 barres</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Fil de fer</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991"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c>
          <w:tcPr>
            <w:tcW w:w="708"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val="restart"/>
            <w:tcBorders>
              <w:top w:val="nil"/>
              <w:left w:val="single" w:sz="8" w:space="0" w:color="auto"/>
              <w:bottom w:val="single" w:sz="8" w:space="0" w:color="000000"/>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Charpente et toiture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Max-nature</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1jours    </w:t>
            </w:r>
            <w:r w:rsidRPr="00CE2484">
              <w:rPr>
                <w:rFonts w:ascii="Times New Roman" w:eastAsia="Times New Roman" w:hAnsi="Times New Roman" w:cs="Times New Roman"/>
                <w:b/>
                <w:bCs/>
                <w:color w:val="000000"/>
                <w:sz w:val="28"/>
                <w:szCs w:val="28"/>
                <w:lang w:eastAsia="fr-FR"/>
              </w:rPr>
              <w:t>2000</w:t>
            </w: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Zinc</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2</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vMerge/>
            <w:tcBorders>
              <w:top w:val="single" w:sz="8" w:space="0" w:color="auto"/>
              <w:left w:val="single" w:sz="8" w:space="0" w:color="auto"/>
              <w:bottom w:val="single" w:sz="8" w:space="0" w:color="000000"/>
              <w:right w:val="single" w:sz="8" w:space="0" w:color="000000"/>
            </w:tcBorders>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p>
        </w:tc>
      </w:tr>
      <w:tr w:rsidR="00C421E0" w:rsidRPr="00CE2484" w:rsidTr="00C421E0">
        <w:trPr>
          <w:trHeight w:val="264"/>
        </w:trPr>
        <w:tc>
          <w:tcPr>
            <w:tcW w:w="184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porte</w:t>
            </w:r>
          </w:p>
        </w:tc>
        <w:tc>
          <w:tcPr>
            <w:tcW w:w="1842"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Bois</w:t>
            </w:r>
          </w:p>
        </w:tc>
        <w:tc>
          <w:tcPr>
            <w:tcW w:w="1418"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jc w:val="right"/>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1</w:t>
            </w:r>
          </w:p>
        </w:tc>
        <w:tc>
          <w:tcPr>
            <w:tcW w:w="1036" w:type="dxa"/>
            <w:tcBorders>
              <w:top w:val="nil"/>
              <w:left w:val="nil"/>
              <w:bottom w:val="single" w:sz="8" w:space="0" w:color="auto"/>
              <w:right w:val="single" w:sz="8" w:space="0" w:color="auto"/>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r w:rsidRPr="00CE2484">
              <w:rPr>
                <w:rFonts w:ascii="Times New Roman" w:eastAsia="Times New Roman" w:hAnsi="Times New Roman" w:cs="Times New Roman"/>
                <w:b/>
                <w:bCs/>
                <w:color w:val="000000"/>
                <w:sz w:val="28"/>
                <w:szCs w:val="28"/>
                <w:lang w:eastAsia="fr-FR"/>
              </w:rPr>
              <w:t> </w:t>
            </w:r>
          </w:p>
        </w:tc>
        <w:tc>
          <w:tcPr>
            <w:tcW w:w="1375" w:type="dxa"/>
            <w:vMerge/>
            <w:tcBorders>
              <w:top w:val="nil"/>
              <w:left w:val="single" w:sz="8" w:space="0" w:color="auto"/>
              <w:bottom w:val="single" w:sz="8" w:space="0" w:color="000000"/>
              <w:right w:val="single" w:sz="8" w:space="0" w:color="auto"/>
            </w:tcBorders>
            <w:vAlign w:val="center"/>
            <w:hideMark/>
          </w:tcPr>
          <w:p w:rsidR="00C421E0" w:rsidRPr="00CE2484" w:rsidRDefault="00C421E0" w:rsidP="00460C62">
            <w:pPr>
              <w:spacing w:after="0" w:line="240" w:lineRule="auto"/>
              <w:rPr>
                <w:rFonts w:ascii="Times New Roman" w:eastAsia="Times New Roman" w:hAnsi="Times New Roman" w:cs="Times New Roman"/>
                <w:b/>
                <w:bCs/>
                <w:color w:val="000000"/>
                <w:sz w:val="28"/>
                <w:szCs w:val="28"/>
                <w:lang w:eastAsia="fr-FR"/>
              </w:rPr>
            </w:pPr>
          </w:p>
        </w:tc>
        <w:tc>
          <w:tcPr>
            <w:tcW w:w="1699" w:type="dxa"/>
            <w:gridSpan w:val="2"/>
            <w:tcBorders>
              <w:top w:val="single" w:sz="8" w:space="0" w:color="auto"/>
              <w:left w:val="nil"/>
              <w:bottom w:val="single" w:sz="8" w:space="0" w:color="auto"/>
              <w:right w:val="single" w:sz="8" w:space="0" w:color="000000"/>
            </w:tcBorders>
            <w:shd w:val="clear" w:color="auto" w:fill="auto"/>
            <w:vAlign w:val="center"/>
            <w:hideMark/>
          </w:tcPr>
          <w:p w:rsidR="00C421E0" w:rsidRPr="00CE2484" w:rsidRDefault="00C421E0" w:rsidP="00460C62">
            <w:pPr>
              <w:spacing w:after="0" w:line="240" w:lineRule="auto"/>
              <w:rPr>
                <w:rFonts w:ascii="Times New Roman" w:eastAsia="Times New Roman" w:hAnsi="Times New Roman" w:cs="Times New Roman"/>
                <w:b/>
                <w:color w:val="000000"/>
                <w:sz w:val="28"/>
                <w:szCs w:val="28"/>
                <w:lang w:eastAsia="fr-FR"/>
              </w:rPr>
            </w:pPr>
            <w:r w:rsidRPr="00CE2484">
              <w:rPr>
                <w:rFonts w:ascii="Times New Roman" w:eastAsia="Times New Roman" w:hAnsi="Times New Roman" w:cs="Times New Roman"/>
                <w:b/>
                <w:color w:val="000000"/>
                <w:sz w:val="28"/>
                <w:szCs w:val="28"/>
                <w:lang w:eastAsia="fr-FR"/>
              </w:rPr>
              <w:t xml:space="preserve">1jours     </w:t>
            </w:r>
            <w:r w:rsidRPr="00CE2484">
              <w:rPr>
                <w:rFonts w:ascii="Times New Roman" w:eastAsia="Times New Roman" w:hAnsi="Times New Roman" w:cs="Times New Roman"/>
                <w:b/>
                <w:bCs/>
                <w:color w:val="000000"/>
                <w:sz w:val="28"/>
                <w:szCs w:val="28"/>
                <w:lang w:eastAsia="fr-FR"/>
              </w:rPr>
              <w:t>2000</w:t>
            </w:r>
          </w:p>
        </w:tc>
      </w:tr>
    </w:tbl>
    <w:p w:rsidR="0035465B" w:rsidRPr="00CE2484" w:rsidRDefault="0039318D" w:rsidP="0035465B">
      <w:pPr>
        <w:rPr>
          <w:rFonts w:ascii="Times New Roman" w:hAnsi="Times New Roman" w:cs="Times New Roman"/>
          <w:b/>
          <w:sz w:val="28"/>
          <w:szCs w:val="28"/>
        </w:rPr>
      </w:pPr>
      <w:r w:rsidRPr="00CE2484">
        <w:rPr>
          <w:rFonts w:ascii="Times New Roman" w:hAnsi="Times New Roman" w:cs="Times New Roman"/>
          <w:b/>
          <w:sz w:val="28"/>
          <w:szCs w:val="28"/>
        </w:rPr>
        <w:t xml:space="preserve"> </w:t>
      </w:r>
    </w:p>
    <w:p w:rsidR="0035465B" w:rsidRPr="00CE2484" w:rsidRDefault="0035465B" w:rsidP="0035465B">
      <w:pPr>
        <w:rPr>
          <w:rFonts w:ascii="Times New Roman" w:eastAsiaTheme="minorEastAsia" w:hAnsi="Times New Roman" w:cs="Times New Roman"/>
          <w:b/>
          <w:sz w:val="28"/>
          <w:szCs w:val="28"/>
        </w:rPr>
      </w:pPr>
      <w:r w:rsidRPr="00CE2484">
        <w:rPr>
          <w:rFonts w:ascii="Times New Roman" w:eastAsiaTheme="minorEastAsia" w:hAnsi="Times New Roman" w:cs="Times New Roman"/>
          <w:b/>
          <w:sz w:val="28"/>
          <w:szCs w:val="28"/>
          <w:u w:val="single"/>
        </w:rPr>
        <w:t>Source </w:t>
      </w:r>
      <w:r w:rsidRPr="00CE2484">
        <w:rPr>
          <w:rFonts w:ascii="Times New Roman" w:eastAsiaTheme="minorEastAsia" w:hAnsi="Times New Roman" w:cs="Times New Roman"/>
          <w:b/>
          <w:sz w:val="28"/>
          <w:szCs w:val="28"/>
        </w:rPr>
        <w:t>: stage d’analyse 2022, village de Gama</w:t>
      </w:r>
    </w:p>
    <w:p w:rsidR="00434DCA" w:rsidRPr="00CE2484" w:rsidRDefault="00434DCA" w:rsidP="0035465B">
      <w:pPr>
        <w:rPr>
          <w:rFonts w:ascii="Times New Roman" w:eastAsiaTheme="minorEastAsia" w:hAnsi="Times New Roman" w:cs="Times New Roman"/>
          <w:b/>
          <w:sz w:val="28"/>
          <w:szCs w:val="28"/>
        </w:rPr>
      </w:pPr>
    </w:p>
    <w:p w:rsidR="00434DCA" w:rsidRPr="00CE2484" w:rsidRDefault="00434DCA" w:rsidP="0035465B">
      <w:pPr>
        <w:rPr>
          <w:rFonts w:ascii="Times New Roman" w:eastAsiaTheme="minorEastAsia" w:hAnsi="Times New Roman" w:cs="Times New Roman"/>
          <w:b/>
          <w:sz w:val="28"/>
          <w:szCs w:val="28"/>
        </w:rPr>
      </w:pPr>
    </w:p>
    <w:p w:rsidR="00434DCA" w:rsidRPr="00CE2484" w:rsidRDefault="00434DCA" w:rsidP="00434DCA">
      <w:pPr>
        <w:pStyle w:val="Paragraphedeliste"/>
        <w:numPr>
          <w:ilvl w:val="0"/>
          <w:numId w:val="6"/>
        </w:numPr>
        <w:spacing w:line="360" w:lineRule="auto"/>
        <w:rPr>
          <w:rFonts w:ascii="Times New Roman" w:hAnsi="Times New Roman" w:cs="Times New Roman"/>
          <w:b/>
          <w:sz w:val="28"/>
          <w:szCs w:val="28"/>
          <w:u w:val="single"/>
        </w:rPr>
      </w:pPr>
      <w:r w:rsidRPr="00CE2484">
        <w:rPr>
          <w:rFonts w:ascii="Times New Roman" w:hAnsi="Times New Roman" w:cs="Times New Roman"/>
          <w:b/>
          <w:sz w:val="28"/>
          <w:szCs w:val="28"/>
          <w:u w:val="single"/>
        </w:rPr>
        <w:t>Facteur économique :</w:t>
      </w:r>
    </w:p>
    <w:p w:rsidR="00800253" w:rsidRPr="00C421E0" w:rsidRDefault="00434DCA" w:rsidP="00434DCA">
      <w:pPr>
        <w:pStyle w:val="Paragraphedeliste"/>
        <w:spacing w:line="360" w:lineRule="auto"/>
        <w:rPr>
          <w:rFonts w:ascii="Arial Rounded MT Bold" w:hAnsi="Arial Rounded MT Bold" w:cs="Times New Roman"/>
          <w:sz w:val="28"/>
          <w:szCs w:val="28"/>
        </w:rPr>
      </w:pPr>
      <w:r w:rsidRPr="00C421E0">
        <w:rPr>
          <w:rFonts w:ascii="Times New Roman" w:hAnsi="Times New Roman" w:cs="Times New Roman"/>
          <w:sz w:val="28"/>
          <w:szCs w:val="28"/>
        </w:rPr>
        <w:t>Le carré 51 a des moyens pour réfectionner et construire de bâtiments moderne, comme précédemment nous avions précisé que le chef de carré a 3 de ses fils ont des travails, ils gagnent bien leurs vies.</w:t>
      </w:r>
      <w:r w:rsidRPr="00C421E0">
        <w:rPr>
          <w:rFonts w:ascii="Times New Roman" w:eastAsiaTheme="minorEastAsia" w:hAnsi="Times New Roman" w:cs="Times New Roman"/>
          <w:sz w:val="28"/>
          <w:szCs w:val="28"/>
        </w:rPr>
        <w:t xml:space="preserve"> Les charges pour les constructions car la culture de rente lui permet de gagner d‘argent</w:t>
      </w:r>
      <w:r w:rsidRPr="00C421E0">
        <w:rPr>
          <w:rFonts w:ascii="Times New Roman" w:hAnsi="Times New Roman" w:cs="Times New Roman"/>
          <w:sz w:val="28"/>
          <w:szCs w:val="28"/>
        </w:rPr>
        <w:t xml:space="preserve"> ont des moyens de construire un bâtiment de type moderne</w:t>
      </w:r>
      <w:r w:rsidRPr="00C421E0">
        <w:rPr>
          <w:rFonts w:ascii="Arial Rounded MT Bold" w:hAnsi="Arial Rounded MT Bold" w:cs="Times New Roman"/>
          <w:sz w:val="28"/>
          <w:szCs w:val="28"/>
        </w:rPr>
        <w:t>.</w:t>
      </w:r>
    </w:p>
    <w:p w:rsidR="00434DCA" w:rsidRPr="00CE2484" w:rsidRDefault="00434DCA" w:rsidP="00434DCA">
      <w:pPr>
        <w:pStyle w:val="Paragraphedeliste"/>
        <w:numPr>
          <w:ilvl w:val="0"/>
          <w:numId w:val="6"/>
        </w:numPr>
        <w:spacing w:line="360" w:lineRule="auto"/>
        <w:rPr>
          <w:rFonts w:ascii="Times New Roman" w:hAnsi="Times New Roman" w:cs="Times New Roman"/>
          <w:b/>
          <w:sz w:val="28"/>
          <w:szCs w:val="28"/>
        </w:rPr>
      </w:pPr>
      <w:r w:rsidRPr="00CE2484">
        <w:rPr>
          <w:rFonts w:ascii="Times New Roman" w:hAnsi="Times New Roman" w:cs="Times New Roman"/>
          <w:b/>
          <w:sz w:val="28"/>
          <w:szCs w:val="28"/>
        </w:rPr>
        <w:t>Facteurs écologiques et environnemental</w:t>
      </w:r>
    </w:p>
    <w:p w:rsidR="00C421E0" w:rsidRDefault="00434DCA" w:rsidP="00434DCA">
      <w:pPr>
        <w:rPr>
          <w:rFonts w:ascii="Times New Roman" w:eastAsiaTheme="minorEastAsia" w:hAnsi="Times New Roman" w:cs="Times New Roman"/>
          <w:sz w:val="28"/>
          <w:szCs w:val="28"/>
        </w:rPr>
      </w:pPr>
      <w:r w:rsidRPr="00C421E0">
        <w:rPr>
          <w:rFonts w:ascii="Times New Roman" w:hAnsi="Times New Roman" w:cs="Times New Roman"/>
          <w:sz w:val="28"/>
          <w:szCs w:val="28"/>
        </w:rPr>
        <w:lastRenderedPageBreak/>
        <w:t xml:space="preserve">La nature est bien prise en compte par l’indispensable à la construction et la préservation de l’environnement y prôner. Mais </w:t>
      </w:r>
      <w:r w:rsidRPr="00C421E0">
        <w:rPr>
          <w:rFonts w:ascii="Times New Roman" w:eastAsiaTheme="minorEastAsia" w:hAnsi="Times New Roman" w:cs="Times New Roman"/>
          <w:sz w:val="28"/>
          <w:szCs w:val="28"/>
        </w:rPr>
        <w:t>le chef de carré dans la construction même si les matériaux industriels sont indispensables à la construction et la préservation de l’environnement y est recommandée</w:t>
      </w:r>
    </w:p>
    <w:p w:rsidR="00434DCA" w:rsidRPr="00C421E0" w:rsidRDefault="00434DCA" w:rsidP="00434DCA">
      <w:pPr>
        <w:rPr>
          <w:rFonts w:ascii="Times New Roman" w:eastAsiaTheme="minorEastAsia" w:hAnsi="Times New Roman" w:cs="Times New Roman"/>
          <w:sz w:val="28"/>
          <w:szCs w:val="28"/>
        </w:rPr>
      </w:pPr>
    </w:p>
    <w:p w:rsidR="00434DCA" w:rsidRPr="00C421E0" w:rsidRDefault="00434DCA" w:rsidP="00434DCA">
      <w:pPr>
        <w:pStyle w:val="Paragraphedeliste"/>
        <w:numPr>
          <w:ilvl w:val="0"/>
          <w:numId w:val="8"/>
        </w:numPr>
        <w:spacing w:line="360" w:lineRule="auto"/>
        <w:rPr>
          <w:rFonts w:ascii="Arial Rounded MT Bold" w:hAnsi="Arial Rounded MT Bold" w:cs="Times New Roman"/>
          <w:sz w:val="28"/>
          <w:szCs w:val="28"/>
        </w:rPr>
      </w:pPr>
      <w:r w:rsidRPr="00B9243B">
        <w:rPr>
          <w:rFonts w:ascii="Times New Roman" w:eastAsiaTheme="minorEastAsia" w:hAnsi="Times New Roman" w:cs="Times New Roman"/>
          <w:b/>
          <w:sz w:val="28"/>
          <w:szCs w:val="28"/>
        </w:rPr>
        <w:t>Facteurs socioculturels</w:t>
      </w:r>
      <w:r w:rsidRPr="00C421E0">
        <w:rPr>
          <w:rFonts w:ascii="Arial Rounded MT Bold" w:eastAsiaTheme="minorEastAsia" w:hAnsi="Arial Rounded MT Bold"/>
          <w:sz w:val="28"/>
          <w:szCs w:val="28"/>
        </w:rPr>
        <w:t> :</w:t>
      </w:r>
    </w:p>
    <w:p w:rsidR="00434DCA" w:rsidRPr="00C421E0" w:rsidRDefault="00434DCA" w:rsidP="00C421E0">
      <w:pPr>
        <w:spacing w:line="360" w:lineRule="auto"/>
        <w:rPr>
          <w:rFonts w:ascii="Times New Roman" w:eastAsiaTheme="minorEastAsia" w:hAnsi="Times New Roman" w:cs="Times New Roman"/>
          <w:sz w:val="28"/>
          <w:szCs w:val="28"/>
        </w:rPr>
      </w:pPr>
      <w:r w:rsidRPr="00C421E0">
        <w:rPr>
          <w:rFonts w:ascii="Arial Rounded MT Bold" w:eastAsiaTheme="minorEastAsia" w:hAnsi="Arial Rounded MT Bold"/>
          <w:sz w:val="28"/>
          <w:szCs w:val="28"/>
        </w:rPr>
        <w:t xml:space="preserve"> </w:t>
      </w:r>
      <w:r w:rsidRPr="00C421E0">
        <w:rPr>
          <w:rFonts w:ascii="Times New Roman" w:eastAsiaTheme="minorEastAsia" w:hAnsi="Times New Roman" w:cs="Times New Roman"/>
          <w:sz w:val="28"/>
          <w:szCs w:val="28"/>
        </w:rPr>
        <w:t>Dans le village de Gama, l’orientation à la modernisation des habitats ne passe pas inaperçu. Ceci est dû à son étroite liaison d’influence d’évolution en matière de construction.</w:t>
      </w:r>
    </w:p>
    <w:p w:rsidR="00434DCA" w:rsidRPr="00B9243B" w:rsidRDefault="00434DCA" w:rsidP="00974E02">
      <w:pPr>
        <w:pStyle w:val="Titre1"/>
      </w:pPr>
      <w:bookmarkStart w:id="18" w:name="_Toc118335863"/>
      <w:r w:rsidRPr="00B9243B">
        <w:rPr>
          <w:rFonts w:eastAsiaTheme="minorEastAsia"/>
        </w:rPr>
        <w:t>V-    Equipement du carré</w:t>
      </w:r>
      <w:bookmarkEnd w:id="18"/>
    </w:p>
    <w:p w:rsidR="00434DCA" w:rsidRPr="00C421E0" w:rsidRDefault="00434DCA" w:rsidP="00434DCA">
      <w:pPr>
        <w:rPr>
          <w:rFonts w:ascii="Arial Rounded MT Bold" w:eastAsiaTheme="minorEastAsia" w:hAnsi="Arial Rounded MT Bold"/>
          <w:sz w:val="28"/>
          <w:szCs w:val="28"/>
        </w:rPr>
      </w:pPr>
      <w:r w:rsidRPr="00C421E0">
        <w:rPr>
          <w:rFonts w:ascii="Times New Roman" w:eastAsiaTheme="minorEastAsia" w:hAnsi="Times New Roman" w:cs="Times New Roman"/>
          <w:sz w:val="28"/>
          <w:szCs w:val="28"/>
        </w:rPr>
        <w:t>Les équipements du carré sont composés essentiellement de mobilier et d’accessoire. De prime abord, nous allons faire l’inventaire du mobilier et puis terminer par celui des accessoire</w:t>
      </w:r>
      <w:r w:rsidRPr="00C421E0">
        <w:rPr>
          <w:rFonts w:ascii="Arial Rounded MT Bold" w:eastAsiaTheme="minorEastAsia" w:hAnsi="Arial Rounded MT Bold" w:cs="Times New Roman"/>
          <w:sz w:val="28"/>
          <w:szCs w:val="28"/>
        </w:rPr>
        <w:t>s</w:t>
      </w:r>
      <w:r w:rsidRPr="00C421E0">
        <w:rPr>
          <w:rFonts w:ascii="Arial Rounded MT Bold" w:eastAsiaTheme="minorEastAsia" w:hAnsi="Arial Rounded MT Bold"/>
          <w:sz w:val="28"/>
          <w:szCs w:val="28"/>
        </w:rPr>
        <w:t>.</w:t>
      </w:r>
    </w:p>
    <w:p w:rsidR="00434DCA" w:rsidRPr="00B9243B" w:rsidRDefault="00434DCA" w:rsidP="00974E02">
      <w:pPr>
        <w:pStyle w:val="Titre2"/>
      </w:pPr>
      <w:bookmarkStart w:id="19" w:name="_Toc118335864"/>
      <w:r w:rsidRPr="00B9243B">
        <w:t>1-  Les mobiliers</w:t>
      </w:r>
      <w:bookmarkEnd w:id="19"/>
    </w:p>
    <w:p w:rsidR="00434DCA" w:rsidRPr="00C421E0" w:rsidRDefault="00434DCA" w:rsidP="00434DCA">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Faire l’inventaire mobilier d’un carré revient à classer les meubles de celui-ci de manière systématique dans un endroit précis.</w:t>
      </w:r>
    </w:p>
    <w:p w:rsidR="00434DCA" w:rsidRPr="00C421E0" w:rsidRDefault="00434DCA" w:rsidP="00434DCA">
      <w:pPr>
        <w:rPr>
          <w:rFonts w:ascii="Times New Roman" w:eastAsiaTheme="minorEastAsia" w:hAnsi="Times New Roman" w:cs="Times New Roman"/>
          <w:sz w:val="28"/>
          <w:szCs w:val="28"/>
        </w:rPr>
      </w:pPr>
    </w:p>
    <w:tbl>
      <w:tblPr>
        <w:tblStyle w:val="Grilledutableau"/>
        <w:tblW w:w="9879" w:type="dxa"/>
        <w:tblInd w:w="0" w:type="dxa"/>
        <w:tblLook w:val="04A0" w:firstRow="1" w:lastRow="0" w:firstColumn="1" w:lastColumn="0" w:noHBand="0" w:noVBand="1"/>
      </w:tblPr>
      <w:tblGrid>
        <w:gridCol w:w="1990"/>
        <w:gridCol w:w="2293"/>
        <w:gridCol w:w="1579"/>
        <w:gridCol w:w="1415"/>
        <w:gridCol w:w="1281"/>
        <w:gridCol w:w="1321"/>
      </w:tblGrid>
      <w:tr w:rsidR="00434DCA" w:rsidRPr="00C421E0" w:rsidTr="00AB6F0F">
        <w:trPr>
          <w:trHeight w:val="552"/>
        </w:trPr>
        <w:tc>
          <w:tcPr>
            <w:tcW w:w="2024"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pièces</w:t>
            </w:r>
          </w:p>
        </w:tc>
        <w:tc>
          <w:tcPr>
            <w:tcW w:w="2318"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Mobiliers</w:t>
            </w:r>
          </w:p>
        </w:tc>
        <w:tc>
          <w:tcPr>
            <w:tcW w:w="1593"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Nature</w:t>
            </w:r>
          </w:p>
        </w:tc>
        <w:tc>
          <w:tcPr>
            <w:tcW w:w="1449"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Date</w:t>
            </w:r>
          </w:p>
        </w:tc>
        <w:tc>
          <w:tcPr>
            <w:tcW w:w="1308"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Prix </w:t>
            </w:r>
          </w:p>
        </w:tc>
        <w:tc>
          <w:tcPr>
            <w:tcW w:w="0" w:type="auto"/>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Lieux </w:t>
            </w:r>
          </w:p>
        </w:tc>
      </w:tr>
      <w:tr w:rsidR="00434DCA" w:rsidRPr="00C421E0" w:rsidTr="00AB6F0F">
        <w:trPr>
          <w:trHeight w:val="3338"/>
        </w:trPr>
        <w:tc>
          <w:tcPr>
            <w:tcW w:w="2024"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Chambre 1</w:t>
            </w:r>
          </w:p>
        </w:tc>
        <w:tc>
          <w:tcPr>
            <w:tcW w:w="2318"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Natte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Moustiquaire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2Valise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Lit</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Matelas</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Tapis</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Rideaux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Drap</w:t>
            </w:r>
          </w:p>
          <w:p w:rsidR="00434DCA" w:rsidRPr="00B9243B" w:rsidRDefault="00434DCA" w:rsidP="00434DCA">
            <w:pPr>
              <w:rPr>
                <w:rFonts w:ascii="Times New Roman" w:eastAsiaTheme="minorEastAsia" w:hAnsi="Times New Roman" w:cs="Times New Roman"/>
                <w:b/>
                <w:sz w:val="28"/>
                <w:szCs w:val="28"/>
              </w:rPr>
            </w:pPr>
          </w:p>
        </w:tc>
        <w:tc>
          <w:tcPr>
            <w:tcW w:w="1593"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Plastique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TISSU </w:t>
            </w:r>
          </w:p>
          <w:p w:rsidR="00434DCA" w:rsidRPr="00B9243B" w:rsidRDefault="00434DCA" w:rsidP="00434DCA">
            <w:pPr>
              <w:rPr>
                <w:rFonts w:ascii="Times New Roman" w:eastAsiaTheme="minorEastAsia" w:hAnsi="Times New Roman" w:cs="Times New Roman"/>
                <w:b/>
                <w:sz w:val="28"/>
                <w:szCs w:val="28"/>
              </w:rPr>
            </w:pP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BOIS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Eponge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Plastique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Coton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Coton </w:t>
            </w:r>
          </w:p>
        </w:tc>
        <w:tc>
          <w:tcPr>
            <w:tcW w:w="1449"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2016</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2016</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2015</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tc>
        <w:tc>
          <w:tcPr>
            <w:tcW w:w="1308"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8000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1500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8000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4000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7000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3000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tc>
        <w:tc>
          <w:tcPr>
            <w:tcW w:w="0" w:type="auto"/>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BIRKLN BIRKLN BIRKLN BIRKLN </w:t>
            </w:r>
          </w:p>
        </w:tc>
      </w:tr>
      <w:tr w:rsidR="00434DCA" w:rsidRPr="00C421E0" w:rsidTr="00AB6F0F">
        <w:trPr>
          <w:trHeight w:val="1661"/>
        </w:trPr>
        <w:tc>
          <w:tcPr>
            <w:tcW w:w="2024" w:type="dxa"/>
          </w:tcPr>
          <w:p w:rsidR="00434DCA" w:rsidRPr="00B9243B" w:rsidRDefault="00434DCA" w:rsidP="00434DCA">
            <w:pPr>
              <w:rPr>
                <w:rFonts w:ascii="Times New Roman" w:hAnsi="Times New Roman" w:cs="Times New Roman"/>
                <w:b/>
                <w:sz w:val="28"/>
                <w:szCs w:val="28"/>
              </w:rPr>
            </w:pPr>
            <w:r w:rsidRPr="00B9243B">
              <w:rPr>
                <w:rFonts w:ascii="Times New Roman" w:eastAsiaTheme="minorEastAsia" w:hAnsi="Times New Roman" w:cs="Times New Roman"/>
                <w:b/>
                <w:sz w:val="28"/>
                <w:szCs w:val="28"/>
              </w:rPr>
              <w:t>Chambre 2</w:t>
            </w:r>
          </w:p>
        </w:tc>
        <w:tc>
          <w:tcPr>
            <w:tcW w:w="2318"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Natte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Moustiquaire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Valise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Lit</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Matelas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Tapis</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lastRenderedPageBreak/>
              <w:t xml:space="preserve">Rideaux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Drap</w:t>
            </w:r>
          </w:p>
        </w:tc>
        <w:tc>
          <w:tcPr>
            <w:tcW w:w="1593"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lastRenderedPageBreak/>
              <w:t>Plastique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TISSU</w:t>
            </w:r>
          </w:p>
          <w:p w:rsidR="00434DCA" w:rsidRPr="00B9243B" w:rsidRDefault="00434DCA" w:rsidP="00434DCA">
            <w:pPr>
              <w:rPr>
                <w:rFonts w:ascii="Times New Roman" w:eastAsiaTheme="minorEastAsia" w:hAnsi="Times New Roman" w:cs="Times New Roman"/>
                <w:b/>
                <w:sz w:val="28"/>
                <w:szCs w:val="28"/>
              </w:rPr>
            </w:pP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BOIS</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Eponge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Plastique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lastRenderedPageBreak/>
              <w:t xml:space="preserve">Coton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Coton</w:t>
            </w:r>
          </w:p>
        </w:tc>
        <w:tc>
          <w:tcPr>
            <w:tcW w:w="1449"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lastRenderedPageBreak/>
              <w:t>2020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2016</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2016</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2015</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lastRenderedPageBreak/>
              <w:t>2021</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tc>
        <w:tc>
          <w:tcPr>
            <w:tcW w:w="1308"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lastRenderedPageBreak/>
              <w:t>8000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1500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4000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4000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7000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lastRenderedPageBreak/>
              <w:t>3000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tc>
        <w:tc>
          <w:tcPr>
            <w:tcW w:w="0" w:type="auto"/>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lastRenderedPageBreak/>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BIRKLN BIRKLN </w:t>
            </w:r>
            <w:r w:rsidRPr="00B9243B">
              <w:rPr>
                <w:rFonts w:ascii="Times New Roman" w:eastAsiaTheme="minorEastAsia" w:hAnsi="Times New Roman" w:cs="Times New Roman"/>
                <w:b/>
                <w:sz w:val="28"/>
                <w:szCs w:val="28"/>
              </w:rPr>
              <w:lastRenderedPageBreak/>
              <w:t>BIRKLN BIRKLN</w:t>
            </w:r>
          </w:p>
        </w:tc>
      </w:tr>
      <w:tr w:rsidR="00434DCA" w:rsidRPr="00C421E0" w:rsidTr="00AB6F0F">
        <w:trPr>
          <w:trHeight w:val="1589"/>
        </w:trPr>
        <w:tc>
          <w:tcPr>
            <w:tcW w:w="2024" w:type="dxa"/>
          </w:tcPr>
          <w:p w:rsidR="00434DCA" w:rsidRPr="00B9243B" w:rsidRDefault="00434DCA" w:rsidP="00434DCA">
            <w:pPr>
              <w:rPr>
                <w:rFonts w:ascii="Times New Roman" w:hAnsi="Times New Roman" w:cs="Times New Roman"/>
                <w:b/>
                <w:sz w:val="28"/>
                <w:szCs w:val="28"/>
              </w:rPr>
            </w:pPr>
            <w:r w:rsidRPr="00B9243B">
              <w:rPr>
                <w:rFonts w:ascii="Times New Roman" w:eastAsiaTheme="minorEastAsia" w:hAnsi="Times New Roman" w:cs="Times New Roman"/>
                <w:b/>
                <w:sz w:val="28"/>
                <w:szCs w:val="28"/>
              </w:rPr>
              <w:lastRenderedPageBreak/>
              <w:t>Chambre 3</w:t>
            </w:r>
          </w:p>
        </w:tc>
        <w:tc>
          <w:tcPr>
            <w:tcW w:w="2318"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Natte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Table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Moustiquaire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2Valise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Lit</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Matelas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Tapis</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Rideaux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Drap</w:t>
            </w:r>
          </w:p>
        </w:tc>
        <w:tc>
          <w:tcPr>
            <w:tcW w:w="1593"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Plastique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BOIS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TISSU</w:t>
            </w:r>
          </w:p>
          <w:p w:rsidR="00434DCA" w:rsidRPr="00B9243B" w:rsidRDefault="00434DCA" w:rsidP="00434DCA">
            <w:pPr>
              <w:rPr>
                <w:rFonts w:ascii="Times New Roman" w:eastAsiaTheme="minorEastAsia" w:hAnsi="Times New Roman" w:cs="Times New Roman"/>
                <w:b/>
                <w:sz w:val="28"/>
                <w:szCs w:val="28"/>
              </w:rPr>
            </w:pP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BOIS</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Eponge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Coton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Coton</w:t>
            </w:r>
          </w:p>
        </w:tc>
        <w:tc>
          <w:tcPr>
            <w:tcW w:w="1449"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2018</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2018</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2016</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2015</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2014</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tc>
        <w:tc>
          <w:tcPr>
            <w:tcW w:w="1308"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8000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7000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1500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8000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4000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7000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3000</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tc>
        <w:tc>
          <w:tcPr>
            <w:tcW w:w="0" w:type="auto"/>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 BIRKLN BIRKLN BIRKLN</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434DCA" w:rsidRPr="00C421E0" w:rsidTr="00AB6F0F">
        <w:trPr>
          <w:trHeight w:val="1589"/>
        </w:trPr>
        <w:tc>
          <w:tcPr>
            <w:tcW w:w="2024"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Chambre 4</w:t>
            </w:r>
          </w:p>
        </w:tc>
        <w:tc>
          <w:tcPr>
            <w:tcW w:w="2318" w:type="dxa"/>
          </w:tcPr>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Natte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Moustiquaire</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2Valise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Lit</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Matelas</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Tapis</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Rideaux </w:t>
            </w:r>
          </w:p>
          <w:p w:rsidR="00434DCA" w:rsidRPr="00B9243B" w:rsidRDefault="00434DCA"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Drap</w:t>
            </w:r>
          </w:p>
        </w:tc>
        <w:tc>
          <w:tcPr>
            <w:tcW w:w="1593" w:type="dxa"/>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Plastique</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TISSU </w:t>
            </w:r>
          </w:p>
          <w:p w:rsidR="00AB6F0F" w:rsidRPr="00B9243B" w:rsidRDefault="00AB6F0F" w:rsidP="00AB6F0F">
            <w:pPr>
              <w:rPr>
                <w:rFonts w:ascii="Times New Roman" w:eastAsiaTheme="minorEastAsia" w:hAnsi="Times New Roman" w:cs="Times New Roman"/>
                <w:b/>
                <w:sz w:val="28"/>
                <w:szCs w:val="28"/>
              </w:rPr>
            </w:pP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BOIS </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Eponge</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Plastique </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Coton </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Coton</w:t>
            </w:r>
          </w:p>
        </w:tc>
        <w:tc>
          <w:tcPr>
            <w:tcW w:w="1449" w:type="dxa"/>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2016</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2016</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2015</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tc>
        <w:tc>
          <w:tcPr>
            <w:tcW w:w="1308" w:type="dxa"/>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8000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1500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8000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4000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7000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3000</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tc>
        <w:tc>
          <w:tcPr>
            <w:tcW w:w="0" w:type="auto"/>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 BIRKLN BIRKLN BIRKLN</w:t>
            </w:r>
          </w:p>
          <w:p w:rsidR="00434DCA" w:rsidRPr="00B9243B" w:rsidRDefault="00434DCA" w:rsidP="00AB6F0F">
            <w:pPr>
              <w:rPr>
                <w:rFonts w:ascii="Times New Roman" w:eastAsiaTheme="minorEastAsia" w:hAnsi="Times New Roman" w:cs="Times New Roman"/>
                <w:b/>
                <w:sz w:val="28"/>
                <w:szCs w:val="28"/>
              </w:rPr>
            </w:pPr>
          </w:p>
        </w:tc>
      </w:tr>
      <w:tr w:rsidR="00434DCA" w:rsidRPr="00C421E0" w:rsidTr="00AB6F0F">
        <w:trPr>
          <w:trHeight w:val="1661"/>
        </w:trPr>
        <w:tc>
          <w:tcPr>
            <w:tcW w:w="2024" w:type="dxa"/>
          </w:tcPr>
          <w:p w:rsidR="00434DCA" w:rsidRPr="00B9243B" w:rsidRDefault="00AB6F0F"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Chambre 5</w:t>
            </w:r>
          </w:p>
        </w:tc>
        <w:tc>
          <w:tcPr>
            <w:tcW w:w="2318" w:type="dxa"/>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Natte</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Moustiquaire</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2Valise </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Lit</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Matelas</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Tapis</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Rideaux </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Drap</w:t>
            </w:r>
          </w:p>
        </w:tc>
        <w:tc>
          <w:tcPr>
            <w:tcW w:w="1593" w:type="dxa"/>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Plastique</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TISSU </w:t>
            </w:r>
          </w:p>
          <w:p w:rsidR="00AB6F0F" w:rsidRPr="00B9243B" w:rsidRDefault="00AB6F0F" w:rsidP="00AB6F0F">
            <w:pPr>
              <w:rPr>
                <w:rFonts w:ascii="Times New Roman" w:eastAsiaTheme="minorEastAsia" w:hAnsi="Times New Roman" w:cs="Times New Roman"/>
                <w:b/>
                <w:sz w:val="28"/>
                <w:szCs w:val="28"/>
              </w:rPr>
            </w:pP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BOIS </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Eponge</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Plastique </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Coton </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Coton</w:t>
            </w:r>
          </w:p>
        </w:tc>
        <w:tc>
          <w:tcPr>
            <w:tcW w:w="1449" w:type="dxa"/>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2016</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2016</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2015</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tc>
        <w:tc>
          <w:tcPr>
            <w:tcW w:w="1308" w:type="dxa"/>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8000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1500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8000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4000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7000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3000</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tc>
        <w:tc>
          <w:tcPr>
            <w:tcW w:w="0" w:type="auto"/>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 BIRKLN BIRKLN BIRKLN</w:t>
            </w:r>
          </w:p>
          <w:p w:rsidR="00434DCA" w:rsidRPr="00B9243B" w:rsidRDefault="00434DCA" w:rsidP="00AB6F0F">
            <w:pPr>
              <w:rPr>
                <w:rFonts w:ascii="Times New Roman" w:eastAsiaTheme="minorEastAsia" w:hAnsi="Times New Roman" w:cs="Times New Roman"/>
                <w:b/>
                <w:sz w:val="28"/>
                <w:szCs w:val="28"/>
              </w:rPr>
            </w:pPr>
          </w:p>
        </w:tc>
      </w:tr>
      <w:tr w:rsidR="00434DCA" w:rsidRPr="00C421E0" w:rsidTr="00AB6F0F">
        <w:trPr>
          <w:trHeight w:val="1589"/>
        </w:trPr>
        <w:tc>
          <w:tcPr>
            <w:tcW w:w="2024" w:type="dxa"/>
          </w:tcPr>
          <w:p w:rsidR="00434DCA" w:rsidRPr="00B9243B" w:rsidRDefault="00AB6F0F"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Chambre  6</w:t>
            </w:r>
          </w:p>
        </w:tc>
        <w:tc>
          <w:tcPr>
            <w:tcW w:w="2318" w:type="dxa"/>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Natte</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Moustiquaire</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2Valise </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Lit</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Matelas</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Tapis</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Rideaux </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Drap</w:t>
            </w:r>
          </w:p>
        </w:tc>
        <w:tc>
          <w:tcPr>
            <w:tcW w:w="1593" w:type="dxa"/>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Plastique</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TISSU </w:t>
            </w:r>
          </w:p>
          <w:p w:rsidR="00AB6F0F" w:rsidRPr="00B9243B" w:rsidRDefault="00AB6F0F" w:rsidP="00AB6F0F">
            <w:pPr>
              <w:rPr>
                <w:rFonts w:ascii="Times New Roman" w:eastAsiaTheme="minorEastAsia" w:hAnsi="Times New Roman" w:cs="Times New Roman"/>
                <w:b/>
                <w:sz w:val="28"/>
                <w:szCs w:val="28"/>
              </w:rPr>
            </w:pP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BOIS </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Eponge</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Plastique </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Coton </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Coton</w:t>
            </w:r>
          </w:p>
        </w:tc>
        <w:tc>
          <w:tcPr>
            <w:tcW w:w="1449" w:type="dxa"/>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2016</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2016</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2015</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tc>
        <w:tc>
          <w:tcPr>
            <w:tcW w:w="1308" w:type="dxa"/>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8000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1500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8000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4000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7000</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3000</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2500</w:t>
            </w:r>
          </w:p>
        </w:tc>
        <w:tc>
          <w:tcPr>
            <w:tcW w:w="0" w:type="auto"/>
          </w:tcPr>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p w:rsidR="00AB6F0F"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BIRKLN BIRKLN BIRKLN </w:t>
            </w:r>
          </w:p>
          <w:p w:rsidR="00434DCA" w:rsidRPr="00B9243B" w:rsidRDefault="00AB6F0F"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bl>
    <w:p w:rsidR="00434DCA" w:rsidRPr="00C421E0" w:rsidRDefault="00434DCA" w:rsidP="00434DCA">
      <w:pPr>
        <w:rPr>
          <w:rFonts w:ascii="Arial Rounded MT Bold" w:eastAsiaTheme="minorEastAsia" w:hAnsi="Arial Rounded MT Bold"/>
          <w:sz w:val="28"/>
          <w:szCs w:val="28"/>
        </w:rPr>
      </w:pPr>
    </w:p>
    <w:p w:rsidR="00434DCA" w:rsidRPr="00B9243B" w:rsidRDefault="00AB6F0F" w:rsidP="00434DCA">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u w:val="single"/>
        </w:rPr>
        <w:t>Source </w:t>
      </w:r>
      <w:r w:rsidRPr="00B9243B">
        <w:rPr>
          <w:rFonts w:ascii="Times New Roman" w:eastAsiaTheme="minorEastAsia" w:hAnsi="Times New Roman" w:cs="Times New Roman"/>
          <w:b/>
          <w:sz w:val="28"/>
          <w:szCs w:val="28"/>
        </w:rPr>
        <w:t>: stage d’analyse 2022, village de Gama</w:t>
      </w:r>
    </w:p>
    <w:p w:rsidR="00AB6F0F" w:rsidRPr="00C421E0" w:rsidRDefault="00AB6F0F" w:rsidP="00AB6F0F">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A partir de ce tableau, nous constatons que dans ce carré toutes les chambres disposent des, nattes, Moustiquaires, lits, valises, rideaux et de draps. Nous notons aussi que la chambre n3 dispose une table.</w:t>
      </w:r>
      <w:r w:rsidRPr="00C421E0">
        <w:rPr>
          <w:rFonts w:ascii="Times New Roman" w:hAnsi="Times New Roman" w:cs="Times New Roman"/>
          <w:sz w:val="28"/>
          <w:szCs w:val="28"/>
        </w:rPr>
        <w:t xml:space="preserve"> Ça veut dire que la</w:t>
      </w:r>
      <w:r w:rsidRPr="00C421E0">
        <w:rPr>
          <w:rFonts w:ascii="Times New Roman" w:eastAsiaTheme="minorEastAsia" w:hAnsi="Times New Roman" w:cs="Times New Roman"/>
          <w:sz w:val="28"/>
          <w:szCs w:val="28"/>
        </w:rPr>
        <w:t xml:space="preserve"> plupart des mobiliers date de 2019 et y a aussi certaine qui date de 2015 comme les matelas</w:t>
      </w:r>
      <w:r w:rsidRPr="00C421E0">
        <w:rPr>
          <w:rFonts w:ascii="Times New Roman" w:hAnsi="Times New Roman" w:cs="Times New Roman"/>
          <w:sz w:val="28"/>
          <w:szCs w:val="28"/>
        </w:rPr>
        <w:t xml:space="preserve">, </w:t>
      </w:r>
      <w:r w:rsidRPr="00C421E0">
        <w:rPr>
          <w:rFonts w:ascii="Times New Roman" w:eastAsiaTheme="minorEastAsia" w:hAnsi="Times New Roman" w:cs="Times New Roman"/>
          <w:sz w:val="28"/>
          <w:szCs w:val="28"/>
        </w:rPr>
        <w:t>On peut aussi dire que ce carré est polarisé par BIRKLN en matière de mobilier.</w:t>
      </w:r>
    </w:p>
    <w:p w:rsidR="00AB6F0F" w:rsidRDefault="00AB6F0F" w:rsidP="00AB6F0F">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En somme, vu l’inventaire des différents mobiliers nous pouvons dire que notre carré jouit de confort confortable</w:t>
      </w:r>
      <w:r w:rsidRPr="00EB26D9">
        <w:rPr>
          <w:rFonts w:ascii="Times New Roman" w:eastAsiaTheme="minorEastAsia" w:hAnsi="Times New Roman" w:cs="Times New Roman"/>
          <w:sz w:val="28"/>
          <w:szCs w:val="28"/>
        </w:rPr>
        <w:t>.</w:t>
      </w:r>
    </w:p>
    <w:p w:rsidR="00C421E0" w:rsidRPr="00EB26D9" w:rsidRDefault="00C421E0" w:rsidP="00AB6F0F">
      <w:pPr>
        <w:rPr>
          <w:rFonts w:ascii="Times New Roman" w:eastAsiaTheme="minorEastAsia" w:hAnsi="Times New Roman" w:cs="Times New Roman"/>
          <w:sz w:val="28"/>
          <w:szCs w:val="28"/>
        </w:rPr>
      </w:pPr>
    </w:p>
    <w:p w:rsidR="00AB6F0F" w:rsidRPr="00B9243B" w:rsidRDefault="00974E02" w:rsidP="00974E02">
      <w:pPr>
        <w:pStyle w:val="Titre2"/>
      </w:pPr>
      <w:bookmarkStart w:id="20" w:name="_Toc118335865"/>
      <w:r>
        <w:t xml:space="preserve">2. </w:t>
      </w:r>
      <w:r w:rsidR="00AB6F0F" w:rsidRPr="00B9243B">
        <w:t>Les accessoires</w:t>
      </w:r>
      <w:bookmarkEnd w:id="20"/>
    </w:p>
    <w:p w:rsidR="00AB6F0F" w:rsidRPr="00C421E0" w:rsidRDefault="00AB6F0F" w:rsidP="00AB6F0F">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Le tableau ci-dessous nous montre les différents accessoires de notre carré d’étude.</w:t>
      </w:r>
    </w:p>
    <w:p w:rsidR="00AB6F0F" w:rsidRPr="00C421E0" w:rsidRDefault="00AB6F0F" w:rsidP="00AB6F0F">
      <w:pPr>
        <w:rPr>
          <w:rFonts w:ascii="Times New Roman" w:eastAsiaTheme="minorEastAsia" w:hAnsi="Times New Roman" w:cs="Times New Roman"/>
          <w:b/>
          <w:sz w:val="28"/>
          <w:szCs w:val="28"/>
        </w:rPr>
      </w:pPr>
      <w:r w:rsidRPr="00C421E0">
        <w:rPr>
          <w:rFonts w:ascii="Times New Roman" w:eastAsiaTheme="minorEastAsia" w:hAnsi="Times New Roman" w:cs="Times New Roman"/>
          <w:b/>
          <w:sz w:val="28"/>
          <w:szCs w:val="28"/>
          <w:u w:val="single"/>
        </w:rPr>
        <w:t>Tableau 9 :</w:t>
      </w:r>
      <w:r w:rsidRPr="00C421E0">
        <w:rPr>
          <w:rFonts w:ascii="Times New Roman" w:eastAsiaTheme="minorEastAsia" w:hAnsi="Times New Roman" w:cs="Times New Roman"/>
          <w:b/>
          <w:sz w:val="28"/>
          <w:szCs w:val="28"/>
        </w:rPr>
        <w:t xml:space="preserve"> inventaire des accessoires</w:t>
      </w:r>
    </w:p>
    <w:tbl>
      <w:tblPr>
        <w:tblStyle w:val="Grilledutableau"/>
        <w:tblW w:w="0" w:type="auto"/>
        <w:tblInd w:w="0" w:type="dxa"/>
        <w:tblLook w:val="04A0" w:firstRow="1" w:lastRow="0" w:firstColumn="1" w:lastColumn="0" w:noHBand="0" w:noVBand="1"/>
      </w:tblPr>
      <w:tblGrid>
        <w:gridCol w:w="1819"/>
        <w:gridCol w:w="1834"/>
        <w:gridCol w:w="2177"/>
        <w:gridCol w:w="1616"/>
        <w:gridCol w:w="1616"/>
      </w:tblGrid>
      <w:tr w:rsidR="00AB6F0F"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AB6F0F" w:rsidRPr="00B9243B" w:rsidRDefault="00AB6F0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Matériaux</w:t>
            </w:r>
          </w:p>
        </w:tc>
        <w:tc>
          <w:tcPr>
            <w:tcW w:w="1834" w:type="dxa"/>
            <w:tcBorders>
              <w:top w:val="single" w:sz="4" w:space="0" w:color="auto"/>
              <w:left w:val="single" w:sz="4" w:space="0" w:color="auto"/>
              <w:bottom w:val="single" w:sz="4" w:space="0" w:color="auto"/>
              <w:right w:val="single" w:sz="4" w:space="0" w:color="auto"/>
            </w:tcBorders>
            <w:hideMark/>
          </w:tcPr>
          <w:p w:rsidR="00AB6F0F" w:rsidRPr="00B9243B" w:rsidRDefault="00AB6F0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Nature</w:t>
            </w:r>
          </w:p>
        </w:tc>
        <w:tc>
          <w:tcPr>
            <w:tcW w:w="2177" w:type="dxa"/>
            <w:tcBorders>
              <w:top w:val="single" w:sz="4" w:space="0" w:color="auto"/>
              <w:left w:val="single" w:sz="4" w:space="0" w:color="auto"/>
              <w:bottom w:val="single" w:sz="4" w:space="0" w:color="auto"/>
              <w:right w:val="single" w:sz="4" w:space="0" w:color="auto"/>
            </w:tcBorders>
            <w:hideMark/>
          </w:tcPr>
          <w:p w:rsidR="00AB6F0F" w:rsidRPr="00B9243B" w:rsidRDefault="00AB6F0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Date d’acquisition</w:t>
            </w:r>
          </w:p>
        </w:tc>
        <w:tc>
          <w:tcPr>
            <w:tcW w:w="1616" w:type="dxa"/>
            <w:tcBorders>
              <w:top w:val="single" w:sz="4" w:space="0" w:color="auto"/>
              <w:left w:val="single" w:sz="4" w:space="0" w:color="auto"/>
              <w:bottom w:val="single" w:sz="4" w:space="0" w:color="auto"/>
              <w:right w:val="single" w:sz="4" w:space="0" w:color="auto"/>
            </w:tcBorders>
            <w:hideMark/>
          </w:tcPr>
          <w:p w:rsidR="00AB6F0F" w:rsidRPr="00B9243B" w:rsidRDefault="00AB6F0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Prix d’achat en FCFA</w:t>
            </w:r>
          </w:p>
        </w:tc>
        <w:tc>
          <w:tcPr>
            <w:tcW w:w="1616" w:type="dxa"/>
            <w:tcBorders>
              <w:top w:val="single" w:sz="4" w:space="0" w:color="auto"/>
              <w:left w:val="single" w:sz="4" w:space="0" w:color="auto"/>
              <w:bottom w:val="single" w:sz="4" w:space="0" w:color="auto"/>
              <w:right w:val="single" w:sz="4" w:space="0" w:color="auto"/>
            </w:tcBorders>
            <w:hideMark/>
          </w:tcPr>
          <w:p w:rsidR="00AB6F0F" w:rsidRPr="00B9243B" w:rsidRDefault="00AB6F0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Lieux d’achat</w:t>
            </w:r>
          </w:p>
        </w:tc>
      </w:tr>
      <w:tr w:rsidR="00AE6D5D" w:rsidRPr="00B9243B" w:rsidTr="00D211CF">
        <w:trPr>
          <w:trHeight w:val="476"/>
        </w:trPr>
        <w:tc>
          <w:tcPr>
            <w:tcW w:w="1819" w:type="dxa"/>
            <w:tcBorders>
              <w:top w:val="single" w:sz="4" w:space="0" w:color="auto"/>
              <w:left w:val="single" w:sz="4" w:space="0" w:color="auto"/>
              <w:bottom w:val="single" w:sz="4" w:space="0" w:color="auto"/>
              <w:right w:val="single" w:sz="4" w:space="0" w:color="auto"/>
            </w:tcBorders>
            <w:hideMark/>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4 marmites</w:t>
            </w:r>
          </w:p>
        </w:tc>
        <w:tc>
          <w:tcPr>
            <w:tcW w:w="1834"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 xml:space="preserve">Aluminium </w:t>
            </w:r>
          </w:p>
        </w:tc>
        <w:tc>
          <w:tcPr>
            <w:tcW w:w="2177"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2017</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20000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AE6D5D"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10 bols</w:t>
            </w:r>
          </w:p>
        </w:tc>
        <w:tc>
          <w:tcPr>
            <w:tcW w:w="1834"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Aluminium</w:t>
            </w:r>
          </w:p>
        </w:tc>
        <w:tc>
          <w:tcPr>
            <w:tcW w:w="2177"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2017</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1000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AE6D5D"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5Tamis</w:t>
            </w:r>
          </w:p>
        </w:tc>
        <w:tc>
          <w:tcPr>
            <w:tcW w:w="1834"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Fer</w:t>
            </w:r>
          </w:p>
        </w:tc>
        <w:tc>
          <w:tcPr>
            <w:tcW w:w="2177"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500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AE6D5D"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 Mortier et pilon</w:t>
            </w:r>
          </w:p>
        </w:tc>
        <w:tc>
          <w:tcPr>
            <w:tcW w:w="1834"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Bois</w:t>
            </w:r>
          </w:p>
        </w:tc>
        <w:tc>
          <w:tcPr>
            <w:tcW w:w="2177"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2018</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1000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AE6D5D"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3 seaux</w:t>
            </w:r>
          </w:p>
        </w:tc>
        <w:tc>
          <w:tcPr>
            <w:tcW w:w="1834" w:type="dxa"/>
            <w:tcBorders>
              <w:top w:val="single" w:sz="4" w:space="0" w:color="auto"/>
              <w:left w:val="single" w:sz="4" w:space="0" w:color="auto"/>
              <w:bottom w:val="single" w:sz="4" w:space="0" w:color="auto"/>
              <w:right w:val="single" w:sz="4" w:space="0" w:color="auto"/>
            </w:tcBorders>
          </w:tcPr>
          <w:p w:rsidR="00AE6D5D" w:rsidRPr="00B9243B" w:rsidRDefault="00D211CF"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plastique</w:t>
            </w:r>
          </w:p>
        </w:tc>
        <w:tc>
          <w:tcPr>
            <w:tcW w:w="2177"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3000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AE6D5D"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 écumoires</w:t>
            </w:r>
          </w:p>
        </w:tc>
        <w:tc>
          <w:tcPr>
            <w:tcW w:w="1834"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Aluminium</w:t>
            </w:r>
          </w:p>
        </w:tc>
        <w:tc>
          <w:tcPr>
            <w:tcW w:w="2177"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2000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AE6D5D"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 Chaise</w:t>
            </w:r>
          </w:p>
        </w:tc>
        <w:tc>
          <w:tcPr>
            <w:tcW w:w="1834"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Aluminium</w:t>
            </w:r>
          </w:p>
        </w:tc>
        <w:tc>
          <w:tcPr>
            <w:tcW w:w="2177"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90000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AE6D5D" w:rsidRPr="00B9243B" w:rsidTr="00D211CF">
        <w:trPr>
          <w:trHeight w:val="77"/>
        </w:trPr>
        <w:tc>
          <w:tcPr>
            <w:tcW w:w="1819" w:type="dxa"/>
            <w:tcBorders>
              <w:top w:val="single" w:sz="4" w:space="0" w:color="auto"/>
              <w:left w:val="single" w:sz="4" w:space="0" w:color="auto"/>
              <w:bottom w:val="single" w:sz="4" w:space="0" w:color="auto"/>
              <w:right w:val="single" w:sz="4" w:space="0" w:color="auto"/>
            </w:tcBorders>
            <w:hideMark/>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 canari</w:t>
            </w:r>
          </w:p>
        </w:tc>
        <w:tc>
          <w:tcPr>
            <w:tcW w:w="1834"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Terre cuite</w:t>
            </w:r>
          </w:p>
        </w:tc>
        <w:tc>
          <w:tcPr>
            <w:tcW w:w="2177"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2018</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12000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AE6D5D"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10 couteaux</w:t>
            </w:r>
          </w:p>
        </w:tc>
        <w:tc>
          <w:tcPr>
            <w:tcW w:w="1834"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aluminium</w:t>
            </w:r>
          </w:p>
        </w:tc>
        <w:tc>
          <w:tcPr>
            <w:tcW w:w="2177"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10000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AE6D5D"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10 cuillères</w:t>
            </w:r>
          </w:p>
        </w:tc>
        <w:tc>
          <w:tcPr>
            <w:tcW w:w="1834"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aluminium</w:t>
            </w:r>
          </w:p>
        </w:tc>
        <w:tc>
          <w:tcPr>
            <w:tcW w:w="2177"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1500</w:t>
            </w:r>
          </w:p>
        </w:tc>
        <w:tc>
          <w:tcPr>
            <w:tcW w:w="1616" w:type="dxa"/>
            <w:tcBorders>
              <w:top w:val="single" w:sz="4" w:space="0" w:color="auto"/>
              <w:left w:val="single" w:sz="4" w:space="0" w:color="auto"/>
              <w:bottom w:val="single" w:sz="4" w:space="0" w:color="auto"/>
              <w:right w:val="single" w:sz="4" w:space="0" w:color="auto"/>
            </w:tcBorders>
          </w:tcPr>
          <w:p w:rsidR="00AE6D5D" w:rsidRPr="00B9243B" w:rsidRDefault="00AE6D5D" w:rsidP="00AE6D5D">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D211CF"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5 bassines</w:t>
            </w:r>
          </w:p>
        </w:tc>
        <w:tc>
          <w:tcPr>
            <w:tcW w:w="1834"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plastique</w:t>
            </w:r>
          </w:p>
        </w:tc>
        <w:tc>
          <w:tcPr>
            <w:tcW w:w="2177"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2020</w:t>
            </w:r>
          </w:p>
        </w:tc>
        <w:tc>
          <w:tcPr>
            <w:tcW w:w="1616"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1000</w:t>
            </w:r>
          </w:p>
        </w:tc>
        <w:tc>
          <w:tcPr>
            <w:tcW w:w="1616"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D211CF"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17 tasses</w:t>
            </w:r>
          </w:p>
        </w:tc>
        <w:tc>
          <w:tcPr>
            <w:tcW w:w="1834"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plastique</w:t>
            </w:r>
          </w:p>
        </w:tc>
        <w:tc>
          <w:tcPr>
            <w:tcW w:w="2177"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tc>
        <w:tc>
          <w:tcPr>
            <w:tcW w:w="1616"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10200</w:t>
            </w:r>
          </w:p>
        </w:tc>
        <w:tc>
          <w:tcPr>
            <w:tcW w:w="1616"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D211CF"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3 thermos</w:t>
            </w:r>
          </w:p>
        </w:tc>
        <w:tc>
          <w:tcPr>
            <w:tcW w:w="1834"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plastique</w:t>
            </w:r>
          </w:p>
        </w:tc>
        <w:tc>
          <w:tcPr>
            <w:tcW w:w="2177"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2019</w:t>
            </w:r>
          </w:p>
        </w:tc>
        <w:tc>
          <w:tcPr>
            <w:tcW w:w="1616"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9000</w:t>
            </w:r>
          </w:p>
        </w:tc>
        <w:tc>
          <w:tcPr>
            <w:tcW w:w="1616"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D211CF"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3 satala</w:t>
            </w:r>
          </w:p>
        </w:tc>
        <w:tc>
          <w:tcPr>
            <w:tcW w:w="1834"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plastique</w:t>
            </w:r>
          </w:p>
        </w:tc>
        <w:tc>
          <w:tcPr>
            <w:tcW w:w="2177"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2021</w:t>
            </w:r>
          </w:p>
        </w:tc>
        <w:tc>
          <w:tcPr>
            <w:tcW w:w="1616"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1000</w:t>
            </w:r>
          </w:p>
        </w:tc>
        <w:tc>
          <w:tcPr>
            <w:tcW w:w="1616"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r w:rsidR="00D211CF" w:rsidRPr="00B9243B" w:rsidTr="00D211CF">
        <w:tc>
          <w:tcPr>
            <w:tcW w:w="1819" w:type="dxa"/>
            <w:tcBorders>
              <w:top w:val="single" w:sz="4" w:space="0" w:color="auto"/>
              <w:left w:val="single" w:sz="4" w:space="0" w:color="auto"/>
              <w:bottom w:val="single" w:sz="4" w:space="0" w:color="auto"/>
              <w:right w:val="single" w:sz="4" w:space="0" w:color="auto"/>
            </w:tcBorders>
            <w:hideMark/>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 fourneaux</w:t>
            </w:r>
          </w:p>
        </w:tc>
        <w:tc>
          <w:tcPr>
            <w:tcW w:w="1834"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Aluminium</w:t>
            </w:r>
          </w:p>
        </w:tc>
        <w:tc>
          <w:tcPr>
            <w:tcW w:w="2177"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2020</w:t>
            </w:r>
          </w:p>
        </w:tc>
        <w:tc>
          <w:tcPr>
            <w:tcW w:w="1616"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1000</w:t>
            </w:r>
          </w:p>
        </w:tc>
        <w:tc>
          <w:tcPr>
            <w:tcW w:w="1616" w:type="dxa"/>
            <w:tcBorders>
              <w:top w:val="single" w:sz="4" w:space="0" w:color="auto"/>
              <w:left w:val="single" w:sz="4" w:space="0" w:color="auto"/>
              <w:bottom w:val="single" w:sz="4" w:space="0" w:color="auto"/>
              <w:right w:val="single" w:sz="4" w:space="0" w:color="auto"/>
            </w:tcBorders>
          </w:tcPr>
          <w:p w:rsidR="00D211CF" w:rsidRPr="00B9243B" w:rsidRDefault="00D211CF" w:rsidP="00D211CF">
            <w:pPr>
              <w:spacing w:line="240" w:lineRule="auto"/>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rPr>
              <w:t>BIRKLN</w:t>
            </w:r>
          </w:p>
        </w:tc>
      </w:tr>
    </w:tbl>
    <w:p w:rsidR="00AB6F0F" w:rsidRPr="00B9243B" w:rsidRDefault="00366FD0" w:rsidP="00AB6F0F">
      <w:pPr>
        <w:rPr>
          <w:rFonts w:ascii="Times New Roman" w:hAnsi="Times New Roman" w:cs="Times New Roman"/>
          <w:b/>
          <w:sz w:val="28"/>
          <w:szCs w:val="28"/>
        </w:rPr>
      </w:pPr>
      <w:r w:rsidRPr="00B9243B">
        <w:rPr>
          <w:rFonts w:ascii="Times New Roman" w:hAnsi="Times New Roman" w:cs="Times New Roman"/>
          <w:b/>
          <w:sz w:val="28"/>
          <w:szCs w:val="28"/>
        </w:rPr>
        <w:t xml:space="preserve">   </w:t>
      </w:r>
    </w:p>
    <w:p w:rsidR="00366FD0" w:rsidRPr="00B9243B" w:rsidRDefault="00366FD0" w:rsidP="00AB6F0F">
      <w:pPr>
        <w:rPr>
          <w:rFonts w:ascii="Times New Roman" w:eastAsiaTheme="minorEastAsia" w:hAnsi="Times New Roman" w:cs="Times New Roman"/>
          <w:b/>
          <w:sz w:val="28"/>
          <w:szCs w:val="28"/>
        </w:rPr>
      </w:pPr>
      <w:r w:rsidRPr="00B9243B">
        <w:rPr>
          <w:rFonts w:ascii="Times New Roman" w:eastAsiaTheme="minorEastAsia" w:hAnsi="Times New Roman" w:cs="Times New Roman"/>
          <w:b/>
          <w:sz w:val="28"/>
          <w:szCs w:val="28"/>
          <w:u w:val="single"/>
        </w:rPr>
        <w:t>Source :</w:t>
      </w:r>
      <w:r w:rsidRPr="00B9243B">
        <w:rPr>
          <w:rFonts w:ascii="Times New Roman" w:eastAsiaTheme="minorEastAsia" w:hAnsi="Times New Roman" w:cs="Times New Roman"/>
          <w:b/>
          <w:sz w:val="28"/>
          <w:szCs w:val="28"/>
        </w:rPr>
        <w:t xml:space="preserve"> stage d’analyse 2022, village de Gama</w:t>
      </w:r>
    </w:p>
    <w:p w:rsidR="00366FD0" w:rsidRPr="00C421E0" w:rsidRDefault="00C421E0" w:rsidP="00AB6F0F">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lastRenderedPageBreak/>
        <w:t>Comme le montre   le tableau, les accessoire et ustensiles des cuisines ne manque pas dans ce carré. Comme nous le savons le chef de notre carré est monogame avec un seul (1) femme.</w:t>
      </w:r>
    </w:p>
    <w:p w:rsidR="00C421E0" w:rsidRPr="00C421E0" w:rsidRDefault="00C421E0" w:rsidP="00C421E0">
      <w:pPr>
        <w:rPr>
          <w:rFonts w:ascii="Times New Roman" w:eastAsiaTheme="minorEastAsia" w:hAnsi="Times New Roman" w:cs="Times New Roman"/>
          <w:sz w:val="28"/>
          <w:szCs w:val="28"/>
        </w:rPr>
      </w:pPr>
      <w:r w:rsidRPr="00C421E0">
        <w:rPr>
          <w:rFonts w:ascii="Times New Roman" w:eastAsiaTheme="minorEastAsia" w:hAnsi="Times New Roman" w:cs="Times New Roman"/>
          <w:sz w:val="28"/>
          <w:szCs w:val="28"/>
        </w:rPr>
        <w:t>Généralement, lorsque sa femme rejoint le domicile conjugal elle emporte tous ces accessoires et ustensiles de cuisine avec elle pour gérer son ménage. Pour finir on peut retenir que le carré dispose d’assez d’accessoire pouvant servir au minimum vital et de confort.</w:t>
      </w:r>
    </w:p>
    <w:p w:rsidR="00C421E0" w:rsidRPr="00C421E0" w:rsidRDefault="00C421E0" w:rsidP="00C421E0">
      <w:pPr>
        <w:rPr>
          <w:rFonts w:ascii="Times New Roman" w:eastAsiaTheme="minorEastAsia" w:hAnsi="Times New Roman" w:cs="Times New Roman"/>
          <w:b/>
          <w:sz w:val="28"/>
          <w:szCs w:val="28"/>
        </w:rPr>
      </w:pPr>
    </w:p>
    <w:p w:rsidR="00AA0D37" w:rsidRDefault="00C421E0" w:rsidP="00366FD0">
      <w:pPr>
        <w:rPr>
          <w:rFonts w:ascii="Arial Rounded MT Bold" w:eastAsiaTheme="minorEastAsia" w:hAnsi="Arial Rounded MT Bold" w:cs="Times New Roman"/>
          <w:sz w:val="28"/>
          <w:szCs w:val="28"/>
        </w:rPr>
      </w:pPr>
      <w:r>
        <w:rPr>
          <w:rFonts w:ascii="Arial Rounded MT Bold" w:eastAsiaTheme="minorEastAsia" w:hAnsi="Arial Rounded MT Bold" w:cs="Times New Roman"/>
          <w:sz w:val="28"/>
          <w:szCs w:val="28"/>
        </w:rPr>
        <w:t xml:space="preserve"> </w:t>
      </w: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B9243B" w:rsidRDefault="00B9243B" w:rsidP="00366FD0">
      <w:pPr>
        <w:rPr>
          <w:rFonts w:ascii="Arial Rounded MT Bold" w:hAnsi="Arial Rounded MT Bold" w:cs="Times New Roman"/>
          <w:b/>
          <w:sz w:val="28"/>
          <w:szCs w:val="28"/>
        </w:rPr>
      </w:pPr>
    </w:p>
    <w:p w:rsidR="00366FD0" w:rsidRPr="00AA0D37" w:rsidRDefault="00366FD0" w:rsidP="00974E02">
      <w:pPr>
        <w:pStyle w:val="Titre1"/>
        <w:rPr>
          <w:rFonts w:eastAsiaTheme="minorEastAsia"/>
        </w:rPr>
      </w:pPr>
      <w:bookmarkStart w:id="21" w:name="_Toc118335866"/>
      <w:r w:rsidRPr="00C421E0">
        <w:lastRenderedPageBreak/>
        <w:t>Conclusion</w:t>
      </w:r>
      <w:bookmarkEnd w:id="21"/>
    </w:p>
    <w:p w:rsidR="000A12A8" w:rsidRPr="00C421E0" w:rsidRDefault="008C2DFE" w:rsidP="00AB6F0F">
      <w:pPr>
        <w:rPr>
          <w:rFonts w:ascii="Times New Roman" w:hAnsi="Times New Roman" w:cs="Times New Roman"/>
          <w:sz w:val="28"/>
          <w:szCs w:val="28"/>
        </w:rPr>
      </w:pPr>
      <w:r w:rsidRPr="00C421E0">
        <w:rPr>
          <w:rFonts w:ascii="Times New Roman" w:hAnsi="Times New Roman" w:cs="Times New Roman"/>
          <w:sz w:val="28"/>
          <w:szCs w:val="28"/>
        </w:rPr>
        <w:t>L’étude</w:t>
      </w:r>
      <w:r w:rsidR="00366FD0" w:rsidRPr="00C421E0">
        <w:rPr>
          <w:rFonts w:ascii="Times New Roman" w:hAnsi="Times New Roman" w:cs="Times New Roman"/>
          <w:sz w:val="28"/>
          <w:szCs w:val="28"/>
        </w:rPr>
        <w:t xml:space="preserve"> spatial du ca</w:t>
      </w:r>
      <w:r w:rsidR="000A12A8" w:rsidRPr="00C421E0">
        <w:rPr>
          <w:rFonts w:ascii="Times New Roman" w:hAnsi="Times New Roman" w:cs="Times New Roman"/>
          <w:sz w:val="28"/>
          <w:szCs w:val="28"/>
        </w:rPr>
        <w:t xml:space="preserve">rré B53 de 11 personne sur une superficie de </w:t>
      </w:r>
      <w:r w:rsidR="00A53D45" w:rsidRPr="00C421E0">
        <w:rPr>
          <w:rFonts w:ascii="Times New Roman" w:eastAsiaTheme="minorEastAsia" w:hAnsi="Times New Roman" w:cs="Times New Roman"/>
          <w:sz w:val="28"/>
          <w:szCs w:val="28"/>
        </w:rPr>
        <w:t>315,3</w:t>
      </w:r>
      <w:r w:rsidR="000A12A8" w:rsidRPr="00C421E0">
        <w:rPr>
          <w:rFonts w:ascii="Times New Roman" w:hAnsi="Times New Roman" w:cs="Times New Roman"/>
          <w:sz w:val="28"/>
          <w:szCs w:val="28"/>
        </w:rPr>
        <w:t xml:space="preserve">m², nous a permis de dégager des aspects importants pouvant contribuer à son essor. Par ailleurs, l’analyse de ses différentes fonctions surtout sociales nous ont permis de déceler qu’il y a une bonne ambiance au sein du carré. </w:t>
      </w:r>
    </w:p>
    <w:p w:rsidR="000A12A8" w:rsidRPr="00C421E0" w:rsidRDefault="000A12A8" w:rsidP="00AB6F0F">
      <w:pPr>
        <w:rPr>
          <w:rFonts w:ascii="Times New Roman" w:hAnsi="Times New Roman" w:cs="Times New Roman"/>
          <w:sz w:val="28"/>
          <w:szCs w:val="28"/>
        </w:rPr>
      </w:pPr>
      <w:r w:rsidRPr="00C421E0">
        <w:rPr>
          <w:rFonts w:ascii="Times New Roman" w:hAnsi="Times New Roman" w:cs="Times New Roman"/>
          <w:sz w:val="28"/>
          <w:szCs w:val="28"/>
        </w:rPr>
        <w:t xml:space="preserve">En </w:t>
      </w:r>
      <w:r w:rsidR="001057D8" w:rsidRPr="00C421E0">
        <w:rPr>
          <w:rFonts w:ascii="Times New Roman" w:hAnsi="Times New Roman" w:cs="Times New Roman"/>
          <w:sz w:val="28"/>
          <w:szCs w:val="28"/>
        </w:rPr>
        <w:t xml:space="preserve">somme. En se focalisant sur sa typologie d’habitant, ses moyens financiers et l’ensemble de ses mobiles comme accessoires. En </w:t>
      </w:r>
      <w:r w:rsidR="000311E1" w:rsidRPr="00C421E0">
        <w:rPr>
          <w:rFonts w:ascii="Times New Roman" w:hAnsi="Times New Roman" w:cs="Times New Roman"/>
          <w:sz w:val="28"/>
          <w:szCs w:val="28"/>
        </w:rPr>
        <w:t>outre, nous</w:t>
      </w:r>
      <w:r w:rsidR="001057D8" w:rsidRPr="00C421E0">
        <w:rPr>
          <w:rFonts w:ascii="Times New Roman" w:hAnsi="Times New Roman" w:cs="Times New Roman"/>
          <w:sz w:val="28"/>
          <w:szCs w:val="28"/>
        </w:rPr>
        <w:t xml:space="preserve"> avons retenu </w:t>
      </w:r>
      <w:r w:rsidR="000311E1" w:rsidRPr="00C421E0">
        <w:rPr>
          <w:rFonts w:ascii="Times New Roman" w:hAnsi="Times New Roman" w:cs="Times New Roman"/>
          <w:sz w:val="28"/>
          <w:szCs w:val="28"/>
        </w:rPr>
        <w:t xml:space="preserve">que les habitants du carré ne connaissent ni problème d’insalubrité ni problème </w:t>
      </w:r>
      <w:r w:rsidR="00EB26D9" w:rsidRPr="00C421E0">
        <w:rPr>
          <w:rFonts w:ascii="Times New Roman" w:hAnsi="Times New Roman" w:cs="Times New Roman"/>
          <w:sz w:val="28"/>
          <w:szCs w:val="28"/>
        </w:rPr>
        <w:t>d’exiguïté.</w:t>
      </w:r>
    </w:p>
    <w:p w:rsidR="00AB6F0F" w:rsidRPr="00C421E0" w:rsidRDefault="00AB6F0F" w:rsidP="00AB6F0F">
      <w:pPr>
        <w:rPr>
          <w:rFonts w:ascii="Times New Roman" w:eastAsiaTheme="minorEastAsia" w:hAnsi="Times New Roman" w:cs="Times New Roman"/>
        </w:rPr>
      </w:pPr>
    </w:p>
    <w:p w:rsidR="00AB6F0F" w:rsidRPr="00C421E0" w:rsidRDefault="00AB6F0F" w:rsidP="00C67DD7">
      <w:pPr>
        <w:rPr>
          <w:rFonts w:ascii="Times New Roman" w:eastAsiaTheme="minorEastAsia" w:hAnsi="Times New Roman" w:cs="Times New Roman"/>
          <w:sz w:val="28"/>
          <w:szCs w:val="28"/>
        </w:rPr>
      </w:pPr>
    </w:p>
    <w:p w:rsidR="00434DCA" w:rsidRPr="006D1049" w:rsidRDefault="00434DCA" w:rsidP="0087302F">
      <w:pPr>
        <w:rPr>
          <w:color w:val="00B050"/>
        </w:rPr>
      </w:pPr>
    </w:p>
    <w:sectPr w:rsidR="00434DCA" w:rsidRPr="006D1049" w:rsidSect="00B9243B">
      <w:footerReference w:type="default" r:id="rId15"/>
      <w:pgSz w:w="11906" w:h="16838"/>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765" w:rsidRDefault="00717765" w:rsidP="00160162">
      <w:pPr>
        <w:spacing w:after="0" w:line="240" w:lineRule="auto"/>
      </w:pPr>
      <w:r>
        <w:separator/>
      </w:r>
    </w:p>
  </w:endnote>
  <w:endnote w:type="continuationSeparator" w:id="0">
    <w:p w:rsidR="00717765" w:rsidRDefault="00717765" w:rsidP="00160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593080"/>
      <w:docPartObj>
        <w:docPartGallery w:val="Page Numbers (Bottom of Page)"/>
        <w:docPartUnique/>
      </w:docPartObj>
    </w:sdtPr>
    <w:sdtContent>
      <w:p w:rsidR="00717765" w:rsidRDefault="00717765">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17765" w:rsidRDefault="00717765">
                              <w:pPr>
                                <w:jc w:val="center"/>
                              </w:pPr>
                              <w:r>
                                <w:fldChar w:fldCharType="begin"/>
                              </w:r>
                              <w:r>
                                <w:instrText>PAGE    \* MERGEFORMAT</w:instrText>
                              </w:r>
                              <w:r>
                                <w:fldChar w:fldCharType="separate"/>
                              </w:r>
                              <w:r w:rsidR="00974E02" w:rsidRPr="00974E02">
                                <w:rPr>
                                  <w:noProof/>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717765" w:rsidRDefault="00717765">
                        <w:pPr>
                          <w:jc w:val="center"/>
                        </w:pPr>
                        <w:r>
                          <w:fldChar w:fldCharType="begin"/>
                        </w:r>
                        <w:r>
                          <w:instrText>PAGE    \* MERGEFORMAT</w:instrText>
                        </w:r>
                        <w:r>
                          <w:fldChar w:fldCharType="separate"/>
                        </w:r>
                        <w:r w:rsidR="00974E02" w:rsidRPr="00974E02">
                          <w:rPr>
                            <w:noProof/>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765" w:rsidRDefault="00717765" w:rsidP="00160162">
      <w:pPr>
        <w:spacing w:after="0" w:line="240" w:lineRule="auto"/>
      </w:pPr>
      <w:r>
        <w:separator/>
      </w:r>
    </w:p>
  </w:footnote>
  <w:footnote w:type="continuationSeparator" w:id="0">
    <w:p w:rsidR="00717765" w:rsidRDefault="00717765" w:rsidP="00160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410"/>
    <w:multiLevelType w:val="hybridMultilevel"/>
    <w:tmpl w:val="89D8B6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50CFF"/>
    <w:multiLevelType w:val="hybridMultilevel"/>
    <w:tmpl w:val="73DE75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222BBC"/>
    <w:multiLevelType w:val="hybridMultilevel"/>
    <w:tmpl w:val="21B0A872"/>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15:restartNumberingAfterBreak="0">
    <w:nsid w:val="0F902B81"/>
    <w:multiLevelType w:val="hybridMultilevel"/>
    <w:tmpl w:val="35240272"/>
    <w:lvl w:ilvl="0" w:tplc="D8B8A66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0A36382"/>
    <w:multiLevelType w:val="hybridMultilevel"/>
    <w:tmpl w:val="6484AB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AD7092"/>
    <w:multiLevelType w:val="hybridMultilevel"/>
    <w:tmpl w:val="7FA2D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981FF9"/>
    <w:multiLevelType w:val="hybridMultilevel"/>
    <w:tmpl w:val="957880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1D1EA0"/>
    <w:multiLevelType w:val="hybridMultilevel"/>
    <w:tmpl w:val="F4B2073E"/>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C20F45"/>
    <w:multiLevelType w:val="hybridMultilevel"/>
    <w:tmpl w:val="E7FEAC50"/>
    <w:lvl w:ilvl="0" w:tplc="040C0013">
      <w:start w:val="1"/>
      <w:numFmt w:val="upperRoman"/>
      <w:lvlText w:val="%1."/>
      <w:lvlJc w:val="right"/>
      <w:pPr>
        <w:ind w:left="2068" w:hanging="360"/>
      </w:pPr>
    </w:lvl>
    <w:lvl w:ilvl="1" w:tplc="040C0019" w:tentative="1">
      <w:start w:val="1"/>
      <w:numFmt w:val="lowerLetter"/>
      <w:lvlText w:val="%2."/>
      <w:lvlJc w:val="left"/>
      <w:pPr>
        <w:ind w:left="2788" w:hanging="360"/>
      </w:pPr>
    </w:lvl>
    <w:lvl w:ilvl="2" w:tplc="040C001B" w:tentative="1">
      <w:start w:val="1"/>
      <w:numFmt w:val="lowerRoman"/>
      <w:lvlText w:val="%3."/>
      <w:lvlJc w:val="right"/>
      <w:pPr>
        <w:ind w:left="3508" w:hanging="180"/>
      </w:pPr>
    </w:lvl>
    <w:lvl w:ilvl="3" w:tplc="040C000F" w:tentative="1">
      <w:start w:val="1"/>
      <w:numFmt w:val="decimal"/>
      <w:lvlText w:val="%4."/>
      <w:lvlJc w:val="left"/>
      <w:pPr>
        <w:ind w:left="4228" w:hanging="360"/>
      </w:pPr>
    </w:lvl>
    <w:lvl w:ilvl="4" w:tplc="040C0019" w:tentative="1">
      <w:start w:val="1"/>
      <w:numFmt w:val="lowerLetter"/>
      <w:lvlText w:val="%5."/>
      <w:lvlJc w:val="left"/>
      <w:pPr>
        <w:ind w:left="4948" w:hanging="360"/>
      </w:pPr>
    </w:lvl>
    <w:lvl w:ilvl="5" w:tplc="040C001B" w:tentative="1">
      <w:start w:val="1"/>
      <w:numFmt w:val="lowerRoman"/>
      <w:lvlText w:val="%6."/>
      <w:lvlJc w:val="right"/>
      <w:pPr>
        <w:ind w:left="5668" w:hanging="180"/>
      </w:pPr>
    </w:lvl>
    <w:lvl w:ilvl="6" w:tplc="040C000F" w:tentative="1">
      <w:start w:val="1"/>
      <w:numFmt w:val="decimal"/>
      <w:lvlText w:val="%7."/>
      <w:lvlJc w:val="left"/>
      <w:pPr>
        <w:ind w:left="6388" w:hanging="360"/>
      </w:pPr>
    </w:lvl>
    <w:lvl w:ilvl="7" w:tplc="040C0019" w:tentative="1">
      <w:start w:val="1"/>
      <w:numFmt w:val="lowerLetter"/>
      <w:lvlText w:val="%8."/>
      <w:lvlJc w:val="left"/>
      <w:pPr>
        <w:ind w:left="7108" w:hanging="360"/>
      </w:pPr>
    </w:lvl>
    <w:lvl w:ilvl="8" w:tplc="040C001B" w:tentative="1">
      <w:start w:val="1"/>
      <w:numFmt w:val="lowerRoman"/>
      <w:lvlText w:val="%9."/>
      <w:lvlJc w:val="right"/>
      <w:pPr>
        <w:ind w:left="7828" w:hanging="180"/>
      </w:pPr>
    </w:lvl>
  </w:abstractNum>
  <w:abstractNum w:abstractNumId="9" w15:restartNumberingAfterBreak="0">
    <w:nsid w:val="25B67438"/>
    <w:multiLevelType w:val="hybridMultilevel"/>
    <w:tmpl w:val="0B6A5D0C"/>
    <w:lvl w:ilvl="0" w:tplc="ADAC21EE">
      <w:start w:val="1"/>
      <w:numFmt w:val="lowerLetter"/>
      <w:lvlText w:val="%1)"/>
      <w:lvlJc w:val="left"/>
      <w:pPr>
        <w:ind w:left="795" w:hanging="480"/>
      </w:pPr>
      <w:rPr>
        <w:rFonts w:hint="default"/>
      </w:rPr>
    </w:lvl>
    <w:lvl w:ilvl="1" w:tplc="040C0019" w:tentative="1">
      <w:start w:val="1"/>
      <w:numFmt w:val="lowerLetter"/>
      <w:lvlText w:val="%2."/>
      <w:lvlJc w:val="left"/>
      <w:pPr>
        <w:ind w:left="1395" w:hanging="360"/>
      </w:pPr>
    </w:lvl>
    <w:lvl w:ilvl="2" w:tplc="040C001B" w:tentative="1">
      <w:start w:val="1"/>
      <w:numFmt w:val="lowerRoman"/>
      <w:lvlText w:val="%3."/>
      <w:lvlJc w:val="right"/>
      <w:pPr>
        <w:ind w:left="2115" w:hanging="180"/>
      </w:pPr>
    </w:lvl>
    <w:lvl w:ilvl="3" w:tplc="040C000F" w:tentative="1">
      <w:start w:val="1"/>
      <w:numFmt w:val="decimal"/>
      <w:lvlText w:val="%4."/>
      <w:lvlJc w:val="left"/>
      <w:pPr>
        <w:ind w:left="2835" w:hanging="360"/>
      </w:pPr>
    </w:lvl>
    <w:lvl w:ilvl="4" w:tplc="040C0019" w:tentative="1">
      <w:start w:val="1"/>
      <w:numFmt w:val="lowerLetter"/>
      <w:lvlText w:val="%5."/>
      <w:lvlJc w:val="left"/>
      <w:pPr>
        <w:ind w:left="3555" w:hanging="360"/>
      </w:pPr>
    </w:lvl>
    <w:lvl w:ilvl="5" w:tplc="040C001B" w:tentative="1">
      <w:start w:val="1"/>
      <w:numFmt w:val="lowerRoman"/>
      <w:lvlText w:val="%6."/>
      <w:lvlJc w:val="right"/>
      <w:pPr>
        <w:ind w:left="4275" w:hanging="180"/>
      </w:pPr>
    </w:lvl>
    <w:lvl w:ilvl="6" w:tplc="040C000F" w:tentative="1">
      <w:start w:val="1"/>
      <w:numFmt w:val="decimal"/>
      <w:lvlText w:val="%7."/>
      <w:lvlJc w:val="left"/>
      <w:pPr>
        <w:ind w:left="4995" w:hanging="360"/>
      </w:pPr>
    </w:lvl>
    <w:lvl w:ilvl="7" w:tplc="040C0019" w:tentative="1">
      <w:start w:val="1"/>
      <w:numFmt w:val="lowerLetter"/>
      <w:lvlText w:val="%8."/>
      <w:lvlJc w:val="left"/>
      <w:pPr>
        <w:ind w:left="5715" w:hanging="360"/>
      </w:pPr>
    </w:lvl>
    <w:lvl w:ilvl="8" w:tplc="040C001B" w:tentative="1">
      <w:start w:val="1"/>
      <w:numFmt w:val="lowerRoman"/>
      <w:lvlText w:val="%9."/>
      <w:lvlJc w:val="right"/>
      <w:pPr>
        <w:ind w:left="6435" w:hanging="180"/>
      </w:pPr>
    </w:lvl>
  </w:abstractNum>
  <w:abstractNum w:abstractNumId="10" w15:restartNumberingAfterBreak="0">
    <w:nsid w:val="2E6B6C70"/>
    <w:multiLevelType w:val="hybridMultilevel"/>
    <w:tmpl w:val="E7565842"/>
    <w:lvl w:ilvl="0" w:tplc="DF52E836">
      <w:start w:val="1"/>
      <w:numFmt w:val="lowerLetter"/>
      <w:lvlText w:val="%1)"/>
      <w:lvlJc w:val="left"/>
      <w:pPr>
        <w:ind w:left="1215" w:hanging="85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2CA3C17"/>
    <w:multiLevelType w:val="hybridMultilevel"/>
    <w:tmpl w:val="DC9861CC"/>
    <w:lvl w:ilvl="0" w:tplc="040C0001">
      <w:start w:val="1"/>
      <w:numFmt w:val="bullet"/>
      <w:lvlText w:val=""/>
      <w:lvlJc w:val="left"/>
      <w:pPr>
        <w:ind w:left="3114" w:hanging="360"/>
      </w:pPr>
      <w:rPr>
        <w:rFonts w:ascii="Symbol" w:hAnsi="Symbol" w:hint="default"/>
      </w:rPr>
    </w:lvl>
    <w:lvl w:ilvl="1" w:tplc="040C0003" w:tentative="1">
      <w:start w:val="1"/>
      <w:numFmt w:val="bullet"/>
      <w:lvlText w:val="o"/>
      <w:lvlJc w:val="left"/>
      <w:pPr>
        <w:ind w:left="3834" w:hanging="360"/>
      </w:pPr>
      <w:rPr>
        <w:rFonts w:ascii="Courier New" w:hAnsi="Courier New" w:cs="Courier New" w:hint="default"/>
      </w:rPr>
    </w:lvl>
    <w:lvl w:ilvl="2" w:tplc="040C0005" w:tentative="1">
      <w:start w:val="1"/>
      <w:numFmt w:val="bullet"/>
      <w:lvlText w:val=""/>
      <w:lvlJc w:val="left"/>
      <w:pPr>
        <w:ind w:left="4554" w:hanging="360"/>
      </w:pPr>
      <w:rPr>
        <w:rFonts w:ascii="Wingdings" w:hAnsi="Wingdings" w:hint="default"/>
      </w:rPr>
    </w:lvl>
    <w:lvl w:ilvl="3" w:tplc="040C0001" w:tentative="1">
      <w:start w:val="1"/>
      <w:numFmt w:val="bullet"/>
      <w:lvlText w:val=""/>
      <w:lvlJc w:val="left"/>
      <w:pPr>
        <w:ind w:left="5274" w:hanging="360"/>
      </w:pPr>
      <w:rPr>
        <w:rFonts w:ascii="Symbol" w:hAnsi="Symbol" w:hint="default"/>
      </w:rPr>
    </w:lvl>
    <w:lvl w:ilvl="4" w:tplc="040C0003" w:tentative="1">
      <w:start w:val="1"/>
      <w:numFmt w:val="bullet"/>
      <w:lvlText w:val="o"/>
      <w:lvlJc w:val="left"/>
      <w:pPr>
        <w:ind w:left="5994" w:hanging="360"/>
      </w:pPr>
      <w:rPr>
        <w:rFonts w:ascii="Courier New" w:hAnsi="Courier New" w:cs="Courier New" w:hint="default"/>
      </w:rPr>
    </w:lvl>
    <w:lvl w:ilvl="5" w:tplc="040C0005" w:tentative="1">
      <w:start w:val="1"/>
      <w:numFmt w:val="bullet"/>
      <w:lvlText w:val=""/>
      <w:lvlJc w:val="left"/>
      <w:pPr>
        <w:ind w:left="6714" w:hanging="360"/>
      </w:pPr>
      <w:rPr>
        <w:rFonts w:ascii="Wingdings" w:hAnsi="Wingdings" w:hint="default"/>
      </w:rPr>
    </w:lvl>
    <w:lvl w:ilvl="6" w:tplc="040C0001" w:tentative="1">
      <w:start w:val="1"/>
      <w:numFmt w:val="bullet"/>
      <w:lvlText w:val=""/>
      <w:lvlJc w:val="left"/>
      <w:pPr>
        <w:ind w:left="7434" w:hanging="360"/>
      </w:pPr>
      <w:rPr>
        <w:rFonts w:ascii="Symbol" w:hAnsi="Symbol" w:hint="default"/>
      </w:rPr>
    </w:lvl>
    <w:lvl w:ilvl="7" w:tplc="040C0003" w:tentative="1">
      <w:start w:val="1"/>
      <w:numFmt w:val="bullet"/>
      <w:lvlText w:val="o"/>
      <w:lvlJc w:val="left"/>
      <w:pPr>
        <w:ind w:left="8154" w:hanging="360"/>
      </w:pPr>
      <w:rPr>
        <w:rFonts w:ascii="Courier New" w:hAnsi="Courier New" w:cs="Courier New" w:hint="default"/>
      </w:rPr>
    </w:lvl>
    <w:lvl w:ilvl="8" w:tplc="040C0005" w:tentative="1">
      <w:start w:val="1"/>
      <w:numFmt w:val="bullet"/>
      <w:lvlText w:val=""/>
      <w:lvlJc w:val="left"/>
      <w:pPr>
        <w:ind w:left="8874" w:hanging="360"/>
      </w:pPr>
      <w:rPr>
        <w:rFonts w:ascii="Wingdings" w:hAnsi="Wingdings" w:hint="default"/>
      </w:rPr>
    </w:lvl>
  </w:abstractNum>
  <w:abstractNum w:abstractNumId="12" w15:restartNumberingAfterBreak="0">
    <w:nsid w:val="347F3AF5"/>
    <w:multiLevelType w:val="hybridMultilevel"/>
    <w:tmpl w:val="26748C90"/>
    <w:lvl w:ilvl="0" w:tplc="040C000F">
      <w:start w:val="1"/>
      <w:numFmt w:val="decimal"/>
      <w:lvlText w:val="%1."/>
      <w:lvlJc w:val="left"/>
      <w:pPr>
        <w:ind w:left="1348" w:hanging="360"/>
      </w:pPr>
    </w:lvl>
    <w:lvl w:ilvl="1" w:tplc="040C0019" w:tentative="1">
      <w:start w:val="1"/>
      <w:numFmt w:val="lowerLetter"/>
      <w:lvlText w:val="%2."/>
      <w:lvlJc w:val="left"/>
      <w:pPr>
        <w:ind w:left="2068" w:hanging="360"/>
      </w:pPr>
    </w:lvl>
    <w:lvl w:ilvl="2" w:tplc="040C001B" w:tentative="1">
      <w:start w:val="1"/>
      <w:numFmt w:val="lowerRoman"/>
      <w:lvlText w:val="%3."/>
      <w:lvlJc w:val="right"/>
      <w:pPr>
        <w:ind w:left="2788" w:hanging="180"/>
      </w:pPr>
    </w:lvl>
    <w:lvl w:ilvl="3" w:tplc="040C000F" w:tentative="1">
      <w:start w:val="1"/>
      <w:numFmt w:val="decimal"/>
      <w:lvlText w:val="%4."/>
      <w:lvlJc w:val="left"/>
      <w:pPr>
        <w:ind w:left="3508" w:hanging="360"/>
      </w:pPr>
    </w:lvl>
    <w:lvl w:ilvl="4" w:tplc="040C0019" w:tentative="1">
      <w:start w:val="1"/>
      <w:numFmt w:val="lowerLetter"/>
      <w:lvlText w:val="%5."/>
      <w:lvlJc w:val="left"/>
      <w:pPr>
        <w:ind w:left="4228" w:hanging="360"/>
      </w:pPr>
    </w:lvl>
    <w:lvl w:ilvl="5" w:tplc="040C001B" w:tentative="1">
      <w:start w:val="1"/>
      <w:numFmt w:val="lowerRoman"/>
      <w:lvlText w:val="%6."/>
      <w:lvlJc w:val="right"/>
      <w:pPr>
        <w:ind w:left="4948" w:hanging="180"/>
      </w:pPr>
    </w:lvl>
    <w:lvl w:ilvl="6" w:tplc="040C000F" w:tentative="1">
      <w:start w:val="1"/>
      <w:numFmt w:val="decimal"/>
      <w:lvlText w:val="%7."/>
      <w:lvlJc w:val="left"/>
      <w:pPr>
        <w:ind w:left="5668" w:hanging="360"/>
      </w:pPr>
    </w:lvl>
    <w:lvl w:ilvl="7" w:tplc="040C0019" w:tentative="1">
      <w:start w:val="1"/>
      <w:numFmt w:val="lowerLetter"/>
      <w:lvlText w:val="%8."/>
      <w:lvlJc w:val="left"/>
      <w:pPr>
        <w:ind w:left="6388" w:hanging="360"/>
      </w:pPr>
    </w:lvl>
    <w:lvl w:ilvl="8" w:tplc="040C001B" w:tentative="1">
      <w:start w:val="1"/>
      <w:numFmt w:val="lowerRoman"/>
      <w:lvlText w:val="%9."/>
      <w:lvlJc w:val="right"/>
      <w:pPr>
        <w:ind w:left="7108" w:hanging="180"/>
      </w:pPr>
    </w:lvl>
  </w:abstractNum>
  <w:abstractNum w:abstractNumId="13" w15:restartNumberingAfterBreak="0">
    <w:nsid w:val="5EE125EE"/>
    <w:multiLevelType w:val="hybridMultilevel"/>
    <w:tmpl w:val="04AEC526"/>
    <w:lvl w:ilvl="0" w:tplc="28965B82">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CD7CA9"/>
    <w:multiLevelType w:val="hybridMultilevel"/>
    <w:tmpl w:val="944249CA"/>
    <w:lvl w:ilvl="0" w:tplc="A672DBC4">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DE087E"/>
    <w:multiLevelType w:val="hybridMultilevel"/>
    <w:tmpl w:val="3502E4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68E4309E"/>
    <w:multiLevelType w:val="hybridMultilevel"/>
    <w:tmpl w:val="C2A01D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3"/>
  </w:num>
  <w:num w:numId="4">
    <w:abstractNumId w:val="14"/>
  </w:num>
  <w:num w:numId="5">
    <w:abstractNumId w:val="10"/>
  </w:num>
  <w:num w:numId="6">
    <w:abstractNumId w:val="5"/>
  </w:num>
  <w:num w:numId="7">
    <w:abstractNumId w:val="15"/>
  </w:num>
  <w:num w:numId="8">
    <w:abstractNumId w:val="2"/>
  </w:num>
  <w:num w:numId="9">
    <w:abstractNumId w:val="6"/>
  </w:num>
  <w:num w:numId="10">
    <w:abstractNumId w:val="0"/>
  </w:num>
  <w:num w:numId="11">
    <w:abstractNumId w:val="16"/>
  </w:num>
  <w:num w:numId="12">
    <w:abstractNumId w:val="4"/>
  </w:num>
  <w:num w:numId="13">
    <w:abstractNumId w:val="13"/>
  </w:num>
  <w:num w:numId="14">
    <w:abstractNumId w:val="12"/>
  </w:num>
  <w:num w:numId="15">
    <w:abstractNumId w:val="8"/>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AE"/>
    <w:rsid w:val="000311E1"/>
    <w:rsid w:val="00043913"/>
    <w:rsid w:val="00052E31"/>
    <w:rsid w:val="00073184"/>
    <w:rsid w:val="000924AE"/>
    <w:rsid w:val="000A12A8"/>
    <w:rsid w:val="000E43A5"/>
    <w:rsid w:val="001057D8"/>
    <w:rsid w:val="00120251"/>
    <w:rsid w:val="00160162"/>
    <w:rsid w:val="00161EB4"/>
    <w:rsid w:val="001754A4"/>
    <w:rsid w:val="0018251C"/>
    <w:rsid w:val="00183406"/>
    <w:rsid w:val="00191AAE"/>
    <w:rsid w:val="001B0E91"/>
    <w:rsid w:val="001E03A2"/>
    <w:rsid w:val="001F25A7"/>
    <w:rsid w:val="001F44F2"/>
    <w:rsid w:val="001F4CAC"/>
    <w:rsid w:val="00254384"/>
    <w:rsid w:val="00262E48"/>
    <w:rsid w:val="002815F3"/>
    <w:rsid w:val="00292289"/>
    <w:rsid w:val="002C372B"/>
    <w:rsid w:val="002D3525"/>
    <w:rsid w:val="002F0E53"/>
    <w:rsid w:val="00301E88"/>
    <w:rsid w:val="00317364"/>
    <w:rsid w:val="0035465B"/>
    <w:rsid w:val="00361E2A"/>
    <w:rsid w:val="00366FD0"/>
    <w:rsid w:val="00373F22"/>
    <w:rsid w:val="003909A2"/>
    <w:rsid w:val="0039318D"/>
    <w:rsid w:val="003E354C"/>
    <w:rsid w:val="003F213F"/>
    <w:rsid w:val="003F604D"/>
    <w:rsid w:val="00401D12"/>
    <w:rsid w:val="00427DC1"/>
    <w:rsid w:val="00434B08"/>
    <w:rsid w:val="00434DCA"/>
    <w:rsid w:val="00460C62"/>
    <w:rsid w:val="00466FA2"/>
    <w:rsid w:val="00467CFF"/>
    <w:rsid w:val="004835F6"/>
    <w:rsid w:val="004955AE"/>
    <w:rsid w:val="00495617"/>
    <w:rsid w:val="004A785B"/>
    <w:rsid w:val="004F1BAD"/>
    <w:rsid w:val="0058158E"/>
    <w:rsid w:val="005D60D9"/>
    <w:rsid w:val="005E4BCA"/>
    <w:rsid w:val="005F0393"/>
    <w:rsid w:val="00655928"/>
    <w:rsid w:val="006604C5"/>
    <w:rsid w:val="006626D6"/>
    <w:rsid w:val="00664081"/>
    <w:rsid w:val="00683488"/>
    <w:rsid w:val="006B659B"/>
    <w:rsid w:val="006C7244"/>
    <w:rsid w:val="006D1049"/>
    <w:rsid w:val="00717765"/>
    <w:rsid w:val="00737C06"/>
    <w:rsid w:val="00745B6E"/>
    <w:rsid w:val="00753FB1"/>
    <w:rsid w:val="00754482"/>
    <w:rsid w:val="007558A2"/>
    <w:rsid w:val="007A115C"/>
    <w:rsid w:val="007D6AA0"/>
    <w:rsid w:val="007E6DCF"/>
    <w:rsid w:val="007F34FC"/>
    <w:rsid w:val="00800253"/>
    <w:rsid w:val="00804D6B"/>
    <w:rsid w:val="00807964"/>
    <w:rsid w:val="00807E53"/>
    <w:rsid w:val="00825D53"/>
    <w:rsid w:val="00837501"/>
    <w:rsid w:val="008472FA"/>
    <w:rsid w:val="00863394"/>
    <w:rsid w:val="0087302F"/>
    <w:rsid w:val="008C2DFE"/>
    <w:rsid w:val="008C6055"/>
    <w:rsid w:val="0094593D"/>
    <w:rsid w:val="00957D3F"/>
    <w:rsid w:val="009637C6"/>
    <w:rsid w:val="00974E02"/>
    <w:rsid w:val="009B57F7"/>
    <w:rsid w:val="009C45A5"/>
    <w:rsid w:val="009F3460"/>
    <w:rsid w:val="009F4551"/>
    <w:rsid w:val="00A34B44"/>
    <w:rsid w:val="00A42241"/>
    <w:rsid w:val="00A53D45"/>
    <w:rsid w:val="00A72DFF"/>
    <w:rsid w:val="00A73FFC"/>
    <w:rsid w:val="00A82D57"/>
    <w:rsid w:val="00AA0D37"/>
    <w:rsid w:val="00AB6F0F"/>
    <w:rsid w:val="00AE37D9"/>
    <w:rsid w:val="00AE51B7"/>
    <w:rsid w:val="00AE6D5D"/>
    <w:rsid w:val="00B036BB"/>
    <w:rsid w:val="00B30848"/>
    <w:rsid w:val="00B45D0C"/>
    <w:rsid w:val="00B56294"/>
    <w:rsid w:val="00B600EF"/>
    <w:rsid w:val="00B62E38"/>
    <w:rsid w:val="00B6533A"/>
    <w:rsid w:val="00B776AE"/>
    <w:rsid w:val="00B9243B"/>
    <w:rsid w:val="00BD7845"/>
    <w:rsid w:val="00BF1C62"/>
    <w:rsid w:val="00BF55E3"/>
    <w:rsid w:val="00C31178"/>
    <w:rsid w:val="00C421E0"/>
    <w:rsid w:val="00C5012F"/>
    <w:rsid w:val="00C55583"/>
    <w:rsid w:val="00C6291F"/>
    <w:rsid w:val="00C67DD7"/>
    <w:rsid w:val="00C70F81"/>
    <w:rsid w:val="00C814BE"/>
    <w:rsid w:val="00CB1D9D"/>
    <w:rsid w:val="00CB7E75"/>
    <w:rsid w:val="00CC2392"/>
    <w:rsid w:val="00CE2484"/>
    <w:rsid w:val="00CE260B"/>
    <w:rsid w:val="00CF7345"/>
    <w:rsid w:val="00D021A1"/>
    <w:rsid w:val="00D03953"/>
    <w:rsid w:val="00D17526"/>
    <w:rsid w:val="00D2091A"/>
    <w:rsid w:val="00D211CF"/>
    <w:rsid w:val="00D46E3D"/>
    <w:rsid w:val="00D50DEC"/>
    <w:rsid w:val="00DA07A6"/>
    <w:rsid w:val="00DC2857"/>
    <w:rsid w:val="00E30AF5"/>
    <w:rsid w:val="00E37944"/>
    <w:rsid w:val="00E42446"/>
    <w:rsid w:val="00E94E5B"/>
    <w:rsid w:val="00E96DED"/>
    <w:rsid w:val="00EB26D9"/>
    <w:rsid w:val="00ED5AA1"/>
    <w:rsid w:val="00F2149A"/>
    <w:rsid w:val="00F24F34"/>
    <w:rsid w:val="00F534EC"/>
    <w:rsid w:val="00FA607C"/>
    <w:rsid w:val="00FA7F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4C5B69"/>
  <w15:chartTrackingRefBased/>
  <w15:docId w15:val="{CB0C9B5E-0629-4B67-AA3F-7C0C6132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FD0"/>
    <w:pPr>
      <w:spacing w:line="256" w:lineRule="auto"/>
    </w:pPr>
  </w:style>
  <w:style w:type="paragraph" w:styleId="Titre1">
    <w:name w:val="heading 1"/>
    <w:basedOn w:val="Normal"/>
    <w:next w:val="Normal"/>
    <w:link w:val="Titre1Car"/>
    <w:uiPriority w:val="9"/>
    <w:qFormat/>
    <w:rsid w:val="000924A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B562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177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6AA0"/>
    <w:pPr>
      <w:spacing w:line="259" w:lineRule="auto"/>
      <w:ind w:left="720"/>
      <w:contextualSpacing/>
    </w:pPr>
  </w:style>
  <w:style w:type="paragraph" w:styleId="Titre">
    <w:name w:val="Title"/>
    <w:basedOn w:val="Normal"/>
    <w:next w:val="Normal"/>
    <w:link w:val="TitreCar"/>
    <w:uiPriority w:val="10"/>
    <w:qFormat/>
    <w:rsid w:val="00655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592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924AE"/>
    <w:rPr>
      <w:rFonts w:asciiTheme="majorHAnsi" w:eastAsiaTheme="majorEastAsia" w:hAnsiTheme="majorHAnsi" w:cstheme="majorBidi"/>
      <w:b/>
      <w:bCs/>
      <w:color w:val="2E74B5" w:themeColor="accent1" w:themeShade="BF"/>
      <w:sz w:val="28"/>
      <w:szCs w:val="28"/>
    </w:rPr>
  </w:style>
  <w:style w:type="paragraph" w:styleId="Sous-titre">
    <w:name w:val="Subtitle"/>
    <w:basedOn w:val="Normal"/>
    <w:next w:val="Normal"/>
    <w:link w:val="Sous-titreCar"/>
    <w:uiPriority w:val="11"/>
    <w:qFormat/>
    <w:rsid w:val="000924A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924AE"/>
    <w:rPr>
      <w:rFonts w:eastAsiaTheme="minorEastAsia"/>
      <w:color w:val="5A5A5A" w:themeColor="text1" w:themeTint="A5"/>
      <w:spacing w:val="15"/>
    </w:rPr>
  </w:style>
  <w:style w:type="character" w:styleId="Emphaseple">
    <w:name w:val="Subtle Emphasis"/>
    <w:basedOn w:val="Policepardfaut"/>
    <w:uiPriority w:val="19"/>
    <w:qFormat/>
    <w:rsid w:val="000924AE"/>
    <w:rPr>
      <w:i/>
      <w:iCs/>
      <w:color w:val="404040" w:themeColor="text1" w:themeTint="BF"/>
    </w:rPr>
  </w:style>
  <w:style w:type="character" w:styleId="Accentuation">
    <w:name w:val="Emphasis"/>
    <w:basedOn w:val="Policepardfaut"/>
    <w:uiPriority w:val="20"/>
    <w:qFormat/>
    <w:rsid w:val="000924AE"/>
    <w:rPr>
      <w:i/>
      <w:iCs/>
    </w:rPr>
  </w:style>
  <w:style w:type="character" w:customStyle="1" w:styleId="Titre2Car">
    <w:name w:val="Titre 2 Car"/>
    <w:basedOn w:val="Policepardfaut"/>
    <w:link w:val="Titre2"/>
    <w:uiPriority w:val="9"/>
    <w:rsid w:val="00B56294"/>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7302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160162"/>
    <w:pPr>
      <w:spacing w:after="0" w:line="240" w:lineRule="auto"/>
    </w:pPr>
  </w:style>
  <w:style w:type="paragraph" w:styleId="En-tte">
    <w:name w:val="header"/>
    <w:basedOn w:val="Normal"/>
    <w:link w:val="En-tteCar"/>
    <w:uiPriority w:val="99"/>
    <w:unhideWhenUsed/>
    <w:rsid w:val="00160162"/>
    <w:pPr>
      <w:tabs>
        <w:tab w:val="center" w:pos="4536"/>
        <w:tab w:val="right" w:pos="9072"/>
      </w:tabs>
      <w:spacing w:after="0" w:line="240" w:lineRule="auto"/>
    </w:pPr>
  </w:style>
  <w:style w:type="character" w:customStyle="1" w:styleId="En-tteCar">
    <w:name w:val="En-tête Car"/>
    <w:basedOn w:val="Policepardfaut"/>
    <w:link w:val="En-tte"/>
    <w:uiPriority w:val="99"/>
    <w:rsid w:val="00160162"/>
  </w:style>
  <w:style w:type="paragraph" w:styleId="Pieddepage">
    <w:name w:val="footer"/>
    <w:basedOn w:val="Normal"/>
    <w:link w:val="PieddepageCar"/>
    <w:uiPriority w:val="99"/>
    <w:unhideWhenUsed/>
    <w:rsid w:val="001601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0162"/>
  </w:style>
  <w:style w:type="character" w:styleId="Textedelespacerserv">
    <w:name w:val="Placeholder Text"/>
    <w:basedOn w:val="Policepardfaut"/>
    <w:uiPriority w:val="99"/>
    <w:semiHidden/>
    <w:rsid w:val="00C421E0"/>
    <w:rPr>
      <w:color w:val="808080"/>
    </w:rPr>
  </w:style>
  <w:style w:type="character" w:customStyle="1" w:styleId="Titre3Car">
    <w:name w:val="Titre 3 Car"/>
    <w:basedOn w:val="Policepardfaut"/>
    <w:link w:val="Titre3"/>
    <w:uiPriority w:val="9"/>
    <w:rsid w:val="00717765"/>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974E02"/>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974E02"/>
    <w:pPr>
      <w:spacing w:after="100"/>
    </w:pPr>
  </w:style>
  <w:style w:type="paragraph" w:styleId="TM2">
    <w:name w:val="toc 2"/>
    <w:basedOn w:val="Normal"/>
    <w:next w:val="Normal"/>
    <w:autoRedefine/>
    <w:uiPriority w:val="39"/>
    <w:unhideWhenUsed/>
    <w:rsid w:val="00974E02"/>
    <w:pPr>
      <w:spacing w:after="100"/>
      <w:ind w:left="220"/>
    </w:pPr>
  </w:style>
  <w:style w:type="paragraph" w:styleId="TM3">
    <w:name w:val="toc 3"/>
    <w:basedOn w:val="Normal"/>
    <w:next w:val="Normal"/>
    <w:autoRedefine/>
    <w:uiPriority w:val="39"/>
    <w:unhideWhenUsed/>
    <w:rsid w:val="00974E02"/>
    <w:pPr>
      <w:spacing w:after="100"/>
      <w:ind w:left="440"/>
    </w:pPr>
  </w:style>
  <w:style w:type="character" w:styleId="Lienhypertexte">
    <w:name w:val="Hyperlink"/>
    <w:basedOn w:val="Policepardfaut"/>
    <w:uiPriority w:val="99"/>
    <w:unhideWhenUsed/>
    <w:rsid w:val="00974E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7491">
      <w:bodyDiv w:val="1"/>
      <w:marLeft w:val="0"/>
      <w:marRight w:val="0"/>
      <w:marTop w:val="0"/>
      <w:marBottom w:val="0"/>
      <w:divBdr>
        <w:top w:val="none" w:sz="0" w:space="0" w:color="auto"/>
        <w:left w:val="none" w:sz="0" w:space="0" w:color="auto"/>
        <w:bottom w:val="none" w:sz="0" w:space="0" w:color="auto"/>
        <w:right w:val="none" w:sz="0" w:space="0" w:color="auto"/>
      </w:divBdr>
    </w:div>
    <w:div w:id="15084867">
      <w:bodyDiv w:val="1"/>
      <w:marLeft w:val="0"/>
      <w:marRight w:val="0"/>
      <w:marTop w:val="0"/>
      <w:marBottom w:val="0"/>
      <w:divBdr>
        <w:top w:val="none" w:sz="0" w:space="0" w:color="auto"/>
        <w:left w:val="none" w:sz="0" w:space="0" w:color="auto"/>
        <w:bottom w:val="none" w:sz="0" w:space="0" w:color="auto"/>
        <w:right w:val="none" w:sz="0" w:space="0" w:color="auto"/>
      </w:divBdr>
    </w:div>
    <w:div w:id="27530184">
      <w:bodyDiv w:val="1"/>
      <w:marLeft w:val="0"/>
      <w:marRight w:val="0"/>
      <w:marTop w:val="0"/>
      <w:marBottom w:val="0"/>
      <w:divBdr>
        <w:top w:val="none" w:sz="0" w:space="0" w:color="auto"/>
        <w:left w:val="none" w:sz="0" w:space="0" w:color="auto"/>
        <w:bottom w:val="none" w:sz="0" w:space="0" w:color="auto"/>
        <w:right w:val="none" w:sz="0" w:space="0" w:color="auto"/>
      </w:divBdr>
    </w:div>
    <w:div w:id="64034381">
      <w:bodyDiv w:val="1"/>
      <w:marLeft w:val="0"/>
      <w:marRight w:val="0"/>
      <w:marTop w:val="0"/>
      <w:marBottom w:val="0"/>
      <w:divBdr>
        <w:top w:val="none" w:sz="0" w:space="0" w:color="auto"/>
        <w:left w:val="none" w:sz="0" w:space="0" w:color="auto"/>
        <w:bottom w:val="none" w:sz="0" w:space="0" w:color="auto"/>
        <w:right w:val="none" w:sz="0" w:space="0" w:color="auto"/>
      </w:divBdr>
    </w:div>
    <w:div w:id="229583911">
      <w:bodyDiv w:val="1"/>
      <w:marLeft w:val="0"/>
      <w:marRight w:val="0"/>
      <w:marTop w:val="0"/>
      <w:marBottom w:val="0"/>
      <w:divBdr>
        <w:top w:val="none" w:sz="0" w:space="0" w:color="auto"/>
        <w:left w:val="none" w:sz="0" w:space="0" w:color="auto"/>
        <w:bottom w:val="none" w:sz="0" w:space="0" w:color="auto"/>
        <w:right w:val="none" w:sz="0" w:space="0" w:color="auto"/>
      </w:divBdr>
    </w:div>
    <w:div w:id="365377820">
      <w:bodyDiv w:val="1"/>
      <w:marLeft w:val="0"/>
      <w:marRight w:val="0"/>
      <w:marTop w:val="0"/>
      <w:marBottom w:val="0"/>
      <w:divBdr>
        <w:top w:val="none" w:sz="0" w:space="0" w:color="auto"/>
        <w:left w:val="none" w:sz="0" w:space="0" w:color="auto"/>
        <w:bottom w:val="none" w:sz="0" w:space="0" w:color="auto"/>
        <w:right w:val="none" w:sz="0" w:space="0" w:color="auto"/>
      </w:divBdr>
    </w:div>
    <w:div w:id="383454257">
      <w:bodyDiv w:val="1"/>
      <w:marLeft w:val="0"/>
      <w:marRight w:val="0"/>
      <w:marTop w:val="0"/>
      <w:marBottom w:val="0"/>
      <w:divBdr>
        <w:top w:val="none" w:sz="0" w:space="0" w:color="auto"/>
        <w:left w:val="none" w:sz="0" w:space="0" w:color="auto"/>
        <w:bottom w:val="none" w:sz="0" w:space="0" w:color="auto"/>
        <w:right w:val="none" w:sz="0" w:space="0" w:color="auto"/>
      </w:divBdr>
    </w:div>
    <w:div w:id="386799708">
      <w:bodyDiv w:val="1"/>
      <w:marLeft w:val="0"/>
      <w:marRight w:val="0"/>
      <w:marTop w:val="0"/>
      <w:marBottom w:val="0"/>
      <w:divBdr>
        <w:top w:val="none" w:sz="0" w:space="0" w:color="auto"/>
        <w:left w:val="none" w:sz="0" w:space="0" w:color="auto"/>
        <w:bottom w:val="none" w:sz="0" w:space="0" w:color="auto"/>
        <w:right w:val="none" w:sz="0" w:space="0" w:color="auto"/>
      </w:divBdr>
    </w:div>
    <w:div w:id="466629113">
      <w:bodyDiv w:val="1"/>
      <w:marLeft w:val="0"/>
      <w:marRight w:val="0"/>
      <w:marTop w:val="0"/>
      <w:marBottom w:val="0"/>
      <w:divBdr>
        <w:top w:val="none" w:sz="0" w:space="0" w:color="auto"/>
        <w:left w:val="none" w:sz="0" w:space="0" w:color="auto"/>
        <w:bottom w:val="none" w:sz="0" w:space="0" w:color="auto"/>
        <w:right w:val="none" w:sz="0" w:space="0" w:color="auto"/>
      </w:divBdr>
    </w:div>
    <w:div w:id="493687444">
      <w:bodyDiv w:val="1"/>
      <w:marLeft w:val="0"/>
      <w:marRight w:val="0"/>
      <w:marTop w:val="0"/>
      <w:marBottom w:val="0"/>
      <w:divBdr>
        <w:top w:val="none" w:sz="0" w:space="0" w:color="auto"/>
        <w:left w:val="none" w:sz="0" w:space="0" w:color="auto"/>
        <w:bottom w:val="none" w:sz="0" w:space="0" w:color="auto"/>
        <w:right w:val="none" w:sz="0" w:space="0" w:color="auto"/>
      </w:divBdr>
    </w:div>
    <w:div w:id="504444259">
      <w:bodyDiv w:val="1"/>
      <w:marLeft w:val="0"/>
      <w:marRight w:val="0"/>
      <w:marTop w:val="0"/>
      <w:marBottom w:val="0"/>
      <w:divBdr>
        <w:top w:val="none" w:sz="0" w:space="0" w:color="auto"/>
        <w:left w:val="none" w:sz="0" w:space="0" w:color="auto"/>
        <w:bottom w:val="none" w:sz="0" w:space="0" w:color="auto"/>
        <w:right w:val="none" w:sz="0" w:space="0" w:color="auto"/>
      </w:divBdr>
    </w:div>
    <w:div w:id="537859870">
      <w:bodyDiv w:val="1"/>
      <w:marLeft w:val="0"/>
      <w:marRight w:val="0"/>
      <w:marTop w:val="0"/>
      <w:marBottom w:val="0"/>
      <w:divBdr>
        <w:top w:val="none" w:sz="0" w:space="0" w:color="auto"/>
        <w:left w:val="none" w:sz="0" w:space="0" w:color="auto"/>
        <w:bottom w:val="none" w:sz="0" w:space="0" w:color="auto"/>
        <w:right w:val="none" w:sz="0" w:space="0" w:color="auto"/>
      </w:divBdr>
    </w:div>
    <w:div w:id="592974911">
      <w:bodyDiv w:val="1"/>
      <w:marLeft w:val="0"/>
      <w:marRight w:val="0"/>
      <w:marTop w:val="0"/>
      <w:marBottom w:val="0"/>
      <w:divBdr>
        <w:top w:val="none" w:sz="0" w:space="0" w:color="auto"/>
        <w:left w:val="none" w:sz="0" w:space="0" w:color="auto"/>
        <w:bottom w:val="none" w:sz="0" w:space="0" w:color="auto"/>
        <w:right w:val="none" w:sz="0" w:space="0" w:color="auto"/>
      </w:divBdr>
    </w:div>
    <w:div w:id="616834208">
      <w:bodyDiv w:val="1"/>
      <w:marLeft w:val="0"/>
      <w:marRight w:val="0"/>
      <w:marTop w:val="0"/>
      <w:marBottom w:val="0"/>
      <w:divBdr>
        <w:top w:val="none" w:sz="0" w:space="0" w:color="auto"/>
        <w:left w:val="none" w:sz="0" w:space="0" w:color="auto"/>
        <w:bottom w:val="none" w:sz="0" w:space="0" w:color="auto"/>
        <w:right w:val="none" w:sz="0" w:space="0" w:color="auto"/>
      </w:divBdr>
    </w:div>
    <w:div w:id="663165837">
      <w:bodyDiv w:val="1"/>
      <w:marLeft w:val="0"/>
      <w:marRight w:val="0"/>
      <w:marTop w:val="0"/>
      <w:marBottom w:val="0"/>
      <w:divBdr>
        <w:top w:val="none" w:sz="0" w:space="0" w:color="auto"/>
        <w:left w:val="none" w:sz="0" w:space="0" w:color="auto"/>
        <w:bottom w:val="none" w:sz="0" w:space="0" w:color="auto"/>
        <w:right w:val="none" w:sz="0" w:space="0" w:color="auto"/>
      </w:divBdr>
    </w:div>
    <w:div w:id="670063414">
      <w:bodyDiv w:val="1"/>
      <w:marLeft w:val="0"/>
      <w:marRight w:val="0"/>
      <w:marTop w:val="0"/>
      <w:marBottom w:val="0"/>
      <w:divBdr>
        <w:top w:val="none" w:sz="0" w:space="0" w:color="auto"/>
        <w:left w:val="none" w:sz="0" w:space="0" w:color="auto"/>
        <w:bottom w:val="none" w:sz="0" w:space="0" w:color="auto"/>
        <w:right w:val="none" w:sz="0" w:space="0" w:color="auto"/>
      </w:divBdr>
    </w:div>
    <w:div w:id="706947727">
      <w:bodyDiv w:val="1"/>
      <w:marLeft w:val="0"/>
      <w:marRight w:val="0"/>
      <w:marTop w:val="0"/>
      <w:marBottom w:val="0"/>
      <w:divBdr>
        <w:top w:val="none" w:sz="0" w:space="0" w:color="auto"/>
        <w:left w:val="none" w:sz="0" w:space="0" w:color="auto"/>
        <w:bottom w:val="none" w:sz="0" w:space="0" w:color="auto"/>
        <w:right w:val="none" w:sz="0" w:space="0" w:color="auto"/>
      </w:divBdr>
    </w:div>
    <w:div w:id="709182599">
      <w:bodyDiv w:val="1"/>
      <w:marLeft w:val="0"/>
      <w:marRight w:val="0"/>
      <w:marTop w:val="0"/>
      <w:marBottom w:val="0"/>
      <w:divBdr>
        <w:top w:val="none" w:sz="0" w:space="0" w:color="auto"/>
        <w:left w:val="none" w:sz="0" w:space="0" w:color="auto"/>
        <w:bottom w:val="none" w:sz="0" w:space="0" w:color="auto"/>
        <w:right w:val="none" w:sz="0" w:space="0" w:color="auto"/>
      </w:divBdr>
    </w:div>
    <w:div w:id="750008080">
      <w:bodyDiv w:val="1"/>
      <w:marLeft w:val="0"/>
      <w:marRight w:val="0"/>
      <w:marTop w:val="0"/>
      <w:marBottom w:val="0"/>
      <w:divBdr>
        <w:top w:val="none" w:sz="0" w:space="0" w:color="auto"/>
        <w:left w:val="none" w:sz="0" w:space="0" w:color="auto"/>
        <w:bottom w:val="none" w:sz="0" w:space="0" w:color="auto"/>
        <w:right w:val="none" w:sz="0" w:space="0" w:color="auto"/>
      </w:divBdr>
    </w:div>
    <w:div w:id="761535527">
      <w:bodyDiv w:val="1"/>
      <w:marLeft w:val="0"/>
      <w:marRight w:val="0"/>
      <w:marTop w:val="0"/>
      <w:marBottom w:val="0"/>
      <w:divBdr>
        <w:top w:val="none" w:sz="0" w:space="0" w:color="auto"/>
        <w:left w:val="none" w:sz="0" w:space="0" w:color="auto"/>
        <w:bottom w:val="none" w:sz="0" w:space="0" w:color="auto"/>
        <w:right w:val="none" w:sz="0" w:space="0" w:color="auto"/>
      </w:divBdr>
    </w:div>
    <w:div w:id="769358104">
      <w:bodyDiv w:val="1"/>
      <w:marLeft w:val="0"/>
      <w:marRight w:val="0"/>
      <w:marTop w:val="0"/>
      <w:marBottom w:val="0"/>
      <w:divBdr>
        <w:top w:val="none" w:sz="0" w:space="0" w:color="auto"/>
        <w:left w:val="none" w:sz="0" w:space="0" w:color="auto"/>
        <w:bottom w:val="none" w:sz="0" w:space="0" w:color="auto"/>
        <w:right w:val="none" w:sz="0" w:space="0" w:color="auto"/>
      </w:divBdr>
    </w:div>
    <w:div w:id="794718401">
      <w:bodyDiv w:val="1"/>
      <w:marLeft w:val="0"/>
      <w:marRight w:val="0"/>
      <w:marTop w:val="0"/>
      <w:marBottom w:val="0"/>
      <w:divBdr>
        <w:top w:val="none" w:sz="0" w:space="0" w:color="auto"/>
        <w:left w:val="none" w:sz="0" w:space="0" w:color="auto"/>
        <w:bottom w:val="none" w:sz="0" w:space="0" w:color="auto"/>
        <w:right w:val="none" w:sz="0" w:space="0" w:color="auto"/>
      </w:divBdr>
    </w:div>
    <w:div w:id="810515305">
      <w:bodyDiv w:val="1"/>
      <w:marLeft w:val="0"/>
      <w:marRight w:val="0"/>
      <w:marTop w:val="0"/>
      <w:marBottom w:val="0"/>
      <w:divBdr>
        <w:top w:val="none" w:sz="0" w:space="0" w:color="auto"/>
        <w:left w:val="none" w:sz="0" w:space="0" w:color="auto"/>
        <w:bottom w:val="none" w:sz="0" w:space="0" w:color="auto"/>
        <w:right w:val="none" w:sz="0" w:space="0" w:color="auto"/>
      </w:divBdr>
    </w:div>
    <w:div w:id="831482885">
      <w:bodyDiv w:val="1"/>
      <w:marLeft w:val="0"/>
      <w:marRight w:val="0"/>
      <w:marTop w:val="0"/>
      <w:marBottom w:val="0"/>
      <w:divBdr>
        <w:top w:val="none" w:sz="0" w:space="0" w:color="auto"/>
        <w:left w:val="none" w:sz="0" w:space="0" w:color="auto"/>
        <w:bottom w:val="none" w:sz="0" w:space="0" w:color="auto"/>
        <w:right w:val="none" w:sz="0" w:space="0" w:color="auto"/>
      </w:divBdr>
    </w:div>
    <w:div w:id="836073024">
      <w:bodyDiv w:val="1"/>
      <w:marLeft w:val="0"/>
      <w:marRight w:val="0"/>
      <w:marTop w:val="0"/>
      <w:marBottom w:val="0"/>
      <w:divBdr>
        <w:top w:val="none" w:sz="0" w:space="0" w:color="auto"/>
        <w:left w:val="none" w:sz="0" w:space="0" w:color="auto"/>
        <w:bottom w:val="none" w:sz="0" w:space="0" w:color="auto"/>
        <w:right w:val="none" w:sz="0" w:space="0" w:color="auto"/>
      </w:divBdr>
    </w:div>
    <w:div w:id="845903457">
      <w:bodyDiv w:val="1"/>
      <w:marLeft w:val="0"/>
      <w:marRight w:val="0"/>
      <w:marTop w:val="0"/>
      <w:marBottom w:val="0"/>
      <w:divBdr>
        <w:top w:val="none" w:sz="0" w:space="0" w:color="auto"/>
        <w:left w:val="none" w:sz="0" w:space="0" w:color="auto"/>
        <w:bottom w:val="none" w:sz="0" w:space="0" w:color="auto"/>
        <w:right w:val="none" w:sz="0" w:space="0" w:color="auto"/>
      </w:divBdr>
    </w:div>
    <w:div w:id="853299136">
      <w:bodyDiv w:val="1"/>
      <w:marLeft w:val="0"/>
      <w:marRight w:val="0"/>
      <w:marTop w:val="0"/>
      <w:marBottom w:val="0"/>
      <w:divBdr>
        <w:top w:val="none" w:sz="0" w:space="0" w:color="auto"/>
        <w:left w:val="none" w:sz="0" w:space="0" w:color="auto"/>
        <w:bottom w:val="none" w:sz="0" w:space="0" w:color="auto"/>
        <w:right w:val="none" w:sz="0" w:space="0" w:color="auto"/>
      </w:divBdr>
    </w:div>
    <w:div w:id="906765532">
      <w:bodyDiv w:val="1"/>
      <w:marLeft w:val="0"/>
      <w:marRight w:val="0"/>
      <w:marTop w:val="0"/>
      <w:marBottom w:val="0"/>
      <w:divBdr>
        <w:top w:val="none" w:sz="0" w:space="0" w:color="auto"/>
        <w:left w:val="none" w:sz="0" w:space="0" w:color="auto"/>
        <w:bottom w:val="none" w:sz="0" w:space="0" w:color="auto"/>
        <w:right w:val="none" w:sz="0" w:space="0" w:color="auto"/>
      </w:divBdr>
    </w:div>
    <w:div w:id="922451045">
      <w:bodyDiv w:val="1"/>
      <w:marLeft w:val="0"/>
      <w:marRight w:val="0"/>
      <w:marTop w:val="0"/>
      <w:marBottom w:val="0"/>
      <w:divBdr>
        <w:top w:val="none" w:sz="0" w:space="0" w:color="auto"/>
        <w:left w:val="none" w:sz="0" w:space="0" w:color="auto"/>
        <w:bottom w:val="none" w:sz="0" w:space="0" w:color="auto"/>
        <w:right w:val="none" w:sz="0" w:space="0" w:color="auto"/>
      </w:divBdr>
    </w:div>
    <w:div w:id="1031690718">
      <w:bodyDiv w:val="1"/>
      <w:marLeft w:val="0"/>
      <w:marRight w:val="0"/>
      <w:marTop w:val="0"/>
      <w:marBottom w:val="0"/>
      <w:divBdr>
        <w:top w:val="none" w:sz="0" w:space="0" w:color="auto"/>
        <w:left w:val="none" w:sz="0" w:space="0" w:color="auto"/>
        <w:bottom w:val="none" w:sz="0" w:space="0" w:color="auto"/>
        <w:right w:val="none" w:sz="0" w:space="0" w:color="auto"/>
      </w:divBdr>
    </w:div>
    <w:div w:id="1050493974">
      <w:bodyDiv w:val="1"/>
      <w:marLeft w:val="0"/>
      <w:marRight w:val="0"/>
      <w:marTop w:val="0"/>
      <w:marBottom w:val="0"/>
      <w:divBdr>
        <w:top w:val="none" w:sz="0" w:space="0" w:color="auto"/>
        <w:left w:val="none" w:sz="0" w:space="0" w:color="auto"/>
        <w:bottom w:val="none" w:sz="0" w:space="0" w:color="auto"/>
        <w:right w:val="none" w:sz="0" w:space="0" w:color="auto"/>
      </w:divBdr>
    </w:div>
    <w:div w:id="1084494672">
      <w:bodyDiv w:val="1"/>
      <w:marLeft w:val="0"/>
      <w:marRight w:val="0"/>
      <w:marTop w:val="0"/>
      <w:marBottom w:val="0"/>
      <w:divBdr>
        <w:top w:val="none" w:sz="0" w:space="0" w:color="auto"/>
        <w:left w:val="none" w:sz="0" w:space="0" w:color="auto"/>
        <w:bottom w:val="none" w:sz="0" w:space="0" w:color="auto"/>
        <w:right w:val="none" w:sz="0" w:space="0" w:color="auto"/>
      </w:divBdr>
    </w:div>
    <w:div w:id="1164708469">
      <w:bodyDiv w:val="1"/>
      <w:marLeft w:val="0"/>
      <w:marRight w:val="0"/>
      <w:marTop w:val="0"/>
      <w:marBottom w:val="0"/>
      <w:divBdr>
        <w:top w:val="none" w:sz="0" w:space="0" w:color="auto"/>
        <w:left w:val="none" w:sz="0" w:space="0" w:color="auto"/>
        <w:bottom w:val="none" w:sz="0" w:space="0" w:color="auto"/>
        <w:right w:val="none" w:sz="0" w:space="0" w:color="auto"/>
      </w:divBdr>
    </w:div>
    <w:div w:id="1168131220">
      <w:bodyDiv w:val="1"/>
      <w:marLeft w:val="0"/>
      <w:marRight w:val="0"/>
      <w:marTop w:val="0"/>
      <w:marBottom w:val="0"/>
      <w:divBdr>
        <w:top w:val="none" w:sz="0" w:space="0" w:color="auto"/>
        <w:left w:val="none" w:sz="0" w:space="0" w:color="auto"/>
        <w:bottom w:val="none" w:sz="0" w:space="0" w:color="auto"/>
        <w:right w:val="none" w:sz="0" w:space="0" w:color="auto"/>
      </w:divBdr>
    </w:div>
    <w:div w:id="1181893246">
      <w:bodyDiv w:val="1"/>
      <w:marLeft w:val="0"/>
      <w:marRight w:val="0"/>
      <w:marTop w:val="0"/>
      <w:marBottom w:val="0"/>
      <w:divBdr>
        <w:top w:val="none" w:sz="0" w:space="0" w:color="auto"/>
        <w:left w:val="none" w:sz="0" w:space="0" w:color="auto"/>
        <w:bottom w:val="none" w:sz="0" w:space="0" w:color="auto"/>
        <w:right w:val="none" w:sz="0" w:space="0" w:color="auto"/>
      </w:divBdr>
    </w:div>
    <w:div w:id="1197893525">
      <w:bodyDiv w:val="1"/>
      <w:marLeft w:val="0"/>
      <w:marRight w:val="0"/>
      <w:marTop w:val="0"/>
      <w:marBottom w:val="0"/>
      <w:divBdr>
        <w:top w:val="none" w:sz="0" w:space="0" w:color="auto"/>
        <w:left w:val="none" w:sz="0" w:space="0" w:color="auto"/>
        <w:bottom w:val="none" w:sz="0" w:space="0" w:color="auto"/>
        <w:right w:val="none" w:sz="0" w:space="0" w:color="auto"/>
      </w:divBdr>
    </w:div>
    <w:div w:id="1219243642">
      <w:bodyDiv w:val="1"/>
      <w:marLeft w:val="0"/>
      <w:marRight w:val="0"/>
      <w:marTop w:val="0"/>
      <w:marBottom w:val="0"/>
      <w:divBdr>
        <w:top w:val="none" w:sz="0" w:space="0" w:color="auto"/>
        <w:left w:val="none" w:sz="0" w:space="0" w:color="auto"/>
        <w:bottom w:val="none" w:sz="0" w:space="0" w:color="auto"/>
        <w:right w:val="none" w:sz="0" w:space="0" w:color="auto"/>
      </w:divBdr>
    </w:div>
    <w:div w:id="1314338364">
      <w:bodyDiv w:val="1"/>
      <w:marLeft w:val="0"/>
      <w:marRight w:val="0"/>
      <w:marTop w:val="0"/>
      <w:marBottom w:val="0"/>
      <w:divBdr>
        <w:top w:val="none" w:sz="0" w:space="0" w:color="auto"/>
        <w:left w:val="none" w:sz="0" w:space="0" w:color="auto"/>
        <w:bottom w:val="none" w:sz="0" w:space="0" w:color="auto"/>
        <w:right w:val="none" w:sz="0" w:space="0" w:color="auto"/>
      </w:divBdr>
    </w:div>
    <w:div w:id="1331254835">
      <w:bodyDiv w:val="1"/>
      <w:marLeft w:val="0"/>
      <w:marRight w:val="0"/>
      <w:marTop w:val="0"/>
      <w:marBottom w:val="0"/>
      <w:divBdr>
        <w:top w:val="none" w:sz="0" w:space="0" w:color="auto"/>
        <w:left w:val="none" w:sz="0" w:space="0" w:color="auto"/>
        <w:bottom w:val="none" w:sz="0" w:space="0" w:color="auto"/>
        <w:right w:val="none" w:sz="0" w:space="0" w:color="auto"/>
      </w:divBdr>
    </w:div>
    <w:div w:id="1334065507">
      <w:bodyDiv w:val="1"/>
      <w:marLeft w:val="0"/>
      <w:marRight w:val="0"/>
      <w:marTop w:val="0"/>
      <w:marBottom w:val="0"/>
      <w:divBdr>
        <w:top w:val="none" w:sz="0" w:space="0" w:color="auto"/>
        <w:left w:val="none" w:sz="0" w:space="0" w:color="auto"/>
        <w:bottom w:val="none" w:sz="0" w:space="0" w:color="auto"/>
        <w:right w:val="none" w:sz="0" w:space="0" w:color="auto"/>
      </w:divBdr>
    </w:div>
    <w:div w:id="1361779543">
      <w:bodyDiv w:val="1"/>
      <w:marLeft w:val="0"/>
      <w:marRight w:val="0"/>
      <w:marTop w:val="0"/>
      <w:marBottom w:val="0"/>
      <w:divBdr>
        <w:top w:val="none" w:sz="0" w:space="0" w:color="auto"/>
        <w:left w:val="none" w:sz="0" w:space="0" w:color="auto"/>
        <w:bottom w:val="none" w:sz="0" w:space="0" w:color="auto"/>
        <w:right w:val="none" w:sz="0" w:space="0" w:color="auto"/>
      </w:divBdr>
    </w:div>
    <w:div w:id="1378316657">
      <w:bodyDiv w:val="1"/>
      <w:marLeft w:val="0"/>
      <w:marRight w:val="0"/>
      <w:marTop w:val="0"/>
      <w:marBottom w:val="0"/>
      <w:divBdr>
        <w:top w:val="none" w:sz="0" w:space="0" w:color="auto"/>
        <w:left w:val="none" w:sz="0" w:space="0" w:color="auto"/>
        <w:bottom w:val="none" w:sz="0" w:space="0" w:color="auto"/>
        <w:right w:val="none" w:sz="0" w:space="0" w:color="auto"/>
      </w:divBdr>
    </w:div>
    <w:div w:id="1394280441">
      <w:bodyDiv w:val="1"/>
      <w:marLeft w:val="0"/>
      <w:marRight w:val="0"/>
      <w:marTop w:val="0"/>
      <w:marBottom w:val="0"/>
      <w:divBdr>
        <w:top w:val="none" w:sz="0" w:space="0" w:color="auto"/>
        <w:left w:val="none" w:sz="0" w:space="0" w:color="auto"/>
        <w:bottom w:val="none" w:sz="0" w:space="0" w:color="auto"/>
        <w:right w:val="none" w:sz="0" w:space="0" w:color="auto"/>
      </w:divBdr>
    </w:div>
    <w:div w:id="1438015348">
      <w:bodyDiv w:val="1"/>
      <w:marLeft w:val="0"/>
      <w:marRight w:val="0"/>
      <w:marTop w:val="0"/>
      <w:marBottom w:val="0"/>
      <w:divBdr>
        <w:top w:val="none" w:sz="0" w:space="0" w:color="auto"/>
        <w:left w:val="none" w:sz="0" w:space="0" w:color="auto"/>
        <w:bottom w:val="none" w:sz="0" w:space="0" w:color="auto"/>
        <w:right w:val="none" w:sz="0" w:space="0" w:color="auto"/>
      </w:divBdr>
    </w:div>
    <w:div w:id="1451319474">
      <w:bodyDiv w:val="1"/>
      <w:marLeft w:val="0"/>
      <w:marRight w:val="0"/>
      <w:marTop w:val="0"/>
      <w:marBottom w:val="0"/>
      <w:divBdr>
        <w:top w:val="none" w:sz="0" w:space="0" w:color="auto"/>
        <w:left w:val="none" w:sz="0" w:space="0" w:color="auto"/>
        <w:bottom w:val="none" w:sz="0" w:space="0" w:color="auto"/>
        <w:right w:val="none" w:sz="0" w:space="0" w:color="auto"/>
      </w:divBdr>
    </w:div>
    <w:div w:id="1523324359">
      <w:bodyDiv w:val="1"/>
      <w:marLeft w:val="0"/>
      <w:marRight w:val="0"/>
      <w:marTop w:val="0"/>
      <w:marBottom w:val="0"/>
      <w:divBdr>
        <w:top w:val="none" w:sz="0" w:space="0" w:color="auto"/>
        <w:left w:val="none" w:sz="0" w:space="0" w:color="auto"/>
        <w:bottom w:val="none" w:sz="0" w:space="0" w:color="auto"/>
        <w:right w:val="none" w:sz="0" w:space="0" w:color="auto"/>
      </w:divBdr>
    </w:div>
    <w:div w:id="1537505002">
      <w:bodyDiv w:val="1"/>
      <w:marLeft w:val="0"/>
      <w:marRight w:val="0"/>
      <w:marTop w:val="0"/>
      <w:marBottom w:val="0"/>
      <w:divBdr>
        <w:top w:val="none" w:sz="0" w:space="0" w:color="auto"/>
        <w:left w:val="none" w:sz="0" w:space="0" w:color="auto"/>
        <w:bottom w:val="none" w:sz="0" w:space="0" w:color="auto"/>
        <w:right w:val="none" w:sz="0" w:space="0" w:color="auto"/>
      </w:divBdr>
    </w:div>
    <w:div w:id="1580945008">
      <w:bodyDiv w:val="1"/>
      <w:marLeft w:val="0"/>
      <w:marRight w:val="0"/>
      <w:marTop w:val="0"/>
      <w:marBottom w:val="0"/>
      <w:divBdr>
        <w:top w:val="none" w:sz="0" w:space="0" w:color="auto"/>
        <w:left w:val="none" w:sz="0" w:space="0" w:color="auto"/>
        <w:bottom w:val="none" w:sz="0" w:space="0" w:color="auto"/>
        <w:right w:val="none" w:sz="0" w:space="0" w:color="auto"/>
      </w:divBdr>
    </w:div>
    <w:div w:id="1595556560">
      <w:bodyDiv w:val="1"/>
      <w:marLeft w:val="0"/>
      <w:marRight w:val="0"/>
      <w:marTop w:val="0"/>
      <w:marBottom w:val="0"/>
      <w:divBdr>
        <w:top w:val="none" w:sz="0" w:space="0" w:color="auto"/>
        <w:left w:val="none" w:sz="0" w:space="0" w:color="auto"/>
        <w:bottom w:val="none" w:sz="0" w:space="0" w:color="auto"/>
        <w:right w:val="none" w:sz="0" w:space="0" w:color="auto"/>
      </w:divBdr>
    </w:div>
    <w:div w:id="1617255376">
      <w:bodyDiv w:val="1"/>
      <w:marLeft w:val="0"/>
      <w:marRight w:val="0"/>
      <w:marTop w:val="0"/>
      <w:marBottom w:val="0"/>
      <w:divBdr>
        <w:top w:val="none" w:sz="0" w:space="0" w:color="auto"/>
        <w:left w:val="none" w:sz="0" w:space="0" w:color="auto"/>
        <w:bottom w:val="none" w:sz="0" w:space="0" w:color="auto"/>
        <w:right w:val="none" w:sz="0" w:space="0" w:color="auto"/>
      </w:divBdr>
    </w:div>
    <w:div w:id="1625767374">
      <w:bodyDiv w:val="1"/>
      <w:marLeft w:val="0"/>
      <w:marRight w:val="0"/>
      <w:marTop w:val="0"/>
      <w:marBottom w:val="0"/>
      <w:divBdr>
        <w:top w:val="none" w:sz="0" w:space="0" w:color="auto"/>
        <w:left w:val="none" w:sz="0" w:space="0" w:color="auto"/>
        <w:bottom w:val="none" w:sz="0" w:space="0" w:color="auto"/>
        <w:right w:val="none" w:sz="0" w:space="0" w:color="auto"/>
      </w:divBdr>
    </w:div>
    <w:div w:id="1667056341">
      <w:bodyDiv w:val="1"/>
      <w:marLeft w:val="0"/>
      <w:marRight w:val="0"/>
      <w:marTop w:val="0"/>
      <w:marBottom w:val="0"/>
      <w:divBdr>
        <w:top w:val="none" w:sz="0" w:space="0" w:color="auto"/>
        <w:left w:val="none" w:sz="0" w:space="0" w:color="auto"/>
        <w:bottom w:val="none" w:sz="0" w:space="0" w:color="auto"/>
        <w:right w:val="none" w:sz="0" w:space="0" w:color="auto"/>
      </w:divBdr>
    </w:div>
    <w:div w:id="1683245235">
      <w:bodyDiv w:val="1"/>
      <w:marLeft w:val="0"/>
      <w:marRight w:val="0"/>
      <w:marTop w:val="0"/>
      <w:marBottom w:val="0"/>
      <w:divBdr>
        <w:top w:val="none" w:sz="0" w:space="0" w:color="auto"/>
        <w:left w:val="none" w:sz="0" w:space="0" w:color="auto"/>
        <w:bottom w:val="none" w:sz="0" w:space="0" w:color="auto"/>
        <w:right w:val="none" w:sz="0" w:space="0" w:color="auto"/>
      </w:divBdr>
    </w:div>
    <w:div w:id="1715738609">
      <w:bodyDiv w:val="1"/>
      <w:marLeft w:val="0"/>
      <w:marRight w:val="0"/>
      <w:marTop w:val="0"/>
      <w:marBottom w:val="0"/>
      <w:divBdr>
        <w:top w:val="none" w:sz="0" w:space="0" w:color="auto"/>
        <w:left w:val="none" w:sz="0" w:space="0" w:color="auto"/>
        <w:bottom w:val="none" w:sz="0" w:space="0" w:color="auto"/>
        <w:right w:val="none" w:sz="0" w:space="0" w:color="auto"/>
      </w:divBdr>
    </w:div>
    <w:div w:id="1750956572">
      <w:bodyDiv w:val="1"/>
      <w:marLeft w:val="0"/>
      <w:marRight w:val="0"/>
      <w:marTop w:val="0"/>
      <w:marBottom w:val="0"/>
      <w:divBdr>
        <w:top w:val="none" w:sz="0" w:space="0" w:color="auto"/>
        <w:left w:val="none" w:sz="0" w:space="0" w:color="auto"/>
        <w:bottom w:val="none" w:sz="0" w:space="0" w:color="auto"/>
        <w:right w:val="none" w:sz="0" w:space="0" w:color="auto"/>
      </w:divBdr>
    </w:div>
    <w:div w:id="1761099965">
      <w:bodyDiv w:val="1"/>
      <w:marLeft w:val="0"/>
      <w:marRight w:val="0"/>
      <w:marTop w:val="0"/>
      <w:marBottom w:val="0"/>
      <w:divBdr>
        <w:top w:val="none" w:sz="0" w:space="0" w:color="auto"/>
        <w:left w:val="none" w:sz="0" w:space="0" w:color="auto"/>
        <w:bottom w:val="none" w:sz="0" w:space="0" w:color="auto"/>
        <w:right w:val="none" w:sz="0" w:space="0" w:color="auto"/>
      </w:divBdr>
    </w:div>
    <w:div w:id="1799713340">
      <w:bodyDiv w:val="1"/>
      <w:marLeft w:val="0"/>
      <w:marRight w:val="0"/>
      <w:marTop w:val="0"/>
      <w:marBottom w:val="0"/>
      <w:divBdr>
        <w:top w:val="none" w:sz="0" w:space="0" w:color="auto"/>
        <w:left w:val="none" w:sz="0" w:space="0" w:color="auto"/>
        <w:bottom w:val="none" w:sz="0" w:space="0" w:color="auto"/>
        <w:right w:val="none" w:sz="0" w:space="0" w:color="auto"/>
      </w:divBdr>
    </w:div>
    <w:div w:id="1824344755">
      <w:bodyDiv w:val="1"/>
      <w:marLeft w:val="0"/>
      <w:marRight w:val="0"/>
      <w:marTop w:val="0"/>
      <w:marBottom w:val="0"/>
      <w:divBdr>
        <w:top w:val="none" w:sz="0" w:space="0" w:color="auto"/>
        <w:left w:val="none" w:sz="0" w:space="0" w:color="auto"/>
        <w:bottom w:val="none" w:sz="0" w:space="0" w:color="auto"/>
        <w:right w:val="none" w:sz="0" w:space="0" w:color="auto"/>
      </w:divBdr>
    </w:div>
    <w:div w:id="1824617131">
      <w:bodyDiv w:val="1"/>
      <w:marLeft w:val="0"/>
      <w:marRight w:val="0"/>
      <w:marTop w:val="0"/>
      <w:marBottom w:val="0"/>
      <w:divBdr>
        <w:top w:val="none" w:sz="0" w:space="0" w:color="auto"/>
        <w:left w:val="none" w:sz="0" w:space="0" w:color="auto"/>
        <w:bottom w:val="none" w:sz="0" w:space="0" w:color="auto"/>
        <w:right w:val="none" w:sz="0" w:space="0" w:color="auto"/>
      </w:divBdr>
    </w:div>
    <w:div w:id="1826125442">
      <w:bodyDiv w:val="1"/>
      <w:marLeft w:val="0"/>
      <w:marRight w:val="0"/>
      <w:marTop w:val="0"/>
      <w:marBottom w:val="0"/>
      <w:divBdr>
        <w:top w:val="none" w:sz="0" w:space="0" w:color="auto"/>
        <w:left w:val="none" w:sz="0" w:space="0" w:color="auto"/>
        <w:bottom w:val="none" w:sz="0" w:space="0" w:color="auto"/>
        <w:right w:val="none" w:sz="0" w:space="0" w:color="auto"/>
      </w:divBdr>
    </w:div>
    <w:div w:id="1841307277">
      <w:bodyDiv w:val="1"/>
      <w:marLeft w:val="0"/>
      <w:marRight w:val="0"/>
      <w:marTop w:val="0"/>
      <w:marBottom w:val="0"/>
      <w:divBdr>
        <w:top w:val="none" w:sz="0" w:space="0" w:color="auto"/>
        <w:left w:val="none" w:sz="0" w:space="0" w:color="auto"/>
        <w:bottom w:val="none" w:sz="0" w:space="0" w:color="auto"/>
        <w:right w:val="none" w:sz="0" w:space="0" w:color="auto"/>
      </w:divBdr>
    </w:div>
    <w:div w:id="1917321370">
      <w:bodyDiv w:val="1"/>
      <w:marLeft w:val="0"/>
      <w:marRight w:val="0"/>
      <w:marTop w:val="0"/>
      <w:marBottom w:val="0"/>
      <w:divBdr>
        <w:top w:val="none" w:sz="0" w:space="0" w:color="auto"/>
        <w:left w:val="none" w:sz="0" w:space="0" w:color="auto"/>
        <w:bottom w:val="none" w:sz="0" w:space="0" w:color="auto"/>
        <w:right w:val="none" w:sz="0" w:space="0" w:color="auto"/>
      </w:divBdr>
    </w:div>
    <w:div w:id="1953198243">
      <w:bodyDiv w:val="1"/>
      <w:marLeft w:val="0"/>
      <w:marRight w:val="0"/>
      <w:marTop w:val="0"/>
      <w:marBottom w:val="0"/>
      <w:divBdr>
        <w:top w:val="none" w:sz="0" w:space="0" w:color="auto"/>
        <w:left w:val="none" w:sz="0" w:space="0" w:color="auto"/>
        <w:bottom w:val="none" w:sz="0" w:space="0" w:color="auto"/>
        <w:right w:val="none" w:sz="0" w:space="0" w:color="auto"/>
      </w:divBdr>
    </w:div>
    <w:div w:id="1969235331">
      <w:bodyDiv w:val="1"/>
      <w:marLeft w:val="0"/>
      <w:marRight w:val="0"/>
      <w:marTop w:val="0"/>
      <w:marBottom w:val="0"/>
      <w:divBdr>
        <w:top w:val="none" w:sz="0" w:space="0" w:color="auto"/>
        <w:left w:val="none" w:sz="0" w:space="0" w:color="auto"/>
        <w:bottom w:val="none" w:sz="0" w:space="0" w:color="auto"/>
        <w:right w:val="none" w:sz="0" w:space="0" w:color="auto"/>
      </w:divBdr>
    </w:div>
    <w:div w:id="2030134274">
      <w:bodyDiv w:val="1"/>
      <w:marLeft w:val="0"/>
      <w:marRight w:val="0"/>
      <w:marTop w:val="0"/>
      <w:marBottom w:val="0"/>
      <w:divBdr>
        <w:top w:val="none" w:sz="0" w:space="0" w:color="auto"/>
        <w:left w:val="none" w:sz="0" w:space="0" w:color="auto"/>
        <w:bottom w:val="none" w:sz="0" w:space="0" w:color="auto"/>
        <w:right w:val="none" w:sz="0" w:space="0" w:color="auto"/>
      </w:divBdr>
    </w:div>
    <w:div w:id="2030327738">
      <w:bodyDiv w:val="1"/>
      <w:marLeft w:val="0"/>
      <w:marRight w:val="0"/>
      <w:marTop w:val="0"/>
      <w:marBottom w:val="0"/>
      <w:divBdr>
        <w:top w:val="none" w:sz="0" w:space="0" w:color="auto"/>
        <w:left w:val="none" w:sz="0" w:space="0" w:color="auto"/>
        <w:bottom w:val="none" w:sz="0" w:space="0" w:color="auto"/>
        <w:right w:val="none" w:sz="0" w:space="0" w:color="auto"/>
      </w:divBdr>
    </w:div>
    <w:div w:id="2034501243">
      <w:bodyDiv w:val="1"/>
      <w:marLeft w:val="0"/>
      <w:marRight w:val="0"/>
      <w:marTop w:val="0"/>
      <w:marBottom w:val="0"/>
      <w:divBdr>
        <w:top w:val="none" w:sz="0" w:space="0" w:color="auto"/>
        <w:left w:val="none" w:sz="0" w:space="0" w:color="auto"/>
        <w:bottom w:val="none" w:sz="0" w:space="0" w:color="auto"/>
        <w:right w:val="none" w:sz="0" w:space="0" w:color="auto"/>
      </w:divBdr>
    </w:div>
    <w:div w:id="2098096361">
      <w:bodyDiv w:val="1"/>
      <w:marLeft w:val="0"/>
      <w:marRight w:val="0"/>
      <w:marTop w:val="0"/>
      <w:marBottom w:val="0"/>
      <w:divBdr>
        <w:top w:val="none" w:sz="0" w:space="0" w:color="auto"/>
        <w:left w:val="none" w:sz="0" w:space="0" w:color="auto"/>
        <w:bottom w:val="none" w:sz="0" w:space="0" w:color="auto"/>
        <w:right w:val="none" w:sz="0" w:space="0" w:color="auto"/>
      </w:divBdr>
    </w:div>
    <w:div w:id="211998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Y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AppData\Roaming\Microsoft\Excel\Classeur1%20(version%203).xlsb"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7C3-48FE-8FA9-CAA45BBB5F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7C3-48FE-8FA9-CAA45BBB5F9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ext>
            </c:extLst>
          </c:dLbls>
          <c:cat>
            <c:strRef>
              <c:f>[YU.xlsx]Feuil1!$H$7:$I$7</c:f>
              <c:strCache>
                <c:ptCount val="2"/>
                <c:pt idx="0">
                  <c:v>Homme</c:v>
                </c:pt>
                <c:pt idx="1">
                  <c:v>femme</c:v>
                </c:pt>
              </c:strCache>
            </c:strRef>
          </c:cat>
          <c:val>
            <c:numRef>
              <c:f>[YU.xlsx]Feuil1!$H$8:$I$8</c:f>
              <c:numCache>
                <c:formatCode>General</c:formatCode>
                <c:ptCount val="2"/>
                <c:pt idx="0">
                  <c:v>5</c:v>
                </c:pt>
                <c:pt idx="1">
                  <c:v>6</c:v>
                </c:pt>
              </c:numCache>
            </c:numRef>
          </c:val>
          <c:extLst>
            <c:ext xmlns:c16="http://schemas.microsoft.com/office/drawing/2014/chart" uri="{C3380CC4-5D6E-409C-BE32-E72D297353CC}">
              <c16:uniqueId val="{00000004-27C3-48FE-8FA9-CAA45BBB5F93}"/>
            </c:ext>
          </c:extLst>
        </c:ser>
        <c:ser>
          <c:idx val="1"/>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6-27C3-48FE-8FA9-CAA45BBB5F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27C3-48FE-8FA9-CAA45BBB5F93}"/>
              </c:ext>
            </c:extLst>
          </c:dPt>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bestFit"/>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[YU.xlsx]Feuil1!$H$7:$I$7</c:f>
              <c:strCache>
                <c:ptCount val="2"/>
                <c:pt idx="0">
                  <c:v>Homme</c:v>
                </c:pt>
                <c:pt idx="1">
                  <c:v>femme</c:v>
                </c:pt>
              </c:strCache>
            </c:strRef>
          </c:cat>
          <c:val>
            <c:numRef>
              <c:f>[YU.xlsx]Feuil1!$H$9:$I$9</c:f>
              <c:numCache>
                <c:formatCode>0%</c:formatCode>
                <c:ptCount val="2"/>
                <c:pt idx="0" formatCode="General">
                  <c:v>45</c:v>
                </c:pt>
                <c:pt idx="1">
                  <c:v>0.55000000000000004</c:v>
                </c:pt>
              </c:numCache>
            </c:numRef>
          </c:val>
          <c:extLst>
            <c:ext xmlns:c16="http://schemas.microsoft.com/office/drawing/2014/chart" uri="{C3380CC4-5D6E-409C-BE32-E72D297353CC}">
              <c16:uniqueId val="{00000009-27C3-48FE-8FA9-CAA45BBB5F93}"/>
            </c:ext>
          </c:extLst>
        </c:ser>
        <c:dLbls>
          <c:dLblPos val="bestFit"/>
          <c:showLegendKey val="0"/>
          <c:showVal val="0"/>
          <c:showCatName val="0"/>
          <c:showSerName val="0"/>
          <c:showPercent val="0"/>
          <c:showBubbleSize val="0"/>
          <c:showLeaderLines val="0"/>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DiAGRAMME DE REPARTITION</a:t>
            </a:r>
            <a:r>
              <a:rPr lang="fr-FR" baseline="0"/>
              <a:t> DE LA POPULATION PAR GENERATION </a:t>
            </a:r>
            <a:r>
              <a:rPr lang="fr-FR"/>
              <a:t> </a:t>
            </a:r>
            <a:r>
              <a:rPr lang="fr-FR" baseline="0"/>
              <a:t> </a:t>
            </a:r>
            <a:endParaRPr lang="fr-F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9F2-40F8-8C40-FCCB92EEE3F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9F2-40F8-8C40-FCCB92EEE3F4}"/>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9F2-40F8-8C40-FCCB92EEE3F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val>
            <c:numRef>
              <c:f>Feuil1!$E$4:$E$6</c:f>
              <c:numCache>
                <c:formatCode>0%</c:formatCode>
                <c:ptCount val="3"/>
                <c:pt idx="0">
                  <c:v>0.27</c:v>
                </c:pt>
                <c:pt idx="1">
                  <c:v>0.54</c:v>
                </c:pt>
                <c:pt idx="2">
                  <c:v>0.18</c:v>
                </c:pt>
              </c:numCache>
            </c:numRef>
          </c:val>
          <c:extLst>
            <c:ext xmlns:c16="http://schemas.microsoft.com/office/drawing/2014/chart" uri="{C3380CC4-5D6E-409C-BE32-E72D297353CC}">
              <c16:uniqueId val="{00000006-69F2-40F8-8C40-FCCB92EEE3F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901537401574803"/>
          <c:y val="0.45451297754447362"/>
          <c:w val="8.1795931758530185E-2"/>
          <c:h val="0.23437664041994752"/>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9872458908415916"/>
          <c:y val="1.585623678646934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Feuil1!$C$20</c:f>
              <c:strCache>
                <c:ptCount val="1"/>
                <c:pt idx="0">
                  <c:v>Superficie en m2</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4F3-491E-AEC1-4397A956611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4F3-491E-AEC1-4397A956611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Feuil1!$B$21:$B$22</c:f>
              <c:strCache>
                <c:ptCount val="2"/>
                <c:pt idx="0">
                  <c:v>Espace couvert </c:v>
                </c:pt>
                <c:pt idx="1">
                  <c:v>Espace découvert</c:v>
                </c:pt>
              </c:strCache>
            </c:strRef>
          </c:cat>
          <c:val>
            <c:numRef>
              <c:f>Feuil1!$C$21:$C$22</c:f>
              <c:numCache>
                <c:formatCode>General</c:formatCode>
                <c:ptCount val="2"/>
                <c:pt idx="0">
                  <c:v>105.84</c:v>
                </c:pt>
                <c:pt idx="1">
                  <c:v>209.46</c:v>
                </c:pt>
              </c:numCache>
            </c:numRef>
          </c:val>
          <c:extLst>
            <c:ext xmlns:c16="http://schemas.microsoft.com/office/drawing/2014/chart" uri="{C3380CC4-5D6E-409C-BE32-E72D297353CC}">
              <c16:uniqueId val="{00000004-B4F3-491E-AEC1-4397A956611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9DBC3-0C64-415B-A5F3-8F6789918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3715</Words>
  <Characters>20434</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guindi</cp:lastModifiedBy>
  <cp:revision>2</cp:revision>
  <dcterms:created xsi:type="dcterms:W3CDTF">2022-11-03T01:44:00Z</dcterms:created>
  <dcterms:modified xsi:type="dcterms:W3CDTF">2022-11-03T01:44:00Z</dcterms:modified>
</cp:coreProperties>
</file>