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DC" w:rsidRPr="0063176D" w:rsidRDefault="00D30ADC" w:rsidP="003A0DDF">
      <w:pPr>
        <w:spacing w:before="150" w:after="225" w:line="276" w:lineRule="auto"/>
        <w:outlineLvl w:val="0"/>
        <w:rPr>
          <w:rFonts w:ascii="Times New Roman" w:eastAsia="Times New Roman" w:hAnsi="Times New Roman" w:cs="Times New Roman"/>
          <w:b/>
          <w:bCs/>
          <w:color w:val="091E42"/>
          <w:spacing w:val="-4"/>
          <w:kern w:val="36"/>
          <w:sz w:val="24"/>
          <w:szCs w:val="24"/>
          <w:lang w:eastAsia="en-IN"/>
        </w:rPr>
      </w:pPr>
      <w:r w:rsidRPr="0063176D">
        <w:rPr>
          <w:rFonts w:ascii="Times New Roman" w:eastAsia="Times New Roman" w:hAnsi="Times New Roman" w:cs="Times New Roman"/>
          <w:b/>
          <w:bCs/>
          <w:color w:val="091E42"/>
          <w:spacing w:val="-4"/>
          <w:kern w:val="36"/>
          <w:sz w:val="24"/>
          <w:szCs w:val="24"/>
          <w:lang w:eastAsia="en-IN"/>
        </w:rPr>
        <w:t>Introduction to the Problem Statement</w:t>
      </w:r>
    </w:p>
    <w:p w:rsidR="00D30ADC" w:rsidRPr="0063176D" w:rsidRDefault="00D30ADC"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Say that you are working as an analyst at Smart Consultancy. Your company offers analytical solutions to various clients across the various domain. One such client of your company is the state's open-pit mine. Their product head approaches your company with a problem faced in the mine. The mine has operations such as the digging of ore and crushing of ore into a finer composition where this ore gets transported between the diggers and crushers using transportation trucks.</w:t>
      </w:r>
    </w:p>
    <w:p w:rsidR="00D30ADC" w:rsidRPr="0063176D" w:rsidRDefault="00D30ADC"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The open-pit mine is facing problems of inefficient production and is losing customers' trust as they are not able to meet their demands even though there has been no surge in demand. The mine operators are sure that this is a problem at their end and want to first understand their tracking and operations on the field in detail, as it is not possible to keep track of all operations at one go due to the vast expanse of the mine.</w:t>
      </w:r>
      <w:r w:rsidRPr="0063176D">
        <w:rPr>
          <w:rFonts w:ascii="Times New Roman" w:eastAsia="Times New Roman" w:hAnsi="Times New Roman" w:cs="Times New Roman"/>
          <w:color w:val="091E42"/>
          <w:sz w:val="24"/>
          <w:szCs w:val="24"/>
          <w:lang w:eastAsia="en-IN"/>
        </w:rPr>
        <w:br/>
        <w:t>As an analyst, you have been approached to build a smart live monitoring system. You, as an individual, have been assigned the task to understand the key metrics explained by the client and apply your knowledge of supply chains to get track inventory and quantity available and understand what is happening on the ground at each location. You have been given some key metrics to capture and what operations are going on in the mine. Your job as an analyst is to perform the following 4 tasks:</w:t>
      </w:r>
    </w:p>
    <w:p w:rsidR="00D30ADC" w:rsidRPr="0063176D" w:rsidRDefault="00D30ADC" w:rsidP="003A0DDF">
      <w:pPr>
        <w:numPr>
          <w:ilvl w:val="0"/>
          <w:numId w:val="1"/>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Understand the problem faced by the mine and take an understanding of the data shared by the client.</w:t>
      </w:r>
    </w:p>
    <w:p w:rsidR="00D30ADC" w:rsidRPr="0063176D" w:rsidRDefault="00D30ADC" w:rsidP="003A0DDF">
      <w:pPr>
        <w:numPr>
          <w:ilvl w:val="0"/>
          <w:numId w:val="1"/>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Since the client is not very tech-savvy, you need to prepare a cleaned dataset using the dataset provided by him.</w:t>
      </w:r>
    </w:p>
    <w:p w:rsidR="00D30ADC" w:rsidRPr="0063176D" w:rsidRDefault="00D30ADC" w:rsidP="003A0DDF">
      <w:pPr>
        <w:numPr>
          <w:ilvl w:val="0"/>
          <w:numId w:val="1"/>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Analyse the data using the MySQL Workbench 8.0 and prepare a live tracking system using some set of dashboards using either Tableau or Power BI.</w:t>
      </w:r>
    </w:p>
    <w:p w:rsidR="00D30ADC" w:rsidRPr="0063176D" w:rsidRDefault="00D30ADC" w:rsidP="003A0DDF">
      <w:pPr>
        <w:numPr>
          <w:ilvl w:val="0"/>
          <w:numId w:val="1"/>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xml:space="preserve">At last, present the findings or key insights to your senior technical manager using a </w:t>
      </w:r>
      <w:proofErr w:type="spellStart"/>
      <w:r w:rsidRPr="0063176D">
        <w:rPr>
          <w:rFonts w:ascii="Times New Roman" w:eastAsia="Times New Roman" w:hAnsi="Times New Roman" w:cs="Times New Roman"/>
          <w:color w:val="091E42"/>
          <w:sz w:val="24"/>
          <w:szCs w:val="24"/>
          <w:lang w:eastAsia="en-IN"/>
        </w:rPr>
        <w:t>ppt</w:t>
      </w:r>
      <w:proofErr w:type="spellEnd"/>
      <w:r w:rsidRPr="0063176D">
        <w:rPr>
          <w:rFonts w:ascii="Times New Roman" w:eastAsia="Times New Roman" w:hAnsi="Times New Roman" w:cs="Times New Roman"/>
          <w:color w:val="091E42"/>
          <w:sz w:val="24"/>
          <w:szCs w:val="24"/>
          <w:lang w:eastAsia="en-IN"/>
        </w:rPr>
        <w:t xml:space="preserve"> of not more than 8 - 12 slides who wishes to understand the key workings of your analysis along with the insights derived out it.</w:t>
      </w:r>
    </w:p>
    <w:p w:rsidR="00D30ADC" w:rsidRPr="0063176D" w:rsidRDefault="00D30ADC" w:rsidP="003A0DDF">
      <w:pPr>
        <w:spacing w:before="100" w:beforeAutospacing="1" w:after="100" w:afterAutospacing="1" w:line="276" w:lineRule="auto"/>
        <w:rPr>
          <w:rFonts w:ascii="Times New Roman" w:eastAsia="Times New Roman" w:hAnsi="Times New Roman" w:cs="Times New Roman"/>
          <w:i/>
          <w:iCs/>
          <w:color w:val="091E42"/>
          <w:sz w:val="24"/>
          <w:szCs w:val="24"/>
          <w:lang w:eastAsia="en-IN"/>
        </w:rPr>
      </w:pPr>
      <w:r w:rsidRPr="0063176D">
        <w:rPr>
          <w:rFonts w:ascii="Times New Roman" w:eastAsia="Times New Roman" w:hAnsi="Times New Roman" w:cs="Times New Roman"/>
          <w:color w:val="091E42"/>
          <w:sz w:val="24"/>
          <w:szCs w:val="24"/>
          <w:lang w:eastAsia="en-IN"/>
        </w:rPr>
        <w:t> </w:t>
      </w:r>
      <w:r w:rsidRPr="0063176D">
        <w:rPr>
          <w:rFonts w:ascii="Times New Roman" w:eastAsia="Times New Roman" w:hAnsi="Times New Roman" w:cs="Times New Roman"/>
          <w:i/>
          <w:iCs/>
          <w:color w:val="091E42"/>
          <w:sz w:val="24"/>
          <w:szCs w:val="24"/>
          <w:lang w:eastAsia="en-IN"/>
        </w:rPr>
        <w:t>You will get more details on the data, processes on the mine and the key metrics to be calculated in the upcoming segments. </w:t>
      </w:r>
    </w:p>
    <w:p w:rsidR="00D30ADC" w:rsidRPr="0063176D" w:rsidRDefault="00D30ADC"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xml:space="preserve">Till then, let’s listen to </w:t>
      </w:r>
      <w:proofErr w:type="spellStart"/>
      <w:r w:rsidRPr="0063176D">
        <w:rPr>
          <w:rFonts w:ascii="Times New Roman" w:eastAsia="Times New Roman" w:hAnsi="Times New Roman" w:cs="Times New Roman"/>
          <w:color w:val="091E42"/>
          <w:sz w:val="24"/>
          <w:szCs w:val="24"/>
          <w:lang w:eastAsia="en-IN"/>
        </w:rPr>
        <w:t>Gautam</w:t>
      </w:r>
      <w:proofErr w:type="spellEnd"/>
      <w:r w:rsidRPr="0063176D">
        <w:rPr>
          <w:rFonts w:ascii="Times New Roman" w:eastAsia="Times New Roman" w:hAnsi="Times New Roman" w:cs="Times New Roman"/>
          <w:color w:val="091E42"/>
          <w:sz w:val="24"/>
          <w:szCs w:val="24"/>
          <w:lang w:eastAsia="en-IN"/>
        </w:rPr>
        <w:t xml:space="preserve"> as he introduces the problem statement in the upcoming video.</w:t>
      </w:r>
    </w:p>
    <w:p w:rsidR="00D30ADC" w:rsidRPr="0063176D" w:rsidRDefault="00D30ADC"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In this session, we will cover the following points, which will help you with designing the model:</w:t>
      </w:r>
    </w:p>
    <w:p w:rsidR="00D30ADC" w:rsidRPr="0063176D" w:rsidRDefault="00D30ADC" w:rsidP="003A0DDF">
      <w:pPr>
        <w:numPr>
          <w:ilvl w:val="0"/>
          <w:numId w:val="2"/>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Understanding the digger–crusher operation</w:t>
      </w:r>
    </w:p>
    <w:p w:rsidR="00D30ADC" w:rsidRPr="0063176D" w:rsidRDefault="00D30ADC" w:rsidP="003A0DDF">
      <w:pPr>
        <w:numPr>
          <w:ilvl w:val="0"/>
          <w:numId w:val="2"/>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Understanding the data provided by the customer</w:t>
      </w:r>
    </w:p>
    <w:p w:rsidR="00D30ADC" w:rsidRPr="0063176D" w:rsidRDefault="00D30ADC" w:rsidP="003A0DDF">
      <w:pPr>
        <w:numPr>
          <w:ilvl w:val="0"/>
          <w:numId w:val="2"/>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Looking at the steps needed to create the dashboards</w:t>
      </w:r>
    </w:p>
    <w:p w:rsidR="00D30ADC" w:rsidRPr="0063176D" w:rsidRDefault="00D30ADC" w:rsidP="003A0DDF">
      <w:pPr>
        <w:numPr>
          <w:ilvl w:val="0"/>
          <w:numId w:val="2"/>
        </w:numPr>
        <w:spacing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Learning about the key metrics that needed to be presented</w:t>
      </w:r>
    </w:p>
    <w:p w:rsidR="00D30ADC" w:rsidRPr="0063176D" w:rsidRDefault="00D30ADC" w:rsidP="003A0DDF">
      <w:pPr>
        <w:pStyle w:val="Heading1"/>
        <w:spacing w:before="150" w:beforeAutospacing="0" w:after="225" w:afterAutospacing="0" w:line="276" w:lineRule="auto"/>
        <w:rPr>
          <w:color w:val="091E42"/>
          <w:spacing w:val="-4"/>
          <w:sz w:val="24"/>
          <w:szCs w:val="24"/>
        </w:rPr>
      </w:pPr>
      <w:r w:rsidRPr="0063176D">
        <w:rPr>
          <w:color w:val="091E42"/>
          <w:spacing w:val="-4"/>
          <w:sz w:val="24"/>
          <w:szCs w:val="24"/>
        </w:rPr>
        <w:t>Digger–Crusher Cycle</w:t>
      </w:r>
    </w:p>
    <w:p w:rsidR="00D30ADC" w:rsidRPr="0063176D" w:rsidRDefault="00D30ADC" w:rsidP="003A0DDF">
      <w:pPr>
        <w:pStyle w:val="NormalWeb"/>
        <w:spacing w:line="276" w:lineRule="auto"/>
        <w:rPr>
          <w:color w:val="FFFFFF"/>
        </w:rPr>
      </w:pPr>
      <w:r w:rsidRPr="0063176D">
        <w:rPr>
          <w:color w:val="091E42"/>
        </w:rPr>
        <w:t xml:space="preserve">Before we dig deeper into the data for the problem, let’s watch the upcoming video to get a deeper understanding of the truck, digger and crusher operation in open-pit mining from </w:t>
      </w:r>
      <w:proofErr w:type="spellStart"/>
      <w:r w:rsidRPr="0063176D">
        <w:rPr>
          <w:color w:val="091E42"/>
        </w:rPr>
        <w:t>Gautam</w:t>
      </w:r>
      <w:proofErr w:type="spellEnd"/>
      <w:r w:rsidRPr="0063176D">
        <w:rPr>
          <w:color w:val="091E42"/>
        </w:rPr>
        <w:t>. This will help you understand some key on-field operations on the open-pit mine.</w:t>
      </w:r>
    </w:p>
    <w:p w:rsidR="00D30ADC" w:rsidRPr="0063176D" w:rsidRDefault="00D30ADC" w:rsidP="003A0DDF">
      <w:pPr>
        <w:pStyle w:val="NormalWeb"/>
        <w:spacing w:before="0" w:after="0" w:line="276" w:lineRule="auto"/>
        <w:rPr>
          <w:color w:val="091E42"/>
        </w:rPr>
      </w:pPr>
      <w:r w:rsidRPr="0063176D">
        <w:rPr>
          <w:color w:val="091E42"/>
        </w:rPr>
        <w:t xml:space="preserve">So, as </w:t>
      </w:r>
      <w:proofErr w:type="spellStart"/>
      <w:r w:rsidRPr="0063176D">
        <w:rPr>
          <w:color w:val="091E42"/>
        </w:rPr>
        <w:t>Gautam</w:t>
      </w:r>
      <w:proofErr w:type="spellEnd"/>
      <w:r w:rsidRPr="0063176D">
        <w:rPr>
          <w:color w:val="091E42"/>
        </w:rPr>
        <w:t xml:space="preserve"> explained in the video after drilling and blasting are completed, diggers excavate the mined ores, where they start the crowding operations, i.e., gathering the ore into stockpiles. This ore is then </w:t>
      </w:r>
      <w:proofErr w:type="gramStart"/>
      <w:r w:rsidRPr="0063176D">
        <w:rPr>
          <w:color w:val="091E42"/>
        </w:rPr>
        <w:t>are</w:t>
      </w:r>
      <w:proofErr w:type="gramEnd"/>
      <w:r w:rsidRPr="0063176D">
        <w:rPr>
          <w:color w:val="091E42"/>
        </w:rPr>
        <w:t xml:space="preserve"> loaded into dump trucks, which take these ores back to the crusher sites where they are crushed into granular pieces. The empty trucks go back to the digger sites to collect additional ore.</w:t>
      </w:r>
      <w:r w:rsidRPr="0063176D">
        <w:rPr>
          <w:color w:val="091E42"/>
        </w:rPr>
        <w:br/>
        <w:t xml:space="preserve">If empty trucks are not queued at the digger sites, then the digger operation will have to stop until the next empty truck arrives. Similarly, if there is no loaded truck at the crusher site, the crusher operation is stopped until a loaded truck arrives and dumps additional ore. Thus, in a typical scenario, it is essential to ensure that </w:t>
      </w:r>
      <w:r w:rsidRPr="0063176D">
        <w:rPr>
          <w:color w:val="091E42"/>
        </w:rPr>
        <w:lastRenderedPageBreak/>
        <w:t>sufficient trucks are assigned at diggers and crushers so that their operations are running smoothly. This will ensure that continuous production is maintained and is maintained at a certain rate.</w:t>
      </w:r>
    </w:p>
    <w:p w:rsidR="00D30ADC" w:rsidRPr="0063176D" w:rsidRDefault="00D30ADC" w:rsidP="003A0DDF">
      <w:pPr>
        <w:spacing w:line="276" w:lineRule="auto"/>
        <w:rPr>
          <w:rFonts w:ascii="Times New Roman" w:hAnsi="Times New Roman" w:cs="Times New Roman"/>
          <w:sz w:val="24"/>
          <w:szCs w:val="24"/>
        </w:rPr>
      </w:pPr>
      <w:r w:rsidRPr="0063176D">
        <w:rPr>
          <w:rFonts w:ascii="Times New Roman" w:hAnsi="Times New Roman" w:cs="Times New Roman"/>
          <w:noProof/>
          <w:sz w:val="24"/>
          <w:szCs w:val="24"/>
          <w:lang w:eastAsia="en-IN"/>
        </w:rPr>
        <w:drawing>
          <wp:inline distT="0" distB="0" distL="0" distR="0">
            <wp:extent cx="4830840" cy="2254086"/>
            <wp:effectExtent l="0" t="0" r="8255" b="0"/>
            <wp:docPr id="1" name="Picture 1" descr="Truck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ck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3737" cy="2260104"/>
                    </a:xfrm>
                    <a:prstGeom prst="rect">
                      <a:avLst/>
                    </a:prstGeom>
                    <a:noFill/>
                    <a:ln>
                      <a:noFill/>
                    </a:ln>
                  </pic:spPr>
                </pic:pic>
              </a:graphicData>
            </a:graphic>
          </wp:inline>
        </w:drawing>
      </w:r>
    </w:p>
    <w:p w:rsidR="00D30ADC" w:rsidRPr="0063176D" w:rsidRDefault="00D30ADC" w:rsidP="003A0DDF">
      <w:pPr>
        <w:spacing w:line="276" w:lineRule="auto"/>
        <w:rPr>
          <w:rFonts w:ascii="Times New Roman" w:hAnsi="Times New Roman" w:cs="Times New Roman"/>
          <w:sz w:val="24"/>
          <w:szCs w:val="24"/>
        </w:rPr>
      </w:pPr>
      <w:r w:rsidRPr="0063176D">
        <w:rPr>
          <w:rFonts w:ascii="Times New Roman" w:hAnsi="Times New Roman" w:cs="Times New Roman"/>
          <w:sz w:val="24"/>
          <w:szCs w:val="24"/>
        </w:rPr>
        <w:t>Truck Cycle</w:t>
      </w:r>
    </w:p>
    <w:p w:rsidR="00D30ADC" w:rsidRPr="0063176D" w:rsidRDefault="00D30ADC" w:rsidP="003A0DDF">
      <w:pPr>
        <w:pStyle w:val="NormalWeb"/>
        <w:spacing w:line="276" w:lineRule="auto"/>
        <w:rPr>
          <w:color w:val="091E42"/>
        </w:rPr>
      </w:pPr>
      <w:r w:rsidRPr="0063176D">
        <w:rPr>
          <w:color w:val="091E42"/>
        </w:rPr>
        <w:t>In a typical Truck Cycle, an empty truck lined up at a digger (Waiting Stage) is first parked at the Loading position (Spotting), where it gets loaded by the digger. After the truck is loaded at the digger, it drives away from the digger and moves to the crusher. This process is called Hauling. Here, it is called hauling because it carries a load to the crusher. At the crusher, the truck is again queued, waiting for its turn.</w:t>
      </w:r>
    </w:p>
    <w:p w:rsidR="00D30ADC" w:rsidRPr="0063176D" w:rsidRDefault="00D30ADC" w:rsidP="003A0DDF">
      <w:pPr>
        <w:pStyle w:val="NormalWeb"/>
        <w:spacing w:line="276" w:lineRule="auto"/>
        <w:rPr>
          <w:color w:val="091E42"/>
        </w:rPr>
      </w:pPr>
      <w:r w:rsidRPr="0063176D">
        <w:rPr>
          <w:color w:val="091E42"/>
        </w:rPr>
        <w:t> As soon as its turn comes, it backs into the crusher which is called Backing and at this position, it would offload the ore into the crusher and this is called Tipping. After this, the truck becomes empty and heads back to wait for loading at a digger (Travelling). This cycle from Waiting, Spotting, Loading, Hauling, Backing, Tipping, Travelling and back to Waiting is called the Truck Cycle.</w:t>
      </w:r>
    </w:p>
    <w:p w:rsidR="00D30ADC" w:rsidRPr="0063176D" w:rsidRDefault="00D30ADC" w:rsidP="003A0DDF">
      <w:pPr>
        <w:pStyle w:val="NormalWeb"/>
        <w:spacing w:line="276" w:lineRule="auto"/>
        <w:rPr>
          <w:color w:val="091E42"/>
        </w:rPr>
      </w:pPr>
      <w:r w:rsidRPr="0063176D">
        <w:rPr>
          <w:color w:val="091E42"/>
        </w:rPr>
        <w:t> Similarly, diggers also operate in a cyclic manner. Each digger has a swing arm, which carries the load in a clockwise direction in order to gather the ore and add to the stockpile. This is called Crowding. Next, the digger would place the bucket load, which is called Load, into a truck. This requires multiple cycles to load the truck while using buckets to load.</w:t>
      </w:r>
    </w:p>
    <w:p w:rsidR="00D30ADC" w:rsidRPr="0063176D" w:rsidRDefault="00D30ADC" w:rsidP="003A0DDF">
      <w:pPr>
        <w:pStyle w:val="NormalWeb"/>
        <w:spacing w:line="276" w:lineRule="auto"/>
        <w:rPr>
          <w:color w:val="091E42"/>
        </w:rPr>
      </w:pPr>
      <w:r w:rsidRPr="0063176D">
        <w:rPr>
          <w:color w:val="091E42"/>
        </w:rPr>
        <w:t> Now that you have understood the digger and crusher cycles, let's look at the data provided in the next segment.</w:t>
      </w:r>
    </w:p>
    <w:p w:rsidR="00C4799B" w:rsidRPr="0063176D" w:rsidRDefault="00C4799B" w:rsidP="003A0DDF">
      <w:pPr>
        <w:spacing w:before="150" w:after="225" w:line="276" w:lineRule="auto"/>
        <w:outlineLvl w:val="0"/>
        <w:rPr>
          <w:rFonts w:ascii="Times New Roman" w:eastAsia="Times New Roman" w:hAnsi="Times New Roman" w:cs="Times New Roman"/>
          <w:b/>
          <w:bCs/>
          <w:color w:val="091E42"/>
          <w:spacing w:val="-4"/>
          <w:kern w:val="36"/>
          <w:sz w:val="24"/>
          <w:szCs w:val="24"/>
          <w:lang w:eastAsia="en-IN"/>
        </w:rPr>
      </w:pPr>
      <w:r w:rsidRPr="0063176D">
        <w:rPr>
          <w:rFonts w:ascii="Times New Roman" w:eastAsia="Times New Roman" w:hAnsi="Times New Roman" w:cs="Times New Roman"/>
          <w:b/>
          <w:bCs/>
          <w:color w:val="091E42"/>
          <w:spacing w:val="-4"/>
          <w:kern w:val="36"/>
          <w:sz w:val="24"/>
          <w:szCs w:val="24"/>
          <w:lang w:eastAsia="en-IN"/>
        </w:rPr>
        <w:t>Data Explanation</w:t>
      </w:r>
    </w:p>
    <w:p w:rsidR="00C4799B" w:rsidRPr="0063176D" w:rsidRDefault="00C4799B"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In the problem statement, you will be provided with 3 primary datasets.</w:t>
      </w:r>
    </w:p>
    <w:p w:rsidR="00C4799B" w:rsidRPr="0063176D" w:rsidRDefault="00C4799B" w:rsidP="003A0DDF">
      <w:pPr>
        <w:numPr>
          <w:ilvl w:val="0"/>
          <w:numId w:val="3"/>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Cycle data consisting of the movement information of the equipment, duration of the cycles and much more</w:t>
      </w:r>
    </w:p>
    <w:p w:rsidR="00C4799B" w:rsidRPr="0063176D" w:rsidRDefault="00C4799B" w:rsidP="003A0DDF">
      <w:pPr>
        <w:numPr>
          <w:ilvl w:val="0"/>
          <w:numId w:val="3"/>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Location data consisting of the location information of the equipment and the other similar attributes.</w:t>
      </w:r>
    </w:p>
    <w:p w:rsidR="00C4799B" w:rsidRPr="0063176D" w:rsidRDefault="00C4799B" w:rsidP="003A0DDF">
      <w:pPr>
        <w:numPr>
          <w:ilvl w:val="0"/>
          <w:numId w:val="3"/>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Delay data consisting of the delay in service time of the on-ground equipment for both planned and unplanned delay schedules and other important attributes related to delay.</w:t>
      </w:r>
    </w:p>
    <w:p w:rsidR="00C4799B" w:rsidRPr="0063176D" w:rsidRDefault="00C4799B"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Let's start understanding the dataset in detail one by one.</w:t>
      </w:r>
    </w:p>
    <w:p w:rsidR="00C4799B" w:rsidRPr="0063176D" w:rsidRDefault="00C4799B"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In the upcoming video, we will look at the cycle data description that has been provided by the client.</w:t>
      </w:r>
    </w:p>
    <w:p w:rsidR="00C4799B" w:rsidRPr="0063176D" w:rsidRDefault="00C4799B" w:rsidP="003A0DDF">
      <w:pPr>
        <w:spacing w:after="0" w:line="276" w:lineRule="auto"/>
        <w:rPr>
          <w:rFonts w:ascii="Times New Roman" w:eastAsia="Times New Roman" w:hAnsi="Times New Roman" w:cs="Times New Roman"/>
          <w:color w:val="091E42"/>
          <w:sz w:val="24"/>
          <w:szCs w:val="24"/>
          <w:lang w:eastAsia="en-IN"/>
        </w:rPr>
      </w:pPr>
      <w:proofErr w:type="spellStart"/>
      <w:r w:rsidRPr="0063176D">
        <w:rPr>
          <w:rFonts w:ascii="Times New Roman" w:eastAsia="Times New Roman" w:hAnsi="Times New Roman" w:cs="Times New Roman"/>
          <w:color w:val="FFFFFF"/>
          <w:sz w:val="24"/>
          <w:szCs w:val="24"/>
          <w:bdr w:val="none" w:sz="0" w:space="0" w:color="auto" w:frame="1"/>
          <w:lang w:eastAsia="en-IN"/>
        </w:rPr>
        <w:t>Pause</w:t>
      </w:r>
      <w:r w:rsidRPr="0063176D">
        <w:rPr>
          <w:rFonts w:ascii="Times New Roman" w:eastAsia="Times New Roman" w:hAnsi="Times New Roman" w:cs="Times New Roman"/>
          <w:color w:val="091E42"/>
          <w:sz w:val="24"/>
          <w:szCs w:val="24"/>
          <w:lang w:eastAsia="en-IN"/>
        </w:rPr>
        <w:t>You</w:t>
      </w:r>
      <w:proofErr w:type="spellEnd"/>
      <w:r w:rsidRPr="0063176D">
        <w:rPr>
          <w:rFonts w:ascii="Times New Roman" w:eastAsia="Times New Roman" w:hAnsi="Times New Roman" w:cs="Times New Roman"/>
          <w:color w:val="091E42"/>
          <w:sz w:val="24"/>
          <w:szCs w:val="24"/>
          <w:lang w:eastAsia="en-IN"/>
        </w:rPr>
        <w:t xml:space="preserve"> can download the dataset below. We request you to go through the above video carefully. This is the entire cycle data received from the client. You will have to prepare a proper dataset based on the information needed to prepare the dashboard.</w:t>
      </w:r>
    </w:p>
    <w:p w:rsidR="00C4799B" w:rsidRPr="0063176D" w:rsidRDefault="00C4799B" w:rsidP="003A0DDF">
      <w:pPr>
        <w:spacing w:after="0" w:line="276" w:lineRule="auto"/>
        <w:rPr>
          <w:rFonts w:ascii="Times New Roman" w:eastAsia="Times New Roman" w:hAnsi="Times New Roman" w:cs="Times New Roman"/>
          <w:b/>
          <w:bCs/>
          <w:color w:val="091E42"/>
          <w:sz w:val="24"/>
          <w:szCs w:val="24"/>
          <w:lang w:eastAsia="en-IN"/>
        </w:rPr>
      </w:pPr>
      <w:r w:rsidRPr="0063176D">
        <w:rPr>
          <w:rFonts w:ascii="Times New Roman" w:eastAsia="Times New Roman" w:hAnsi="Times New Roman" w:cs="Times New Roman"/>
          <w:b/>
          <w:bCs/>
          <w:color w:val="091E42"/>
          <w:sz w:val="24"/>
          <w:szCs w:val="24"/>
          <w:lang w:eastAsia="en-IN"/>
        </w:rPr>
        <w:lastRenderedPageBreak/>
        <w:t>Cycle Data</w:t>
      </w:r>
    </w:p>
    <w:p w:rsidR="00C4799B" w:rsidRPr="0063176D" w:rsidRDefault="00C4799B" w:rsidP="003A0DDF">
      <w:pPr>
        <w:spacing w:line="276" w:lineRule="auto"/>
        <w:rPr>
          <w:rFonts w:ascii="Times New Roman" w:eastAsia="Times New Roman" w:hAnsi="Times New Roman" w:cs="Times New Roman"/>
          <w:b/>
          <w:bCs/>
          <w:color w:val="4F8AFB"/>
          <w:sz w:val="24"/>
          <w:szCs w:val="24"/>
          <w:lang w:eastAsia="en-IN"/>
        </w:rPr>
      </w:pPr>
      <w:r w:rsidRPr="0063176D">
        <w:rPr>
          <w:rFonts w:ascii="Times New Roman" w:eastAsia="Times New Roman" w:hAnsi="Times New Roman" w:cs="Times New Roman"/>
          <w:b/>
          <w:bCs/>
          <w:color w:val="4F8AFB"/>
          <w:sz w:val="24"/>
          <w:szCs w:val="24"/>
          <w:lang w:eastAsia="en-IN"/>
        </w:rPr>
        <w:t>Download</w:t>
      </w:r>
    </w:p>
    <w:p w:rsidR="00C4799B" w:rsidRPr="0063176D" w:rsidRDefault="00C4799B"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So, now that we have seen the cycle data, in the next video, we will look at the location data, which shows the location of each crusher and digger.</w:t>
      </w:r>
    </w:p>
    <w:p w:rsidR="00C4799B" w:rsidRPr="0063176D" w:rsidRDefault="00C4799B" w:rsidP="003A0DDF">
      <w:pPr>
        <w:spacing w:after="0" w:line="276" w:lineRule="auto"/>
        <w:rPr>
          <w:rFonts w:ascii="Times New Roman" w:eastAsia="Times New Roman" w:hAnsi="Times New Roman" w:cs="Times New Roman"/>
          <w:color w:val="091E42"/>
          <w:sz w:val="24"/>
          <w:szCs w:val="24"/>
          <w:lang w:eastAsia="en-IN"/>
        </w:rPr>
      </w:pPr>
      <w:proofErr w:type="spellStart"/>
      <w:r w:rsidRPr="0063176D">
        <w:rPr>
          <w:rFonts w:ascii="Times New Roman" w:eastAsia="Times New Roman" w:hAnsi="Times New Roman" w:cs="Times New Roman"/>
          <w:color w:val="FFFFFF"/>
          <w:sz w:val="24"/>
          <w:szCs w:val="24"/>
          <w:bdr w:val="none" w:sz="0" w:space="0" w:color="auto" w:frame="1"/>
          <w:lang w:eastAsia="en-IN"/>
        </w:rPr>
        <w:t>Replay</w:t>
      </w:r>
      <w:r w:rsidRPr="0063176D">
        <w:rPr>
          <w:rFonts w:ascii="Times New Roman" w:eastAsia="Times New Roman" w:hAnsi="Times New Roman" w:cs="Times New Roman"/>
          <w:color w:val="091E42"/>
          <w:sz w:val="24"/>
          <w:szCs w:val="24"/>
          <w:lang w:eastAsia="en-IN"/>
        </w:rPr>
        <w:t>You</w:t>
      </w:r>
      <w:proofErr w:type="spellEnd"/>
      <w:r w:rsidRPr="0063176D">
        <w:rPr>
          <w:rFonts w:ascii="Times New Roman" w:eastAsia="Times New Roman" w:hAnsi="Times New Roman" w:cs="Times New Roman"/>
          <w:color w:val="091E42"/>
          <w:sz w:val="24"/>
          <w:szCs w:val="24"/>
          <w:lang w:eastAsia="en-IN"/>
        </w:rPr>
        <w:t xml:space="preserve"> can download the location data from below.</w:t>
      </w:r>
    </w:p>
    <w:p w:rsidR="00C4799B" w:rsidRPr="0063176D" w:rsidRDefault="00C4799B" w:rsidP="003A0DDF">
      <w:pPr>
        <w:spacing w:after="0" w:line="276" w:lineRule="auto"/>
        <w:rPr>
          <w:rFonts w:ascii="Times New Roman" w:eastAsia="Times New Roman" w:hAnsi="Times New Roman" w:cs="Times New Roman"/>
          <w:b/>
          <w:bCs/>
          <w:color w:val="091E42"/>
          <w:sz w:val="24"/>
          <w:szCs w:val="24"/>
          <w:lang w:eastAsia="en-IN"/>
        </w:rPr>
      </w:pPr>
      <w:r w:rsidRPr="0063176D">
        <w:rPr>
          <w:rFonts w:ascii="Times New Roman" w:eastAsia="Times New Roman" w:hAnsi="Times New Roman" w:cs="Times New Roman"/>
          <w:b/>
          <w:bCs/>
          <w:color w:val="091E42"/>
          <w:sz w:val="24"/>
          <w:szCs w:val="24"/>
          <w:lang w:eastAsia="en-IN"/>
        </w:rPr>
        <w:t>Location Data</w:t>
      </w:r>
    </w:p>
    <w:p w:rsidR="00C4799B" w:rsidRPr="0063176D" w:rsidRDefault="00C4799B" w:rsidP="003A0DDF">
      <w:pPr>
        <w:spacing w:line="276" w:lineRule="auto"/>
        <w:rPr>
          <w:rFonts w:ascii="Times New Roman" w:eastAsia="Times New Roman" w:hAnsi="Times New Roman" w:cs="Times New Roman"/>
          <w:b/>
          <w:bCs/>
          <w:color w:val="4F8AFB"/>
          <w:sz w:val="24"/>
          <w:szCs w:val="24"/>
          <w:lang w:eastAsia="en-IN"/>
        </w:rPr>
      </w:pPr>
      <w:r w:rsidRPr="0063176D">
        <w:rPr>
          <w:rFonts w:ascii="Times New Roman" w:eastAsia="Times New Roman" w:hAnsi="Times New Roman" w:cs="Times New Roman"/>
          <w:b/>
          <w:bCs/>
          <w:color w:val="4F8AFB"/>
          <w:sz w:val="24"/>
          <w:szCs w:val="24"/>
          <w:lang w:eastAsia="en-IN"/>
        </w:rPr>
        <w:t>Download</w:t>
      </w:r>
    </w:p>
    <w:p w:rsidR="00C4799B" w:rsidRPr="0063176D" w:rsidRDefault="00C4799B"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Finally, in the forthcoming video, we will look at the delay information provided by the customer.</w:t>
      </w:r>
    </w:p>
    <w:p w:rsidR="00C4799B" w:rsidRPr="0063176D" w:rsidRDefault="00C4799B" w:rsidP="003A0DDF">
      <w:pPr>
        <w:spacing w:after="0" w:line="276" w:lineRule="auto"/>
        <w:rPr>
          <w:rFonts w:ascii="Times New Roman" w:eastAsia="Times New Roman" w:hAnsi="Times New Roman" w:cs="Times New Roman"/>
          <w:color w:val="091E42"/>
          <w:sz w:val="24"/>
          <w:szCs w:val="24"/>
          <w:lang w:eastAsia="en-IN"/>
        </w:rPr>
      </w:pPr>
      <w:proofErr w:type="spellStart"/>
      <w:r w:rsidRPr="0063176D">
        <w:rPr>
          <w:rFonts w:ascii="Times New Roman" w:eastAsia="Times New Roman" w:hAnsi="Times New Roman" w:cs="Times New Roman"/>
          <w:color w:val="FFFFFF"/>
          <w:sz w:val="24"/>
          <w:szCs w:val="24"/>
          <w:bdr w:val="none" w:sz="0" w:space="0" w:color="auto" w:frame="1"/>
          <w:lang w:eastAsia="en-IN"/>
        </w:rPr>
        <w:t>Pause</w:t>
      </w:r>
      <w:r w:rsidRPr="0063176D">
        <w:rPr>
          <w:rFonts w:ascii="Times New Roman" w:eastAsia="Times New Roman" w:hAnsi="Times New Roman" w:cs="Times New Roman"/>
          <w:color w:val="091E42"/>
          <w:sz w:val="24"/>
          <w:szCs w:val="24"/>
          <w:lang w:eastAsia="en-IN"/>
        </w:rPr>
        <w:t>You</w:t>
      </w:r>
      <w:proofErr w:type="spellEnd"/>
      <w:r w:rsidRPr="0063176D">
        <w:rPr>
          <w:rFonts w:ascii="Times New Roman" w:eastAsia="Times New Roman" w:hAnsi="Times New Roman" w:cs="Times New Roman"/>
          <w:color w:val="091E42"/>
          <w:sz w:val="24"/>
          <w:szCs w:val="24"/>
          <w:lang w:eastAsia="en-IN"/>
        </w:rPr>
        <w:t xml:space="preserve"> can download the delay data from below.</w:t>
      </w:r>
    </w:p>
    <w:p w:rsidR="00C4799B" w:rsidRPr="0063176D" w:rsidRDefault="00C4799B" w:rsidP="003A0DDF">
      <w:pPr>
        <w:spacing w:after="0" w:line="276" w:lineRule="auto"/>
        <w:rPr>
          <w:rFonts w:ascii="Times New Roman" w:eastAsia="Times New Roman" w:hAnsi="Times New Roman" w:cs="Times New Roman"/>
          <w:b/>
          <w:bCs/>
          <w:color w:val="091E42"/>
          <w:sz w:val="24"/>
          <w:szCs w:val="24"/>
          <w:lang w:eastAsia="en-IN"/>
        </w:rPr>
      </w:pPr>
      <w:r w:rsidRPr="0063176D">
        <w:rPr>
          <w:rFonts w:ascii="Times New Roman" w:eastAsia="Times New Roman" w:hAnsi="Times New Roman" w:cs="Times New Roman"/>
          <w:b/>
          <w:bCs/>
          <w:color w:val="091E42"/>
          <w:sz w:val="24"/>
          <w:szCs w:val="24"/>
          <w:lang w:eastAsia="en-IN"/>
        </w:rPr>
        <w:t>Delay Data</w:t>
      </w:r>
    </w:p>
    <w:p w:rsidR="00C4799B" w:rsidRPr="0063176D" w:rsidRDefault="00C4799B" w:rsidP="003A0DDF">
      <w:pPr>
        <w:spacing w:line="276" w:lineRule="auto"/>
        <w:rPr>
          <w:rFonts w:ascii="Times New Roman" w:eastAsia="Times New Roman" w:hAnsi="Times New Roman" w:cs="Times New Roman"/>
          <w:b/>
          <w:bCs/>
          <w:color w:val="4F8AFB"/>
          <w:sz w:val="24"/>
          <w:szCs w:val="24"/>
          <w:lang w:eastAsia="en-IN"/>
        </w:rPr>
      </w:pPr>
      <w:r w:rsidRPr="0063176D">
        <w:rPr>
          <w:rFonts w:ascii="Times New Roman" w:eastAsia="Times New Roman" w:hAnsi="Times New Roman" w:cs="Times New Roman"/>
          <w:b/>
          <w:bCs/>
          <w:color w:val="4F8AFB"/>
          <w:sz w:val="24"/>
          <w:szCs w:val="24"/>
          <w:lang w:eastAsia="en-IN"/>
        </w:rPr>
        <w:t>Download</w:t>
      </w:r>
    </w:p>
    <w:p w:rsidR="00C4799B" w:rsidRPr="0063176D" w:rsidRDefault="00C4799B"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In addition to the above data, there is an additional dataset that you will have to derive. And that can be derived from the cycle data, which is essentially the movement data of the equipment on the open-pit mine. It should have the following details.</w:t>
      </w:r>
    </w:p>
    <w:p w:rsidR="00C4799B" w:rsidRPr="0063176D" w:rsidRDefault="00C4799B" w:rsidP="003A0DDF">
      <w:pPr>
        <w:numPr>
          <w:ilvl w:val="0"/>
          <w:numId w:val="4"/>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Machine Name</w:t>
      </w:r>
    </w:p>
    <w:p w:rsidR="00C4799B" w:rsidRPr="0063176D" w:rsidRDefault="00C4799B" w:rsidP="003A0DDF">
      <w:pPr>
        <w:numPr>
          <w:ilvl w:val="0"/>
          <w:numId w:val="4"/>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Source Location</w:t>
      </w:r>
    </w:p>
    <w:p w:rsidR="00C4799B" w:rsidRPr="0063176D" w:rsidRDefault="00C4799B" w:rsidP="003A0DDF">
      <w:pPr>
        <w:numPr>
          <w:ilvl w:val="0"/>
          <w:numId w:val="4"/>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Destination Location</w:t>
      </w:r>
    </w:p>
    <w:p w:rsidR="00C4799B" w:rsidRPr="0063176D" w:rsidRDefault="00C4799B" w:rsidP="003A0DDF">
      <w:pPr>
        <w:numPr>
          <w:ilvl w:val="0"/>
          <w:numId w:val="4"/>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Payload</w:t>
      </w:r>
    </w:p>
    <w:p w:rsidR="00C4799B" w:rsidRPr="0063176D" w:rsidRDefault="00C4799B" w:rsidP="003A0DDF">
      <w:pPr>
        <w:numPr>
          <w:ilvl w:val="0"/>
          <w:numId w:val="4"/>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Start Time</w:t>
      </w:r>
    </w:p>
    <w:p w:rsidR="00C4799B" w:rsidRPr="0063176D" w:rsidRDefault="00C4799B" w:rsidP="003A0DDF">
      <w:pPr>
        <w:numPr>
          <w:ilvl w:val="0"/>
          <w:numId w:val="4"/>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End Time</w:t>
      </w:r>
    </w:p>
    <w:p w:rsidR="00C4799B" w:rsidRPr="0063176D" w:rsidRDefault="00C4799B" w:rsidP="003A0DDF">
      <w:pPr>
        <w:numPr>
          <w:ilvl w:val="0"/>
          <w:numId w:val="4"/>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Movement Id</w:t>
      </w:r>
    </w:p>
    <w:p w:rsidR="00C4799B" w:rsidRPr="0063176D" w:rsidRDefault="00C4799B"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Here, is the data dictionary for reference for all the above 3 datasets. Please go through the dictionary carefully to understand the different variables in the dataset.</w:t>
      </w:r>
    </w:p>
    <w:p w:rsidR="00C4799B" w:rsidRPr="0063176D" w:rsidRDefault="00C4799B" w:rsidP="003A0DDF">
      <w:pPr>
        <w:spacing w:after="0" w:line="276" w:lineRule="auto"/>
        <w:rPr>
          <w:rFonts w:ascii="Times New Roman" w:eastAsia="Times New Roman" w:hAnsi="Times New Roman" w:cs="Times New Roman"/>
          <w:b/>
          <w:bCs/>
          <w:color w:val="091E42"/>
          <w:sz w:val="24"/>
          <w:szCs w:val="24"/>
          <w:lang w:eastAsia="en-IN"/>
        </w:rPr>
      </w:pPr>
      <w:r w:rsidRPr="0063176D">
        <w:rPr>
          <w:rFonts w:ascii="Times New Roman" w:eastAsia="Times New Roman" w:hAnsi="Times New Roman" w:cs="Times New Roman"/>
          <w:b/>
          <w:bCs/>
          <w:color w:val="091E42"/>
          <w:sz w:val="24"/>
          <w:szCs w:val="24"/>
          <w:lang w:eastAsia="en-IN"/>
        </w:rPr>
        <w:t>Data Dictionary</w:t>
      </w:r>
    </w:p>
    <w:p w:rsidR="00C4799B" w:rsidRPr="0063176D" w:rsidRDefault="00C4799B" w:rsidP="003A0DDF">
      <w:pPr>
        <w:spacing w:line="276" w:lineRule="auto"/>
        <w:rPr>
          <w:rFonts w:ascii="Times New Roman" w:eastAsia="Times New Roman" w:hAnsi="Times New Roman" w:cs="Times New Roman"/>
          <w:b/>
          <w:bCs/>
          <w:color w:val="4F8AFB"/>
          <w:sz w:val="24"/>
          <w:szCs w:val="24"/>
          <w:lang w:eastAsia="en-IN"/>
        </w:rPr>
      </w:pPr>
      <w:r w:rsidRPr="0063176D">
        <w:rPr>
          <w:rFonts w:ascii="Times New Roman" w:eastAsia="Times New Roman" w:hAnsi="Times New Roman" w:cs="Times New Roman"/>
          <w:b/>
          <w:bCs/>
          <w:color w:val="4F8AFB"/>
          <w:sz w:val="24"/>
          <w:szCs w:val="24"/>
          <w:lang w:eastAsia="en-IN"/>
        </w:rPr>
        <w:t>Download</w:t>
      </w:r>
    </w:p>
    <w:p w:rsidR="00C4799B" w:rsidRPr="0063176D" w:rsidRDefault="00C4799B"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Now that you have understood the data, it is your job to create the cleaned data for the key metrics that you are required to calculate. You need to download the above CSV files and load them in MySQL Workbench.</w:t>
      </w:r>
    </w:p>
    <w:p w:rsidR="00C4799B" w:rsidRPr="0063176D" w:rsidRDefault="00C4799B"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After having done that, you will have to create stored procedures for the following</w:t>
      </w:r>
    </w:p>
    <w:p w:rsidR="00C4799B" w:rsidRPr="0063176D" w:rsidRDefault="00C4799B" w:rsidP="003A0DDF">
      <w:pPr>
        <w:numPr>
          <w:ilvl w:val="0"/>
          <w:numId w:val="5"/>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Equipment Master</w:t>
      </w:r>
    </w:p>
    <w:p w:rsidR="00C4799B" w:rsidRPr="0063176D" w:rsidRDefault="00C4799B" w:rsidP="003A0DDF">
      <w:pPr>
        <w:numPr>
          <w:ilvl w:val="0"/>
          <w:numId w:val="5"/>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Equipment Type Master</w:t>
      </w:r>
    </w:p>
    <w:p w:rsidR="00C4799B" w:rsidRPr="0063176D" w:rsidRDefault="00C4799B" w:rsidP="003A0DDF">
      <w:pPr>
        <w:numPr>
          <w:ilvl w:val="0"/>
          <w:numId w:val="5"/>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Location Master</w:t>
      </w:r>
    </w:p>
    <w:p w:rsidR="00C4799B" w:rsidRPr="0063176D" w:rsidRDefault="00C4799B" w:rsidP="003A0DDF">
      <w:pPr>
        <w:numPr>
          <w:ilvl w:val="0"/>
          <w:numId w:val="5"/>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Location Type Master</w:t>
      </w:r>
    </w:p>
    <w:p w:rsidR="00C4799B" w:rsidRPr="0063176D" w:rsidRDefault="00C4799B" w:rsidP="003A0DDF">
      <w:pPr>
        <w:numPr>
          <w:ilvl w:val="0"/>
          <w:numId w:val="5"/>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Stored Procedure for Cycle Data</w:t>
      </w:r>
    </w:p>
    <w:p w:rsidR="00C4799B" w:rsidRPr="0063176D" w:rsidRDefault="00C4799B" w:rsidP="003A0DDF">
      <w:pPr>
        <w:numPr>
          <w:ilvl w:val="0"/>
          <w:numId w:val="5"/>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Stored Procedure for Delay Data</w:t>
      </w:r>
    </w:p>
    <w:p w:rsidR="00C4799B" w:rsidRPr="0063176D" w:rsidRDefault="00C4799B" w:rsidP="003A0DDF">
      <w:pPr>
        <w:numPr>
          <w:ilvl w:val="0"/>
          <w:numId w:val="5"/>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Stored Procedure for Movement Data</w:t>
      </w:r>
    </w:p>
    <w:p w:rsidR="00C4799B" w:rsidRPr="0063176D" w:rsidRDefault="00C4799B" w:rsidP="003A0DDF">
      <w:pPr>
        <w:numPr>
          <w:ilvl w:val="0"/>
          <w:numId w:val="5"/>
        </w:numPr>
        <w:spacing w:beforeAutospacing="1" w:after="0" w:afterAutospacing="1" w:line="276" w:lineRule="auto"/>
        <w:ind w:left="0"/>
        <w:rPr>
          <w:rFonts w:ascii="Times New Roman" w:eastAsia="Times New Roman" w:hAnsi="Times New Roman" w:cs="Times New Roman"/>
          <w:sz w:val="24"/>
          <w:szCs w:val="24"/>
          <w:lang w:eastAsia="en-IN"/>
        </w:rPr>
      </w:pPr>
      <w:r w:rsidRPr="0063176D">
        <w:rPr>
          <w:rFonts w:ascii="Times New Roman" w:eastAsia="Times New Roman" w:hAnsi="Times New Roman" w:cs="Times New Roman"/>
          <w:color w:val="091E42"/>
          <w:sz w:val="24"/>
          <w:szCs w:val="24"/>
          <w:lang w:eastAsia="en-IN"/>
        </w:rPr>
        <w:t>Stored Procedure for OEE (you will understand what is OEE in the upcoming segment)</w:t>
      </w:r>
      <w:r w:rsidRPr="0063176D">
        <w:rPr>
          <w:rFonts w:ascii="Times New Roman" w:eastAsia="Times New Roman" w:hAnsi="Times New Roman" w:cs="Times New Roman"/>
          <w:color w:val="091E42"/>
          <w:sz w:val="24"/>
          <w:szCs w:val="24"/>
          <w:lang w:eastAsia="en-IN"/>
        </w:rPr>
        <w:br/>
        <w:t> After having completed the stored procedures above, you will then perform analysis on the data to create suitable visualisation dashboards in Tableau or Power BI.</w:t>
      </w:r>
      <w:r w:rsidRPr="0063176D">
        <w:rPr>
          <w:rFonts w:ascii="Times New Roman" w:eastAsia="Times New Roman" w:hAnsi="Times New Roman" w:cs="Times New Roman"/>
          <w:color w:val="091E42"/>
          <w:sz w:val="24"/>
          <w:szCs w:val="24"/>
          <w:lang w:eastAsia="en-IN"/>
        </w:rPr>
        <w:br/>
      </w:r>
      <w:r w:rsidRPr="0063176D">
        <w:rPr>
          <w:rFonts w:ascii="Times New Roman" w:eastAsia="Times New Roman" w:hAnsi="Times New Roman" w:cs="Times New Roman"/>
          <w:color w:val="091E42"/>
          <w:sz w:val="24"/>
          <w:szCs w:val="24"/>
          <w:lang w:eastAsia="en-IN"/>
        </w:rPr>
        <w:br/>
        <w:t>Let's understand the next steps in detail in the upcoming segment.</w:t>
      </w:r>
    </w:p>
    <w:p w:rsidR="00582194" w:rsidRPr="0063176D" w:rsidRDefault="00582194" w:rsidP="003A0DDF">
      <w:pPr>
        <w:spacing w:before="150" w:after="225" w:line="276" w:lineRule="auto"/>
        <w:outlineLvl w:val="0"/>
        <w:rPr>
          <w:rFonts w:ascii="Times New Roman" w:eastAsia="Times New Roman" w:hAnsi="Times New Roman" w:cs="Times New Roman"/>
          <w:b/>
          <w:bCs/>
          <w:color w:val="091E42"/>
          <w:spacing w:val="-4"/>
          <w:kern w:val="36"/>
          <w:sz w:val="24"/>
          <w:szCs w:val="24"/>
          <w:lang w:eastAsia="en-IN"/>
        </w:rPr>
      </w:pPr>
      <w:r w:rsidRPr="0063176D">
        <w:rPr>
          <w:rFonts w:ascii="Times New Roman" w:eastAsia="Times New Roman" w:hAnsi="Times New Roman" w:cs="Times New Roman"/>
          <w:b/>
          <w:bCs/>
          <w:color w:val="091E42"/>
          <w:spacing w:val="-4"/>
          <w:kern w:val="36"/>
          <w:sz w:val="24"/>
          <w:szCs w:val="24"/>
          <w:lang w:eastAsia="en-IN"/>
        </w:rPr>
        <w:lastRenderedPageBreak/>
        <w:t>Data Processing</w:t>
      </w:r>
    </w:p>
    <w:p w:rsidR="00582194" w:rsidRPr="0063176D" w:rsidRDefault="00582194"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We will begin this segment with a video to understand how we can use the data provided in the previous segment to build an analytic solution.</w:t>
      </w:r>
    </w:p>
    <w:p w:rsidR="00582194" w:rsidRPr="0063176D" w:rsidRDefault="00582194" w:rsidP="003A0DDF">
      <w:pPr>
        <w:spacing w:after="0" w:line="276" w:lineRule="auto"/>
        <w:rPr>
          <w:rFonts w:ascii="Times New Roman" w:eastAsia="Times New Roman" w:hAnsi="Times New Roman" w:cs="Times New Roman"/>
          <w:color w:val="091E42"/>
          <w:sz w:val="24"/>
          <w:szCs w:val="24"/>
          <w:lang w:eastAsia="en-IN"/>
        </w:rPr>
      </w:pPr>
      <w:proofErr w:type="spellStart"/>
      <w:r w:rsidRPr="0063176D">
        <w:rPr>
          <w:rFonts w:ascii="Times New Roman" w:eastAsia="Times New Roman" w:hAnsi="Times New Roman" w:cs="Times New Roman"/>
          <w:color w:val="FFFFFF"/>
          <w:sz w:val="24"/>
          <w:szCs w:val="24"/>
          <w:bdr w:val="none" w:sz="0" w:space="0" w:color="auto" w:frame="1"/>
          <w:lang w:eastAsia="en-IN"/>
        </w:rPr>
        <w:t>Pause</w:t>
      </w:r>
      <w:r w:rsidRPr="0063176D">
        <w:rPr>
          <w:rFonts w:ascii="Times New Roman" w:eastAsia="Times New Roman" w:hAnsi="Times New Roman" w:cs="Times New Roman"/>
          <w:color w:val="091E42"/>
          <w:sz w:val="24"/>
          <w:szCs w:val="24"/>
          <w:lang w:eastAsia="en-IN"/>
        </w:rPr>
        <w:t>As</w:t>
      </w:r>
      <w:proofErr w:type="spellEnd"/>
      <w:r w:rsidRPr="0063176D">
        <w:rPr>
          <w:rFonts w:ascii="Times New Roman" w:eastAsia="Times New Roman" w:hAnsi="Times New Roman" w:cs="Times New Roman"/>
          <w:color w:val="091E42"/>
          <w:sz w:val="24"/>
          <w:szCs w:val="24"/>
          <w:lang w:eastAsia="en-IN"/>
        </w:rPr>
        <w:t xml:space="preserve"> you have studied in exploratory data analysis, the first and the foremost task is to clean the data by identifying relevant columns, removing outliers and filling in the missing values for those columns. Then you need to prepare a master table, which has all the key columns. As discussed in the previous segment, there will be the following master tables:</w:t>
      </w:r>
    </w:p>
    <w:p w:rsidR="00582194" w:rsidRPr="0063176D" w:rsidRDefault="00582194" w:rsidP="003A0DDF">
      <w:pPr>
        <w:numPr>
          <w:ilvl w:val="0"/>
          <w:numId w:val="6"/>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Equipment Master</w:t>
      </w:r>
    </w:p>
    <w:p w:rsidR="00582194" w:rsidRPr="0063176D" w:rsidRDefault="00582194" w:rsidP="003A0DDF">
      <w:pPr>
        <w:numPr>
          <w:ilvl w:val="0"/>
          <w:numId w:val="6"/>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Equipment Type Master</w:t>
      </w:r>
    </w:p>
    <w:p w:rsidR="00582194" w:rsidRPr="0063176D" w:rsidRDefault="00582194" w:rsidP="003A0DDF">
      <w:pPr>
        <w:numPr>
          <w:ilvl w:val="0"/>
          <w:numId w:val="6"/>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Location Master</w:t>
      </w:r>
    </w:p>
    <w:p w:rsidR="00582194" w:rsidRPr="0063176D" w:rsidRDefault="00582194" w:rsidP="003A0DDF">
      <w:pPr>
        <w:numPr>
          <w:ilvl w:val="0"/>
          <w:numId w:val="6"/>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Location Type Master</w:t>
      </w:r>
    </w:p>
    <w:p w:rsidR="00582194" w:rsidRPr="0063176D" w:rsidRDefault="00582194"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After this, you need to prepare process tables, which are formed with interrelations between multiple master entities (for the process tables, you may need to perform outlier detection and fill in the missing values again). After this, you need to calculate the key metrics from the process tables, which will give you more insight, and by presenting the data in a visualisation dashboard and adding additional sequential patterns (SPs), that show the on-ground performance.</w:t>
      </w:r>
    </w:p>
    <w:p w:rsidR="00582194" w:rsidRPr="0063176D" w:rsidRDefault="00582194"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Stored Procedures for </w:t>
      </w:r>
    </w:p>
    <w:p w:rsidR="00582194" w:rsidRPr="0063176D" w:rsidRDefault="00582194" w:rsidP="003A0DDF">
      <w:pPr>
        <w:numPr>
          <w:ilvl w:val="0"/>
          <w:numId w:val="7"/>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Cycle Data</w:t>
      </w:r>
    </w:p>
    <w:p w:rsidR="00582194" w:rsidRPr="0063176D" w:rsidRDefault="00582194" w:rsidP="003A0DDF">
      <w:pPr>
        <w:numPr>
          <w:ilvl w:val="0"/>
          <w:numId w:val="7"/>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Movement Data</w:t>
      </w:r>
    </w:p>
    <w:p w:rsidR="00582194" w:rsidRPr="0063176D" w:rsidRDefault="00582194" w:rsidP="003A0DDF">
      <w:pPr>
        <w:numPr>
          <w:ilvl w:val="0"/>
          <w:numId w:val="7"/>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Delay Data</w:t>
      </w:r>
    </w:p>
    <w:p w:rsidR="00582194" w:rsidRPr="0063176D" w:rsidRDefault="00582194" w:rsidP="003A0DDF">
      <w:pPr>
        <w:numPr>
          <w:ilvl w:val="0"/>
          <w:numId w:val="7"/>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OEE Calculations</w:t>
      </w:r>
    </w:p>
    <w:p w:rsidR="00582194" w:rsidRPr="0063176D" w:rsidRDefault="00582194"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Let's now understand the key metrics that you have to calculate in the upcoming segment.</w:t>
      </w:r>
    </w:p>
    <w:p w:rsidR="00DC38FF" w:rsidRPr="0063176D" w:rsidRDefault="00DC38FF" w:rsidP="003A0DDF">
      <w:pPr>
        <w:spacing w:before="150" w:after="225" w:line="276" w:lineRule="auto"/>
        <w:outlineLvl w:val="0"/>
        <w:rPr>
          <w:rFonts w:ascii="Times New Roman" w:eastAsia="Times New Roman" w:hAnsi="Times New Roman" w:cs="Times New Roman"/>
          <w:b/>
          <w:bCs/>
          <w:color w:val="091E42"/>
          <w:spacing w:val="-4"/>
          <w:kern w:val="36"/>
          <w:sz w:val="24"/>
          <w:szCs w:val="24"/>
          <w:lang w:eastAsia="en-IN"/>
        </w:rPr>
      </w:pPr>
      <w:r w:rsidRPr="0063176D">
        <w:rPr>
          <w:rFonts w:ascii="Times New Roman" w:eastAsia="Times New Roman" w:hAnsi="Times New Roman" w:cs="Times New Roman"/>
          <w:b/>
          <w:bCs/>
          <w:color w:val="091E42"/>
          <w:spacing w:val="-4"/>
          <w:kern w:val="36"/>
          <w:sz w:val="24"/>
          <w:szCs w:val="24"/>
          <w:lang w:eastAsia="en-IN"/>
        </w:rPr>
        <w:t>Key Metrics</w:t>
      </w:r>
    </w:p>
    <w:p w:rsidR="00DC38FF" w:rsidRPr="0063176D" w:rsidRDefault="00DC38FF"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In the upcoming video, we will look at the key metrics that you will need to prepare the live tracking dashboard.</w:t>
      </w:r>
      <w:r w:rsidRPr="0063176D">
        <w:rPr>
          <w:rFonts w:ascii="Times New Roman" w:eastAsia="Times New Roman" w:hAnsi="Times New Roman" w:cs="Times New Roman"/>
          <w:color w:val="FAFBFC"/>
          <w:sz w:val="24"/>
          <w:szCs w:val="24"/>
          <w:lang w:eastAsia="en-IN"/>
        </w:rPr>
        <w:t>412</w:t>
      </w:r>
    </w:p>
    <w:p w:rsidR="00DC38FF" w:rsidRPr="0063176D" w:rsidRDefault="00DC38FF"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xml:space="preserve">So, as </w:t>
      </w:r>
      <w:proofErr w:type="spellStart"/>
      <w:r w:rsidRPr="0063176D">
        <w:rPr>
          <w:rFonts w:ascii="Times New Roman" w:eastAsia="Times New Roman" w:hAnsi="Times New Roman" w:cs="Times New Roman"/>
          <w:color w:val="091E42"/>
          <w:sz w:val="24"/>
          <w:szCs w:val="24"/>
          <w:lang w:eastAsia="en-IN"/>
        </w:rPr>
        <w:t>Gautam</w:t>
      </w:r>
      <w:proofErr w:type="spellEnd"/>
      <w:r w:rsidRPr="0063176D">
        <w:rPr>
          <w:rFonts w:ascii="Times New Roman" w:eastAsia="Times New Roman" w:hAnsi="Times New Roman" w:cs="Times New Roman"/>
          <w:color w:val="091E42"/>
          <w:sz w:val="24"/>
          <w:szCs w:val="24"/>
          <w:lang w:eastAsia="en-IN"/>
        </w:rPr>
        <w:t xml:space="preserve"> explained in the video, these dashboards will be available to both high-level executives and on-ground technical staff. Therefore, key metrics should include:</w:t>
      </w:r>
    </w:p>
    <w:p w:rsidR="00DC38FF" w:rsidRPr="0063176D" w:rsidRDefault="00DC38FF" w:rsidP="003A0DDF">
      <w:pPr>
        <w:numPr>
          <w:ilvl w:val="0"/>
          <w:numId w:val="8"/>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Equipment Availability</w:t>
      </w:r>
    </w:p>
    <w:p w:rsidR="00DC38FF" w:rsidRPr="0063176D" w:rsidRDefault="00DC38FF" w:rsidP="003A0DDF">
      <w:pPr>
        <w:numPr>
          <w:ilvl w:val="1"/>
          <w:numId w:val="8"/>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Number of equipment operating in the field</w:t>
      </w:r>
    </w:p>
    <w:p w:rsidR="00DC38FF" w:rsidRPr="0063176D" w:rsidRDefault="00DC38FF" w:rsidP="003A0DDF">
      <w:pPr>
        <w:numPr>
          <w:ilvl w:val="1"/>
          <w:numId w:val="8"/>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Number of equipment under maintenance</w:t>
      </w:r>
    </w:p>
    <w:p w:rsidR="00DC38FF" w:rsidRPr="0063176D" w:rsidRDefault="00DC38FF" w:rsidP="003A0DDF">
      <w:pPr>
        <w:numPr>
          <w:ilvl w:val="0"/>
          <w:numId w:val="8"/>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Production Rates</w:t>
      </w:r>
    </w:p>
    <w:p w:rsidR="00DC38FF" w:rsidRPr="0063176D" w:rsidRDefault="00DC38FF" w:rsidP="003A0DDF">
      <w:pPr>
        <w:numPr>
          <w:ilvl w:val="1"/>
          <w:numId w:val="8"/>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Production versus plan</w:t>
      </w:r>
    </w:p>
    <w:p w:rsidR="00DC38FF" w:rsidRPr="0063176D" w:rsidRDefault="00DC38FF" w:rsidP="003A0DDF">
      <w:pPr>
        <w:numPr>
          <w:ilvl w:val="1"/>
          <w:numId w:val="8"/>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Top-performing equipment</w:t>
      </w:r>
    </w:p>
    <w:p w:rsidR="00DC38FF" w:rsidRPr="0063176D" w:rsidRDefault="00DC38FF" w:rsidP="003A0DDF">
      <w:pPr>
        <w:numPr>
          <w:ilvl w:val="1"/>
          <w:numId w:val="8"/>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Poorly performing equipment</w:t>
      </w:r>
    </w:p>
    <w:p w:rsidR="00DC38FF" w:rsidRPr="0063176D" w:rsidRDefault="00DC38FF" w:rsidP="003A0DDF">
      <w:pPr>
        <w:numPr>
          <w:ilvl w:val="0"/>
          <w:numId w:val="8"/>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Efficiency of Operations</w:t>
      </w:r>
    </w:p>
    <w:p w:rsidR="003A0DDF" w:rsidRPr="0063176D" w:rsidRDefault="00DC38FF" w:rsidP="00BF5BCD">
      <w:pPr>
        <w:numPr>
          <w:ilvl w:val="1"/>
          <w:numId w:val="8"/>
        </w:numPr>
        <w:spacing w:before="100" w:beforeAutospacing="1" w:after="100" w:afterAutospacing="1"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Overall equipment effectiveness (OEE): Availability, performance, quality</w:t>
      </w:r>
      <w:r w:rsidRPr="0063176D">
        <w:rPr>
          <w:rFonts w:ascii="Times New Roman" w:eastAsia="Times New Roman" w:hAnsi="Times New Roman" w:cs="Times New Roman"/>
          <w:color w:val="091E42"/>
          <w:sz w:val="24"/>
          <w:szCs w:val="24"/>
          <w:lang w:eastAsia="en-IN"/>
        </w:rPr>
        <w:br/>
        <w:t> </w:t>
      </w:r>
    </w:p>
    <w:p w:rsidR="003A0DDF" w:rsidRPr="0063176D" w:rsidRDefault="003A0DDF"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p>
    <w:p w:rsidR="00DC38FF" w:rsidRPr="0063176D" w:rsidRDefault="00DC38FF"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lastRenderedPageBreak/>
        <w:t>To calculate OEE, you need to first calculate the availability, performance and quality metrics as shown below:</w:t>
      </w:r>
    </w:p>
    <w:p w:rsidR="00DC38FF" w:rsidRPr="0063176D" w:rsidRDefault="00DC38FF" w:rsidP="003A0DDF">
      <w:pPr>
        <w:spacing w:beforeAutospacing="1" w:after="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Availability    = </w:t>
      </w:r>
      <w:r w:rsidRPr="0063176D">
        <w:rPr>
          <w:rFonts w:ascii="Times New Roman" w:eastAsia="Times New Roman" w:hAnsi="Times New Roman" w:cs="Times New Roman"/>
          <w:color w:val="091E42"/>
          <w:sz w:val="24"/>
          <w:szCs w:val="24"/>
          <w:bdr w:val="none" w:sz="0" w:space="0" w:color="auto" w:frame="1"/>
          <w:lang w:eastAsia="en-IN"/>
        </w:rPr>
        <w:t>(Net Available Time – Down Time)Net Available Time×100</w:t>
      </w:r>
      <w:r w:rsidRPr="0063176D">
        <w:rPr>
          <w:rFonts w:ascii="Times New Roman" w:eastAsia="Times New Roman" w:hAnsi="Times New Roman" w:cs="Times New Roman"/>
          <w:color w:val="091E42"/>
          <w:sz w:val="24"/>
          <w:szCs w:val="24"/>
          <w:lang w:eastAsia="en-IN"/>
        </w:rPr>
        <w:br/>
      </w:r>
      <w:r w:rsidRPr="0063176D">
        <w:rPr>
          <w:rFonts w:ascii="Times New Roman" w:eastAsia="Times New Roman" w:hAnsi="Times New Roman" w:cs="Times New Roman"/>
          <w:color w:val="091E42"/>
          <w:sz w:val="24"/>
          <w:szCs w:val="24"/>
          <w:lang w:eastAsia="en-IN"/>
        </w:rPr>
        <w:br/>
        <w:t>Performance = </w:t>
      </w:r>
      <w:r w:rsidRPr="0063176D">
        <w:rPr>
          <w:rFonts w:ascii="Times New Roman" w:eastAsia="Times New Roman" w:hAnsi="Times New Roman" w:cs="Times New Roman"/>
          <w:color w:val="091E42"/>
          <w:sz w:val="24"/>
          <w:szCs w:val="24"/>
          <w:bdr w:val="none" w:sz="0" w:space="0" w:color="auto" w:frame="1"/>
          <w:lang w:eastAsia="en-IN"/>
        </w:rPr>
        <w:t>(Operating Time – Speed Losses)Operating Time×100</w:t>
      </w:r>
    </w:p>
    <w:p w:rsidR="00DC38FF" w:rsidRPr="0063176D" w:rsidRDefault="00DC38FF" w:rsidP="003A0DDF">
      <w:pPr>
        <w:spacing w:beforeAutospacing="1" w:after="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Quality             = </w:t>
      </w:r>
      <w:r w:rsidRPr="0063176D">
        <w:rPr>
          <w:rFonts w:ascii="Times New Roman" w:eastAsia="Times New Roman" w:hAnsi="Times New Roman" w:cs="Times New Roman"/>
          <w:color w:val="091E42"/>
          <w:sz w:val="24"/>
          <w:szCs w:val="24"/>
          <w:bdr w:val="none" w:sz="0" w:space="0" w:color="auto" w:frame="1"/>
          <w:lang w:eastAsia="en-IN"/>
        </w:rPr>
        <w:t>(Net Operating Time – Defect </w:t>
      </w:r>
      <w:proofErr w:type="gramStart"/>
      <w:r w:rsidRPr="0063176D">
        <w:rPr>
          <w:rFonts w:ascii="Times New Roman" w:eastAsia="Times New Roman" w:hAnsi="Times New Roman" w:cs="Times New Roman"/>
          <w:color w:val="091E42"/>
          <w:sz w:val="24"/>
          <w:szCs w:val="24"/>
          <w:bdr w:val="none" w:sz="0" w:space="0" w:color="auto" w:frame="1"/>
          <w:lang w:eastAsia="en-IN"/>
        </w:rPr>
        <w:t>Losses)Net</w:t>
      </w:r>
      <w:proofErr w:type="gramEnd"/>
      <w:r w:rsidRPr="0063176D">
        <w:rPr>
          <w:rFonts w:ascii="Times New Roman" w:eastAsia="Times New Roman" w:hAnsi="Times New Roman" w:cs="Times New Roman"/>
          <w:color w:val="091E42"/>
          <w:sz w:val="24"/>
          <w:szCs w:val="24"/>
          <w:bdr w:val="none" w:sz="0" w:space="0" w:color="auto" w:frame="1"/>
          <w:lang w:eastAsia="en-IN"/>
        </w:rPr>
        <w:t> Operating Loss×100</w:t>
      </w:r>
    </w:p>
    <w:p w:rsidR="00DC38FF" w:rsidRPr="0063176D" w:rsidRDefault="00DC38FF" w:rsidP="003A0DDF">
      <w:pPr>
        <w:spacing w:beforeAutospacing="1" w:after="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Finally, OEE is given as the product of the above three metrics, as shown below:</w:t>
      </w:r>
    </w:p>
    <w:p w:rsidR="00DC38FF" w:rsidRPr="0063176D" w:rsidRDefault="00DC38FF"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w:t>
      </w:r>
      <w:r w:rsidRPr="0063176D">
        <w:rPr>
          <w:rFonts w:ascii="Times New Roman" w:eastAsia="Times New Roman" w:hAnsi="Times New Roman" w:cs="Times New Roman"/>
          <w:color w:val="091E42"/>
          <w:sz w:val="24"/>
          <w:szCs w:val="24"/>
          <w:bdr w:val="none" w:sz="0" w:space="0" w:color="auto" w:frame="1"/>
          <w:lang w:eastAsia="en-IN"/>
        </w:rPr>
        <w:t>OEE=</w:t>
      </w:r>
      <w:proofErr w:type="spellStart"/>
      <w:r w:rsidRPr="0063176D">
        <w:rPr>
          <w:rFonts w:ascii="Times New Roman" w:eastAsia="Times New Roman" w:hAnsi="Times New Roman" w:cs="Times New Roman"/>
          <w:color w:val="091E42"/>
          <w:sz w:val="24"/>
          <w:szCs w:val="24"/>
          <w:bdr w:val="none" w:sz="0" w:space="0" w:color="auto" w:frame="1"/>
          <w:lang w:eastAsia="en-IN"/>
        </w:rPr>
        <w:t>Availability×Performance×Quality</w:t>
      </w:r>
      <w:proofErr w:type="spellEnd"/>
    </w:p>
    <w:p w:rsidR="00DC38FF" w:rsidRPr="0063176D" w:rsidRDefault="00DC38FF"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On the basis of the dataset that you prepare, capture these metrics using the live tracking systems and build dashboards using Power BI or Tableau. </w:t>
      </w:r>
      <w:r w:rsidRPr="0063176D">
        <w:rPr>
          <w:rFonts w:ascii="Times New Roman" w:eastAsia="Times New Roman" w:hAnsi="Times New Roman" w:cs="Times New Roman"/>
          <w:color w:val="091E42"/>
          <w:sz w:val="24"/>
          <w:szCs w:val="24"/>
          <w:lang w:eastAsia="en-IN"/>
        </w:rPr>
        <w:br/>
      </w:r>
      <w:r w:rsidRPr="0063176D">
        <w:rPr>
          <w:rFonts w:ascii="Times New Roman" w:eastAsia="Times New Roman" w:hAnsi="Times New Roman" w:cs="Times New Roman"/>
          <w:color w:val="091E42"/>
          <w:sz w:val="24"/>
          <w:szCs w:val="24"/>
          <w:lang w:eastAsia="en-IN"/>
        </w:rPr>
        <w:br/>
        <w:t>You will need to build 5 dashboards. </w:t>
      </w:r>
    </w:p>
    <w:p w:rsidR="00DC38FF" w:rsidRPr="0063176D" w:rsidRDefault="00DC38FF" w:rsidP="003A0DDF">
      <w:pPr>
        <w:numPr>
          <w:ilvl w:val="0"/>
          <w:numId w:val="9"/>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Executive Dashboard: Level 1 Dashboard with all the details in one.</w:t>
      </w:r>
    </w:p>
    <w:p w:rsidR="00DC38FF" w:rsidRPr="0063176D" w:rsidRDefault="00DC38FF" w:rsidP="003A0DDF">
      <w:pPr>
        <w:numPr>
          <w:ilvl w:val="0"/>
          <w:numId w:val="9"/>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Equipment Level Production</w:t>
      </w:r>
    </w:p>
    <w:p w:rsidR="00DC38FF" w:rsidRPr="0063176D" w:rsidRDefault="00DC38FF" w:rsidP="003A0DDF">
      <w:pPr>
        <w:numPr>
          <w:ilvl w:val="0"/>
          <w:numId w:val="9"/>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xml:space="preserve">Efficiency, Accuracy and Quality of the </w:t>
      </w:r>
      <w:proofErr w:type="spellStart"/>
      <w:r w:rsidRPr="0063176D">
        <w:rPr>
          <w:rFonts w:ascii="Times New Roman" w:eastAsia="Times New Roman" w:hAnsi="Times New Roman" w:cs="Times New Roman"/>
          <w:color w:val="091E42"/>
          <w:sz w:val="24"/>
          <w:szCs w:val="24"/>
          <w:lang w:eastAsia="en-IN"/>
        </w:rPr>
        <w:t>Equipments</w:t>
      </w:r>
      <w:proofErr w:type="spellEnd"/>
    </w:p>
    <w:p w:rsidR="00DC38FF" w:rsidRPr="0063176D" w:rsidRDefault="00DC38FF" w:rsidP="003A0DDF">
      <w:pPr>
        <w:numPr>
          <w:ilvl w:val="0"/>
          <w:numId w:val="9"/>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Key Metrics of Lowest Performing </w:t>
      </w:r>
      <w:proofErr w:type="spellStart"/>
      <w:r w:rsidRPr="0063176D">
        <w:rPr>
          <w:rFonts w:ascii="Times New Roman" w:eastAsia="Times New Roman" w:hAnsi="Times New Roman" w:cs="Times New Roman"/>
          <w:color w:val="091E42"/>
          <w:sz w:val="24"/>
          <w:szCs w:val="24"/>
          <w:lang w:eastAsia="en-IN"/>
        </w:rPr>
        <w:t>Equipments</w:t>
      </w:r>
      <w:proofErr w:type="spellEnd"/>
    </w:p>
    <w:p w:rsidR="00DC38FF" w:rsidRPr="0063176D" w:rsidRDefault="00DC38FF" w:rsidP="003A0DDF">
      <w:pPr>
        <w:numPr>
          <w:ilvl w:val="0"/>
          <w:numId w:val="9"/>
        </w:numPr>
        <w:spacing w:after="0" w:line="276" w:lineRule="auto"/>
        <w:ind w:left="0"/>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xml:space="preserve">Top Performing </w:t>
      </w:r>
      <w:proofErr w:type="spellStart"/>
      <w:r w:rsidRPr="0063176D">
        <w:rPr>
          <w:rFonts w:ascii="Times New Roman" w:eastAsia="Times New Roman" w:hAnsi="Times New Roman" w:cs="Times New Roman"/>
          <w:color w:val="091E42"/>
          <w:sz w:val="24"/>
          <w:szCs w:val="24"/>
          <w:lang w:eastAsia="en-IN"/>
        </w:rPr>
        <w:t>Equipments</w:t>
      </w:r>
      <w:proofErr w:type="spellEnd"/>
    </w:p>
    <w:p w:rsidR="00DC38FF" w:rsidRPr="0063176D" w:rsidRDefault="00DC38FF" w:rsidP="003A0DDF">
      <w:pPr>
        <w:spacing w:beforeAutospacing="1" w:after="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b/>
          <w:bCs/>
          <w:color w:val="091E42"/>
          <w:sz w:val="24"/>
          <w:szCs w:val="24"/>
          <w:lang w:eastAsia="en-IN"/>
        </w:rPr>
        <w:t>Note:</w:t>
      </w:r>
      <w:r w:rsidRPr="0063176D">
        <w:rPr>
          <w:rFonts w:ascii="Times New Roman" w:eastAsia="Times New Roman" w:hAnsi="Times New Roman" w:cs="Times New Roman"/>
          <w:color w:val="091E42"/>
          <w:sz w:val="24"/>
          <w:szCs w:val="24"/>
          <w:lang w:eastAsia="en-IN"/>
        </w:rPr>
        <w:t> The dashboards above should have the right visualisation chart depicting the information drawn from it. Recall the concepts taught in the visualisation modules and also recollect the right charts to be used in the correct scenario based on the data storytelling module.</w:t>
      </w:r>
    </w:p>
    <w:p w:rsidR="00DC38FF" w:rsidRPr="0063176D" w:rsidRDefault="00DC38FF" w:rsidP="003A0DDF">
      <w:pPr>
        <w:spacing w:before="100" w:beforeAutospacing="1" w:after="10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 </w:t>
      </w:r>
    </w:p>
    <w:p w:rsidR="00DC38FF" w:rsidRPr="00DC38FF" w:rsidRDefault="00DC38FF" w:rsidP="003A0DDF">
      <w:pPr>
        <w:spacing w:beforeAutospacing="1" w:after="0" w:afterAutospacing="1" w:line="276" w:lineRule="auto"/>
        <w:rPr>
          <w:rFonts w:ascii="Times New Roman" w:eastAsia="Times New Roman" w:hAnsi="Times New Roman" w:cs="Times New Roman"/>
          <w:color w:val="091E42"/>
          <w:sz w:val="24"/>
          <w:szCs w:val="24"/>
          <w:lang w:eastAsia="en-IN"/>
        </w:rPr>
      </w:pPr>
      <w:r w:rsidRPr="0063176D">
        <w:rPr>
          <w:rFonts w:ascii="Times New Roman" w:eastAsia="Times New Roman" w:hAnsi="Times New Roman" w:cs="Times New Roman"/>
          <w:color w:val="091E42"/>
          <w:sz w:val="24"/>
          <w:szCs w:val="24"/>
          <w:lang w:eastAsia="en-IN"/>
        </w:rPr>
        <w:t>Finally, towards the end of the project, you will be building a PPT of not more than 8 to 12 slides describing your work to a senior technical stakeholder. You would want to explain to him the details of your analysis plus the insights derived out of it and give some recommendations to the client for the solution that he is looking for with regard to his open-pit mine problem.</w:t>
      </w:r>
      <w:r w:rsidRPr="0063176D">
        <w:rPr>
          <w:rFonts w:ascii="Times New Roman" w:eastAsia="Times New Roman" w:hAnsi="Times New Roman" w:cs="Times New Roman"/>
          <w:color w:val="091E42"/>
          <w:sz w:val="24"/>
          <w:szCs w:val="24"/>
          <w:lang w:eastAsia="en-IN"/>
        </w:rPr>
        <w:br/>
      </w:r>
      <w:r w:rsidRPr="0063176D">
        <w:rPr>
          <w:rFonts w:ascii="Times New Roman" w:eastAsia="Times New Roman" w:hAnsi="Times New Roman" w:cs="Times New Roman"/>
          <w:color w:val="091E42"/>
          <w:sz w:val="24"/>
          <w:szCs w:val="24"/>
          <w:lang w:eastAsia="en-IN"/>
        </w:rPr>
        <w:br/>
        <w:t>It is your job to figure out what details to put in the PPT based on the information provided above and also considering that it is for a senior technical stakeholder. You will also have to recall the elements of data storytelling and incorporate those in your PPT. Also, make sure that the PPT is consists of the best practices taught in that module.</w:t>
      </w:r>
      <w:r w:rsidRPr="0063176D">
        <w:rPr>
          <w:rFonts w:ascii="Times New Roman" w:eastAsia="Times New Roman" w:hAnsi="Times New Roman" w:cs="Times New Roman"/>
          <w:color w:val="091E42"/>
          <w:sz w:val="24"/>
          <w:szCs w:val="24"/>
          <w:lang w:eastAsia="en-IN"/>
        </w:rPr>
        <w:br/>
      </w:r>
      <w:r w:rsidRPr="0063176D">
        <w:rPr>
          <w:rFonts w:ascii="Times New Roman" w:eastAsia="Times New Roman" w:hAnsi="Times New Roman" w:cs="Times New Roman"/>
          <w:color w:val="091E42"/>
          <w:sz w:val="24"/>
          <w:szCs w:val="24"/>
          <w:lang w:eastAsia="en-IN"/>
        </w:rPr>
        <w:br/>
        <w:t>In the next segment, you will understand the evaluation rubric for this project.</w:t>
      </w:r>
      <w:bookmarkStart w:id="0" w:name="_GoBack"/>
      <w:bookmarkEnd w:id="0"/>
    </w:p>
    <w:p w:rsidR="00C4799B" w:rsidRPr="004C780C" w:rsidRDefault="00C4799B" w:rsidP="003A0DDF">
      <w:pPr>
        <w:pStyle w:val="NormalWeb"/>
        <w:spacing w:line="276" w:lineRule="auto"/>
        <w:rPr>
          <w:color w:val="091E42"/>
        </w:rPr>
      </w:pPr>
    </w:p>
    <w:p w:rsidR="00AE1587" w:rsidRPr="004C780C" w:rsidRDefault="00AE1587" w:rsidP="003A0DDF">
      <w:pPr>
        <w:spacing w:line="276" w:lineRule="auto"/>
        <w:rPr>
          <w:rFonts w:ascii="Times New Roman" w:hAnsi="Times New Roman" w:cs="Times New Roman"/>
          <w:sz w:val="24"/>
          <w:szCs w:val="24"/>
        </w:rPr>
      </w:pPr>
    </w:p>
    <w:sectPr w:rsidR="00AE1587" w:rsidRPr="004C780C" w:rsidSect="004C780C">
      <w:pgSz w:w="11906" w:h="16838"/>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4EF2"/>
    <w:multiLevelType w:val="multilevel"/>
    <w:tmpl w:val="BDA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21F28"/>
    <w:multiLevelType w:val="multilevel"/>
    <w:tmpl w:val="F84C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906B9"/>
    <w:multiLevelType w:val="multilevel"/>
    <w:tmpl w:val="15D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52746"/>
    <w:multiLevelType w:val="multilevel"/>
    <w:tmpl w:val="D120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776E5"/>
    <w:multiLevelType w:val="multilevel"/>
    <w:tmpl w:val="F73C4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44C82"/>
    <w:multiLevelType w:val="multilevel"/>
    <w:tmpl w:val="C9DE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670584"/>
    <w:multiLevelType w:val="multilevel"/>
    <w:tmpl w:val="9DB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A40B09"/>
    <w:multiLevelType w:val="multilevel"/>
    <w:tmpl w:val="0BB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B268F"/>
    <w:multiLevelType w:val="multilevel"/>
    <w:tmpl w:val="1190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
  </w:num>
  <w:num w:numId="4">
    <w:abstractNumId w:val="6"/>
  </w:num>
  <w:num w:numId="5">
    <w:abstractNumId w:val="7"/>
  </w:num>
  <w:num w:numId="6">
    <w:abstractNumId w:val="0"/>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13"/>
    <w:rsid w:val="00006455"/>
    <w:rsid w:val="00072F8D"/>
    <w:rsid w:val="000F01ED"/>
    <w:rsid w:val="0019379A"/>
    <w:rsid w:val="001D5BCF"/>
    <w:rsid w:val="0020300B"/>
    <w:rsid w:val="002351E1"/>
    <w:rsid w:val="003A0DDF"/>
    <w:rsid w:val="004531E4"/>
    <w:rsid w:val="004C780C"/>
    <w:rsid w:val="00582194"/>
    <w:rsid w:val="005D3F13"/>
    <w:rsid w:val="005E58B2"/>
    <w:rsid w:val="0063176D"/>
    <w:rsid w:val="0067513D"/>
    <w:rsid w:val="006F1198"/>
    <w:rsid w:val="00A04122"/>
    <w:rsid w:val="00AE1587"/>
    <w:rsid w:val="00BC075E"/>
    <w:rsid w:val="00C4799B"/>
    <w:rsid w:val="00C508FF"/>
    <w:rsid w:val="00D30ADC"/>
    <w:rsid w:val="00D9708D"/>
    <w:rsid w:val="00DA4F9A"/>
    <w:rsid w:val="00DC38FF"/>
    <w:rsid w:val="00ED1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533E3-6F52-493B-988F-8BAEAEA7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0A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AD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30A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30ADC"/>
    <w:rPr>
      <w:i/>
      <w:iCs/>
    </w:rPr>
  </w:style>
  <w:style w:type="character" w:customStyle="1" w:styleId="vjs-control-text">
    <w:name w:val="vjs-control-text"/>
    <w:basedOn w:val="DefaultParagraphFont"/>
    <w:rsid w:val="00D30ADC"/>
  </w:style>
  <w:style w:type="character" w:customStyle="1" w:styleId="vjs-current-time-display">
    <w:name w:val="vjs-current-time-display"/>
    <w:basedOn w:val="DefaultParagraphFont"/>
    <w:rsid w:val="00D30ADC"/>
  </w:style>
  <w:style w:type="character" w:customStyle="1" w:styleId="vjs-duration-display">
    <w:name w:val="vjs-duration-display"/>
    <w:basedOn w:val="DefaultParagraphFont"/>
    <w:rsid w:val="00D30ADC"/>
  </w:style>
  <w:style w:type="character" w:customStyle="1" w:styleId="vjs-control-text-loaded-percentage">
    <w:name w:val="vjs-control-text-loaded-percentage"/>
    <w:basedOn w:val="DefaultParagraphFont"/>
    <w:rsid w:val="00D30ADC"/>
  </w:style>
  <w:style w:type="character" w:customStyle="1" w:styleId="action">
    <w:name w:val="action"/>
    <w:basedOn w:val="DefaultParagraphFont"/>
    <w:rsid w:val="00C4799B"/>
  </w:style>
  <w:style w:type="character" w:customStyle="1" w:styleId="mjx-char">
    <w:name w:val="mjx-char"/>
    <w:basedOn w:val="DefaultParagraphFont"/>
    <w:rsid w:val="00DC38FF"/>
  </w:style>
  <w:style w:type="character" w:styleId="Strong">
    <w:name w:val="Strong"/>
    <w:basedOn w:val="DefaultParagraphFont"/>
    <w:uiPriority w:val="22"/>
    <w:qFormat/>
    <w:rsid w:val="00DC3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704022">
      <w:bodyDiv w:val="1"/>
      <w:marLeft w:val="0"/>
      <w:marRight w:val="0"/>
      <w:marTop w:val="0"/>
      <w:marBottom w:val="0"/>
      <w:divBdr>
        <w:top w:val="none" w:sz="0" w:space="0" w:color="auto"/>
        <w:left w:val="none" w:sz="0" w:space="0" w:color="auto"/>
        <w:bottom w:val="none" w:sz="0" w:space="0" w:color="auto"/>
        <w:right w:val="none" w:sz="0" w:space="0" w:color="auto"/>
      </w:divBdr>
      <w:divsChild>
        <w:div w:id="1633243094">
          <w:marLeft w:val="0"/>
          <w:marRight w:val="0"/>
          <w:marTop w:val="0"/>
          <w:marBottom w:val="240"/>
          <w:divBdr>
            <w:top w:val="none" w:sz="0" w:space="0" w:color="auto"/>
            <w:left w:val="none" w:sz="0" w:space="0" w:color="auto"/>
            <w:bottom w:val="none" w:sz="0" w:space="0" w:color="auto"/>
            <w:right w:val="none" w:sz="0" w:space="0" w:color="auto"/>
          </w:divBdr>
          <w:divsChild>
            <w:div w:id="1522086551">
              <w:marLeft w:val="0"/>
              <w:marRight w:val="0"/>
              <w:marTop w:val="0"/>
              <w:marBottom w:val="0"/>
              <w:divBdr>
                <w:top w:val="none" w:sz="0" w:space="0" w:color="auto"/>
                <w:left w:val="none" w:sz="0" w:space="0" w:color="auto"/>
                <w:bottom w:val="none" w:sz="0" w:space="0" w:color="auto"/>
                <w:right w:val="none" w:sz="0" w:space="0" w:color="auto"/>
              </w:divBdr>
              <w:divsChild>
                <w:div w:id="1538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00">
          <w:marLeft w:val="0"/>
          <w:marRight w:val="0"/>
          <w:marTop w:val="0"/>
          <w:marBottom w:val="0"/>
          <w:divBdr>
            <w:top w:val="none" w:sz="0" w:space="0" w:color="auto"/>
            <w:left w:val="none" w:sz="0" w:space="0" w:color="auto"/>
            <w:bottom w:val="none" w:sz="0" w:space="0" w:color="auto"/>
            <w:right w:val="none" w:sz="0" w:space="0" w:color="auto"/>
          </w:divBdr>
          <w:divsChild>
            <w:div w:id="1252662552">
              <w:marLeft w:val="0"/>
              <w:marRight w:val="0"/>
              <w:marTop w:val="0"/>
              <w:marBottom w:val="0"/>
              <w:divBdr>
                <w:top w:val="none" w:sz="0" w:space="0" w:color="auto"/>
                <w:left w:val="none" w:sz="0" w:space="0" w:color="auto"/>
                <w:bottom w:val="none" w:sz="0" w:space="0" w:color="auto"/>
                <w:right w:val="none" w:sz="0" w:space="0" w:color="auto"/>
              </w:divBdr>
              <w:divsChild>
                <w:div w:id="954747617">
                  <w:marLeft w:val="0"/>
                  <w:marRight w:val="0"/>
                  <w:marTop w:val="0"/>
                  <w:marBottom w:val="0"/>
                  <w:divBdr>
                    <w:top w:val="none" w:sz="0" w:space="0" w:color="auto"/>
                    <w:left w:val="none" w:sz="0" w:space="0" w:color="auto"/>
                    <w:bottom w:val="none" w:sz="0" w:space="0" w:color="auto"/>
                    <w:right w:val="none" w:sz="0" w:space="0" w:color="auto"/>
                  </w:divBdr>
                  <w:divsChild>
                    <w:div w:id="496116967">
                      <w:marLeft w:val="0"/>
                      <w:marRight w:val="0"/>
                      <w:marTop w:val="0"/>
                      <w:marBottom w:val="0"/>
                      <w:divBdr>
                        <w:top w:val="none" w:sz="0" w:space="0" w:color="auto"/>
                        <w:left w:val="none" w:sz="0" w:space="0" w:color="auto"/>
                        <w:bottom w:val="none" w:sz="0" w:space="0" w:color="auto"/>
                        <w:right w:val="none" w:sz="0" w:space="0" w:color="auto"/>
                      </w:divBdr>
                      <w:divsChild>
                        <w:div w:id="819230209">
                          <w:marLeft w:val="0"/>
                          <w:marRight w:val="0"/>
                          <w:marTop w:val="0"/>
                          <w:marBottom w:val="0"/>
                          <w:divBdr>
                            <w:top w:val="none" w:sz="0" w:space="0" w:color="auto"/>
                            <w:left w:val="none" w:sz="0" w:space="0" w:color="auto"/>
                            <w:bottom w:val="none" w:sz="0" w:space="0" w:color="auto"/>
                            <w:right w:val="none" w:sz="0" w:space="0" w:color="auto"/>
                          </w:divBdr>
                          <w:divsChild>
                            <w:div w:id="1750348588">
                              <w:marLeft w:val="0"/>
                              <w:marRight w:val="0"/>
                              <w:marTop w:val="0"/>
                              <w:marBottom w:val="0"/>
                              <w:divBdr>
                                <w:top w:val="none" w:sz="0" w:space="0" w:color="auto"/>
                                <w:left w:val="none" w:sz="0" w:space="0" w:color="auto"/>
                                <w:bottom w:val="none" w:sz="0" w:space="0" w:color="auto"/>
                                <w:right w:val="none" w:sz="0" w:space="0" w:color="auto"/>
                              </w:divBdr>
                              <w:divsChild>
                                <w:div w:id="366150185">
                                  <w:marLeft w:val="0"/>
                                  <w:marRight w:val="0"/>
                                  <w:marTop w:val="0"/>
                                  <w:marBottom w:val="0"/>
                                  <w:divBdr>
                                    <w:top w:val="none" w:sz="0" w:space="0" w:color="auto"/>
                                    <w:left w:val="none" w:sz="0" w:space="0" w:color="auto"/>
                                    <w:bottom w:val="none" w:sz="0" w:space="0" w:color="auto"/>
                                    <w:right w:val="none" w:sz="0" w:space="0" w:color="auto"/>
                                  </w:divBdr>
                                  <w:divsChild>
                                    <w:div w:id="1815414612">
                                      <w:marLeft w:val="0"/>
                                      <w:marRight w:val="0"/>
                                      <w:marTop w:val="0"/>
                                      <w:marBottom w:val="0"/>
                                      <w:divBdr>
                                        <w:top w:val="none" w:sz="0" w:space="0" w:color="auto"/>
                                        <w:left w:val="none" w:sz="0" w:space="0" w:color="auto"/>
                                        <w:bottom w:val="none" w:sz="0" w:space="0" w:color="auto"/>
                                        <w:right w:val="none" w:sz="0" w:space="0" w:color="auto"/>
                                      </w:divBdr>
                                      <w:divsChild>
                                        <w:div w:id="1506901680">
                                          <w:marLeft w:val="240"/>
                                          <w:marRight w:val="0"/>
                                          <w:marTop w:val="0"/>
                                          <w:marBottom w:val="0"/>
                                          <w:divBdr>
                                            <w:top w:val="none" w:sz="0" w:space="0" w:color="auto"/>
                                            <w:left w:val="none" w:sz="0" w:space="0" w:color="auto"/>
                                            <w:bottom w:val="none" w:sz="0" w:space="0" w:color="auto"/>
                                            <w:right w:val="none" w:sz="0" w:space="0" w:color="auto"/>
                                          </w:divBdr>
                                        </w:div>
                                        <w:div w:id="1672178695">
                                          <w:marLeft w:val="0"/>
                                          <w:marRight w:val="0"/>
                                          <w:marTop w:val="0"/>
                                          <w:marBottom w:val="0"/>
                                          <w:divBdr>
                                            <w:top w:val="none" w:sz="0" w:space="0" w:color="auto"/>
                                            <w:left w:val="none" w:sz="0" w:space="0" w:color="auto"/>
                                            <w:bottom w:val="none" w:sz="0" w:space="0" w:color="auto"/>
                                            <w:right w:val="none" w:sz="0" w:space="0" w:color="auto"/>
                                          </w:divBdr>
                                        </w:div>
                                        <w:div w:id="666833637">
                                          <w:marLeft w:val="0"/>
                                          <w:marRight w:val="0"/>
                                          <w:marTop w:val="0"/>
                                          <w:marBottom w:val="0"/>
                                          <w:divBdr>
                                            <w:top w:val="none" w:sz="0" w:space="0" w:color="auto"/>
                                            <w:left w:val="none" w:sz="0" w:space="0" w:color="auto"/>
                                            <w:bottom w:val="none" w:sz="0" w:space="0" w:color="auto"/>
                                            <w:right w:val="none" w:sz="0" w:space="0" w:color="auto"/>
                                          </w:divBdr>
                                          <w:divsChild>
                                            <w:div w:id="2072265890">
                                              <w:marLeft w:val="0"/>
                                              <w:marRight w:val="0"/>
                                              <w:marTop w:val="0"/>
                                              <w:marBottom w:val="0"/>
                                              <w:divBdr>
                                                <w:top w:val="none" w:sz="0" w:space="0" w:color="auto"/>
                                                <w:left w:val="none" w:sz="0" w:space="0" w:color="auto"/>
                                                <w:bottom w:val="none" w:sz="0" w:space="0" w:color="auto"/>
                                                <w:right w:val="none" w:sz="0" w:space="0" w:color="auto"/>
                                              </w:divBdr>
                                            </w:div>
                                          </w:divsChild>
                                        </w:div>
                                        <w:div w:id="1804234159">
                                          <w:marLeft w:val="0"/>
                                          <w:marRight w:val="0"/>
                                          <w:marTop w:val="0"/>
                                          <w:marBottom w:val="0"/>
                                          <w:divBdr>
                                            <w:top w:val="none" w:sz="0" w:space="0" w:color="auto"/>
                                            <w:left w:val="none" w:sz="0" w:space="0" w:color="auto"/>
                                            <w:bottom w:val="none" w:sz="0" w:space="0" w:color="auto"/>
                                            <w:right w:val="none" w:sz="0" w:space="0" w:color="auto"/>
                                          </w:divBdr>
                                        </w:div>
                                      </w:divsChild>
                                    </w:div>
                                    <w:div w:id="5746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418680">
          <w:marLeft w:val="0"/>
          <w:marRight w:val="0"/>
          <w:marTop w:val="0"/>
          <w:marBottom w:val="240"/>
          <w:divBdr>
            <w:top w:val="none" w:sz="0" w:space="0" w:color="auto"/>
            <w:left w:val="none" w:sz="0" w:space="0" w:color="auto"/>
            <w:bottom w:val="none" w:sz="0" w:space="0" w:color="auto"/>
            <w:right w:val="none" w:sz="0" w:space="0" w:color="auto"/>
          </w:divBdr>
          <w:divsChild>
            <w:div w:id="1799176799">
              <w:marLeft w:val="0"/>
              <w:marRight w:val="0"/>
              <w:marTop w:val="0"/>
              <w:marBottom w:val="0"/>
              <w:divBdr>
                <w:top w:val="none" w:sz="0" w:space="0" w:color="auto"/>
                <w:left w:val="none" w:sz="0" w:space="0" w:color="auto"/>
                <w:bottom w:val="none" w:sz="0" w:space="0" w:color="auto"/>
                <w:right w:val="none" w:sz="0" w:space="0" w:color="auto"/>
              </w:divBdr>
              <w:divsChild>
                <w:div w:id="19415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6757">
          <w:marLeft w:val="0"/>
          <w:marRight w:val="0"/>
          <w:marTop w:val="0"/>
          <w:marBottom w:val="0"/>
          <w:divBdr>
            <w:top w:val="none" w:sz="0" w:space="0" w:color="auto"/>
            <w:left w:val="none" w:sz="0" w:space="0" w:color="auto"/>
            <w:bottom w:val="none" w:sz="0" w:space="0" w:color="auto"/>
            <w:right w:val="none" w:sz="0" w:space="0" w:color="auto"/>
          </w:divBdr>
        </w:div>
        <w:div w:id="1967003487">
          <w:marLeft w:val="0"/>
          <w:marRight w:val="0"/>
          <w:marTop w:val="0"/>
          <w:marBottom w:val="240"/>
          <w:divBdr>
            <w:top w:val="none" w:sz="0" w:space="0" w:color="auto"/>
            <w:left w:val="none" w:sz="0" w:space="0" w:color="auto"/>
            <w:bottom w:val="none" w:sz="0" w:space="0" w:color="auto"/>
            <w:right w:val="none" w:sz="0" w:space="0" w:color="auto"/>
          </w:divBdr>
          <w:divsChild>
            <w:div w:id="1126579938">
              <w:marLeft w:val="0"/>
              <w:marRight w:val="0"/>
              <w:marTop w:val="0"/>
              <w:marBottom w:val="0"/>
              <w:divBdr>
                <w:top w:val="none" w:sz="0" w:space="0" w:color="auto"/>
                <w:left w:val="none" w:sz="0" w:space="0" w:color="auto"/>
                <w:bottom w:val="none" w:sz="0" w:space="0" w:color="auto"/>
                <w:right w:val="none" w:sz="0" w:space="0" w:color="auto"/>
              </w:divBdr>
              <w:divsChild>
                <w:div w:id="13151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06884">
      <w:bodyDiv w:val="1"/>
      <w:marLeft w:val="0"/>
      <w:marRight w:val="0"/>
      <w:marTop w:val="0"/>
      <w:marBottom w:val="0"/>
      <w:divBdr>
        <w:top w:val="none" w:sz="0" w:space="0" w:color="auto"/>
        <w:left w:val="none" w:sz="0" w:space="0" w:color="auto"/>
        <w:bottom w:val="none" w:sz="0" w:space="0" w:color="auto"/>
        <w:right w:val="none" w:sz="0" w:space="0" w:color="auto"/>
      </w:divBdr>
      <w:divsChild>
        <w:div w:id="672419949">
          <w:marLeft w:val="0"/>
          <w:marRight w:val="0"/>
          <w:marTop w:val="0"/>
          <w:marBottom w:val="240"/>
          <w:divBdr>
            <w:top w:val="none" w:sz="0" w:space="0" w:color="auto"/>
            <w:left w:val="none" w:sz="0" w:space="0" w:color="auto"/>
            <w:bottom w:val="none" w:sz="0" w:space="0" w:color="auto"/>
            <w:right w:val="none" w:sz="0" w:space="0" w:color="auto"/>
          </w:divBdr>
          <w:divsChild>
            <w:div w:id="1199782250">
              <w:marLeft w:val="0"/>
              <w:marRight w:val="0"/>
              <w:marTop w:val="0"/>
              <w:marBottom w:val="0"/>
              <w:divBdr>
                <w:top w:val="none" w:sz="0" w:space="0" w:color="auto"/>
                <w:left w:val="none" w:sz="0" w:space="0" w:color="auto"/>
                <w:bottom w:val="none" w:sz="0" w:space="0" w:color="auto"/>
                <w:right w:val="none" w:sz="0" w:space="0" w:color="auto"/>
              </w:divBdr>
              <w:divsChild>
                <w:div w:id="3228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168">
          <w:marLeft w:val="0"/>
          <w:marRight w:val="0"/>
          <w:marTop w:val="0"/>
          <w:marBottom w:val="0"/>
          <w:divBdr>
            <w:top w:val="none" w:sz="0" w:space="0" w:color="auto"/>
            <w:left w:val="none" w:sz="0" w:space="0" w:color="auto"/>
            <w:bottom w:val="none" w:sz="0" w:space="0" w:color="auto"/>
            <w:right w:val="none" w:sz="0" w:space="0" w:color="auto"/>
          </w:divBdr>
          <w:divsChild>
            <w:div w:id="2090342474">
              <w:marLeft w:val="0"/>
              <w:marRight w:val="0"/>
              <w:marTop w:val="0"/>
              <w:marBottom w:val="0"/>
              <w:divBdr>
                <w:top w:val="none" w:sz="0" w:space="0" w:color="auto"/>
                <w:left w:val="none" w:sz="0" w:space="0" w:color="auto"/>
                <w:bottom w:val="none" w:sz="0" w:space="0" w:color="auto"/>
                <w:right w:val="none" w:sz="0" w:space="0" w:color="auto"/>
              </w:divBdr>
              <w:divsChild>
                <w:div w:id="937064329">
                  <w:marLeft w:val="0"/>
                  <w:marRight w:val="0"/>
                  <w:marTop w:val="0"/>
                  <w:marBottom w:val="0"/>
                  <w:divBdr>
                    <w:top w:val="none" w:sz="0" w:space="0" w:color="auto"/>
                    <w:left w:val="none" w:sz="0" w:space="0" w:color="auto"/>
                    <w:bottom w:val="none" w:sz="0" w:space="0" w:color="auto"/>
                    <w:right w:val="none" w:sz="0" w:space="0" w:color="auto"/>
                  </w:divBdr>
                  <w:divsChild>
                    <w:div w:id="384913295">
                      <w:marLeft w:val="0"/>
                      <w:marRight w:val="0"/>
                      <w:marTop w:val="0"/>
                      <w:marBottom w:val="0"/>
                      <w:divBdr>
                        <w:top w:val="none" w:sz="0" w:space="0" w:color="auto"/>
                        <w:left w:val="none" w:sz="0" w:space="0" w:color="auto"/>
                        <w:bottom w:val="none" w:sz="0" w:space="0" w:color="auto"/>
                        <w:right w:val="none" w:sz="0" w:space="0" w:color="auto"/>
                      </w:divBdr>
                      <w:divsChild>
                        <w:div w:id="1788698961">
                          <w:marLeft w:val="0"/>
                          <w:marRight w:val="0"/>
                          <w:marTop w:val="0"/>
                          <w:marBottom w:val="0"/>
                          <w:divBdr>
                            <w:top w:val="none" w:sz="0" w:space="0" w:color="auto"/>
                            <w:left w:val="none" w:sz="0" w:space="0" w:color="auto"/>
                            <w:bottom w:val="none" w:sz="0" w:space="0" w:color="auto"/>
                            <w:right w:val="none" w:sz="0" w:space="0" w:color="auto"/>
                          </w:divBdr>
                          <w:divsChild>
                            <w:div w:id="206139496">
                              <w:marLeft w:val="0"/>
                              <w:marRight w:val="0"/>
                              <w:marTop w:val="0"/>
                              <w:marBottom w:val="0"/>
                              <w:divBdr>
                                <w:top w:val="none" w:sz="0" w:space="0" w:color="auto"/>
                                <w:left w:val="none" w:sz="0" w:space="0" w:color="auto"/>
                                <w:bottom w:val="none" w:sz="0" w:space="0" w:color="auto"/>
                                <w:right w:val="none" w:sz="0" w:space="0" w:color="auto"/>
                              </w:divBdr>
                              <w:divsChild>
                                <w:div w:id="1851330651">
                                  <w:marLeft w:val="0"/>
                                  <w:marRight w:val="0"/>
                                  <w:marTop w:val="0"/>
                                  <w:marBottom w:val="0"/>
                                  <w:divBdr>
                                    <w:top w:val="none" w:sz="0" w:space="0" w:color="auto"/>
                                    <w:left w:val="none" w:sz="0" w:space="0" w:color="auto"/>
                                    <w:bottom w:val="none" w:sz="0" w:space="0" w:color="auto"/>
                                    <w:right w:val="none" w:sz="0" w:space="0" w:color="auto"/>
                                  </w:divBdr>
                                  <w:divsChild>
                                    <w:div w:id="327095447">
                                      <w:marLeft w:val="0"/>
                                      <w:marRight w:val="0"/>
                                      <w:marTop w:val="0"/>
                                      <w:marBottom w:val="0"/>
                                      <w:divBdr>
                                        <w:top w:val="none" w:sz="0" w:space="0" w:color="auto"/>
                                        <w:left w:val="none" w:sz="0" w:space="0" w:color="auto"/>
                                        <w:bottom w:val="none" w:sz="0" w:space="0" w:color="auto"/>
                                        <w:right w:val="none" w:sz="0" w:space="0" w:color="auto"/>
                                      </w:divBdr>
                                      <w:divsChild>
                                        <w:div w:id="2003049092">
                                          <w:marLeft w:val="240"/>
                                          <w:marRight w:val="0"/>
                                          <w:marTop w:val="0"/>
                                          <w:marBottom w:val="0"/>
                                          <w:divBdr>
                                            <w:top w:val="none" w:sz="0" w:space="0" w:color="auto"/>
                                            <w:left w:val="none" w:sz="0" w:space="0" w:color="auto"/>
                                            <w:bottom w:val="none" w:sz="0" w:space="0" w:color="auto"/>
                                            <w:right w:val="none" w:sz="0" w:space="0" w:color="auto"/>
                                          </w:divBdr>
                                        </w:div>
                                        <w:div w:id="1491284898">
                                          <w:marLeft w:val="0"/>
                                          <w:marRight w:val="0"/>
                                          <w:marTop w:val="0"/>
                                          <w:marBottom w:val="0"/>
                                          <w:divBdr>
                                            <w:top w:val="none" w:sz="0" w:space="0" w:color="auto"/>
                                            <w:left w:val="none" w:sz="0" w:space="0" w:color="auto"/>
                                            <w:bottom w:val="none" w:sz="0" w:space="0" w:color="auto"/>
                                            <w:right w:val="none" w:sz="0" w:space="0" w:color="auto"/>
                                          </w:divBdr>
                                        </w:div>
                                        <w:div w:id="682824431">
                                          <w:marLeft w:val="0"/>
                                          <w:marRight w:val="0"/>
                                          <w:marTop w:val="0"/>
                                          <w:marBottom w:val="0"/>
                                          <w:divBdr>
                                            <w:top w:val="none" w:sz="0" w:space="0" w:color="auto"/>
                                            <w:left w:val="none" w:sz="0" w:space="0" w:color="auto"/>
                                            <w:bottom w:val="none" w:sz="0" w:space="0" w:color="auto"/>
                                            <w:right w:val="none" w:sz="0" w:space="0" w:color="auto"/>
                                          </w:divBdr>
                                          <w:divsChild>
                                            <w:div w:id="1411465058">
                                              <w:marLeft w:val="0"/>
                                              <w:marRight w:val="0"/>
                                              <w:marTop w:val="0"/>
                                              <w:marBottom w:val="0"/>
                                              <w:divBdr>
                                                <w:top w:val="none" w:sz="0" w:space="0" w:color="auto"/>
                                                <w:left w:val="none" w:sz="0" w:space="0" w:color="auto"/>
                                                <w:bottom w:val="none" w:sz="0" w:space="0" w:color="auto"/>
                                                <w:right w:val="none" w:sz="0" w:space="0" w:color="auto"/>
                                              </w:divBdr>
                                            </w:div>
                                          </w:divsChild>
                                        </w:div>
                                        <w:div w:id="2059085430">
                                          <w:marLeft w:val="0"/>
                                          <w:marRight w:val="0"/>
                                          <w:marTop w:val="0"/>
                                          <w:marBottom w:val="0"/>
                                          <w:divBdr>
                                            <w:top w:val="none" w:sz="0" w:space="0" w:color="auto"/>
                                            <w:left w:val="none" w:sz="0" w:space="0" w:color="auto"/>
                                            <w:bottom w:val="none" w:sz="0" w:space="0" w:color="auto"/>
                                            <w:right w:val="none" w:sz="0" w:space="0" w:color="auto"/>
                                          </w:divBdr>
                                        </w:div>
                                      </w:divsChild>
                                    </w:div>
                                    <w:div w:id="18058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6303">
          <w:marLeft w:val="0"/>
          <w:marRight w:val="0"/>
          <w:marTop w:val="0"/>
          <w:marBottom w:val="240"/>
          <w:divBdr>
            <w:top w:val="none" w:sz="0" w:space="0" w:color="auto"/>
            <w:left w:val="none" w:sz="0" w:space="0" w:color="auto"/>
            <w:bottom w:val="none" w:sz="0" w:space="0" w:color="auto"/>
            <w:right w:val="none" w:sz="0" w:space="0" w:color="auto"/>
          </w:divBdr>
          <w:divsChild>
            <w:div w:id="298189140">
              <w:marLeft w:val="0"/>
              <w:marRight w:val="0"/>
              <w:marTop w:val="0"/>
              <w:marBottom w:val="0"/>
              <w:divBdr>
                <w:top w:val="none" w:sz="0" w:space="0" w:color="auto"/>
                <w:left w:val="none" w:sz="0" w:space="0" w:color="auto"/>
                <w:bottom w:val="none" w:sz="0" w:space="0" w:color="auto"/>
                <w:right w:val="none" w:sz="0" w:space="0" w:color="auto"/>
              </w:divBdr>
              <w:divsChild>
                <w:div w:id="8131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8659">
      <w:bodyDiv w:val="1"/>
      <w:marLeft w:val="0"/>
      <w:marRight w:val="0"/>
      <w:marTop w:val="0"/>
      <w:marBottom w:val="0"/>
      <w:divBdr>
        <w:top w:val="none" w:sz="0" w:space="0" w:color="auto"/>
        <w:left w:val="none" w:sz="0" w:space="0" w:color="auto"/>
        <w:bottom w:val="none" w:sz="0" w:space="0" w:color="auto"/>
        <w:right w:val="none" w:sz="0" w:space="0" w:color="auto"/>
      </w:divBdr>
      <w:divsChild>
        <w:div w:id="1297030234">
          <w:marLeft w:val="0"/>
          <w:marRight w:val="0"/>
          <w:marTop w:val="0"/>
          <w:marBottom w:val="240"/>
          <w:divBdr>
            <w:top w:val="none" w:sz="0" w:space="0" w:color="auto"/>
            <w:left w:val="none" w:sz="0" w:space="0" w:color="auto"/>
            <w:bottom w:val="none" w:sz="0" w:space="0" w:color="auto"/>
            <w:right w:val="none" w:sz="0" w:space="0" w:color="auto"/>
          </w:divBdr>
          <w:divsChild>
            <w:div w:id="841359347">
              <w:marLeft w:val="0"/>
              <w:marRight w:val="0"/>
              <w:marTop w:val="0"/>
              <w:marBottom w:val="0"/>
              <w:divBdr>
                <w:top w:val="none" w:sz="0" w:space="0" w:color="auto"/>
                <w:left w:val="none" w:sz="0" w:space="0" w:color="auto"/>
                <w:bottom w:val="none" w:sz="0" w:space="0" w:color="auto"/>
                <w:right w:val="none" w:sz="0" w:space="0" w:color="auto"/>
              </w:divBdr>
              <w:divsChild>
                <w:div w:id="8642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5780">
          <w:marLeft w:val="0"/>
          <w:marRight w:val="0"/>
          <w:marTop w:val="0"/>
          <w:marBottom w:val="0"/>
          <w:divBdr>
            <w:top w:val="none" w:sz="0" w:space="0" w:color="auto"/>
            <w:left w:val="none" w:sz="0" w:space="0" w:color="auto"/>
            <w:bottom w:val="none" w:sz="0" w:space="0" w:color="auto"/>
            <w:right w:val="none" w:sz="0" w:space="0" w:color="auto"/>
          </w:divBdr>
          <w:divsChild>
            <w:div w:id="207109823">
              <w:marLeft w:val="0"/>
              <w:marRight w:val="0"/>
              <w:marTop w:val="0"/>
              <w:marBottom w:val="0"/>
              <w:divBdr>
                <w:top w:val="none" w:sz="0" w:space="0" w:color="auto"/>
                <w:left w:val="none" w:sz="0" w:space="0" w:color="auto"/>
                <w:bottom w:val="none" w:sz="0" w:space="0" w:color="auto"/>
                <w:right w:val="none" w:sz="0" w:space="0" w:color="auto"/>
              </w:divBdr>
              <w:divsChild>
                <w:div w:id="1787581383">
                  <w:marLeft w:val="0"/>
                  <w:marRight w:val="0"/>
                  <w:marTop w:val="0"/>
                  <w:marBottom w:val="0"/>
                  <w:divBdr>
                    <w:top w:val="none" w:sz="0" w:space="0" w:color="auto"/>
                    <w:left w:val="none" w:sz="0" w:space="0" w:color="auto"/>
                    <w:bottom w:val="none" w:sz="0" w:space="0" w:color="auto"/>
                    <w:right w:val="none" w:sz="0" w:space="0" w:color="auto"/>
                  </w:divBdr>
                  <w:divsChild>
                    <w:div w:id="1436440551">
                      <w:marLeft w:val="0"/>
                      <w:marRight w:val="0"/>
                      <w:marTop w:val="0"/>
                      <w:marBottom w:val="0"/>
                      <w:divBdr>
                        <w:top w:val="none" w:sz="0" w:space="0" w:color="auto"/>
                        <w:left w:val="none" w:sz="0" w:space="0" w:color="auto"/>
                        <w:bottom w:val="none" w:sz="0" w:space="0" w:color="auto"/>
                        <w:right w:val="none" w:sz="0" w:space="0" w:color="auto"/>
                      </w:divBdr>
                      <w:divsChild>
                        <w:div w:id="464157874">
                          <w:marLeft w:val="0"/>
                          <w:marRight w:val="0"/>
                          <w:marTop w:val="0"/>
                          <w:marBottom w:val="0"/>
                          <w:divBdr>
                            <w:top w:val="none" w:sz="0" w:space="0" w:color="auto"/>
                            <w:left w:val="none" w:sz="0" w:space="0" w:color="auto"/>
                            <w:bottom w:val="none" w:sz="0" w:space="0" w:color="auto"/>
                            <w:right w:val="none" w:sz="0" w:space="0" w:color="auto"/>
                          </w:divBdr>
                          <w:divsChild>
                            <w:div w:id="1733456334">
                              <w:marLeft w:val="0"/>
                              <w:marRight w:val="0"/>
                              <w:marTop w:val="0"/>
                              <w:marBottom w:val="0"/>
                              <w:divBdr>
                                <w:top w:val="none" w:sz="0" w:space="0" w:color="auto"/>
                                <w:left w:val="none" w:sz="0" w:space="0" w:color="auto"/>
                                <w:bottom w:val="none" w:sz="0" w:space="0" w:color="auto"/>
                                <w:right w:val="none" w:sz="0" w:space="0" w:color="auto"/>
                              </w:divBdr>
                              <w:divsChild>
                                <w:div w:id="863593348">
                                  <w:marLeft w:val="0"/>
                                  <w:marRight w:val="0"/>
                                  <w:marTop w:val="0"/>
                                  <w:marBottom w:val="0"/>
                                  <w:divBdr>
                                    <w:top w:val="none" w:sz="0" w:space="0" w:color="auto"/>
                                    <w:left w:val="none" w:sz="0" w:space="0" w:color="auto"/>
                                    <w:bottom w:val="none" w:sz="0" w:space="0" w:color="auto"/>
                                    <w:right w:val="none" w:sz="0" w:space="0" w:color="auto"/>
                                  </w:divBdr>
                                  <w:divsChild>
                                    <w:div w:id="578565548">
                                      <w:marLeft w:val="0"/>
                                      <w:marRight w:val="0"/>
                                      <w:marTop w:val="0"/>
                                      <w:marBottom w:val="0"/>
                                      <w:divBdr>
                                        <w:top w:val="none" w:sz="0" w:space="0" w:color="auto"/>
                                        <w:left w:val="none" w:sz="0" w:space="0" w:color="auto"/>
                                        <w:bottom w:val="none" w:sz="0" w:space="0" w:color="auto"/>
                                        <w:right w:val="none" w:sz="0" w:space="0" w:color="auto"/>
                                      </w:divBdr>
                                      <w:divsChild>
                                        <w:div w:id="645739133">
                                          <w:marLeft w:val="240"/>
                                          <w:marRight w:val="0"/>
                                          <w:marTop w:val="0"/>
                                          <w:marBottom w:val="0"/>
                                          <w:divBdr>
                                            <w:top w:val="none" w:sz="0" w:space="0" w:color="auto"/>
                                            <w:left w:val="none" w:sz="0" w:space="0" w:color="auto"/>
                                            <w:bottom w:val="none" w:sz="0" w:space="0" w:color="auto"/>
                                            <w:right w:val="none" w:sz="0" w:space="0" w:color="auto"/>
                                          </w:divBdr>
                                        </w:div>
                                        <w:div w:id="2114398458">
                                          <w:marLeft w:val="0"/>
                                          <w:marRight w:val="0"/>
                                          <w:marTop w:val="0"/>
                                          <w:marBottom w:val="0"/>
                                          <w:divBdr>
                                            <w:top w:val="none" w:sz="0" w:space="0" w:color="auto"/>
                                            <w:left w:val="none" w:sz="0" w:space="0" w:color="auto"/>
                                            <w:bottom w:val="none" w:sz="0" w:space="0" w:color="auto"/>
                                            <w:right w:val="none" w:sz="0" w:space="0" w:color="auto"/>
                                          </w:divBdr>
                                        </w:div>
                                        <w:div w:id="187988025">
                                          <w:marLeft w:val="0"/>
                                          <w:marRight w:val="0"/>
                                          <w:marTop w:val="0"/>
                                          <w:marBottom w:val="0"/>
                                          <w:divBdr>
                                            <w:top w:val="none" w:sz="0" w:space="0" w:color="auto"/>
                                            <w:left w:val="none" w:sz="0" w:space="0" w:color="auto"/>
                                            <w:bottom w:val="none" w:sz="0" w:space="0" w:color="auto"/>
                                            <w:right w:val="none" w:sz="0" w:space="0" w:color="auto"/>
                                          </w:divBdr>
                                          <w:divsChild>
                                            <w:div w:id="586043254">
                                              <w:marLeft w:val="0"/>
                                              <w:marRight w:val="0"/>
                                              <w:marTop w:val="0"/>
                                              <w:marBottom w:val="0"/>
                                              <w:divBdr>
                                                <w:top w:val="none" w:sz="0" w:space="0" w:color="auto"/>
                                                <w:left w:val="none" w:sz="0" w:space="0" w:color="auto"/>
                                                <w:bottom w:val="none" w:sz="0" w:space="0" w:color="auto"/>
                                                <w:right w:val="none" w:sz="0" w:space="0" w:color="auto"/>
                                              </w:divBdr>
                                            </w:div>
                                          </w:divsChild>
                                        </w:div>
                                        <w:div w:id="1055737992">
                                          <w:marLeft w:val="0"/>
                                          <w:marRight w:val="0"/>
                                          <w:marTop w:val="0"/>
                                          <w:marBottom w:val="0"/>
                                          <w:divBdr>
                                            <w:top w:val="none" w:sz="0" w:space="0" w:color="auto"/>
                                            <w:left w:val="none" w:sz="0" w:space="0" w:color="auto"/>
                                            <w:bottom w:val="none" w:sz="0" w:space="0" w:color="auto"/>
                                            <w:right w:val="none" w:sz="0" w:space="0" w:color="auto"/>
                                          </w:divBdr>
                                        </w:div>
                                      </w:divsChild>
                                    </w:div>
                                    <w:div w:id="8400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801577">
          <w:marLeft w:val="0"/>
          <w:marRight w:val="0"/>
          <w:marTop w:val="0"/>
          <w:marBottom w:val="240"/>
          <w:divBdr>
            <w:top w:val="none" w:sz="0" w:space="0" w:color="auto"/>
            <w:left w:val="none" w:sz="0" w:space="0" w:color="auto"/>
            <w:bottom w:val="none" w:sz="0" w:space="0" w:color="auto"/>
            <w:right w:val="none" w:sz="0" w:space="0" w:color="auto"/>
          </w:divBdr>
          <w:divsChild>
            <w:div w:id="629477536">
              <w:marLeft w:val="0"/>
              <w:marRight w:val="0"/>
              <w:marTop w:val="0"/>
              <w:marBottom w:val="0"/>
              <w:divBdr>
                <w:top w:val="none" w:sz="0" w:space="0" w:color="auto"/>
                <w:left w:val="none" w:sz="0" w:space="0" w:color="auto"/>
                <w:bottom w:val="none" w:sz="0" w:space="0" w:color="auto"/>
                <w:right w:val="none" w:sz="0" w:space="0" w:color="auto"/>
              </w:divBdr>
              <w:divsChild>
                <w:div w:id="6314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6599">
          <w:marLeft w:val="0"/>
          <w:marRight w:val="0"/>
          <w:marTop w:val="300"/>
          <w:marBottom w:val="300"/>
          <w:divBdr>
            <w:top w:val="none" w:sz="0" w:space="0" w:color="auto"/>
            <w:left w:val="none" w:sz="0" w:space="0" w:color="auto"/>
            <w:bottom w:val="none" w:sz="0" w:space="0" w:color="auto"/>
            <w:right w:val="none" w:sz="0" w:space="0" w:color="auto"/>
          </w:divBdr>
          <w:divsChild>
            <w:div w:id="1102149635">
              <w:marLeft w:val="0"/>
              <w:marRight w:val="0"/>
              <w:marTop w:val="0"/>
              <w:marBottom w:val="192"/>
              <w:divBdr>
                <w:top w:val="none" w:sz="0" w:space="0" w:color="auto"/>
                <w:left w:val="none" w:sz="0" w:space="0" w:color="auto"/>
                <w:bottom w:val="none" w:sz="0" w:space="0" w:color="auto"/>
                <w:right w:val="none" w:sz="0" w:space="0" w:color="auto"/>
              </w:divBdr>
              <w:divsChild>
                <w:div w:id="643434985">
                  <w:marLeft w:val="0"/>
                  <w:marRight w:val="0"/>
                  <w:marTop w:val="0"/>
                  <w:marBottom w:val="0"/>
                  <w:divBdr>
                    <w:top w:val="none" w:sz="0" w:space="0" w:color="auto"/>
                    <w:left w:val="none" w:sz="0" w:space="0" w:color="auto"/>
                    <w:bottom w:val="none" w:sz="0" w:space="0" w:color="auto"/>
                    <w:right w:val="none" w:sz="0" w:space="0" w:color="auto"/>
                  </w:divBdr>
                  <w:divsChild>
                    <w:div w:id="167140432">
                      <w:marLeft w:val="0"/>
                      <w:marRight w:val="0"/>
                      <w:marTop w:val="0"/>
                      <w:marBottom w:val="0"/>
                      <w:divBdr>
                        <w:top w:val="none" w:sz="0" w:space="0" w:color="auto"/>
                        <w:left w:val="none" w:sz="0" w:space="0" w:color="auto"/>
                        <w:bottom w:val="none" w:sz="0" w:space="0" w:color="auto"/>
                        <w:right w:val="none" w:sz="0" w:space="0" w:color="auto"/>
                      </w:divBdr>
                      <w:divsChild>
                        <w:div w:id="414326656">
                          <w:marLeft w:val="0"/>
                          <w:marRight w:val="0"/>
                          <w:marTop w:val="0"/>
                          <w:marBottom w:val="0"/>
                          <w:divBdr>
                            <w:top w:val="none" w:sz="0" w:space="0" w:color="auto"/>
                            <w:left w:val="none" w:sz="0" w:space="0" w:color="auto"/>
                            <w:bottom w:val="none" w:sz="0" w:space="0" w:color="auto"/>
                            <w:right w:val="none" w:sz="0" w:space="0" w:color="auto"/>
                          </w:divBdr>
                        </w:div>
                      </w:divsChild>
                    </w:div>
                    <w:div w:id="5083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6266">
          <w:marLeft w:val="0"/>
          <w:marRight w:val="0"/>
          <w:marTop w:val="0"/>
          <w:marBottom w:val="240"/>
          <w:divBdr>
            <w:top w:val="none" w:sz="0" w:space="0" w:color="auto"/>
            <w:left w:val="none" w:sz="0" w:space="0" w:color="auto"/>
            <w:bottom w:val="none" w:sz="0" w:space="0" w:color="auto"/>
            <w:right w:val="none" w:sz="0" w:space="0" w:color="auto"/>
          </w:divBdr>
          <w:divsChild>
            <w:div w:id="1047265788">
              <w:marLeft w:val="0"/>
              <w:marRight w:val="0"/>
              <w:marTop w:val="0"/>
              <w:marBottom w:val="0"/>
              <w:divBdr>
                <w:top w:val="none" w:sz="0" w:space="0" w:color="auto"/>
                <w:left w:val="none" w:sz="0" w:space="0" w:color="auto"/>
                <w:bottom w:val="none" w:sz="0" w:space="0" w:color="auto"/>
                <w:right w:val="none" w:sz="0" w:space="0" w:color="auto"/>
              </w:divBdr>
              <w:divsChild>
                <w:div w:id="13589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5837">
          <w:marLeft w:val="0"/>
          <w:marRight w:val="0"/>
          <w:marTop w:val="0"/>
          <w:marBottom w:val="0"/>
          <w:divBdr>
            <w:top w:val="none" w:sz="0" w:space="0" w:color="auto"/>
            <w:left w:val="none" w:sz="0" w:space="0" w:color="auto"/>
            <w:bottom w:val="none" w:sz="0" w:space="0" w:color="auto"/>
            <w:right w:val="none" w:sz="0" w:space="0" w:color="auto"/>
          </w:divBdr>
          <w:divsChild>
            <w:div w:id="1351832916">
              <w:marLeft w:val="0"/>
              <w:marRight w:val="0"/>
              <w:marTop w:val="0"/>
              <w:marBottom w:val="0"/>
              <w:divBdr>
                <w:top w:val="none" w:sz="0" w:space="0" w:color="auto"/>
                <w:left w:val="none" w:sz="0" w:space="0" w:color="auto"/>
                <w:bottom w:val="none" w:sz="0" w:space="0" w:color="auto"/>
                <w:right w:val="none" w:sz="0" w:space="0" w:color="auto"/>
              </w:divBdr>
              <w:divsChild>
                <w:div w:id="562639607">
                  <w:marLeft w:val="0"/>
                  <w:marRight w:val="0"/>
                  <w:marTop w:val="0"/>
                  <w:marBottom w:val="0"/>
                  <w:divBdr>
                    <w:top w:val="none" w:sz="0" w:space="0" w:color="auto"/>
                    <w:left w:val="none" w:sz="0" w:space="0" w:color="auto"/>
                    <w:bottom w:val="none" w:sz="0" w:space="0" w:color="auto"/>
                    <w:right w:val="none" w:sz="0" w:space="0" w:color="auto"/>
                  </w:divBdr>
                  <w:divsChild>
                    <w:div w:id="1681202229">
                      <w:marLeft w:val="0"/>
                      <w:marRight w:val="0"/>
                      <w:marTop w:val="0"/>
                      <w:marBottom w:val="0"/>
                      <w:divBdr>
                        <w:top w:val="none" w:sz="0" w:space="0" w:color="auto"/>
                        <w:left w:val="none" w:sz="0" w:space="0" w:color="auto"/>
                        <w:bottom w:val="none" w:sz="0" w:space="0" w:color="auto"/>
                        <w:right w:val="none" w:sz="0" w:space="0" w:color="auto"/>
                      </w:divBdr>
                      <w:divsChild>
                        <w:div w:id="1219899364">
                          <w:marLeft w:val="0"/>
                          <w:marRight w:val="0"/>
                          <w:marTop w:val="0"/>
                          <w:marBottom w:val="0"/>
                          <w:divBdr>
                            <w:top w:val="none" w:sz="0" w:space="0" w:color="auto"/>
                            <w:left w:val="none" w:sz="0" w:space="0" w:color="auto"/>
                            <w:bottom w:val="none" w:sz="0" w:space="0" w:color="auto"/>
                            <w:right w:val="none" w:sz="0" w:space="0" w:color="auto"/>
                          </w:divBdr>
                          <w:divsChild>
                            <w:div w:id="1040521356">
                              <w:marLeft w:val="0"/>
                              <w:marRight w:val="0"/>
                              <w:marTop w:val="0"/>
                              <w:marBottom w:val="0"/>
                              <w:divBdr>
                                <w:top w:val="none" w:sz="0" w:space="0" w:color="auto"/>
                                <w:left w:val="none" w:sz="0" w:space="0" w:color="auto"/>
                                <w:bottom w:val="none" w:sz="0" w:space="0" w:color="auto"/>
                                <w:right w:val="none" w:sz="0" w:space="0" w:color="auto"/>
                              </w:divBdr>
                              <w:divsChild>
                                <w:div w:id="446891527">
                                  <w:marLeft w:val="0"/>
                                  <w:marRight w:val="0"/>
                                  <w:marTop w:val="0"/>
                                  <w:marBottom w:val="0"/>
                                  <w:divBdr>
                                    <w:top w:val="none" w:sz="0" w:space="0" w:color="auto"/>
                                    <w:left w:val="none" w:sz="0" w:space="0" w:color="auto"/>
                                    <w:bottom w:val="none" w:sz="0" w:space="0" w:color="auto"/>
                                    <w:right w:val="none" w:sz="0" w:space="0" w:color="auto"/>
                                  </w:divBdr>
                                  <w:divsChild>
                                    <w:div w:id="1605258936">
                                      <w:marLeft w:val="0"/>
                                      <w:marRight w:val="0"/>
                                      <w:marTop w:val="0"/>
                                      <w:marBottom w:val="0"/>
                                      <w:divBdr>
                                        <w:top w:val="none" w:sz="0" w:space="0" w:color="auto"/>
                                        <w:left w:val="none" w:sz="0" w:space="0" w:color="auto"/>
                                        <w:bottom w:val="none" w:sz="0" w:space="0" w:color="auto"/>
                                        <w:right w:val="none" w:sz="0" w:space="0" w:color="auto"/>
                                      </w:divBdr>
                                      <w:divsChild>
                                        <w:div w:id="1101799212">
                                          <w:marLeft w:val="240"/>
                                          <w:marRight w:val="0"/>
                                          <w:marTop w:val="0"/>
                                          <w:marBottom w:val="0"/>
                                          <w:divBdr>
                                            <w:top w:val="none" w:sz="0" w:space="0" w:color="auto"/>
                                            <w:left w:val="none" w:sz="0" w:space="0" w:color="auto"/>
                                            <w:bottom w:val="none" w:sz="0" w:space="0" w:color="auto"/>
                                            <w:right w:val="none" w:sz="0" w:space="0" w:color="auto"/>
                                          </w:divBdr>
                                        </w:div>
                                        <w:div w:id="1750956701">
                                          <w:marLeft w:val="0"/>
                                          <w:marRight w:val="0"/>
                                          <w:marTop w:val="0"/>
                                          <w:marBottom w:val="0"/>
                                          <w:divBdr>
                                            <w:top w:val="none" w:sz="0" w:space="0" w:color="auto"/>
                                            <w:left w:val="none" w:sz="0" w:space="0" w:color="auto"/>
                                            <w:bottom w:val="none" w:sz="0" w:space="0" w:color="auto"/>
                                            <w:right w:val="none" w:sz="0" w:space="0" w:color="auto"/>
                                          </w:divBdr>
                                        </w:div>
                                        <w:div w:id="817305918">
                                          <w:marLeft w:val="0"/>
                                          <w:marRight w:val="0"/>
                                          <w:marTop w:val="0"/>
                                          <w:marBottom w:val="0"/>
                                          <w:divBdr>
                                            <w:top w:val="none" w:sz="0" w:space="0" w:color="auto"/>
                                            <w:left w:val="none" w:sz="0" w:space="0" w:color="auto"/>
                                            <w:bottom w:val="none" w:sz="0" w:space="0" w:color="auto"/>
                                            <w:right w:val="none" w:sz="0" w:space="0" w:color="auto"/>
                                          </w:divBdr>
                                          <w:divsChild>
                                            <w:div w:id="399789086">
                                              <w:marLeft w:val="0"/>
                                              <w:marRight w:val="0"/>
                                              <w:marTop w:val="0"/>
                                              <w:marBottom w:val="0"/>
                                              <w:divBdr>
                                                <w:top w:val="none" w:sz="0" w:space="0" w:color="auto"/>
                                                <w:left w:val="none" w:sz="0" w:space="0" w:color="auto"/>
                                                <w:bottom w:val="none" w:sz="0" w:space="0" w:color="auto"/>
                                                <w:right w:val="none" w:sz="0" w:space="0" w:color="auto"/>
                                              </w:divBdr>
                                            </w:div>
                                          </w:divsChild>
                                        </w:div>
                                        <w:div w:id="1769934057">
                                          <w:marLeft w:val="0"/>
                                          <w:marRight w:val="0"/>
                                          <w:marTop w:val="0"/>
                                          <w:marBottom w:val="0"/>
                                          <w:divBdr>
                                            <w:top w:val="none" w:sz="0" w:space="0" w:color="auto"/>
                                            <w:left w:val="none" w:sz="0" w:space="0" w:color="auto"/>
                                            <w:bottom w:val="none" w:sz="0" w:space="0" w:color="auto"/>
                                            <w:right w:val="none" w:sz="0" w:space="0" w:color="auto"/>
                                          </w:divBdr>
                                        </w:div>
                                      </w:divsChild>
                                    </w:div>
                                    <w:div w:id="821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501424">
          <w:marLeft w:val="0"/>
          <w:marRight w:val="0"/>
          <w:marTop w:val="0"/>
          <w:marBottom w:val="240"/>
          <w:divBdr>
            <w:top w:val="none" w:sz="0" w:space="0" w:color="auto"/>
            <w:left w:val="none" w:sz="0" w:space="0" w:color="auto"/>
            <w:bottom w:val="none" w:sz="0" w:space="0" w:color="auto"/>
            <w:right w:val="none" w:sz="0" w:space="0" w:color="auto"/>
          </w:divBdr>
          <w:divsChild>
            <w:div w:id="326054993">
              <w:marLeft w:val="0"/>
              <w:marRight w:val="0"/>
              <w:marTop w:val="0"/>
              <w:marBottom w:val="0"/>
              <w:divBdr>
                <w:top w:val="none" w:sz="0" w:space="0" w:color="auto"/>
                <w:left w:val="none" w:sz="0" w:space="0" w:color="auto"/>
                <w:bottom w:val="none" w:sz="0" w:space="0" w:color="auto"/>
                <w:right w:val="none" w:sz="0" w:space="0" w:color="auto"/>
              </w:divBdr>
              <w:divsChild>
                <w:div w:id="1529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0848">
          <w:marLeft w:val="0"/>
          <w:marRight w:val="0"/>
          <w:marTop w:val="300"/>
          <w:marBottom w:val="300"/>
          <w:divBdr>
            <w:top w:val="none" w:sz="0" w:space="0" w:color="auto"/>
            <w:left w:val="none" w:sz="0" w:space="0" w:color="auto"/>
            <w:bottom w:val="none" w:sz="0" w:space="0" w:color="auto"/>
            <w:right w:val="none" w:sz="0" w:space="0" w:color="auto"/>
          </w:divBdr>
          <w:divsChild>
            <w:div w:id="2037388058">
              <w:marLeft w:val="0"/>
              <w:marRight w:val="0"/>
              <w:marTop w:val="0"/>
              <w:marBottom w:val="192"/>
              <w:divBdr>
                <w:top w:val="none" w:sz="0" w:space="0" w:color="auto"/>
                <w:left w:val="none" w:sz="0" w:space="0" w:color="auto"/>
                <w:bottom w:val="none" w:sz="0" w:space="0" w:color="auto"/>
                <w:right w:val="none" w:sz="0" w:space="0" w:color="auto"/>
              </w:divBdr>
              <w:divsChild>
                <w:div w:id="573249110">
                  <w:marLeft w:val="0"/>
                  <w:marRight w:val="0"/>
                  <w:marTop w:val="0"/>
                  <w:marBottom w:val="0"/>
                  <w:divBdr>
                    <w:top w:val="none" w:sz="0" w:space="0" w:color="auto"/>
                    <w:left w:val="none" w:sz="0" w:space="0" w:color="auto"/>
                    <w:bottom w:val="none" w:sz="0" w:space="0" w:color="auto"/>
                    <w:right w:val="none" w:sz="0" w:space="0" w:color="auto"/>
                  </w:divBdr>
                  <w:divsChild>
                    <w:div w:id="2117754183">
                      <w:marLeft w:val="0"/>
                      <w:marRight w:val="0"/>
                      <w:marTop w:val="0"/>
                      <w:marBottom w:val="0"/>
                      <w:divBdr>
                        <w:top w:val="none" w:sz="0" w:space="0" w:color="auto"/>
                        <w:left w:val="none" w:sz="0" w:space="0" w:color="auto"/>
                        <w:bottom w:val="none" w:sz="0" w:space="0" w:color="auto"/>
                        <w:right w:val="none" w:sz="0" w:space="0" w:color="auto"/>
                      </w:divBdr>
                      <w:divsChild>
                        <w:div w:id="1969167395">
                          <w:marLeft w:val="0"/>
                          <w:marRight w:val="0"/>
                          <w:marTop w:val="0"/>
                          <w:marBottom w:val="0"/>
                          <w:divBdr>
                            <w:top w:val="none" w:sz="0" w:space="0" w:color="auto"/>
                            <w:left w:val="none" w:sz="0" w:space="0" w:color="auto"/>
                            <w:bottom w:val="none" w:sz="0" w:space="0" w:color="auto"/>
                            <w:right w:val="none" w:sz="0" w:space="0" w:color="auto"/>
                          </w:divBdr>
                        </w:div>
                      </w:divsChild>
                    </w:div>
                    <w:div w:id="688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91940">
          <w:marLeft w:val="0"/>
          <w:marRight w:val="0"/>
          <w:marTop w:val="0"/>
          <w:marBottom w:val="240"/>
          <w:divBdr>
            <w:top w:val="none" w:sz="0" w:space="0" w:color="auto"/>
            <w:left w:val="none" w:sz="0" w:space="0" w:color="auto"/>
            <w:bottom w:val="none" w:sz="0" w:space="0" w:color="auto"/>
            <w:right w:val="none" w:sz="0" w:space="0" w:color="auto"/>
          </w:divBdr>
          <w:divsChild>
            <w:div w:id="903761952">
              <w:marLeft w:val="0"/>
              <w:marRight w:val="0"/>
              <w:marTop w:val="0"/>
              <w:marBottom w:val="0"/>
              <w:divBdr>
                <w:top w:val="none" w:sz="0" w:space="0" w:color="auto"/>
                <w:left w:val="none" w:sz="0" w:space="0" w:color="auto"/>
                <w:bottom w:val="none" w:sz="0" w:space="0" w:color="auto"/>
                <w:right w:val="none" w:sz="0" w:space="0" w:color="auto"/>
              </w:divBdr>
              <w:divsChild>
                <w:div w:id="4813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467">
          <w:marLeft w:val="0"/>
          <w:marRight w:val="0"/>
          <w:marTop w:val="0"/>
          <w:marBottom w:val="0"/>
          <w:divBdr>
            <w:top w:val="none" w:sz="0" w:space="0" w:color="auto"/>
            <w:left w:val="none" w:sz="0" w:space="0" w:color="auto"/>
            <w:bottom w:val="none" w:sz="0" w:space="0" w:color="auto"/>
            <w:right w:val="none" w:sz="0" w:space="0" w:color="auto"/>
          </w:divBdr>
          <w:divsChild>
            <w:div w:id="710349959">
              <w:marLeft w:val="0"/>
              <w:marRight w:val="0"/>
              <w:marTop w:val="0"/>
              <w:marBottom w:val="0"/>
              <w:divBdr>
                <w:top w:val="none" w:sz="0" w:space="0" w:color="auto"/>
                <w:left w:val="none" w:sz="0" w:space="0" w:color="auto"/>
                <w:bottom w:val="none" w:sz="0" w:space="0" w:color="auto"/>
                <w:right w:val="none" w:sz="0" w:space="0" w:color="auto"/>
              </w:divBdr>
              <w:divsChild>
                <w:div w:id="1771856494">
                  <w:marLeft w:val="0"/>
                  <w:marRight w:val="0"/>
                  <w:marTop w:val="0"/>
                  <w:marBottom w:val="0"/>
                  <w:divBdr>
                    <w:top w:val="none" w:sz="0" w:space="0" w:color="auto"/>
                    <w:left w:val="none" w:sz="0" w:space="0" w:color="auto"/>
                    <w:bottom w:val="none" w:sz="0" w:space="0" w:color="auto"/>
                    <w:right w:val="none" w:sz="0" w:space="0" w:color="auto"/>
                  </w:divBdr>
                  <w:divsChild>
                    <w:div w:id="1551454380">
                      <w:marLeft w:val="0"/>
                      <w:marRight w:val="0"/>
                      <w:marTop w:val="0"/>
                      <w:marBottom w:val="0"/>
                      <w:divBdr>
                        <w:top w:val="none" w:sz="0" w:space="0" w:color="auto"/>
                        <w:left w:val="none" w:sz="0" w:space="0" w:color="auto"/>
                        <w:bottom w:val="none" w:sz="0" w:space="0" w:color="auto"/>
                        <w:right w:val="none" w:sz="0" w:space="0" w:color="auto"/>
                      </w:divBdr>
                      <w:divsChild>
                        <w:div w:id="406197792">
                          <w:marLeft w:val="0"/>
                          <w:marRight w:val="0"/>
                          <w:marTop w:val="0"/>
                          <w:marBottom w:val="0"/>
                          <w:divBdr>
                            <w:top w:val="none" w:sz="0" w:space="0" w:color="auto"/>
                            <w:left w:val="none" w:sz="0" w:space="0" w:color="auto"/>
                            <w:bottom w:val="none" w:sz="0" w:space="0" w:color="auto"/>
                            <w:right w:val="none" w:sz="0" w:space="0" w:color="auto"/>
                          </w:divBdr>
                          <w:divsChild>
                            <w:div w:id="312223407">
                              <w:marLeft w:val="0"/>
                              <w:marRight w:val="0"/>
                              <w:marTop w:val="0"/>
                              <w:marBottom w:val="0"/>
                              <w:divBdr>
                                <w:top w:val="none" w:sz="0" w:space="0" w:color="auto"/>
                                <w:left w:val="none" w:sz="0" w:space="0" w:color="auto"/>
                                <w:bottom w:val="none" w:sz="0" w:space="0" w:color="auto"/>
                                <w:right w:val="none" w:sz="0" w:space="0" w:color="auto"/>
                              </w:divBdr>
                              <w:divsChild>
                                <w:div w:id="483816757">
                                  <w:marLeft w:val="0"/>
                                  <w:marRight w:val="0"/>
                                  <w:marTop w:val="0"/>
                                  <w:marBottom w:val="0"/>
                                  <w:divBdr>
                                    <w:top w:val="none" w:sz="0" w:space="0" w:color="auto"/>
                                    <w:left w:val="none" w:sz="0" w:space="0" w:color="auto"/>
                                    <w:bottom w:val="none" w:sz="0" w:space="0" w:color="auto"/>
                                    <w:right w:val="none" w:sz="0" w:space="0" w:color="auto"/>
                                  </w:divBdr>
                                  <w:divsChild>
                                    <w:div w:id="2055351581">
                                      <w:marLeft w:val="0"/>
                                      <w:marRight w:val="0"/>
                                      <w:marTop w:val="0"/>
                                      <w:marBottom w:val="0"/>
                                      <w:divBdr>
                                        <w:top w:val="none" w:sz="0" w:space="0" w:color="auto"/>
                                        <w:left w:val="none" w:sz="0" w:space="0" w:color="auto"/>
                                        <w:bottom w:val="none" w:sz="0" w:space="0" w:color="auto"/>
                                        <w:right w:val="none" w:sz="0" w:space="0" w:color="auto"/>
                                      </w:divBdr>
                                      <w:divsChild>
                                        <w:div w:id="1449856609">
                                          <w:marLeft w:val="240"/>
                                          <w:marRight w:val="0"/>
                                          <w:marTop w:val="0"/>
                                          <w:marBottom w:val="0"/>
                                          <w:divBdr>
                                            <w:top w:val="none" w:sz="0" w:space="0" w:color="auto"/>
                                            <w:left w:val="none" w:sz="0" w:space="0" w:color="auto"/>
                                            <w:bottom w:val="none" w:sz="0" w:space="0" w:color="auto"/>
                                            <w:right w:val="none" w:sz="0" w:space="0" w:color="auto"/>
                                          </w:divBdr>
                                        </w:div>
                                        <w:div w:id="513154887">
                                          <w:marLeft w:val="0"/>
                                          <w:marRight w:val="0"/>
                                          <w:marTop w:val="0"/>
                                          <w:marBottom w:val="0"/>
                                          <w:divBdr>
                                            <w:top w:val="none" w:sz="0" w:space="0" w:color="auto"/>
                                            <w:left w:val="none" w:sz="0" w:space="0" w:color="auto"/>
                                            <w:bottom w:val="none" w:sz="0" w:space="0" w:color="auto"/>
                                            <w:right w:val="none" w:sz="0" w:space="0" w:color="auto"/>
                                          </w:divBdr>
                                        </w:div>
                                        <w:div w:id="703944868">
                                          <w:marLeft w:val="0"/>
                                          <w:marRight w:val="0"/>
                                          <w:marTop w:val="0"/>
                                          <w:marBottom w:val="0"/>
                                          <w:divBdr>
                                            <w:top w:val="none" w:sz="0" w:space="0" w:color="auto"/>
                                            <w:left w:val="none" w:sz="0" w:space="0" w:color="auto"/>
                                            <w:bottom w:val="none" w:sz="0" w:space="0" w:color="auto"/>
                                            <w:right w:val="none" w:sz="0" w:space="0" w:color="auto"/>
                                          </w:divBdr>
                                          <w:divsChild>
                                            <w:div w:id="1865556672">
                                              <w:marLeft w:val="0"/>
                                              <w:marRight w:val="0"/>
                                              <w:marTop w:val="0"/>
                                              <w:marBottom w:val="0"/>
                                              <w:divBdr>
                                                <w:top w:val="none" w:sz="0" w:space="0" w:color="auto"/>
                                                <w:left w:val="none" w:sz="0" w:space="0" w:color="auto"/>
                                                <w:bottom w:val="none" w:sz="0" w:space="0" w:color="auto"/>
                                                <w:right w:val="none" w:sz="0" w:space="0" w:color="auto"/>
                                              </w:divBdr>
                                            </w:div>
                                          </w:divsChild>
                                        </w:div>
                                        <w:div w:id="1030033706">
                                          <w:marLeft w:val="0"/>
                                          <w:marRight w:val="0"/>
                                          <w:marTop w:val="0"/>
                                          <w:marBottom w:val="0"/>
                                          <w:divBdr>
                                            <w:top w:val="none" w:sz="0" w:space="0" w:color="auto"/>
                                            <w:left w:val="none" w:sz="0" w:space="0" w:color="auto"/>
                                            <w:bottom w:val="none" w:sz="0" w:space="0" w:color="auto"/>
                                            <w:right w:val="none" w:sz="0" w:space="0" w:color="auto"/>
                                          </w:divBdr>
                                        </w:div>
                                      </w:divsChild>
                                    </w:div>
                                    <w:div w:id="8730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316871">
          <w:marLeft w:val="0"/>
          <w:marRight w:val="0"/>
          <w:marTop w:val="0"/>
          <w:marBottom w:val="240"/>
          <w:divBdr>
            <w:top w:val="none" w:sz="0" w:space="0" w:color="auto"/>
            <w:left w:val="none" w:sz="0" w:space="0" w:color="auto"/>
            <w:bottom w:val="none" w:sz="0" w:space="0" w:color="auto"/>
            <w:right w:val="none" w:sz="0" w:space="0" w:color="auto"/>
          </w:divBdr>
          <w:divsChild>
            <w:div w:id="1904026263">
              <w:marLeft w:val="0"/>
              <w:marRight w:val="0"/>
              <w:marTop w:val="0"/>
              <w:marBottom w:val="0"/>
              <w:divBdr>
                <w:top w:val="none" w:sz="0" w:space="0" w:color="auto"/>
                <w:left w:val="none" w:sz="0" w:space="0" w:color="auto"/>
                <w:bottom w:val="none" w:sz="0" w:space="0" w:color="auto"/>
                <w:right w:val="none" w:sz="0" w:space="0" w:color="auto"/>
              </w:divBdr>
              <w:divsChild>
                <w:div w:id="17145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896">
          <w:marLeft w:val="0"/>
          <w:marRight w:val="0"/>
          <w:marTop w:val="300"/>
          <w:marBottom w:val="300"/>
          <w:divBdr>
            <w:top w:val="none" w:sz="0" w:space="0" w:color="auto"/>
            <w:left w:val="none" w:sz="0" w:space="0" w:color="auto"/>
            <w:bottom w:val="none" w:sz="0" w:space="0" w:color="auto"/>
            <w:right w:val="none" w:sz="0" w:space="0" w:color="auto"/>
          </w:divBdr>
          <w:divsChild>
            <w:div w:id="1985620065">
              <w:marLeft w:val="0"/>
              <w:marRight w:val="0"/>
              <w:marTop w:val="0"/>
              <w:marBottom w:val="192"/>
              <w:divBdr>
                <w:top w:val="none" w:sz="0" w:space="0" w:color="auto"/>
                <w:left w:val="none" w:sz="0" w:space="0" w:color="auto"/>
                <w:bottom w:val="none" w:sz="0" w:space="0" w:color="auto"/>
                <w:right w:val="none" w:sz="0" w:space="0" w:color="auto"/>
              </w:divBdr>
              <w:divsChild>
                <w:div w:id="774859423">
                  <w:marLeft w:val="0"/>
                  <w:marRight w:val="0"/>
                  <w:marTop w:val="0"/>
                  <w:marBottom w:val="0"/>
                  <w:divBdr>
                    <w:top w:val="none" w:sz="0" w:space="0" w:color="auto"/>
                    <w:left w:val="none" w:sz="0" w:space="0" w:color="auto"/>
                    <w:bottom w:val="none" w:sz="0" w:space="0" w:color="auto"/>
                    <w:right w:val="none" w:sz="0" w:space="0" w:color="auto"/>
                  </w:divBdr>
                  <w:divsChild>
                    <w:div w:id="1021855055">
                      <w:marLeft w:val="0"/>
                      <w:marRight w:val="0"/>
                      <w:marTop w:val="0"/>
                      <w:marBottom w:val="0"/>
                      <w:divBdr>
                        <w:top w:val="none" w:sz="0" w:space="0" w:color="auto"/>
                        <w:left w:val="none" w:sz="0" w:space="0" w:color="auto"/>
                        <w:bottom w:val="none" w:sz="0" w:space="0" w:color="auto"/>
                        <w:right w:val="none" w:sz="0" w:space="0" w:color="auto"/>
                      </w:divBdr>
                      <w:divsChild>
                        <w:div w:id="1710833483">
                          <w:marLeft w:val="0"/>
                          <w:marRight w:val="0"/>
                          <w:marTop w:val="0"/>
                          <w:marBottom w:val="0"/>
                          <w:divBdr>
                            <w:top w:val="none" w:sz="0" w:space="0" w:color="auto"/>
                            <w:left w:val="none" w:sz="0" w:space="0" w:color="auto"/>
                            <w:bottom w:val="none" w:sz="0" w:space="0" w:color="auto"/>
                            <w:right w:val="none" w:sz="0" w:space="0" w:color="auto"/>
                          </w:divBdr>
                        </w:div>
                      </w:divsChild>
                    </w:div>
                    <w:div w:id="19259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3255">
          <w:marLeft w:val="0"/>
          <w:marRight w:val="0"/>
          <w:marTop w:val="0"/>
          <w:marBottom w:val="240"/>
          <w:divBdr>
            <w:top w:val="none" w:sz="0" w:space="0" w:color="auto"/>
            <w:left w:val="none" w:sz="0" w:space="0" w:color="auto"/>
            <w:bottom w:val="none" w:sz="0" w:space="0" w:color="auto"/>
            <w:right w:val="none" w:sz="0" w:space="0" w:color="auto"/>
          </w:divBdr>
          <w:divsChild>
            <w:div w:id="1577546875">
              <w:marLeft w:val="0"/>
              <w:marRight w:val="0"/>
              <w:marTop w:val="0"/>
              <w:marBottom w:val="0"/>
              <w:divBdr>
                <w:top w:val="none" w:sz="0" w:space="0" w:color="auto"/>
                <w:left w:val="none" w:sz="0" w:space="0" w:color="auto"/>
                <w:bottom w:val="none" w:sz="0" w:space="0" w:color="auto"/>
                <w:right w:val="none" w:sz="0" w:space="0" w:color="auto"/>
              </w:divBdr>
              <w:divsChild>
                <w:div w:id="17407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4714">
          <w:marLeft w:val="0"/>
          <w:marRight w:val="0"/>
          <w:marTop w:val="300"/>
          <w:marBottom w:val="300"/>
          <w:divBdr>
            <w:top w:val="none" w:sz="0" w:space="0" w:color="auto"/>
            <w:left w:val="none" w:sz="0" w:space="0" w:color="auto"/>
            <w:bottom w:val="none" w:sz="0" w:space="0" w:color="auto"/>
            <w:right w:val="none" w:sz="0" w:space="0" w:color="auto"/>
          </w:divBdr>
          <w:divsChild>
            <w:div w:id="1360931810">
              <w:marLeft w:val="0"/>
              <w:marRight w:val="0"/>
              <w:marTop w:val="0"/>
              <w:marBottom w:val="192"/>
              <w:divBdr>
                <w:top w:val="none" w:sz="0" w:space="0" w:color="auto"/>
                <w:left w:val="none" w:sz="0" w:space="0" w:color="auto"/>
                <w:bottom w:val="none" w:sz="0" w:space="0" w:color="auto"/>
                <w:right w:val="none" w:sz="0" w:space="0" w:color="auto"/>
              </w:divBdr>
              <w:divsChild>
                <w:div w:id="539174326">
                  <w:marLeft w:val="0"/>
                  <w:marRight w:val="0"/>
                  <w:marTop w:val="0"/>
                  <w:marBottom w:val="0"/>
                  <w:divBdr>
                    <w:top w:val="none" w:sz="0" w:space="0" w:color="auto"/>
                    <w:left w:val="none" w:sz="0" w:space="0" w:color="auto"/>
                    <w:bottom w:val="none" w:sz="0" w:space="0" w:color="auto"/>
                    <w:right w:val="none" w:sz="0" w:space="0" w:color="auto"/>
                  </w:divBdr>
                  <w:divsChild>
                    <w:div w:id="872578033">
                      <w:marLeft w:val="0"/>
                      <w:marRight w:val="0"/>
                      <w:marTop w:val="0"/>
                      <w:marBottom w:val="0"/>
                      <w:divBdr>
                        <w:top w:val="none" w:sz="0" w:space="0" w:color="auto"/>
                        <w:left w:val="none" w:sz="0" w:space="0" w:color="auto"/>
                        <w:bottom w:val="none" w:sz="0" w:space="0" w:color="auto"/>
                        <w:right w:val="none" w:sz="0" w:space="0" w:color="auto"/>
                      </w:divBdr>
                      <w:divsChild>
                        <w:div w:id="1094321294">
                          <w:marLeft w:val="0"/>
                          <w:marRight w:val="0"/>
                          <w:marTop w:val="0"/>
                          <w:marBottom w:val="0"/>
                          <w:divBdr>
                            <w:top w:val="none" w:sz="0" w:space="0" w:color="auto"/>
                            <w:left w:val="none" w:sz="0" w:space="0" w:color="auto"/>
                            <w:bottom w:val="none" w:sz="0" w:space="0" w:color="auto"/>
                            <w:right w:val="none" w:sz="0" w:space="0" w:color="auto"/>
                          </w:divBdr>
                        </w:div>
                      </w:divsChild>
                    </w:div>
                    <w:div w:id="858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521">
          <w:marLeft w:val="0"/>
          <w:marRight w:val="0"/>
          <w:marTop w:val="0"/>
          <w:marBottom w:val="240"/>
          <w:divBdr>
            <w:top w:val="none" w:sz="0" w:space="0" w:color="auto"/>
            <w:left w:val="none" w:sz="0" w:space="0" w:color="auto"/>
            <w:bottom w:val="none" w:sz="0" w:space="0" w:color="auto"/>
            <w:right w:val="none" w:sz="0" w:space="0" w:color="auto"/>
          </w:divBdr>
          <w:divsChild>
            <w:div w:id="1933511526">
              <w:marLeft w:val="0"/>
              <w:marRight w:val="0"/>
              <w:marTop w:val="0"/>
              <w:marBottom w:val="0"/>
              <w:divBdr>
                <w:top w:val="none" w:sz="0" w:space="0" w:color="auto"/>
                <w:left w:val="none" w:sz="0" w:space="0" w:color="auto"/>
                <w:bottom w:val="none" w:sz="0" w:space="0" w:color="auto"/>
                <w:right w:val="none" w:sz="0" w:space="0" w:color="auto"/>
              </w:divBdr>
              <w:divsChild>
                <w:div w:id="15121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8083">
      <w:bodyDiv w:val="1"/>
      <w:marLeft w:val="0"/>
      <w:marRight w:val="0"/>
      <w:marTop w:val="0"/>
      <w:marBottom w:val="0"/>
      <w:divBdr>
        <w:top w:val="none" w:sz="0" w:space="0" w:color="auto"/>
        <w:left w:val="none" w:sz="0" w:space="0" w:color="auto"/>
        <w:bottom w:val="none" w:sz="0" w:space="0" w:color="auto"/>
        <w:right w:val="none" w:sz="0" w:space="0" w:color="auto"/>
      </w:divBdr>
      <w:divsChild>
        <w:div w:id="1685549420">
          <w:marLeft w:val="0"/>
          <w:marRight w:val="0"/>
          <w:marTop w:val="0"/>
          <w:marBottom w:val="240"/>
          <w:divBdr>
            <w:top w:val="none" w:sz="0" w:space="0" w:color="auto"/>
            <w:left w:val="none" w:sz="0" w:space="0" w:color="auto"/>
            <w:bottom w:val="none" w:sz="0" w:space="0" w:color="auto"/>
            <w:right w:val="none" w:sz="0" w:space="0" w:color="auto"/>
          </w:divBdr>
          <w:divsChild>
            <w:div w:id="1652518599">
              <w:marLeft w:val="0"/>
              <w:marRight w:val="0"/>
              <w:marTop w:val="0"/>
              <w:marBottom w:val="0"/>
              <w:divBdr>
                <w:top w:val="none" w:sz="0" w:space="0" w:color="auto"/>
                <w:left w:val="none" w:sz="0" w:space="0" w:color="auto"/>
                <w:bottom w:val="none" w:sz="0" w:space="0" w:color="auto"/>
                <w:right w:val="none" w:sz="0" w:space="0" w:color="auto"/>
              </w:divBdr>
              <w:divsChild>
                <w:div w:id="20437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293">
          <w:marLeft w:val="0"/>
          <w:marRight w:val="0"/>
          <w:marTop w:val="0"/>
          <w:marBottom w:val="0"/>
          <w:divBdr>
            <w:top w:val="none" w:sz="0" w:space="0" w:color="auto"/>
            <w:left w:val="none" w:sz="0" w:space="0" w:color="auto"/>
            <w:bottom w:val="none" w:sz="0" w:space="0" w:color="auto"/>
            <w:right w:val="none" w:sz="0" w:space="0" w:color="auto"/>
          </w:divBdr>
          <w:divsChild>
            <w:div w:id="192621975">
              <w:marLeft w:val="0"/>
              <w:marRight w:val="0"/>
              <w:marTop w:val="0"/>
              <w:marBottom w:val="0"/>
              <w:divBdr>
                <w:top w:val="none" w:sz="0" w:space="0" w:color="auto"/>
                <w:left w:val="none" w:sz="0" w:space="0" w:color="auto"/>
                <w:bottom w:val="none" w:sz="0" w:space="0" w:color="auto"/>
                <w:right w:val="none" w:sz="0" w:space="0" w:color="auto"/>
              </w:divBdr>
              <w:divsChild>
                <w:div w:id="1302610295">
                  <w:marLeft w:val="0"/>
                  <w:marRight w:val="0"/>
                  <w:marTop w:val="0"/>
                  <w:marBottom w:val="0"/>
                  <w:divBdr>
                    <w:top w:val="none" w:sz="0" w:space="0" w:color="auto"/>
                    <w:left w:val="none" w:sz="0" w:space="0" w:color="auto"/>
                    <w:bottom w:val="none" w:sz="0" w:space="0" w:color="auto"/>
                    <w:right w:val="none" w:sz="0" w:space="0" w:color="auto"/>
                  </w:divBdr>
                  <w:divsChild>
                    <w:div w:id="1511287737">
                      <w:marLeft w:val="0"/>
                      <w:marRight w:val="0"/>
                      <w:marTop w:val="0"/>
                      <w:marBottom w:val="0"/>
                      <w:divBdr>
                        <w:top w:val="none" w:sz="0" w:space="0" w:color="auto"/>
                        <w:left w:val="none" w:sz="0" w:space="0" w:color="auto"/>
                        <w:bottom w:val="none" w:sz="0" w:space="0" w:color="auto"/>
                        <w:right w:val="none" w:sz="0" w:space="0" w:color="auto"/>
                      </w:divBdr>
                      <w:divsChild>
                        <w:div w:id="1228758111">
                          <w:marLeft w:val="0"/>
                          <w:marRight w:val="0"/>
                          <w:marTop w:val="0"/>
                          <w:marBottom w:val="0"/>
                          <w:divBdr>
                            <w:top w:val="none" w:sz="0" w:space="0" w:color="auto"/>
                            <w:left w:val="none" w:sz="0" w:space="0" w:color="auto"/>
                            <w:bottom w:val="none" w:sz="0" w:space="0" w:color="auto"/>
                            <w:right w:val="none" w:sz="0" w:space="0" w:color="auto"/>
                          </w:divBdr>
                          <w:divsChild>
                            <w:div w:id="968170486">
                              <w:marLeft w:val="0"/>
                              <w:marRight w:val="0"/>
                              <w:marTop w:val="0"/>
                              <w:marBottom w:val="0"/>
                              <w:divBdr>
                                <w:top w:val="none" w:sz="0" w:space="0" w:color="auto"/>
                                <w:left w:val="none" w:sz="0" w:space="0" w:color="auto"/>
                                <w:bottom w:val="none" w:sz="0" w:space="0" w:color="auto"/>
                                <w:right w:val="none" w:sz="0" w:space="0" w:color="auto"/>
                              </w:divBdr>
                              <w:divsChild>
                                <w:div w:id="1083603618">
                                  <w:marLeft w:val="0"/>
                                  <w:marRight w:val="0"/>
                                  <w:marTop w:val="0"/>
                                  <w:marBottom w:val="0"/>
                                  <w:divBdr>
                                    <w:top w:val="none" w:sz="0" w:space="0" w:color="auto"/>
                                    <w:left w:val="none" w:sz="0" w:space="0" w:color="auto"/>
                                    <w:bottom w:val="none" w:sz="0" w:space="0" w:color="auto"/>
                                    <w:right w:val="none" w:sz="0" w:space="0" w:color="auto"/>
                                  </w:divBdr>
                                  <w:divsChild>
                                    <w:div w:id="1688285127">
                                      <w:marLeft w:val="0"/>
                                      <w:marRight w:val="0"/>
                                      <w:marTop w:val="0"/>
                                      <w:marBottom w:val="0"/>
                                      <w:divBdr>
                                        <w:top w:val="none" w:sz="0" w:space="0" w:color="auto"/>
                                        <w:left w:val="none" w:sz="0" w:space="0" w:color="auto"/>
                                        <w:bottom w:val="none" w:sz="0" w:space="0" w:color="auto"/>
                                        <w:right w:val="none" w:sz="0" w:space="0" w:color="auto"/>
                                      </w:divBdr>
                                      <w:divsChild>
                                        <w:div w:id="1767842022">
                                          <w:marLeft w:val="240"/>
                                          <w:marRight w:val="0"/>
                                          <w:marTop w:val="0"/>
                                          <w:marBottom w:val="0"/>
                                          <w:divBdr>
                                            <w:top w:val="none" w:sz="0" w:space="0" w:color="auto"/>
                                            <w:left w:val="none" w:sz="0" w:space="0" w:color="auto"/>
                                            <w:bottom w:val="none" w:sz="0" w:space="0" w:color="auto"/>
                                            <w:right w:val="none" w:sz="0" w:space="0" w:color="auto"/>
                                          </w:divBdr>
                                        </w:div>
                                        <w:div w:id="845633411">
                                          <w:marLeft w:val="0"/>
                                          <w:marRight w:val="0"/>
                                          <w:marTop w:val="0"/>
                                          <w:marBottom w:val="0"/>
                                          <w:divBdr>
                                            <w:top w:val="none" w:sz="0" w:space="0" w:color="auto"/>
                                            <w:left w:val="none" w:sz="0" w:space="0" w:color="auto"/>
                                            <w:bottom w:val="none" w:sz="0" w:space="0" w:color="auto"/>
                                            <w:right w:val="none" w:sz="0" w:space="0" w:color="auto"/>
                                          </w:divBdr>
                                        </w:div>
                                        <w:div w:id="138034913">
                                          <w:marLeft w:val="0"/>
                                          <w:marRight w:val="0"/>
                                          <w:marTop w:val="0"/>
                                          <w:marBottom w:val="0"/>
                                          <w:divBdr>
                                            <w:top w:val="none" w:sz="0" w:space="0" w:color="auto"/>
                                            <w:left w:val="none" w:sz="0" w:space="0" w:color="auto"/>
                                            <w:bottom w:val="none" w:sz="0" w:space="0" w:color="auto"/>
                                            <w:right w:val="none" w:sz="0" w:space="0" w:color="auto"/>
                                          </w:divBdr>
                                          <w:divsChild>
                                            <w:div w:id="1414353809">
                                              <w:marLeft w:val="0"/>
                                              <w:marRight w:val="0"/>
                                              <w:marTop w:val="0"/>
                                              <w:marBottom w:val="0"/>
                                              <w:divBdr>
                                                <w:top w:val="none" w:sz="0" w:space="0" w:color="auto"/>
                                                <w:left w:val="none" w:sz="0" w:space="0" w:color="auto"/>
                                                <w:bottom w:val="none" w:sz="0" w:space="0" w:color="auto"/>
                                                <w:right w:val="none" w:sz="0" w:space="0" w:color="auto"/>
                                              </w:divBdr>
                                            </w:div>
                                          </w:divsChild>
                                        </w:div>
                                        <w:div w:id="1762216170">
                                          <w:marLeft w:val="0"/>
                                          <w:marRight w:val="0"/>
                                          <w:marTop w:val="0"/>
                                          <w:marBottom w:val="0"/>
                                          <w:divBdr>
                                            <w:top w:val="none" w:sz="0" w:space="0" w:color="auto"/>
                                            <w:left w:val="none" w:sz="0" w:space="0" w:color="auto"/>
                                            <w:bottom w:val="none" w:sz="0" w:space="0" w:color="auto"/>
                                            <w:right w:val="none" w:sz="0" w:space="0" w:color="auto"/>
                                          </w:divBdr>
                                        </w:div>
                                      </w:divsChild>
                                    </w:div>
                                    <w:div w:id="19056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773302">
          <w:marLeft w:val="0"/>
          <w:marRight w:val="0"/>
          <w:marTop w:val="0"/>
          <w:marBottom w:val="240"/>
          <w:divBdr>
            <w:top w:val="none" w:sz="0" w:space="0" w:color="auto"/>
            <w:left w:val="none" w:sz="0" w:space="0" w:color="auto"/>
            <w:bottom w:val="none" w:sz="0" w:space="0" w:color="auto"/>
            <w:right w:val="none" w:sz="0" w:space="0" w:color="auto"/>
          </w:divBdr>
          <w:divsChild>
            <w:div w:id="1096286785">
              <w:marLeft w:val="0"/>
              <w:marRight w:val="0"/>
              <w:marTop w:val="0"/>
              <w:marBottom w:val="0"/>
              <w:divBdr>
                <w:top w:val="none" w:sz="0" w:space="0" w:color="auto"/>
                <w:left w:val="none" w:sz="0" w:space="0" w:color="auto"/>
                <w:bottom w:val="none" w:sz="0" w:space="0" w:color="auto"/>
                <w:right w:val="none" w:sz="0" w:space="0" w:color="auto"/>
              </w:divBdr>
              <w:divsChild>
                <w:div w:id="6073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5574">
      <w:bodyDiv w:val="1"/>
      <w:marLeft w:val="0"/>
      <w:marRight w:val="0"/>
      <w:marTop w:val="0"/>
      <w:marBottom w:val="0"/>
      <w:divBdr>
        <w:top w:val="none" w:sz="0" w:space="0" w:color="auto"/>
        <w:left w:val="none" w:sz="0" w:space="0" w:color="auto"/>
        <w:bottom w:val="none" w:sz="0" w:space="0" w:color="auto"/>
        <w:right w:val="none" w:sz="0" w:space="0" w:color="auto"/>
      </w:divBdr>
      <w:divsChild>
        <w:div w:id="1082603416">
          <w:marLeft w:val="0"/>
          <w:marRight w:val="0"/>
          <w:marTop w:val="0"/>
          <w:marBottom w:val="240"/>
          <w:divBdr>
            <w:top w:val="none" w:sz="0" w:space="0" w:color="auto"/>
            <w:left w:val="none" w:sz="0" w:space="0" w:color="auto"/>
            <w:bottom w:val="none" w:sz="0" w:space="0" w:color="auto"/>
            <w:right w:val="none" w:sz="0" w:space="0" w:color="auto"/>
          </w:divBdr>
          <w:divsChild>
            <w:div w:id="1423406807">
              <w:marLeft w:val="0"/>
              <w:marRight w:val="0"/>
              <w:marTop w:val="0"/>
              <w:marBottom w:val="0"/>
              <w:divBdr>
                <w:top w:val="none" w:sz="0" w:space="0" w:color="auto"/>
                <w:left w:val="none" w:sz="0" w:space="0" w:color="auto"/>
                <w:bottom w:val="none" w:sz="0" w:space="0" w:color="auto"/>
                <w:right w:val="none" w:sz="0" w:space="0" w:color="auto"/>
              </w:divBdr>
              <w:divsChild>
                <w:div w:id="1667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8667">
          <w:marLeft w:val="0"/>
          <w:marRight w:val="0"/>
          <w:marTop w:val="0"/>
          <w:marBottom w:val="0"/>
          <w:divBdr>
            <w:top w:val="none" w:sz="0" w:space="0" w:color="auto"/>
            <w:left w:val="none" w:sz="0" w:space="0" w:color="auto"/>
            <w:bottom w:val="none" w:sz="0" w:space="0" w:color="auto"/>
            <w:right w:val="none" w:sz="0" w:space="0" w:color="auto"/>
          </w:divBdr>
          <w:divsChild>
            <w:div w:id="426267576">
              <w:marLeft w:val="0"/>
              <w:marRight w:val="0"/>
              <w:marTop w:val="0"/>
              <w:marBottom w:val="0"/>
              <w:divBdr>
                <w:top w:val="none" w:sz="0" w:space="0" w:color="auto"/>
                <w:left w:val="none" w:sz="0" w:space="0" w:color="auto"/>
                <w:bottom w:val="none" w:sz="0" w:space="0" w:color="auto"/>
                <w:right w:val="none" w:sz="0" w:space="0" w:color="auto"/>
              </w:divBdr>
              <w:divsChild>
                <w:div w:id="616252675">
                  <w:marLeft w:val="0"/>
                  <w:marRight w:val="0"/>
                  <w:marTop w:val="0"/>
                  <w:marBottom w:val="0"/>
                  <w:divBdr>
                    <w:top w:val="none" w:sz="0" w:space="0" w:color="auto"/>
                    <w:left w:val="none" w:sz="0" w:space="0" w:color="auto"/>
                    <w:bottom w:val="none" w:sz="0" w:space="0" w:color="auto"/>
                    <w:right w:val="none" w:sz="0" w:space="0" w:color="auto"/>
                  </w:divBdr>
                  <w:divsChild>
                    <w:div w:id="753863355">
                      <w:marLeft w:val="0"/>
                      <w:marRight w:val="0"/>
                      <w:marTop w:val="0"/>
                      <w:marBottom w:val="0"/>
                      <w:divBdr>
                        <w:top w:val="none" w:sz="0" w:space="0" w:color="auto"/>
                        <w:left w:val="none" w:sz="0" w:space="0" w:color="auto"/>
                        <w:bottom w:val="none" w:sz="0" w:space="0" w:color="auto"/>
                        <w:right w:val="none" w:sz="0" w:space="0" w:color="auto"/>
                      </w:divBdr>
                      <w:divsChild>
                        <w:div w:id="1751809824">
                          <w:marLeft w:val="0"/>
                          <w:marRight w:val="0"/>
                          <w:marTop w:val="0"/>
                          <w:marBottom w:val="0"/>
                          <w:divBdr>
                            <w:top w:val="none" w:sz="0" w:space="0" w:color="auto"/>
                            <w:left w:val="none" w:sz="0" w:space="0" w:color="auto"/>
                            <w:bottom w:val="none" w:sz="0" w:space="0" w:color="auto"/>
                            <w:right w:val="none" w:sz="0" w:space="0" w:color="auto"/>
                          </w:divBdr>
                          <w:divsChild>
                            <w:div w:id="902563453">
                              <w:marLeft w:val="0"/>
                              <w:marRight w:val="0"/>
                              <w:marTop w:val="0"/>
                              <w:marBottom w:val="0"/>
                              <w:divBdr>
                                <w:top w:val="none" w:sz="0" w:space="0" w:color="auto"/>
                                <w:left w:val="none" w:sz="0" w:space="0" w:color="auto"/>
                                <w:bottom w:val="none" w:sz="0" w:space="0" w:color="auto"/>
                                <w:right w:val="none" w:sz="0" w:space="0" w:color="auto"/>
                              </w:divBdr>
                              <w:divsChild>
                                <w:div w:id="968054881">
                                  <w:marLeft w:val="0"/>
                                  <w:marRight w:val="0"/>
                                  <w:marTop w:val="0"/>
                                  <w:marBottom w:val="0"/>
                                  <w:divBdr>
                                    <w:top w:val="none" w:sz="0" w:space="0" w:color="auto"/>
                                    <w:left w:val="none" w:sz="0" w:space="0" w:color="auto"/>
                                    <w:bottom w:val="none" w:sz="0" w:space="0" w:color="auto"/>
                                    <w:right w:val="none" w:sz="0" w:space="0" w:color="auto"/>
                                  </w:divBdr>
                                  <w:divsChild>
                                    <w:div w:id="1888494393">
                                      <w:marLeft w:val="0"/>
                                      <w:marRight w:val="0"/>
                                      <w:marTop w:val="0"/>
                                      <w:marBottom w:val="0"/>
                                      <w:divBdr>
                                        <w:top w:val="none" w:sz="0" w:space="0" w:color="auto"/>
                                        <w:left w:val="none" w:sz="0" w:space="0" w:color="auto"/>
                                        <w:bottom w:val="none" w:sz="0" w:space="0" w:color="auto"/>
                                        <w:right w:val="none" w:sz="0" w:space="0" w:color="auto"/>
                                      </w:divBdr>
                                      <w:divsChild>
                                        <w:div w:id="1204177248">
                                          <w:marLeft w:val="240"/>
                                          <w:marRight w:val="0"/>
                                          <w:marTop w:val="0"/>
                                          <w:marBottom w:val="0"/>
                                          <w:divBdr>
                                            <w:top w:val="none" w:sz="0" w:space="0" w:color="auto"/>
                                            <w:left w:val="none" w:sz="0" w:space="0" w:color="auto"/>
                                            <w:bottom w:val="none" w:sz="0" w:space="0" w:color="auto"/>
                                            <w:right w:val="none" w:sz="0" w:space="0" w:color="auto"/>
                                          </w:divBdr>
                                        </w:div>
                                        <w:div w:id="2130776687">
                                          <w:marLeft w:val="0"/>
                                          <w:marRight w:val="0"/>
                                          <w:marTop w:val="0"/>
                                          <w:marBottom w:val="0"/>
                                          <w:divBdr>
                                            <w:top w:val="none" w:sz="0" w:space="0" w:color="auto"/>
                                            <w:left w:val="none" w:sz="0" w:space="0" w:color="auto"/>
                                            <w:bottom w:val="none" w:sz="0" w:space="0" w:color="auto"/>
                                            <w:right w:val="none" w:sz="0" w:space="0" w:color="auto"/>
                                          </w:divBdr>
                                        </w:div>
                                        <w:div w:id="1132018877">
                                          <w:marLeft w:val="0"/>
                                          <w:marRight w:val="0"/>
                                          <w:marTop w:val="0"/>
                                          <w:marBottom w:val="0"/>
                                          <w:divBdr>
                                            <w:top w:val="none" w:sz="0" w:space="0" w:color="auto"/>
                                            <w:left w:val="none" w:sz="0" w:space="0" w:color="auto"/>
                                            <w:bottom w:val="none" w:sz="0" w:space="0" w:color="auto"/>
                                            <w:right w:val="none" w:sz="0" w:space="0" w:color="auto"/>
                                          </w:divBdr>
                                          <w:divsChild>
                                            <w:div w:id="1079450978">
                                              <w:marLeft w:val="0"/>
                                              <w:marRight w:val="0"/>
                                              <w:marTop w:val="0"/>
                                              <w:marBottom w:val="0"/>
                                              <w:divBdr>
                                                <w:top w:val="none" w:sz="0" w:space="0" w:color="auto"/>
                                                <w:left w:val="none" w:sz="0" w:space="0" w:color="auto"/>
                                                <w:bottom w:val="none" w:sz="0" w:space="0" w:color="auto"/>
                                                <w:right w:val="none" w:sz="0" w:space="0" w:color="auto"/>
                                              </w:divBdr>
                                            </w:div>
                                          </w:divsChild>
                                        </w:div>
                                        <w:div w:id="712730457">
                                          <w:marLeft w:val="0"/>
                                          <w:marRight w:val="0"/>
                                          <w:marTop w:val="0"/>
                                          <w:marBottom w:val="0"/>
                                          <w:divBdr>
                                            <w:top w:val="none" w:sz="0" w:space="0" w:color="auto"/>
                                            <w:left w:val="none" w:sz="0" w:space="0" w:color="auto"/>
                                            <w:bottom w:val="none" w:sz="0" w:space="0" w:color="auto"/>
                                            <w:right w:val="none" w:sz="0" w:space="0" w:color="auto"/>
                                          </w:divBdr>
                                        </w:div>
                                      </w:divsChild>
                                    </w:div>
                                    <w:div w:id="1117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010632">
          <w:marLeft w:val="0"/>
          <w:marRight w:val="0"/>
          <w:marTop w:val="0"/>
          <w:marBottom w:val="240"/>
          <w:divBdr>
            <w:top w:val="none" w:sz="0" w:space="0" w:color="auto"/>
            <w:left w:val="none" w:sz="0" w:space="0" w:color="auto"/>
            <w:bottom w:val="none" w:sz="0" w:space="0" w:color="auto"/>
            <w:right w:val="none" w:sz="0" w:space="0" w:color="auto"/>
          </w:divBdr>
          <w:divsChild>
            <w:div w:id="1911116783">
              <w:marLeft w:val="0"/>
              <w:marRight w:val="0"/>
              <w:marTop w:val="0"/>
              <w:marBottom w:val="0"/>
              <w:divBdr>
                <w:top w:val="none" w:sz="0" w:space="0" w:color="auto"/>
                <w:left w:val="none" w:sz="0" w:space="0" w:color="auto"/>
                <w:bottom w:val="none" w:sz="0" w:space="0" w:color="auto"/>
                <w:right w:val="none" w:sz="0" w:space="0" w:color="auto"/>
              </w:divBdr>
              <w:divsChild>
                <w:div w:id="616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20</cp:revision>
  <dcterms:created xsi:type="dcterms:W3CDTF">2021-12-10T09:15:00Z</dcterms:created>
  <dcterms:modified xsi:type="dcterms:W3CDTF">2022-01-29T03:13:00Z</dcterms:modified>
</cp:coreProperties>
</file>