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15A1" w14:textId="7BE886A1" w:rsidR="00344999" w:rsidRPr="00344999" w:rsidRDefault="00344999" w:rsidP="00344999">
      <w:pPr>
        <w:pStyle w:val="a3"/>
        <w:rPr>
          <w:rFonts w:ascii="Times New Roman" w:hAnsi="Times New Roman" w:cs="Times New Roman"/>
          <w:b/>
          <w:bCs/>
        </w:rPr>
      </w:pPr>
      <w:r w:rsidRPr="00344999">
        <w:rPr>
          <w:rFonts w:ascii="Times New Roman" w:hAnsi="Times New Roman" w:cs="Times New Roman"/>
          <w:b/>
          <w:bCs/>
        </w:rPr>
        <w:t>Telegram</w:t>
      </w:r>
    </w:p>
    <w:p w14:paraId="2DACF0FB" w14:textId="77777777" w:rsidR="00344999" w:rsidRPr="00344999" w:rsidRDefault="00344999" w:rsidP="00344999">
      <w:pPr>
        <w:pStyle w:val="a3"/>
        <w:rPr>
          <w:rFonts w:ascii="Times New Roman" w:hAnsi="Times New Roman" w:cs="Times New Roman"/>
          <w:b/>
          <w:bCs/>
        </w:rPr>
      </w:pPr>
      <w:r w:rsidRPr="00344999">
        <w:rPr>
          <w:rFonts w:ascii="Times New Roman" w:hAnsi="Times New Roman" w:cs="Times New Roman"/>
          <w:b/>
          <w:bCs/>
        </w:rPr>
        <w:t>Ключевые метрики:</w:t>
      </w:r>
    </w:p>
    <w:p w14:paraId="5EA598B6" w14:textId="28EFFA87" w:rsidR="00344999" w:rsidRP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 xml:space="preserve">DAU (Daily Active </w:t>
      </w:r>
      <w:proofErr w:type="spellStart"/>
      <w:r w:rsidRPr="00344999">
        <w:rPr>
          <w:rFonts w:ascii="Times New Roman" w:hAnsi="Times New Roman" w:cs="Times New Roman"/>
          <w:b/>
          <w:bCs/>
        </w:rPr>
        <w:t>Users</w:t>
      </w:r>
      <w:proofErr w:type="spellEnd"/>
      <w:r w:rsidRPr="00344999">
        <w:rPr>
          <w:rFonts w:ascii="Times New Roman" w:hAnsi="Times New Roman" w:cs="Times New Roman"/>
          <w:b/>
          <w:bCs/>
        </w:rPr>
        <w:t>):</w:t>
      </w:r>
      <w:r w:rsidRPr="00344999">
        <w:rPr>
          <w:rFonts w:ascii="Times New Roman" w:hAnsi="Times New Roman" w:cs="Times New Roman"/>
        </w:rPr>
        <w:t xml:space="preserve"> Количество уникальных пользователей, активно использующих Telegram ежедневно. Это важная метрика для оценки общей активности платформы.</w:t>
      </w:r>
    </w:p>
    <w:p w14:paraId="11E05B8E" w14:textId="6A648F0C" w:rsidR="00344999" w:rsidRP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MAU (</w:t>
      </w:r>
      <w:proofErr w:type="spellStart"/>
      <w:r w:rsidRPr="00344999">
        <w:rPr>
          <w:rFonts w:ascii="Times New Roman" w:hAnsi="Times New Roman" w:cs="Times New Roman"/>
          <w:b/>
          <w:bCs/>
        </w:rPr>
        <w:t>Monthly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Active </w:t>
      </w:r>
      <w:proofErr w:type="spellStart"/>
      <w:r w:rsidRPr="00344999">
        <w:rPr>
          <w:rFonts w:ascii="Times New Roman" w:hAnsi="Times New Roman" w:cs="Times New Roman"/>
          <w:b/>
          <w:bCs/>
        </w:rPr>
        <w:t>Users</w:t>
      </w:r>
      <w:proofErr w:type="spellEnd"/>
      <w:r w:rsidRPr="00344999">
        <w:rPr>
          <w:rFonts w:ascii="Times New Roman" w:hAnsi="Times New Roman" w:cs="Times New Roman"/>
          <w:b/>
          <w:bCs/>
        </w:rPr>
        <w:t>):</w:t>
      </w:r>
      <w:r w:rsidRPr="00344999">
        <w:rPr>
          <w:rFonts w:ascii="Times New Roman" w:hAnsi="Times New Roman" w:cs="Times New Roman"/>
        </w:rPr>
        <w:t xml:space="preserve"> Количество уникальных пользователей, активно использующих Telegram ежемесячно. Эта метрика поможет понять общую популярность приложения в течение более длительного периода.</w:t>
      </w:r>
    </w:p>
    <w:p w14:paraId="67251D77" w14:textId="037E6A06" w:rsidR="00344999" w:rsidRP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Retention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Rate:</w:t>
      </w:r>
      <w:r w:rsidRPr="00344999">
        <w:rPr>
          <w:rFonts w:ascii="Times New Roman" w:hAnsi="Times New Roman" w:cs="Times New Roman"/>
        </w:rPr>
        <w:t xml:space="preserve"> Процент пользователей, продолжающих использовать Telegram после первого использования. Это позволит оценить удержание пользователей и их уровень удовлетворенности.</w:t>
      </w:r>
    </w:p>
    <w:p w14:paraId="15E857FE" w14:textId="555C5AFD" w:rsidR="00344999" w:rsidRP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Conversion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Rate:</w:t>
      </w:r>
      <w:r w:rsidRPr="00344999">
        <w:rPr>
          <w:rFonts w:ascii="Times New Roman" w:hAnsi="Times New Roman" w:cs="Times New Roman"/>
        </w:rPr>
        <w:t xml:space="preserve"> Процент пользователей, выполнивших целевое действие (например, подписка на канал, создание группы и т.д.). Метрика важна для измерения эффективности функционала и привлечения новых пользователей.</w:t>
      </w:r>
    </w:p>
    <w:p w14:paraId="0D84651F" w14:textId="36CCC0B5" w:rsidR="00344999" w:rsidRP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Среднее время сессии:</w:t>
      </w:r>
      <w:r w:rsidRPr="00344999">
        <w:rPr>
          <w:rFonts w:ascii="Times New Roman" w:hAnsi="Times New Roman" w:cs="Times New Roman"/>
        </w:rPr>
        <w:t xml:space="preserve"> Среднее время, проведенное пользователем в приложении. Это может свидетельствовать о привлекательности контента и удобстве использования.</w:t>
      </w:r>
    </w:p>
    <w:p w14:paraId="2B28126E" w14:textId="47B5EF04" w:rsidR="00344999" w:rsidRDefault="00344999" w:rsidP="003449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Churn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Rate:</w:t>
      </w:r>
      <w:r w:rsidRPr="00344999">
        <w:rPr>
          <w:rFonts w:ascii="Times New Roman" w:hAnsi="Times New Roman" w:cs="Times New Roman"/>
        </w:rPr>
        <w:t xml:space="preserve"> Процент пользователей, прекративших использование Telegram. Метрика важна для оценки уровня удовлетворенности и выявления причин оттока.</w:t>
      </w:r>
    </w:p>
    <w:p w14:paraId="59040874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</w:p>
    <w:p w14:paraId="345FB696" w14:textId="5B59186B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</w:t>
      </w:r>
      <w:r w:rsidRPr="00344999">
        <w:rPr>
          <w:rFonts w:ascii="Times New Roman" w:hAnsi="Times New Roman" w:cs="Times New Roman"/>
          <w:b/>
          <w:bCs/>
        </w:rPr>
        <w:t>ипотез</w:t>
      </w:r>
      <w:r>
        <w:rPr>
          <w:rFonts w:ascii="Times New Roman" w:hAnsi="Times New Roman" w:cs="Times New Roman"/>
          <w:b/>
          <w:bCs/>
        </w:rPr>
        <w:t>ы</w:t>
      </w:r>
      <w:r w:rsidRPr="00344999">
        <w:rPr>
          <w:rFonts w:ascii="Times New Roman" w:hAnsi="Times New Roman" w:cs="Times New Roman"/>
          <w:b/>
          <w:bCs/>
        </w:rPr>
        <w:t>:</w:t>
      </w:r>
    </w:p>
    <w:p w14:paraId="56EC6BD0" w14:textId="06591AC6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интерфейса и добавление новых функций увеличит среднее время сессии пользователей.</w:t>
      </w:r>
    </w:p>
    <w:p w14:paraId="46F0E3CD" w14:textId="22C9EA50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Введение системы наград за активность (например, бейджи, статусы) повысит удержание пользователей.</w:t>
      </w:r>
    </w:p>
    <w:p w14:paraId="22601620" w14:textId="3F428377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Проведение тематических марафонов и акций с участием популярных пользователей привлечет новых активных пользователей.</w:t>
      </w:r>
    </w:p>
    <w:p w14:paraId="5B3D9D9E" w14:textId="7311EC6B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процесса регистрации (например, с помощью одноразовых паролей) увеличит конверсию новых пользователей.</w:t>
      </w:r>
    </w:p>
    <w:p w14:paraId="65D4A7FD" w14:textId="2F86B9B4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Разработка персонализированных уведомлений с учетом интересов пользователя повысит вовлеченность.</w:t>
      </w:r>
    </w:p>
    <w:p w14:paraId="2A3D7CD6" w14:textId="4040BA3F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Введение возможности оплаты услуг внутри платформы увеличит доходы от пользователя.</w:t>
      </w:r>
    </w:p>
    <w:p w14:paraId="13EAF51D" w14:textId="23A08078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Создание инструкций и обучающих материалов для новых пользователей снизит отток в первые недели использования.</w:t>
      </w:r>
    </w:p>
    <w:p w14:paraId="37CA0512" w14:textId="166384E4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Оптимизация алгоритмов рекомендации контента повысит вовлеченность в функционал.</w:t>
      </w:r>
    </w:p>
    <w:p w14:paraId="713594E0" w14:textId="2F9D380F" w:rsidR="00344999" w:rsidRDefault="00344999" w:rsidP="00344999">
      <w:pPr>
        <w:pStyle w:val="a3"/>
        <w:rPr>
          <w:rFonts w:ascii="Times New Roman" w:hAnsi="Times New Roman" w:cs="Times New Roman"/>
        </w:rPr>
      </w:pPr>
    </w:p>
    <w:p w14:paraId="19DF1941" w14:textId="77777777" w:rsidR="00344999" w:rsidRPr="00344999" w:rsidRDefault="00344999" w:rsidP="00344999">
      <w:pPr>
        <w:pStyle w:val="a3"/>
        <w:rPr>
          <w:rFonts w:ascii="Times New Roman" w:hAnsi="Times New Roman" w:cs="Times New Roman"/>
          <w:b/>
          <w:bCs/>
        </w:rPr>
      </w:pPr>
      <w:r w:rsidRPr="00344999">
        <w:rPr>
          <w:rFonts w:ascii="Times New Roman" w:hAnsi="Times New Roman" w:cs="Times New Roman"/>
          <w:b/>
          <w:bCs/>
        </w:rPr>
        <w:t>Ozon.ru</w:t>
      </w:r>
    </w:p>
    <w:p w14:paraId="1ED890CE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Ключевые метрики:</w:t>
      </w:r>
    </w:p>
    <w:p w14:paraId="7537FF88" w14:textId="77777777" w:rsidR="00344999" w:rsidRPr="00344999" w:rsidRDefault="00344999" w:rsidP="003449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Conversion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 (Коэффициент конверсии):</w:t>
      </w:r>
      <w:r w:rsidRPr="00344999">
        <w:rPr>
          <w:rFonts w:ascii="Times New Roman" w:hAnsi="Times New Roman" w:cs="Times New Roman"/>
        </w:rPr>
        <w:t xml:space="preserve"> Доля посетителей, совершивших покупку. Измеряется как количество заказов на сайте или приложении относительно общего числа посетителей.</w:t>
      </w:r>
    </w:p>
    <w:p w14:paraId="0052F64D" w14:textId="77777777" w:rsidR="00344999" w:rsidRPr="00344999" w:rsidRDefault="00344999" w:rsidP="003449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Average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999">
        <w:rPr>
          <w:rFonts w:ascii="Times New Roman" w:hAnsi="Times New Roman" w:cs="Times New Roman"/>
          <w:b/>
          <w:bCs/>
        </w:rPr>
        <w:t>Order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Value (Средний чек):</w:t>
      </w:r>
      <w:r w:rsidRPr="00344999">
        <w:rPr>
          <w:rFonts w:ascii="Times New Roman" w:hAnsi="Times New Roman" w:cs="Times New Roman"/>
        </w:rPr>
        <w:t xml:space="preserve"> Средняя сумма денег, которую тратит клиент за один заказ. Это важно для оценки эффективности стратегий увеличения среднего чека.</w:t>
      </w:r>
    </w:p>
    <w:p w14:paraId="09BF9F0C" w14:textId="77777777" w:rsidR="00344999" w:rsidRPr="00344999" w:rsidRDefault="00344999" w:rsidP="003449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 xml:space="preserve">Customer </w:t>
      </w:r>
      <w:proofErr w:type="spellStart"/>
      <w:r w:rsidRPr="00344999">
        <w:rPr>
          <w:rFonts w:ascii="Times New Roman" w:hAnsi="Times New Roman" w:cs="Times New Roman"/>
          <w:b/>
          <w:bCs/>
        </w:rPr>
        <w:t>Lifetime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Value (LTV):</w:t>
      </w:r>
      <w:r w:rsidRPr="00344999">
        <w:rPr>
          <w:rFonts w:ascii="Times New Roman" w:hAnsi="Times New Roman" w:cs="Times New Roman"/>
        </w:rPr>
        <w:t xml:space="preserve"> Сумма денег, которую средний клиент тратит на покупки за весь период взаимодействия с платформой. Позволяет оценить потенциал прибыли от каждого клиента.</w:t>
      </w:r>
    </w:p>
    <w:p w14:paraId="1745563F" w14:textId="77777777" w:rsidR="00344999" w:rsidRPr="00344999" w:rsidRDefault="00344999" w:rsidP="003449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Cart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999">
        <w:rPr>
          <w:rFonts w:ascii="Times New Roman" w:hAnsi="Times New Roman" w:cs="Times New Roman"/>
          <w:b/>
          <w:bCs/>
        </w:rPr>
        <w:t>Abandonment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 (Процент отказов от корзины):</w:t>
      </w:r>
      <w:r w:rsidRPr="00344999">
        <w:rPr>
          <w:rFonts w:ascii="Times New Roman" w:hAnsi="Times New Roman" w:cs="Times New Roman"/>
        </w:rPr>
        <w:t xml:space="preserve"> Доля посетителей, начавших оформление заказа, но не завершивших его. Важно для выявления возможных проблем на этапе оформления заказа.</w:t>
      </w:r>
    </w:p>
    <w:p w14:paraId="5A0A6A4B" w14:textId="77777777" w:rsidR="00344999" w:rsidRPr="00344999" w:rsidRDefault="00344999" w:rsidP="003449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 xml:space="preserve">Net </w:t>
      </w:r>
      <w:proofErr w:type="spellStart"/>
      <w:r w:rsidRPr="00344999">
        <w:rPr>
          <w:rFonts w:ascii="Times New Roman" w:hAnsi="Times New Roman" w:cs="Times New Roman"/>
          <w:b/>
          <w:bCs/>
        </w:rPr>
        <w:t>Promoter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999">
        <w:rPr>
          <w:rFonts w:ascii="Times New Roman" w:hAnsi="Times New Roman" w:cs="Times New Roman"/>
          <w:b/>
          <w:bCs/>
        </w:rPr>
        <w:t>Score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(NPS):</w:t>
      </w:r>
      <w:r w:rsidRPr="00344999">
        <w:rPr>
          <w:rFonts w:ascii="Times New Roman" w:hAnsi="Times New Roman" w:cs="Times New Roman"/>
        </w:rPr>
        <w:t xml:space="preserve"> Оценка удовлетворенности клиентов и вероятности их рекомендации платформы. Измеряется опросами с вопросом "На сколько вероятно, что вы порекомендуете ozon.ru своим друзьям?".</w:t>
      </w:r>
    </w:p>
    <w:p w14:paraId="5C9CB1C6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Гипотезы:</w:t>
      </w:r>
    </w:p>
    <w:p w14:paraId="025CD818" w14:textId="77777777" w:rsidR="00344999" w:rsidRPr="00344999" w:rsidRDefault="00344999" w:rsidP="003449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интерфейса оформления заказа уменьшит процент отказов от корзины и увеличит конверсию.</w:t>
      </w:r>
    </w:p>
    <w:p w14:paraId="3EDAB80E" w14:textId="77777777" w:rsidR="00344999" w:rsidRPr="00344999" w:rsidRDefault="00344999" w:rsidP="003449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Введение программы лояльности с бонусами и скидками за повторные покупки увеличит LTV.</w:t>
      </w:r>
    </w:p>
    <w:p w14:paraId="67D3D8C9" w14:textId="77777777" w:rsidR="00344999" w:rsidRPr="00344999" w:rsidRDefault="00344999" w:rsidP="003449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lastRenderedPageBreak/>
        <w:t>Гипотеза:</w:t>
      </w:r>
      <w:r w:rsidRPr="00344999">
        <w:rPr>
          <w:rFonts w:ascii="Times New Roman" w:hAnsi="Times New Roman" w:cs="Times New Roman"/>
        </w:rPr>
        <w:t xml:space="preserve"> Запуск рекламной кампании с акцентом на уникальные предложения и акции повысит конверсию.</w:t>
      </w:r>
    </w:p>
    <w:p w14:paraId="453096D9" w14:textId="77777777" w:rsidR="00344999" w:rsidRPr="00344999" w:rsidRDefault="00344999" w:rsidP="003449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Разработка персонализированных рекомендаций товаров увеличит средний чек за счет дополнительных покупок.</w:t>
      </w:r>
    </w:p>
    <w:p w14:paraId="7417D806" w14:textId="77777777" w:rsidR="00344999" w:rsidRPr="00344999" w:rsidRDefault="00344999" w:rsidP="003449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Внедрение удобной системы отслеживания статуса доставки снизит отток клиентов и повысит удовлетворенность.</w:t>
      </w:r>
    </w:p>
    <w:p w14:paraId="3D7C5378" w14:textId="3021A731" w:rsidR="00344999" w:rsidRDefault="00344999" w:rsidP="00344999">
      <w:pPr>
        <w:pStyle w:val="a3"/>
        <w:rPr>
          <w:rFonts w:ascii="Times New Roman" w:hAnsi="Times New Roman" w:cs="Times New Roman"/>
        </w:rPr>
      </w:pPr>
    </w:p>
    <w:p w14:paraId="6B10C068" w14:textId="77777777" w:rsidR="00344999" w:rsidRPr="00344999" w:rsidRDefault="00344999" w:rsidP="00344999">
      <w:pPr>
        <w:pStyle w:val="a3"/>
        <w:rPr>
          <w:rFonts w:ascii="Times New Roman" w:hAnsi="Times New Roman" w:cs="Times New Roman"/>
          <w:b/>
          <w:bCs/>
        </w:rPr>
      </w:pPr>
      <w:r w:rsidRPr="00344999">
        <w:rPr>
          <w:rFonts w:ascii="Times New Roman" w:hAnsi="Times New Roman" w:cs="Times New Roman"/>
          <w:b/>
          <w:bCs/>
        </w:rPr>
        <w:t>Citilink.ru</w:t>
      </w:r>
    </w:p>
    <w:p w14:paraId="7CB23AA2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Ключевые метрики:</w:t>
      </w:r>
    </w:p>
    <w:p w14:paraId="5C804592" w14:textId="77777777" w:rsidR="00344999" w:rsidRPr="00344999" w:rsidRDefault="00344999" w:rsidP="003449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Conversion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Rate:</w:t>
      </w:r>
      <w:r w:rsidRPr="00344999">
        <w:rPr>
          <w:rFonts w:ascii="Times New Roman" w:hAnsi="Times New Roman" w:cs="Times New Roman"/>
        </w:rPr>
        <w:t xml:space="preserve"> Доля посетителей, совершивших покупку на сайте или в магазине.</w:t>
      </w:r>
    </w:p>
    <w:p w14:paraId="3FF9E175" w14:textId="77777777" w:rsidR="00344999" w:rsidRPr="00344999" w:rsidRDefault="00344999" w:rsidP="003449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44999">
        <w:rPr>
          <w:rFonts w:ascii="Times New Roman" w:hAnsi="Times New Roman" w:cs="Times New Roman"/>
          <w:b/>
          <w:bCs/>
        </w:rPr>
        <w:t>Average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999">
        <w:rPr>
          <w:rFonts w:ascii="Times New Roman" w:hAnsi="Times New Roman" w:cs="Times New Roman"/>
          <w:b/>
          <w:bCs/>
        </w:rPr>
        <w:t>Basket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999">
        <w:rPr>
          <w:rFonts w:ascii="Times New Roman" w:hAnsi="Times New Roman" w:cs="Times New Roman"/>
          <w:b/>
          <w:bCs/>
        </w:rPr>
        <w:t>Size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(Средний размер корзины):</w:t>
      </w:r>
      <w:r w:rsidRPr="00344999">
        <w:rPr>
          <w:rFonts w:ascii="Times New Roman" w:hAnsi="Times New Roman" w:cs="Times New Roman"/>
        </w:rPr>
        <w:t xml:space="preserve"> Среднее количество товаров в одной корзине. Это важно для оптимизации предложений и кросс-продаж.</w:t>
      </w:r>
    </w:p>
    <w:p w14:paraId="704B2329" w14:textId="77777777" w:rsidR="00344999" w:rsidRPr="00344999" w:rsidRDefault="00344999" w:rsidP="003449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 xml:space="preserve">Customer </w:t>
      </w:r>
      <w:proofErr w:type="spellStart"/>
      <w:r w:rsidRPr="00344999">
        <w:rPr>
          <w:rFonts w:ascii="Times New Roman" w:hAnsi="Times New Roman" w:cs="Times New Roman"/>
          <w:b/>
          <w:bCs/>
        </w:rPr>
        <w:t>Satisfaction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(Удовлетворенность клиентов):</w:t>
      </w:r>
      <w:r w:rsidRPr="00344999">
        <w:rPr>
          <w:rFonts w:ascii="Times New Roman" w:hAnsi="Times New Roman" w:cs="Times New Roman"/>
        </w:rPr>
        <w:t xml:space="preserve"> Оценка удовлетворенности клиентов, полученная через обзоры, отзывы и опросы.</w:t>
      </w:r>
    </w:p>
    <w:p w14:paraId="0D90DE0C" w14:textId="77777777" w:rsidR="00344999" w:rsidRPr="00344999" w:rsidRDefault="00344999" w:rsidP="003449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Return Rate (Процент возвратов):</w:t>
      </w:r>
      <w:r w:rsidRPr="00344999">
        <w:rPr>
          <w:rFonts w:ascii="Times New Roman" w:hAnsi="Times New Roman" w:cs="Times New Roman"/>
        </w:rPr>
        <w:t xml:space="preserve"> Доля товаров, которые возвращаются клиентами. Важно для оценки качества продукции и обслуживания.</w:t>
      </w:r>
    </w:p>
    <w:p w14:paraId="09A33978" w14:textId="77777777" w:rsidR="00344999" w:rsidRPr="00344999" w:rsidRDefault="00344999" w:rsidP="003449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 xml:space="preserve">Brand </w:t>
      </w:r>
      <w:proofErr w:type="spellStart"/>
      <w:r w:rsidRPr="00344999">
        <w:rPr>
          <w:rFonts w:ascii="Times New Roman" w:hAnsi="Times New Roman" w:cs="Times New Roman"/>
          <w:b/>
          <w:bCs/>
        </w:rPr>
        <w:t>Loyalty</w:t>
      </w:r>
      <w:proofErr w:type="spellEnd"/>
      <w:r w:rsidRPr="00344999">
        <w:rPr>
          <w:rFonts w:ascii="Times New Roman" w:hAnsi="Times New Roman" w:cs="Times New Roman"/>
          <w:b/>
          <w:bCs/>
        </w:rPr>
        <w:t xml:space="preserve"> (Лояльность бренду):</w:t>
      </w:r>
      <w:r w:rsidRPr="00344999">
        <w:rPr>
          <w:rFonts w:ascii="Times New Roman" w:hAnsi="Times New Roman" w:cs="Times New Roman"/>
        </w:rPr>
        <w:t xml:space="preserve"> Уровень приверженности клиентов магазину и его бренду.</w:t>
      </w:r>
    </w:p>
    <w:p w14:paraId="55E07288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Гипотезы:</w:t>
      </w:r>
    </w:p>
    <w:p w14:paraId="1E969F41" w14:textId="77777777" w:rsidR="00344999" w:rsidRPr="00344999" w:rsidRDefault="00344999" w:rsidP="0034499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навигации на сайте и внедрение фильтров поможет повысить конверсию.</w:t>
      </w:r>
    </w:p>
    <w:p w14:paraId="13683DE8" w14:textId="77777777" w:rsidR="00344999" w:rsidRPr="00344999" w:rsidRDefault="00344999" w:rsidP="0034499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Запуск программы лояльности с бонусами за повторные покупки увеличит средний размер корзины.</w:t>
      </w:r>
    </w:p>
    <w:p w14:paraId="211BB716" w14:textId="77777777" w:rsidR="00344999" w:rsidRPr="00344999" w:rsidRDefault="00344999" w:rsidP="0034499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Проведение обучающих мастер-классов и вебинаров повысит удовлетворенность клиентов.</w:t>
      </w:r>
    </w:p>
    <w:p w14:paraId="3F4B9D9C" w14:textId="77777777" w:rsidR="00344999" w:rsidRPr="00344999" w:rsidRDefault="00344999" w:rsidP="0034499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Внедрение улучшенной системы обработки возвратов сократит процент возвратов.</w:t>
      </w:r>
    </w:p>
    <w:p w14:paraId="52EA429C" w14:textId="77777777" w:rsidR="00344999" w:rsidRPr="00344999" w:rsidRDefault="00344999" w:rsidP="0034499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Активное участие в социальных сетях и создание сообщества поклонников бренда повысит лояльность клиентов.</w:t>
      </w:r>
    </w:p>
    <w:p w14:paraId="1617CD95" w14:textId="77777777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</w:p>
    <w:p w14:paraId="7A49CC09" w14:textId="77777777" w:rsidR="008E37DA" w:rsidRPr="00344999" w:rsidRDefault="008E37DA" w:rsidP="00344999">
      <w:pPr>
        <w:pStyle w:val="a3"/>
        <w:rPr>
          <w:rFonts w:ascii="Times New Roman" w:hAnsi="Times New Roman" w:cs="Times New Roman"/>
        </w:rPr>
      </w:pPr>
    </w:p>
    <w:sectPr w:rsidR="008E37DA" w:rsidRPr="0034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5BC"/>
    <w:multiLevelType w:val="multilevel"/>
    <w:tmpl w:val="5FE6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7008C"/>
    <w:multiLevelType w:val="multilevel"/>
    <w:tmpl w:val="31EC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459C"/>
    <w:multiLevelType w:val="multilevel"/>
    <w:tmpl w:val="75DC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A3253"/>
    <w:multiLevelType w:val="hybridMultilevel"/>
    <w:tmpl w:val="CBB43598"/>
    <w:lvl w:ilvl="0" w:tplc="B4D6E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46E96"/>
    <w:multiLevelType w:val="hybridMultilevel"/>
    <w:tmpl w:val="9A46E5F8"/>
    <w:lvl w:ilvl="0" w:tplc="42C88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603C"/>
    <w:multiLevelType w:val="multilevel"/>
    <w:tmpl w:val="6718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D3A32"/>
    <w:multiLevelType w:val="multilevel"/>
    <w:tmpl w:val="959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33A3E"/>
    <w:multiLevelType w:val="multilevel"/>
    <w:tmpl w:val="46DC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46"/>
    <w:rsid w:val="000A00E0"/>
    <w:rsid w:val="00173479"/>
    <w:rsid w:val="00244146"/>
    <w:rsid w:val="00344999"/>
    <w:rsid w:val="008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BEA2"/>
  <w15:chartTrackingRefBased/>
  <w15:docId w15:val="{980B7C46-7785-40CB-AD4A-D29B2DEC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49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010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2505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08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2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1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851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80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804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945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45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9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6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5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24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2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44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1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5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677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268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69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596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31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4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2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0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80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5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91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5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28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622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89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5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4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6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8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019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788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75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3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1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0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6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9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9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4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550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934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26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30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8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3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86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7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89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9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3</cp:revision>
  <dcterms:created xsi:type="dcterms:W3CDTF">2023-12-17T07:00:00Z</dcterms:created>
  <dcterms:modified xsi:type="dcterms:W3CDTF">2023-12-17T07:04:00Z</dcterms:modified>
</cp:coreProperties>
</file>