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807" w:lineRule="exact"/>
        <w:ind w:right="283"/>
      </w:pPr>
      <w:r>
        <w:rPr>
          <w:spacing w:val="-2"/>
        </w:rPr>
        <w:t>COMPETITIVE</w:t>
      </w:r>
      <w:r>
        <w:rPr>
          <w:spacing w:val="-38"/>
        </w:rPr>
        <w:t> </w:t>
      </w:r>
      <w:r>
        <w:rPr>
          <w:spacing w:val="-1"/>
        </w:rPr>
        <w:t>ADVANTAGE</w:t>
      </w:r>
    </w:p>
    <w:p>
      <w:pPr>
        <w:pStyle w:val="Title"/>
        <w:spacing w:before="72"/>
      </w:pPr>
      <w:r>
        <w:rPr/>
        <w:t>ANALYSIS</w:t>
      </w:r>
    </w:p>
    <w:p>
      <w:pPr>
        <w:pStyle w:val="BodyText"/>
        <w:spacing w:before="10"/>
        <w:rPr>
          <w:sz w:val="107"/>
        </w:rPr>
      </w:pPr>
    </w:p>
    <w:p>
      <w:pPr>
        <w:tabs>
          <w:tab w:pos="5747" w:val="left" w:leader="none"/>
        </w:tabs>
        <w:spacing w:before="1"/>
        <w:ind w:left="0" w:right="283" w:firstLine="0"/>
        <w:jc w:val="center"/>
        <w:rPr>
          <w:rFonts w:ascii="Georgia"/>
          <w:sz w:val="40"/>
        </w:rPr>
      </w:pPr>
      <w:r>
        <w:rPr>
          <w:rFonts w:ascii="Georgia"/>
          <w:w w:val="95"/>
          <w:sz w:val="40"/>
        </w:rPr>
        <w:t>COMPANY</w:t>
      </w:r>
      <w:r>
        <w:rPr>
          <w:rFonts w:ascii="Georgia"/>
          <w:spacing w:val="-2"/>
          <w:w w:val="95"/>
          <w:sz w:val="40"/>
        </w:rPr>
        <w:t> </w:t>
      </w:r>
      <w:r>
        <w:rPr>
          <w:rFonts w:ascii="Georgia"/>
          <w:w w:val="95"/>
          <w:sz w:val="40"/>
        </w:rPr>
        <w:t>1</w:t>
        <w:tab/>
        <w:t>COMPANY</w:t>
      </w:r>
      <w:r>
        <w:rPr>
          <w:rFonts w:ascii="Georgia"/>
          <w:spacing w:val="10"/>
          <w:w w:val="95"/>
          <w:sz w:val="40"/>
        </w:rPr>
        <w:t> </w:t>
      </w:r>
      <w:r>
        <w:rPr>
          <w:rFonts w:ascii="Georgia"/>
          <w:w w:val="95"/>
          <w:sz w:val="40"/>
        </w:rPr>
        <w:t>2</w:t>
      </w:r>
    </w:p>
    <w:p>
      <w:pPr>
        <w:pStyle w:val="BodyText"/>
        <w:spacing w:before="10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166554</wp:posOffset>
            </wp:positionV>
            <wp:extent cx="2579024" cy="1983962"/>
            <wp:effectExtent l="0" t="0" r="0" b="0"/>
            <wp:wrapTopAndBottom/>
            <wp:docPr id="1" name="image1.jpeg" descr="P G Logo png images | PNGWi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024" cy="1983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4010533</wp:posOffset>
            </wp:positionH>
            <wp:positionV relativeFrom="paragraph">
              <wp:posOffset>132391</wp:posOffset>
            </wp:positionV>
            <wp:extent cx="2569331" cy="2029968"/>
            <wp:effectExtent l="0" t="0" r="0" b="0"/>
            <wp:wrapTopAndBottom/>
            <wp:docPr id="3" name="image2.jpeg" descr="Tesla 3d logo 2 | Autodesk Community Galler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331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Georgia"/>
          <w:sz w:val="44"/>
        </w:rPr>
      </w:pPr>
    </w:p>
    <w:p>
      <w:pPr>
        <w:pStyle w:val="Heading1"/>
        <w:ind w:left="1160"/>
      </w:pPr>
      <w:r>
        <w:rPr>
          <w:color w:val="006FC0"/>
          <w:w w:val="120"/>
        </w:rPr>
        <w:t>P&amp;G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  <w:tab w:pos="1881" w:val="left" w:leader="none"/>
        </w:tabs>
        <w:spacing w:line="259" w:lineRule="auto" w:before="213" w:after="0"/>
        <w:ind w:left="1881" w:right="1455" w:hanging="361"/>
        <w:jc w:val="left"/>
        <w:rPr>
          <w:rFonts w:ascii="Symbol" w:hAnsi="Symbol"/>
          <w:sz w:val="28"/>
        </w:rPr>
      </w:pPr>
      <w:r>
        <w:rPr>
          <w:sz w:val="28"/>
        </w:rPr>
        <w:t>Procter &amp; Gamble Company (P&amp;G) is a multinational consumer goods</w:t>
      </w:r>
      <w:r>
        <w:rPr>
          <w:spacing w:val="1"/>
          <w:sz w:val="28"/>
        </w:rPr>
        <w:t> </w:t>
      </w:r>
      <w:r>
        <w:rPr>
          <w:sz w:val="28"/>
        </w:rPr>
        <w:t>corporation headquartered in Cincinnati, Ohio. With a rich history dating</w:t>
      </w:r>
      <w:r>
        <w:rPr>
          <w:spacing w:val="-61"/>
          <w:sz w:val="28"/>
        </w:rPr>
        <w:t> </w:t>
      </w:r>
      <w:r>
        <w:rPr>
          <w:sz w:val="28"/>
        </w:rPr>
        <w:t>back over 180 years, P&amp;G is recognized as one of the largest and most</w:t>
      </w:r>
      <w:r>
        <w:rPr>
          <w:spacing w:val="1"/>
          <w:sz w:val="28"/>
        </w:rPr>
        <w:t> </w:t>
      </w:r>
      <w:r>
        <w:rPr>
          <w:sz w:val="28"/>
        </w:rPr>
        <w:t>influential companies in the consumer goods industry. The company</w:t>
      </w:r>
      <w:r>
        <w:rPr>
          <w:spacing w:val="1"/>
          <w:sz w:val="28"/>
        </w:rPr>
        <w:t> </w:t>
      </w:r>
      <w:r>
        <w:rPr>
          <w:sz w:val="28"/>
        </w:rPr>
        <w:t>boasts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diverse</w:t>
      </w:r>
      <w:r>
        <w:rPr>
          <w:spacing w:val="-7"/>
          <w:sz w:val="28"/>
        </w:rPr>
        <w:t> </w:t>
      </w:r>
      <w:r>
        <w:rPr>
          <w:sz w:val="28"/>
        </w:rPr>
        <w:t>portfolio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brands</w:t>
      </w:r>
      <w:r>
        <w:rPr>
          <w:spacing w:val="-11"/>
          <w:sz w:val="28"/>
        </w:rPr>
        <w:t> </w:t>
      </w:r>
      <w:r>
        <w:rPr>
          <w:sz w:val="28"/>
        </w:rPr>
        <w:t>spanning</w:t>
      </w:r>
      <w:r>
        <w:rPr>
          <w:spacing w:val="-8"/>
          <w:sz w:val="28"/>
        </w:rPr>
        <w:t> </w:t>
      </w:r>
      <w:r>
        <w:rPr>
          <w:sz w:val="28"/>
        </w:rPr>
        <w:t>various</w:t>
      </w:r>
      <w:r>
        <w:rPr>
          <w:spacing w:val="-11"/>
          <w:sz w:val="28"/>
        </w:rPr>
        <w:t> </w:t>
      </w:r>
      <w:r>
        <w:rPr>
          <w:sz w:val="28"/>
        </w:rPr>
        <w:t>categories</w:t>
      </w:r>
      <w:r>
        <w:rPr>
          <w:spacing w:val="-9"/>
          <w:sz w:val="28"/>
        </w:rPr>
        <w:t> </w:t>
      </w:r>
      <w:r>
        <w:rPr>
          <w:sz w:val="28"/>
        </w:rPr>
        <w:t>including</w:t>
      </w:r>
      <w:r>
        <w:rPr>
          <w:spacing w:val="-60"/>
          <w:sz w:val="28"/>
        </w:rPr>
        <w:t> </w:t>
      </w:r>
      <w:r>
        <w:rPr>
          <w:sz w:val="28"/>
        </w:rPr>
        <w:t>personal care, grooming, home care, and baby care. Some of its well-</w:t>
      </w:r>
      <w:r>
        <w:rPr>
          <w:spacing w:val="1"/>
          <w:sz w:val="28"/>
        </w:rPr>
        <w:t> </w:t>
      </w:r>
      <w:r>
        <w:rPr>
          <w:sz w:val="28"/>
        </w:rPr>
        <w:t>known</w:t>
      </w:r>
      <w:r>
        <w:rPr>
          <w:spacing w:val="-8"/>
          <w:sz w:val="28"/>
        </w:rPr>
        <w:t> </w:t>
      </w:r>
      <w:r>
        <w:rPr>
          <w:sz w:val="28"/>
        </w:rPr>
        <w:t>brands</w:t>
      </w:r>
      <w:r>
        <w:rPr>
          <w:spacing w:val="-6"/>
          <w:sz w:val="28"/>
        </w:rPr>
        <w:t> </w:t>
      </w:r>
      <w:r>
        <w:rPr>
          <w:sz w:val="28"/>
        </w:rPr>
        <w:t>include</w:t>
      </w:r>
      <w:r>
        <w:rPr>
          <w:spacing w:val="-9"/>
          <w:sz w:val="28"/>
        </w:rPr>
        <w:t> </w:t>
      </w:r>
      <w:r>
        <w:rPr>
          <w:sz w:val="28"/>
        </w:rPr>
        <w:t>Pampers,</w:t>
      </w:r>
      <w:r>
        <w:rPr>
          <w:spacing w:val="-12"/>
          <w:sz w:val="28"/>
        </w:rPr>
        <w:t> </w:t>
      </w:r>
      <w:r>
        <w:rPr>
          <w:sz w:val="28"/>
        </w:rPr>
        <w:t>Gillette,</w:t>
      </w:r>
      <w:r>
        <w:rPr>
          <w:spacing w:val="-7"/>
          <w:sz w:val="28"/>
        </w:rPr>
        <w:t> </w:t>
      </w:r>
      <w:r>
        <w:rPr>
          <w:sz w:val="28"/>
        </w:rPr>
        <w:t>Tide,</w:t>
      </w:r>
      <w:r>
        <w:rPr>
          <w:spacing w:val="-11"/>
          <w:sz w:val="28"/>
        </w:rPr>
        <w:t> </w:t>
      </w:r>
      <w:r>
        <w:rPr>
          <w:sz w:val="28"/>
        </w:rPr>
        <w:t>Pantene,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Crest.</w:t>
      </w:r>
      <w:r>
        <w:rPr>
          <w:spacing w:val="-8"/>
          <w:sz w:val="28"/>
        </w:rPr>
        <w:t> </w:t>
      </w:r>
      <w:r>
        <w:rPr>
          <w:sz w:val="28"/>
        </w:rPr>
        <w:t>P&amp;G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0"/>
          <w:sz w:val="28"/>
        </w:rPr>
        <w:t> </w:t>
      </w:r>
      <w:r>
        <w:rPr>
          <w:sz w:val="28"/>
        </w:rPr>
        <w:t>widely acclaimed for its innovation, quality, and commitment to</w:t>
      </w:r>
      <w:r>
        <w:rPr>
          <w:spacing w:val="1"/>
          <w:sz w:val="28"/>
        </w:rPr>
        <w:t> </w:t>
      </w:r>
      <w:r>
        <w:rPr>
          <w:sz w:val="28"/>
        </w:rPr>
        <w:t>improving the lives of consumers worldwide through its wide range of</w:t>
      </w:r>
      <w:r>
        <w:rPr>
          <w:spacing w:val="1"/>
          <w:sz w:val="28"/>
        </w:rPr>
        <w:t> </w:t>
      </w:r>
      <w:r>
        <w:rPr>
          <w:sz w:val="28"/>
        </w:rPr>
        <w:t>products.</w:t>
      </w:r>
    </w:p>
    <w:p>
      <w:pPr>
        <w:pStyle w:val="Heading1"/>
        <w:spacing w:before="153"/>
        <w:ind w:left="1160"/>
      </w:pPr>
      <w:r>
        <w:rPr>
          <w:color w:val="C00000"/>
        </w:rPr>
        <w:t>TESLA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  <w:tab w:pos="1881" w:val="left" w:leader="none"/>
        </w:tabs>
        <w:spacing w:line="259" w:lineRule="auto" w:before="219" w:after="0"/>
        <w:ind w:left="1881" w:right="1544" w:hanging="361"/>
        <w:jc w:val="left"/>
        <w:rPr>
          <w:rFonts w:ascii="Symbol" w:hAnsi="Symbol"/>
          <w:sz w:val="28"/>
        </w:rPr>
      </w:pPr>
      <w:r>
        <w:rPr>
          <w:sz w:val="28"/>
        </w:rPr>
        <w:t>Tesla,</w:t>
      </w:r>
      <w:r>
        <w:rPr>
          <w:spacing w:val="-10"/>
          <w:sz w:val="28"/>
        </w:rPr>
        <w:t> </w:t>
      </w:r>
      <w:r>
        <w:rPr>
          <w:sz w:val="28"/>
        </w:rPr>
        <w:t>Inc.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pioneering</w:t>
      </w:r>
      <w:r>
        <w:rPr>
          <w:spacing w:val="-8"/>
          <w:sz w:val="28"/>
        </w:rPr>
        <w:t> </w:t>
      </w:r>
      <w:r>
        <w:rPr>
          <w:sz w:val="28"/>
        </w:rPr>
        <w:t>electric</w:t>
      </w:r>
      <w:r>
        <w:rPr>
          <w:spacing w:val="-3"/>
          <w:sz w:val="28"/>
        </w:rPr>
        <w:t> </w:t>
      </w:r>
      <w:r>
        <w:rPr>
          <w:sz w:val="28"/>
        </w:rPr>
        <w:t>vehicle</w:t>
      </w:r>
      <w:r>
        <w:rPr>
          <w:spacing w:val="-7"/>
          <w:sz w:val="28"/>
        </w:rPr>
        <w:t> </w:t>
      </w:r>
      <w:r>
        <w:rPr>
          <w:sz w:val="28"/>
        </w:rPr>
        <w:t>(EV)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clean</w:t>
      </w:r>
      <w:r>
        <w:rPr>
          <w:spacing w:val="-9"/>
          <w:sz w:val="28"/>
        </w:rPr>
        <w:t> </w:t>
      </w:r>
      <w:r>
        <w:rPr>
          <w:sz w:val="28"/>
        </w:rPr>
        <w:t>energy</w:t>
      </w:r>
      <w:r>
        <w:rPr>
          <w:spacing w:val="-9"/>
          <w:sz w:val="28"/>
        </w:rPr>
        <w:t> </w:t>
      </w:r>
      <w:r>
        <w:rPr>
          <w:sz w:val="28"/>
        </w:rPr>
        <w:t>company</w:t>
      </w:r>
      <w:r>
        <w:rPr>
          <w:spacing w:val="-60"/>
          <w:sz w:val="28"/>
        </w:rPr>
        <w:t> </w:t>
      </w:r>
      <w:r>
        <w:rPr>
          <w:sz w:val="28"/>
        </w:rPr>
        <w:t>headquartered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Palo</w:t>
      </w:r>
      <w:r>
        <w:rPr>
          <w:spacing w:val="-3"/>
          <w:sz w:val="28"/>
        </w:rPr>
        <w:t> </w:t>
      </w:r>
      <w:r>
        <w:rPr>
          <w:sz w:val="28"/>
        </w:rPr>
        <w:t>Alto,</w:t>
      </w:r>
      <w:r>
        <w:rPr>
          <w:spacing w:val="-7"/>
          <w:sz w:val="28"/>
        </w:rPr>
        <w:t> </w:t>
      </w:r>
      <w:r>
        <w:rPr>
          <w:sz w:val="28"/>
        </w:rPr>
        <w:t>California.</w:t>
      </w:r>
      <w:r>
        <w:rPr>
          <w:spacing w:val="-3"/>
          <w:sz w:val="28"/>
        </w:rPr>
        <w:t> </w:t>
      </w:r>
      <w:r>
        <w:rPr>
          <w:sz w:val="28"/>
        </w:rPr>
        <w:t>Founded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2003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Elon</w:t>
      </w:r>
      <w:r>
        <w:rPr>
          <w:spacing w:val="-7"/>
          <w:sz w:val="28"/>
        </w:rPr>
        <w:t> </w:t>
      </w:r>
      <w:r>
        <w:rPr>
          <w:sz w:val="28"/>
        </w:rPr>
        <w:t>Musk,</w:t>
      </w:r>
    </w:p>
    <w:p>
      <w:pPr>
        <w:spacing w:after="0" w:line="259" w:lineRule="auto"/>
        <w:jc w:val="left"/>
        <w:rPr>
          <w:rFonts w:ascii="Symbol" w:hAnsi="Symbol"/>
          <w:sz w:val="28"/>
        </w:rPr>
        <w:sectPr>
          <w:type w:val="continuous"/>
          <w:pgSz w:w="11910" w:h="16840"/>
          <w:pgMar w:top="1500" w:bottom="280" w:left="280" w:right="0"/>
        </w:sectPr>
      </w:pPr>
    </w:p>
    <w:p>
      <w:pPr>
        <w:pStyle w:val="BodyText"/>
        <w:spacing w:line="259" w:lineRule="auto" w:before="19"/>
        <w:ind w:left="1881" w:right="1485"/>
      </w:pPr>
      <w:r>
        <w:rPr/>
        <w:t>Tesla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renowned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revolutionizing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automotive</w:t>
      </w:r>
      <w:r>
        <w:rPr>
          <w:spacing w:val="-7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its</w:t>
      </w:r>
      <w:r>
        <w:rPr>
          <w:spacing w:val="-60"/>
        </w:rPr>
        <w:t> </w:t>
      </w:r>
      <w:r>
        <w:rPr/>
        <w:t>innovative approach to sustainable transportation. The company's</w:t>
      </w:r>
      <w:r>
        <w:rPr>
          <w:spacing w:val="1"/>
        </w:rPr>
        <w:t> </w:t>
      </w:r>
      <w:r>
        <w:rPr/>
        <w:t>primary</w:t>
      </w:r>
      <w:r>
        <w:rPr>
          <w:spacing w:val="-5"/>
        </w:rPr>
        <w:t> </w:t>
      </w:r>
      <w:r>
        <w:rPr/>
        <w:t>focus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designing,</w:t>
      </w:r>
      <w:r>
        <w:rPr>
          <w:spacing w:val="-1"/>
        </w:rPr>
        <w:t> </w:t>
      </w:r>
      <w:r>
        <w:rPr/>
        <w:t>manufacturing,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selling</w:t>
      </w:r>
      <w:r>
        <w:rPr>
          <w:spacing w:val="-4"/>
        </w:rPr>
        <w:t> </w:t>
      </w:r>
      <w:r>
        <w:rPr/>
        <w:t>electric</w:t>
      </w:r>
    </w:p>
    <w:p>
      <w:pPr>
        <w:pStyle w:val="BodyText"/>
        <w:spacing w:line="256" w:lineRule="auto" w:before="2"/>
        <w:ind w:left="1881" w:right="1485"/>
      </w:pPr>
      <w:r>
        <w:rPr/>
        <w:t>vehicles, including premium electric cars like the Model S, Model 3,</w:t>
      </w:r>
      <w:r>
        <w:rPr>
          <w:spacing w:val="1"/>
        </w:rPr>
        <w:t> </w:t>
      </w:r>
      <w:r>
        <w:rPr>
          <w:w w:val="95"/>
        </w:rPr>
        <w:t>Model</w:t>
      </w:r>
      <w:r>
        <w:rPr>
          <w:spacing w:val="21"/>
          <w:w w:val="95"/>
        </w:rPr>
        <w:t> </w:t>
      </w:r>
      <w:r>
        <w:rPr>
          <w:w w:val="95"/>
        </w:rPr>
        <w:t>X,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Model</w:t>
      </w:r>
      <w:r>
        <w:rPr>
          <w:spacing w:val="21"/>
          <w:w w:val="95"/>
        </w:rPr>
        <w:t> </w:t>
      </w:r>
      <w:r>
        <w:rPr>
          <w:w w:val="95"/>
        </w:rPr>
        <w:t>Y,</w:t>
      </w:r>
      <w:r>
        <w:rPr>
          <w:spacing w:val="20"/>
          <w:w w:val="95"/>
        </w:rPr>
        <w:t> </w:t>
      </w:r>
      <w:r>
        <w:rPr>
          <w:w w:val="95"/>
        </w:rPr>
        <w:t>as</w:t>
      </w:r>
      <w:r>
        <w:rPr>
          <w:spacing w:val="31"/>
          <w:w w:val="95"/>
        </w:rPr>
        <w:t> </w:t>
      </w:r>
      <w:r>
        <w:rPr>
          <w:w w:val="95"/>
        </w:rPr>
        <w:t>well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25"/>
          <w:w w:val="95"/>
        </w:rPr>
        <w:t> </w:t>
      </w:r>
      <w:r>
        <w:rPr>
          <w:w w:val="95"/>
        </w:rPr>
        <w:t>energy</w:t>
      </w:r>
      <w:r>
        <w:rPr>
          <w:spacing w:val="27"/>
          <w:w w:val="95"/>
        </w:rPr>
        <w:t> </w:t>
      </w:r>
      <w:r>
        <w:rPr>
          <w:w w:val="95"/>
        </w:rPr>
        <w:t>products</w:t>
      </w:r>
      <w:r>
        <w:rPr>
          <w:spacing w:val="24"/>
          <w:w w:val="95"/>
        </w:rPr>
        <w:t> </w:t>
      </w:r>
      <w:r>
        <w:rPr>
          <w:w w:val="95"/>
        </w:rPr>
        <w:t>such</w:t>
      </w:r>
      <w:r>
        <w:rPr>
          <w:spacing w:val="20"/>
          <w:w w:val="95"/>
        </w:rPr>
        <w:t> </w:t>
      </w:r>
      <w:r>
        <w:rPr>
          <w:w w:val="95"/>
        </w:rPr>
        <w:t>as</w:t>
      </w:r>
      <w:r>
        <w:rPr>
          <w:spacing w:val="25"/>
          <w:w w:val="95"/>
        </w:rPr>
        <w:t> </w:t>
      </w:r>
      <w:r>
        <w:rPr>
          <w:w w:val="95"/>
        </w:rPr>
        <w:t>solar</w:t>
      </w:r>
      <w:r>
        <w:rPr>
          <w:spacing w:val="28"/>
          <w:w w:val="95"/>
        </w:rPr>
        <w:t> </w:t>
      </w:r>
      <w:r>
        <w:rPr>
          <w:w w:val="95"/>
        </w:rPr>
        <w:t>panels</w:t>
      </w:r>
      <w:r>
        <w:rPr>
          <w:spacing w:val="-57"/>
          <w:w w:val="95"/>
        </w:rPr>
        <w:t> </w:t>
      </w:r>
      <w:r>
        <w:rPr/>
        <w:t>and</w:t>
      </w:r>
      <w:r>
        <w:rPr>
          <w:spacing w:val="-13"/>
        </w:rPr>
        <w:t> </w:t>
      </w:r>
      <w:r>
        <w:rPr/>
        <w:t>energy</w:t>
      </w:r>
      <w:r>
        <w:rPr>
          <w:spacing w:val="-7"/>
        </w:rPr>
        <w:t> </w:t>
      </w:r>
      <w:r>
        <w:rPr/>
        <w:t>storage</w:t>
      </w:r>
      <w:r>
        <w:rPr>
          <w:spacing w:val="-11"/>
        </w:rPr>
        <w:t> </w:t>
      </w:r>
      <w:r>
        <w:rPr/>
        <w:t>solutions.</w:t>
      </w:r>
      <w:r>
        <w:rPr>
          <w:spacing w:val="-9"/>
        </w:rPr>
        <w:t> </w:t>
      </w:r>
      <w:r>
        <w:rPr/>
        <w:t>Tesla's</w:t>
      </w:r>
      <w:r>
        <w:rPr>
          <w:spacing w:val="-10"/>
        </w:rPr>
        <w:t> </w:t>
      </w:r>
      <w:r>
        <w:rPr/>
        <w:t>cutting-edge</w:t>
      </w:r>
      <w:r>
        <w:rPr>
          <w:spacing w:val="-6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sleek</w:t>
      </w:r>
    </w:p>
    <w:p>
      <w:pPr>
        <w:pStyle w:val="BodyText"/>
        <w:spacing w:line="259" w:lineRule="auto" w:before="7"/>
        <w:ind w:left="1881" w:right="1477"/>
        <w:jc w:val="both"/>
      </w:pPr>
      <w:r>
        <w:rPr/>
        <w:t>designs,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commitment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environmental</w:t>
      </w:r>
      <w:r>
        <w:rPr>
          <w:spacing w:val="-13"/>
        </w:rPr>
        <w:t> </w:t>
      </w:r>
      <w:r>
        <w:rPr/>
        <w:t>sustainability</w:t>
      </w:r>
      <w:r>
        <w:rPr>
          <w:spacing w:val="-13"/>
        </w:rPr>
        <w:t> </w:t>
      </w:r>
      <w:r>
        <w:rPr/>
        <w:t>have</w:t>
      </w:r>
      <w:r>
        <w:rPr>
          <w:spacing w:val="-8"/>
        </w:rPr>
        <w:t> </w:t>
      </w:r>
      <w:r>
        <w:rPr/>
        <w:t>propelled</w:t>
      </w:r>
      <w:r>
        <w:rPr>
          <w:spacing w:val="-61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forefront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EV</w:t>
      </w:r>
      <w:r>
        <w:rPr>
          <w:spacing w:val="-4"/>
        </w:rPr>
        <w:t> </w:t>
      </w:r>
      <w:r>
        <w:rPr/>
        <w:t>market,</w:t>
      </w:r>
      <w:r>
        <w:rPr>
          <w:spacing w:val="-5"/>
        </w:rPr>
        <w:t> </w:t>
      </w:r>
      <w:r>
        <w:rPr/>
        <w:t>making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symbol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innovation</w:t>
      </w:r>
      <w:r>
        <w:rPr>
          <w:spacing w:val="-9"/>
        </w:rPr>
        <w:t> </w:t>
      </w:r>
      <w:r>
        <w:rPr/>
        <w:t>and</w:t>
      </w:r>
      <w:r>
        <w:rPr>
          <w:spacing w:val="-6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automotive</w:t>
      </w:r>
      <w:r>
        <w:rPr>
          <w:spacing w:val="-2"/>
        </w:rPr>
        <w:t> </w:t>
      </w:r>
      <w:r>
        <w:rPr/>
        <w:t>sector.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jc w:val="both"/>
      </w:pPr>
      <w:r>
        <w:rPr>
          <w:color w:val="001F5F"/>
          <w:w w:val="105"/>
        </w:rPr>
        <w:t>PURPOSE</w:t>
      </w:r>
      <w:r>
        <w:rPr>
          <w:color w:val="001F5F"/>
          <w:spacing w:val="48"/>
          <w:w w:val="105"/>
        </w:rPr>
        <w:t> </w:t>
      </w:r>
      <w:r>
        <w:rPr>
          <w:color w:val="001F5F"/>
          <w:w w:val="105"/>
        </w:rPr>
        <w:t>OF</w:t>
      </w:r>
      <w:r>
        <w:rPr>
          <w:color w:val="001F5F"/>
          <w:spacing w:val="52"/>
          <w:w w:val="105"/>
        </w:rPr>
        <w:t> </w:t>
      </w:r>
      <w:r>
        <w:rPr>
          <w:color w:val="001F5F"/>
          <w:w w:val="105"/>
        </w:rPr>
        <w:t>ANALYSIS</w:t>
      </w:r>
    </w:p>
    <w:p>
      <w:pPr>
        <w:pStyle w:val="BodyText"/>
        <w:spacing w:before="7"/>
        <w:rPr>
          <w:rFonts w:ascii="Cambria"/>
          <w:sz w:val="63"/>
        </w:rPr>
      </w:pPr>
    </w:p>
    <w:p>
      <w:pPr>
        <w:pStyle w:val="ListParagraph"/>
        <w:numPr>
          <w:ilvl w:val="0"/>
          <w:numId w:val="1"/>
        </w:numPr>
        <w:tabs>
          <w:tab w:pos="1880" w:val="left" w:leader="none"/>
          <w:tab w:pos="1881" w:val="left" w:leader="none"/>
        </w:tabs>
        <w:spacing w:line="259" w:lineRule="auto" w:before="0" w:after="0"/>
        <w:ind w:left="1881" w:right="1733" w:hanging="361"/>
        <w:jc w:val="left"/>
        <w:rPr>
          <w:rFonts w:ascii="Symbol" w:hAnsi="Symbol"/>
          <w:color w:val="252525"/>
          <w:sz w:val="28"/>
        </w:rPr>
      </w:pPr>
      <w:r>
        <w:rPr>
          <w:color w:val="252525"/>
          <w:sz w:val="28"/>
        </w:rPr>
        <w:t>Identifying Competitive Advantages: Explore and assess the unique</w:t>
      </w:r>
      <w:r>
        <w:rPr>
          <w:color w:val="252525"/>
          <w:spacing w:val="1"/>
          <w:sz w:val="28"/>
        </w:rPr>
        <w:t> </w:t>
      </w:r>
      <w:r>
        <w:rPr>
          <w:color w:val="252525"/>
          <w:sz w:val="28"/>
        </w:rPr>
        <w:t>strengths and advantages possessed by Tesla and P&amp;G. This includes</w:t>
      </w:r>
      <w:r>
        <w:rPr>
          <w:color w:val="252525"/>
          <w:spacing w:val="1"/>
          <w:sz w:val="28"/>
        </w:rPr>
        <w:t> </w:t>
      </w:r>
      <w:r>
        <w:rPr>
          <w:color w:val="252525"/>
          <w:spacing w:val="-1"/>
          <w:sz w:val="28"/>
        </w:rPr>
        <w:t>factors</w:t>
      </w:r>
      <w:r>
        <w:rPr>
          <w:color w:val="252525"/>
          <w:spacing w:val="-13"/>
          <w:sz w:val="28"/>
        </w:rPr>
        <w:t> </w:t>
      </w:r>
      <w:r>
        <w:rPr>
          <w:color w:val="252525"/>
          <w:spacing w:val="-1"/>
          <w:sz w:val="28"/>
        </w:rPr>
        <w:t>such</w:t>
      </w:r>
      <w:r>
        <w:rPr>
          <w:color w:val="252525"/>
          <w:spacing w:val="-15"/>
          <w:sz w:val="28"/>
        </w:rPr>
        <w:t> </w:t>
      </w:r>
      <w:r>
        <w:rPr>
          <w:color w:val="252525"/>
          <w:spacing w:val="-1"/>
          <w:sz w:val="28"/>
        </w:rPr>
        <w:t>as</w:t>
      </w:r>
      <w:r>
        <w:rPr>
          <w:color w:val="252525"/>
          <w:spacing w:val="-8"/>
          <w:sz w:val="28"/>
        </w:rPr>
        <w:t> </w:t>
      </w:r>
      <w:r>
        <w:rPr>
          <w:color w:val="252525"/>
          <w:spacing w:val="-1"/>
          <w:sz w:val="28"/>
        </w:rPr>
        <w:t>brand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reputation,</w:t>
      </w:r>
      <w:r>
        <w:rPr>
          <w:color w:val="252525"/>
          <w:spacing w:val="-12"/>
          <w:sz w:val="28"/>
        </w:rPr>
        <w:t> </w:t>
      </w:r>
      <w:r>
        <w:rPr>
          <w:color w:val="252525"/>
          <w:sz w:val="28"/>
        </w:rPr>
        <w:t>product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differentiation,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technological</w:t>
      </w:r>
      <w:r>
        <w:rPr>
          <w:color w:val="252525"/>
          <w:spacing w:val="-60"/>
          <w:sz w:val="28"/>
        </w:rPr>
        <w:t> </w:t>
      </w:r>
      <w:r>
        <w:rPr>
          <w:color w:val="252525"/>
          <w:sz w:val="28"/>
        </w:rPr>
        <w:t>innovation,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market</w:t>
      </w:r>
      <w:r>
        <w:rPr>
          <w:color w:val="252525"/>
          <w:spacing w:val="-2"/>
          <w:sz w:val="28"/>
        </w:rPr>
        <w:t> </w:t>
      </w:r>
      <w:r>
        <w:rPr>
          <w:color w:val="252525"/>
          <w:sz w:val="28"/>
        </w:rPr>
        <w:t>leadership,</w:t>
      </w:r>
      <w:r>
        <w:rPr>
          <w:color w:val="252525"/>
          <w:spacing w:val="-7"/>
          <w:sz w:val="28"/>
        </w:rPr>
        <w:t> </w:t>
      </w:r>
      <w:r>
        <w:rPr>
          <w:color w:val="252525"/>
          <w:sz w:val="28"/>
        </w:rPr>
        <w:t>economies of</w:t>
      </w:r>
      <w:r>
        <w:rPr>
          <w:color w:val="252525"/>
          <w:spacing w:val="-5"/>
          <w:sz w:val="28"/>
        </w:rPr>
        <w:t> </w:t>
      </w:r>
      <w:r>
        <w:rPr>
          <w:color w:val="252525"/>
          <w:sz w:val="28"/>
        </w:rPr>
        <w:t>scale,</w:t>
      </w:r>
      <w:r>
        <w:rPr>
          <w:color w:val="252525"/>
          <w:spacing w:val="-7"/>
          <w:sz w:val="28"/>
        </w:rPr>
        <w:t> </w:t>
      </w:r>
      <w:r>
        <w:rPr>
          <w:color w:val="252525"/>
          <w:sz w:val="28"/>
        </w:rPr>
        <w:t>and</w:t>
      </w:r>
      <w:r>
        <w:rPr>
          <w:color w:val="252525"/>
          <w:spacing w:val="-3"/>
          <w:sz w:val="28"/>
        </w:rPr>
        <w:t> </w:t>
      </w:r>
      <w:r>
        <w:rPr>
          <w:color w:val="252525"/>
          <w:sz w:val="28"/>
        </w:rPr>
        <w:t>distribution</w:t>
      </w:r>
    </w:p>
    <w:p>
      <w:pPr>
        <w:pStyle w:val="BodyText"/>
        <w:spacing w:line="339" w:lineRule="exact"/>
        <w:ind w:left="1881"/>
      </w:pPr>
      <w:r>
        <w:rPr>
          <w:color w:val="252525"/>
        </w:rPr>
        <w:t>networks.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  <w:tab w:pos="1881" w:val="left" w:leader="none"/>
        </w:tabs>
        <w:spacing w:line="259" w:lineRule="auto" w:before="28" w:after="0"/>
        <w:ind w:left="1881" w:right="1684" w:hanging="361"/>
        <w:jc w:val="left"/>
        <w:rPr>
          <w:rFonts w:ascii="Symbol" w:hAnsi="Symbol"/>
          <w:color w:val="252525"/>
          <w:sz w:val="28"/>
        </w:rPr>
      </w:pPr>
      <w:r>
        <w:rPr>
          <w:color w:val="252525"/>
          <w:sz w:val="28"/>
        </w:rPr>
        <w:t>Evaluating</w:t>
      </w:r>
      <w:r>
        <w:rPr>
          <w:color w:val="252525"/>
          <w:spacing w:val="-13"/>
          <w:sz w:val="28"/>
        </w:rPr>
        <w:t> </w:t>
      </w:r>
      <w:r>
        <w:rPr>
          <w:color w:val="252525"/>
          <w:sz w:val="28"/>
        </w:rPr>
        <w:t>Financial</w:t>
      </w:r>
      <w:r>
        <w:rPr>
          <w:color w:val="252525"/>
          <w:spacing w:val="-13"/>
          <w:sz w:val="28"/>
        </w:rPr>
        <w:t> </w:t>
      </w:r>
      <w:r>
        <w:rPr>
          <w:color w:val="252525"/>
          <w:sz w:val="28"/>
        </w:rPr>
        <w:t>Performance: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Analyze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the</w:t>
      </w:r>
      <w:r>
        <w:rPr>
          <w:color w:val="252525"/>
          <w:spacing w:val="-12"/>
          <w:sz w:val="28"/>
        </w:rPr>
        <w:t> </w:t>
      </w:r>
      <w:r>
        <w:rPr>
          <w:color w:val="252525"/>
          <w:sz w:val="28"/>
        </w:rPr>
        <w:t>financial</w:t>
      </w:r>
      <w:r>
        <w:rPr>
          <w:color w:val="252525"/>
          <w:spacing w:val="-10"/>
          <w:sz w:val="28"/>
        </w:rPr>
        <w:t> </w:t>
      </w:r>
      <w:r>
        <w:rPr>
          <w:color w:val="252525"/>
          <w:sz w:val="28"/>
        </w:rPr>
        <w:t>performance</w:t>
      </w:r>
      <w:r>
        <w:rPr>
          <w:color w:val="252525"/>
          <w:spacing w:val="-12"/>
          <w:sz w:val="28"/>
        </w:rPr>
        <w:t> </w:t>
      </w:r>
      <w:r>
        <w:rPr>
          <w:color w:val="252525"/>
          <w:sz w:val="28"/>
        </w:rPr>
        <w:t>of</w:t>
      </w:r>
      <w:r>
        <w:rPr>
          <w:color w:val="252525"/>
          <w:spacing w:val="-60"/>
          <w:sz w:val="28"/>
        </w:rPr>
        <w:t> </w:t>
      </w:r>
      <w:r>
        <w:rPr>
          <w:color w:val="252525"/>
          <w:sz w:val="28"/>
        </w:rPr>
        <w:t>Tesla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and</w:t>
      </w:r>
      <w:r>
        <w:rPr>
          <w:color w:val="252525"/>
          <w:spacing w:val="-10"/>
          <w:sz w:val="28"/>
        </w:rPr>
        <w:t> </w:t>
      </w:r>
      <w:r>
        <w:rPr>
          <w:color w:val="252525"/>
          <w:sz w:val="28"/>
        </w:rPr>
        <w:t>P&amp;G,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emphasizing</w:t>
      </w:r>
      <w:r>
        <w:rPr>
          <w:color w:val="252525"/>
          <w:spacing w:val="-7"/>
          <w:sz w:val="28"/>
        </w:rPr>
        <w:t> </w:t>
      </w:r>
      <w:r>
        <w:rPr>
          <w:color w:val="252525"/>
          <w:sz w:val="28"/>
        </w:rPr>
        <w:t>key</w:t>
      </w:r>
      <w:r>
        <w:rPr>
          <w:color w:val="252525"/>
          <w:spacing w:val="-5"/>
          <w:sz w:val="28"/>
        </w:rPr>
        <w:t> </w:t>
      </w:r>
      <w:r>
        <w:rPr>
          <w:color w:val="252525"/>
          <w:sz w:val="28"/>
        </w:rPr>
        <w:t>metrics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such</w:t>
      </w:r>
      <w:r>
        <w:rPr>
          <w:color w:val="252525"/>
          <w:spacing w:val="-10"/>
          <w:sz w:val="28"/>
        </w:rPr>
        <w:t> </w:t>
      </w:r>
      <w:r>
        <w:rPr>
          <w:color w:val="252525"/>
          <w:sz w:val="28"/>
        </w:rPr>
        <w:t>as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revenue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growth,</w:t>
      </w:r>
      <w:r>
        <w:rPr>
          <w:color w:val="252525"/>
          <w:spacing w:val="-7"/>
          <w:sz w:val="28"/>
        </w:rPr>
        <w:t> </w:t>
      </w:r>
      <w:r>
        <w:rPr>
          <w:color w:val="252525"/>
          <w:sz w:val="28"/>
        </w:rPr>
        <w:t>profit</w:t>
      </w:r>
      <w:r>
        <w:rPr>
          <w:color w:val="252525"/>
          <w:spacing w:val="-60"/>
          <w:sz w:val="28"/>
        </w:rPr>
        <w:t> </w:t>
      </w:r>
      <w:r>
        <w:rPr>
          <w:color w:val="252525"/>
          <w:sz w:val="28"/>
        </w:rPr>
        <w:t>margins, return on investment, and market share. Assess how their</w:t>
      </w:r>
      <w:r>
        <w:rPr>
          <w:color w:val="252525"/>
          <w:spacing w:val="1"/>
          <w:sz w:val="28"/>
        </w:rPr>
        <w:t> </w:t>
      </w:r>
      <w:r>
        <w:rPr>
          <w:color w:val="252525"/>
          <w:sz w:val="28"/>
        </w:rPr>
        <w:t>competitive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advantages</w:t>
      </w:r>
      <w:r>
        <w:rPr>
          <w:color w:val="252525"/>
          <w:spacing w:val="-4"/>
          <w:sz w:val="28"/>
        </w:rPr>
        <w:t> </w:t>
      </w:r>
      <w:r>
        <w:rPr>
          <w:color w:val="252525"/>
          <w:sz w:val="28"/>
        </w:rPr>
        <w:t>have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contributed</w:t>
      </w:r>
      <w:r>
        <w:rPr>
          <w:color w:val="252525"/>
          <w:spacing w:val="1"/>
          <w:sz w:val="28"/>
        </w:rPr>
        <w:t> </w:t>
      </w:r>
      <w:r>
        <w:rPr>
          <w:color w:val="252525"/>
          <w:sz w:val="28"/>
        </w:rPr>
        <w:t>to</w:t>
      </w:r>
      <w:r>
        <w:rPr>
          <w:color w:val="252525"/>
          <w:spacing w:val="-4"/>
          <w:sz w:val="28"/>
        </w:rPr>
        <w:t> </w:t>
      </w:r>
      <w:r>
        <w:rPr>
          <w:color w:val="252525"/>
          <w:sz w:val="28"/>
        </w:rPr>
        <w:t>their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financial</w:t>
      </w:r>
      <w:r>
        <w:rPr>
          <w:color w:val="252525"/>
          <w:spacing w:val="-7"/>
          <w:sz w:val="28"/>
        </w:rPr>
        <w:t> </w:t>
      </w:r>
      <w:r>
        <w:rPr>
          <w:color w:val="252525"/>
          <w:sz w:val="28"/>
        </w:rPr>
        <w:t>success.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  <w:tab w:pos="1881" w:val="left" w:leader="none"/>
        </w:tabs>
        <w:spacing w:line="259" w:lineRule="auto" w:before="0" w:after="0"/>
        <w:ind w:left="1881" w:right="1461" w:hanging="361"/>
        <w:jc w:val="left"/>
        <w:rPr>
          <w:rFonts w:ascii="Symbol" w:hAnsi="Symbol"/>
          <w:color w:val="252525"/>
          <w:sz w:val="28"/>
        </w:rPr>
      </w:pPr>
      <w:r>
        <w:rPr>
          <w:color w:val="252525"/>
          <w:sz w:val="28"/>
        </w:rPr>
        <w:t>Comparing Competitive Positions: Conduct a comparative analysis of the</w:t>
      </w:r>
      <w:r>
        <w:rPr>
          <w:color w:val="252525"/>
          <w:spacing w:val="-61"/>
          <w:sz w:val="28"/>
        </w:rPr>
        <w:t> </w:t>
      </w:r>
      <w:r>
        <w:rPr>
          <w:color w:val="252525"/>
          <w:sz w:val="28"/>
        </w:rPr>
        <w:t>competitive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positions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of</w:t>
      </w:r>
      <w:r>
        <w:rPr>
          <w:color w:val="252525"/>
          <w:spacing w:val="-10"/>
          <w:sz w:val="28"/>
        </w:rPr>
        <w:t> </w:t>
      </w:r>
      <w:r>
        <w:rPr>
          <w:color w:val="252525"/>
          <w:sz w:val="28"/>
        </w:rPr>
        <w:t>Tesla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and</w:t>
      </w:r>
      <w:r>
        <w:rPr>
          <w:color w:val="252525"/>
          <w:spacing w:val="-12"/>
          <w:sz w:val="28"/>
        </w:rPr>
        <w:t> </w:t>
      </w:r>
      <w:r>
        <w:rPr>
          <w:color w:val="252525"/>
          <w:sz w:val="28"/>
        </w:rPr>
        <w:t>P&amp;G</w:t>
      </w:r>
      <w:r>
        <w:rPr>
          <w:color w:val="252525"/>
          <w:spacing w:val="-5"/>
          <w:sz w:val="28"/>
        </w:rPr>
        <w:t> </w:t>
      </w:r>
      <w:r>
        <w:rPr>
          <w:color w:val="252525"/>
          <w:sz w:val="28"/>
        </w:rPr>
        <w:t>within</w:t>
      </w:r>
      <w:r>
        <w:rPr>
          <w:color w:val="252525"/>
          <w:spacing w:val="-12"/>
          <w:sz w:val="28"/>
        </w:rPr>
        <w:t> </w:t>
      </w:r>
      <w:r>
        <w:rPr>
          <w:color w:val="252525"/>
          <w:sz w:val="28"/>
        </w:rPr>
        <w:t>their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respective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industries.</w:t>
      </w:r>
      <w:r>
        <w:rPr>
          <w:color w:val="252525"/>
          <w:spacing w:val="-60"/>
          <w:sz w:val="28"/>
        </w:rPr>
        <w:t> </w:t>
      </w:r>
      <w:r>
        <w:rPr>
          <w:color w:val="252525"/>
          <w:sz w:val="28"/>
        </w:rPr>
        <w:t>Consider factors such as market share, growth prospects, competitive</w:t>
      </w:r>
      <w:r>
        <w:rPr>
          <w:color w:val="252525"/>
          <w:spacing w:val="1"/>
          <w:sz w:val="28"/>
        </w:rPr>
        <w:t> </w:t>
      </w:r>
      <w:r>
        <w:rPr>
          <w:color w:val="252525"/>
          <w:sz w:val="28"/>
        </w:rPr>
        <w:t>threats,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and</w:t>
      </w:r>
      <w:r>
        <w:rPr>
          <w:color w:val="252525"/>
          <w:spacing w:val="-3"/>
          <w:sz w:val="28"/>
        </w:rPr>
        <w:t> </w:t>
      </w:r>
      <w:r>
        <w:rPr>
          <w:color w:val="252525"/>
          <w:sz w:val="28"/>
        </w:rPr>
        <w:t>barriers to</w:t>
      </w:r>
      <w:r>
        <w:rPr>
          <w:color w:val="252525"/>
          <w:spacing w:val="-4"/>
          <w:sz w:val="28"/>
        </w:rPr>
        <w:t> </w:t>
      </w:r>
      <w:r>
        <w:rPr>
          <w:color w:val="252525"/>
          <w:sz w:val="28"/>
        </w:rPr>
        <w:t>entry</w:t>
      </w:r>
      <w:r>
        <w:rPr>
          <w:color w:val="252525"/>
          <w:spacing w:val="-2"/>
          <w:sz w:val="28"/>
        </w:rPr>
        <w:t> </w:t>
      </w:r>
      <w:r>
        <w:rPr>
          <w:color w:val="252525"/>
          <w:sz w:val="28"/>
        </w:rPr>
        <w:t>to understand</w:t>
      </w:r>
      <w:r>
        <w:rPr>
          <w:color w:val="252525"/>
          <w:spacing w:val="-7"/>
          <w:sz w:val="28"/>
        </w:rPr>
        <w:t> </w:t>
      </w:r>
      <w:r>
        <w:rPr>
          <w:color w:val="252525"/>
          <w:sz w:val="28"/>
        </w:rPr>
        <w:t>their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relative</w:t>
      </w:r>
      <w:r>
        <w:rPr>
          <w:color w:val="252525"/>
          <w:spacing w:val="-5"/>
          <w:sz w:val="28"/>
        </w:rPr>
        <w:t> </w:t>
      </w:r>
      <w:r>
        <w:rPr>
          <w:color w:val="252525"/>
          <w:sz w:val="28"/>
        </w:rPr>
        <w:t>standings.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  <w:tab w:pos="1881" w:val="left" w:leader="none"/>
        </w:tabs>
        <w:spacing w:line="259" w:lineRule="auto" w:before="0" w:after="0"/>
        <w:ind w:left="1881" w:right="2008" w:hanging="361"/>
        <w:jc w:val="left"/>
        <w:rPr>
          <w:rFonts w:ascii="Symbol" w:hAnsi="Symbol"/>
          <w:color w:val="252525"/>
          <w:sz w:val="28"/>
        </w:rPr>
      </w:pPr>
      <w:r>
        <w:rPr>
          <w:color w:val="252525"/>
          <w:sz w:val="28"/>
        </w:rPr>
        <w:t>Assessing Sustainability: Evaluate the sustainability of the identified</w:t>
      </w:r>
      <w:r>
        <w:rPr>
          <w:color w:val="252525"/>
          <w:spacing w:val="-61"/>
          <w:sz w:val="28"/>
        </w:rPr>
        <w:t> </w:t>
      </w:r>
      <w:r>
        <w:rPr>
          <w:color w:val="252525"/>
          <w:sz w:val="28"/>
        </w:rPr>
        <w:t>competitive</w:t>
      </w:r>
      <w:r>
        <w:rPr>
          <w:color w:val="252525"/>
          <w:spacing w:val="-13"/>
          <w:sz w:val="28"/>
        </w:rPr>
        <w:t> </w:t>
      </w:r>
      <w:r>
        <w:rPr>
          <w:color w:val="252525"/>
          <w:sz w:val="28"/>
        </w:rPr>
        <w:t>advantages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for</w:t>
      </w:r>
      <w:r>
        <w:rPr>
          <w:color w:val="252525"/>
          <w:spacing w:val="-13"/>
          <w:sz w:val="28"/>
        </w:rPr>
        <w:t> </w:t>
      </w:r>
      <w:r>
        <w:rPr>
          <w:color w:val="252525"/>
          <w:sz w:val="28"/>
        </w:rPr>
        <w:t>both</w:t>
      </w:r>
      <w:r>
        <w:rPr>
          <w:color w:val="252525"/>
          <w:spacing w:val="-10"/>
          <w:sz w:val="28"/>
        </w:rPr>
        <w:t> </w:t>
      </w:r>
      <w:r>
        <w:rPr>
          <w:color w:val="252525"/>
          <w:sz w:val="28"/>
        </w:rPr>
        <w:t>Tesla</w:t>
      </w:r>
      <w:r>
        <w:rPr>
          <w:color w:val="252525"/>
          <w:spacing w:val="-12"/>
          <w:sz w:val="28"/>
        </w:rPr>
        <w:t> </w:t>
      </w:r>
      <w:r>
        <w:rPr>
          <w:color w:val="252525"/>
          <w:sz w:val="28"/>
        </w:rPr>
        <w:t>and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P&amp;G.</w:t>
      </w:r>
      <w:r>
        <w:rPr>
          <w:color w:val="252525"/>
          <w:spacing w:val="-10"/>
          <w:sz w:val="28"/>
        </w:rPr>
        <w:t> </w:t>
      </w:r>
      <w:r>
        <w:rPr>
          <w:color w:val="252525"/>
          <w:sz w:val="28"/>
        </w:rPr>
        <w:t>Determine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whether</w:t>
      </w:r>
      <w:r>
        <w:rPr>
          <w:color w:val="252525"/>
          <w:spacing w:val="-60"/>
          <w:sz w:val="28"/>
        </w:rPr>
        <w:t> </w:t>
      </w:r>
      <w:r>
        <w:rPr>
          <w:color w:val="252525"/>
          <w:sz w:val="28"/>
        </w:rPr>
        <w:t>these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strengths</w:t>
      </w:r>
      <w:r>
        <w:rPr>
          <w:color w:val="252525"/>
          <w:spacing w:val="-7"/>
          <w:sz w:val="28"/>
        </w:rPr>
        <w:t> </w:t>
      </w:r>
      <w:r>
        <w:rPr>
          <w:color w:val="252525"/>
          <w:sz w:val="28"/>
        </w:rPr>
        <w:t>are</w:t>
      </w:r>
      <w:r>
        <w:rPr>
          <w:color w:val="252525"/>
          <w:spacing w:val="-3"/>
          <w:sz w:val="28"/>
        </w:rPr>
        <w:t> </w:t>
      </w:r>
      <w:r>
        <w:rPr>
          <w:color w:val="252525"/>
          <w:sz w:val="28"/>
        </w:rPr>
        <w:t>likely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to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endure</w:t>
      </w:r>
      <w:r>
        <w:rPr>
          <w:color w:val="252525"/>
          <w:spacing w:val="-3"/>
          <w:sz w:val="28"/>
        </w:rPr>
        <w:t> </w:t>
      </w:r>
      <w:r>
        <w:rPr>
          <w:color w:val="252525"/>
          <w:sz w:val="28"/>
        </w:rPr>
        <w:t>over</w:t>
      </w:r>
      <w:r>
        <w:rPr>
          <w:color w:val="252525"/>
          <w:spacing w:val="-4"/>
          <w:sz w:val="28"/>
        </w:rPr>
        <w:t> </w:t>
      </w:r>
      <w:r>
        <w:rPr>
          <w:color w:val="252525"/>
          <w:sz w:val="28"/>
        </w:rPr>
        <w:t>the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long</w:t>
      </w:r>
      <w:r>
        <w:rPr>
          <w:color w:val="252525"/>
          <w:spacing w:val="6"/>
          <w:sz w:val="28"/>
        </w:rPr>
        <w:t> </w:t>
      </w:r>
      <w:r>
        <w:rPr>
          <w:color w:val="252525"/>
          <w:sz w:val="28"/>
        </w:rPr>
        <w:t>term</w:t>
      </w:r>
      <w:r>
        <w:rPr>
          <w:color w:val="252525"/>
          <w:spacing w:val="-6"/>
          <w:sz w:val="28"/>
        </w:rPr>
        <w:t> </w:t>
      </w:r>
      <w:r>
        <w:rPr>
          <w:color w:val="252525"/>
          <w:sz w:val="28"/>
        </w:rPr>
        <w:t>or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if</w:t>
      </w:r>
      <w:r>
        <w:rPr>
          <w:color w:val="252525"/>
          <w:spacing w:val="-3"/>
          <w:sz w:val="28"/>
        </w:rPr>
        <w:t> </w:t>
      </w:r>
      <w:r>
        <w:rPr>
          <w:color w:val="252525"/>
          <w:sz w:val="28"/>
        </w:rPr>
        <w:t>they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are</w:t>
      </w:r>
    </w:p>
    <w:p>
      <w:pPr>
        <w:pStyle w:val="BodyText"/>
        <w:spacing w:line="256" w:lineRule="auto"/>
        <w:ind w:left="1881" w:right="1485"/>
      </w:pPr>
      <w:r>
        <w:rPr>
          <w:color w:val="252525"/>
        </w:rPr>
        <w:t>vulnerable</w:t>
      </w:r>
      <w:r>
        <w:rPr>
          <w:color w:val="252525"/>
          <w:spacing w:val="-8"/>
        </w:rPr>
        <w:t> </w:t>
      </w:r>
      <w:r>
        <w:rPr>
          <w:color w:val="252525"/>
        </w:rPr>
        <w:t>to</w:t>
      </w:r>
      <w:r>
        <w:rPr>
          <w:color w:val="252525"/>
          <w:spacing w:val="-6"/>
        </w:rPr>
        <w:t> </w:t>
      </w:r>
      <w:r>
        <w:rPr>
          <w:color w:val="252525"/>
        </w:rPr>
        <w:t>industry</w:t>
      </w:r>
      <w:r>
        <w:rPr>
          <w:color w:val="252525"/>
          <w:spacing w:val="-12"/>
        </w:rPr>
        <w:t> </w:t>
      </w:r>
      <w:r>
        <w:rPr>
          <w:color w:val="252525"/>
        </w:rPr>
        <w:t>changes,</w:t>
      </w:r>
      <w:r>
        <w:rPr>
          <w:color w:val="252525"/>
          <w:spacing w:val="-10"/>
        </w:rPr>
        <w:t> </w:t>
      </w:r>
      <w:r>
        <w:rPr>
          <w:color w:val="252525"/>
        </w:rPr>
        <w:t>technological</w:t>
      </w:r>
      <w:r>
        <w:rPr>
          <w:color w:val="252525"/>
          <w:spacing w:val="-12"/>
        </w:rPr>
        <w:t> </w:t>
      </w:r>
      <w:r>
        <w:rPr>
          <w:color w:val="252525"/>
        </w:rPr>
        <w:t>disruptions,</w:t>
      </w:r>
      <w:r>
        <w:rPr>
          <w:color w:val="252525"/>
          <w:spacing w:val="-13"/>
        </w:rPr>
        <w:t> </w:t>
      </w:r>
      <w:r>
        <w:rPr>
          <w:color w:val="252525"/>
        </w:rPr>
        <w:t>or</w:t>
      </w:r>
      <w:r>
        <w:rPr>
          <w:color w:val="252525"/>
          <w:spacing w:val="-8"/>
        </w:rPr>
        <w:t> </w:t>
      </w:r>
      <w:r>
        <w:rPr>
          <w:color w:val="252525"/>
        </w:rPr>
        <w:t>competitive</w:t>
      </w:r>
      <w:r>
        <w:rPr>
          <w:color w:val="252525"/>
          <w:spacing w:val="-61"/>
        </w:rPr>
        <w:t> </w:t>
      </w:r>
      <w:r>
        <w:rPr>
          <w:color w:val="252525"/>
        </w:rPr>
        <w:t>pressures.</w:t>
      </w:r>
    </w:p>
    <w:p>
      <w:pPr>
        <w:pStyle w:val="ListParagraph"/>
        <w:numPr>
          <w:ilvl w:val="0"/>
          <w:numId w:val="1"/>
        </w:numPr>
        <w:tabs>
          <w:tab w:pos="1880" w:val="left" w:leader="none"/>
          <w:tab w:pos="1881" w:val="left" w:leader="none"/>
        </w:tabs>
        <w:spacing w:line="259" w:lineRule="auto" w:before="2" w:after="0"/>
        <w:ind w:left="1881" w:right="1772" w:hanging="361"/>
        <w:jc w:val="left"/>
        <w:rPr>
          <w:rFonts w:ascii="Symbol" w:hAnsi="Symbol"/>
          <w:color w:val="252525"/>
          <w:sz w:val="28"/>
        </w:rPr>
      </w:pPr>
      <w:r>
        <w:rPr>
          <w:color w:val="252525"/>
          <w:sz w:val="28"/>
        </w:rPr>
        <w:t>Providing Investment Recommendations: Based on the analysis, offer</w:t>
      </w:r>
      <w:r>
        <w:rPr>
          <w:color w:val="252525"/>
          <w:spacing w:val="1"/>
          <w:sz w:val="28"/>
        </w:rPr>
        <w:t> </w:t>
      </w:r>
      <w:r>
        <w:rPr>
          <w:color w:val="252525"/>
          <w:sz w:val="28"/>
        </w:rPr>
        <w:t>insights and recommendations for investment decisions. Highlight</w:t>
      </w:r>
      <w:r>
        <w:rPr>
          <w:color w:val="252525"/>
          <w:spacing w:val="1"/>
          <w:sz w:val="28"/>
        </w:rPr>
        <w:t> </w:t>
      </w:r>
      <w:r>
        <w:rPr>
          <w:color w:val="252525"/>
          <w:sz w:val="28"/>
        </w:rPr>
        <w:t>potential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opportunities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and</w:t>
      </w:r>
      <w:r>
        <w:rPr>
          <w:color w:val="252525"/>
          <w:spacing w:val="-12"/>
          <w:sz w:val="28"/>
        </w:rPr>
        <w:t> </w:t>
      </w:r>
      <w:r>
        <w:rPr>
          <w:color w:val="252525"/>
          <w:sz w:val="28"/>
        </w:rPr>
        <w:t>risks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associated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with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investing</w:t>
      </w:r>
      <w:r>
        <w:rPr>
          <w:color w:val="252525"/>
          <w:spacing w:val="-11"/>
          <w:sz w:val="28"/>
        </w:rPr>
        <w:t> </w:t>
      </w:r>
      <w:r>
        <w:rPr>
          <w:color w:val="252525"/>
          <w:sz w:val="28"/>
        </w:rPr>
        <w:t>in</w:t>
      </w:r>
      <w:r>
        <w:rPr>
          <w:color w:val="252525"/>
          <w:spacing w:val="-8"/>
          <w:sz w:val="28"/>
        </w:rPr>
        <w:t> </w:t>
      </w:r>
      <w:r>
        <w:rPr>
          <w:color w:val="252525"/>
          <w:sz w:val="28"/>
        </w:rPr>
        <w:t>Tesla</w:t>
      </w:r>
      <w:r>
        <w:rPr>
          <w:color w:val="252525"/>
          <w:spacing w:val="-9"/>
          <w:sz w:val="28"/>
        </w:rPr>
        <w:t> </w:t>
      </w:r>
      <w:r>
        <w:rPr>
          <w:color w:val="252525"/>
          <w:sz w:val="28"/>
        </w:rPr>
        <w:t>and</w:t>
      </w:r>
    </w:p>
    <w:p>
      <w:pPr>
        <w:pStyle w:val="BodyText"/>
        <w:spacing w:before="2"/>
        <w:ind w:left="1881"/>
      </w:pPr>
      <w:r>
        <w:rPr>
          <w:color w:val="252525"/>
        </w:rPr>
        <w:t>P&amp;G,</w:t>
      </w:r>
      <w:r>
        <w:rPr>
          <w:color w:val="252525"/>
          <w:spacing w:val="-12"/>
        </w:rPr>
        <w:t> </w:t>
      </w:r>
      <w:r>
        <w:rPr>
          <w:color w:val="252525"/>
        </w:rPr>
        <w:t>considering</w:t>
      </w:r>
      <w:r>
        <w:rPr>
          <w:color w:val="252525"/>
          <w:spacing w:val="-11"/>
        </w:rPr>
        <w:t> </w:t>
      </w:r>
      <w:r>
        <w:rPr>
          <w:color w:val="252525"/>
        </w:rPr>
        <w:t>their</w:t>
      </w:r>
      <w:r>
        <w:rPr>
          <w:color w:val="252525"/>
          <w:spacing w:val="-11"/>
        </w:rPr>
        <w:t> </w:t>
      </w:r>
      <w:r>
        <w:rPr>
          <w:color w:val="252525"/>
        </w:rPr>
        <w:t>competitive</w:t>
      </w:r>
      <w:r>
        <w:rPr>
          <w:color w:val="252525"/>
          <w:spacing w:val="-10"/>
        </w:rPr>
        <w:t> </w:t>
      </w:r>
      <w:r>
        <w:rPr>
          <w:color w:val="252525"/>
        </w:rPr>
        <w:t>advantages</w:t>
      </w:r>
      <w:r>
        <w:rPr>
          <w:color w:val="252525"/>
          <w:spacing w:val="-9"/>
        </w:rPr>
        <w:t> </w:t>
      </w:r>
      <w:r>
        <w:rPr>
          <w:color w:val="252525"/>
        </w:rPr>
        <w:t>and</w:t>
      </w:r>
      <w:r>
        <w:rPr>
          <w:color w:val="252525"/>
          <w:spacing w:val="-11"/>
        </w:rPr>
        <w:t> </w:t>
      </w:r>
      <w:r>
        <w:rPr>
          <w:color w:val="252525"/>
        </w:rPr>
        <w:t>sustainability</w:t>
      </w:r>
      <w:r>
        <w:rPr>
          <w:color w:val="252525"/>
          <w:spacing w:val="-7"/>
        </w:rPr>
        <w:t> </w:t>
      </w:r>
      <w:r>
        <w:rPr>
          <w:color w:val="252525"/>
        </w:rPr>
        <w:t>factors.</w:t>
      </w:r>
    </w:p>
    <w:p>
      <w:pPr>
        <w:spacing w:after="0"/>
        <w:sectPr>
          <w:pgSz w:w="11910" w:h="16840"/>
          <w:pgMar w:top="1400" w:bottom="280" w:left="280" w:right="0"/>
        </w:sectPr>
      </w:pPr>
    </w:p>
    <w:p>
      <w:pPr>
        <w:pStyle w:val="Heading1"/>
        <w:numPr>
          <w:ilvl w:val="0"/>
          <w:numId w:val="1"/>
        </w:numPr>
        <w:tabs>
          <w:tab w:pos="1881" w:val="left" w:leader="none"/>
        </w:tabs>
        <w:spacing w:line="240" w:lineRule="auto" w:before="85" w:after="0"/>
        <w:ind w:left="1881" w:right="0" w:hanging="361"/>
        <w:jc w:val="left"/>
        <w:rPr>
          <w:rFonts w:ascii="Symbol" w:hAnsi="Symbol"/>
          <w:color w:val="2481B9"/>
        </w:rPr>
      </w:pPr>
      <w:r>
        <w:rPr>
          <w:color w:val="2481B9"/>
          <w:w w:val="115"/>
        </w:rPr>
        <w:t>P&amp;G</w:t>
      </w:r>
      <w:r>
        <w:rPr>
          <w:color w:val="2481B9"/>
          <w:spacing w:val="2"/>
          <w:w w:val="115"/>
        </w:rPr>
        <w:t> </w:t>
      </w:r>
      <w:r>
        <w:rPr>
          <w:color w:val="2481B9"/>
          <w:w w:val="115"/>
        </w:rPr>
        <w:t>OVeR</w:t>
      </w:r>
      <w:r>
        <w:rPr>
          <w:color w:val="2481B9"/>
          <w:spacing w:val="3"/>
          <w:w w:val="115"/>
        </w:rPr>
        <w:t> </w:t>
      </w:r>
      <w:r>
        <w:rPr>
          <w:color w:val="2481B9"/>
          <w:w w:val="115"/>
        </w:rPr>
        <w:t>VIEW</w:t>
      </w:r>
    </w:p>
    <w:p>
      <w:pPr>
        <w:pStyle w:val="BodyText"/>
        <w:spacing w:before="8"/>
        <w:rPr>
          <w:rFonts w:ascii="Cambria"/>
          <w:sz w:val="63"/>
        </w:rPr>
      </w:pPr>
    </w:p>
    <w:p>
      <w:pPr>
        <w:pStyle w:val="BodyText"/>
        <w:spacing w:before="1"/>
        <w:ind w:left="1160"/>
      </w:pPr>
      <w:r>
        <w:rPr>
          <w:rFonts w:ascii="Arial MT"/>
        </w:rPr>
        <w:t>Company</w:t>
      </w:r>
      <w:r>
        <w:rPr>
          <w:rFonts w:ascii="Arial MT"/>
          <w:spacing w:val="4"/>
        </w:rPr>
        <w:t> </w:t>
      </w:r>
      <w:r>
        <w:rPr>
          <w:rFonts w:ascii="Arial MT"/>
        </w:rPr>
        <w:t>Name</w:t>
      </w:r>
      <w:r>
        <w:rPr/>
        <w:t>: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Procter</w:t>
      </w:r>
      <w:r>
        <w:rPr>
          <w:spacing w:val="10"/>
        </w:rPr>
        <w:t> </w:t>
      </w:r>
      <w:r>
        <w:rPr/>
        <w:t>&amp;</w:t>
      </w:r>
      <w:r>
        <w:rPr>
          <w:spacing w:val="14"/>
        </w:rPr>
        <w:t> </w:t>
      </w:r>
      <w:r>
        <w:rPr/>
        <w:t>Gamble</w:t>
      </w:r>
      <w:r>
        <w:rPr>
          <w:spacing w:val="17"/>
        </w:rPr>
        <w:t> </w:t>
      </w:r>
      <w:r>
        <w:rPr/>
        <w:t>Company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60"/>
      </w:pPr>
      <w:r>
        <w:rPr>
          <w:rFonts w:ascii="Arial MT"/>
        </w:rPr>
        <w:t>Headquarters</w:t>
      </w:r>
      <w:r>
        <w:rPr/>
        <w:t>:</w:t>
      </w:r>
      <w:r>
        <w:rPr>
          <w:spacing w:val="26"/>
        </w:rPr>
        <w:t> </w:t>
      </w:r>
      <w:r>
        <w:rPr/>
        <w:t>Cincinnati,</w:t>
      </w:r>
      <w:r>
        <w:rPr>
          <w:spacing w:val="27"/>
        </w:rPr>
        <w:t> </w:t>
      </w:r>
      <w:r>
        <w:rPr/>
        <w:t>Ohio,</w:t>
      </w:r>
      <w:r>
        <w:rPr>
          <w:spacing w:val="27"/>
        </w:rPr>
        <w:t> </w:t>
      </w:r>
      <w:r>
        <w:rPr/>
        <w:t>United</w:t>
      </w:r>
      <w:r>
        <w:rPr>
          <w:spacing w:val="34"/>
        </w:rPr>
        <w:t> </w:t>
      </w:r>
      <w:r>
        <w:rPr/>
        <w:t>States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60"/>
      </w:pPr>
      <w:r>
        <w:rPr>
          <w:rFonts w:ascii="Arial MT"/>
          <w:w w:val="105"/>
        </w:rPr>
        <w:t>Industry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Consumer</w:t>
      </w:r>
      <w:r>
        <w:rPr>
          <w:spacing w:val="-16"/>
          <w:w w:val="105"/>
        </w:rPr>
        <w:t> </w:t>
      </w:r>
      <w:r>
        <w:rPr>
          <w:w w:val="105"/>
        </w:rPr>
        <w:t>Goods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160"/>
      </w:pPr>
      <w:r>
        <w:rPr>
          <w:rFonts w:ascii="Arial MT"/>
          <w:w w:val="105"/>
        </w:rPr>
        <w:t>Founded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1837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BodyText"/>
        <w:ind w:left="1160"/>
      </w:pPr>
      <w:r>
        <w:rPr>
          <w:rFonts w:ascii="Arial MT"/>
          <w:w w:val="110"/>
        </w:rPr>
        <w:t>Overview</w:t>
      </w:r>
      <w:r>
        <w:rPr>
          <w:w w:val="110"/>
        </w:rPr>
        <w:t>:</w:t>
      </w:r>
    </w:p>
    <w:p>
      <w:pPr>
        <w:pStyle w:val="BodyText"/>
        <w:spacing w:line="259" w:lineRule="auto" w:before="187"/>
        <w:ind w:left="1160" w:right="1485"/>
      </w:pPr>
      <w:r>
        <w:rPr/>
        <w:t>The Procter &amp; Gamble Company, commonly known as P&amp;G, is one of the</w:t>
      </w:r>
      <w:r>
        <w:rPr>
          <w:spacing w:val="1"/>
        </w:rPr>
        <w:t> </w:t>
      </w:r>
      <w:r>
        <w:rPr/>
        <w:t>world's</w:t>
      </w:r>
      <w:r>
        <w:rPr>
          <w:spacing w:val="-9"/>
        </w:rPr>
        <w:t> </w:t>
      </w:r>
      <w:r>
        <w:rPr/>
        <w:t>largest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diversified</w:t>
      </w:r>
      <w:r>
        <w:rPr>
          <w:spacing w:val="-9"/>
        </w:rPr>
        <w:t> </w:t>
      </w:r>
      <w:r>
        <w:rPr/>
        <w:t>consumer</w:t>
      </w:r>
      <w:r>
        <w:rPr>
          <w:spacing w:val="-13"/>
        </w:rPr>
        <w:t> </w:t>
      </w:r>
      <w:r>
        <w:rPr/>
        <w:t>goods</w:t>
      </w:r>
      <w:r>
        <w:rPr>
          <w:spacing w:val="-12"/>
        </w:rPr>
        <w:t> </w:t>
      </w:r>
      <w:r>
        <w:rPr/>
        <w:t>corporations.</w:t>
      </w:r>
      <w:r>
        <w:rPr>
          <w:spacing w:val="-7"/>
        </w:rPr>
        <w:t> </w:t>
      </w:r>
      <w:r>
        <w:rPr/>
        <w:t>Established</w:t>
      </w:r>
      <w:r>
        <w:rPr>
          <w:spacing w:val="-60"/>
        </w:rPr>
        <w:t> </w:t>
      </w:r>
      <w:r>
        <w:rPr/>
        <w:t>in 1837 by William Procter and James Gamble, P&amp;G has grown into a global</w:t>
      </w:r>
      <w:r>
        <w:rPr>
          <w:spacing w:val="1"/>
        </w:rPr>
        <w:t> </w:t>
      </w:r>
      <w:r>
        <w:rPr/>
        <w:t>powerhouse with a wide range of well-known brands in various consumer</w:t>
      </w:r>
      <w:r>
        <w:rPr>
          <w:spacing w:val="1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categories.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160"/>
      </w:pPr>
      <w:r>
        <w:rPr>
          <w:rFonts w:ascii="Arial MT"/>
          <w:w w:val="110"/>
        </w:rPr>
        <w:t>Product</w:t>
      </w:r>
      <w:r>
        <w:rPr>
          <w:rFonts w:ascii="Arial MT"/>
          <w:spacing w:val="2"/>
          <w:w w:val="110"/>
        </w:rPr>
        <w:t> </w:t>
      </w:r>
      <w:r>
        <w:rPr>
          <w:rFonts w:ascii="Arial MT"/>
          <w:w w:val="110"/>
        </w:rPr>
        <w:t>Portfolio</w:t>
      </w:r>
      <w:r>
        <w:rPr>
          <w:w w:val="110"/>
        </w:rPr>
        <w:t>:</w:t>
      </w:r>
    </w:p>
    <w:p>
      <w:pPr>
        <w:pStyle w:val="BodyText"/>
        <w:spacing w:line="259" w:lineRule="auto" w:before="187"/>
        <w:ind w:left="1160" w:right="1485"/>
      </w:pPr>
      <w:r>
        <w:rPr/>
        <w:t>P&amp;G's</w:t>
      </w:r>
      <w:r>
        <w:rPr>
          <w:spacing w:val="-9"/>
        </w:rPr>
        <w:t> </w:t>
      </w:r>
      <w:r>
        <w:rPr/>
        <w:t>product</w:t>
      </w:r>
      <w:r>
        <w:rPr>
          <w:spacing w:val="-8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encompasses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diverse</w:t>
      </w:r>
      <w:r>
        <w:rPr>
          <w:spacing w:val="-10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consumer</w:t>
      </w:r>
      <w:r>
        <w:rPr>
          <w:spacing w:val="-10"/>
        </w:rPr>
        <w:t> </w:t>
      </w:r>
      <w:r>
        <w:rPr/>
        <w:t>goods,</w:t>
      </w:r>
      <w:r>
        <w:rPr>
          <w:spacing w:val="-61"/>
        </w:rPr>
        <w:t> </w:t>
      </w:r>
      <w:r>
        <w:rPr/>
        <w:t>including: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59" w:lineRule="auto"/>
        <w:ind w:left="1160" w:right="1640"/>
      </w:pPr>
      <w:r>
        <w:rPr>
          <w:rFonts w:ascii="Arial MT"/>
        </w:rPr>
        <w:t>Personal Care</w:t>
      </w:r>
      <w:r>
        <w:rPr/>
        <w:t>:</w:t>
      </w:r>
      <w:r>
        <w:rPr>
          <w:spacing w:val="5"/>
        </w:rPr>
        <w:t> </w:t>
      </w:r>
      <w:r>
        <w:rPr/>
        <w:t>Brands</w:t>
      </w:r>
      <w:r>
        <w:rPr>
          <w:spacing w:val="9"/>
        </w:rPr>
        <w:t> </w:t>
      </w:r>
      <w:r>
        <w:rPr/>
        <w:t>like</w:t>
      </w:r>
      <w:r>
        <w:rPr>
          <w:spacing w:val="3"/>
        </w:rPr>
        <w:t> </w:t>
      </w:r>
      <w:r>
        <w:rPr/>
        <w:t>Pantene,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&amp;</w:t>
      </w:r>
      <w:r>
        <w:rPr>
          <w:spacing w:val="4"/>
        </w:rPr>
        <w:t> </w:t>
      </w:r>
      <w:r>
        <w:rPr/>
        <w:t>Shoulders,</w:t>
      </w:r>
      <w:r>
        <w:rPr>
          <w:spacing w:val="12"/>
        </w:rPr>
        <w:t> </w:t>
      </w:r>
      <w:r>
        <w:rPr/>
        <w:t>Gillette,</w:t>
      </w:r>
      <w:r>
        <w:rPr>
          <w:spacing w:val="6"/>
        </w:rPr>
        <w:t> </w:t>
      </w:r>
      <w:r>
        <w:rPr/>
        <w:t>Olay,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Old</w:t>
      </w:r>
      <w:r>
        <w:rPr>
          <w:spacing w:val="-4"/>
        </w:rPr>
        <w:t> </w:t>
      </w:r>
      <w:r>
        <w:rPr/>
        <w:t>Spice.</w:t>
      </w:r>
    </w:p>
    <w:p>
      <w:pPr>
        <w:pStyle w:val="BodyText"/>
        <w:spacing w:before="159"/>
        <w:ind w:left="1160"/>
      </w:pPr>
      <w:r>
        <w:rPr>
          <w:rFonts w:ascii="Arial MT"/>
        </w:rPr>
        <w:t>Grooming</w:t>
      </w:r>
      <w:r>
        <w:rPr/>
        <w:t>:</w:t>
      </w:r>
      <w:r>
        <w:rPr>
          <w:spacing w:val="5"/>
        </w:rPr>
        <w:t> </w:t>
      </w:r>
      <w:r>
        <w:rPr/>
        <w:t>Razor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grooming</w:t>
      </w:r>
      <w:r>
        <w:rPr>
          <w:spacing w:val="2"/>
        </w:rPr>
        <w:t> </w:t>
      </w:r>
      <w:r>
        <w:rPr/>
        <w:t>products</w:t>
      </w:r>
      <w:r>
        <w:rPr>
          <w:spacing w:val="9"/>
        </w:rPr>
        <w:t> </w:t>
      </w:r>
      <w:r>
        <w:rPr/>
        <w:t>under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Gillette</w:t>
      </w:r>
      <w:r>
        <w:rPr>
          <w:spacing w:val="9"/>
        </w:rPr>
        <w:t> </w:t>
      </w:r>
      <w:r>
        <w:rPr/>
        <w:t>brand.</w:t>
      </w:r>
    </w:p>
    <w:p>
      <w:pPr>
        <w:pStyle w:val="BodyText"/>
        <w:spacing w:line="259" w:lineRule="auto" w:before="191"/>
        <w:ind w:left="1160" w:right="1485"/>
      </w:pPr>
      <w:r>
        <w:rPr>
          <w:rFonts w:ascii="Arial MT"/>
        </w:rPr>
        <w:t>Home</w:t>
      </w:r>
      <w:r>
        <w:rPr>
          <w:rFonts w:ascii="Arial MT"/>
          <w:spacing w:val="-7"/>
        </w:rPr>
        <w:t> </w:t>
      </w:r>
      <w:r>
        <w:rPr>
          <w:rFonts w:ascii="Arial MT"/>
        </w:rPr>
        <w:t>Care</w:t>
      </w:r>
      <w:r>
        <w:rPr/>
        <w:t>:</w:t>
      </w:r>
      <w:r>
        <w:rPr>
          <w:spacing w:val="8"/>
        </w:rPr>
        <w:t> </w:t>
      </w:r>
      <w:r>
        <w:rPr/>
        <w:t>Household</w:t>
      </w:r>
      <w:r>
        <w:rPr>
          <w:spacing w:val="-1"/>
        </w:rPr>
        <w:t> </w:t>
      </w:r>
      <w:r>
        <w:rPr/>
        <w:t>cleaning products</w:t>
      </w:r>
      <w:r>
        <w:rPr>
          <w:spacing w:val="2"/>
        </w:rPr>
        <w:t> </w:t>
      </w:r>
      <w:r>
        <w:rPr/>
        <w:t>such as</w:t>
      </w:r>
      <w:r>
        <w:rPr>
          <w:spacing w:val="3"/>
        </w:rPr>
        <w:t> </w:t>
      </w:r>
      <w:r>
        <w:rPr/>
        <w:t>Tide,</w:t>
      </w:r>
      <w:r>
        <w:rPr>
          <w:spacing w:val="-1"/>
        </w:rPr>
        <w:t> </w:t>
      </w:r>
      <w:r>
        <w:rPr/>
        <w:t>Febreze,</w:t>
      </w:r>
      <w:r>
        <w:rPr>
          <w:spacing w:val="-1"/>
        </w:rPr>
        <w:t> </w:t>
      </w:r>
      <w:r>
        <w:rPr/>
        <w:t>Mr.</w:t>
      </w:r>
      <w:r>
        <w:rPr>
          <w:spacing w:val="4"/>
        </w:rPr>
        <w:t> </w:t>
      </w:r>
      <w:r>
        <w:rPr/>
        <w:t>Clean,</w:t>
      </w:r>
      <w:r>
        <w:rPr>
          <w:spacing w:val="-61"/>
        </w:rPr>
        <w:t> </w:t>
      </w:r>
      <w:r>
        <w:rPr/>
        <w:t>and</w:t>
      </w:r>
      <w:r>
        <w:rPr>
          <w:spacing w:val="-4"/>
        </w:rPr>
        <w:t> </w:t>
      </w:r>
      <w:r>
        <w:rPr/>
        <w:t>Swiffer.</w:t>
      </w:r>
    </w:p>
    <w:p>
      <w:pPr>
        <w:pStyle w:val="BodyText"/>
        <w:spacing w:before="160"/>
        <w:ind w:left="1160"/>
      </w:pPr>
      <w:r>
        <w:rPr>
          <w:rFonts w:ascii="Arial MT"/>
        </w:rPr>
        <w:t>Baby</w:t>
      </w:r>
      <w:r>
        <w:rPr>
          <w:rFonts w:ascii="Arial MT"/>
          <w:spacing w:val="-4"/>
        </w:rPr>
        <w:t> </w:t>
      </w:r>
      <w:r>
        <w:rPr>
          <w:rFonts w:ascii="Arial MT"/>
        </w:rPr>
        <w:t>Care</w:t>
      </w:r>
      <w:r>
        <w:rPr/>
        <w:t>:</w:t>
      </w:r>
      <w:r>
        <w:rPr>
          <w:spacing w:val="5"/>
        </w:rPr>
        <w:t> </w:t>
      </w:r>
      <w:r>
        <w:rPr/>
        <w:t>Baby</w:t>
      </w:r>
      <w:r>
        <w:rPr>
          <w:spacing w:val="3"/>
        </w:rPr>
        <w:t> </w:t>
      </w:r>
      <w:r>
        <w:rPr/>
        <w:t>diapers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wipes</w:t>
      </w:r>
      <w:r>
        <w:rPr>
          <w:spacing w:val="6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Pampers</w:t>
      </w:r>
      <w:r>
        <w:rPr>
          <w:spacing w:val="9"/>
        </w:rPr>
        <w:t> </w:t>
      </w:r>
      <w:r>
        <w:rPr/>
        <w:t>brand.</w:t>
      </w:r>
    </w:p>
    <w:p>
      <w:pPr>
        <w:pStyle w:val="BodyText"/>
        <w:spacing w:before="186"/>
        <w:ind w:left="1160"/>
      </w:pPr>
      <w:r>
        <w:rPr>
          <w:rFonts w:ascii="Arial MT"/>
        </w:rPr>
        <w:t>Health</w:t>
      </w:r>
      <w:r>
        <w:rPr>
          <w:rFonts w:ascii="Arial MT"/>
          <w:spacing w:val="1"/>
        </w:rPr>
        <w:t> </w:t>
      </w:r>
      <w:r>
        <w:rPr>
          <w:rFonts w:ascii="Arial MT"/>
        </w:rPr>
        <w:t>Care</w:t>
      </w:r>
      <w:r>
        <w:rPr/>
        <w:t>:</w:t>
      </w:r>
      <w:r>
        <w:rPr>
          <w:spacing w:val="9"/>
        </w:rPr>
        <w:t> </w:t>
      </w:r>
      <w:r>
        <w:rPr/>
        <w:t>Oral</w:t>
      </w:r>
      <w:r>
        <w:rPr>
          <w:spacing w:val="5"/>
        </w:rPr>
        <w:t> </w:t>
      </w:r>
      <w:r>
        <w:rPr/>
        <w:t>care</w:t>
      </w:r>
      <w:r>
        <w:rPr>
          <w:spacing w:val="12"/>
        </w:rPr>
        <w:t> </w:t>
      </w:r>
      <w:r>
        <w:rPr/>
        <w:t>products</w:t>
      </w:r>
      <w:r>
        <w:rPr>
          <w:spacing w:val="13"/>
        </w:rPr>
        <w:t> </w:t>
      </w:r>
      <w:r>
        <w:rPr/>
        <w:t>like</w:t>
      </w:r>
      <w:r>
        <w:rPr>
          <w:spacing w:val="6"/>
        </w:rPr>
        <w:t> </w:t>
      </w:r>
      <w:r>
        <w:rPr/>
        <w:t>Crest</w:t>
      </w:r>
      <w:r>
        <w:rPr>
          <w:spacing w:val="4"/>
        </w:rPr>
        <w:t> </w:t>
      </w:r>
      <w:r>
        <w:rPr/>
        <w:t>and</w:t>
      </w:r>
      <w:r>
        <w:rPr>
          <w:spacing w:val="9"/>
        </w:rPr>
        <w:t> </w:t>
      </w:r>
      <w:r>
        <w:rPr/>
        <w:t>Oral-B.</w:t>
      </w:r>
    </w:p>
    <w:p>
      <w:pPr>
        <w:spacing w:after="0"/>
        <w:sectPr>
          <w:pgSz w:w="11910" w:h="16840"/>
          <w:pgMar w:top="1340" w:bottom="280" w:left="280" w:right="0"/>
        </w:sectPr>
      </w:pPr>
    </w:p>
    <w:p>
      <w:pPr>
        <w:pStyle w:val="BodyText"/>
        <w:spacing w:before="79"/>
        <w:ind w:left="1160"/>
      </w:pPr>
      <w:r>
        <w:rPr>
          <w:rFonts w:ascii="Arial MT"/>
          <w:w w:val="110"/>
        </w:rPr>
        <w:t>Market</w:t>
      </w:r>
      <w:r>
        <w:rPr>
          <w:rFonts w:ascii="Arial MT"/>
          <w:spacing w:val="-21"/>
          <w:w w:val="110"/>
        </w:rPr>
        <w:t> </w:t>
      </w:r>
      <w:r>
        <w:rPr>
          <w:rFonts w:ascii="Arial MT"/>
          <w:w w:val="110"/>
        </w:rPr>
        <w:t>Presence</w:t>
      </w:r>
      <w:r>
        <w:rPr>
          <w:w w:val="110"/>
        </w:rPr>
        <w:t>:</w:t>
      </w:r>
    </w:p>
    <w:p>
      <w:pPr>
        <w:pStyle w:val="BodyText"/>
        <w:spacing w:line="259" w:lineRule="auto" w:before="186"/>
        <w:ind w:left="1160" w:right="1640"/>
      </w:pPr>
      <w:r>
        <w:rPr/>
        <w:t>P&amp;G has a strong presence in both developed and emerging markets</w:t>
      </w:r>
      <w:r>
        <w:rPr>
          <w:spacing w:val="1"/>
        </w:rPr>
        <w:t> </w:t>
      </w:r>
      <w:r>
        <w:rPr/>
        <w:t>worldwide. Its brands are household names, trusted by consumers for quality</w:t>
      </w:r>
      <w:r>
        <w:rPr>
          <w:spacing w:val="-61"/>
        </w:rPr>
        <w:t> </w:t>
      </w:r>
      <w:r>
        <w:rPr/>
        <w:t>and</w:t>
      </w:r>
      <w:r>
        <w:rPr>
          <w:spacing w:val="-9"/>
        </w:rPr>
        <w:t> </w:t>
      </w:r>
      <w:r>
        <w:rPr/>
        <w:t>effectiveness.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sold</w:t>
      </w:r>
      <w:r>
        <w:rPr>
          <w:spacing w:val="-9"/>
        </w:rPr>
        <w:t> </w:t>
      </w:r>
      <w:r>
        <w:rPr/>
        <w:t>through</w:t>
      </w:r>
      <w:r>
        <w:rPr>
          <w:spacing w:val="-5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channels,</w:t>
      </w:r>
      <w:r>
        <w:rPr>
          <w:spacing w:val="-6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retail</w:t>
      </w:r>
      <w:r>
        <w:rPr>
          <w:spacing w:val="-7"/>
        </w:rPr>
        <w:t> </w:t>
      </w:r>
      <w:r>
        <w:rPr/>
        <w:t>stores,</w:t>
      </w:r>
      <w:r>
        <w:rPr>
          <w:spacing w:val="-7"/>
        </w:rPr>
        <w:t> </w:t>
      </w:r>
      <w:r>
        <w:rPr/>
        <w:t>supermarkets,</w:t>
      </w:r>
      <w:r>
        <w:rPr>
          <w:spacing w:val="-8"/>
        </w:rPr>
        <w:t> </w:t>
      </w:r>
      <w:r>
        <w:rPr/>
        <w:t>pharmacies,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online</w:t>
      </w:r>
      <w:r>
        <w:rPr>
          <w:spacing w:val="-1"/>
        </w:rPr>
        <w:t> </w:t>
      </w:r>
      <w:r>
        <w:rPr/>
        <w:t>platforms.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1160"/>
        <w:rPr>
          <w:rFonts w:ascii="Arial MT"/>
        </w:rPr>
      </w:pPr>
      <w:r>
        <w:rPr>
          <w:rFonts w:ascii="Arial MT"/>
          <w:w w:val="110"/>
        </w:rPr>
        <w:t>Innovation</w:t>
      </w:r>
      <w:r>
        <w:rPr>
          <w:rFonts w:ascii="Arial MT"/>
          <w:spacing w:val="-21"/>
          <w:w w:val="110"/>
        </w:rPr>
        <w:t> </w:t>
      </w:r>
      <w:r>
        <w:rPr>
          <w:rFonts w:ascii="Arial MT"/>
          <w:w w:val="110"/>
        </w:rPr>
        <w:t>and</w:t>
      </w:r>
      <w:r>
        <w:rPr>
          <w:rFonts w:ascii="Arial MT"/>
          <w:spacing w:val="-21"/>
          <w:w w:val="110"/>
        </w:rPr>
        <w:t> </w:t>
      </w:r>
      <w:r>
        <w:rPr>
          <w:rFonts w:ascii="Arial MT"/>
          <w:w w:val="110"/>
        </w:rPr>
        <w:t>Research:</w:t>
      </w:r>
    </w:p>
    <w:p>
      <w:pPr>
        <w:pStyle w:val="BodyText"/>
        <w:spacing w:line="259" w:lineRule="auto" w:before="178"/>
        <w:ind w:left="1160" w:right="1485"/>
      </w:pPr>
      <w:r>
        <w:rPr/>
        <w:t>P&amp;G</w:t>
      </w:r>
      <w:r>
        <w:rPr>
          <w:spacing w:val="-6"/>
        </w:rPr>
        <w:t> </w:t>
      </w:r>
      <w:r>
        <w:rPr/>
        <w:t>places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emphasis</w:t>
      </w:r>
      <w:r>
        <w:rPr>
          <w:spacing w:val="-6"/>
        </w:rPr>
        <w:t> </w:t>
      </w:r>
      <w:r>
        <w:rPr/>
        <w:t>on</w:t>
      </w:r>
      <w:r>
        <w:rPr>
          <w:spacing w:val="-9"/>
        </w:rPr>
        <w:t> </w:t>
      </w:r>
      <w:r>
        <w:rPr/>
        <w:t>innovation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drive</w:t>
      </w:r>
      <w:r>
        <w:rPr>
          <w:spacing w:val="-3"/>
        </w:rPr>
        <w:t> </w:t>
      </w:r>
      <w:r>
        <w:rPr/>
        <w:t>growth</w:t>
      </w:r>
      <w:r>
        <w:rPr>
          <w:spacing w:val="-60"/>
        </w:rPr>
        <w:t> </w:t>
      </w:r>
      <w:r>
        <w:rPr/>
        <w:t>and stay ahead in the highly competitive consumer goods industry. The</w:t>
      </w:r>
      <w:r>
        <w:rPr>
          <w:spacing w:val="1"/>
        </w:rPr>
        <w:t> </w:t>
      </w:r>
      <w:r>
        <w:rPr/>
        <w:t>company invests heavily in research and development to create innovative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that meet evolving</w:t>
      </w:r>
      <w:r>
        <w:rPr>
          <w:spacing w:val="-5"/>
        </w:rPr>
        <w:t> </w:t>
      </w:r>
      <w:r>
        <w:rPr/>
        <w:t>consumer</w:t>
      </w:r>
      <w:r>
        <w:rPr>
          <w:spacing w:val="1"/>
        </w:rPr>
        <w:t> </w:t>
      </w:r>
      <w:r>
        <w:rPr/>
        <w:t>needs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preferences.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160"/>
      </w:pPr>
      <w:r>
        <w:rPr>
          <w:rFonts w:ascii="Arial MT"/>
          <w:w w:val="110"/>
        </w:rPr>
        <w:t>Sustainability</w:t>
      </w:r>
      <w:r>
        <w:rPr>
          <w:rFonts w:ascii="Arial MT"/>
          <w:spacing w:val="-2"/>
          <w:w w:val="110"/>
        </w:rPr>
        <w:t> </w:t>
      </w:r>
      <w:r>
        <w:rPr>
          <w:rFonts w:ascii="Arial MT"/>
          <w:w w:val="110"/>
        </w:rPr>
        <w:t>Initiatives</w:t>
      </w:r>
      <w:r>
        <w:rPr>
          <w:w w:val="110"/>
        </w:rPr>
        <w:t>:</w:t>
      </w:r>
    </w:p>
    <w:p>
      <w:pPr>
        <w:pStyle w:val="BodyText"/>
        <w:spacing w:line="259" w:lineRule="auto" w:before="186"/>
        <w:ind w:left="1160" w:right="1485"/>
      </w:pPr>
      <w:r>
        <w:rPr/>
        <w:t>P&amp;G is committed to sustainability and environmental responsibility. The</w:t>
      </w:r>
      <w:r>
        <w:rPr>
          <w:spacing w:val="1"/>
        </w:rPr>
        <w:t> </w:t>
      </w:r>
      <w:r>
        <w:rPr/>
        <w:t>company has implemented various initiatives to reduce its environmental</w:t>
      </w:r>
      <w:r>
        <w:rPr>
          <w:spacing w:val="1"/>
        </w:rPr>
        <w:t> </w:t>
      </w:r>
      <w:r>
        <w:rPr/>
        <w:t>footprint,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efforts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minimize</w:t>
      </w:r>
      <w:r>
        <w:rPr>
          <w:spacing w:val="-9"/>
        </w:rPr>
        <w:t> </w:t>
      </w:r>
      <w:r>
        <w:rPr/>
        <w:t>waste,</w:t>
      </w:r>
      <w:r>
        <w:rPr>
          <w:spacing w:val="-11"/>
        </w:rPr>
        <w:t> </w:t>
      </w:r>
      <w:r>
        <w:rPr/>
        <w:t>conserve</w:t>
      </w:r>
      <w:r>
        <w:rPr>
          <w:spacing w:val="-10"/>
        </w:rPr>
        <w:t> </w:t>
      </w:r>
      <w:r>
        <w:rPr/>
        <w:t>water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energy,</w:t>
      </w:r>
      <w:r>
        <w:rPr>
          <w:spacing w:val="-16"/>
        </w:rPr>
        <w:t> </w:t>
      </w:r>
      <w:r>
        <w:rPr/>
        <w:t>and</w:t>
      </w:r>
      <w:r>
        <w:rPr>
          <w:spacing w:val="-60"/>
        </w:rPr>
        <w:t> </w:t>
      </w:r>
      <w:r>
        <w:rPr/>
        <w:t>use</w:t>
      </w:r>
      <w:r>
        <w:rPr>
          <w:spacing w:val="-3"/>
        </w:rPr>
        <w:t> </w:t>
      </w:r>
      <w:r>
        <w:rPr/>
        <w:t>sustainable</w:t>
      </w:r>
      <w:r>
        <w:rPr>
          <w:spacing w:val="-2"/>
        </w:rPr>
        <w:t> </w:t>
      </w:r>
      <w:r>
        <w:rPr/>
        <w:t>sourcing</w:t>
      </w:r>
      <w:r>
        <w:rPr>
          <w:spacing w:val="1"/>
        </w:rPr>
        <w:t> </w:t>
      </w:r>
      <w:r>
        <w:rPr/>
        <w:t>practices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raw materials.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160"/>
      </w:pPr>
      <w:r>
        <w:rPr>
          <w:rFonts w:ascii="Arial MT"/>
          <w:w w:val="110"/>
        </w:rPr>
        <w:t>Financial</w:t>
      </w:r>
      <w:r>
        <w:rPr>
          <w:rFonts w:ascii="Arial MT"/>
          <w:spacing w:val="-16"/>
          <w:w w:val="110"/>
        </w:rPr>
        <w:t> </w:t>
      </w:r>
      <w:r>
        <w:rPr>
          <w:rFonts w:ascii="Arial MT"/>
          <w:w w:val="110"/>
        </w:rPr>
        <w:t>Performance</w:t>
      </w:r>
      <w:r>
        <w:rPr>
          <w:w w:val="110"/>
        </w:rPr>
        <w:t>:</w:t>
      </w:r>
    </w:p>
    <w:p>
      <w:pPr>
        <w:pStyle w:val="BodyText"/>
        <w:spacing w:line="259" w:lineRule="auto" w:before="187"/>
        <w:ind w:left="1160" w:right="1485"/>
      </w:pPr>
      <w:r>
        <w:rPr/>
        <w:t>P&amp;G</w:t>
      </w:r>
      <w:r>
        <w:rPr>
          <w:spacing w:val="-9"/>
        </w:rPr>
        <w:t> </w:t>
      </w:r>
      <w:r>
        <w:rPr/>
        <w:t>consistently</w:t>
      </w:r>
      <w:r>
        <w:rPr>
          <w:spacing w:val="-7"/>
        </w:rPr>
        <w:t> </w:t>
      </w:r>
      <w:r>
        <w:rPr/>
        <w:t>delivers</w:t>
      </w:r>
      <w:r>
        <w:rPr>
          <w:spacing w:val="-9"/>
        </w:rPr>
        <w:t> </w:t>
      </w:r>
      <w:r>
        <w:rPr/>
        <w:t>strong</w:t>
      </w:r>
      <w:r>
        <w:rPr>
          <w:spacing w:val="-11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steady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1"/>
        </w:rPr>
        <w:t> </w:t>
      </w:r>
      <w:r>
        <w:rPr/>
        <w:t>and</w:t>
      </w:r>
      <w:r>
        <w:rPr>
          <w:spacing w:val="-8"/>
        </w:rPr>
        <w:t> </w:t>
      </w:r>
      <w:r>
        <w:rPr/>
        <w:t>healthy</w:t>
      </w:r>
      <w:r>
        <w:rPr>
          <w:spacing w:val="-8"/>
        </w:rPr>
        <w:t> </w:t>
      </w:r>
      <w:r>
        <w:rPr/>
        <w:t>profit</w:t>
      </w:r>
      <w:r>
        <w:rPr>
          <w:spacing w:val="-8"/>
        </w:rPr>
        <w:t> </w:t>
      </w:r>
      <w:r>
        <w:rPr/>
        <w:t>margins.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robust</w:t>
      </w:r>
      <w:r>
        <w:rPr>
          <w:spacing w:val="-8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driven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its</w:t>
      </w:r>
      <w:r>
        <w:rPr>
          <w:spacing w:val="-60"/>
        </w:rPr>
        <w:t> </w:t>
      </w:r>
      <w:r>
        <w:rPr/>
        <w:t>portfolio of leading brands, continuous innovation, and effective marketing</w:t>
      </w:r>
      <w:r>
        <w:rPr>
          <w:spacing w:val="1"/>
        </w:rPr>
        <w:t> </w:t>
      </w:r>
      <w:r>
        <w:rPr/>
        <w:t>strategies.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160"/>
      </w:pPr>
      <w:r>
        <w:rPr>
          <w:rFonts w:ascii="Arial MT"/>
          <w:w w:val="110"/>
        </w:rPr>
        <w:t>Corporate</w:t>
      </w:r>
      <w:r>
        <w:rPr>
          <w:rFonts w:ascii="Arial MT"/>
          <w:spacing w:val="-12"/>
          <w:w w:val="110"/>
        </w:rPr>
        <w:t> </w:t>
      </w:r>
      <w:r>
        <w:rPr>
          <w:rFonts w:ascii="Arial MT"/>
          <w:w w:val="110"/>
        </w:rPr>
        <w:t>Social</w:t>
      </w:r>
      <w:r>
        <w:rPr>
          <w:rFonts w:ascii="Arial MT"/>
          <w:spacing w:val="-8"/>
          <w:w w:val="110"/>
        </w:rPr>
        <w:t> </w:t>
      </w:r>
      <w:r>
        <w:rPr>
          <w:rFonts w:ascii="Arial MT"/>
          <w:w w:val="110"/>
        </w:rPr>
        <w:t>Responsibility</w:t>
      </w:r>
      <w:r>
        <w:rPr>
          <w:w w:val="110"/>
        </w:rPr>
        <w:t>:</w:t>
      </w:r>
    </w:p>
    <w:p>
      <w:pPr>
        <w:pStyle w:val="BodyText"/>
        <w:spacing w:line="259" w:lineRule="auto" w:before="187"/>
        <w:ind w:left="1160" w:right="1427"/>
      </w:pPr>
      <w:r>
        <w:rPr/>
        <w:t>P&amp;G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social</w:t>
      </w:r>
      <w:r>
        <w:rPr>
          <w:spacing w:val="-8"/>
        </w:rPr>
        <w:t> </w:t>
      </w:r>
      <w:r>
        <w:rPr/>
        <w:t>responsibility</w:t>
      </w:r>
      <w:r>
        <w:rPr>
          <w:spacing w:val="-6"/>
        </w:rPr>
        <w:t> </w:t>
      </w:r>
      <w:r>
        <w:rPr/>
        <w:t>(CSR)</w:t>
      </w:r>
      <w:r>
        <w:rPr>
          <w:spacing w:val="-7"/>
        </w:rPr>
        <w:t> </w:t>
      </w:r>
      <w:r>
        <w:rPr/>
        <w:t>initiatives</w:t>
      </w:r>
      <w:r>
        <w:rPr>
          <w:spacing w:val="-8"/>
        </w:rPr>
        <w:t> </w:t>
      </w:r>
      <w:r>
        <w:rPr/>
        <w:t>aimed</w:t>
      </w:r>
      <w:r>
        <w:rPr>
          <w:spacing w:val="-60"/>
        </w:rPr>
        <w:t> </w:t>
      </w:r>
      <w:r>
        <w:rPr/>
        <w:t>at making a positive impact on communities and society. These initiatives</w:t>
      </w:r>
      <w:r>
        <w:rPr>
          <w:spacing w:val="1"/>
        </w:rPr>
        <w:t> </w:t>
      </w:r>
      <w:r>
        <w:rPr/>
        <w:t>include programs focused on education, health and hygiene, gender equality,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sustainability.</w:t>
      </w:r>
    </w:p>
    <w:p>
      <w:pPr>
        <w:spacing w:after="0" w:line="259" w:lineRule="auto"/>
        <w:sectPr>
          <w:pgSz w:w="11910" w:h="16840"/>
          <w:pgMar w:top="1340" w:bottom="280" w:left="280" w:right="0"/>
        </w:sectPr>
      </w:pPr>
    </w:p>
    <w:p>
      <w:pPr>
        <w:pStyle w:val="BodyText"/>
        <w:spacing w:line="259" w:lineRule="auto" w:before="19"/>
        <w:ind w:left="1160" w:right="1485"/>
        <w:rPr>
          <w:sz w:val="24"/>
        </w:rPr>
      </w:pPr>
      <w:r>
        <w:rPr/>
        <w:t>Overall, The Procter &amp; Gamble Company is a global leader in the consumer</w:t>
      </w:r>
      <w:r>
        <w:rPr>
          <w:spacing w:val="1"/>
        </w:rPr>
        <w:t> </w:t>
      </w:r>
      <w:r>
        <w:rPr/>
        <w:t>goods</w:t>
      </w:r>
      <w:r>
        <w:rPr>
          <w:spacing w:val="-11"/>
        </w:rPr>
        <w:t> </w:t>
      </w:r>
      <w:r>
        <w:rPr/>
        <w:t>industry,</w:t>
      </w:r>
      <w:r>
        <w:rPr>
          <w:spacing w:val="-12"/>
        </w:rPr>
        <w:t> </w:t>
      </w:r>
      <w:r>
        <w:rPr/>
        <w:t>known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its</w:t>
      </w:r>
      <w:r>
        <w:rPr>
          <w:spacing w:val="-10"/>
        </w:rPr>
        <w:t> </w:t>
      </w:r>
      <w:r>
        <w:rPr/>
        <w:t>iconic</w:t>
      </w:r>
      <w:r>
        <w:rPr>
          <w:spacing w:val="-6"/>
        </w:rPr>
        <w:t> </w:t>
      </w:r>
      <w:r>
        <w:rPr/>
        <w:t>brands,</w:t>
      </w:r>
      <w:r>
        <w:rPr>
          <w:spacing w:val="-9"/>
        </w:rPr>
        <w:t> </w:t>
      </w:r>
      <w:r>
        <w:rPr/>
        <w:t>commitment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innovation,</w:t>
      </w:r>
      <w:r>
        <w:rPr>
          <w:spacing w:val="-13"/>
        </w:rPr>
        <w:t> </w:t>
      </w:r>
      <w:r>
        <w:rPr/>
        <w:t>and</w:t>
      </w:r>
      <w:r>
        <w:rPr>
          <w:spacing w:val="-60"/>
        </w:rPr>
        <w:t> </w:t>
      </w:r>
      <w:r>
        <w:rPr/>
        <w:t>dedication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positive</w:t>
      </w:r>
      <w:r>
        <w:rPr>
          <w:spacing w:val="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world</w:t>
      </w:r>
      <w:r>
        <w:rPr>
          <w:color w:val="E22C91"/>
          <w:sz w:val="24"/>
        </w:rPr>
        <w:t>.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881" w:val="left" w:leader="none"/>
        </w:tabs>
        <w:spacing w:line="240" w:lineRule="auto" w:before="0" w:after="0"/>
        <w:ind w:left="1881" w:right="0" w:hanging="361"/>
        <w:jc w:val="left"/>
        <w:rPr>
          <w:rFonts w:ascii="Symbol" w:hAnsi="Symbol"/>
          <w:color w:val="FF0000"/>
        </w:rPr>
      </w:pPr>
      <w:r>
        <w:rPr>
          <w:color w:val="FF0000"/>
          <w:w w:val="105"/>
        </w:rPr>
        <w:t>TESLA</w:t>
      </w:r>
      <w:r>
        <w:rPr>
          <w:color w:val="FF0000"/>
          <w:spacing w:val="61"/>
          <w:w w:val="105"/>
        </w:rPr>
        <w:t> </w:t>
      </w:r>
      <w:r>
        <w:rPr>
          <w:color w:val="FF0000"/>
          <w:w w:val="105"/>
        </w:rPr>
        <w:t>OVERVIEW</w:t>
      </w: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40" w:lineRule="auto" w:before="430" w:after="0"/>
        <w:ind w:left="2132" w:right="0" w:hanging="252"/>
        <w:jc w:val="left"/>
        <w:rPr>
          <w:sz w:val="28"/>
        </w:rPr>
      </w:pPr>
      <w:r>
        <w:rPr>
          <w:rFonts w:ascii="Arial MT"/>
          <w:spacing w:val="-2"/>
          <w:w w:val="105"/>
          <w:sz w:val="28"/>
        </w:rPr>
        <w:t>Company</w:t>
      </w:r>
      <w:r>
        <w:rPr>
          <w:rFonts w:ascii="Arial MT"/>
          <w:spacing w:val="-18"/>
          <w:w w:val="105"/>
          <w:sz w:val="28"/>
        </w:rPr>
        <w:t> </w:t>
      </w:r>
      <w:r>
        <w:rPr>
          <w:rFonts w:ascii="Arial MT"/>
          <w:spacing w:val="-2"/>
          <w:w w:val="105"/>
          <w:sz w:val="28"/>
        </w:rPr>
        <w:t>Name</w:t>
      </w:r>
      <w:r>
        <w:rPr>
          <w:spacing w:val="-2"/>
          <w:w w:val="105"/>
          <w:sz w:val="28"/>
        </w:rPr>
        <w:t>:</w:t>
      </w:r>
      <w:r>
        <w:rPr>
          <w:spacing w:val="-7"/>
          <w:w w:val="105"/>
          <w:sz w:val="28"/>
        </w:rPr>
        <w:t> </w:t>
      </w:r>
      <w:r>
        <w:rPr>
          <w:spacing w:val="-1"/>
          <w:w w:val="105"/>
          <w:sz w:val="28"/>
        </w:rPr>
        <w:t>Tesla,</w:t>
      </w:r>
      <w:r>
        <w:rPr>
          <w:spacing w:val="-6"/>
          <w:w w:val="105"/>
          <w:sz w:val="28"/>
        </w:rPr>
        <w:t> </w:t>
      </w:r>
      <w:r>
        <w:rPr>
          <w:spacing w:val="-1"/>
          <w:w w:val="105"/>
          <w:sz w:val="28"/>
        </w:rPr>
        <w:t>Inc.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40" w:lineRule="auto" w:before="0" w:after="0"/>
        <w:ind w:left="2132" w:right="0" w:hanging="252"/>
        <w:jc w:val="left"/>
        <w:rPr>
          <w:sz w:val="28"/>
        </w:rPr>
      </w:pPr>
      <w:r>
        <w:rPr>
          <w:rFonts w:ascii="Arial MT"/>
          <w:sz w:val="28"/>
        </w:rPr>
        <w:t>Headquarters</w:t>
      </w:r>
      <w:r>
        <w:rPr>
          <w:sz w:val="28"/>
        </w:rPr>
        <w:t>:</w:t>
      </w:r>
      <w:r>
        <w:rPr>
          <w:spacing w:val="23"/>
          <w:sz w:val="28"/>
        </w:rPr>
        <w:t> </w:t>
      </w:r>
      <w:r>
        <w:rPr>
          <w:sz w:val="28"/>
        </w:rPr>
        <w:t>Palo</w:t>
      </w:r>
      <w:r>
        <w:rPr>
          <w:spacing w:val="24"/>
          <w:sz w:val="28"/>
        </w:rPr>
        <w:t> </w:t>
      </w:r>
      <w:r>
        <w:rPr>
          <w:sz w:val="28"/>
        </w:rPr>
        <w:t>Alto,</w:t>
      </w:r>
      <w:r>
        <w:rPr>
          <w:spacing w:val="19"/>
          <w:sz w:val="28"/>
        </w:rPr>
        <w:t> </w:t>
      </w:r>
      <w:r>
        <w:rPr>
          <w:sz w:val="28"/>
        </w:rPr>
        <w:t>California,</w:t>
      </w:r>
      <w:r>
        <w:rPr>
          <w:spacing w:val="18"/>
          <w:sz w:val="28"/>
        </w:rPr>
        <w:t> </w:t>
      </w:r>
      <w:r>
        <w:rPr>
          <w:sz w:val="28"/>
        </w:rPr>
        <w:t>United</w:t>
      </w:r>
      <w:r>
        <w:rPr>
          <w:spacing w:val="18"/>
          <w:sz w:val="28"/>
        </w:rPr>
        <w:t> </w:t>
      </w:r>
      <w:r>
        <w:rPr>
          <w:sz w:val="28"/>
        </w:rPr>
        <w:t>States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40" w:lineRule="auto" w:before="0" w:after="0"/>
        <w:ind w:left="2132" w:right="0" w:hanging="252"/>
        <w:jc w:val="left"/>
        <w:rPr>
          <w:sz w:val="28"/>
        </w:rPr>
      </w:pPr>
      <w:r>
        <w:rPr>
          <w:rFonts w:ascii="Arial MT"/>
          <w:w w:val="105"/>
          <w:sz w:val="28"/>
        </w:rPr>
        <w:t>Founded</w:t>
      </w:r>
      <w:r>
        <w:rPr>
          <w:w w:val="105"/>
          <w:sz w:val="28"/>
        </w:rPr>
        <w:t>: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2003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40" w:lineRule="auto" w:before="0" w:after="0"/>
        <w:ind w:left="2132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Overview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28"/>
        <w:ind w:left="1881" w:right="1485"/>
      </w:pPr>
      <w:r>
        <w:rPr/>
        <w:t>Tesla,</w:t>
      </w:r>
      <w:r>
        <w:rPr>
          <w:spacing w:val="-10"/>
        </w:rPr>
        <w:t> </w:t>
      </w:r>
      <w:r>
        <w:rPr/>
        <w:t>Inc.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pioneering</w:t>
      </w:r>
      <w:r>
        <w:rPr>
          <w:spacing w:val="-8"/>
        </w:rPr>
        <w:t> </w:t>
      </w:r>
      <w:r>
        <w:rPr/>
        <w:t>electric</w:t>
      </w:r>
      <w:r>
        <w:rPr>
          <w:spacing w:val="-3"/>
        </w:rPr>
        <w:t> </w:t>
      </w:r>
      <w:r>
        <w:rPr/>
        <w:t>vehicle</w:t>
      </w:r>
      <w:r>
        <w:rPr>
          <w:spacing w:val="-7"/>
        </w:rPr>
        <w:t> </w:t>
      </w:r>
      <w:r>
        <w:rPr/>
        <w:t>(EV)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clean</w:t>
      </w:r>
      <w:r>
        <w:rPr>
          <w:spacing w:val="-9"/>
        </w:rPr>
        <w:t> </w:t>
      </w:r>
      <w:r>
        <w:rPr/>
        <w:t>energy</w:t>
      </w:r>
      <w:r>
        <w:rPr>
          <w:spacing w:val="-9"/>
        </w:rPr>
        <w:t> </w:t>
      </w:r>
      <w:r>
        <w:rPr/>
        <w:t>company</w:t>
      </w:r>
      <w:r>
        <w:rPr>
          <w:spacing w:val="-60"/>
        </w:rPr>
        <w:t> </w:t>
      </w:r>
      <w:r>
        <w:rPr/>
        <w:t>founded by Elon Musk, JB Straubel, Martin Eberhard, Marc Tarpenning,</w:t>
      </w:r>
      <w:r>
        <w:rPr>
          <w:spacing w:val="1"/>
        </w:rPr>
        <w:t> </w:t>
      </w:r>
      <w:r>
        <w:rPr/>
        <w:t>and Ian Wright. Tesla is renowned for its groundbreaking approach to</w:t>
      </w:r>
      <w:r>
        <w:rPr>
          <w:spacing w:val="1"/>
        </w:rPr>
        <w:t> </w:t>
      </w:r>
      <w:r>
        <w:rPr/>
        <w:t>sustainable</w:t>
      </w:r>
      <w:r>
        <w:rPr>
          <w:spacing w:val="2"/>
        </w:rPr>
        <w:t> </w:t>
      </w:r>
      <w:r>
        <w:rPr/>
        <w:t>transportation and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40" w:lineRule="auto" w:before="0" w:after="0"/>
        <w:ind w:left="2132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Electric</w:t>
      </w:r>
      <w:r>
        <w:rPr>
          <w:rFonts w:ascii="Arial MT"/>
          <w:spacing w:val="-18"/>
          <w:w w:val="110"/>
          <w:sz w:val="28"/>
        </w:rPr>
        <w:t> </w:t>
      </w:r>
      <w:r>
        <w:rPr>
          <w:rFonts w:ascii="Arial MT"/>
          <w:w w:val="110"/>
          <w:sz w:val="28"/>
        </w:rPr>
        <w:t>Vehicles</w:t>
      </w:r>
      <w:r>
        <w:rPr>
          <w:rFonts w:ascii="Arial MT"/>
          <w:spacing w:val="-17"/>
          <w:w w:val="110"/>
          <w:sz w:val="28"/>
        </w:rPr>
        <w:t> </w:t>
      </w:r>
      <w:r>
        <w:rPr>
          <w:rFonts w:ascii="Arial MT"/>
          <w:w w:val="110"/>
          <w:sz w:val="28"/>
        </w:rPr>
        <w:t>(EVs)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28"/>
        <w:ind w:left="1881" w:right="1480"/>
        <w:jc w:val="both"/>
      </w:pPr>
      <w:r>
        <w:rPr/>
        <w:t>Tesla</w:t>
      </w:r>
      <w:r>
        <w:rPr>
          <w:spacing w:val="-9"/>
        </w:rPr>
        <w:t> </w:t>
      </w:r>
      <w:r>
        <w:rPr/>
        <w:t>specializes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designing,</w:t>
      </w:r>
      <w:r>
        <w:rPr>
          <w:spacing w:val="-7"/>
        </w:rPr>
        <w:t> </w:t>
      </w:r>
      <w:r>
        <w:rPr/>
        <w:t>manufacturing,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selling</w:t>
      </w:r>
      <w:r>
        <w:rPr>
          <w:spacing w:val="-6"/>
        </w:rPr>
        <w:t> </w:t>
      </w:r>
      <w:r>
        <w:rPr/>
        <w:t>electric</w:t>
      </w:r>
      <w:r>
        <w:rPr>
          <w:spacing w:val="-8"/>
        </w:rPr>
        <w:t> </w:t>
      </w:r>
      <w:r>
        <w:rPr/>
        <w:t>vehicles</w:t>
      </w:r>
      <w:r>
        <w:rPr>
          <w:spacing w:val="-61"/>
        </w:rPr>
        <w:t> </w:t>
      </w:r>
      <w:r>
        <w:rPr>
          <w:spacing w:val="-1"/>
        </w:rPr>
        <w:t>(EVs)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offer</w:t>
      </w:r>
      <w:r>
        <w:rPr>
          <w:spacing w:val="-15"/>
        </w:rPr>
        <w:t> </w:t>
      </w:r>
      <w:r>
        <w:rPr/>
        <w:t>zero-emission</w:t>
      </w:r>
      <w:r>
        <w:rPr>
          <w:spacing w:val="-16"/>
        </w:rPr>
        <w:t> </w:t>
      </w:r>
      <w:r>
        <w:rPr/>
        <w:t>transportation</w:t>
      </w:r>
      <w:r>
        <w:rPr>
          <w:spacing w:val="-15"/>
        </w:rPr>
        <w:t> </w:t>
      </w:r>
      <w:r>
        <w:rPr/>
        <w:t>alternatives.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61"/>
        </w:rPr>
        <w:t> </w:t>
      </w:r>
      <w:r>
        <w:rPr/>
        <w:t>lineup</w:t>
      </w:r>
      <w:r>
        <w:rPr>
          <w:spacing w:val="-4"/>
        </w:rPr>
        <w:t> </w:t>
      </w:r>
      <w:r>
        <w:rPr/>
        <w:t>of EVs includes: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40" w:lineRule="auto" w:before="0" w:after="0"/>
        <w:ind w:left="2132" w:right="0" w:hanging="252"/>
        <w:jc w:val="left"/>
        <w:rPr>
          <w:sz w:val="28"/>
        </w:rPr>
      </w:pPr>
      <w:r>
        <w:rPr>
          <w:rFonts w:ascii="Arial MT"/>
          <w:sz w:val="28"/>
        </w:rPr>
        <w:t>Tesla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Model</w:t>
      </w:r>
      <w:r>
        <w:rPr>
          <w:rFonts w:ascii="Arial MT"/>
          <w:spacing w:val="3"/>
          <w:sz w:val="28"/>
        </w:rPr>
        <w:t> </w:t>
      </w:r>
      <w:r>
        <w:rPr>
          <w:rFonts w:ascii="Arial MT"/>
          <w:sz w:val="28"/>
        </w:rPr>
        <w:t>S</w:t>
      </w:r>
      <w:r>
        <w:rPr>
          <w:sz w:val="28"/>
        </w:rPr>
        <w:t>: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premium</w:t>
      </w:r>
      <w:r>
        <w:rPr>
          <w:spacing w:val="5"/>
          <w:sz w:val="28"/>
        </w:rPr>
        <w:t> </w:t>
      </w:r>
      <w:r>
        <w:rPr>
          <w:sz w:val="28"/>
        </w:rPr>
        <w:t>electric</w:t>
      </w:r>
      <w:r>
        <w:rPr>
          <w:spacing w:val="9"/>
          <w:sz w:val="28"/>
        </w:rPr>
        <w:t> </w:t>
      </w:r>
      <w:r>
        <w:rPr>
          <w:sz w:val="28"/>
        </w:rPr>
        <w:t>sedan</w:t>
      </w:r>
      <w:r>
        <w:rPr>
          <w:spacing w:val="4"/>
          <w:sz w:val="28"/>
        </w:rPr>
        <w:t> </w:t>
      </w:r>
      <w:r>
        <w:rPr>
          <w:sz w:val="28"/>
        </w:rPr>
        <w:t>known</w:t>
      </w:r>
      <w:r>
        <w:rPr>
          <w:spacing w:val="4"/>
          <w:sz w:val="28"/>
        </w:rPr>
        <w:t> </w:t>
      </w:r>
      <w:r>
        <w:rPr>
          <w:sz w:val="28"/>
        </w:rPr>
        <w:t>for</w:t>
      </w:r>
      <w:r>
        <w:rPr>
          <w:spacing w:val="5"/>
          <w:sz w:val="28"/>
        </w:rPr>
        <w:t> </w:t>
      </w:r>
      <w:r>
        <w:rPr>
          <w:sz w:val="28"/>
        </w:rPr>
        <w:t>its</w:t>
      </w:r>
    </w:p>
    <w:p>
      <w:pPr>
        <w:pStyle w:val="BodyText"/>
        <w:spacing w:line="259" w:lineRule="auto" w:before="24"/>
        <w:ind w:left="1881" w:right="1485"/>
      </w:pPr>
      <w:r>
        <w:rPr/>
        <w:t>performance,</w:t>
      </w:r>
      <w:r>
        <w:rPr>
          <w:spacing w:val="-10"/>
        </w:rPr>
        <w:t> </w:t>
      </w:r>
      <w:r>
        <w:rPr/>
        <w:t>range,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features.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</w:t>
      </w:r>
      <w:r>
        <w:rPr>
          <w:spacing w:val="-60"/>
        </w:rPr>
        <w:t> </w:t>
      </w:r>
      <w:r>
        <w:rPr/>
        <w:t>offers impressive acceleration, long-range capabilities, and luxurious</w:t>
      </w:r>
      <w:r>
        <w:rPr>
          <w:spacing w:val="-61"/>
        </w:rPr>
        <w:t> </w:t>
      </w:r>
      <w:r>
        <w:rPr/>
        <w:t>interior</w:t>
      </w:r>
      <w:r>
        <w:rPr>
          <w:spacing w:val="-3"/>
        </w:rPr>
        <w:t> </w:t>
      </w:r>
      <w:r>
        <w:rPr/>
        <w:t>amenities.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59" w:lineRule="auto" w:before="0" w:after="0"/>
        <w:ind w:left="1881" w:right="1647" w:firstLine="0"/>
        <w:jc w:val="left"/>
        <w:rPr>
          <w:sz w:val="28"/>
        </w:rPr>
      </w:pPr>
      <w:r>
        <w:rPr>
          <w:rFonts w:ascii="Arial MT"/>
          <w:sz w:val="28"/>
        </w:rPr>
        <w:t>Tesla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Model</w:t>
      </w:r>
      <w:r>
        <w:rPr>
          <w:rFonts w:ascii="Arial MT"/>
          <w:spacing w:val="2"/>
          <w:sz w:val="28"/>
        </w:rPr>
        <w:t> </w:t>
      </w:r>
      <w:r>
        <w:rPr>
          <w:rFonts w:ascii="Arial MT"/>
          <w:sz w:val="28"/>
        </w:rPr>
        <w:t>3</w:t>
      </w:r>
      <w:r>
        <w:rPr>
          <w:sz w:val="28"/>
        </w:rPr>
        <w:t>: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7"/>
          <w:sz w:val="28"/>
        </w:rPr>
        <w:t> </w:t>
      </w:r>
      <w:r>
        <w:rPr>
          <w:sz w:val="28"/>
        </w:rPr>
        <w:t>midsize</w:t>
      </w:r>
      <w:r>
        <w:rPr>
          <w:spacing w:val="5"/>
          <w:sz w:val="28"/>
        </w:rPr>
        <w:t> </w:t>
      </w:r>
      <w:r>
        <w:rPr>
          <w:sz w:val="28"/>
        </w:rPr>
        <w:t>electric</w:t>
      </w:r>
      <w:r>
        <w:rPr>
          <w:spacing w:val="7"/>
          <w:sz w:val="28"/>
        </w:rPr>
        <w:t> </w:t>
      </w:r>
      <w:r>
        <w:rPr>
          <w:sz w:val="28"/>
        </w:rPr>
        <w:t>sedan</w:t>
      </w:r>
      <w:r>
        <w:rPr>
          <w:spacing w:val="2"/>
          <w:sz w:val="28"/>
        </w:rPr>
        <w:t> </w:t>
      </w:r>
      <w:r>
        <w:rPr>
          <w:sz w:val="28"/>
        </w:rPr>
        <w:t>designed</w:t>
      </w:r>
      <w:r>
        <w:rPr>
          <w:spacing w:val="9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mass-market</w:t>
      </w:r>
      <w:r>
        <w:rPr>
          <w:spacing w:val="1"/>
          <w:sz w:val="28"/>
        </w:rPr>
        <w:t> </w:t>
      </w:r>
      <w:r>
        <w:rPr>
          <w:sz w:val="28"/>
        </w:rPr>
        <w:t>appeal,</w:t>
      </w:r>
      <w:r>
        <w:rPr>
          <w:spacing w:val="-15"/>
          <w:sz w:val="28"/>
        </w:rPr>
        <w:t> </w:t>
      </w:r>
      <w:r>
        <w:rPr>
          <w:sz w:val="28"/>
        </w:rPr>
        <w:t>offering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more</w:t>
      </w:r>
      <w:r>
        <w:rPr>
          <w:spacing w:val="-13"/>
          <w:sz w:val="28"/>
        </w:rPr>
        <w:t> </w:t>
      </w:r>
      <w:r>
        <w:rPr>
          <w:sz w:val="28"/>
        </w:rPr>
        <w:t>affordable</w:t>
      </w:r>
      <w:r>
        <w:rPr>
          <w:spacing w:val="-14"/>
          <w:sz w:val="28"/>
        </w:rPr>
        <w:t> </w:t>
      </w:r>
      <w:r>
        <w:rPr>
          <w:sz w:val="28"/>
        </w:rPr>
        <w:t>entry</w:t>
      </w:r>
      <w:r>
        <w:rPr>
          <w:spacing w:val="-10"/>
          <w:sz w:val="28"/>
        </w:rPr>
        <w:t> </w:t>
      </w:r>
      <w:r>
        <w:rPr>
          <w:sz w:val="28"/>
        </w:rPr>
        <w:t>point</w:t>
      </w:r>
      <w:r>
        <w:rPr>
          <w:spacing w:val="-12"/>
          <w:sz w:val="28"/>
        </w:rPr>
        <w:t> </w:t>
      </w:r>
      <w:r>
        <w:rPr>
          <w:sz w:val="28"/>
        </w:rPr>
        <w:t>into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Tesla</w:t>
      </w:r>
      <w:r>
        <w:rPr>
          <w:spacing w:val="-8"/>
          <w:sz w:val="28"/>
        </w:rPr>
        <w:t> </w:t>
      </w:r>
      <w:r>
        <w:rPr>
          <w:sz w:val="28"/>
        </w:rPr>
        <w:t>ecosystem.</w:t>
      </w:r>
    </w:p>
    <w:p>
      <w:pPr>
        <w:pStyle w:val="BodyText"/>
        <w:spacing w:line="259" w:lineRule="auto"/>
        <w:ind w:left="1881" w:right="1640"/>
      </w:pP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5"/>
        </w:rPr>
        <w:t> </w:t>
      </w:r>
      <w:r>
        <w:rPr/>
        <w:t>3</w:t>
      </w:r>
      <w:r>
        <w:rPr>
          <w:spacing w:val="-10"/>
        </w:rPr>
        <w:t> </w:t>
      </w:r>
      <w:r>
        <w:rPr/>
        <w:t>combines</w:t>
      </w:r>
      <w:r>
        <w:rPr>
          <w:spacing w:val="-6"/>
        </w:rPr>
        <w:t> </w:t>
      </w:r>
      <w:r>
        <w:rPr/>
        <w:t>range,</w:t>
      </w:r>
      <w:r>
        <w:rPr>
          <w:spacing w:val="-6"/>
        </w:rPr>
        <w:t> </w:t>
      </w:r>
      <w:r>
        <w:rPr/>
        <w:t>performance,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safety</w:t>
      </w:r>
      <w:r>
        <w:rPr>
          <w:spacing w:val="-9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60"/>
        </w:rPr>
        <w:t> </w:t>
      </w:r>
      <w:r>
        <w:rPr/>
        <w:t>sleek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minimalist</w:t>
      </w:r>
      <w:r>
        <w:rPr>
          <w:spacing w:val="1"/>
        </w:rPr>
        <w:t> </w:t>
      </w:r>
      <w:r>
        <w:rPr/>
        <w:t>design.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59" w:lineRule="auto" w:before="0" w:after="0"/>
        <w:ind w:left="1881" w:right="1871" w:firstLine="0"/>
        <w:jc w:val="left"/>
        <w:rPr>
          <w:sz w:val="28"/>
        </w:rPr>
      </w:pPr>
      <w:r>
        <w:rPr>
          <w:rFonts w:ascii="Arial MT"/>
          <w:sz w:val="28"/>
        </w:rPr>
        <w:t>Tesla</w:t>
      </w:r>
      <w:r>
        <w:rPr>
          <w:rFonts w:ascii="Arial MT"/>
          <w:spacing w:val="-6"/>
          <w:sz w:val="28"/>
        </w:rPr>
        <w:t> </w:t>
      </w:r>
      <w:r>
        <w:rPr>
          <w:rFonts w:ascii="Arial MT"/>
          <w:sz w:val="28"/>
        </w:rPr>
        <w:t>Model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X</w:t>
      </w:r>
      <w:r>
        <w:rPr>
          <w:sz w:val="28"/>
        </w:rPr>
        <w:t>:</w:t>
      </w:r>
      <w:r>
        <w:rPr>
          <w:spacing w:val="4"/>
          <w:sz w:val="28"/>
        </w:rPr>
        <w:t> </w:t>
      </w:r>
      <w:r>
        <w:rPr>
          <w:sz w:val="28"/>
        </w:rPr>
        <w:t>An all-electric</w:t>
      </w:r>
      <w:r>
        <w:rPr>
          <w:spacing w:val="4"/>
          <w:sz w:val="28"/>
        </w:rPr>
        <w:t> </w:t>
      </w:r>
      <w:r>
        <w:rPr>
          <w:sz w:val="28"/>
        </w:rPr>
        <w:t>SUV</w:t>
      </w:r>
      <w:r>
        <w:rPr>
          <w:spacing w:val="6"/>
          <w:sz w:val="28"/>
        </w:rPr>
        <w:t> </w:t>
      </w:r>
      <w:r>
        <w:rPr>
          <w:sz w:val="28"/>
        </w:rPr>
        <w:t>with</w:t>
      </w:r>
      <w:r>
        <w:rPr>
          <w:spacing w:val="4"/>
          <w:sz w:val="28"/>
        </w:rPr>
        <w:t> </w:t>
      </w:r>
      <w:r>
        <w:rPr>
          <w:sz w:val="28"/>
        </w:rPr>
        <w:t>falcon-wing</w:t>
      </w:r>
      <w:r>
        <w:rPr>
          <w:spacing w:val="5"/>
          <w:sz w:val="28"/>
        </w:rPr>
        <w:t> </w:t>
      </w:r>
      <w:r>
        <w:rPr>
          <w:sz w:val="28"/>
        </w:rPr>
        <w:t>rear</w:t>
      </w:r>
      <w:r>
        <w:rPr>
          <w:spacing w:val="5"/>
          <w:sz w:val="28"/>
        </w:rPr>
        <w:t> </w:t>
      </w:r>
      <w:r>
        <w:rPr>
          <w:sz w:val="28"/>
        </w:rPr>
        <w:t>doors,</w:t>
      </w:r>
      <w:r>
        <w:rPr>
          <w:spacing w:val="1"/>
          <w:sz w:val="28"/>
        </w:rPr>
        <w:t> </w:t>
      </w:r>
      <w:r>
        <w:rPr>
          <w:sz w:val="28"/>
        </w:rPr>
        <w:t>offering</w:t>
      </w:r>
      <w:r>
        <w:rPr>
          <w:spacing w:val="-11"/>
          <w:sz w:val="28"/>
        </w:rPr>
        <w:t> </w:t>
      </w:r>
      <w:r>
        <w:rPr>
          <w:sz w:val="28"/>
        </w:rPr>
        <w:t>spacious</w:t>
      </w:r>
      <w:r>
        <w:rPr>
          <w:spacing w:val="-9"/>
          <w:sz w:val="28"/>
        </w:rPr>
        <w:t> </w:t>
      </w:r>
      <w:r>
        <w:rPr>
          <w:sz w:val="28"/>
        </w:rPr>
        <w:t>seating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up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seven</w:t>
      </w:r>
      <w:r>
        <w:rPr>
          <w:spacing w:val="-7"/>
          <w:sz w:val="28"/>
        </w:rPr>
        <w:t> </w:t>
      </w:r>
      <w:r>
        <w:rPr>
          <w:sz w:val="28"/>
        </w:rPr>
        <w:t>passengers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11"/>
          <w:sz w:val="28"/>
        </w:rPr>
        <w:t> </w:t>
      </w:r>
      <w:r>
        <w:rPr>
          <w:sz w:val="28"/>
        </w:rPr>
        <w:t>cutting-edge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400" w:bottom="280" w:left="280" w:right="0"/>
        </w:sectPr>
      </w:pPr>
    </w:p>
    <w:p>
      <w:pPr>
        <w:pStyle w:val="BodyText"/>
        <w:spacing w:line="259" w:lineRule="auto" w:before="19"/>
        <w:ind w:left="1881" w:right="1485"/>
      </w:pPr>
      <w:r>
        <w:rPr/>
        <w:t>safety</w:t>
      </w:r>
      <w:r>
        <w:rPr>
          <w:spacing w:val="-14"/>
        </w:rPr>
        <w:t> </w:t>
      </w:r>
      <w:r>
        <w:rPr/>
        <w:t>features.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X</w:t>
      </w:r>
      <w:r>
        <w:rPr>
          <w:spacing w:val="-11"/>
        </w:rPr>
        <w:t> </w:t>
      </w:r>
      <w:r>
        <w:rPr/>
        <w:t>delivers</w:t>
      </w:r>
      <w:r>
        <w:rPr>
          <w:spacing w:val="-9"/>
        </w:rPr>
        <w:t> </w:t>
      </w:r>
      <w:r>
        <w:rPr/>
        <w:t>versatility,</w:t>
      </w:r>
      <w:r>
        <w:rPr>
          <w:spacing w:val="-15"/>
        </w:rPr>
        <w:t> </w:t>
      </w:r>
      <w:r>
        <w:rPr/>
        <w:t>performance,</w:t>
      </w:r>
      <w:r>
        <w:rPr>
          <w:spacing w:val="-14"/>
        </w:rPr>
        <w:t> </w:t>
      </w:r>
      <w:r>
        <w:rPr/>
        <w:t>and</w:t>
      </w:r>
      <w:r>
        <w:rPr>
          <w:spacing w:val="-60"/>
        </w:rPr>
        <w:t> </w:t>
      </w:r>
      <w:r>
        <w:rPr/>
        <w:t>innovative</w:t>
      </w:r>
      <w:r>
        <w:rPr>
          <w:spacing w:val="3"/>
        </w:rPr>
        <w:t> </w:t>
      </w:r>
      <w:r>
        <w:rPr/>
        <w:t>design elements.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133" w:val="left" w:leader="none"/>
        </w:tabs>
        <w:spacing w:line="256" w:lineRule="auto" w:before="0" w:after="0"/>
        <w:ind w:left="1881" w:right="1861" w:firstLine="0"/>
        <w:jc w:val="left"/>
        <w:rPr>
          <w:sz w:val="28"/>
        </w:rPr>
      </w:pPr>
      <w:r>
        <w:rPr>
          <w:rFonts w:ascii="Arial MT"/>
          <w:sz w:val="28"/>
        </w:rPr>
        <w:t>Tesla</w:t>
      </w:r>
      <w:r>
        <w:rPr>
          <w:rFonts w:ascii="Arial MT"/>
          <w:spacing w:val="-7"/>
          <w:sz w:val="28"/>
        </w:rPr>
        <w:t> </w:t>
      </w:r>
      <w:r>
        <w:rPr>
          <w:rFonts w:ascii="Arial MT"/>
          <w:sz w:val="28"/>
        </w:rPr>
        <w:t>Model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Y</w:t>
      </w:r>
      <w:r>
        <w:rPr>
          <w:sz w:val="28"/>
        </w:rPr>
        <w:t>: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compact</w:t>
      </w:r>
      <w:r>
        <w:rPr>
          <w:spacing w:val="-1"/>
          <w:sz w:val="28"/>
        </w:rPr>
        <w:t> </w:t>
      </w:r>
      <w:r>
        <w:rPr>
          <w:sz w:val="28"/>
        </w:rPr>
        <w:t>electric</w:t>
      </w:r>
      <w:r>
        <w:rPr>
          <w:spacing w:val="7"/>
          <w:sz w:val="28"/>
        </w:rPr>
        <w:t> </w:t>
      </w:r>
      <w:r>
        <w:rPr>
          <w:sz w:val="28"/>
        </w:rPr>
        <w:t>SUV</w:t>
      </w:r>
      <w:r>
        <w:rPr>
          <w:spacing w:val="6"/>
          <w:sz w:val="28"/>
        </w:rPr>
        <w:t> </w:t>
      </w:r>
      <w:r>
        <w:rPr>
          <w:sz w:val="28"/>
        </w:rPr>
        <w:t>that combines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functionality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crossover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efficiency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60"/>
          <w:sz w:val="28"/>
        </w:rPr>
        <w:t> </w:t>
      </w:r>
      <w:r>
        <w:rPr>
          <w:sz w:val="28"/>
        </w:rPr>
        <w:t>electric vehicle.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offers</w:t>
      </w:r>
      <w:r>
        <w:rPr>
          <w:spacing w:val="-4"/>
          <w:sz w:val="28"/>
        </w:rPr>
        <w:t> </w:t>
      </w:r>
      <w:r>
        <w:rPr>
          <w:sz w:val="28"/>
        </w:rPr>
        <w:t>ample</w:t>
      </w:r>
      <w:r>
        <w:rPr>
          <w:spacing w:val="-5"/>
          <w:sz w:val="28"/>
        </w:rPr>
        <w:t> </w:t>
      </w:r>
      <w:r>
        <w:rPr>
          <w:sz w:val="28"/>
        </w:rPr>
        <w:t>cargo</w:t>
      </w:r>
      <w:r>
        <w:rPr>
          <w:spacing w:val="-3"/>
          <w:sz w:val="28"/>
        </w:rPr>
        <w:t> </w:t>
      </w:r>
      <w:r>
        <w:rPr>
          <w:sz w:val="28"/>
        </w:rPr>
        <w:t>space,</w:t>
      </w:r>
      <w:r>
        <w:rPr>
          <w:spacing w:val="-7"/>
          <w:sz w:val="28"/>
        </w:rPr>
        <w:t> </w:t>
      </w:r>
      <w:r>
        <w:rPr>
          <w:sz w:val="28"/>
        </w:rPr>
        <w:t>advanced</w:t>
      </w:r>
    </w:p>
    <w:p>
      <w:pPr>
        <w:pStyle w:val="BodyText"/>
        <w:spacing w:before="7"/>
        <w:ind w:left="1881"/>
      </w:pPr>
      <w:r>
        <w:rPr/>
        <w:t>technology,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commanding</w:t>
      </w:r>
      <w:r>
        <w:rPr>
          <w:spacing w:val="-10"/>
        </w:rPr>
        <w:t> </w:t>
      </w:r>
      <w:r>
        <w:rPr/>
        <w:t>driving</w:t>
      </w:r>
      <w:r>
        <w:rPr>
          <w:spacing w:val="-10"/>
        </w:rPr>
        <w:t> </w:t>
      </w:r>
      <w:r>
        <w:rPr/>
        <w:t>experience.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59" w:lineRule="auto" w:before="0" w:after="0"/>
        <w:ind w:left="1881" w:right="1640" w:firstLine="0"/>
        <w:jc w:val="both"/>
        <w:rPr>
          <w:sz w:val="28"/>
        </w:rPr>
      </w:pPr>
      <w:r>
        <w:rPr>
          <w:rFonts w:ascii="Arial MT"/>
          <w:sz w:val="28"/>
        </w:rPr>
        <w:t>Tesla Roadster (upcoming)</w:t>
      </w:r>
      <w:r>
        <w:rPr>
          <w:sz w:val="28"/>
        </w:rPr>
        <w:t>: Tesla's original electric sports car,</w:t>
      </w:r>
      <w:r>
        <w:rPr>
          <w:spacing w:val="1"/>
          <w:sz w:val="28"/>
        </w:rPr>
        <w:t> </w:t>
      </w:r>
      <w:r>
        <w:rPr>
          <w:sz w:val="28"/>
        </w:rPr>
        <w:t>known for its high performance and acceleration capabilities. The next-</w:t>
      </w:r>
      <w:r>
        <w:rPr>
          <w:spacing w:val="-61"/>
          <w:sz w:val="28"/>
        </w:rPr>
        <w:t> </w:t>
      </w:r>
      <w:r>
        <w:rPr>
          <w:spacing w:val="-1"/>
          <w:sz w:val="28"/>
        </w:rPr>
        <w:t>generation</w:t>
      </w:r>
      <w:r>
        <w:rPr>
          <w:spacing w:val="-15"/>
          <w:sz w:val="28"/>
        </w:rPr>
        <w:t> </w:t>
      </w:r>
      <w:r>
        <w:rPr>
          <w:sz w:val="28"/>
        </w:rPr>
        <w:t>Tesla</w:t>
      </w:r>
      <w:r>
        <w:rPr>
          <w:spacing w:val="-14"/>
          <w:sz w:val="28"/>
        </w:rPr>
        <w:t> </w:t>
      </w:r>
      <w:r>
        <w:rPr>
          <w:sz w:val="28"/>
        </w:rPr>
        <w:t>Roadster</w:t>
      </w:r>
      <w:r>
        <w:rPr>
          <w:spacing w:val="-13"/>
          <w:sz w:val="28"/>
        </w:rPr>
        <w:t> </w:t>
      </w:r>
      <w:r>
        <w:rPr>
          <w:sz w:val="28"/>
        </w:rPr>
        <w:t>promises</w:t>
      </w:r>
      <w:r>
        <w:rPr>
          <w:spacing w:val="-14"/>
          <w:sz w:val="28"/>
        </w:rPr>
        <w:t> </w:t>
      </w:r>
      <w:r>
        <w:rPr>
          <w:sz w:val="28"/>
        </w:rPr>
        <w:t>even</w:t>
      </w:r>
      <w:r>
        <w:rPr>
          <w:spacing w:val="-14"/>
          <w:sz w:val="28"/>
        </w:rPr>
        <w:t> </w:t>
      </w:r>
      <w:r>
        <w:rPr>
          <w:sz w:val="28"/>
        </w:rPr>
        <w:t>more</w:t>
      </w:r>
      <w:r>
        <w:rPr>
          <w:spacing w:val="-12"/>
          <w:sz w:val="28"/>
        </w:rPr>
        <w:t> </w:t>
      </w:r>
      <w:r>
        <w:rPr>
          <w:sz w:val="28"/>
        </w:rPr>
        <w:t>impressive</w:t>
      </w:r>
      <w:r>
        <w:rPr>
          <w:spacing w:val="-11"/>
          <w:sz w:val="28"/>
        </w:rPr>
        <w:t> </w:t>
      </w:r>
      <w:r>
        <w:rPr>
          <w:sz w:val="28"/>
        </w:rPr>
        <w:t>performance</w:t>
      </w:r>
      <w:r>
        <w:rPr>
          <w:spacing w:val="-61"/>
          <w:sz w:val="28"/>
        </w:rPr>
        <w:t> </w:t>
      </w:r>
      <w:r>
        <w:rPr>
          <w:sz w:val="28"/>
        </w:rPr>
        <w:t>metrics,</w:t>
      </w:r>
      <w:r>
        <w:rPr>
          <w:spacing w:val="-5"/>
          <w:sz w:val="28"/>
        </w:rPr>
        <w:t> </w:t>
      </w:r>
      <w:r>
        <w:rPr>
          <w:sz w:val="28"/>
        </w:rPr>
        <w:t>including</w:t>
      </w:r>
      <w:r>
        <w:rPr>
          <w:spacing w:val="-4"/>
          <w:sz w:val="28"/>
        </w:rPr>
        <w:t> </w:t>
      </w:r>
      <w:r>
        <w:rPr>
          <w:sz w:val="28"/>
        </w:rPr>
        <w:t>record-breaking</w:t>
      </w:r>
      <w:r>
        <w:rPr>
          <w:spacing w:val="-4"/>
          <w:sz w:val="28"/>
        </w:rPr>
        <w:t> </w:t>
      </w:r>
      <w:r>
        <w:rPr>
          <w:sz w:val="28"/>
        </w:rPr>
        <w:t>acceleration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range.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40" w:lineRule="auto" w:before="0" w:after="0"/>
        <w:ind w:left="2299" w:right="0" w:hanging="419"/>
        <w:jc w:val="left"/>
        <w:rPr>
          <w:sz w:val="28"/>
        </w:rPr>
      </w:pPr>
      <w:r>
        <w:rPr>
          <w:rFonts w:ascii="Arial MT"/>
          <w:w w:val="110"/>
          <w:sz w:val="28"/>
        </w:rPr>
        <w:t>Autopilot</w:t>
      </w:r>
      <w:r>
        <w:rPr>
          <w:rFonts w:ascii="Arial MT"/>
          <w:spacing w:val="-10"/>
          <w:w w:val="110"/>
          <w:sz w:val="28"/>
        </w:rPr>
        <w:t> </w:t>
      </w:r>
      <w:r>
        <w:rPr>
          <w:rFonts w:ascii="Arial MT"/>
          <w:w w:val="110"/>
          <w:sz w:val="28"/>
        </w:rPr>
        <w:t>and</w:t>
      </w:r>
      <w:r>
        <w:rPr>
          <w:rFonts w:ascii="Arial MT"/>
          <w:spacing w:val="-13"/>
          <w:w w:val="110"/>
          <w:sz w:val="28"/>
        </w:rPr>
        <w:t> </w:t>
      </w:r>
      <w:r>
        <w:rPr>
          <w:rFonts w:ascii="Arial MT"/>
          <w:w w:val="110"/>
          <w:sz w:val="28"/>
        </w:rPr>
        <w:t>Full</w:t>
      </w:r>
      <w:r>
        <w:rPr>
          <w:rFonts w:ascii="Arial MT"/>
          <w:spacing w:val="-10"/>
          <w:w w:val="110"/>
          <w:sz w:val="28"/>
        </w:rPr>
        <w:t> </w:t>
      </w:r>
      <w:r>
        <w:rPr>
          <w:rFonts w:ascii="Arial MT"/>
          <w:w w:val="110"/>
          <w:sz w:val="28"/>
        </w:rPr>
        <w:t>Self-Driving</w:t>
      </w:r>
      <w:r>
        <w:rPr>
          <w:rFonts w:ascii="Arial MT"/>
          <w:spacing w:val="-12"/>
          <w:w w:val="110"/>
          <w:sz w:val="28"/>
        </w:rPr>
        <w:t> </w:t>
      </w:r>
      <w:r>
        <w:rPr>
          <w:rFonts w:ascii="Arial MT"/>
          <w:w w:val="110"/>
          <w:sz w:val="28"/>
        </w:rPr>
        <w:t>Capability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28"/>
        <w:ind w:left="1881" w:right="1631"/>
      </w:pPr>
      <w:r>
        <w:rPr/>
        <w:t>Tesla</w:t>
      </w:r>
      <w:r>
        <w:rPr>
          <w:spacing w:val="-12"/>
        </w:rPr>
        <w:t> </w:t>
      </w:r>
      <w:r>
        <w:rPr/>
        <w:t>vehicles</w:t>
      </w:r>
      <w:r>
        <w:rPr>
          <w:spacing w:val="-11"/>
        </w:rPr>
        <w:t> </w:t>
      </w:r>
      <w:r>
        <w:rPr/>
        <w:t>come</w:t>
      </w:r>
      <w:r>
        <w:rPr>
          <w:spacing w:val="-13"/>
        </w:rPr>
        <w:t> </w:t>
      </w:r>
      <w:r>
        <w:rPr/>
        <w:t>equipped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advanced</w:t>
      </w:r>
      <w:r>
        <w:rPr>
          <w:spacing w:val="-13"/>
        </w:rPr>
        <w:t> </w:t>
      </w:r>
      <w:r>
        <w:rPr/>
        <w:t>driver-assistance</w:t>
      </w:r>
      <w:r>
        <w:rPr>
          <w:spacing w:val="-13"/>
        </w:rPr>
        <w:t> </w:t>
      </w:r>
      <w:r>
        <w:rPr/>
        <w:t>features,</w:t>
      </w:r>
      <w:r>
        <w:rPr>
          <w:spacing w:val="-60"/>
        </w:rPr>
        <w:t> </w:t>
      </w:r>
      <w:r>
        <w:rPr/>
        <w:t>including Autopilot, which offers semi-autonomous driving capabilities</w:t>
      </w:r>
      <w:r>
        <w:rPr>
          <w:spacing w:val="1"/>
        </w:rPr>
        <w:t> </w:t>
      </w:r>
      <w:r>
        <w:rPr/>
        <w:t>such as adaptive cruise control, lane-keeping assistance, and automatic</w:t>
      </w:r>
      <w:r>
        <w:rPr>
          <w:spacing w:val="-61"/>
        </w:rPr>
        <w:t> </w:t>
      </w:r>
      <w:r>
        <w:rPr/>
        <w:t>lane</w:t>
      </w:r>
      <w:r>
        <w:rPr>
          <w:spacing w:val="-13"/>
        </w:rPr>
        <w:t> </w:t>
      </w:r>
      <w:r>
        <w:rPr/>
        <w:t>changes.</w:t>
      </w:r>
      <w:r>
        <w:rPr>
          <w:spacing w:val="-11"/>
        </w:rPr>
        <w:t> </w:t>
      </w:r>
      <w:r>
        <w:rPr/>
        <w:t>Additionally,</w:t>
      </w:r>
      <w:r>
        <w:rPr>
          <w:spacing w:val="-14"/>
        </w:rPr>
        <w:t> </w:t>
      </w:r>
      <w:r>
        <w:rPr/>
        <w:t>Tesla</w:t>
      </w:r>
      <w:r>
        <w:rPr>
          <w:spacing w:val="-11"/>
        </w:rPr>
        <w:t> </w:t>
      </w:r>
      <w:r>
        <w:rPr/>
        <w:t>offers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Self-Driving</w:t>
      </w:r>
      <w:r>
        <w:rPr>
          <w:spacing w:val="-13"/>
        </w:rPr>
        <w:t> </w:t>
      </w:r>
      <w:r>
        <w:rPr/>
        <w:t>(FSD)</w:t>
      </w:r>
      <w:r>
        <w:rPr>
          <w:spacing w:val="-11"/>
        </w:rPr>
        <w:t> </w:t>
      </w:r>
      <w:r>
        <w:rPr/>
        <w:t>package,</w:t>
      </w:r>
      <w:r>
        <w:rPr>
          <w:spacing w:val="-60"/>
        </w:rPr>
        <w:t> </w:t>
      </w:r>
      <w:r>
        <w:rPr/>
        <w:t>which aims to enable fully autonomous driving in the future through</w:t>
      </w:r>
      <w:r>
        <w:rPr>
          <w:spacing w:val="1"/>
        </w:rPr>
        <w:t> </w:t>
      </w:r>
      <w:r>
        <w:rPr/>
        <w:t>over-the-air</w:t>
      </w:r>
      <w:r>
        <w:rPr>
          <w:spacing w:val="2"/>
        </w:rPr>
        <w:t> </w:t>
      </w:r>
      <w:r>
        <w:rPr/>
        <w:t>software</w:t>
      </w:r>
      <w:r>
        <w:rPr>
          <w:spacing w:val="3"/>
        </w:rPr>
        <w:t> </w:t>
      </w:r>
      <w:r>
        <w:rPr/>
        <w:t>updates.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40" w:lineRule="auto" w:before="0" w:after="0"/>
        <w:ind w:left="2299" w:right="0" w:hanging="419"/>
        <w:jc w:val="left"/>
        <w:rPr>
          <w:sz w:val="28"/>
        </w:rPr>
      </w:pPr>
      <w:r>
        <w:rPr>
          <w:rFonts w:ascii="Arial MT"/>
          <w:w w:val="110"/>
          <w:sz w:val="28"/>
        </w:rPr>
        <w:t>Supercharger</w:t>
      </w:r>
      <w:r>
        <w:rPr>
          <w:rFonts w:ascii="Arial MT"/>
          <w:spacing w:val="7"/>
          <w:w w:val="110"/>
          <w:sz w:val="28"/>
        </w:rPr>
        <w:t> </w:t>
      </w:r>
      <w:r>
        <w:rPr>
          <w:rFonts w:ascii="Arial MT"/>
          <w:w w:val="110"/>
          <w:sz w:val="28"/>
        </w:rPr>
        <w:t>Network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28"/>
        <w:ind w:left="1881" w:right="1510"/>
      </w:pPr>
      <w:r>
        <w:rPr/>
        <w:t>Tesla has developed a proprietary Supercharger network, consisting of</w:t>
      </w:r>
      <w:r>
        <w:rPr>
          <w:spacing w:val="1"/>
        </w:rPr>
        <w:t> </w:t>
      </w:r>
      <w:r>
        <w:rPr/>
        <w:t>fast-charging stations strategically located along highways and major</w:t>
      </w:r>
      <w:r>
        <w:rPr>
          <w:spacing w:val="1"/>
        </w:rPr>
        <w:t> </w:t>
      </w:r>
      <w:r>
        <w:rPr/>
        <w:t>travel</w:t>
      </w:r>
      <w:r>
        <w:rPr>
          <w:spacing w:val="-15"/>
        </w:rPr>
        <w:t> </w:t>
      </w:r>
      <w:r>
        <w:rPr/>
        <w:t>routes.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Supercharger</w:t>
      </w:r>
      <w:r>
        <w:rPr>
          <w:spacing w:val="-11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allows</w:t>
      </w:r>
      <w:r>
        <w:rPr>
          <w:spacing w:val="-13"/>
        </w:rPr>
        <w:t> </w:t>
      </w:r>
      <w:r>
        <w:rPr/>
        <w:t>Tesla</w:t>
      </w:r>
      <w:r>
        <w:rPr>
          <w:spacing w:val="-12"/>
        </w:rPr>
        <w:t> </w:t>
      </w:r>
      <w:r>
        <w:rPr/>
        <w:t>owners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recharge</w:t>
      </w:r>
      <w:r>
        <w:rPr>
          <w:spacing w:val="-60"/>
        </w:rPr>
        <w:t> </w:t>
      </w:r>
      <w:r>
        <w:rPr/>
        <w:t>their</w:t>
      </w:r>
      <w:r>
        <w:rPr>
          <w:spacing w:val="-9"/>
        </w:rPr>
        <w:t> </w:t>
      </w:r>
      <w:r>
        <w:rPr/>
        <w:t>vehicles</w:t>
      </w:r>
      <w:r>
        <w:rPr>
          <w:spacing w:val="-5"/>
        </w:rPr>
        <w:t> </w:t>
      </w:r>
      <w:r>
        <w:rPr/>
        <w:t>quickly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conveniently,</w:t>
      </w:r>
      <w:r>
        <w:rPr>
          <w:spacing w:val="-9"/>
        </w:rPr>
        <w:t> </w:t>
      </w:r>
      <w:r>
        <w:rPr/>
        <w:t>facilitating</w:t>
      </w:r>
      <w:r>
        <w:rPr>
          <w:spacing w:val="-12"/>
        </w:rPr>
        <w:t> </w:t>
      </w:r>
      <w:r>
        <w:rPr/>
        <w:t>long-distance</w:t>
      </w:r>
      <w:r>
        <w:rPr>
          <w:spacing w:val="-7"/>
        </w:rPr>
        <w:t> </w:t>
      </w:r>
      <w:r>
        <w:rPr/>
        <w:t>travel.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2300" w:val="left" w:leader="none"/>
        </w:tabs>
        <w:spacing w:line="240" w:lineRule="auto" w:before="0" w:after="0"/>
        <w:ind w:left="2299" w:right="0" w:hanging="419"/>
        <w:jc w:val="left"/>
        <w:rPr>
          <w:sz w:val="28"/>
        </w:rPr>
      </w:pPr>
      <w:r>
        <w:rPr>
          <w:rFonts w:ascii="Arial MT"/>
          <w:w w:val="110"/>
          <w:sz w:val="28"/>
        </w:rPr>
        <w:t>Innovation</w:t>
      </w:r>
      <w:r>
        <w:rPr>
          <w:rFonts w:ascii="Arial MT"/>
          <w:spacing w:val="-14"/>
          <w:w w:val="110"/>
          <w:sz w:val="28"/>
        </w:rPr>
        <w:t> </w:t>
      </w:r>
      <w:r>
        <w:rPr>
          <w:rFonts w:ascii="Arial MT"/>
          <w:w w:val="110"/>
          <w:sz w:val="28"/>
        </w:rPr>
        <w:t>and</w:t>
      </w:r>
      <w:r>
        <w:rPr>
          <w:rFonts w:ascii="Arial MT"/>
          <w:spacing w:val="-15"/>
          <w:w w:val="110"/>
          <w:sz w:val="28"/>
        </w:rPr>
        <w:t> </w:t>
      </w:r>
      <w:r>
        <w:rPr>
          <w:rFonts w:ascii="Arial MT"/>
          <w:w w:val="110"/>
          <w:sz w:val="28"/>
        </w:rPr>
        <w:t>Sustainability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28"/>
        <w:ind w:left="1881" w:right="1485"/>
      </w:pPr>
      <w:r>
        <w:rPr/>
        <w:t>Tesla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forefront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automotive</w:t>
      </w:r>
      <w:r>
        <w:rPr>
          <w:spacing w:val="-9"/>
        </w:rPr>
        <w:t> </w:t>
      </w:r>
      <w:r>
        <w:rPr/>
        <w:t>innovation,</w:t>
      </w:r>
      <w:r>
        <w:rPr>
          <w:spacing w:val="-11"/>
        </w:rPr>
        <w:t> </w:t>
      </w:r>
      <w:r>
        <w:rPr/>
        <w:t>continuously</w:t>
      </w:r>
      <w:r>
        <w:rPr>
          <w:spacing w:val="-10"/>
        </w:rPr>
        <w:t> </w:t>
      </w:r>
      <w:r>
        <w:rPr/>
        <w:t>pushing</w:t>
      </w:r>
      <w:r>
        <w:rPr>
          <w:spacing w:val="-60"/>
        </w:rPr>
        <w:t> </w:t>
      </w:r>
      <w:r>
        <w:rPr/>
        <w:t>the boundaries of electric vehicle technology. The company focuses on</w:t>
      </w:r>
      <w:r>
        <w:rPr>
          <w:spacing w:val="-61"/>
        </w:rPr>
        <w:t> </w:t>
      </w:r>
      <w:r>
        <w:rPr/>
        <w:t>sustainability,</w:t>
      </w:r>
      <w:r>
        <w:rPr>
          <w:spacing w:val="-12"/>
        </w:rPr>
        <w:t> </w:t>
      </w:r>
      <w:r>
        <w:rPr/>
        <w:t>aiming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accelerate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world's</w:t>
      </w:r>
      <w:r>
        <w:rPr>
          <w:spacing w:val="-12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energy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producing</w:t>
      </w:r>
      <w:r>
        <w:rPr>
          <w:spacing w:val="-5"/>
        </w:rPr>
        <w:t> </w:t>
      </w:r>
      <w:r>
        <w:rPr/>
        <w:t>electric</w:t>
      </w:r>
      <w:r>
        <w:rPr>
          <w:spacing w:val="-3"/>
        </w:rPr>
        <w:t> </w:t>
      </w:r>
      <w:r>
        <w:rPr/>
        <w:t>vehicles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renewable</w:t>
      </w:r>
      <w:r>
        <w:rPr>
          <w:spacing w:val="-4"/>
        </w:rPr>
        <w:t> </w:t>
      </w:r>
      <w:r>
        <w:rPr/>
        <w:t>energy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rPr>
          <w:sz w:val="30"/>
        </w:rPr>
      </w:pPr>
    </w:p>
    <w:p>
      <w:pPr>
        <w:pStyle w:val="BodyText"/>
        <w:ind w:left="1160"/>
      </w:pPr>
      <w:r>
        <w:rPr/>
        <w:t>Overall,</w:t>
      </w:r>
      <w:r>
        <w:rPr>
          <w:spacing w:val="-14"/>
        </w:rPr>
        <w:t> </w:t>
      </w:r>
      <w:r>
        <w:rPr/>
        <w:t>Tesla</w:t>
      </w:r>
      <w:r>
        <w:rPr>
          <w:spacing w:val="-7"/>
        </w:rPr>
        <w:t> </w:t>
      </w:r>
      <w:r>
        <w:rPr/>
        <w:t>cars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known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cutting-edge</w:t>
      </w:r>
      <w:r>
        <w:rPr>
          <w:spacing w:val="-8"/>
        </w:rPr>
        <w:t> </w:t>
      </w:r>
      <w:r>
        <w:rPr/>
        <w:t>technology,</w:t>
      </w:r>
      <w:r>
        <w:rPr>
          <w:spacing w:val="-10"/>
        </w:rPr>
        <w:t> </w:t>
      </w:r>
      <w:r>
        <w:rPr/>
        <w:t>high</w:t>
      </w:r>
    </w:p>
    <w:p>
      <w:pPr>
        <w:pStyle w:val="BodyText"/>
        <w:spacing w:line="259" w:lineRule="auto" w:before="28"/>
        <w:ind w:left="1160" w:right="1485"/>
      </w:pPr>
      <w:r>
        <w:rPr/>
        <w:t>performance, long-range capabilities, and commitment to sustainability,</w:t>
      </w:r>
      <w:r>
        <w:rPr>
          <w:spacing w:val="1"/>
        </w:rPr>
        <w:t> </w:t>
      </w:r>
      <w:r>
        <w:rPr/>
        <w:t>making</w:t>
      </w:r>
      <w:r>
        <w:rPr>
          <w:spacing w:val="-11"/>
        </w:rPr>
        <w:t> </w:t>
      </w:r>
      <w:r>
        <w:rPr/>
        <w:t>them</w:t>
      </w:r>
      <w:r>
        <w:rPr>
          <w:spacing w:val="-6"/>
        </w:rPr>
        <w:t> </w:t>
      </w:r>
      <w:r>
        <w:rPr/>
        <w:t>popular</w:t>
      </w:r>
      <w:r>
        <w:rPr>
          <w:spacing w:val="-11"/>
        </w:rPr>
        <w:t> </w:t>
      </w:r>
      <w:r>
        <w:rPr/>
        <w:t>choices</w:t>
      </w:r>
      <w:r>
        <w:rPr>
          <w:spacing w:val="-8"/>
        </w:rPr>
        <w:t> </w:t>
      </w:r>
      <w:r>
        <w:rPr/>
        <w:t>among</w:t>
      </w:r>
      <w:r>
        <w:rPr>
          <w:spacing w:val="-11"/>
        </w:rPr>
        <w:t> </w:t>
      </w:r>
      <w:r>
        <w:rPr/>
        <w:t>consumers</w:t>
      </w:r>
      <w:r>
        <w:rPr>
          <w:spacing w:val="-8"/>
        </w:rPr>
        <w:t> </w:t>
      </w:r>
      <w:r>
        <w:rPr/>
        <w:t>seeking</w:t>
      </w:r>
      <w:r>
        <w:rPr>
          <w:spacing w:val="-8"/>
        </w:rPr>
        <w:t> </w:t>
      </w:r>
      <w:r>
        <w:rPr/>
        <w:t>environmentally</w:t>
      </w:r>
      <w:r>
        <w:rPr>
          <w:spacing w:val="-60"/>
        </w:rPr>
        <w:t> </w:t>
      </w:r>
      <w:r>
        <w:rPr/>
        <w:t>friendly</w:t>
      </w:r>
      <w:r>
        <w:rPr>
          <w:spacing w:val="-3"/>
        </w:rPr>
        <w:t> </w:t>
      </w:r>
      <w:r>
        <w:rPr/>
        <w:t>transportation</w:t>
      </w:r>
      <w:r>
        <w:rPr>
          <w:spacing w:val="-3"/>
        </w:rPr>
        <w:t> </w:t>
      </w:r>
      <w:r>
        <w:rPr/>
        <w:t>alternatives</w:t>
      </w:r>
      <w:r>
        <w:rPr>
          <w:color w:val="FF0000"/>
        </w:rPr>
        <w:t>.</w:t>
      </w:r>
    </w:p>
    <w:p>
      <w:pPr>
        <w:spacing w:after="0" w:line="259" w:lineRule="auto"/>
        <w:sectPr>
          <w:pgSz w:w="11910" w:h="16840"/>
          <w:pgMar w:top="1400" w:bottom="280" w:left="280" w:right="0"/>
        </w:sectPr>
      </w:pPr>
    </w:p>
    <w:p>
      <w:pPr>
        <w:pStyle w:val="ListParagraph"/>
        <w:numPr>
          <w:ilvl w:val="0"/>
          <w:numId w:val="1"/>
        </w:numPr>
        <w:tabs>
          <w:tab w:pos="1881" w:val="left" w:leader="none"/>
        </w:tabs>
        <w:spacing w:line="259" w:lineRule="auto" w:before="82" w:after="0"/>
        <w:ind w:left="1881" w:right="2941" w:hanging="361"/>
        <w:jc w:val="left"/>
        <w:rPr>
          <w:rFonts w:ascii="Symbol" w:hAnsi="Symbol"/>
          <w:color w:val="2481B9"/>
          <w:sz w:val="52"/>
        </w:rPr>
      </w:pPr>
      <w:r>
        <w:rPr>
          <w:rFonts w:ascii="Cambria" w:hAnsi="Cambria"/>
          <w:color w:val="2481B9"/>
          <w:w w:val="115"/>
          <w:sz w:val="52"/>
        </w:rPr>
        <w:t>P&amp;G</w:t>
      </w:r>
      <w:r>
        <w:rPr>
          <w:rFonts w:ascii="Cambria" w:hAnsi="Cambria"/>
          <w:color w:val="2481B9"/>
          <w:spacing w:val="24"/>
          <w:w w:val="115"/>
          <w:sz w:val="52"/>
        </w:rPr>
        <w:t> </w:t>
      </w:r>
      <w:r>
        <w:rPr>
          <w:rFonts w:ascii="Cambria" w:hAnsi="Cambria"/>
          <w:color w:val="2481B9"/>
          <w:w w:val="115"/>
          <w:sz w:val="52"/>
        </w:rPr>
        <w:t>FAcTORS</w:t>
      </w:r>
      <w:r>
        <w:rPr>
          <w:rFonts w:ascii="Cambria" w:hAnsi="Cambria"/>
          <w:color w:val="2481B9"/>
          <w:spacing w:val="20"/>
          <w:w w:val="115"/>
          <w:sz w:val="52"/>
        </w:rPr>
        <w:t> </w:t>
      </w:r>
      <w:r>
        <w:rPr>
          <w:rFonts w:ascii="Cambria" w:hAnsi="Cambria"/>
          <w:color w:val="2481B9"/>
          <w:w w:val="115"/>
          <w:sz w:val="52"/>
        </w:rPr>
        <w:t>BASeD</w:t>
      </w:r>
      <w:r>
        <w:rPr>
          <w:rFonts w:ascii="Cambria" w:hAnsi="Cambria"/>
          <w:color w:val="2481B9"/>
          <w:spacing w:val="18"/>
          <w:w w:val="115"/>
          <w:sz w:val="52"/>
        </w:rPr>
        <w:t> </w:t>
      </w:r>
      <w:r>
        <w:rPr>
          <w:rFonts w:ascii="Cambria" w:hAnsi="Cambria"/>
          <w:color w:val="2481B9"/>
          <w:w w:val="115"/>
          <w:sz w:val="52"/>
        </w:rPr>
        <w:t>ON</w:t>
      </w:r>
      <w:r>
        <w:rPr>
          <w:rFonts w:ascii="Cambria" w:hAnsi="Cambria"/>
          <w:color w:val="2481B9"/>
          <w:spacing w:val="1"/>
          <w:w w:val="115"/>
          <w:sz w:val="52"/>
        </w:rPr>
        <w:t> </w:t>
      </w:r>
      <w:r>
        <w:rPr>
          <w:rFonts w:ascii="Cambria" w:hAnsi="Cambria"/>
          <w:color w:val="2481B9"/>
          <w:w w:val="110"/>
          <w:sz w:val="52"/>
        </w:rPr>
        <w:t>cOMPeTITIVe</w:t>
      </w:r>
      <w:r>
        <w:rPr>
          <w:rFonts w:ascii="Cambria" w:hAnsi="Cambria"/>
          <w:color w:val="2481B9"/>
          <w:spacing w:val="121"/>
          <w:w w:val="110"/>
          <w:sz w:val="52"/>
        </w:rPr>
        <w:t> </w:t>
      </w:r>
      <w:r>
        <w:rPr>
          <w:rFonts w:ascii="Cambria" w:hAnsi="Cambria"/>
          <w:color w:val="2481B9"/>
          <w:w w:val="110"/>
          <w:sz w:val="52"/>
        </w:rPr>
        <w:t>ADVANTAGe</w:t>
      </w:r>
    </w:p>
    <w:p>
      <w:pPr>
        <w:pStyle w:val="BodyText"/>
        <w:spacing w:before="10"/>
        <w:rPr>
          <w:rFonts w:ascii="Cambria"/>
          <w:sz w:val="58"/>
        </w:rPr>
      </w:pPr>
    </w:p>
    <w:p>
      <w:pPr>
        <w:pStyle w:val="ListParagraph"/>
        <w:numPr>
          <w:ilvl w:val="0"/>
          <w:numId w:val="2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Brand</w:t>
      </w:r>
      <w:r>
        <w:rPr>
          <w:rFonts w:ascii="Arial MT"/>
          <w:spacing w:val="-17"/>
          <w:w w:val="110"/>
          <w:sz w:val="28"/>
        </w:rPr>
        <w:t> </w:t>
      </w:r>
      <w:r>
        <w:rPr>
          <w:rFonts w:ascii="Arial MT"/>
          <w:w w:val="110"/>
          <w:sz w:val="28"/>
        </w:rPr>
        <w:t>Reputation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7"/>
        <w:ind w:left="1160" w:right="1485"/>
      </w:pPr>
      <w:r>
        <w:rPr/>
        <w:t>P&amp;G</w:t>
      </w:r>
      <w:r>
        <w:rPr>
          <w:spacing w:val="-7"/>
        </w:rPr>
        <w:t> </w:t>
      </w:r>
      <w:r>
        <w:rPr/>
        <w:t>boasts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6"/>
        </w:rPr>
        <w:t> </w:t>
      </w:r>
      <w:r>
        <w:rPr/>
        <w:t>brand</w:t>
      </w:r>
      <w:r>
        <w:rPr>
          <w:spacing w:val="-6"/>
        </w:rPr>
        <w:t> </w:t>
      </w:r>
      <w:r>
        <w:rPr/>
        <w:t>reputation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portfolio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well-established</w:t>
      </w:r>
      <w:r>
        <w:rPr>
          <w:spacing w:val="-10"/>
        </w:rPr>
        <w:t> </w:t>
      </w:r>
      <w:r>
        <w:rPr/>
        <w:t>and</w:t>
      </w:r>
      <w:r>
        <w:rPr>
          <w:spacing w:val="-60"/>
        </w:rPr>
        <w:t> </w:t>
      </w:r>
      <w:r>
        <w:rPr/>
        <w:t>trusted</w:t>
      </w:r>
      <w:r>
        <w:rPr>
          <w:spacing w:val="-1"/>
        </w:rPr>
        <w:t> </w:t>
      </w:r>
      <w:r>
        <w:rPr/>
        <w:t>brands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goods</w:t>
      </w:r>
      <w:r>
        <w:rPr>
          <w:spacing w:val="3"/>
        </w:rPr>
        <w:t> </w:t>
      </w:r>
      <w:r>
        <w:rPr/>
        <w:t>categories.</w:t>
      </w:r>
    </w:p>
    <w:p>
      <w:pPr>
        <w:pStyle w:val="BodyText"/>
        <w:spacing w:line="256" w:lineRule="auto" w:before="164"/>
        <w:ind w:left="1160" w:right="1485"/>
      </w:pPr>
      <w:r>
        <w:rPr/>
        <w:t>Brands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Pampers,</w:t>
      </w:r>
      <w:r>
        <w:rPr>
          <w:spacing w:val="-11"/>
        </w:rPr>
        <w:t> </w:t>
      </w:r>
      <w:r>
        <w:rPr/>
        <w:t>Tide,</w:t>
      </w:r>
      <w:r>
        <w:rPr>
          <w:spacing w:val="-14"/>
        </w:rPr>
        <w:t> </w:t>
      </w:r>
      <w:r>
        <w:rPr/>
        <w:t>Gillette,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Pantene</w:t>
      </w:r>
      <w:r>
        <w:rPr>
          <w:spacing w:val="-12"/>
        </w:rPr>
        <w:t> </w:t>
      </w:r>
      <w:r>
        <w:rPr/>
        <w:t>are</w:t>
      </w:r>
      <w:r>
        <w:rPr>
          <w:spacing w:val="-3"/>
        </w:rPr>
        <w:t> </w:t>
      </w:r>
      <w:r>
        <w:rPr/>
        <w:t>household</w:t>
      </w:r>
      <w:r>
        <w:rPr>
          <w:spacing w:val="-11"/>
        </w:rPr>
        <w:t> </w:t>
      </w:r>
      <w:r>
        <w:rPr/>
        <w:t>names</w:t>
      </w:r>
      <w:r>
        <w:rPr>
          <w:spacing w:val="-7"/>
        </w:rPr>
        <w:t> </w:t>
      </w:r>
      <w:r>
        <w:rPr/>
        <w:t>globally,</w:t>
      </w:r>
      <w:r>
        <w:rPr>
          <w:spacing w:val="-61"/>
        </w:rPr>
        <w:t> </w:t>
      </w:r>
      <w:r>
        <w:rPr/>
        <w:t>known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and reliability.</w:t>
      </w:r>
    </w:p>
    <w:p>
      <w:pPr>
        <w:pStyle w:val="BodyText"/>
        <w:spacing w:line="256" w:lineRule="auto" w:before="167"/>
        <w:ind w:left="1160" w:right="1640"/>
      </w:pPr>
      <w:r>
        <w:rPr/>
        <w:t>P&amp;G's</w:t>
      </w:r>
      <w:r>
        <w:rPr>
          <w:spacing w:val="-11"/>
        </w:rPr>
        <w:t> </w:t>
      </w:r>
      <w:r>
        <w:rPr/>
        <w:t>brand</w:t>
      </w:r>
      <w:r>
        <w:rPr>
          <w:spacing w:val="-13"/>
        </w:rPr>
        <w:t> </w:t>
      </w:r>
      <w:r>
        <w:rPr/>
        <w:t>reputation</w:t>
      </w:r>
      <w:r>
        <w:rPr>
          <w:spacing w:val="-14"/>
        </w:rPr>
        <w:t> </w:t>
      </w:r>
      <w:r>
        <w:rPr/>
        <w:t>contributes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trust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loyalty,</w:t>
      </w:r>
      <w:r>
        <w:rPr>
          <w:spacing w:val="-10"/>
        </w:rPr>
        <w:t> </w:t>
      </w:r>
      <w:r>
        <w:rPr/>
        <w:t>enhancing</w:t>
      </w:r>
      <w:r>
        <w:rPr>
          <w:spacing w:val="-60"/>
        </w:rPr>
        <w:t> </w:t>
      </w:r>
      <w:r>
        <w:rPr/>
        <w:t>its</w:t>
      </w:r>
      <w:r>
        <w:rPr>
          <w:spacing w:val="-1"/>
        </w:rPr>
        <w:t> </w:t>
      </w:r>
      <w:r>
        <w:rPr/>
        <w:t>competitive</w:t>
      </w:r>
      <w:r>
        <w:rPr>
          <w:spacing w:val="-2"/>
        </w:rPr>
        <w:t> </w:t>
      </w:r>
      <w:r>
        <w:rPr/>
        <w:t>position 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market.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Product</w:t>
      </w:r>
      <w:r>
        <w:rPr>
          <w:rFonts w:ascii="Arial MT"/>
          <w:spacing w:val="10"/>
          <w:w w:val="110"/>
          <w:sz w:val="28"/>
        </w:rPr>
        <w:t> </w:t>
      </w:r>
      <w:r>
        <w:rPr>
          <w:rFonts w:ascii="Arial MT"/>
          <w:w w:val="110"/>
          <w:sz w:val="28"/>
        </w:rPr>
        <w:t>Differentiation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7"/>
        <w:ind w:left="1160" w:right="2168"/>
        <w:jc w:val="both"/>
      </w:pPr>
      <w:r>
        <w:rPr/>
        <w:t>P&amp;G</w:t>
      </w:r>
      <w:r>
        <w:rPr>
          <w:spacing w:val="-11"/>
        </w:rPr>
        <w:t> </w:t>
      </w:r>
      <w:r>
        <w:rPr/>
        <w:t>focuses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differentiation</w:t>
      </w:r>
      <w:r>
        <w:rPr>
          <w:spacing w:val="-14"/>
        </w:rPr>
        <w:t> </w:t>
      </w:r>
      <w:r>
        <w:rPr/>
        <w:t>by</w:t>
      </w:r>
      <w:r>
        <w:rPr>
          <w:spacing w:val="-6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innovative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unique</w:t>
      </w:r>
      <w:r>
        <w:rPr>
          <w:spacing w:val="-61"/>
        </w:rPr>
        <w:t> </w:t>
      </w:r>
      <w:r>
        <w:rPr/>
        <w:t>features in</w:t>
      </w:r>
      <w:r>
        <w:rPr>
          <w:spacing w:val="-3"/>
        </w:rPr>
        <w:t> </w:t>
      </w:r>
      <w:r>
        <w:rPr/>
        <w:t>its products.</w:t>
      </w:r>
    </w:p>
    <w:p>
      <w:pPr>
        <w:pStyle w:val="BodyText"/>
        <w:spacing w:line="259" w:lineRule="auto" w:before="159"/>
        <w:ind w:left="1160" w:right="2038"/>
        <w:jc w:val="both"/>
      </w:pPr>
      <w:r>
        <w:rPr/>
        <w:t>The</w:t>
      </w:r>
      <w:r>
        <w:rPr>
          <w:spacing w:val="-14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invests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9"/>
        </w:rPr>
        <w:t> </w:t>
      </w:r>
      <w:r>
        <w:rPr/>
        <w:t>differentiated</w:t>
      </w:r>
      <w:r>
        <w:rPr>
          <w:spacing w:val="-61"/>
        </w:rPr>
        <w:t> </w:t>
      </w:r>
      <w:r>
        <w:rPr/>
        <w:t>formulations,</w:t>
      </w:r>
      <w:r>
        <w:rPr>
          <w:spacing w:val="-1"/>
        </w:rPr>
        <w:t> </w:t>
      </w:r>
      <w:r>
        <w:rPr/>
        <w:t>packaging,</w:t>
      </w:r>
      <w:r>
        <w:rPr>
          <w:spacing w:val="-5"/>
        </w:rPr>
        <w:t> </w:t>
      </w:r>
      <w:r>
        <w:rPr/>
        <w:t>and marketing strategies.</w:t>
      </w:r>
    </w:p>
    <w:p>
      <w:pPr>
        <w:pStyle w:val="BodyText"/>
        <w:spacing w:line="259" w:lineRule="auto" w:before="160"/>
        <w:ind w:left="1160" w:right="2176"/>
        <w:jc w:val="both"/>
      </w:pPr>
      <w:r>
        <w:rPr/>
        <w:t>For</w:t>
      </w:r>
      <w:r>
        <w:rPr>
          <w:spacing w:val="-15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Pampers</w:t>
      </w:r>
      <w:r>
        <w:rPr>
          <w:spacing w:val="-13"/>
        </w:rPr>
        <w:t> </w:t>
      </w:r>
      <w:r>
        <w:rPr/>
        <w:t>offers</w:t>
      </w:r>
      <w:r>
        <w:rPr>
          <w:spacing w:val="-10"/>
        </w:rPr>
        <w:t> </w:t>
      </w:r>
      <w:r>
        <w:rPr/>
        <w:t>diapers</w:t>
      </w:r>
      <w:r>
        <w:rPr>
          <w:spacing w:val="-10"/>
        </w:rPr>
        <w:t> </w:t>
      </w:r>
      <w:r>
        <w:rPr/>
        <w:t>with</w:t>
      </w:r>
      <w:r>
        <w:rPr>
          <w:spacing w:val="-16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different</w:t>
      </w:r>
      <w:r>
        <w:rPr>
          <w:spacing w:val="-61"/>
        </w:rPr>
        <w:t> </w:t>
      </w:r>
      <w:r>
        <w:rPr/>
        <w:t>stages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baby's</w:t>
      </w:r>
      <w:r>
        <w:rPr>
          <w:spacing w:val="-8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while</w:t>
      </w:r>
      <w:r>
        <w:rPr>
          <w:spacing w:val="-7"/>
        </w:rPr>
        <w:t> </w:t>
      </w:r>
      <w:r>
        <w:rPr/>
        <w:t>Tide</w:t>
      </w:r>
      <w:r>
        <w:rPr>
          <w:spacing w:val="-8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formulations</w:t>
      </w:r>
      <w:r>
        <w:rPr>
          <w:spacing w:val="-60"/>
        </w:rPr>
        <w:t> </w:t>
      </w:r>
      <w:r>
        <w:rPr/>
        <w:t>tailored to different</w:t>
      </w:r>
      <w:r>
        <w:rPr>
          <w:spacing w:val="1"/>
        </w:rPr>
        <w:t> </w:t>
      </w:r>
      <w:r>
        <w:rPr/>
        <w:t>laundry</w:t>
      </w:r>
      <w:r>
        <w:rPr>
          <w:spacing w:val="1"/>
        </w:rPr>
        <w:t> </w:t>
      </w:r>
      <w:r>
        <w:rPr/>
        <w:t>needs.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412" w:val="left" w:leader="none"/>
        </w:tabs>
        <w:spacing w:line="240" w:lineRule="auto" w:before="1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Technological</w:t>
      </w:r>
      <w:r>
        <w:rPr>
          <w:rFonts w:ascii="Arial MT"/>
          <w:spacing w:val="-9"/>
          <w:w w:val="110"/>
          <w:sz w:val="28"/>
        </w:rPr>
        <w:t> </w:t>
      </w:r>
      <w:r>
        <w:rPr>
          <w:rFonts w:ascii="Arial MT"/>
          <w:w w:val="110"/>
          <w:sz w:val="28"/>
        </w:rPr>
        <w:t>Innovation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6"/>
        <w:ind w:left="1160" w:right="1485"/>
      </w:pPr>
      <w:r>
        <w:rPr/>
        <w:t>P&amp;G</w:t>
      </w:r>
      <w:r>
        <w:rPr>
          <w:spacing w:val="-10"/>
        </w:rPr>
        <w:t> </w:t>
      </w:r>
      <w:r>
        <w:rPr/>
        <w:t>prioritizes</w:t>
      </w:r>
      <w:r>
        <w:rPr>
          <w:spacing w:val="-7"/>
        </w:rPr>
        <w:t> </w:t>
      </w:r>
      <w:r>
        <w:rPr/>
        <w:t>technological</w:t>
      </w:r>
      <w:r>
        <w:rPr>
          <w:spacing w:val="-12"/>
        </w:rPr>
        <w:t> </w:t>
      </w:r>
      <w:r>
        <w:rPr/>
        <w:t>innovation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stay</w:t>
      </w:r>
      <w:r>
        <w:rPr>
          <w:spacing w:val="-9"/>
        </w:rPr>
        <w:t> </w:t>
      </w:r>
      <w:r>
        <w:rPr/>
        <w:t>ahead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competitive</w:t>
      </w:r>
      <w:r>
        <w:rPr>
          <w:spacing w:val="-60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goods</w:t>
      </w:r>
      <w:r>
        <w:rPr>
          <w:spacing w:val="4"/>
        </w:rPr>
        <w:t> </w:t>
      </w:r>
      <w:r>
        <w:rPr/>
        <w:t>market.</w:t>
      </w:r>
    </w:p>
    <w:p>
      <w:pPr>
        <w:pStyle w:val="BodyText"/>
        <w:spacing w:line="259" w:lineRule="auto" w:before="159"/>
        <w:ind w:left="1160" w:right="1640"/>
      </w:pPr>
      <w:r>
        <w:rPr/>
        <w:t>The</w:t>
      </w:r>
      <w:r>
        <w:rPr>
          <w:spacing w:val="-11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invests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cutting-edge</w:t>
      </w:r>
      <w:r>
        <w:rPr>
          <w:spacing w:val="-6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</w:t>
      </w:r>
      <w:r>
        <w:rPr>
          <w:spacing w:val="-60"/>
        </w:rPr>
        <w:t> </w:t>
      </w:r>
      <w:r>
        <w:rPr/>
        <w:t>new products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</w:t>
      </w:r>
      <w:r>
        <w:rPr>
          <w:spacing w:val="4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ones.</w:t>
      </w:r>
    </w:p>
    <w:p>
      <w:pPr>
        <w:pStyle w:val="BodyText"/>
        <w:spacing w:line="259" w:lineRule="auto" w:before="160"/>
        <w:ind w:left="1160" w:right="1485"/>
      </w:pPr>
      <w:r>
        <w:rPr/>
        <w:t>Technological</w:t>
      </w:r>
      <w:r>
        <w:rPr>
          <w:spacing w:val="-15"/>
        </w:rPr>
        <w:t> </w:t>
      </w:r>
      <w:r>
        <w:rPr/>
        <w:t>advancements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seen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formulations,</w:t>
      </w:r>
      <w:r>
        <w:rPr>
          <w:spacing w:val="-12"/>
        </w:rPr>
        <w:t> </w:t>
      </w:r>
      <w:r>
        <w:rPr/>
        <w:t>packaging</w:t>
      </w:r>
      <w:r>
        <w:rPr>
          <w:spacing w:val="-60"/>
        </w:rPr>
        <w:t> </w:t>
      </w:r>
      <w:r>
        <w:rPr/>
        <w:t>design,</w:t>
      </w:r>
      <w:r>
        <w:rPr>
          <w:spacing w:val="-6"/>
        </w:rPr>
        <w:t> </w:t>
      </w:r>
      <w:r>
        <w:rPr/>
        <w:t>manufacturing processes,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sustainability</w:t>
      </w:r>
      <w:r>
        <w:rPr>
          <w:spacing w:val="-5"/>
        </w:rPr>
        <w:t> </w:t>
      </w:r>
      <w:r>
        <w:rPr/>
        <w:t>initiatives.</w:t>
      </w:r>
    </w:p>
    <w:p>
      <w:pPr>
        <w:spacing w:after="0" w:line="259" w:lineRule="auto"/>
        <w:sectPr>
          <w:pgSz w:w="11910" w:h="16840"/>
          <w:pgMar w:top="1340" w:bottom="280" w:left="280" w:right="0"/>
        </w:sectPr>
      </w:pPr>
    </w:p>
    <w:p>
      <w:pPr>
        <w:pStyle w:val="ListParagraph"/>
        <w:numPr>
          <w:ilvl w:val="0"/>
          <w:numId w:val="2"/>
        </w:numPr>
        <w:tabs>
          <w:tab w:pos="1412" w:val="left" w:leader="none"/>
        </w:tabs>
        <w:spacing w:line="240" w:lineRule="auto" w:before="79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Market</w:t>
      </w:r>
      <w:r>
        <w:rPr>
          <w:rFonts w:ascii="Arial MT"/>
          <w:spacing w:val="-13"/>
          <w:w w:val="110"/>
          <w:sz w:val="28"/>
        </w:rPr>
        <w:t> </w:t>
      </w:r>
      <w:r>
        <w:rPr>
          <w:rFonts w:ascii="Arial MT"/>
          <w:w w:val="110"/>
          <w:sz w:val="28"/>
        </w:rPr>
        <w:t>Leadership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6"/>
        <w:ind w:left="1160" w:right="1485"/>
      </w:pPr>
      <w:r>
        <w:rPr/>
        <w:t>P&amp;G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leadership</w:t>
      </w:r>
      <w:r>
        <w:rPr>
          <w:spacing w:val="-10"/>
        </w:rPr>
        <w:t> </w:t>
      </w:r>
      <w:r>
        <w:rPr/>
        <w:t>positions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goods</w:t>
      </w:r>
      <w:r>
        <w:rPr>
          <w:spacing w:val="-60"/>
        </w:rPr>
        <w:t> </w:t>
      </w:r>
      <w:r>
        <w:rPr/>
        <w:t>categories.</w:t>
      </w:r>
    </w:p>
    <w:p>
      <w:pPr>
        <w:pStyle w:val="BodyText"/>
        <w:spacing w:line="259" w:lineRule="auto" w:before="160"/>
        <w:ind w:left="1160" w:right="1485"/>
      </w:pP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leader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baby</w:t>
      </w:r>
      <w:r>
        <w:rPr>
          <w:spacing w:val="-8"/>
        </w:rPr>
        <w:t> </w:t>
      </w:r>
      <w:r>
        <w:rPr/>
        <w:t>care</w:t>
      </w:r>
      <w:r>
        <w:rPr>
          <w:spacing w:val="-7"/>
        </w:rPr>
        <w:t> </w:t>
      </w:r>
      <w:r>
        <w:rPr/>
        <w:t>(Pampers),</w:t>
      </w:r>
      <w:r>
        <w:rPr>
          <w:spacing w:val="-5"/>
        </w:rPr>
        <w:t> </w:t>
      </w:r>
      <w:r>
        <w:rPr/>
        <w:t>fabric</w:t>
      </w:r>
      <w:r>
        <w:rPr>
          <w:spacing w:val="-6"/>
        </w:rPr>
        <w:t> </w:t>
      </w:r>
      <w:r>
        <w:rPr/>
        <w:t>care</w:t>
      </w:r>
      <w:r>
        <w:rPr>
          <w:spacing w:val="-60"/>
        </w:rPr>
        <w:t> </w:t>
      </w:r>
      <w:r>
        <w:rPr/>
        <w:t>(Tide), grooming</w:t>
      </w:r>
      <w:r>
        <w:rPr>
          <w:spacing w:val="-3"/>
        </w:rPr>
        <w:t> </w:t>
      </w:r>
      <w:r>
        <w:rPr/>
        <w:t>(Gillette),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oral</w:t>
      </w:r>
      <w:r>
        <w:rPr>
          <w:spacing w:val="-3"/>
        </w:rPr>
        <w:t> </w:t>
      </w:r>
      <w:r>
        <w:rPr/>
        <w:t>care</w:t>
      </w:r>
      <w:r>
        <w:rPr>
          <w:spacing w:val="-2"/>
        </w:rPr>
        <w:t> </w:t>
      </w:r>
      <w:r>
        <w:rPr/>
        <w:t>(Crest).</w:t>
      </w:r>
    </w:p>
    <w:p>
      <w:pPr>
        <w:pStyle w:val="BodyText"/>
        <w:spacing w:line="259" w:lineRule="auto" w:before="160"/>
        <w:ind w:left="1160" w:right="1485"/>
      </w:pPr>
      <w:r>
        <w:rPr/>
        <w:t>P&amp;G's</w:t>
      </w:r>
      <w:r>
        <w:rPr>
          <w:spacing w:val="-12"/>
        </w:rPr>
        <w:t> </w:t>
      </w:r>
      <w:r>
        <w:rPr/>
        <w:t>market</w:t>
      </w:r>
      <w:r>
        <w:rPr>
          <w:spacing w:val="-10"/>
        </w:rPr>
        <w:t> </w:t>
      </w:r>
      <w:r>
        <w:rPr/>
        <w:t>leadership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reinforced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its</w:t>
      </w:r>
      <w:r>
        <w:rPr>
          <w:spacing w:val="-12"/>
        </w:rPr>
        <w:t> </w:t>
      </w:r>
      <w:r>
        <w:rPr/>
        <w:t>strong</w:t>
      </w:r>
      <w:r>
        <w:rPr>
          <w:spacing w:val="-10"/>
        </w:rPr>
        <w:t> </w:t>
      </w:r>
      <w:r>
        <w:rPr/>
        <w:t>brand</w:t>
      </w:r>
      <w:r>
        <w:rPr>
          <w:spacing w:val="-11"/>
        </w:rPr>
        <w:t> </w:t>
      </w:r>
      <w:r>
        <w:rPr/>
        <w:t>portfolio,</w:t>
      </w:r>
      <w:r>
        <w:rPr>
          <w:spacing w:val="-10"/>
        </w:rPr>
        <w:t> </w:t>
      </w:r>
      <w:r>
        <w:rPr/>
        <w:t>innovation</w:t>
      </w:r>
      <w:r>
        <w:rPr>
          <w:spacing w:val="-61"/>
        </w:rPr>
        <w:t> </w:t>
      </w:r>
      <w:r>
        <w:rPr/>
        <w:t>capabilities, and</w:t>
      </w:r>
      <w:r>
        <w:rPr>
          <w:spacing w:val="-4"/>
        </w:rPr>
        <w:t> </w:t>
      </w:r>
      <w:r>
        <w:rPr/>
        <w:t>extensive</w:t>
      </w:r>
      <w:r>
        <w:rPr>
          <w:spacing w:val="3"/>
        </w:rPr>
        <w:t> </w:t>
      </w:r>
      <w:r>
        <w:rPr/>
        <w:t>distribution network.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412" w:val="left" w:leader="none"/>
        </w:tabs>
        <w:spacing w:line="240" w:lineRule="auto" w:before="1" w:after="0"/>
        <w:ind w:left="1411" w:right="0" w:hanging="252"/>
        <w:jc w:val="left"/>
        <w:rPr>
          <w:sz w:val="28"/>
        </w:rPr>
      </w:pPr>
      <w:r>
        <w:rPr>
          <w:rFonts w:ascii="Arial MT"/>
          <w:w w:val="105"/>
          <w:sz w:val="28"/>
        </w:rPr>
        <w:t>Economies</w:t>
      </w:r>
      <w:r>
        <w:rPr>
          <w:rFonts w:ascii="Arial MT"/>
          <w:spacing w:val="11"/>
          <w:w w:val="105"/>
          <w:sz w:val="28"/>
        </w:rPr>
        <w:t> </w:t>
      </w:r>
      <w:r>
        <w:rPr>
          <w:rFonts w:ascii="Arial MT"/>
          <w:w w:val="105"/>
          <w:sz w:val="28"/>
        </w:rPr>
        <w:t>of</w:t>
      </w:r>
      <w:r>
        <w:rPr>
          <w:rFonts w:ascii="Arial MT"/>
          <w:spacing w:val="13"/>
          <w:w w:val="105"/>
          <w:sz w:val="28"/>
        </w:rPr>
        <w:t> </w:t>
      </w:r>
      <w:r>
        <w:rPr>
          <w:rFonts w:ascii="Arial MT"/>
          <w:w w:val="105"/>
          <w:sz w:val="28"/>
        </w:rPr>
        <w:t>Scale</w:t>
      </w:r>
      <w:r>
        <w:rPr>
          <w:w w:val="105"/>
          <w:sz w:val="28"/>
        </w:rPr>
        <w:t>:</w:t>
      </w:r>
    </w:p>
    <w:p>
      <w:pPr>
        <w:pStyle w:val="BodyText"/>
        <w:spacing w:line="256" w:lineRule="auto" w:before="191"/>
        <w:ind w:left="1160" w:right="1485"/>
      </w:pPr>
      <w:r>
        <w:rPr/>
        <w:t>P&amp;G</w:t>
      </w:r>
      <w:r>
        <w:rPr>
          <w:spacing w:val="-5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economies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scale</w:t>
      </w:r>
      <w:r>
        <w:rPr>
          <w:spacing w:val="-7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large-scale</w:t>
      </w:r>
      <w:r>
        <w:rPr>
          <w:spacing w:val="-7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61"/>
        </w:rPr>
        <w:t> </w:t>
      </w:r>
      <w:r>
        <w:rPr/>
        <w:t>global</w:t>
      </w:r>
      <w:r>
        <w:rPr>
          <w:spacing w:val="-3"/>
        </w:rPr>
        <w:t> </w:t>
      </w:r>
      <w:r>
        <w:rPr/>
        <w:t>presence.</w:t>
      </w:r>
    </w:p>
    <w:p>
      <w:pPr>
        <w:pStyle w:val="BodyText"/>
        <w:spacing w:line="256" w:lineRule="auto" w:before="166"/>
        <w:ind w:left="1160" w:right="1485"/>
      </w:pPr>
      <w:r>
        <w:rPr/>
        <w:t>The</w:t>
      </w:r>
      <w:r>
        <w:rPr>
          <w:spacing w:val="-10"/>
        </w:rPr>
        <w:t> </w:t>
      </w:r>
      <w:r>
        <w:rPr/>
        <w:t>company</w:t>
      </w:r>
      <w:r>
        <w:rPr>
          <w:spacing w:val="-7"/>
        </w:rPr>
        <w:t> </w:t>
      </w:r>
      <w:r>
        <w:rPr/>
        <w:t>leverages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size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cost</w:t>
      </w:r>
      <w:r>
        <w:rPr>
          <w:spacing w:val="-11"/>
        </w:rPr>
        <w:t> </w:t>
      </w:r>
      <w:r>
        <w:rPr/>
        <w:t>efficiencies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/>
        <w:t>manufacturing,</w:t>
      </w:r>
      <w:r>
        <w:rPr>
          <w:spacing w:val="-60"/>
        </w:rPr>
        <w:t> </w:t>
      </w:r>
      <w:r>
        <w:rPr/>
        <w:t>procurement, and</w:t>
      </w:r>
      <w:r>
        <w:rPr>
          <w:spacing w:val="1"/>
        </w:rPr>
        <w:t> </w:t>
      </w:r>
      <w:r>
        <w:rPr/>
        <w:t>distribution.</w:t>
      </w:r>
    </w:p>
    <w:p>
      <w:pPr>
        <w:pStyle w:val="BodyText"/>
        <w:spacing w:line="259" w:lineRule="auto" w:before="167"/>
        <w:ind w:left="1160" w:right="1485"/>
      </w:pPr>
      <w:r>
        <w:rPr/>
        <w:t>Economies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scale</w:t>
      </w:r>
      <w:r>
        <w:rPr>
          <w:spacing w:val="-9"/>
        </w:rPr>
        <w:t> </w:t>
      </w:r>
      <w:r>
        <w:rPr/>
        <w:t>enable</w:t>
      </w:r>
      <w:r>
        <w:rPr>
          <w:spacing w:val="-8"/>
        </w:rPr>
        <w:t> </w:t>
      </w:r>
      <w:r>
        <w:rPr/>
        <w:t>P&amp;G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offer</w:t>
      </w:r>
      <w:r>
        <w:rPr>
          <w:spacing w:val="-9"/>
        </w:rPr>
        <w:t> </w:t>
      </w:r>
      <w:r>
        <w:rPr/>
        <w:t>competitive</w:t>
      </w:r>
      <w:r>
        <w:rPr>
          <w:spacing w:val="-5"/>
        </w:rPr>
        <w:t> </w:t>
      </w:r>
      <w:r>
        <w:rPr/>
        <w:t>pricing,</w:t>
      </w:r>
      <w:r>
        <w:rPr>
          <w:spacing w:val="-10"/>
        </w:rPr>
        <w:t> </w:t>
      </w:r>
      <w:r>
        <w:rPr/>
        <w:t>invest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research</w:t>
      </w:r>
      <w:r>
        <w:rPr>
          <w:spacing w:val="-61"/>
        </w:rPr>
        <w:t> </w:t>
      </w:r>
      <w:r>
        <w:rPr/>
        <w:t>and development,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profitability.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Distribution</w:t>
      </w:r>
      <w:r>
        <w:rPr>
          <w:rFonts w:ascii="Arial MT"/>
          <w:spacing w:val="11"/>
          <w:w w:val="110"/>
          <w:sz w:val="28"/>
        </w:rPr>
        <w:t> </w:t>
      </w:r>
      <w:r>
        <w:rPr>
          <w:rFonts w:ascii="Arial MT"/>
          <w:w w:val="110"/>
          <w:sz w:val="28"/>
        </w:rPr>
        <w:t>Network</w:t>
      </w:r>
      <w:r>
        <w:rPr>
          <w:w w:val="110"/>
          <w:sz w:val="28"/>
        </w:rPr>
        <w:t>:</w:t>
      </w:r>
    </w:p>
    <w:p>
      <w:pPr>
        <w:pStyle w:val="BodyText"/>
        <w:spacing w:before="186"/>
        <w:ind w:left="1160"/>
      </w:pPr>
      <w:r>
        <w:rPr/>
        <w:t>P&amp;G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an</w:t>
      </w:r>
      <w:r>
        <w:rPr>
          <w:spacing w:val="-11"/>
        </w:rPr>
        <w:t> </w:t>
      </w:r>
      <w:r>
        <w:rPr/>
        <w:t>extensive</w:t>
      </w:r>
      <w:r>
        <w:rPr>
          <w:spacing w:val="-3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reaches</w:t>
      </w:r>
      <w:r>
        <w:rPr>
          <w:spacing w:val="-7"/>
        </w:rPr>
        <w:t> </w:t>
      </w:r>
      <w:r>
        <w:rPr/>
        <w:t>consumers</w:t>
      </w:r>
      <w:r>
        <w:rPr>
          <w:spacing w:val="-4"/>
        </w:rPr>
        <w:t> </w:t>
      </w:r>
      <w:r>
        <w:rPr/>
        <w:t>worldwide.</w:t>
      </w:r>
    </w:p>
    <w:p>
      <w:pPr>
        <w:pStyle w:val="BodyText"/>
        <w:spacing w:line="259" w:lineRule="auto" w:before="187"/>
        <w:ind w:left="1160" w:right="1485"/>
      </w:pPr>
      <w:r>
        <w:rPr/>
        <w:t>The</w:t>
      </w:r>
      <w:r>
        <w:rPr>
          <w:spacing w:val="-11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6"/>
        </w:rPr>
        <w:t> </w:t>
      </w:r>
      <w:r>
        <w:rPr/>
        <w:t>retail</w:t>
      </w:r>
      <w:r>
        <w:rPr>
          <w:spacing w:val="-12"/>
        </w:rPr>
        <w:t> </w:t>
      </w:r>
      <w:r>
        <w:rPr/>
        <w:t>channels,</w:t>
      </w:r>
      <w:r>
        <w:rPr>
          <w:spacing w:val="-8"/>
        </w:rPr>
        <w:t> </w:t>
      </w:r>
      <w:r>
        <w:rPr/>
        <w:t>including</w:t>
      </w:r>
      <w:r>
        <w:rPr>
          <w:spacing w:val="-61"/>
        </w:rPr>
        <w:t> </w:t>
      </w:r>
      <w:r>
        <w:rPr/>
        <w:t>supermarkets,</w:t>
      </w:r>
      <w:r>
        <w:rPr>
          <w:spacing w:val="-9"/>
        </w:rPr>
        <w:t> </w:t>
      </w:r>
      <w:r>
        <w:rPr/>
        <w:t>pharmacies,</w:t>
      </w:r>
      <w:r>
        <w:rPr>
          <w:spacing w:val="-9"/>
        </w:rPr>
        <w:t> </w:t>
      </w:r>
      <w:r>
        <w:rPr/>
        <w:t>online</w:t>
      </w:r>
      <w:r>
        <w:rPr>
          <w:spacing w:val="-2"/>
        </w:rPr>
        <w:t> </w:t>
      </w:r>
      <w:r>
        <w:rPr/>
        <w:t>platforms,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convenience</w:t>
      </w:r>
      <w:r>
        <w:rPr>
          <w:spacing w:val="-6"/>
        </w:rPr>
        <w:t> </w:t>
      </w:r>
      <w:r>
        <w:rPr/>
        <w:t>stores.</w:t>
      </w:r>
    </w:p>
    <w:p>
      <w:pPr>
        <w:pStyle w:val="BodyText"/>
        <w:spacing w:line="259" w:lineRule="auto" w:before="159"/>
        <w:ind w:left="1160" w:right="1427"/>
      </w:pPr>
      <w:r>
        <w:rPr/>
        <w:t>P&amp;G's</w:t>
      </w:r>
      <w:r>
        <w:rPr>
          <w:spacing w:val="-10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ensures</w:t>
      </w:r>
      <w:r>
        <w:rPr>
          <w:spacing w:val="-5"/>
        </w:rPr>
        <w:t> </w:t>
      </w:r>
      <w:r>
        <w:rPr/>
        <w:t>broad</w:t>
      </w:r>
      <w:r>
        <w:rPr>
          <w:spacing w:val="-9"/>
        </w:rPr>
        <w:t> </w:t>
      </w:r>
      <w:r>
        <w:rPr/>
        <w:t>market</w:t>
      </w:r>
      <w:r>
        <w:rPr>
          <w:spacing w:val="-12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accessibility</w:t>
      </w:r>
      <w:r>
        <w:rPr>
          <w:spacing w:val="-11"/>
        </w:rPr>
        <w:t> </w:t>
      </w:r>
      <w:r>
        <w:rPr/>
        <w:t>for</w:t>
      </w:r>
      <w:r>
        <w:rPr>
          <w:spacing w:val="-60"/>
        </w:rPr>
        <w:t> </w:t>
      </w:r>
      <w:r>
        <w:rPr/>
        <w:t>consumers,</w:t>
      </w:r>
      <w:r>
        <w:rPr>
          <w:spacing w:val="-2"/>
        </w:rPr>
        <w:t> </w:t>
      </w:r>
      <w:r>
        <w:rPr/>
        <w:t>supporting its</w:t>
      </w:r>
      <w:r>
        <w:rPr>
          <w:spacing w:val="1"/>
        </w:rPr>
        <w:t> </w:t>
      </w:r>
      <w:r>
        <w:rPr/>
        <w:t>market</w:t>
      </w:r>
      <w:r>
        <w:rPr>
          <w:spacing w:val="-4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revenue</w:t>
      </w:r>
      <w:r>
        <w:rPr>
          <w:spacing w:val="-3"/>
        </w:rPr>
        <w:t> </w:t>
      </w:r>
      <w:r>
        <w:rPr/>
        <w:t>growth.</w:t>
      </w:r>
    </w:p>
    <w:p>
      <w:pPr>
        <w:pStyle w:val="BodyText"/>
        <w:spacing w:line="259" w:lineRule="auto" w:before="160"/>
        <w:ind w:left="1160" w:right="1485"/>
      </w:pPr>
      <w:r>
        <w:rPr/>
        <w:t>Overall, The Procter &amp; Gamble Company demonstrates strong competitive</w:t>
      </w:r>
      <w:r>
        <w:rPr>
          <w:spacing w:val="1"/>
        </w:rPr>
        <w:t> </w:t>
      </w:r>
      <w:r>
        <w:rPr>
          <w:spacing w:val="-1"/>
        </w:rPr>
        <w:t>advantages</w:t>
      </w:r>
      <w:r>
        <w:rPr>
          <w:spacing w:val="-13"/>
        </w:rPr>
        <w:t> </w:t>
      </w:r>
      <w:r>
        <w:rPr/>
        <w:t>across</w:t>
      </w:r>
      <w:r>
        <w:rPr>
          <w:spacing w:val="-13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brand</w:t>
      </w:r>
      <w:r>
        <w:rPr>
          <w:spacing w:val="-16"/>
        </w:rPr>
        <w:t> </w:t>
      </w:r>
      <w:r>
        <w:rPr/>
        <w:t>reputation,</w:t>
      </w:r>
      <w:r>
        <w:rPr>
          <w:spacing w:val="-12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differentiation,</w:t>
      </w:r>
      <w:r>
        <w:rPr>
          <w:spacing w:val="-60"/>
        </w:rPr>
        <w:t> </w:t>
      </w:r>
      <w:r>
        <w:rPr/>
        <w:t>technological innovation, market leadership, economies of scale, and</w:t>
      </w:r>
      <w:r>
        <w:rPr>
          <w:spacing w:val="1"/>
        </w:rPr>
        <w:t> </w:t>
      </w:r>
      <w:r>
        <w:rPr/>
        <w:t>distribution network, positioning it as a dominant player in the global</w:t>
      </w:r>
      <w:r>
        <w:rPr>
          <w:spacing w:val="1"/>
        </w:rPr>
        <w:t> </w:t>
      </w:r>
      <w:r>
        <w:rPr/>
        <w:t>consumer</w:t>
      </w:r>
      <w:r>
        <w:rPr>
          <w:spacing w:val="-3"/>
        </w:rPr>
        <w:t> </w:t>
      </w:r>
      <w:r>
        <w:rPr/>
        <w:t>goods</w:t>
      </w:r>
      <w:r>
        <w:rPr>
          <w:spacing w:val="4"/>
        </w:rPr>
        <w:t> </w:t>
      </w:r>
      <w:r>
        <w:rPr/>
        <w:t>industry.</w:t>
      </w:r>
    </w:p>
    <w:p>
      <w:pPr>
        <w:spacing w:after="0" w:line="259" w:lineRule="auto"/>
        <w:sectPr>
          <w:pgSz w:w="11910" w:h="16840"/>
          <w:pgMar w:top="1340" w:bottom="280" w:left="280" w:right="0"/>
        </w:sect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1881" w:val="left" w:leader="none"/>
        </w:tabs>
        <w:spacing w:line="259" w:lineRule="auto" w:before="100" w:after="0"/>
        <w:ind w:left="1881" w:right="3448" w:hanging="361"/>
        <w:jc w:val="left"/>
      </w:pPr>
      <w:r>
        <w:rPr>
          <w:color w:val="FF0000"/>
          <w:spacing w:val="-2"/>
          <w:w w:val="115"/>
        </w:rPr>
        <w:t>TeSLA</w:t>
      </w:r>
      <w:r>
        <w:rPr>
          <w:color w:val="FF0000"/>
          <w:spacing w:val="-28"/>
          <w:w w:val="115"/>
        </w:rPr>
        <w:t> </w:t>
      </w:r>
      <w:r>
        <w:rPr>
          <w:color w:val="FF0000"/>
          <w:spacing w:val="-1"/>
          <w:w w:val="115"/>
        </w:rPr>
        <w:t>FAcTORS</w:t>
      </w:r>
      <w:r>
        <w:rPr>
          <w:color w:val="FF0000"/>
          <w:spacing w:val="-25"/>
          <w:w w:val="115"/>
        </w:rPr>
        <w:t> </w:t>
      </w:r>
      <w:r>
        <w:rPr>
          <w:color w:val="FF0000"/>
          <w:spacing w:val="-1"/>
          <w:w w:val="115"/>
        </w:rPr>
        <w:t>BASeD</w:t>
      </w:r>
      <w:r>
        <w:rPr>
          <w:color w:val="FF0000"/>
          <w:spacing w:val="-28"/>
          <w:w w:val="115"/>
        </w:rPr>
        <w:t> </w:t>
      </w:r>
      <w:r>
        <w:rPr>
          <w:color w:val="FF0000"/>
          <w:spacing w:val="-1"/>
          <w:w w:val="115"/>
        </w:rPr>
        <w:t>ON</w:t>
      </w:r>
      <w:r>
        <w:rPr>
          <w:color w:val="FF0000"/>
          <w:spacing w:val="-119"/>
          <w:w w:val="115"/>
        </w:rPr>
        <w:t> </w:t>
      </w:r>
      <w:r>
        <w:rPr>
          <w:color w:val="FF0000"/>
          <w:w w:val="110"/>
        </w:rPr>
        <w:t>cOMPeTITIVe</w:t>
      </w:r>
      <w:r>
        <w:rPr>
          <w:color w:val="FF0000"/>
          <w:spacing w:val="13"/>
          <w:w w:val="110"/>
        </w:rPr>
        <w:t> </w:t>
      </w:r>
      <w:r>
        <w:rPr>
          <w:color w:val="FF0000"/>
          <w:w w:val="110"/>
        </w:rPr>
        <w:t>ADVANTAGe</w:t>
      </w:r>
    </w:p>
    <w:p>
      <w:pPr>
        <w:pStyle w:val="BodyText"/>
        <w:spacing w:before="4"/>
        <w:rPr>
          <w:rFonts w:ascii="Cambria"/>
          <w:sz w:val="57"/>
        </w:rPr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Brand</w:t>
      </w:r>
      <w:r>
        <w:rPr>
          <w:rFonts w:ascii="Arial MT"/>
          <w:spacing w:val="-16"/>
          <w:w w:val="110"/>
          <w:sz w:val="28"/>
        </w:rPr>
        <w:t> </w:t>
      </w:r>
      <w:r>
        <w:rPr>
          <w:rFonts w:ascii="Arial MT"/>
          <w:w w:val="110"/>
          <w:sz w:val="28"/>
        </w:rPr>
        <w:t>Reputation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6"/>
        <w:ind w:left="1160" w:right="1427"/>
      </w:pPr>
      <w:r>
        <w:rPr/>
        <w:t>Tesla</w:t>
      </w:r>
      <w:r>
        <w:rPr>
          <w:spacing w:val="-8"/>
        </w:rPr>
        <w:t> </w:t>
      </w:r>
      <w:r>
        <w:rPr/>
        <w:t>has</w:t>
      </w:r>
      <w:r>
        <w:rPr>
          <w:spacing w:val="-4"/>
        </w:rPr>
        <w:t> </w:t>
      </w:r>
      <w:r>
        <w:rPr/>
        <w:t>built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6"/>
        </w:rPr>
        <w:t> </w:t>
      </w:r>
      <w:r>
        <w:rPr/>
        <w:t>brand</w:t>
      </w:r>
      <w:r>
        <w:rPr>
          <w:spacing w:val="-7"/>
        </w:rPr>
        <w:t> </w:t>
      </w:r>
      <w:r>
        <w:rPr/>
        <w:t>reputation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pioneer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electric</w:t>
      </w:r>
      <w:r>
        <w:rPr>
          <w:spacing w:val="-4"/>
        </w:rPr>
        <w:t> </w:t>
      </w:r>
      <w:r>
        <w:rPr/>
        <w:t>vehicle</w:t>
      </w:r>
      <w:r>
        <w:rPr>
          <w:spacing w:val="-8"/>
        </w:rPr>
        <w:t> </w:t>
      </w:r>
      <w:r>
        <w:rPr/>
        <w:t>(EV)</w:t>
      </w:r>
      <w:r>
        <w:rPr>
          <w:spacing w:val="-61"/>
        </w:rPr>
        <w:t> </w:t>
      </w:r>
      <w:r>
        <w:rPr/>
        <w:t>industry.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innovation,</w:t>
      </w:r>
      <w:r>
        <w:rPr>
          <w:spacing w:val="-12"/>
        </w:rPr>
        <w:t> </w:t>
      </w:r>
      <w:r>
        <w:rPr/>
        <w:t>sustainability,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cutting-</w:t>
      </w:r>
      <w:r>
        <w:rPr>
          <w:spacing w:val="-61"/>
        </w:rPr>
        <w:t> </w:t>
      </w:r>
      <w:r>
        <w:rPr/>
        <w:t>edge technology. Tesla's brand is synonymous with high-performance EVs and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highly</w:t>
      </w:r>
      <w:r>
        <w:rPr>
          <w:spacing w:val="1"/>
        </w:rPr>
        <w:t> </w:t>
      </w:r>
      <w:r>
        <w:rPr/>
        <w:t>regarded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consumers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investors</w:t>
      </w:r>
      <w:r>
        <w:rPr>
          <w:spacing w:val="-1"/>
        </w:rPr>
        <w:t> </w:t>
      </w:r>
      <w:r>
        <w:rPr/>
        <w:t>alike.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Product</w:t>
      </w:r>
      <w:r>
        <w:rPr>
          <w:rFonts w:ascii="Arial MT"/>
          <w:spacing w:val="10"/>
          <w:w w:val="110"/>
          <w:sz w:val="28"/>
        </w:rPr>
        <w:t> </w:t>
      </w:r>
      <w:r>
        <w:rPr>
          <w:rFonts w:ascii="Arial MT"/>
          <w:w w:val="110"/>
          <w:sz w:val="28"/>
        </w:rPr>
        <w:t>Differentiation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6"/>
        <w:ind w:left="1160" w:right="1485"/>
      </w:pPr>
      <w:r>
        <w:rPr/>
        <w:t>Tesla</w:t>
      </w:r>
      <w:r>
        <w:rPr>
          <w:spacing w:val="-11"/>
        </w:rPr>
        <w:t> </w:t>
      </w:r>
      <w:r>
        <w:rPr/>
        <w:t>differentiates</w:t>
      </w:r>
      <w:r>
        <w:rPr>
          <w:spacing w:val="-10"/>
        </w:rPr>
        <w:t> </w:t>
      </w:r>
      <w:r>
        <w:rPr/>
        <w:t>itself</w:t>
      </w:r>
      <w:r>
        <w:rPr>
          <w:spacing w:val="-11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its</w:t>
      </w:r>
      <w:r>
        <w:rPr>
          <w:spacing w:val="-10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13"/>
        </w:rPr>
        <w:t> </w:t>
      </w:r>
      <w:r>
        <w:rPr/>
        <w:t>electric</w:t>
      </w:r>
      <w:r>
        <w:rPr>
          <w:spacing w:val="-6"/>
        </w:rPr>
        <w:t> </w:t>
      </w:r>
      <w:r>
        <w:rPr/>
        <w:t>vehicles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advanced</w:t>
      </w:r>
      <w:r>
        <w:rPr>
          <w:spacing w:val="-60"/>
        </w:rPr>
        <w:t> </w:t>
      </w:r>
      <w:r>
        <w:rPr/>
        <w:t>technology and design. The company offers a range of EV models, including</w:t>
      </w:r>
      <w:r>
        <w:rPr>
          <w:spacing w:val="1"/>
        </w:rPr>
        <w:t> </w:t>
      </w:r>
      <w:r>
        <w:rPr/>
        <w:t>sedans,</w:t>
      </w:r>
      <w:r>
        <w:rPr>
          <w:spacing w:val="-3"/>
        </w:rPr>
        <w:t> </w:t>
      </w:r>
      <w:r>
        <w:rPr/>
        <w:t>SUVs,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sports</w:t>
      </w:r>
      <w:r>
        <w:rPr>
          <w:spacing w:val="-3"/>
        </w:rPr>
        <w:t> </w:t>
      </w:r>
      <w:r>
        <w:rPr/>
        <w:t>cars,</w:t>
      </w:r>
      <w:r>
        <w:rPr>
          <w:spacing w:val="-3"/>
        </w:rPr>
        <w:t> </w:t>
      </w:r>
      <w:r>
        <w:rPr/>
        <w:t>known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their long-range capabilities,</w:t>
      </w:r>
    </w:p>
    <w:p>
      <w:pPr>
        <w:pStyle w:val="BodyText"/>
        <w:spacing w:line="256" w:lineRule="auto" w:before="2"/>
        <w:ind w:left="1160" w:right="1485"/>
      </w:pPr>
      <w:r>
        <w:rPr/>
        <w:t>performance, and innovative features. Tesla's Autopilot and Full Self-Driving</w:t>
      </w:r>
      <w:r>
        <w:rPr>
          <w:spacing w:val="1"/>
        </w:rPr>
        <w:t> </w:t>
      </w:r>
      <w:r>
        <w:rPr>
          <w:spacing w:val="-1"/>
        </w:rPr>
        <w:t>(FSD)</w:t>
      </w:r>
      <w:r>
        <w:rPr>
          <w:spacing w:val="-15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10"/>
        </w:rPr>
        <w:t> </w:t>
      </w:r>
      <w:r>
        <w:rPr>
          <w:spacing w:val="-1"/>
        </w:rPr>
        <w:t>additional</w:t>
      </w:r>
      <w:r>
        <w:rPr>
          <w:spacing w:val="-10"/>
        </w:rPr>
        <w:t> </w:t>
      </w:r>
      <w:r>
        <w:rPr/>
        <w:t>differentiation,</w:t>
      </w:r>
      <w:r>
        <w:rPr>
          <w:spacing w:val="-9"/>
        </w:rPr>
        <w:t> </w:t>
      </w:r>
      <w:r>
        <w:rPr/>
        <w:t>offering</w:t>
      </w:r>
      <w:r>
        <w:rPr>
          <w:spacing w:val="-11"/>
        </w:rPr>
        <w:t> </w:t>
      </w:r>
      <w:r>
        <w:rPr/>
        <w:t>semi-autonomous</w:t>
      </w:r>
      <w:r>
        <w:rPr>
          <w:spacing w:val="-61"/>
        </w:rPr>
        <w:t> </w:t>
      </w:r>
      <w:r>
        <w:rPr/>
        <w:t>and</w:t>
      </w:r>
      <w:r>
        <w:rPr>
          <w:spacing w:val="-4"/>
        </w:rPr>
        <w:t> </w:t>
      </w:r>
      <w:r>
        <w:rPr/>
        <w:t>autonomous</w:t>
      </w:r>
      <w:r>
        <w:rPr>
          <w:spacing w:val="4"/>
        </w:rPr>
        <w:t> </w:t>
      </w:r>
      <w:r>
        <w:rPr/>
        <w:t>driving</w:t>
      </w:r>
      <w:r>
        <w:rPr>
          <w:spacing w:val="-3"/>
        </w:rPr>
        <w:t> </w:t>
      </w:r>
      <w:r>
        <w:rPr/>
        <w:t>features.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Technological</w:t>
      </w:r>
      <w:r>
        <w:rPr>
          <w:rFonts w:ascii="Arial MT"/>
          <w:spacing w:val="-9"/>
          <w:w w:val="110"/>
          <w:sz w:val="28"/>
        </w:rPr>
        <w:t> </w:t>
      </w:r>
      <w:r>
        <w:rPr>
          <w:rFonts w:ascii="Arial MT"/>
          <w:w w:val="110"/>
          <w:sz w:val="28"/>
        </w:rPr>
        <w:t>Innovation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7"/>
        <w:ind w:left="1160" w:right="1640"/>
      </w:pPr>
      <w:r>
        <w:rPr/>
        <w:t>Tesla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leader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technological</w:t>
      </w:r>
      <w:r>
        <w:rPr>
          <w:spacing w:val="-11"/>
        </w:rPr>
        <w:t> </w:t>
      </w:r>
      <w:r>
        <w:rPr/>
        <w:t>innovation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automotive</w:t>
      </w:r>
      <w:r>
        <w:rPr>
          <w:spacing w:val="-9"/>
        </w:rPr>
        <w:t> </w:t>
      </w:r>
      <w:r>
        <w:rPr/>
        <w:t>industry.</w:t>
      </w:r>
      <w:r>
        <w:rPr>
          <w:spacing w:val="-60"/>
        </w:rPr>
        <w:t> </w:t>
      </w:r>
      <w:r>
        <w:rPr/>
        <w:t>The company continuously introduces new features and improvements</w:t>
      </w:r>
      <w:r>
        <w:rPr>
          <w:spacing w:val="1"/>
        </w:rPr>
        <w:t> </w:t>
      </w:r>
      <w:r>
        <w:rPr/>
        <w:t>through</w:t>
      </w:r>
      <w:r>
        <w:rPr>
          <w:spacing w:val="-8"/>
        </w:rPr>
        <w:t> </w:t>
      </w:r>
      <w:r>
        <w:rPr/>
        <w:t>over-the-air</w:t>
      </w:r>
      <w:r>
        <w:rPr>
          <w:spacing w:val="-7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updates,</w:t>
      </w:r>
      <w:r>
        <w:rPr>
          <w:spacing w:val="-7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and</w:t>
      </w:r>
    </w:p>
    <w:p>
      <w:pPr>
        <w:pStyle w:val="BodyText"/>
        <w:spacing w:line="259" w:lineRule="auto"/>
        <w:ind w:left="1160" w:right="1485"/>
      </w:pPr>
      <w:r>
        <w:rPr/>
        <w:t>performance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0"/>
        </w:rPr>
        <w:t> </w:t>
      </w:r>
      <w:r>
        <w:rPr/>
        <w:t>vehicles.</w:t>
      </w:r>
      <w:r>
        <w:rPr>
          <w:spacing w:val="-10"/>
        </w:rPr>
        <w:t> </w:t>
      </w:r>
      <w:r>
        <w:rPr/>
        <w:t>Tesla's</w:t>
      </w:r>
      <w:r>
        <w:rPr>
          <w:spacing w:val="-10"/>
        </w:rPr>
        <w:t> </w:t>
      </w:r>
      <w:r>
        <w:rPr/>
        <w:t>battery</w:t>
      </w:r>
      <w:r>
        <w:rPr>
          <w:spacing w:val="-11"/>
        </w:rPr>
        <w:t> </w:t>
      </w:r>
      <w:r>
        <w:rPr/>
        <w:t>technology,</w:t>
      </w:r>
      <w:r>
        <w:rPr>
          <w:spacing w:val="-16"/>
        </w:rPr>
        <w:t> </w:t>
      </w:r>
      <w:r>
        <w:rPr/>
        <w:t>electric</w:t>
      </w:r>
      <w:r>
        <w:rPr>
          <w:spacing w:val="-12"/>
        </w:rPr>
        <w:t> </w:t>
      </w:r>
      <w:r>
        <w:rPr/>
        <w:t>drivetrains,</w:t>
      </w:r>
      <w:r>
        <w:rPr>
          <w:spacing w:val="-15"/>
        </w:rPr>
        <w:t> </w:t>
      </w:r>
      <w:r>
        <w:rPr/>
        <w:t>and</w:t>
      </w:r>
      <w:r>
        <w:rPr>
          <w:spacing w:val="-60"/>
        </w:rPr>
        <w:t> </w:t>
      </w:r>
      <w:r>
        <w:rPr/>
        <w:t>energy storage solutions are considered state-of-the-art, driving innovation 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EV</w:t>
      </w:r>
      <w:r>
        <w:rPr>
          <w:spacing w:val="3"/>
        </w:rPr>
        <w:t> </w:t>
      </w:r>
      <w:r>
        <w:rPr/>
        <w:t>market.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Market</w:t>
      </w:r>
      <w:r>
        <w:rPr>
          <w:rFonts w:ascii="Arial MT"/>
          <w:spacing w:val="-13"/>
          <w:w w:val="110"/>
          <w:sz w:val="28"/>
        </w:rPr>
        <w:t> </w:t>
      </w:r>
      <w:r>
        <w:rPr>
          <w:rFonts w:ascii="Arial MT"/>
          <w:w w:val="110"/>
          <w:sz w:val="28"/>
        </w:rPr>
        <w:t>Leadership</w:t>
      </w:r>
      <w:r>
        <w:rPr>
          <w:w w:val="110"/>
          <w:sz w:val="28"/>
        </w:rPr>
        <w:t>:</w:t>
      </w:r>
    </w:p>
    <w:p>
      <w:pPr>
        <w:pStyle w:val="BodyText"/>
        <w:spacing w:before="191"/>
        <w:ind w:left="1160"/>
      </w:pPr>
      <w:r>
        <w:rPr/>
        <w:t>Tesla</w:t>
      </w:r>
      <w:r>
        <w:rPr>
          <w:spacing w:val="-9"/>
        </w:rPr>
        <w:t> </w:t>
      </w:r>
      <w:r>
        <w:rPr/>
        <w:t>holds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market</w:t>
      </w:r>
      <w:r>
        <w:rPr>
          <w:spacing w:val="-7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electric</w:t>
      </w:r>
      <w:r>
        <w:rPr>
          <w:spacing w:val="-8"/>
        </w:rPr>
        <w:t> </w:t>
      </w:r>
      <w:r>
        <w:rPr/>
        <w:t>vehicle</w:t>
      </w:r>
    </w:p>
    <w:p>
      <w:pPr>
        <w:pStyle w:val="BodyText"/>
        <w:spacing w:line="259" w:lineRule="auto" w:before="24"/>
        <w:ind w:left="1160" w:right="1538"/>
      </w:pPr>
      <w:r>
        <w:rPr/>
        <w:t>segment. The company has achieved widespread adoption and recognition for</w:t>
      </w:r>
      <w:r>
        <w:rPr>
          <w:spacing w:val="-61"/>
        </w:rPr>
        <w:t> </w:t>
      </w:r>
      <w:r>
        <w:rPr/>
        <w:t>its</w:t>
      </w:r>
      <w:r>
        <w:rPr>
          <w:spacing w:val="-10"/>
        </w:rPr>
        <w:t> </w:t>
      </w:r>
      <w:r>
        <w:rPr/>
        <w:t>EVs,</w:t>
      </w:r>
      <w:r>
        <w:rPr>
          <w:spacing w:val="-13"/>
        </w:rPr>
        <w:t> </w:t>
      </w:r>
      <w:r>
        <w:rPr/>
        <w:t>surpassing</w:t>
      </w:r>
      <w:r>
        <w:rPr>
          <w:spacing w:val="-8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automakers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market</w:t>
      </w:r>
      <w:r>
        <w:rPr>
          <w:spacing w:val="-11"/>
        </w:rPr>
        <w:t> </w:t>
      </w:r>
      <w:r>
        <w:rPr/>
        <w:t>capitalization</w:t>
      </w:r>
      <w:r>
        <w:rPr>
          <w:spacing w:val="-9"/>
        </w:rPr>
        <w:t> </w:t>
      </w:r>
      <w:r>
        <w:rPr/>
        <w:t>and</w:t>
      </w:r>
    </w:p>
    <w:p>
      <w:pPr>
        <w:spacing w:after="0" w:line="259" w:lineRule="auto"/>
        <w:sectPr>
          <w:pgSz w:w="11910" w:h="16840"/>
          <w:pgMar w:top="1580" w:bottom="280" w:left="280" w:right="0"/>
        </w:sectPr>
      </w:pPr>
    </w:p>
    <w:p>
      <w:pPr>
        <w:pStyle w:val="BodyText"/>
        <w:spacing w:line="259" w:lineRule="auto" w:before="19"/>
        <w:ind w:left="1160" w:right="1485"/>
      </w:pPr>
      <w:r>
        <w:rPr/>
        <w:t>valuation.</w:t>
      </w:r>
      <w:r>
        <w:rPr>
          <w:spacing w:val="-4"/>
        </w:rPr>
        <w:t> </w:t>
      </w:r>
      <w:r>
        <w:rPr/>
        <w:t>Tesla's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S,</w:t>
      </w:r>
      <w:r>
        <w:rPr>
          <w:spacing w:val="-8"/>
        </w:rPr>
        <w:t> </w:t>
      </w:r>
      <w:r>
        <w:rPr/>
        <w:t>Model</w:t>
      </w:r>
      <w:r>
        <w:rPr>
          <w:spacing w:val="-3"/>
        </w:rPr>
        <w:t> </w:t>
      </w:r>
      <w:r>
        <w:rPr/>
        <w:t>3,</w:t>
      </w:r>
      <w:r>
        <w:rPr>
          <w:spacing w:val="-9"/>
        </w:rPr>
        <w:t> </w:t>
      </w:r>
      <w:r>
        <w:rPr/>
        <w:t>Model</w:t>
      </w:r>
      <w:r>
        <w:rPr>
          <w:spacing w:val="-2"/>
        </w:rPr>
        <w:t> </w:t>
      </w:r>
      <w:r>
        <w:rPr/>
        <w:t>X,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best-</w:t>
      </w:r>
      <w:r>
        <w:rPr>
          <w:spacing w:val="-60"/>
        </w:rPr>
        <w:t> </w:t>
      </w:r>
      <w:r>
        <w:rPr/>
        <w:t>selling EVs</w:t>
      </w:r>
      <w:r>
        <w:rPr>
          <w:spacing w:val="1"/>
        </w:rPr>
        <w:t> </w:t>
      </w:r>
      <w:r>
        <w:rPr/>
        <w:t>globally,</w:t>
      </w:r>
      <w:r>
        <w:rPr>
          <w:spacing w:val="-4"/>
        </w:rPr>
        <w:t> </w:t>
      </w:r>
      <w:r>
        <w:rPr/>
        <w:t>solidifying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leadership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market.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05"/>
          <w:sz w:val="28"/>
        </w:rPr>
        <w:t>Economies</w:t>
      </w:r>
      <w:r>
        <w:rPr>
          <w:rFonts w:ascii="Arial MT"/>
          <w:spacing w:val="11"/>
          <w:w w:val="105"/>
          <w:sz w:val="28"/>
        </w:rPr>
        <w:t> </w:t>
      </w:r>
      <w:r>
        <w:rPr>
          <w:rFonts w:ascii="Arial MT"/>
          <w:w w:val="105"/>
          <w:sz w:val="28"/>
        </w:rPr>
        <w:t>of</w:t>
      </w:r>
      <w:r>
        <w:rPr>
          <w:rFonts w:ascii="Arial MT"/>
          <w:spacing w:val="13"/>
          <w:w w:val="105"/>
          <w:sz w:val="28"/>
        </w:rPr>
        <w:t> </w:t>
      </w:r>
      <w:r>
        <w:rPr>
          <w:rFonts w:ascii="Arial MT"/>
          <w:w w:val="105"/>
          <w:sz w:val="28"/>
        </w:rPr>
        <w:t>Scale</w:t>
      </w:r>
      <w:r>
        <w:rPr>
          <w:w w:val="105"/>
          <w:sz w:val="28"/>
        </w:rPr>
        <w:t>:</w:t>
      </w:r>
    </w:p>
    <w:p>
      <w:pPr>
        <w:pStyle w:val="BodyText"/>
        <w:spacing w:line="259" w:lineRule="auto" w:before="187"/>
        <w:ind w:left="1160" w:right="1536"/>
      </w:pPr>
      <w:r>
        <w:rPr/>
        <w:t>Tesla benefits from economies of scale as it continues to ramp up production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expand</w:t>
      </w:r>
      <w:r>
        <w:rPr>
          <w:spacing w:val="-12"/>
        </w:rPr>
        <w:t> </w:t>
      </w:r>
      <w:r>
        <w:rPr/>
        <w:t>its</w:t>
      </w:r>
      <w:r>
        <w:rPr>
          <w:spacing w:val="-10"/>
        </w:rPr>
        <w:t> </w:t>
      </w:r>
      <w:r>
        <w:rPr/>
        <w:t>manufacturing</w:t>
      </w:r>
      <w:r>
        <w:rPr>
          <w:spacing w:val="-11"/>
        </w:rPr>
        <w:t> </w:t>
      </w:r>
      <w:r>
        <w:rPr/>
        <w:t>capabilities. The</w:t>
      </w:r>
      <w:r>
        <w:rPr>
          <w:spacing w:val="-11"/>
        </w:rPr>
        <w:t> </w:t>
      </w:r>
      <w:r>
        <w:rPr/>
        <w:t>company's</w:t>
      </w:r>
      <w:r>
        <w:rPr>
          <w:spacing w:val="-10"/>
        </w:rPr>
        <w:t> </w:t>
      </w:r>
      <w:r>
        <w:rPr/>
        <w:t>Gigafactories</w:t>
      </w:r>
      <w:r>
        <w:rPr>
          <w:spacing w:val="-9"/>
        </w:rPr>
        <w:t> </w:t>
      </w:r>
      <w:r>
        <w:rPr/>
        <w:t>enable</w:t>
      </w:r>
      <w:r>
        <w:rPr>
          <w:spacing w:val="-60"/>
        </w:rPr>
        <w:t> </w:t>
      </w:r>
      <w:r>
        <w:rPr/>
        <w:t>large-scale production of batteries and vehicles, driving down costs and</w:t>
      </w:r>
      <w:r>
        <w:rPr>
          <w:spacing w:val="1"/>
        </w:rPr>
        <w:t> </w:t>
      </w:r>
      <w:r>
        <w:rPr/>
        <w:t>improving</w:t>
      </w:r>
      <w:r>
        <w:rPr>
          <w:spacing w:val="-14"/>
        </w:rPr>
        <w:t> </w:t>
      </w:r>
      <w:r>
        <w:rPr/>
        <w:t>efficiency.</w:t>
      </w:r>
      <w:r>
        <w:rPr>
          <w:spacing w:val="-11"/>
        </w:rPr>
        <w:t> </w:t>
      </w:r>
      <w:r>
        <w:rPr/>
        <w:t>Tesla's</w:t>
      </w:r>
      <w:r>
        <w:rPr>
          <w:spacing w:val="-12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production</w:t>
      </w:r>
      <w:r>
        <w:rPr>
          <w:spacing w:val="-13"/>
        </w:rPr>
        <w:t> </w:t>
      </w:r>
      <w:r>
        <w:rPr/>
        <w:t>volumes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leverage</w:t>
      </w:r>
      <w:r>
        <w:rPr>
          <w:spacing w:val="-61"/>
        </w:rPr>
        <w:t> </w:t>
      </w:r>
      <w:r>
        <w:rPr/>
        <w:t>economies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scale,</w:t>
      </w:r>
      <w:r>
        <w:rPr>
          <w:spacing w:val="-7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cost</w:t>
      </w:r>
      <w:r>
        <w:rPr>
          <w:spacing w:val="-7"/>
        </w:rPr>
        <w:t> </w:t>
      </w:r>
      <w:r>
        <w:rPr/>
        <w:t>savings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competitive pricing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</w:p>
    <w:p>
      <w:pPr>
        <w:pStyle w:val="BodyText"/>
        <w:spacing w:before="2"/>
        <w:ind w:left="1160"/>
      </w:pPr>
      <w:r>
        <w:rPr/>
        <w:t>vehicles.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412" w:val="left" w:leader="none"/>
        </w:tabs>
        <w:spacing w:line="240" w:lineRule="auto" w:before="0" w:after="0"/>
        <w:ind w:left="1411" w:right="0" w:hanging="252"/>
        <w:jc w:val="left"/>
        <w:rPr>
          <w:sz w:val="28"/>
        </w:rPr>
      </w:pPr>
      <w:r>
        <w:rPr>
          <w:rFonts w:ascii="Arial MT"/>
          <w:w w:val="110"/>
          <w:sz w:val="28"/>
        </w:rPr>
        <w:t>Distribution</w:t>
      </w:r>
      <w:r>
        <w:rPr>
          <w:rFonts w:ascii="Arial MT"/>
          <w:spacing w:val="11"/>
          <w:w w:val="110"/>
          <w:sz w:val="28"/>
        </w:rPr>
        <w:t> </w:t>
      </w:r>
      <w:r>
        <w:rPr>
          <w:rFonts w:ascii="Arial MT"/>
          <w:w w:val="110"/>
          <w:sz w:val="28"/>
        </w:rPr>
        <w:t>Network</w:t>
      </w:r>
      <w:r>
        <w:rPr>
          <w:w w:val="110"/>
          <w:sz w:val="28"/>
        </w:rPr>
        <w:t>:</w:t>
      </w:r>
    </w:p>
    <w:p>
      <w:pPr>
        <w:pStyle w:val="BodyText"/>
        <w:spacing w:line="259" w:lineRule="auto" w:before="186"/>
        <w:ind w:left="1160" w:right="1485"/>
      </w:pPr>
      <w:r>
        <w:rPr/>
        <w:t>Tesla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company-owned</w:t>
      </w:r>
      <w:r>
        <w:rPr>
          <w:spacing w:val="-8"/>
        </w:rPr>
        <w:t> </w:t>
      </w:r>
      <w:r>
        <w:rPr/>
        <w:t>stores</w:t>
      </w:r>
      <w:r>
        <w:rPr>
          <w:spacing w:val="-9"/>
        </w:rPr>
        <w:t> </w:t>
      </w:r>
      <w:r>
        <w:rPr/>
        <w:t>and</w:t>
      </w:r>
      <w:r>
        <w:rPr>
          <w:spacing w:val="-60"/>
        </w:rPr>
        <w:t> </w:t>
      </w:r>
      <w:r>
        <w:rPr/>
        <w:t>galleries, online sales, and a direct-to-consumer approach. The company's</w:t>
      </w:r>
      <w:r>
        <w:rPr>
          <w:spacing w:val="1"/>
        </w:rPr>
        <w:t> </w:t>
      </w:r>
      <w:r>
        <w:rPr/>
        <w:t>distribution network emphasizes direct sales to consumers, bypassing</w:t>
      </w:r>
      <w:r>
        <w:rPr>
          <w:spacing w:val="1"/>
        </w:rPr>
        <w:t> </w:t>
      </w:r>
      <w:r>
        <w:rPr/>
        <w:t>traditional dealership networks. Tesla's direct sales model enables greater</w:t>
      </w:r>
      <w:r>
        <w:rPr>
          <w:spacing w:val="1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faster</w:t>
      </w:r>
      <w:r>
        <w:rPr>
          <w:spacing w:val="-7"/>
        </w:rPr>
        <w:t> </w:t>
      </w:r>
      <w:r>
        <w:rPr/>
        <w:t>adoption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</w:p>
    <w:p>
      <w:pPr>
        <w:pStyle w:val="BodyText"/>
        <w:spacing w:line="340" w:lineRule="exact"/>
        <w:ind w:left="1160"/>
      </w:pPr>
      <w:r>
        <w:rPr/>
        <w:t>technologies.</w:t>
      </w:r>
    </w:p>
    <w:p>
      <w:pPr>
        <w:pStyle w:val="BodyText"/>
        <w:spacing w:line="256" w:lineRule="auto" w:before="192"/>
        <w:ind w:left="1160" w:right="1606"/>
        <w:jc w:val="both"/>
      </w:pPr>
      <w:r>
        <w:rPr>
          <w:spacing w:val="-1"/>
        </w:rPr>
        <w:t>Overall,</w:t>
      </w:r>
      <w:r>
        <w:rPr>
          <w:spacing w:val="-15"/>
        </w:rPr>
        <w:t> </w:t>
      </w:r>
      <w:r>
        <w:rPr>
          <w:spacing w:val="-1"/>
        </w:rPr>
        <w:t>Tesla</w:t>
      </w:r>
      <w:r>
        <w:rPr>
          <w:spacing w:val="-7"/>
        </w:rPr>
        <w:t> </w:t>
      </w:r>
      <w:r>
        <w:rPr>
          <w:spacing w:val="-1"/>
        </w:rPr>
        <w:t>demonstrates</w:t>
      </w:r>
      <w:r>
        <w:rPr>
          <w:spacing w:val="-8"/>
        </w:rPr>
        <w:t> </w:t>
      </w:r>
      <w:r>
        <w:rPr>
          <w:spacing w:val="-1"/>
        </w:rPr>
        <w:t>strong</w:t>
      </w:r>
      <w:r>
        <w:rPr>
          <w:spacing w:val="-10"/>
        </w:rPr>
        <w:t> </w:t>
      </w:r>
      <w:r>
        <w:rPr>
          <w:spacing w:val="-1"/>
        </w:rPr>
        <w:t>competitive</w:t>
      </w:r>
      <w:r>
        <w:rPr>
          <w:spacing w:val="-12"/>
        </w:rPr>
        <w:t> </w:t>
      </w:r>
      <w:r>
        <w:rPr/>
        <w:t>advantages</w:t>
      </w:r>
      <w:r>
        <w:rPr>
          <w:spacing w:val="-11"/>
        </w:rPr>
        <w:t> </w:t>
      </w:r>
      <w:r>
        <w:rPr/>
        <w:t>across</w:t>
      </w:r>
      <w:r>
        <w:rPr>
          <w:spacing w:val="-12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such</w:t>
      </w:r>
      <w:r>
        <w:rPr>
          <w:spacing w:val="-61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brand</w:t>
      </w:r>
      <w:r>
        <w:rPr>
          <w:spacing w:val="-13"/>
        </w:rPr>
        <w:t> </w:t>
      </w:r>
      <w:r>
        <w:rPr/>
        <w:t>reputation,</w:t>
      </w:r>
      <w:r>
        <w:rPr>
          <w:spacing w:val="-15"/>
        </w:rPr>
        <w:t> </w:t>
      </w:r>
      <w:r>
        <w:rPr/>
        <w:t>product</w:t>
      </w:r>
      <w:r>
        <w:rPr>
          <w:spacing w:val="-12"/>
        </w:rPr>
        <w:t> </w:t>
      </w:r>
      <w:r>
        <w:rPr/>
        <w:t>differentiation,</w:t>
      </w:r>
      <w:r>
        <w:rPr>
          <w:spacing w:val="-12"/>
        </w:rPr>
        <w:t> </w:t>
      </w:r>
      <w:r>
        <w:rPr/>
        <w:t>technological</w:t>
      </w:r>
      <w:r>
        <w:rPr>
          <w:spacing w:val="-15"/>
        </w:rPr>
        <w:t> </w:t>
      </w:r>
      <w:r>
        <w:rPr/>
        <w:t>innovation,</w:t>
      </w:r>
      <w:r>
        <w:rPr>
          <w:spacing w:val="-12"/>
        </w:rPr>
        <w:t> </w:t>
      </w:r>
      <w:r>
        <w:rPr/>
        <w:t>market</w:t>
      </w:r>
      <w:r>
        <w:rPr>
          <w:spacing w:val="1"/>
        </w:rPr>
        <w:t> </w:t>
      </w:r>
      <w:r>
        <w:rPr/>
        <w:t>leadership,</w:t>
      </w:r>
      <w:r>
        <w:rPr>
          <w:spacing w:val="-4"/>
        </w:rPr>
        <w:t> </w:t>
      </w:r>
      <w:r>
        <w:rPr/>
        <w:t>economies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scale,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positioning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7"/>
        <w:ind w:left="1160"/>
        <w:jc w:val="both"/>
      </w:pPr>
      <w:r>
        <w:rPr/>
        <w:t>leader</w:t>
      </w:r>
      <w:r>
        <w:rPr>
          <w:spacing w:val="-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electric</w:t>
      </w:r>
      <w:r>
        <w:rPr>
          <w:spacing w:val="-1"/>
        </w:rPr>
        <w:t> </w:t>
      </w:r>
      <w:r>
        <w:rPr/>
        <w:t>vehicle</w:t>
      </w:r>
      <w:r>
        <w:rPr>
          <w:spacing w:val="-5"/>
        </w:rPr>
        <w:t> </w:t>
      </w:r>
      <w:r>
        <w:rPr/>
        <w:t>industry.</w:t>
      </w:r>
    </w:p>
    <w:p>
      <w:pPr>
        <w:pStyle w:val="BodyText"/>
      </w:pP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3"/>
        </w:numPr>
        <w:tabs>
          <w:tab w:pos="1881" w:val="left" w:leader="none"/>
        </w:tabs>
        <w:spacing w:line="240" w:lineRule="auto" w:before="0" w:after="0"/>
        <w:ind w:left="1881" w:right="0" w:hanging="361"/>
        <w:jc w:val="left"/>
        <w:rPr>
          <w:rFonts w:ascii="Symbol" w:hAnsi="Symbol"/>
          <w:color w:val="2481B9"/>
          <w:sz w:val="44"/>
        </w:rPr>
      </w:pPr>
      <w:r>
        <w:rPr>
          <w:rFonts w:ascii="Cambria" w:hAnsi="Cambria"/>
          <w:color w:val="2481B9"/>
          <w:w w:val="115"/>
          <w:sz w:val="44"/>
        </w:rPr>
        <w:t>FINANcIAL</w:t>
      </w:r>
      <w:r>
        <w:rPr>
          <w:rFonts w:ascii="Cambria" w:hAnsi="Cambria"/>
          <w:color w:val="2481B9"/>
          <w:spacing w:val="3"/>
          <w:w w:val="115"/>
          <w:sz w:val="44"/>
        </w:rPr>
        <w:t> </w:t>
      </w:r>
      <w:r>
        <w:rPr>
          <w:rFonts w:ascii="Cambria" w:hAnsi="Cambria"/>
          <w:color w:val="2481B9"/>
          <w:w w:val="115"/>
          <w:sz w:val="44"/>
        </w:rPr>
        <w:t>PeRFORMANce</w:t>
      </w:r>
      <w:r>
        <w:rPr>
          <w:rFonts w:ascii="Cambria" w:hAnsi="Cambria"/>
          <w:color w:val="2481B9"/>
          <w:spacing w:val="4"/>
          <w:w w:val="115"/>
          <w:sz w:val="44"/>
        </w:rPr>
        <w:t> </w:t>
      </w:r>
      <w:r>
        <w:rPr>
          <w:rFonts w:ascii="Cambria" w:hAnsi="Cambria"/>
          <w:color w:val="2481B9"/>
          <w:w w:val="115"/>
          <w:sz w:val="44"/>
        </w:rPr>
        <w:t>OF</w:t>
      </w:r>
      <w:r>
        <w:rPr>
          <w:rFonts w:ascii="Cambria" w:hAnsi="Cambria"/>
          <w:color w:val="2481B9"/>
          <w:spacing w:val="5"/>
          <w:w w:val="115"/>
          <w:sz w:val="44"/>
        </w:rPr>
        <w:t> </w:t>
      </w:r>
      <w:r>
        <w:rPr>
          <w:rFonts w:ascii="Cambria" w:hAnsi="Cambria"/>
          <w:color w:val="2481B9"/>
          <w:w w:val="115"/>
          <w:sz w:val="44"/>
        </w:rPr>
        <w:t>P&amp;G.</w:t>
      </w:r>
    </w:p>
    <w:p>
      <w:pPr>
        <w:pStyle w:val="BodyText"/>
        <w:spacing w:line="256" w:lineRule="auto" w:before="207"/>
        <w:ind w:left="1160" w:right="1485"/>
      </w:pPr>
      <w:r>
        <w:rPr/>
        <w:t>The</w:t>
      </w:r>
      <w:r>
        <w:rPr>
          <w:spacing w:val="-9"/>
        </w:rPr>
        <w:t> </w:t>
      </w:r>
      <w:r>
        <w:rPr/>
        <w:t>Procter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Gamble</w:t>
      </w:r>
      <w:r>
        <w:rPr>
          <w:spacing w:val="-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reported</w:t>
      </w:r>
      <w:r>
        <w:rPr>
          <w:spacing w:val="-8"/>
        </w:rPr>
        <w:t> </w:t>
      </w:r>
      <w:r>
        <w:rPr/>
        <w:t>earnings</w:t>
      </w:r>
      <w:r>
        <w:rPr>
          <w:spacing w:val="-4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61"/>
        </w:rPr>
        <w:t> </w:t>
      </w:r>
      <w:r>
        <w:rPr/>
        <w:t>quarter</w:t>
      </w:r>
      <w:r>
        <w:rPr>
          <w:spacing w:val="-10"/>
        </w:rPr>
        <w:t> </w:t>
      </w:r>
      <w:r>
        <w:rPr/>
        <w:t>ended</w:t>
      </w:r>
      <w:r>
        <w:rPr>
          <w:spacing w:val="-10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2023.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10"/>
        </w:rPr>
        <w:t> </w:t>
      </w:r>
      <w:r>
        <w:rPr/>
        <w:t>quarter,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</w:t>
      </w:r>
    </w:p>
    <w:p>
      <w:pPr>
        <w:pStyle w:val="BodyText"/>
        <w:spacing w:line="259" w:lineRule="auto" w:before="3"/>
        <w:ind w:left="1160" w:right="1485"/>
      </w:pPr>
      <w:r>
        <w:rPr/>
        <w:t>reported</w:t>
      </w:r>
      <w:r>
        <w:rPr>
          <w:spacing w:val="-9"/>
        </w:rPr>
        <w:t> </w:t>
      </w:r>
      <w:r>
        <w:rPr/>
        <w:t>sales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USD</w:t>
      </w:r>
      <w:r>
        <w:rPr>
          <w:spacing w:val="-5"/>
        </w:rPr>
        <w:t> </w:t>
      </w:r>
      <w:r>
        <w:rPr/>
        <w:t>21,441</w:t>
      </w:r>
      <w:r>
        <w:rPr>
          <w:spacing w:val="-5"/>
        </w:rPr>
        <w:t> </w:t>
      </w:r>
      <w:r>
        <w:rPr/>
        <w:t>million</w:t>
      </w:r>
      <w:r>
        <w:rPr>
          <w:spacing w:val="-8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USD</w:t>
      </w:r>
      <w:r>
        <w:rPr>
          <w:spacing w:val="-2"/>
        </w:rPr>
        <w:t> </w:t>
      </w:r>
      <w:r>
        <w:rPr/>
        <w:t>20,773</w:t>
      </w:r>
      <w:r>
        <w:rPr>
          <w:spacing w:val="3"/>
        </w:rPr>
        <w:t> </w:t>
      </w:r>
      <w:r>
        <w:rPr/>
        <w:t>million</w:t>
      </w:r>
      <w:r>
        <w:rPr>
          <w:spacing w:val="-9"/>
        </w:rPr>
        <w:t> </w:t>
      </w:r>
      <w:r>
        <w:rPr/>
        <w:t>a</w:t>
      </w:r>
      <w:r>
        <w:rPr>
          <w:spacing w:val="-2"/>
        </w:rPr>
        <w:t> </w:t>
      </w:r>
      <w:r>
        <w:rPr/>
        <w:t>year</w:t>
      </w:r>
      <w:r>
        <w:rPr>
          <w:spacing w:val="-60"/>
        </w:rPr>
        <w:t> </w:t>
      </w:r>
      <w:r>
        <w:rPr/>
        <w:t>ago. Net income was USD 3,468 million compared to USD 3,933 million a year</w:t>
      </w:r>
      <w:r>
        <w:rPr>
          <w:spacing w:val="-61"/>
        </w:rPr>
        <w:t> </w:t>
      </w:r>
      <w:r>
        <w:rPr/>
        <w:t>ago. Basic earnings per share from continuing operations was USD 1.44</w:t>
      </w:r>
      <w:r>
        <w:rPr>
          <w:spacing w:val="1"/>
        </w:rPr>
        <w:t> </w:t>
      </w:r>
      <w:r>
        <w:rPr/>
        <w:t>compared to USD 1.63 a year ago. Diluted earnings per share from continuing</w:t>
      </w:r>
      <w:r>
        <w:rPr>
          <w:spacing w:val="-61"/>
        </w:rPr>
        <w:t> </w:t>
      </w:r>
      <w:r>
        <w:rPr/>
        <w:t>operations</w:t>
      </w:r>
      <w:r>
        <w:rPr>
          <w:spacing w:val="2"/>
        </w:rPr>
        <w:t> </w:t>
      </w:r>
      <w:r>
        <w:rPr/>
        <w:t>was</w:t>
      </w:r>
      <w:r>
        <w:rPr>
          <w:spacing w:val="-2"/>
        </w:rPr>
        <w:t> </w:t>
      </w:r>
      <w:r>
        <w:rPr/>
        <w:t>USD</w:t>
      </w:r>
      <w:r>
        <w:rPr>
          <w:spacing w:val="3"/>
        </w:rPr>
        <w:t> </w:t>
      </w:r>
      <w:r>
        <w:rPr/>
        <w:t>1.4</w:t>
      </w:r>
      <w:r>
        <w:rPr>
          <w:spacing w:val="-5"/>
        </w:rPr>
        <w:t> </w:t>
      </w:r>
      <w:r>
        <w:rPr/>
        <w:t>compared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USD</w:t>
      </w:r>
      <w:r>
        <w:rPr>
          <w:spacing w:val="2"/>
        </w:rPr>
        <w:t> </w:t>
      </w:r>
      <w:r>
        <w:rPr/>
        <w:t>1.59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ago.</w:t>
      </w:r>
    </w:p>
    <w:p>
      <w:pPr>
        <w:spacing w:after="0" w:line="259" w:lineRule="auto"/>
        <w:sectPr>
          <w:pgSz w:w="11910" w:h="16840"/>
          <w:pgMar w:top="1400" w:bottom="280" w:left="280" w:right="0"/>
        </w:sectPr>
      </w:pPr>
    </w:p>
    <w:p>
      <w:pPr>
        <w:spacing w:before="76"/>
        <w:ind w:left="1266" w:right="0" w:firstLine="0"/>
        <w:jc w:val="left"/>
        <w:rPr>
          <w:rFonts w:ascii="Cambria"/>
          <w:sz w:val="36"/>
        </w:rPr>
      </w:pPr>
      <w:r>
        <w:rPr>
          <w:rFonts w:ascii="Cambria"/>
          <w:color w:val="2481B9"/>
          <w:w w:val="105"/>
          <w:sz w:val="36"/>
        </w:rPr>
        <w:t>INCOME</w:t>
      </w:r>
      <w:r>
        <w:rPr>
          <w:rFonts w:ascii="Cambria"/>
          <w:color w:val="2481B9"/>
          <w:spacing w:val="53"/>
          <w:w w:val="105"/>
          <w:sz w:val="36"/>
        </w:rPr>
        <w:t> </w:t>
      </w:r>
      <w:r>
        <w:rPr>
          <w:rFonts w:ascii="Cambria"/>
          <w:color w:val="2481B9"/>
          <w:w w:val="105"/>
          <w:sz w:val="36"/>
        </w:rPr>
        <w:t>STATEMENT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 w:after="1"/>
        <w:rPr>
          <w:rFonts w:ascii="Cambria"/>
          <w:sz w:val="18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3"/>
        <w:gridCol w:w="2269"/>
      </w:tblGrid>
      <w:tr>
        <w:trPr>
          <w:trHeight w:val="439" w:hRule="atLeast"/>
        </w:trPr>
        <w:tc>
          <w:tcPr>
            <w:tcW w:w="4213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6" w:lineRule="exact" w:before="0"/>
              <w:ind w:left="211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Gross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margin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667589"/>
                <w:sz w:val="24"/>
              </w:rPr>
              <w:t>TTM</w:t>
            </w:r>
          </w:p>
        </w:tc>
        <w:tc>
          <w:tcPr>
            <w:tcW w:w="226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6" w:lineRule="exact" w:before="0"/>
              <w:ind w:right="2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50.55%</w:t>
            </w:r>
          </w:p>
        </w:tc>
      </w:tr>
      <w:tr>
        <w:trPr>
          <w:trHeight w:val="589" w:hRule="atLeast"/>
        </w:trPr>
        <w:tc>
          <w:tcPr>
            <w:tcW w:w="421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0"/>
              <w:ind w:left="211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Operating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margin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667589"/>
                <w:sz w:val="24"/>
              </w:rPr>
              <w:t>TTM</w:t>
            </w:r>
          </w:p>
        </w:tc>
        <w:tc>
          <w:tcPr>
            <w:tcW w:w="226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0"/>
              <w:ind w:right="2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24.9%</w:t>
            </w:r>
          </w:p>
        </w:tc>
      </w:tr>
      <w:tr>
        <w:trPr>
          <w:trHeight w:val="595" w:hRule="atLeast"/>
        </w:trPr>
        <w:tc>
          <w:tcPr>
            <w:tcW w:w="421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5"/>
              <w:ind w:left="211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Net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Profit</w:t>
            </w:r>
            <w:r>
              <w:rPr>
                <w:rFonts w:ascii="Times New Roman"/>
                <w:spacing w:val="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margin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color w:val="667589"/>
                <w:sz w:val="24"/>
              </w:rPr>
              <w:t>TTM</w:t>
            </w:r>
          </w:p>
        </w:tc>
        <w:tc>
          <w:tcPr>
            <w:tcW w:w="226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5"/>
              <w:ind w:right="2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17.6%</w:t>
            </w:r>
          </w:p>
        </w:tc>
      </w:tr>
      <w:tr>
        <w:trPr>
          <w:trHeight w:val="541" w:hRule="atLeast"/>
        </w:trPr>
        <w:tc>
          <w:tcPr>
            <w:tcW w:w="4213" w:type="dxa"/>
            <w:tcBorders>
              <w:top w:val="single" w:sz="6" w:space="0" w:color="E2EAF1"/>
            </w:tcBorders>
          </w:tcPr>
          <w:p>
            <w:pPr>
              <w:pStyle w:val="TableParagraph"/>
              <w:spacing w:before="7"/>
              <w:jc w:val="left"/>
              <w:rPr>
                <w:rFonts w:ascii="Cambria"/>
                <w:sz w:val="22"/>
              </w:rPr>
            </w:pPr>
          </w:p>
          <w:p>
            <w:pPr>
              <w:pStyle w:val="TableParagraph"/>
              <w:spacing w:line="256" w:lineRule="exact" w:before="0"/>
              <w:ind w:left="211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Return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Investment</w:t>
            </w:r>
            <w:r>
              <w:rPr>
                <w:rFonts w:ascii="Times New Roman"/>
                <w:spacing w:val="6"/>
                <w:sz w:val="24"/>
              </w:rPr>
              <w:t> </w:t>
            </w:r>
            <w:r>
              <w:rPr>
                <w:rFonts w:ascii="Times New Roman"/>
                <w:b/>
                <w:color w:val="667589"/>
                <w:sz w:val="24"/>
              </w:rPr>
              <w:t>TTM</w:t>
            </w:r>
          </w:p>
        </w:tc>
        <w:tc>
          <w:tcPr>
            <w:tcW w:w="2269" w:type="dxa"/>
            <w:tcBorders>
              <w:top w:val="single" w:sz="6" w:space="0" w:color="E2EAF1"/>
            </w:tcBorders>
          </w:tcPr>
          <w:p>
            <w:pPr>
              <w:pStyle w:val="TableParagraph"/>
              <w:spacing w:before="7"/>
              <w:jc w:val="left"/>
              <w:rPr>
                <w:rFonts w:ascii="Cambria"/>
                <w:sz w:val="22"/>
              </w:rPr>
            </w:pPr>
          </w:p>
          <w:p>
            <w:pPr>
              <w:pStyle w:val="TableParagraph"/>
              <w:spacing w:line="256" w:lineRule="exact" w:before="0"/>
              <w:ind w:right="2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20.11%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4"/>
        </w:rPr>
      </w:pPr>
    </w:p>
    <w:tbl>
      <w:tblPr>
        <w:tblW w:w="0" w:type="auto"/>
        <w:jc w:val="left"/>
        <w:tblInd w:w="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4"/>
        <w:gridCol w:w="2099"/>
        <w:gridCol w:w="1848"/>
        <w:gridCol w:w="1808"/>
        <w:gridCol w:w="1835"/>
      </w:tblGrid>
      <w:tr>
        <w:trPr>
          <w:trHeight w:val="423" w:hRule="atLeast"/>
        </w:trPr>
        <w:tc>
          <w:tcPr>
            <w:tcW w:w="2574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sz w:val="24"/>
              </w:rPr>
            </w:pPr>
            <w:r>
              <w:rPr>
                <w:color w:val="667589"/>
                <w:sz w:val="24"/>
              </w:rPr>
              <w:t>Title</w:t>
            </w:r>
          </w:p>
        </w:tc>
        <w:tc>
          <w:tcPr>
            <w:tcW w:w="209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8"/>
              <w:rPr>
                <w:sz w:val="24"/>
              </w:rPr>
            </w:pPr>
            <w:r>
              <w:rPr>
                <w:color w:val="667589"/>
                <w:sz w:val="24"/>
              </w:rPr>
              <w:t>Dec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4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Sep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0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5"/>
              <w:rPr>
                <w:sz w:val="24"/>
              </w:rPr>
            </w:pPr>
            <w:r>
              <w:rPr>
                <w:color w:val="667589"/>
                <w:sz w:val="24"/>
              </w:rPr>
              <w:t>Jun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35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6"/>
              <w:rPr>
                <w:sz w:val="24"/>
              </w:rPr>
            </w:pPr>
            <w:r>
              <w:rPr>
                <w:color w:val="667589"/>
                <w:sz w:val="24"/>
              </w:rPr>
              <w:t>Mar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</w:tr>
      <w:tr>
        <w:trPr>
          <w:trHeight w:val="589" w:hRule="atLeast"/>
        </w:trPr>
        <w:tc>
          <w:tcPr>
            <w:tcW w:w="2574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Total Revenue</w:t>
            </w:r>
          </w:p>
        </w:tc>
        <w:tc>
          <w:tcPr>
            <w:tcW w:w="209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21,441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8"/>
              <w:rPr>
                <w:sz w:val="24"/>
              </w:rPr>
            </w:pPr>
            <w:r>
              <w:rPr>
                <w:sz w:val="24"/>
              </w:rPr>
              <w:t>21,871</w:t>
            </w:r>
          </w:p>
        </w:tc>
        <w:tc>
          <w:tcPr>
            <w:tcW w:w="180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20,553</w:t>
            </w:r>
          </w:p>
        </w:tc>
        <w:tc>
          <w:tcPr>
            <w:tcW w:w="1835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5"/>
              <w:rPr>
                <w:sz w:val="24"/>
              </w:rPr>
            </w:pPr>
            <w:r>
              <w:rPr>
                <w:sz w:val="24"/>
              </w:rPr>
              <w:t>20,068</w:t>
            </w:r>
          </w:p>
        </w:tc>
      </w:tr>
      <w:tr>
        <w:trPr>
          <w:trHeight w:val="594" w:hRule="atLeast"/>
        </w:trPr>
        <w:tc>
          <w:tcPr>
            <w:tcW w:w="2574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Gross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Profit</w:t>
            </w:r>
          </w:p>
        </w:tc>
        <w:tc>
          <w:tcPr>
            <w:tcW w:w="209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7"/>
              <w:rPr>
                <w:sz w:val="24"/>
              </w:rPr>
            </w:pPr>
            <w:r>
              <w:rPr>
                <w:sz w:val="24"/>
              </w:rPr>
              <w:t>11,297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8"/>
              <w:rPr>
                <w:sz w:val="24"/>
              </w:rPr>
            </w:pPr>
            <w:r>
              <w:rPr>
                <w:sz w:val="24"/>
              </w:rPr>
              <w:t>11,370</w:t>
            </w:r>
          </w:p>
        </w:tc>
        <w:tc>
          <w:tcPr>
            <w:tcW w:w="180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4"/>
              <w:rPr>
                <w:sz w:val="24"/>
              </w:rPr>
            </w:pPr>
            <w:r>
              <w:rPr>
                <w:sz w:val="24"/>
              </w:rPr>
              <w:t>10,100</w:t>
            </w:r>
          </w:p>
        </w:tc>
        <w:tc>
          <w:tcPr>
            <w:tcW w:w="1835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5"/>
              <w:rPr>
                <w:sz w:val="24"/>
              </w:rPr>
            </w:pPr>
            <w:r>
              <w:rPr>
                <w:sz w:val="24"/>
              </w:rPr>
              <w:t>9,664</w:t>
            </w:r>
          </w:p>
        </w:tc>
      </w:tr>
      <w:tr>
        <w:trPr>
          <w:trHeight w:val="590" w:hRule="atLeast"/>
        </w:trPr>
        <w:tc>
          <w:tcPr>
            <w:tcW w:w="2574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209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5,775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5,765</w:t>
            </w:r>
          </w:p>
        </w:tc>
        <w:tc>
          <w:tcPr>
            <w:tcW w:w="180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4,822</w:t>
            </w:r>
          </w:p>
        </w:tc>
        <w:tc>
          <w:tcPr>
            <w:tcW w:w="1835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5"/>
              <w:rPr>
                <w:sz w:val="24"/>
              </w:rPr>
            </w:pPr>
            <w:r>
              <w:rPr>
                <w:sz w:val="24"/>
              </w:rPr>
              <w:t>4,334</w:t>
            </w:r>
          </w:p>
        </w:tc>
      </w:tr>
      <w:tr>
        <w:trPr>
          <w:trHeight w:val="590" w:hRule="atLeast"/>
        </w:trPr>
        <w:tc>
          <w:tcPr>
            <w:tcW w:w="2574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Net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2099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3,468</w:t>
            </w:r>
          </w:p>
        </w:tc>
        <w:tc>
          <w:tcPr>
            <w:tcW w:w="184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4,521</w:t>
            </w:r>
          </w:p>
        </w:tc>
        <w:tc>
          <w:tcPr>
            <w:tcW w:w="180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3,384</w:t>
            </w:r>
          </w:p>
        </w:tc>
        <w:tc>
          <w:tcPr>
            <w:tcW w:w="1835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3,39</w:t>
            </w:r>
          </w:p>
        </w:tc>
      </w:tr>
    </w:tbl>
    <w:p>
      <w:pPr>
        <w:pStyle w:val="BodyText"/>
        <w:spacing w:before="6"/>
        <w:rPr>
          <w:rFonts w:ascii="Cambria"/>
          <w:sz w:val="60"/>
        </w:rPr>
      </w:pPr>
    </w:p>
    <w:p>
      <w:pPr>
        <w:spacing w:before="1"/>
        <w:ind w:left="1160" w:right="0" w:firstLine="0"/>
        <w:jc w:val="left"/>
        <w:rPr>
          <w:rFonts w:ascii="Cambria"/>
          <w:sz w:val="44"/>
        </w:rPr>
      </w:pPr>
      <w:r>
        <w:rPr>
          <w:rFonts w:ascii="Cambria"/>
          <w:color w:val="2481B9"/>
          <w:w w:val="110"/>
          <w:sz w:val="44"/>
        </w:rPr>
        <w:t>BALANCE</w:t>
      </w:r>
      <w:r>
        <w:rPr>
          <w:rFonts w:ascii="Cambria"/>
          <w:color w:val="2481B9"/>
          <w:spacing w:val="-9"/>
          <w:w w:val="110"/>
          <w:sz w:val="44"/>
        </w:rPr>
        <w:t> </w:t>
      </w:r>
      <w:r>
        <w:rPr>
          <w:rFonts w:ascii="Cambria"/>
          <w:color w:val="2481B9"/>
          <w:w w:val="110"/>
          <w:sz w:val="44"/>
        </w:rPr>
        <w:t>SHeeT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 w:after="1"/>
        <w:rPr>
          <w:rFonts w:ascii="Cambria"/>
          <w:sz w:val="25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0"/>
        <w:gridCol w:w="2314"/>
      </w:tblGrid>
      <w:tr>
        <w:trPr>
          <w:trHeight w:val="442" w:hRule="atLeast"/>
        </w:trPr>
        <w:tc>
          <w:tcPr>
            <w:tcW w:w="4240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Ratio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2314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73" w:lineRule="exact" w:before="0"/>
              <w:ind w:right="200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590" w:hRule="atLeast"/>
        </w:trPr>
        <w:tc>
          <w:tcPr>
            <w:tcW w:w="4240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Ratio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2314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0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</w:tr>
      <w:tr>
        <w:trPr>
          <w:trHeight w:val="594" w:hRule="atLeast"/>
        </w:trPr>
        <w:tc>
          <w:tcPr>
            <w:tcW w:w="4240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Equity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2314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2"/>
              <w:rPr>
                <w:sz w:val="24"/>
              </w:rPr>
            </w:pPr>
            <w:r>
              <w:rPr>
                <w:sz w:val="24"/>
              </w:rPr>
              <w:t>48.39%</w:t>
            </w:r>
          </w:p>
        </w:tc>
      </w:tr>
      <w:tr>
        <w:trPr>
          <w:trHeight w:val="590" w:hRule="atLeast"/>
        </w:trPr>
        <w:tc>
          <w:tcPr>
            <w:tcW w:w="4240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39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Debt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Equity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2314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70.64%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6"/>
        </w:rPr>
      </w:pPr>
    </w:p>
    <w:tbl>
      <w:tblPr>
        <w:tblW w:w="0" w:type="auto"/>
        <w:jc w:val="left"/>
        <w:tblInd w:w="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6"/>
        <w:gridCol w:w="2210"/>
        <w:gridCol w:w="1849"/>
        <w:gridCol w:w="1811"/>
        <w:gridCol w:w="1863"/>
      </w:tblGrid>
      <w:tr>
        <w:trPr>
          <w:trHeight w:val="423" w:hRule="atLeast"/>
        </w:trPr>
        <w:tc>
          <w:tcPr>
            <w:tcW w:w="2436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73"/>
              <w:jc w:val="left"/>
              <w:rPr>
                <w:sz w:val="24"/>
              </w:rPr>
            </w:pPr>
            <w:r>
              <w:rPr>
                <w:color w:val="667589"/>
                <w:sz w:val="24"/>
              </w:rPr>
              <w:t>Title</w:t>
            </w:r>
          </w:p>
        </w:tc>
        <w:tc>
          <w:tcPr>
            <w:tcW w:w="2210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10"/>
              <w:rPr>
                <w:sz w:val="24"/>
              </w:rPr>
            </w:pPr>
            <w:r>
              <w:rPr>
                <w:color w:val="667589"/>
                <w:sz w:val="24"/>
              </w:rPr>
              <w:t>Dec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4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10"/>
              <w:rPr>
                <w:sz w:val="24"/>
              </w:rPr>
            </w:pPr>
            <w:r>
              <w:rPr>
                <w:color w:val="667589"/>
                <w:sz w:val="24"/>
              </w:rPr>
              <w:t>Sep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11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11"/>
              <w:rPr>
                <w:sz w:val="24"/>
              </w:rPr>
            </w:pPr>
            <w:r>
              <w:rPr>
                <w:color w:val="667589"/>
                <w:sz w:val="24"/>
              </w:rPr>
              <w:t>Jun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63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35"/>
              <w:rPr>
                <w:sz w:val="24"/>
              </w:rPr>
            </w:pPr>
            <w:r>
              <w:rPr>
                <w:color w:val="667589"/>
                <w:sz w:val="24"/>
              </w:rPr>
              <w:t>Mar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</w:tr>
      <w:tr>
        <w:trPr>
          <w:trHeight w:val="589" w:hRule="atLeast"/>
        </w:trPr>
        <w:tc>
          <w:tcPr>
            <w:tcW w:w="24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Assets</w:t>
            </w:r>
          </w:p>
        </w:tc>
        <w:tc>
          <w:tcPr>
            <w:tcW w:w="2210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120,709</w:t>
            </w:r>
          </w:p>
        </w:tc>
        <w:tc>
          <w:tcPr>
            <w:tcW w:w="184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10"/>
              <w:rPr>
                <w:sz w:val="24"/>
              </w:rPr>
            </w:pPr>
            <w:r>
              <w:rPr>
                <w:sz w:val="24"/>
              </w:rPr>
              <w:t>122,531</w:t>
            </w:r>
          </w:p>
        </w:tc>
        <w:tc>
          <w:tcPr>
            <w:tcW w:w="181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11"/>
              <w:rPr>
                <w:sz w:val="24"/>
              </w:rPr>
            </w:pPr>
            <w:r>
              <w:rPr>
                <w:sz w:val="24"/>
              </w:rPr>
              <w:t>120,829</w:t>
            </w:r>
          </w:p>
        </w:tc>
        <w:tc>
          <w:tcPr>
            <w:tcW w:w="186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34"/>
              <w:rPr>
                <w:sz w:val="24"/>
              </w:rPr>
            </w:pPr>
            <w:r>
              <w:rPr>
                <w:sz w:val="24"/>
              </w:rPr>
              <w:t>119,851</w:t>
            </w:r>
          </w:p>
        </w:tc>
      </w:tr>
      <w:tr>
        <w:trPr>
          <w:trHeight w:val="595" w:hRule="atLeast"/>
        </w:trPr>
        <w:tc>
          <w:tcPr>
            <w:tcW w:w="24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Liabilities</w:t>
            </w:r>
          </w:p>
        </w:tc>
        <w:tc>
          <w:tcPr>
            <w:tcW w:w="2210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9"/>
              <w:rPr>
                <w:sz w:val="24"/>
              </w:rPr>
            </w:pPr>
            <w:r>
              <w:rPr>
                <w:sz w:val="24"/>
              </w:rPr>
              <w:t>71,880</w:t>
            </w:r>
          </w:p>
        </w:tc>
        <w:tc>
          <w:tcPr>
            <w:tcW w:w="184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9"/>
              <w:rPr>
                <w:sz w:val="24"/>
              </w:rPr>
            </w:pPr>
            <w:r>
              <w:rPr>
                <w:sz w:val="24"/>
              </w:rPr>
              <w:t>74,518</w:t>
            </w:r>
          </w:p>
        </w:tc>
        <w:tc>
          <w:tcPr>
            <w:tcW w:w="181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10"/>
              <w:rPr>
                <w:sz w:val="24"/>
              </w:rPr>
            </w:pPr>
            <w:r>
              <w:rPr>
                <w:sz w:val="24"/>
              </w:rPr>
              <w:t>73,764</w:t>
            </w:r>
          </w:p>
        </w:tc>
        <w:tc>
          <w:tcPr>
            <w:tcW w:w="186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34"/>
              <w:rPr>
                <w:sz w:val="24"/>
              </w:rPr>
            </w:pPr>
            <w:r>
              <w:rPr>
                <w:sz w:val="24"/>
              </w:rPr>
              <w:t>74,430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340" w:bottom="280" w:left="280" w:right="0"/>
        </w:sectPr>
      </w:pPr>
    </w:p>
    <w:tbl>
      <w:tblPr>
        <w:tblW w:w="0" w:type="auto"/>
        <w:jc w:val="left"/>
        <w:tblInd w:w="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2"/>
        <w:gridCol w:w="2370"/>
        <w:gridCol w:w="1848"/>
        <w:gridCol w:w="1810"/>
        <w:gridCol w:w="1833"/>
      </w:tblGrid>
      <w:tr>
        <w:trPr>
          <w:trHeight w:val="423" w:hRule="atLeast"/>
        </w:trPr>
        <w:tc>
          <w:tcPr>
            <w:tcW w:w="2212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2" w:lineRule="exact" w:before="0"/>
              <w:ind w:left="211"/>
              <w:jc w:val="left"/>
              <w:rPr>
                <w:sz w:val="24"/>
              </w:rPr>
            </w:pPr>
            <w:r>
              <w:rPr>
                <w:color w:val="667589"/>
                <w:sz w:val="24"/>
              </w:rPr>
              <w:t>Title</w:t>
            </w:r>
          </w:p>
        </w:tc>
        <w:tc>
          <w:tcPr>
            <w:tcW w:w="2370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2" w:lineRule="exact" w:before="0"/>
              <w:ind w:right="208"/>
              <w:rPr>
                <w:sz w:val="24"/>
              </w:rPr>
            </w:pPr>
            <w:r>
              <w:rPr>
                <w:color w:val="667589"/>
                <w:sz w:val="24"/>
              </w:rPr>
              <w:t>Dec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4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2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Sep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10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2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Jun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33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2" w:lineRule="exact" w:before="0"/>
              <w:ind w:right="202"/>
              <w:rPr>
                <w:sz w:val="24"/>
              </w:rPr>
            </w:pPr>
            <w:r>
              <w:rPr>
                <w:color w:val="667589"/>
                <w:sz w:val="24"/>
              </w:rPr>
              <w:t>Mar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</w:tr>
      <w:tr>
        <w:trPr>
          <w:trHeight w:val="590" w:hRule="atLeast"/>
        </w:trPr>
        <w:tc>
          <w:tcPr>
            <w:tcW w:w="2212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38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Equity</w:t>
            </w:r>
          </w:p>
        </w:tc>
        <w:tc>
          <w:tcPr>
            <w:tcW w:w="2370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38"/>
              <w:ind w:right="207"/>
              <w:rPr>
                <w:sz w:val="24"/>
              </w:rPr>
            </w:pPr>
            <w:r>
              <w:rPr>
                <w:sz w:val="24"/>
              </w:rPr>
              <w:t>48,829</w:t>
            </w:r>
          </w:p>
        </w:tc>
        <w:tc>
          <w:tcPr>
            <w:tcW w:w="184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38"/>
              <w:ind w:right="207"/>
              <w:rPr>
                <w:sz w:val="24"/>
              </w:rPr>
            </w:pPr>
            <w:r>
              <w:rPr>
                <w:sz w:val="24"/>
              </w:rPr>
              <w:t>48,013</w:t>
            </w:r>
          </w:p>
        </w:tc>
        <w:tc>
          <w:tcPr>
            <w:tcW w:w="1810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38"/>
              <w:ind w:right="206"/>
              <w:rPr>
                <w:sz w:val="24"/>
              </w:rPr>
            </w:pPr>
            <w:r>
              <w:rPr>
                <w:sz w:val="24"/>
              </w:rPr>
              <w:t>47,065</w:t>
            </w:r>
          </w:p>
        </w:tc>
        <w:tc>
          <w:tcPr>
            <w:tcW w:w="1833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38"/>
              <w:ind w:right="200"/>
              <w:rPr>
                <w:sz w:val="24"/>
              </w:rPr>
            </w:pPr>
            <w:r>
              <w:rPr>
                <w:sz w:val="24"/>
              </w:rPr>
              <w:t>45,421</w:t>
            </w:r>
          </w:p>
        </w:tc>
      </w:tr>
    </w:tbl>
    <w:p>
      <w:pPr>
        <w:pStyle w:val="BodyText"/>
        <w:spacing w:before="9"/>
        <w:rPr>
          <w:rFonts w:ascii="Cambria"/>
          <w:sz w:val="14"/>
        </w:rPr>
      </w:pPr>
    </w:p>
    <w:p>
      <w:pPr>
        <w:pStyle w:val="Heading2"/>
        <w:spacing w:before="90"/>
        <w:ind w:left="1160" w:firstLine="0"/>
      </w:pPr>
      <w:r>
        <w:rPr>
          <w:color w:val="2481B9"/>
          <w:w w:val="110"/>
        </w:rPr>
        <w:t>CASH</w:t>
      </w:r>
      <w:r>
        <w:rPr>
          <w:color w:val="2481B9"/>
          <w:spacing w:val="4"/>
          <w:w w:val="110"/>
        </w:rPr>
        <w:t> </w:t>
      </w:r>
      <w:r>
        <w:rPr>
          <w:color w:val="2481B9"/>
          <w:w w:val="110"/>
        </w:rPr>
        <w:t>FLOW</w:t>
      </w:r>
      <w:r>
        <w:rPr>
          <w:color w:val="2481B9"/>
          <w:spacing w:val="6"/>
          <w:w w:val="110"/>
        </w:rPr>
        <w:t> </w:t>
      </w:r>
      <w:r>
        <w:rPr>
          <w:color w:val="2481B9"/>
          <w:w w:val="110"/>
        </w:rPr>
        <w:t>STATeMeNT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2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6"/>
        <w:gridCol w:w="2479"/>
      </w:tblGrid>
      <w:tr>
        <w:trPr>
          <w:trHeight w:val="442" w:hRule="atLeast"/>
        </w:trPr>
        <w:tc>
          <w:tcPr>
            <w:tcW w:w="4076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Cash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Flow/Share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TTM</w:t>
            </w:r>
          </w:p>
        </w:tc>
        <w:tc>
          <w:tcPr>
            <w:tcW w:w="247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73" w:lineRule="exact" w:before="0"/>
              <w:ind w:right="201"/>
              <w:rPr>
                <w:sz w:val="24"/>
              </w:rPr>
            </w:pPr>
            <w:r>
              <w:rPr>
                <w:sz w:val="24"/>
              </w:rPr>
              <w:t>8.15</w:t>
            </w:r>
          </w:p>
        </w:tc>
      </w:tr>
      <w:tr>
        <w:trPr>
          <w:trHeight w:val="589" w:hRule="atLeast"/>
        </w:trPr>
        <w:tc>
          <w:tcPr>
            <w:tcW w:w="407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39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Revenue/Share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TTM</w:t>
            </w:r>
          </w:p>
        </w:tc>
        <w:tc>
          <w:tcPr>
            <w:tcW w:w="247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sz w:val="24"/>
              </w:rPr>
              <w:t>35.61</w:t>
            </w:r>
          </w:p>
        </w:tc>
      </w:tr>
      <w:tr>
        <w:trPr>
          <w:trHeight w:val="590" w:hRule="atLeast"/>
        </w:trPr>
        <w:tc>
          <w:tcPr>
            <w:tcW w:w="4076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</w:p>
        </w:tc>
        <w:tc>
          <w:tcPr>
            <w:tcW w:w="2479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14.19%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6"/>
        <w:rPr>
          <w:rFonts w:ascii="Cambria"/>
          <w:sz w:val="22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9"/>
        <w:gridCol w:w="1883"/>
        <w:gridCol w:w="1848"/>
        <w:gridCol w:w="1808"/>
        <w:gridCol w:w="1833"/>
      </w:tblGrid>
      <w:tr>
        <w:trPr>
          <w:trHeight w:val="423" w:hRule="atLeast"/>
        </w:trPr>
        <w:tc>
          <w:tcPr>
            <w:tcW w:w="377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sz w:val="24"/>
              </w:rPr>
            </w:pPr>
            <w:r>
              <w:rPr>
                <w:color w:val="667589"/>
                <w:sz w:val="24"/>
              </w:rPr>
              <w:t>Title</w:t>
            </w:r>
          </w:p>
        </w:tc>
        <w:tc>
          <w:tcPr>
            <w:tcW w:w="1883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Dec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4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Sep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0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5"/>
              <w:rPr>
                <w:sz w:val="24"/>
              </w:rPr>
            </w:pPr>
            <w:r>
              <w:rPr>
                <w:color w:val="667589"/>
                <w:sz w:val="24"/>
              </w:rPr>
              <w:t>Jun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33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4"/>
              <w:rPr>
                <w:sz w:val="24"/>
              </w:rPr>
            </w:pPr>
            <w:r>
              <w:rPr>
                <w:color w:val="667589"/>
                <w:sz w:val="24"/>
              </w:rPr>
              <w:t>Mar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</w:tr>
      <w:tr>
        <w:trPr>
          <w:trHeight w:val="589" w:hRule="atLeast"/>
        </w:trPr>
        <w:tc>
          <w:tcPr>
            <w:tcW w:w="377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Cash From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Operating Activities</w:t>
            </w:r>
          </w:p>
        </w:tc>
        <w:tc>
          <w:tcPr>
            <w:tcW w:w="188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5,100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4,904</w:t>
            </w:r>
          </w:p>
        </w:tc>
        <w:tc>
          <w:tcPr>
            <w:tcW w:w="180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5,341</w:t>
            </w:r>
          </w:p>
        </w:tc>
        <w:tc>
          <w:tcPr>
            <w:tcW w:w="183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3,863</w:t>
            </w:r>
          </w:p>
        </w:tc>
      </w:tr>
      <w:tr>
        <w:trPr>
          <w:trHeight w:val="590" w:hRule="atLeast"/>
        </w:trPr>
        <w:tc>
          <w:tcPr>
            <w:tcW w:w="377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Cash 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Investing Activities</w:t>
            </w:r>
          </w:p>
        </w:tc>
        <w:tc>
          <w:tcPr>
            <w:tcW w:w="188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-1,002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-1,222</w:t>
            </w:r>
          </w:p>
        </w:tc>
        <w:tc>
          <w:tcPr>
            <w:tcW w:w="180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-798</w:t>
            </w:r>
          </w:p>
        </w:tc>
        <w:tc>
          <w:tcPr>
            <w:tcW w:w="183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-1,380</w:t>
            </w:r>
          </w:p>
        </w:tc>
      </w:tr>
      <w:tr>
        <w:trPr>
          <w:trHeight w:val="589" w:hRule="atLeast"/>
        </w:trPr>
        <w:tc>
          <w:tcPr>
            <w:tcW w:w="377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Cash 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Financing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Activities</w:t>
            </w:r>
          </w:p>
        </w:tc>
        <w:tc>
          <w:tcPr>
            <w:tcW w:w="188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-6,049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-2,038</w:t>
            </w:r>
          </w:p>
        </w:tc>
        <w:tc>
          <w:tcPr>
            <w:tcW w:w="180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-3,893</w:t>
            </w:r>
          </w:p>
        </w:tc>
        <w:tc>
          <w:tcPr>
            <w:tcW w:w="183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-1,753</w:t>
            </w:r>
          </w:p>
        </w:tc>
      </w:tr>
      <w:tr>
        <w:trPr>
          <w:trHeight w:val="590" w:hRule="atLeast"/>
        </w:trPr>
        <w:tc>
          <w:tcPr>
            <w:tcW w:w="3779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Net 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Cash</w:t>
            </w:r>
          </w:p>
        </w:tc>
        <w:tc>
          <w:tcPr>
            <w:tcW w:w="1883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6"/>
              <w:rPr>
                <w:sz w:val="24"/>
              </w:rPr>
            </w:pPr>
            <w:r>
              <w:rPr>
                <w:sz w:val="24"/>
              </w:rPr>
              <w:t>-1,843</w:t>
            </w:r>
          </w:p>
        </w:tc>
        <w:tc>
          <w:tcPr>
            <w:tcW w:w="184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6"/>
              <w:rPr>
                <w:sz w:val="24"/>
              </w:rPr>
            </w:pPr>
            <w:r>
              <w:rPr>
                <w:sz w:val="24"/>
              </w:rPr>
              <w:t>1,487</w:t>
            </w:r>
          </w:p>
        </w:tc>
        <w:tc>
          <w:tcPr>
            <w:tcW w:w="180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2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1833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0"/>
              <w:rPr>
                <w:sz w:val="24"/>
              </w:rPr>
            </w:pPr>
            <w:r>
              <w:rPr>
                <w:sz w:val="24"/>
              </w:rPr>
              <w:t>742</w:t>
            </w:r>
          </w:p>
        </w:tc>
      </w:tr>
    </w:tbl>
    <w:p>
      <w:pPr>
        <w:pStyle w:val="BodyText"/>
        <w:spacing w:before="9"/>
        <w:rPr>
          <w:rFonts w:ascii="Cambria"/>
          <w:sz w:val="20"/>
        </w:rPr>
      </w:pPr>
    </w:p>
    <w:p>
      <w:pPr>
        <w:spacing w:before="92"/>
        <w:ind w:left="1160" w:right="0" w:firstLine="0"/>
        <w:jc w:val="left"/>
        <w:rPr>
          <w:rFonts w:ascii="Cambria"/>
          <w:sz w:val="44"/>
        </w:rPr>
      </w:pPr>
      <w:r>
        <w:rPr>
          <w:rFonts w:ascii="Cambria"/>
          <w:color w:val="2481B9"/>
          <w:w w:val="110"/>
          <w:sz w:val="44"/>
        </w:rPr>
        <w:t>MARKET</w:t>
      </w:r>
      <w:r>
        <w:rPr>
          <w:rFonts w:ascii="Cambria"/>
          <w:color w:val="2481B9"/>
          <w:spacing w:val="28"/>
          <w:w w:val="110"/>
          <w:sz w:val="44"/>
        </w:rPr>
        <w:t> </w:t>
      </w:r>
      <w:r>
        <w:rPr>
          <w:rFonts w:ascii="Cambria"/>
          <w:color w:val="2481B9"/>
          <w:w w:val="110"/>
          <w:sz w:val="44"/>
        </w:rPr>
        <w:t>SHARE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181111</wp:posOffset>
            </wp:positionV>
            <wp:extent cx="4375311" cy="26670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31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21"/>
        </w:rPr>
        <w:sectPr>
          <w:pgSz w:w="11910" w:h="16840"/>
          <w:pgMar w:top="1580" w:bottom="280" w:left="280" w:right="0"/>
        </w:sectPr>
      </w:pPr>
    </w:p>
    <w:p>
      <w:pPr>
        <w:spacing w:before="72"/>
        <w:ind w:left="1160" w:right="0" w:firstLine="0"/>
        <w:jc w:val="left"/>
        <w:rPr>
          <w:rFonts w:ascii="Cambria"/>
          <w:sz w:val="44"/>
        </w:rPr>
      </w:pPr>
      <w:r>
        <w:rPr>
          <w:rFonts w:ascii="Cambria"/>
          <w:color w:val="FF0000"/>
          <w:w w:val="110"/>
          <w:sz w:val="44"/>
        </w:rPr>
        <w:t>FINANcIAL</w:t>
      </w:r>
      <w:r>
        <w:rPr>
          <w:rFonts w:ascii="Cambria"/>
          <w:color w:val="FF0000"/>
          <w:spacing w:val="59"/>
          <w:w w:val="110"/>
          <w:sz w:val="44"/>
        </w:rPr>
        <w:t> </w:t>
      </w:r>
      <w:r>
        <w:rPr>
          <w:rFonts w:ascii="Cambria"/>
          <w:color w:val="FF0000"/>
          <w:w w:val="110"/>
          <w:sz w:val="44"/>
        </w:rPr>
        <w:t>PeRFORMANce</w:t>
      </w:r>
      <w:r>
        <w:rPr>
          <w:rFonts w:ascii="Cambria"/>
          <w:color w:val="FF0000"/>
          <w:spacing w:val="59"/>
          <w:w w:val="110"/>
          <w:sz w:val="44"/>
        </w:rPr>
        <w:t> </w:t>
      </w:r>
      <w:r>
        <w:rPr>
          <w:rFonts w:ascii="Cambria"/>
          <w:color w:val="FF0000"/>
          <w:w w:val="110"/>
          <w:sz w:val="44"/>
        </w:rPr>
        <w:t>OF</w:t>
      </w:r>
      <w:r>
        <w:rPr>
          <w:rFonts w:ascii="Cambria"/>
          <w:color w:val="FF0000"/>
          <w:spacing w:val="61"/>
          <w:w w:val="110"/>
          <w:sz w:val="44"/>
        </w:rPr>
        <w:t> </w:t>
      </w:r>
      <w:r>
        <w:rPr>
          <w:rFonts w:ascii="Cambria"/>
          <w:color w:val="FF0000"/>
          <w:w w:val="110"/>
          <w:sz w:val="44"/>
        </w:rPr>
        <w:t>TeSLA</w:t>
      </w:r>
    </w:p>
    <w:p>
      <w:pPr>
        <w:pStyle w:val="BodyText"/>
        <w:spacing w:before="7"/>
        <w:rPr>
          <w:rFonts w:ascii="Cambria"/>
          <w:sz w:val="43"/>
        </w:rPr>
      </w:pPr>
    </w:p>
    <w:p>
      <w:pPr>
        <w:spacing w:before="0"/>
        <w:ind w:left="1520" w:right="0" w:firstLine="0"/>
        <w:jc w:val="left"/>
        <w:rPr>
          <w:rFonts w:ascii="Cambria"/>
          <w:sz w:val="44"/>
        </w:rPr>
      </w:pPr>
      <w:r>
        <w:rPr>
          <w:rFonts w:ascii="Cambria"/>
          <w:w w:val="95"/>
          <w:sz w:val="44"/>
        </w:rPr>
        <w:t>1.</w:t>
      </w:r>
      <w:r>
        <w:rPr>
          <w:rFonts w:ascii="Cambria"/>
          <w:spacing w:val="40"/>
          <w:w w:val="95"/>
          <w:sz w:val="44"/>
        </w:rPr>
        <w:t> </w:t>
      </w:r>
      <w:r>
        <w:rPr>
          <w:rFonts w:ascii="Cambria"/>
          <w:w w:val="105"/>
          <w:sz w:val="44"/>
        </w:rPr>
        <w:t>INcOMe</w:t>
      </w:r>
      <w:r>
        <w:rPr>
          <w:rFonts w:ascii="Cambria"/>
          <w:spacing w:val="65"/>
          <w:w w:val="105"/>
          <w:sz w:val="44"/>
        </w:rPr>
        <w:t> </w:t>
      </w:r>
      <w:r>
        <w:rPr>
          <w:rFonts w:ascii="Cambria"/>
          <w:w w:val="105"/>
          <w:sz w:val="44"/>
        </w:rPr>
        <w:t>STATeMeNT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15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1"/>
        <w:gridCol w:w="2253"/>
      </w:tblGrid>
      <w:tr>
        <w:trPr>
          <w:trHeight w:val="442" w:hRule="atLeast"/>
        </w:trPr>
        <w:tc>
          <w:tcPr>
            <w:tcW w:w="4301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Gross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margin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TTM</w:t>
            </w:r>
          </w:p>
        </w:tc>
        <w:tc>
          <w:tcPr>
            <w:tcW w:w="2253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73" w:lineRule="exact" w:before="0"/>
              <w:ind w:right="202"/>
              <w:rPr>
                <w:sz w:val="24"/>
              </w:rPr>
            </w:pPr>
            <w:r>
              <w:rPr>
                <w:sz w:val="24"/>
              </w:rPr>
              <w:t>18.25%</w:t>
            </w:r>
          </w:p>
        </w:tc>
      </w:tr>
      <w:tr>
        <w:trPr>
          <w:trHeight w:val="590" w:hRule="atLeast"/>
        </w:trPr>
        <w:tc>
          <w:tcPr>
            <w:tcW w:w="430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39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margin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TTM</w:t>
            </w:r>
          </w:p>
        </w:tc>
        <w:tc>
          <w:tcPr>
            <w:tcW w:w="225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9.19%</w:t>
            </w:r>
          </w:p>
        </w:tc>
      </w:tr>
      <w:tr>
        <w:trPr>
          <w:trHeight w:val="589" w:hRule="atLeast"/>
        </w:trPr>
        <w:tc>
          <w:tcPr>
            <w:tcW w:w="430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39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Net Profit margin </w:t>
            </w:r>
            <w:r>
              <w:rPr>
                <w:rFonts w:ascii="Arial"/>
                <w:b/>
                <w:color w:val="667589"/>
                <w:sz w:val="24"/>
              </w:rPr>
              <w:t>TTM</w:t>
            </w:r>
          </w:p>
        </w:tc>
        <w:tc>
          <w:tcPr>
            <w:tcW w:w="225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15.5%</w:t>
            </w:r>
          </w:p>
        </w:tc>
      </w:tr>
      <w:tr>
        <w:trPr>
          <w:trHeight w:val="590" w:hRule="atLeast"/>
        </w:trPr>
        <w:tc>
          <w:tcPr>
            <w:tcW w:w="4301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Return 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Investment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TTM</w:t>
            </w:r>
          </w:p>
        </w:tc>
        <w:tc>
          <w:tcPr>
            <w:tcW w:w="2253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2"/>
              <w:rPr>
                <w:sz w:val="24"/>
              </w:rPr>
            </w:pPr>
            <w:r>
              <w:rPr>
                <w:sz w:val="24"/>
              </w:rPr>
              <w:t>12.11%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5"/>
        </w:rPr>
      </w:pPr>
    </w:p>
    <w:tbl>
      <w:tblPr>
        <w:tblW w:w="0" w:type="auto"/>
        <w:jc w:val="left"/>
        <w:tblInd w:w="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1"/>
        <w:gridCol w:w="2191"/>
        <w:gridCol w:w="1849"/>
        <w:gridCol w:w="1809"/>
        <w:gridCol w:w="1836"/>
      </w:tblGrid>
      <w:tr>
        <w:trPr>
          <w:trHeight w:val="423" w:hRule="atLeast"/>
        </w:trPr>
        <w:tc>
          <w:tcPr>
            <w:tcW w:w="2661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06"/>
              <w:jc w:val="left"/>
              <w:rPr>
                <w:sz w:val="24"/>
              </w:rPr>
            </w:pPr>
            <w:r>
              <w:rPr>
                <w:color w:val="667589"/>
                <w:sz w:val="24"/>
              </w:rPr>
              <w:t>Title</w:t>
            </w:r>
          </w:p>
        </w:tc>
        <w:tc>
          <w:tcPr>
            <w:tcW w:w="2191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9"/>
              <w:rPr>
                <w:sz w:val="24"/>
              </w:rPr>
            </w:pPr>
            <w:r>
              <w:rPr>
                <w:color w:val="667589"/>
                <w:sz w:val="24"/>
              </w:rPr>
              <w:t>Dec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4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10"/>
              <w:rPr>
                <w:sz w:val="24"/>
              </w:rPr>
            </w:pPr>
            <w:r>
              <w:rPr>
                <w:color w:val="667589"/>
                <w:sz w:val="24"/>
              </w:rPr>
              <w:t>Sep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0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9"/>
              <w:rPr>
                <w:sz w:val="24"/>
              </w:rPr>
            </w:pPr>
            <w:r>
              <w:rPr>
                <w:color w:val="667589"/>
                <w:sz w:val="24"/>
              </w:rPr>
              <w:t>Jun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36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10"/>
              <w:rPr>
                <w:sz w:val="24"/>
              </w:rPr>
            </w:pPr>
            <w:r>
              <w:rPr>
                <w:color w:val="667589"/>
                <w:sz w:val="24"/>
              </w:rPr>
              <w:t>Mar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</w:tr>
      <w:tr>
        <w:trPr>
          <w:trHeight w:val="589" w:hRule="atLeast"/>
        </w:trPr>
        <w:tc>
          <w:tcPr>
            <w:tcW w:w="266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Total Revenue</w:t>
            </w:r>
          </w:p>
        </w:tc>
        <w:tc>
          <w:tcPr>
            <w:tcW w:w="219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8"/>
              <w:rPr>
                <w:sz w:val="24"/>
              </w:rPr>
            </w:pPr>
            <w:r>
              <w:rPr>
                <w:sz w:val="24"/>
              </w:rPr>
              <w:t>25,167</w:t>
            </w:r>
          </w:p>
        </w:tc>
        <w:tc>
          <w:tcPr>
            <w:tcW w:w="184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9"/>
              <w:rPr>
                <w:sz w:val="24"/>
              </w:rPr>
            </w:pPr>
            <w:r>
              <w:rPr>
                <w:sz w:val="24"/>
              </w:rPr>
              <w:t>23,350</w:t>
            </w:r>
          </w:p>
        </w:tc>
        <w:tc>
          <w:tcPr>
            <w:tcW w:w="180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7"/>
              <w:rPr>
                <w:sz w:val="24"/>
              </w:rPr>
            </w:pPr>
            <w:r>
              <w:rPr>
                <w:sz w:val="24"/>
              </w:rPr>
              <w:t>24,927</w:t>
            </w:r>
          </w:p>
        </w:tc>
        <w:tc>
          <w:tcPr>
            <w:tcW w:w="18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9"/>
              <w:rPr>
                <w:sz w:val="24"/>
              </w:rPr>
            </w:pPr>
            <w:r>
              <w:rPr>
                <w:sz w:val="24"/>
              </w:rPr>
              <w:t>23,329</w:t>
            </w:r>
          </w:p>
        </w:tc>
      </w:tr>
      <w:tr>
        <w:trPr>
          <w:trHeight w:val="595" w:hRule="atLeast"/>
        </w:trPr>
        <w:tc>
          <w:tcPr>
            <w:tcW w:w="266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Gross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Profit</w:t>
            </w:r>
          </w:p>
        </w:tc>
        <w:tc>
          <w:tcPr>
            <w:tcW w:w="219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8"/>
              <w:rPr>
                <w:sz w:val="24"/>
              </w:rPr>
            </w:pPr>
            <w:r>
              <w:rPr>
                <w:sz w:val="24"/>
              </w:rPr>
              <w:t>4,438</w:t>
            </w:r>
          </w:p>
        </w:tc>
        <w:tc>
          <w:tcPr>
            <w:tcW w:w="184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9"/>
              <w:rPr>
                <w:sz w:val="24"/>
              </w:rPr>
            </w:pPr>
            <w:r>
              <w:rPr>
                <w:sz w:val="24"/>
              </w:rPr>
              <w:t>4,178</w:t>
            </w:r>
          </w:p>
        </w:tc>
        <w:tc>
          <w:tcPr>
            <w:tcW w:w="180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7"/>
              <w:rPr>
                <w:sz w:val="24"/>
              </w:rPr>
            </w:pPr>
            <w:r>
              <w:rPr>
                <w:sz w:val="24"/>
              </w:rPr>
              <w:t>4,533</w:t>
            </w:r>
          </w:p>
        </w:tc>
        <w:tc>
          <w:tcPr>
            <w:tcW w:w="18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9"/>
              <w:rPr>
                <w:sz w:val="24"/>
              </w:rPr>
            </w:pPr>
            <w:r>
              <w:rPr>
                <w:sz w:val="24"/>
              </w:rPr>
              <w:t>4,511</w:t>
            </w:r>
          </w:p>
        </w:tc>
      </w:tr>
      <w:tr>
        <w:trPr>
          <w:trHeight w:val="589" w:hRule="atLeast"/>
        </w:trPr>
        <w:tc>
          <w:tcPr>
            <w:tcW w:w="266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2191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8"/>
              <w:rPr>
                <w:sz w:val="24"/>
              </w:rPr>
            </w:pPr>
            <w:r>
              <w:rPr>
                <w:sz w:val="24"/>
              </w:rPr>
              <w:t>2,064</w:t>
            </w:r>
          </w:p>
        </w:tc>
        <w:tc>
          <w:tcPr>
            <w:tcW w:w="184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1,764</w:t>
            </w:r>
          </w:p>
        </w:tc>
        <w:tc>
          <w:tcPr>
            <w:tcW w:w="180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2,399</w:t>
            </w:r>
          </w:p>
        </w:tc>
        <w:tc>
          <w:tcPr>
            <w:tcW w:w="18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2,664</w:t>
            </w:r>
          </w:p>
        </w:tc>
      </w:tr>
      <w:tr>
        <w:trPr>
          <w:trHeight w:val="590" w:hRule="atLeast"/>
        </w:trPr>
        <w:tc>
          <w:tcPr>
            <w:tcW w:w="2661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Net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Income</w:t>
            </w:r>
          </w:p>
        </w:tc>
        <w:tc>
          <w:tcPr>
            <w:tcW w:w="2191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8"/>
              <w:rPr>
                <w:sz w:val="24"/>
              </w:rPr>
            </w:pPr>
            <w:r>
              <w:rPr>
                <w:sz w:val="24"/>
              </w:rPr>
              <w:t>7,928</w:t>
            </w:r>
          </w:p>
        </w:tc>
        <w:tc>
          <w:tcPr>
            <w:tcW w:w="1849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1,853</w:t>
            </w:r>
          </w:p>
        </w:tc>
        <w:tc>
          <w:tcPr>
            <w:tcW w:w="1809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2,703</w:t>
            </w:r>
          </w:p>
        </w:tc>
        <w:tc>
          <w:tcPr>
            <w:tcW w:w="1836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9"/>
              <w:rPr>
                <w:sz w:val="24"/>
              </w:rPr>
            </w:pPr>
            <w:r>
              <w:rPr>
                <w:sz w:val="24"/>
              </w:rPr>
              <w:t>2,513</w:t>
            </w:r>
          </w:p>
        </w:tc>
      </w:tr>
    </w:tbl>
    <w:p>
      <w:pPr>
        <w:pStyle w:val="BodyText"/>
        <w:spacing w:before="11"/>
        <w:rPr>
          <w:rFonts w:ascii="Cambria"/>
          <w:sz w:val="42"/>
        </w:rPr>
      </w:pPr>
    </w:p>
    <w:p>
      <w:pPr>
        <w:spacing w:before="0"/>
        <w:ind w:left="1160" w:right="0" w:firstLine="0"/>
        <w:jc w:val="left"/>
        <w:rPr>
          <w:rFonts w:ascii="Cambria"/>
          <w:sz w:val="44"/>
        </w:rPr>
      </w:pPr>
      <w:r>
        <w:rPr>
          <w:rFonts w:ascii="Cambria"/>
          <w:spacing w:val="-2"/>
          <w:w w:val="115"/>
          <w:sz w:val="44"/>
        </w:rPr>
        <w:t>BALANce</w:t>
      </w:r>
      <w:r>
        <w:rPr>
          <w:rFonts w:ascii="Cambria"/>
          <w:spacing w:val="-25"/>
          <w:w w:val="115"/>
          <w:sz w:val="44"/>
        </w:rPr>
        <w:t> </w:t>
      </w:r>
      <w:r>
        <w:rPr>
          <w:rFonts w:ascii="Cambria"/>
          <w:spacing w:val="-2"/>
          <w:w w:val="115"/>
          <w:sz w:val="44"/>
        </w:rPr>
        <w:t>SHeeT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 w:after="1"/>
        <w:rPr>
          <w:rFonts w:ascii="Cambria"/>
          <w:sz w:val="20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3"/>
        <w:gridCol w:w="3878"/>
      </w:tblGrid>
      <w:tr>
        <w:trPr>
          <w:trHeight w:val="696" w:hRule="atLeast"/>
        </w:trPr>
        <w:tc>
          <w:tcPr>
            <w:tcW w:w="5803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Ratio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387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73" w:lineRule="exact" w:before="0"/>
              <w:ind w:right="201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</w:tr>
      <w:tr>
        <w:trPr>
          <w:trHeight w:val="1051" w:hRule="atLeast"/>
        </w:trPr>
        <w:tc>
          <w:tcPr>
            <w:tcW w:w="580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6"/>
              <w:jc w:val="left"/>
              <w:rPr>
                <w:rFonts w:ascii="Cambria"/>
                <w:sz w:val="31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Ratio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387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31"/>
              </w:rPr>
            </w:pPr>
          </w:p>
          <w:p>
            <w:pPr>
              <w:pStyle w:val="TableParagraph"/>
              <w:spacing w:before="0"/>
              <w:ind w:right="201"/>
              <w:rPr>
                <w:sz w:val="24"/>
              </w:rPr>
            </w:pPr>
            <w:r>
              <w:rPr>
                <w:sz w:val="24"/>
              </w:rPr>
              <w:t>1.73</w:t>
            </w:r>
          </w:p>
        </w:tc>
      </w:tr>
      <w:tr>
        <w:trPr>
          <w:trHeight w:val="1098" w:hRule="atLeast"/>
        </w:trPr>
        <w:tc>
          <w:tcPr>
            <w:tcW w:w="5803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1"/>
              <w:jc w:val="left"/>
              <w:rPr>
                <w:rFonts w:ascii="Cambria"/>
                <w:sz w:val="33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LT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Equity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387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4"/>
              <w:jc w:val="left"/>
              <w:rPr>
                <w:rFonts w:ascii="Cambria"/>
                <w:sz w:val="34"/>
              </w:rPr>
            </w:pPr>
          </w:p>
          <w:p>
            <w:pPr>
              <w:pStyle w:val="TableParagraph"/>
              <w:spacing w:before="0"/>
              <w:ind w:right="203"/>
              <w:rPr>
                <w:sz w:val="24"/>
              </w:rPr>
            </w:pPr>
            <w:r>
              <w:rPr>
                <w:sz w:val="24"/>
              </w:rPr>
              <w:t>4.28%</w:t>
            </w:r>
          </w:p>
        </w:tc>
      </w:tr>
      <w:tr>
        <w:trPr>
          <w:trHeight w:val="1056" w:hRule="atLeast"/>
        </w:trPr>
        <w:tc>
          <w:tcPr>
            <w:tcW w:w="5803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0"/>
              <w:jc w:val="left"/>
              <w:rPr>
                <w:rFonts w:ascii="Cambria"/>
                <w:sz w:val="32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Debt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Equity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667589"/>
                <w:sz w:val="24"/>
              </w:rPr>
              <w:t>MRQ</w:t>
            </w:r>
          </w:p>
        </w:tc>
        <w:tc>
          <w:tcPr>
            <w:tcW w:w="387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4"/>
              <w:jc w:val="left"/>
              <w:rPr>
                <w:rFonts w:ascii="Cambria"/>
                <w:sz w:val="32"/>
              </w:rPr>
            </w:pPr>
          </w:p>
          <w:p>
            <w:pPr>
              <w:pStyle w:val="TableParagraph"/>
              <w:spacing w:before="1"/>
              <w:ind w:right="204"/>
              <w:rPr>
                <w:sz w:val="24"/>
              </w:rPr>
            </w:pPr>
            <w:r>
              <w:rPr>
                <w:sz w:val="24"/>
              </w:rPr>
              <w:t>15.28%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340" w:bottom="280" w:left="280" w:right="0"/>
        </w:sectPr>
      </w:pPr>
    </w:p>
    <w:tbl>
      <w:tblPr>
        <w:tblW w:w="0" w:type="auto"/>
        <w:jc w:val="left"/>
        <w:tblInd w:w="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6"/>
        <w:gridCol w:w="2072"/>
        <w:gridCol w:w="1848"/>
        <w:gridCol w:w="1810"/>
        <w:gridCol w:w="1835"/>
      </w:tblGrid>
      <w:tr>
        <w:trPr>
          <w:trHeight w:val="423" w:hRule="atLeast"/>
        </w:trPr>
        <w:tc>
          <w:tcPr>
            <w:tcW w:w="2236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sz w:val="24"/>
              </w:rPr>
            </w:pPr>
            <w:r>
              <w:rPr>
                <w:color w:val="667589"/>
                <w:sz w:val="24"/>
              </w:rPr>
              <w:t>Title</w:t>
            </w:r>
          </w:p>
        </w:tc>
        <w:tc>
          <w:tcPr>
            <w:tcW w:w="2072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8"/>
              <w:rPr>
                <w:sz w:val="24"/>
              </w:rPr>
            </w:pPr>
            <w:r>
              <w:rPr>
                <w:color w:val="667589"/>
                <w:sz w:val="24"/>
              </w:rPr>
              <w:t>Dec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4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Sep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10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Jun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35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3"/>
              <w:rPr>
                <w:sz w:val="24"/>
              </w:rPr>
            </w:pPr>
            <w:r>
              <w:rPr>
                <w:color w:val="667589"/>
                <w:sz w:val="24"/>
              </w:rPr>
              <w:t>Mar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</w:tr>
      <w:tr>
        <w:trPr>
          <w:trHeight w:val="590" w:hRule="atLeast"/>
        </w:trPr>
        <w:tc>
          <w:tcPr>
            <w:tcW w:w="22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Assets</w:t>
            </w:r>
          </w:p>
        </w:tc>
        <w:tc>
          <w:tcPr>
            <w:tcW w:w="2072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8"/>
              <w:rPr>
                <w:sz w:val="24"/>
              </w:rPr>
            </w:pPr>
            <w:r>
              <w:rPr>
                <w:sz w:val="24"/>
              </w:rPr>
              <w:t>106,618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93,941</w:t>
            </w:r>
          </w:p>
        </w:tc>
        <w:tc>
          <w:tcPr>
            <w:tcW w:w="1810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90,591</w:t>
            </w:r>
          </w:p>
        </w:tc>
        <w:tc>
          <w:tcPr>
            <w:tcW w:w="1835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86,833</w:t>
            </w:r>
          </w:p>
        </w:tc>
      </w:tr>
      <w:tr>
        <w:trPr>
          <w:trHeight w:val="594" w:hRule="atLeast"/>
        </w:trPr>
        <w:tc>
          <w:tcPr>
            <w:tcW w:w="22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Liabilities</w:t>
            </w:r>
          </w:p>
        </w:tc>
        <w:tc>
          <w:tcPr>
            <w:tcW w:w="2072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7"/>
              <w:rPr>
                <w:sz w:val="24"/>
              </w:rPr>
            </w:pPr>
            <w:r>
              <w:rPr>
                <w:sz w:val="24"/>
              </w:rPr>
              <w:t>43,009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6"/>
              <w:rPr>
                <w:sz w:val="24"/>
              </w:rPr>
            </w:pPr>
            <w:r>
              <w:rPr>
                <w:sz w:val="24"/>
              </w:rPr>
              <w:t>39,446</w:t>
            </w:r>
          </w:p>
        </w:tc>
        <w:tc>
          <w:tcPr>
            <w:tcW w:w="1810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6"/>
              <w:rPr>
                <w:sz w:val="24"/>
              </w:rPr>
            </w:pPr>
            <w:r>
              <w:rPr>
                <w:sz w:val="24"/>
              </w:rPr>
              <w:t>38,409</w:t>
            </w:r>
          </w:p>
        </w:tc>
        <w:tc>
          <w:tcPr>
            <w:tcW w:w="1835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49"/>
              <w:ind w:right="202"/>
              <w:rPr>
                <w:sz w:val="24"/>
              </w:rPr>
            </w:pPr>
            <w:r>
              <w:rPr>
                <w:sz w:val="24"/>
              </w:rPr>
              <w:t>37,598</w:t>
            </w:r>
          </w:p>
        </w:tc>
      </w:tr>
      <w:tr>
        <w:trPr>
          <w:trHeight w:val="585" w:hRule="atLeast"/>
        </w:trPr>
        <w:tc>
          <w:tcPr>
            <w:tcW w:w="2236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Equity</w:t>
            </w:r>
          </w:p>
        </w:tc>
        <w:tc>
          <w:tcPr>
            <w:tcW w:w="2072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63,609</w:t>
            </w:r>
          </w:p>
        </w:tc>
        <w:tc>
          <w:tcPr>
            <w:tcW w:w="184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54,495</w:t>
            </w:r>
          </w:p>
        </w:tc>
        <w:tc>
          <w:tcPr>
            <w:tcW w:w="1810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52,182</w:t>
            </w:r>
          </w:p>
        </w:tc>
        <w:tc>
          <w:tcPr>
            <w:tcW w:w="1835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49,235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18"/>
        </w:rPr>
      </w:pPr>
    </w:p>
    <w:p>
      <w:pPr>
        <w:pStyle w:val="Heading2"/>
        <w:numPr>
          <w:ilvl w:val="1"/>
          <w:numId w:val="3"/>
        </w:numPr>
        <w:tabs>
          <w:tab w:pos="1881" w:val="left" w:leader="none"/>
        </w:tabs>
        <w:spacing w:line="240" w:lineRule="auto" w:before="100" w:after="0"/>
        <w:ind w:left="1881" w:right="0" w:hanging="361"/>
        <w:jc w:val="left"/>
        <w:rPr>
          <w:rFonts w:ascii="Symbol" w:hAnsi="Symbol"/>
        </w:rPr>
      </w:pPr>
      <w:r>
        <w:rPr>
          <w:w w:val="110"/>
          <w:position w:val="2"/>
        </w:rPr>
        <w:t>CASH</w:t>
      </w:r>
      <w:r>
        <w:rPr>
          <w:spacing w:val="4"/>
          <w:w w:val="110"/>
          <w:position w:val="2"/>
        </w:rPr>
        <w:t> </w:t>
      </w:r>
      <w:r>
        <w:rPr>
          <w:w w:val="110"/>
          <w:position w:val="2"/>
        </w:rPr>
        <w:t>FLOW</w:t>
      </w:r>
      <w:r>
        <w:rPr>
          <w:spacing w:val="6"/>
          <w:w w:val="110"/>
          <w:position w:val="2"/>
        </w:rPr>
        <w:t> </w:t>
      </w:r>
      <w:r>
        <w:rPr>
          <w:w w:val="110"/>
          <w:position w:val="2"/>
        </w:rPr>
        <w:t>STATeMeNT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1"/>
        <w:rPr>
          <w:rFonts w:ascii="Cambria"/>
          <w:sz w:val="26"/>
        </w:rPr>
      </w:pPr>
    </w:p>
    <w:tbl>
      <w:tblPr>
        <w:tblW w:w="0" w:type="auto"/>
        <w:jc w:val="left"/>
        <w:tblInd w:w="1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6"/>
        <w:gridCol w:w="3069"/>
      </w:tblGrid>
      <w:tr>
        <w:trPr>
          <w:trHeight w:val="506" w:hRule="atLeast"/>
        </w:trPr>
        <w:tc>
          <w:tcPr>
            <w:tcW w:w="4576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6" w:lineRule="exact" w:before="0"/>
              <w:ind w:left="211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Cash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Flow/Share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b/>
                <w:color w:val="667589"/>
                <w:sz w:val="24"/>
              </w:rPr>
              <w:t>TTM</w:t>
            </w:r>
          </w:p>
        </w:tc>
        <w:tc>
          <w:tcPr>
            <w:tcW w:w="306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6" w:lineRule="exact" w:before="0"/>
              <w:ind w:righ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4.17</w:t>
            </w:r>
          </w:p>
        </w:tc>
      </w:tr>
      <w:tr>
        <w:trPr>
          <w:trHeight w:val="700" w:hRule="atLeast"/>
        </w:trPr>
        <w:tc>
          <w:tcPr>
            <w:tcW w:w="457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98"/>
              <w:ind w:left="211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Revenue/Share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color w:val="667589"/>
                <w:sz w:val="24"/>
              </w:rPr>
              <w:t>TTM</w:t>
            </w:r>
          </w:p>
        </w:tc>
        <w:tc>
          <w:tcPr>
            <w:tcW w:w="306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spacing w:before="198"/>
              <w:ind w:right="2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30.44</w:t>
            </w:r>
          </w:p>
        </w:tc>
      </w:tr>
      <w:tr>
        <w:trPr>
          <w:trHeight w:val="488" w:hRule="atLeast"/>
        </w:trPr>
        <w:tc>
          <w:tcPr>
            <w:tcW w:w="4576" w:type="dxa"/>
            <w:tcBorders>
              <w:top w:val="single" w:sz="6" w:space="0" w:color="E2EAF1"/>
            </w:tcBorders>
          </w:tcPr>
          <w:p>
            <w:pPr>
              <w:pStyle w:val="TableParagraph"/>
              <w:spacing w:line="256" w:lineRule="exact" w:before="212"/>
              <w:ind w:left="211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Operating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Cash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Flow</w:t>
            </w:r>
          </w:p>
        </w:tc>
        <w:tc>
          <w:tcPr>
            <w:tcW w:w="3069" w:type="dxa"/>
            <w:tcBorders>
              <w:top w:val="single" w:sz="6" w:space="0" w:color="E2EAF1"/>
            </w:tcBorders>
          </w:tcPr>
          <w:p>
            <w:pPr>
              <w:pStyle w:val="TableParagraph"/>
              <w:spacing w:line="256" w:lineRule="exact" w:before="212"/>
              <w:ind w:right="2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15.20%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0"/>
        </w:rPr>
      </w:pPr>
    </w:p>
    <w:tbl>
      <w:tblPr>
        <w:tblW w:w="0" w:type="auto"/>
        <w:jc w:val="lef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7"/>
        <w:gridCol w:w="1942"/>
        <w:gridCol w:w="1848"/>
        <w:gridCol w:w="1809"/>
        <w:gridCol w:w="1836"/>
      </w:tblGrid>
      <w:tr>
        <w:trPr>
          <w:trHeight w:val="423" w:hRule="atLeast"/>
        </w:trPr>
        <w:tc>
          <w:tcPr>
            <w:tcW w:w="3837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left="211"/>
              <w:jc w:val="left"/>
              <w:rPr>
                <w:sz w:val="24"/>
              </w:rPr>
            </w:pPr>
            <w:r>
              <w:rPr>
                <w:color w:val="667589"/>
                <w:sz w:val="24"/>
              </w:rPr>
              <w:t>Title</w:t>
            </w:r>
          </w:p>
        </w:tc>
        <w:tc>
          <w:tcPr>
            <w:tcW w:w="1942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9"/>
              <w:rPr>
                <w:sz w:val="24"/>
              </w:rPr>
            </w:pPr>
            <w:r>
              <w:rPr>
                <w:color w:val="667589"/>
                <w:sz w:val="24"/>
              </w:rPr>
              <w:t>Dec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48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9"/>
              <w:rPr>
                <w:sz w:val="24"/>
              </w:rPr>
            </w:pPr>
            <w:r>
              <w:rPr>
                <w:color w:val="667589"/>
                <w:sz w:val="24"/>
              </w:rPr>
              <w:t>Sep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09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7"/>
              <w:rPr>
                <w:sz w:val="24"/>
              </w:rPr>
            </w:pPr>
            <w:r>
              <w:rPr>
                <w:color w:val="667589"/>
                <w:sz w:val="24"/>
              </w:rPr>
              <w:t>Jun</w:t>
            </w:r>
            <w:r>
              <w:rPr>
                <w:color w:val="667589"/>
                <w:spacing w:val="-2"/>
                <w:sz w:val="24"/>
              </w:rPr>
              <w:t> </w:t>
            </w:r>
            <w:r>
              <w:rPr>
                <w:color w:val="667589"/>
                <w:sz w:val="24"/>
              </w:rPr>
              <w:t>30,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  <w:tc>
          <w:tcPr>
            <w:tcW w:w="1836" w:type="dxa"/>
            <w:tcBorders>
              <w:bottom w:val="single" w:sz="6" w:space="0" w:color="E2EAF1"/>
            </w:tcBorders>
          </w:tcPr>
          <w:p>
            <w:pPr>
              <w:pStyle w:val="TableParagraph"/>
              <w:spacing w:line="268" w:lineRule="exact" w:before="0"/>
              <w:ind w:right="205"/>
              <w:rPr>
                <w:sz w:val="24"/>
              </w:rPr>
            </w:pPr>
            <w:r>
              <w:rPr>
                <w:color w:val="667589"/>
                <w:sz w:val="24"/>
              </w:rPr>
              <w:t>Mar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31,</w:t>
            </w:r>
            <w:r>
              <w:rPr>
                <w:color w:val="667589"/>
                <w:spacing w:val="-1"/>
                <w:sz w:val="24"/>
              </w:rPr>
              <w:t> </w:t>
            </w:r>
            <w:r>
              <w:rPr>
                <w:color w:val="667589"/>
                <w:sz w:val="24"/>
              </w:rPr>
              <w:t>2023</w:t>
            </w:r>
          </w:p>
        </w:tc>
      </w:tr>
      <w:tr>
        <w:trPr>
          <w:trHeight w:val="590" w:hRule="atLeast"/>
        </w:trPr>
        <w:tc>
          <w:tcPr>
            <w:tcW w:w="3837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Cash From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Operating Activities</w:t>
            </w:r>
          </w:p>
        </w:tc>
        <w:tc>
          <w:tcPr>
            <w:tcW w:w="1942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8"/>
              <w:rPr>
                <w:sz w:val="24"/>
              </w:rPr>
            </w:pPr>
            <w:r>
              <w:rPr>
                <w:sz w:val="24"/>
              </w:rPr>
              <w:t>4,370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3,308</w:t>
            </w:r>
          </w:p>
        </w:tc>
        <w:tc>
          <w:tcPr>
            <w:tcW w:w="180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3,065</w:t>
            </w:r>
          </w:p>
        </w:tc>
        <w:tc>
          <w:tcPr>
            <w:tcW w:w="18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2,513</w:t>
            </w:r>
          </w:p>
        </w:tc>
      </w:tr>
      <w:tr>
        <w:trPr>
          <w:trHeight w:val="589" w:hRule="atLeast"/>
        </w:trPr>
        <w:tc>
          <w:tcPr>
            <w:tcW w:w="3837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Cash 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Investing Activities</w:t>
            </w:r>
          </w:p>
        </w:tc>
        <w:tc>
          <w:tcPr>
            <w:tcW w:w="1942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8"/>
              <w:rPr>
                <w:sz w:val="24"/>
              </w:rPr>
            </w:pPr>
            <w:r>
              <w:rPr>
                <w:sz w:val="24"/>
              </w:rPr>
              <w:t>-4,804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-4,762</w:t>
            </w:r>
          </w:p>
        </w:tc>
        <w:tc>
          <w:tcPr>
            <w:tcW w:w="180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-3,534</w:t>
            </w:r>
          </w:p>
        </w:tc>
        <w:tc>
          <w:tcPr>
            <w:tcW w:w="18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3"/>
              <w:rPr>
                <w:sz w:val="24"/>
              </w:rPr>
            </w:pPr>
            <w:r>
              <w:rPr>
                <w:sz w:val="24"/>
              </w:rPr>
              <w:t>-2,484</w:t>
            </w:r>
          </w:p>
        </w:tc>
      </w:tr>
      <w:tr>
        <w:trPr>
          <w:trHeight w:val="589" w:hRule="atLeast"/>
        </w:trPr>
        <w:tc>
          <w:tcPr>
            <w:tcW w:w="3837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Cash From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Financing Activities</w:t>
            </w:r>
          </w:p>
        </w:tc>
        <w:tc>
          <w:tcPr>
            <w:tcW w:w="1942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887</w:t>
            </w:r>
          </w:p>
        </w:tc>
        <w:tc>
          <w:tcPr>
            <w:tcW w:w="1848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7"/>
              <w:rPr>
                <w:sz w:val="24"/>
              </w:rPr>
            </w:pPr>
            <w:r>
              <w:rPr>
                <w:sz w:val="24"/>
              </w:rPr>
              <w:t>2,263</w:t>
            </w:r>
          </w:p>
        </w:tc>
        <w:tc>
          <w:tcPr>
            <w:tcW w:w="1809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-328</w:t>
            </w:r>
          </w:p>
        </w:tc>
        <w:tc>
          <w:tcPr>
            <w:tcW w:w="1836" w:type="dxa"/>
            <w:tcBorders>
              <w:top w:val="single" w:sz="6" w:space="0" w:color="E2EAF1"/>
              <w:bottom w:val="single" w:sz="6" w:space="0" w:color="E2EAF1"/>
            </w:tcBorders>
          </w:tcPr>
          <w:p>
            <w:pPr>
              <w:pStyle w:val="TableParagraph"/>
              <w:ind w:right="201"/>
              <w:rPr>
                <w:sz w:val="24"/>
              </w:rPr>
            </w:pPr>
            <w:r>
              <w:rPr>
                <w:sz w:val="24"/>
              </w:rPr>
              <w:t>-233</w:t>
            </w:r>
          </w:p>
        </w:tc>
      </w:tr>
      <w:tr>
        <w:trPr>
          <w:trHeight w:val="590" w:hRule="atLeast"/>
        </w:trPr>
        <w:tc>
          <w:tcPr>
            <w:tcW w:w="3837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left="211"/>
              <w:jc w:val="left"/>
              <w:rPr>
                <w:sz w:val="24"/>
              </w:rPr>
            </w:pPr>
            <w:r>
              <w:rPr>
                <w:sz w:val="24"/>
              </w:rPr>
              <w:t>Net Change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Cash</w:t>
            </w:r>
          </w:p>
        </w:tc>
        <w:tc>
          <w:tcPr>
            <w:tcW w:w="1942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6"/>
              <w:rPr>
                <w:sz w:val="24"/>
              </w:rPr>
            </w:pPr>
            <w:r>
              <w:rPr>
                <w:sz w:val="24"/>
              </w:rPr>
              <w:t>599</w:t>
            </w:r>
          </w:p>
        </w:tc>
        <w:tc>
          <w:tcPr>
            <w:tcW w:w="1848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6"/>
              <w:rPr>
                <w:sz w:val="24"/>
              </w:rPr>
            </w:pPr>
            <w:r>
              <w:rPr>
                <w:sz w:val="24"/>
              </w:rPr>
              <w:t>711</w:t>
            </w:r>
          </w:p>
        </w:tc>
        <w:tc>
          <w:tcPr>
            <w:tcW w:w="1809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6"/>
              <w:rPr>
                <w:sz w:val="24"/>
              </w:rPr>
            </w:pPr>
            <w:r>
              <w:rPr>
                <w:sz w:val="24"/>
              </w:rPr>
              <w:t>-891</w:t>
            </w:r>
          </w:p>
        </w:tc>
        <w:tc>
          <w:tcPr>
            <w:tcW w:w="1836" w:type="dxa"/>
            <w:tcBorders>
              <w:top w:val="single" w:sz="6" w:space="0" w:color="E2EAF1"/>
            </w:tcBorders>
            <w:shd w:val="clear" w:color="auto" w:fill="FBFCFD"/>
          </w:tcPr>
          <w:p>
            <w:pPr>
              <w:pStyle w:val="TableParagraph"/>
              <w:spacing w:before="149"/>
              <w:ind w:right="201"/>
              <w:rPr>
                <w:sz w:val="24"/>
              </w:rPr>
            </w:pPr>
            <w:r>
              <w:rPr>
                <w:sz w:val="24"/>
              </w:rPr>
              <w:t>-154</w:t>
            </w:r>
          </w:p>
        </w:tc>
      </w:tr>
    </w:tbl>
    <w:sectPr>
      <w:pgSz w:w="11910" w:h="16840"/>
      <w:pgMar w:top="1420" w:bottom="280" w:left="2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411" w:hanging="252"/>
        <w:jc w:val="left"/>
      </w:pPr>
      <w:rPr>
        <w:rFonts w:hint="default" w:ascii="Arial MT" w:hAnsi="Arial MT" w:eastAsia="Arial MT" w:cs="Arial MT"/>
        <w:spacing w:val="-3"/>
        <w:w w:val="108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81" w:hanging="361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11" w:hanging="252"/>
        <w:jc w:val="left"/>
      </w:pPr>
      <w:rPr>
        <w:rFonts w:hint="default" w:ascii="Arial MT" w:hAnsi="Arial MT" w:eastAsia="Arial MT" w:cs="Arial MT"/>
        <w:spacing w:val="-3"/>
        <w:w w:val="106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81" w:hanging="361"/>
      </w:pPr>
      <w:rPr>
        <w:rFonts w:hint="default" w:ascii="Symbol" w:hAnsi="Symbol" w:eastAsia="Symbol" w:cs="Symbol"/>
        <w:color w:val="FF0000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81" w:hanging="361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32" w:hanging="252"/>
        <w:jc w:val="left"/>
      </w:pPr>
      <w:rPr>
        <w:rFonts w:hint="default" w:ascii="Arial MT" w:hAnsi="Arial MT" w:eastAsia="Arial MT" w:cs="Arial MT"/>
        <w:spacing w:val="-3"/>
        <w:w w:val="108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1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6" w:hanging="2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81"/>
      <w:outlineLvl w:val="1"/>
    </w:pPr>
    <w:rPr>
      <w:rFonts w:ascii="Cambria" w:hAnsi="Cambria" w:eastAsia="Cambria" w:cs="Cambria"/>
      <w:sz w:val="56"/>
      <w:szCs w:val="5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1881" w:hanging="361"/>
      <w:outlineLvl w:val="2"/>
    </w:pPr>
    <w:rPr>
      <w:rFonts w:ascii="Cambria" w:hAnsi="Cambria" w:eastAsia="Cambria" w:cs="Cambria"/>
      <w:sz w:val="48"/>
      <w:szCs w:val="4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76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81" w:hanging="2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4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Gayithri Naidu</dc:creator>
  <dcterms:created xsi:type="dcterms:W3CDTF">2024-04-24T14:10:31Z</dcterms:created>
  <dcterms:modified xsi:type="dcterms:W3CDTF">2024-04-24T14:10:31Z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