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08401352" w:rsidR="00170FA5" w:rsidRPr="00795D4B" w:rsidRDefault="007753E3" w:rsidP="00BE4F3E">
      <w:pPr>
        <w:ind w:firstLine="0"/>
        <w:jc w:val="center"/>
        <w:rPr>
          <w:rFonts w:ascii="宋体" w:eastAsia="宋体" w:hAnsi="宋体" w:hint="eastAsia"/>
          <w:b/>
          <w:bCs/>
          <w:sz w:val="44"/>
          <w:szCs w:val="44"/>
        </w:rPr>
      </w:pPr>
      <w:r w:rsidRPr="007753E3">
        <w:rPr>
          <w:rFonts w:ascii="宋体" w:eastAsia="宋体" w:hAnsi="宋体" w:hint="eastAsia"/>
          <w:b/>
          <w:bCs/>
          <w:sz w:val="44"/>
          <w:szCs w:val="44"/>
        </w:rPr>
        <w:t>第</w:t>
      </w:r>
      <w:r w:rsidR="00405D72">
        <w:rPr>
          <w:rFonts w:ascii="宋体" w:eastAsia="宋体" w:hAnsi="宋体" w:hint="eastAsia"/>
          <w:b/>
          <w:bCs/>
          <w:sz w:val="44"/>
          <w:szCs w:val="44"/>
        </w:rPr>
        <w:t>三</w:t>
      </w:r>
      <w:r w:rsidRPr="007753E3">
        <w:rPr>
          <w:rFonts w:ascii="宋体" w:eastAsia="宋体" w:hAnsi="宋体" w:hint="eastAsia"/>
          <w:b/>
          <w:bCs/>
          <w:sz w:val="44"/>
          <w:szCs w:val="44"/>
        </w:rPr>
        <w:t>讲</w:t>
      </w:r>
      <w:r w:rsidR="00405D72">
        <w:rPr>
          <w:rFonts w:ascii="宋体" w:eastAsia="宋体" w:hAnsi="宋体" w:hint="eastAsia"/>
          <w:b/>
          <w:bCs/>
          <w:sz w:val="44"/>
          <w:szCs w:val="44"/>
        </w:rPr>
        <w:t xml:space="preserve"> </w:t>
      </w:r>
      <w:r w:rsidR="00405D72" w:rsidRPr="00405D72">
        <w:rPr>
          <w:rFonts w:ascii="宋体" w:eastAsia="宋体" w:hAnsi="宋体" w:hint="eastAsia"/>
          <w:b/>
          <w:bCs/>
          <w:sz w:val="44"/>
          <w:szCs w:val="44"/>
        </w:rPr>
        <w:t>安全需求及安全策略</w:t>
      </w:r>
    </w:p>
    <w:p w14:paraId="3894D529" w14:textId="56B90635" w:rsidR="005404BC" w:rsidRDefault="005404BC" w:rsidP="005404BC">
      <w:pPr>
        <w:ind w:firstLine="0"/>
        <w:rPr>
          <w:rFonts w:ascii="华文楷体" w:eastAsia="华文楷体" w:hAnsi="华文楷体" w:hint="eastAsia"/>
          <w:sz w:val="28"/>
          <w:szCs w:val="28"/>
        </w:rPr>
      </w:pPr>
      <w:r w:rsidRPr="005404BC">
        <w:rPr>
          <w:rFonts w:ascii="华文楷体" w:eastAsia="华文楷体" w:hAnsi="华文楷体" w:hint="eastAsia"/>
          <w:sz w:val="28"/>
          <w:szCs w:val="28"/>
        </w:rPr>
        <w:t>启动阶段的目标</w:t>
      </w:r>
    </w:p>
    <w:p w14:paraId="2C269128" w14:textId="369461D4" w:rsidR="005404BC" w:rsidRPr="005404BC" w:rsidRDefault="005404BC" w:rsidP="005404BC">
      <w:pPr>
        <w:ind w:firstLineChars="200" w:firstLine="560"/>
        <w:rPr>
          <w:rFonts w:ascii="华文楷体" w:eastAsia="华文楷体" w:hAnsi="华文楷体" w:hint="eastAsia"/>
          <w:sz w:val="28"/>
          <w:szCs w:val="28"/>
        </w:rPr>
      </w:pPr>
      <w:r w:rsidRPr="005404BC">
        <w:rPr>
          <w:rFonts w:ascii="Segoe UI Symbol" w:eastAsia="华文楷体" w:hAnsi="Segoe UI Symbol" w:cs="Segoe UI Symbol"/>
          <w:sz w:val="28"/>
          <w:szCs w:val="28"/>
        </w:rPr>
        <w:t>➢</w:t>
      </w:r>
      <w:r w:rsidRPr="005404BC">
        <w:rPr>
          <w:rFonts w:ascii="华文楷体" w:eastAsia="华文楷体" w:hAnsi="华文楷体"/>
          <w:sz w:val="28"/>
          <w:szCs w:val="28"/>
        </w:rPr>
        <w:t>根据业务流程、系统功能、目标用户、工作环境等，定义系统的需求</w:t>
      </w:r>
      <w:r>
        <w:rPr>
          <w:rFonts w:ascii="华文楷体" w:eastAsia="华文楷体" w:hAnsi="华文楷体" w:hint="eastAsia"/>
          <w:sz w:val="28"/>
          <w:szCs w:val="28"/>
        </w:rPr>
        <w:t>；</w:t>
      </w:r>
    </w:p>
    <w:p w14:paraId="5E9B6EF7" w14:textId="7579DEED" w:rsidR="005404BC" w:rsidRPr="005404BC" w:rsidRDefault="005404BC" w:rsidP="005404BC">
      <w:pPr>
        <w:ind w:firstLineChars="200" w:firstLine="560"/>
        <w:rPr>
          <w:rFonts w:ascii="华文楷体" w:eastAsia="华文楷体" w:hAnsi="华文楷体" w:hint="eastAsia"/>
          <w:sz w:val="28"/>
          <w:szCs w:val="28"/>
        </w:rPr>
      </w:pPr>
      <w:r w:rsidRPr="005404BC">
        <w:rPr>
          <w:rFonts w:ascii="Segoe UI Symbol" w:eastAsia="华文楷体" w:hAnsi="Segoe UI Symbol" w:cs="Segoe UI Symbol"/>
          <w:sz w:val="28"/>
          <w:szCs w:val="28"/>
        </w:rPr>
        <w:t>➢</w:t>
      </w:r>
      <w:r w:rsidRPr="005404BC">
        <w:rPr>
          <w:rFonts w:ascii="华文楷体" w:eastAsia="华文楷体" w:hAnsi="华文楷体"/>
          <w:sz w:val="28"/>
          <w:szCs w:val="28"/>
        </w:rPr>
        <w:t>明确约束条件，包括场地、设备、经费、人员等</w:t>
      </w:r>
      <w:r>
        <w:rPr>
          <w:rFonts w:ascii="华文楷体" w:eastAsia="华文楷体" w:hAnsi="华文楷体" w:hint="eastAsia"/>
          <w:sz w:val="28"/>
          <w:szCs w:val="28"/>
        </w:rPr>
        <w:t>；</w:t>
      </w:r>
    </w:p>
    <w:p w14:paraId="0BFCE5DB" w14:textId="7F45FA71" w:rsidR="005404BC" w:rsidRPr="005404BC" w:rsidRDefault="005404BC" w:rsidP="005404BC">
      <w:pPr>
        <w:ind w:firstLineChars="200" w:firstLine="560"/>
        <w:rPr>
          <w:rFonts w:ascii="华文楷体" w:eastAsia="华文楷体" w:hAnsi="华文楷体" w:hint="eastAsia"/>
          <w:sz w:val="28"/>
          <w:szCs w:val="28"/>
        </w:rPr>
      </w:pPr>
      <w:r w:rsidRPr="005404BC">
        <w:rPr>
          <w:rFonts w:ascii="Segoe UI Symbol" w:eastAsia="华文楷体" w:hAnsi="Segoe UI Symbol" w:cs="Segoe UI Symbol"/>
          <w:sz w:val="28"/>
          <w:szCs w:val="28"/>
        </w:rPr>
        <w:t>➢</w:t>
      </w:r>
      <w:r w:rsidRPr="00B65538">
        <w:rPr>
          <w:rFonts w:ascii="华文楷体" w:eastAsia="华文楷体" w:hAnsi="华文楷体"/>
          <w:b/>
          <w:bCs/>
          <w:sz w:val="28"/>
          <w:szCs w:val="28"/>
        </w:rPr>
        <w:t>起草一份针对系统的安全策略</w:t>
      </w:r>
      <w:r w:rsidR="00B65538" w:rsidRPr="00B65538">
        <w:rPr>
          <w:rFonts w:ascii="华文楷体" w:eastAsia="华文楷体" w:hAnsi="华文楷体" w:hint="eastAsia"/>
          <w:b/>
          <w:bCs/>
          <w:sz w:val="28"/>
          <w:szCs w:val="28"/>
        </w:rPr>
        <w:t>。</w:t>
      </w:r>
    </w:p>
    <w:p w14:paraId="78DD23A0" w14:textId="12612BF2" w:rsidR="005404BC" w:rsidRDefault="005404BC" w:rsidP="005404BC">
      <w:pPr>
        <w:ind w:left="560" w:firstLineChars="200" w:firstLine="560"/>
        <w:rPr>
          <w:rFonts w:ascii="华文楷体" w:eastAsia="华文楷体" w:hAnsi="华文楷体" w:hint="eastAsia"/>
          <w:sz w:val="28"/>
          <w:szCs w:val="28"/>
        </w:rPr>
      </w:pPr>
      <w:r w:rsidRPr="005404BC">
        <w:rPr>
          <w:rFonts w:ascii="华文楷体" w:eastAsia="华文楷体" w:hAnsi="华文楷体" w:hint="eastAsia"/>
          <w:sz w:val="28"/>
          <w:szCs w:val="28"/>
        </w:rPr>
        <w:t>• 这是这一阶段必不可少的部分，是构建一个可信系统的基础</w:t>
      </w:r>
      <w:r>
        <w:rPr>
          <w:rFonts w:ascii="华文楷体" w:eastAsia="华文楷体" w:hAnsi="华文楷体" w:hint="eastAsia"/>
          <w:sz w:val="28"/>
          <w:szCs w:val="28"/>
        </w:rPr>
        <w:t>。</w:t>
      </w:r>
    </w:p>
    <w:p w14:paraId="6913F0F7" w14:textId="77777777" w:rsidR="007D0710" w:rsidRPr="007D0710" w:rsidRDefault="007D0710" w:rsidP="007D0710">
      <w:pPr>
        <w:ind w:firstLineChars="200" w:firstLine="560"/>
        <w:rPr>
          <w:rFonts w:ascii="华文楷体" w:eastAsia="华文楷体" w:hAnsi="华文楷体" w:hint="eastAsia"/>
          <w:sz w:val="28"/>
          <w:szCs w:val="28"/>
        </w:rPr>
      </w:pPr>
      <w:r w:rsidRPr="007D0710">
        <w:rPr>
          <w:rFonts w:ascii="华文楷体" w:eastAsia="华文楷体" w:hAnsi="华文楷体" w:hint="eastAsia"/>
          <w:sz w:val="28"/>
          <w:szCs w:val="28"/>
        </w:rPr>
        <w:t>在</w:t>
      </w:r>
      <w:r w:rsidRPr="007D0710">
        <w:rPr>
          <w:rFonts w:ascii="华文楷体" w:eastAsia="华文楷体" w:hAnsi="华文楷体" w:hint="eastAsia"/>
          <w:b/>
          <w:bCs/>
          <w:sz w:val="28"/>
          <w:szCs w:val="28"/>
        </w:rPr>
        <w:t>项目启动阶段</w:t>
      </w:r>
      <w:r w:rsidRPr="007D0710">
        <w:rPr>
          <w:rFonts w:ascii="华文楷体" w:eastAsia="华文楷体" w:hAnsi="华文楷体" w:hint="eastAsia"/>
          <w:sz w:val="28"/>
          <w:szCs w:val="28"/>
        </w:rPr>
        <w:t>进行安全设计，而不是在实现或维护阶段</w:t>
      </w:r>
    </w:p>
    <w:p w14:paraId="3D1024CC" w14:textId="77777777" w:rsidR="007D0710" w:rsidRPr="007D0710" w:rsidRDefault="007D0710" w:rsidP="007D0710">
      <w:pPr>
        <w:ind w:leftChars="300" w:left="630" w:firstLineChars="200" w:firstLine="560"/>
        <w:rPr>
          <w:rFonts w:ascii="华文楷体" w:eastAsia="华文楷体" w:hAnsi="华文楷体" w:hint="eastAsia"/>
          <w:sz w:val="28"/>
          <w:szCs w:val="28"/>
        </w:rPr>
      </w:pPr>
      <w:r w:rsidRPr="007D0710">
        <w:rPr>
          <w:rFonts w:ascii="Segoe UI Symbol" w:eastAsia="华文楷体" w:hAnsi="Segoe UI Symbol" w:cs="Segoe UI Symbol"/>
          <w:sz w:val="28"/>
          <w:szCs w:val="28"/>
        </w:rPr>
        <w:t>➢</w:t>
      </w:r>
      <w:r w:rsidRPr="007D0710">
        <w:rPr>
          <w:rFonts w:ascii="华文楷体" w:eastAsia="华文楷体" w:hAnsi="华文楷体"/>
          <w:sz w:val="28"/>
          <w:szCs w:val="28"/>
        </w:rPr>
        <w:t xml:space="preserve"> 后来加上的服务包和补丁会带来新的漏洞</w:t>
      </w:r>
    </w:p>
    <w:p w14:paraId="38D40402" w14:textId="2F60839F" w:rsidR="005404BC" w:rsidRDefault="007D0710" w:rsidP="007D0710">
      <w:pPr>
        <w:ind w:leftChars="300" w:left="630" w:firstLineChars="200" w:firstLine="560"/>
        <w:rPr>
          <w:rFonts w:ascii="华文楷体" w:eastAsia="华文楷体" w:hAnsi="华文楷体" w:hint="eastAsia"/>
          <w:sz w:val="28"/>
          <w:szCs w:val="28"/>
        </w:rPr>
      </w:pPr>
      <w:r w:rsidRPr="007D0710">
        <w:rPr>
          <w:rFonts w:ascii="Segoe UI Symbol" w:eastAsia="华文楷体" w:hAnsi="Segoe UI Symbol" w:cs="Segoe UI Symbol"/>
          <w:sz w:val="28"/>
          <w:szCs w:val="28"/>
        </w:rPr>
        <w:t>➢</w:t>
      </w:r>
      <w:r w:rsidRPr="007D0710">
        <w:rPr>
          <w:rFonts w:ascii="华文楷体" w:eastAsia="华文楷体" w:hAnsi="华文楷体"/>
          <w:sz w:val="28"/>
          <w:szCs w:val="28"/>
        </w:rPr>
        <w:t xml:space="preserve"> 容易陷入补丁、修复、再补丁的恶性循环</w:t>
      </w:r>
    </w:p>
    <w:p w14:paraId="009D0505" w14:textId="4A364EBD" w:rsidR="005404BC" w:rsidRDefault="00401D65" w:rsidP="00401D65">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401D65">
        <w:rPr>
          <w:rFonts w:ascii="华文楷体" w:eastAsia="华文楷体" w:hAnsi="华文楷体" w:hint="eastAsia"/>
          <w:sz w:val="28"/>
          <w:szCs w:val="28"/>
        </w:rPr>
        <w:t>什么是安全需求？</w:t>
      </w:r>
    </w:p>
    <w:p w14:paraId="11A4DBCF" w14:textId="2FC6C720" w:rsidR="005404BC" w:rsidRDefault="00401D65" w:rsidP="00401D65">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401D65">
        <w:rPr>
          <w:rFonts w:ascii="华文楷体" w:eastAsia="华文楷体" w:hAnsi="华文楷体" w:hint="eastAsia"/>
          <w:sz w:val="28"/>
          <w:szCs w:val="28"/>
        </w:rPr>
        <w:t>安全需求的定义</w:t>
      </w:r>
    </w:p>
    <w:p w14:paraId="246BB373" w14:textId="060F8C27" w:rsidR="00401D65" w:rsidRDefault="00547D17" w:rsidP="00AA0D89">
      <w:pPr>
        <w:ind w:firstLineChars="200" w:firstLine="560"/>
        <w:rPr>
          <w:rFonts w:ascii="华文楷体" w:eastAsia="华文楷体" w:hAnsi="华文楷体" w:hint="eastAsia"/>
          <w:sz w:val="28"/>
          <w:szCs w:val="28"/>
        </w:rPr>
      </w:pPr>
      <w:r w:rsidRPr="00401D65">
        <w:rPr>
          <w:rFonts w:ascii="华文楷体" w:eastAsia="华文楷体" w:hAnsi="华文楷体" w:hint="eastAsia"/>
          <w:sz w:val="28"/>
          <w:szCs w:val="28"/>
        </w:rPr>
        <w:t>安全需求</w:t>
      </w:r>
      <w:r w:rsidRPr="00547D17">
        <w:rPr>
          <w:rFonts w:ascii="华文楷体" w:eastAsia="华文楷体" w:hAnsi="华文楷体" w:hint="eastAsia"/>
          <w:sz w:val="28"/>
          <w:szCs w:val="28"/>
        </w:rPr>
        <w:t>就是在设计一个安全系统时</w:t>
      </w:r>
      <w:r w:rsidRPr="00547D17">
        <w:rPr>
          <w:rFonts w:ascii="华文楷体" w:eastAsia="华文楷体" w:hAnsi="华文楷体" w:hint="eastAsia"/>
          <w:b/>
          <w:bCs/>
          <w:sz w:val="28"/>
          <w:szCs w:val="28"/>
        </w:rPr>
        <w:t>期望得到的安全保障</w:t>
      </w:r>
      <w:r>
        <w:rPr>
          <w:rFonts w:ascii="华文楷体" w:eastAsia="华文楷体" w:hAnsi="华文楷体" w:hint="eastAsia"/>
          <w:sz w:val="28"/>
          <w:szCs w:val="28"/>
        </w:rPr>
        <w:t>。</w:t>
      </w:r>
    </w:p>
    <w:p w14:paraId="117712A6" w14:textId="6541652B" w:rsidR="00401D65" w:rsidRDefault="00547D17" w:rsidP="00547D17">
      <w:pPr>
        <w:ind w:firstLineChars="200" w:firstLine="560"/>
        <w:rPr>
          <w:rFonts w:ascii="华文楷体" w:eastAsia="华文楷体" w:hAnsi="华文楷体" w:hint="eastAsia"/>
          <w:sz w:val="28"/>
          <w:szCs w:val="28"/>
        </w:rPr>
      </w:pPr>
      <w:r w:rsidRPr="00547D17">
        <w:rPr>
          <w:rFonts w:ascii="华文楷体" w:eastAsia="华文楷体" w:hAnsi="华文楷体" w:hint="eastAsia"/>
          <w:sz w:val="28"/>
          <w:szCs w:val="28"/>
        </w:rPr>
        <w:t>不同的用户、不同的行业、不同的地点以及不同的社会制度有不同的安全需求</w:t>
      </w:r>
      <w:r>
        <w:rPr>
          <w:rFonts w:ascii="华文楷体" w:eastAsia="华文楷体" w:hAnsi="华文楷体" w:hint="eastAsia"/>
          <w:sz w:val="28"/>
          <w:szCs w:val="28"/>
        </w:rPr>
        <w:t>。</w:t>
      </w:r>
    </w:p>
    <w:p w14:paraId="1D1E22C9" w14:textId="58F52217" w:rsidR="00901D5D" w:rsidRDefault="00901D5D" w:rsidP="00901D5D">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901D5D">
        <w:rPr>
          <w:rFonts w:ascii="华文楷体" w:eastAsia="华文楷体" w:hAnsi="华文楷体" w:hint="eastAsia"/>
          <w:sz w:val="28"/>
          <w:szCs w:val="28"/>
        </w:rPr>
        <w:t>举例：电子交易中的安全需求</w:t>
      </w:r>
    </w:p>
    <w:p w14:paraId="179B5CA4" w14:textId="597317D7" w:rsidR="00401D65" w:rsidRDefault="00901D5D" w:rsidP="00901D5D">
      <w:pPr>
        <w:ind w:firstLine="0"/>
        <w:jc w:val="center"/>
        <w:rPr>
          <w:rFonts w:ascii="华文楷体" w:eastAsia="华文楷体" w:hAnsi="华文楷体" w:hint="eastAsia"/>
          <w:sz w:val="28"/>
          <w:szCs w:val="28"/>
        </w:rPr>
      </w:pPr>
      <w:r>
        <w:rPr>
          <w:noProof/>
        </w:rPr>
        <w:drawing>
          <wp:inline distT="0" distB="0" distL="0" distR="0" wp14:anchorId="2F668752" wp14:editId="2DA42079">
            <wp:extent cx="4513153" cy="2052816"/>
            <wp:effectExtent l="0" t="0" r="1905" b="5080"/>
            <wp:docPr id="329277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77733" name=""/>
                    <pic:cNvPicPr/>
                  </pic:nvPicPr>
                  <pic:blipFill>
                    <a:blip r:embed="rId4"/>
                    <a:stretch>
                      <a:fillRect/>
                    </a:stretch>
                  </pic:blipFill>
                  <pic:spPr>
                    <a:xfrm>
                      <a:off x="0" y="0"/>
                      <a:ext cx="4539381" cy="2064746"/>
                    </a:xfrm>
                    <a:prstGeom prst="rect">
                      <a:avLst/>
                    </a:prstGeom>
                  </pic:spPr>
                </pic:pic>
              </a:graphicData>
            </a:graphic>
          </wp:inline>
        </w:drawing>
      </w:r>
    </w:p>
    <w:p w14:paraId="79EBA74A" w14:textId="6080AFDE" w:rsidR="0037394B" w:rsidRDefault="00901D5D" w:rsidP="00901D5D">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3、</w:t>
      </w:r>
      <w:r w:rsidRPr="00901D5D">
        <w:rPr>
          <w:rFonts w:ascii="华文楷体" w:eastAsia="华文楷体" w:hAnsi="华文楷体" w:hint="eastAsia"/>
          <w:sz w:val="28"/>
          <w:szCs w:val="28"/>
        </w:rPr>
        <w:t>一般性的安全需求</w:t>
      </w:r>
    </w:p>
    <w:p w14:paraId="6C79FD54" w14:textId="1F536560" w:rsidR="00901D5D" w:rsidRDefault="00901D5D"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901D5D">
        <w:rPr>
          <w:rFonts w:ascii="华文楷体" w:eastAsia="华文楷体" w:hAnsi="华文楷体" w:hint="eastAsia"/>
          <w:b/>
          <w:bCs/>
          <w:sz w:val="28"/>
          <w:szCs w:val="28"/>
        </w:rPr>
        <w:t>机密性需求</w:t>
      </w:r>
      <w:r w:rsidRPr="00901D5D">
        <w:rPr>
          <w:rFonts w:ascii="华文楷体" w:eastAsia="华文楷体" w:hAnsi="华文楷体" w:hint="eastAsia"/>
          <w:sz w:val="28"/>
          <w:szCs w:val="28"/>
        </w:rPr>
        <w:t>，防止信息被泄漏给未授权的用户</w:t>
      </w:r>
    </w:p>
    <w:p w14:paraId="7EEFF17A" w14:textId="777B1D4E" w:rsidR="00901D5D" w:rsidRDefault="00901D5D" w:rsidP="00AA0D89">
      <w:pPr>
        <w:ind w:firstLineChars="200" w:firstLine="560"/>
        <w:rPr>
          <w:rFonts w:ascii="华文楷体" w:eastAsia="华文楷体" w:hAnsi="华文楷体" w:hint="eastAsia"/>
          <w:sz w:val="28"/>
          <w:szCs w:val="28"/>
        </w:rPr>
      </w:pPr>
      <w:r w:rsidRPr="00901D5D">
        <w:rPr>
          <w:rFonts w:ascii="华文楷体" w:eastAsia="华文楷体" w:hAnsi="华文楷体" w:hint="eastAsia"/>
          <w:sz w:val="28"/>
          <w:szCs w:val="28"/>
        </w:rPr>
        <w:t>自主安全策略、 强制安全策略；需知原则</w:t>
      </w:r>
      <w:r>
        <w:rPr>
          <w:rFonts w:ascii="华文楷体" w:eastAsia="华文楷体" w:hAnsi="华文楷体" w:hint="eastAsia"/>
          <w:sz w:val="28"/>
          <w:szCs w:val="28"/>
        </w:rPr>
        <w:t>。</w:t>
      </w:r>
    </w:p>
    <w:p w14:paraId="72B9C6FC" w14:textId="1D49632D" w:rsidR="00901D5D" w:rsidRDefault="00901D5D"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901D5D">
        <w:rPr>
          <w:rFonts w:ascii="华文楷体" w:eastAsia="华文楷体" w:hAnsi="华文楷体" w:hint="eastAsia"/>
          <w:b/>
          <w:bCs/>
          <w:sz w:val="28"/>
          <w:szCs w:val="28"/>
        </w:rPr>
        <w:t>完整性需求</w:t>
      </w:r>
      <w:r w:rsidRPr="00901D5D">
        <w:rPr>
          <w:rFonts w:ascii="华文楷体" w:eastAsia="华文楷体" w:hAnsi="华文楷体" w:hint="eastAsia"/>
          <w:sz w:val="28"/>
          <w:szCs w:val="28"/>
        </w:rPr>
        <w:t>，防止未授权用户对信息的修改</w:t>
      </w:r>
    </w:p>
    <w:p w14:paraId="6258830A" w14:textId="769BE168" w:rsidR="00901D5D" w:rsidRPr="00901D5D" w:rsidRDefault="00901D5D" w:rsidP="00901D5D">
      <w:pPr>
        <w:ind w:firstLineChars="200" w:firstLine="560"/>
        <w:rPr>
          <w:rFonts w:ascii="华文楷体" w:eastAsia="华文楷体" w:hAnsi="华文楷体" w:hint="eastAsia"/>
          <w:sz w:val="28"/>
          <w:szCs w:val="28"/>
        </w:rPr>
      </w:pPr>
      <w:r w:rsidRPr="00901D5D">
        <w:rPr>
          <w:rFonts w:ascii="华文楷体" w:eastAsia="华文楷体" w:hAnsi="华文楷体" w:hint="eastAsia"/>
          <w:sz w:val="28"/>
          <w:szCs w:val="28"/>
        </w:rPr>
        <w:t>维护系统资源在一个有效的</w:t>
      </w:r>
      <w:r>
        <w:rPr>
          <w:rFonts w:ascii="华文楷体" w:eastAsia="华文楷体" w:hAnsi="华文楷体" w:hint="eastAsia"/>
          <w:sz w:val="28"/>
          <w:szCs w:val="28"/>
        </w:rPr>
        <w:t>、</w:t>
      </w:r>
      <w:r w:rsidRPr="00901D5D">
        <w:rPr>
          <w:rFonts w:ascii="华文楷体" w:eastAsia="华文楷体" w:hAnsi="华文楷体" w:hint="eastAsia"/>
          <w:sz w:val="28"/>
          <w:szCs w:val="28"/>
        </w:rPr>
        <w:t>预期的状态</w:t>
      </w:r>
      <w:r>
        <w:rPr>
          <w:rFonts w:ascii="华文楷体" w:eastAsia="华文楷体" w:hAnsi="华文楷体" w:hint="eastAsia"/>
          <w:sz w:val="28"/>
          <w:szCs w:val="28"/>
        </w:rPr>
        <w:t>，</w:t>
      </w:r>
      <w:r w:rsidRPr="00901D5D">
        <w:rPr>
          <w:rFonts w:ascii="华文楷体" w:eastAsia="华文楷体" w:hAnsi="华文楷体" w:hint="eastAsia"/>
          <w:sz w:val="28"/>
          <w:szCs w:val="28"/>
        </w:rPr>
        <w:t>防止资源被不正确</w:t>
      </w:r>
      <w:r>
        <w:rPr>
          <w:rFonts w:ascii="华文楷体" w:eastAsia="华文楷体" w:hAnsi="华文楷体" w:hint="eastAsia"/>
          <w:sz w:val="28"/>
          <w:szCs w:val="28"/>
        </w:rPr>
        <w:t>、</w:t>
      </w:r>
      <w:r w:rsidRPr="00901D5D">
        <w:rPr>
          <w:rFonts w:ascii="华文楷体" w:eastAsia="华文楷体" w:hAnsi="华文楷体" w:hint="eastAsia"/>
          <w:sz w:val="28"/>
          <w:szCs w:val="28"/>
        </w:rPr>
        <w:t>不适当的修改</w:t>
      </w:r>
      <w:r>
        <w:rPr>
          <w:rFonts w:ascii="华文楷体" w:eastAsia="华文楷体" w:hAnsi="华文楷体" w:hint="eastAsia"/>
          <w:sz w:val="28"/>
          <w:szCs w:val="28"/>
        </w:rPr>
        <w:t>；</w:t>
      </w:r>
      <w:r w:rsidRPr="00901D5D">
        <w:rPr>
          <w:rFonts w:ascii="华文楷体" w:eastAsia="华文楷体" w:hAnsi="华文楷体" w:hint="eastAsia"/>
          <w:sz w:val="28"/>
          <w:szCs w:val="28"/>
        </w:rPr>
        <w:t>维护系统不同部分的一致性；防止在涉及记账或审计的事件中</w:t>
      </w:r>
      <w:r>
        <w:rPr>
          <w:rFonts w:ascii="华文楷体" w:eastAsia="华文楷体" w:hAnsi="华文楷体" w:hint="eastAsia"/>
          <w:sz w:val="28"/>
          <w:szCs w:val="28"/>
        </w:rPr>
        <w:t>“</w:t>
      </w:r>
      <w:r w:rsidRPr="00901D5D">
        <w:rPr>
          <w:rFonts w:ascii="华文楷体" w:eastAsia="华文楷体" w:hAnsi="华文楷体" w:hint="eastAsia"/>
          <w:sz w:val="28"/>
          <w:szCs w:val="28"/>
        </w:rPr>
        <w:t>舞弊</w:t>
      </w:r>
      <w:r>
        <w:rPr>
          <w:rFonts w:ascii="华文楷体" w:eastAsia="华文楷体" w:hAnsi="华文楷体" w:hint="eastAsia"/>
          <w:sz w:val="28"/>
          <w:szCs w:val="28"/>
        </w:rPr>
        <w:t>”</w:t>
      </w:r>
      <w:r w:rsidRPr="00901D5D">
        <w:rPr>
          <w:rFonts w:ascii="华文楷体" w:eastAsia="华文楷体" w:hAnsi="华文楷体" w:hint="eastAsia"/>
          <w:sz w:val="28"/>
          <w:szCs w:val="28"/>
        </w:rPr>
        <w:t>行为的发生。</w:t>
      </w:r>
    </w:p>
    <w:p w14:paraId="3A6E93E0" w14:textId="70981E9B" w:rsidR="00901D5D" w:rsidRDefault="00901D5D"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901D5D">
        <w:rPr>
          <w:rFonts w:ascii="华文楷体" w:eastAsia="华文楷体" w:hAnsi="华文楷体" w:hint="eastAsia"/>
          <w:b/>
          <w:bCs/>
          <w:sz w:val="28"/>
          <w:szCs w:val="28"/>
        </w:rPr>
        <w:t>可用性需求</w:t>
      </w:r>
      <w:r w:rsidRPr="00901D5D">
        <w:rPr>
          <w:rFonts w:ascii="华文楷体" w:eastAsia="华文楷体" w:hAnsi="华文楷体" w:hint="eastAsia"/>
          <w:sz w:val="28"/>
          <w:szCs w:val="28"/>
        </w:rPr>
        <w:t>，保证授权用户对系统信息的可访问性</w:t>
      </w:r>
    </w:p>
    <w:p w14:paraId="47C038E2" w14:textId="28EEB7F3" w:rsidR="00901D5D" w:rsidRDefault="00901D5D" w:rsidP="00AA0D89">
      <w:pPr>
        <w:ind w:firstLineChars="200" w:firstLine="560"/>
        <w:rPr>
          <w:rFonts w:ascii="华文楷体" w:eastAsia="华文楷体" w:hAnsi="华文楷体" w:hint="eastAsia"/>
          <w:sz w:val="28"/>
          <w:szCs w:val="28"/>
        </w:rPr>
      </w:pPr>
      <w:r w:rsidRPr="00901D5D">
        <w:rPr>
          <w:rFonts w:ascii="华文楷体" w:eastAsia="华文楷体" w:hAnsi="华文楷体" w:hint="eastAsia"/>
          <w:sz w:val="28"/>
          <w:szCs w:val="28"/>
        </w:rPr>
        <w:t>授权用户的任何正确的输入</w:t>
      </w:r>
      <w:r>
        <w:rPr>
          <w:rFonts w:ascii="华文楷体" w:eastAsia="华文楷体" w:hAnsi="华文楷体" w:hint="eastAsia"/>
          <w:sz w:val="28"/>
          <w:szCs w:val="28"/>
        </w:rPr>
        <w:t>，</w:t>
      </w:r>
      <w:r w:rsidRPr="00901D5D">
        <w:rPr>
          <w:rFonts w:ascii="华文楷体" w:eastAsia="华文楷体" w:hAnsi="华文楷体" w:hint="eastAsia"/>
          <w:sz w:val="28"/>
          <w:szCs w:val="28"/>
        </w:rPr>
        <w:t>系统会有相应的正确的输出</w:t>
      </w:r>
      <w:r w:rsidR="000C0A5A">
        <w:rPr>
          <w:rFonts w:ascii="华文楷体" w:eastAsia="华文楷体" w:hAnsi="华文楷体" w:hint="eastAsia"/>
          <w:sz w:val="28"/>
          <w:szCs w:val="28"/>
        </w:rPr>
        <w:t>。</w:t>
      </w:r>
    </w:p>
    <w:p w14:paraId="6DA96849" w14:textId="5F2DE482" w:rsidR="00901D5D" w:rsidRDefault="00901D5D"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901D5D">
        <w:rPr>
          <w:rFonts w:ascii="华文楷体" w:eastAsia="华文楷体" w:hAnsi="华文楷体" w:hint="eastAsia"/>
          <w:b/>
          <w:bCs/>
          <w:sz w:val="28"/>
          <w:szCs w:val="28"/>
        </w:rPr>
        <w:t>可记账性需求</w:t>
      </w:r>
      <w:r>
        <w:rPr>
          <w:rFonts w:ascii="华文楷体" w:eastAsia="华文楷体" w:hAnsi="华文楷体" w:hint="eastAsia"/>
          <w:sz w:val="28"/>
          <w:szCs w:val="28"/>
        </w:rPr>
        <w:t>，</w:t>
      </w:r>
      <w:r w:rsidRPr="00901D5D">
        <w:rPr>
          <w:rFonts w:ascii="华文楷体" w:eastAsia="华文楷体" w:hAnsi="华文楷体" w:hint="eastAsia"/>
          <w:sz w:val="28"/>
          <w:szCs w:val="28"/>
        </w:rPr>
        <w:t>防止用户对访问过某信息或执行过某一操作以否认</w:t>
      </w:r>
    </w:p>
    <w:p w14:paraId="7E8B3785" w14:textId="12C24B24" w:rsidR="00901D5D" w:rsidRDefault="00901D5D" w:rsidP="00AA0D89">
      <w:pPr>
        <w:ind w:firstLineChars="200" w:firstLine="560"/>
        <w:rPr>
          <w:rFonts w:ascii="华文楷体" w:eastAsia="华文楷体" w:hAnsi="华文楷体" w:hint="eastAsia"/>
          <w:sz w:val="28"/>
          <w:szCs w:val="28"/>
        </w:rPr>
      </w:pPr>
      <w:r w:rsidRPr="00901D5D">
        <w:rPr>
          <w:rFonts w:ascii="华文楷体" w:eastAsia="华文楷体" w:hAnsi="华文楷体" w:hint="eastAsia"/>
          <w:sz w:val="28"/>
          <w:szCs w:val="28"/>
        </w:rPr>
        <w:t>可对发生的事件</w:t>
      </w:r>
      <w:r>
        <w:rPr>
          <w:rFonts w:ascii="华文楷体" w:eastAsia="华文楷体" w:hAnsi="华文楷体" w:hint="eastAsia"/>
          <w:sz w:val="28"/>
          <w:szCs w:val="28"/>
        </w:rPr>
        <w:t>、</w:t>
      </w:r>
      <w:r w:rsidRPr="00901D5D">
        <w:rPr>
          <w:rFonts w:ascii="华文楷体" w:eastAsia="华文楷体" w:hAnsi="华文楷体" w:hint="eastAsia"/>
          <w:sz w:val="28"/>
          <w:szCs w:val="28"/>
        </w:rPr>
        <w:t>操作等进行回溯</w:t>
      </w:r>
      <w:r>
        <w:rPr>
          <w:rFonts w:ascii="华文楷体" w:eastAsia="华文楷体" w:hAnsi="华文楷体" w:hint="eastAsia"/>
          <w:sz w:val="28"/>
          <w:szCs w:val="28"/>
        </w:rPr>
        <w:t>。</w:t>
      </w:r>
    </w:p>
    <w:p w14:paraId="03A8572D" w14:textId="19CE77FE" w:rsidR="00B93A16" w:rsidRDefault="00B93A16" w:rsidP="00B93A16">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B93A16">
        <w:rPr>
          <w:rFonts w:ascii="华文楷体" w:eastAsia="华文楷体" w:hAnsi="华文楷体" w:hint="eastAsia"/>
          <w:sz w:val="28"/>
          <w:szCs w:val="28"/>
        </w:rPr>
        <w:t>安全需求的例子</w:t>
      </w:r>
    </w:p>
    <w:p w14:paraId="7F43A043" w14:textId="091435F3" w:rsidR="00B93A16" w:rsidRDefault="00B93A16" w:rsidP="00B93A16">
      <w:pPr>
        <w:ind w:firstLine="0"/>
        <w:jc w:val="center"/>
        <w:rPr>
          <w:rFonts w:ascii="华文楷体" w:eastAsia="华文楷体" w:hAnsi="华文楷体" w:hint="eastAsia"/>
          <w:sz w:val="28"/>
          <w:szCs w:val="28"/>
        </w:rPr>
      </w:pPr>
      <w:r>
        <w:rPr>
          <w:noProof/>
        </w:rPr>
        <w:drawing>
          <wp:inline distT="0" distB="0" distL="0" distR="0" wp14:anchorId="67666831" wp14:editId="4F3A57E4">
            <wp:extent cx="5274310" cy="3357880"/>
            <wp:effectExtent l="0" t="0" r="2540" b="0"/>
            <wp:docPr id="1218532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32801" name=""/>
                    <pic:cNvPicPr/>
                  </pic:nvPicPr>
                  <pic:blipFill>
                    <a:blip r:embed="rId5"/>
                    <a:stretch>
                      <a:fillRect/>
                    </a:stretch>
                  </pic:blipFill>
                  <pic:spPr>
                    <a:xfrm>
                      <a:off x="0" y="0"/>
                      <a:ext cx="5274310" cy="3357880"/>
                    </a:xfrm>
                    <a:prstGeom prst="rect">
                      <a:avLst/>
                    </a:prstGeom>
                  </pic:spPr>
                </pic:pic>
              </a:graphicData>
            </a:graphic>
          </wp:inline>
        </w:drawing>
      </w:r>
    </w:p>
    <w:p w14:paraId="69A2F50A" w14:textId="63A2E954" w:rsidR="00901D5D" w:rsidRDefault="00B93A16" w:rsidP="00B93A16">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Pr="00B93A16">
        <w:rPr>
          <w:rFonts w:ascii="华文楷体" w:eastAsia="华文楷体" w:hAnsi="华文楷体" w:hint="eastAsia"/>
          <w:sz w:val="28"/>
          <w:szCs w:val="28"/>
        </w:rPr>
        <w:t>什么是安全策略？</w:t>
      </w:r>
    </w:p>
    <w:p w14:paraId="1CA09726" w14:textId="019956BB" w:rsidR="00901D5D" w:rsidRDefault="00B93A16" w:rsidP="00B93A16">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1、安全策略</w:t>
      </w:r>
    </w:p>
    <w:p w14:paraId="1C3FC340" w14:textId="77777777" w:rsidR="00B93A16" w:rsidRPr="00B93A16" w:rsidRDefault="00B93A16" w:rsidP="00B93A16">
      <w:pPr>
        <w:ind w:firstLineChars="200" w:firstLine="560"/>
        <w:rPr>
          <w:rFonts w:ascii="华文楷体" w:eastAsia="华文楷体" w:hAnsi="华文楷体" w:hint="eastAsia"/>
          <w:sz w:val="28"/>
          <w:szCs w:val="28"/>
        </w:rPr>
      </w:pPr>
      <w:r w:rsidRPr="00B93A16">
        <w:rPr>
          <w:rFonts w:ascii="华文楷体" w:eastAsia="华文楷体" w:hAnsi="华文楷体" w:hint="eastAsia"/>
          <w:sz w:val="28"/>
          <w:szCs w:val="28"/>
        </w:rPr>
        <w:t>针对面临的威胁决定采用何种对策的方法</w:t>
      </w:r>
    </w:p>
    <w:p w14:paraId="5E169EAC" w14:textId="5A647F5C" w:rsidR="00901D5D" w:rsidRDefault="00B93A16" w:rsidP="00B93A16">
      <w:pPr>
        <w:ind w:firstLineChars="200" w:firstLine="560"/>
        <w:rPr>
          <w:rFonts w:ascii="华文楷体" w:eastAsia="华文楷体" w:hAnsi="华文楷体" w:hint="eastAsia"/>
          <w:sz w:val="28"/>
          <w:szCs w:val="28"/>
        </w:rPr>
      </w:pPr>
      <w:r w:rsidRPr="00B93A16">
        <w:rPr>
          <w:rFonts w:ascii="华文楷体" w:eastAsia="华文楷体" w:hAnsi="华文楷体" w:hint="eastAsia"/>
          <w:sz w:val="28"/>
          <w:szCs w:val="28"/>
        </w:rPr>
        <w:t>信息系统安全策略提供：信息系统保护的内容和目标，信息保护的职责落实，实施信息保护的方法，事故的处理等。</w:t>
      </w:r>
    </w:p>
    <w:p w14:paraId="535BCD1D" w14:textId="5A8ED8B0" w:rsidR="00B93A16" w:rsidRDefault="00B93A16" w:rsidP="00B93A16">
      <w:pPr>
        <w:ind w:firstLineChars="200" w:firstLine="560"/>
        <w:rPr>
          <w:rFonts w:ascii="华文楷体" w:eastAsia="华文楷体" w:hAnsi="华文楷体" w:hint="eastAsia"/>
          <w:sz w:val="28"/>
          <w:szCs w:val="28"/>
        </w:rPr>
      </w:pPr>
      <w:r w:rsidRPr="00B93A16">
        <w:rPr>
          <w:rFonts w:ascii="华文楷体" w:eastAsia="华文楷体" w:hAnsi="华文楷体" w:hint="eastAsia"/>
          <w:sz w:val="28"/>
          <w:szCs w:val="28"/>
        </w:rPr>
        <w:t>一个信息系统是“安全系统”，指的是该系统达到当初设计时所制定的安全策略的要求</w:t>
      </w:r>
      <w:r>
        <w:rPr>
          <w:rFonts w:ascii="华文楷体" w:eastAsia="华文楷体" w:hAnsi="华文楷体" w:hint="eastAsia"/>
          <w:sz w:val="28"/>
          <w:szCs w:val="28"/>
        </w:rPr>
        <w:t>。</w:t>
      </w:r>
    </w:p>
    <w:p w14:paraId="34F281B4" w14:textId="135D21E4" w:rsidR="005F6DAB" w:rsidRPr="00B93A16" w:rsidRDefault="00E53E30" w:rsidP="00E53E30">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E53E30">
        <w:rPr>
          <w:rFonts w:ascii="华文楷体" w:eastAsia="华文楷体" w:hAnsi="华文楷体" w:hint="eastAsia"/>
          <w:sz w:val="28"/>
          <w:szCs w:val="28"/>
        </w:rPr>
        <w:t>安全策略实例</w:t>
      </w:r>
    </w:p>
    <w:p w14:paraId="23EFCC71" w14:textId="4DDE6E63" w:rsidR="00B93A16" w:rsidRDefault="00E53E30"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proofErr w:type="spellStart"/>
      <w:r w:rsidRPr="00E53E30">
        <w:rPr>
          <w:rFonts w:ascii="华文楷体" w:eastAsia="华文楷体" w:hAnsi="华文楷体" w:hint="eastAsia"/>
          <w:sz w:val="28"/>
          <w:szCs w:val="28"/>
        </w:rPr>
        <w:t>secpol.msc</w:t>
      </w:r>
      <w:proofErr w:type="spellEnd"/>
    </w:p>
    <w:p w14:paraId="009538E7" w14:textId="485CEA6B" w:rsidR="00E53E30" w:rsidRDefault="00E53E30" w:rsidP="00E53E3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E53E30">
        <w:rPr>
          <w:rFonts w:ascii="华文楷体" w:eastAsia="华文楷体" w:hAnsi="华文楷体" w:hint="eastAsia"/>
          <w:sz w:val="28"/>
          <w:szCs w:val="28"/>
        </w:rPr>
        <w:t>某公司内的各部门之间通过路由器Device实现互连</w:t>
      </w:r>
      <w:r>
        <w:rPr>
          <w:rFonts w:ascii="华文楷体" w:eastAsia="华文楷体" w:hAnsi="华文楷体" w:hint="eastAsia"/>
          <w:sz w:val="28"/>
          <w:szCs w:val="28"/>
        </w:rPr>
        <w:t>，</w:t>
      </w:r>
      <w:r w:rsidRPr="00E53E30">
        <w:rPr>
          <w:rFonts w:ascii="华文楷体" w:eastAsia="华文楷体" w:hAnsi="华文楷体" w:hint="eastAsia"/>
          <w:sz w:val="28"/>
          <w:szCs w:val="28"/>
        </w:rPr>
        <w:t>该公司的工作时间为每周工作日的8点到18点。安全策略要求</w:t>
      </w:r>
      <w:r>
        <w:rPr>
          <w:rFonts w:ascii="华文楷体" w:eastAsia="华文楷体" w:hAnsi="华文楷体" w:hint="eastAsia"/>
          <w:sz w:val="28"/>
          <w:szCs w:val="28"/>
        </w:rPr>
        <w:t>：</w:t>
      </w:r>
      <w:r w:rsidRPr="00E53E30">
        <w:rPr>
          <w:rFonts w:ascii="华文楷体" w:eastAsia="华文楷体" w:hAnsi="华文楷体" w:hint="eastAsia"/>
          <w:sz w:val="28"/>
          <w:szCs w:val="28"/>
        </w:rPr>
        <w:t>允许总裁办在任意时间</w:t>
      </w:r>
      <w:r>
        <w:rPr>
          <w:rFonts w:ascii="华文楷体" w:eastAsia="华文楷体" w:hAnsi="华文楷体" w:hint="eastAsia"/>
          <w:sz w:val="28"/>
          <w:szCs w:val="28"/>
        </w:rPr>
        <w:t>、</w:t>
      </w:r>
      <w:r w:rsidRPr="00E53E30">
        <w:rPr>
          <w:rFonts w:ascii="华文楷体" w:eastAsia="华文楷体" w:hAnsi="华文楷体" w:hint="eastAsia"/>
          <w:sz w:val="28"/>
          <w:szCs w:val="28"/>
        </w:rPr>
        <w:t>财务部在工作时间访问财务数据库服务器</w:t>
      </w:r>
      <w:r>
        <w:rPr>
          <w:rFonts w:ascii="华文楷体" w:eastAsia="华文楷体" w:hAnsi="华文楷体" w:hint="eastAsia"/>
          <w:sz w:val="28"/>
          <w:szCs w:val="28"/>
        </w:rPr>
        <w:t>，</w:t>
      </w:r>
      <w:r w:rsidRPr="00E53E30">
        <w:rPr>
          <w:rFonts w:ascii="华文楷体" w:eastAsia="华文楷体" w:hAnsi="华文楷体" w:hint="eastAsia"/>
          <w:sz w:val="28"/>
          <w:szCs w:val="28"/>
        </w:rPr>
        <w:t>禁止其它部门在任何时间</w:t>
      </w:r>
      <w:r>
        <w:rPr>
          <w:rFonts w:ascii="华文楷体" w:eastAsia="华文楷体" w:hAnsi="华文楷体" w:hint="eastAsia"/>
          <w:sz w:val="28"/>
          <w:szCs w:val="28"/>
        </w:rPr>
        <w:t>、</w:t>
      </w:r>
      <w:r w:rsidRPr="00E53E30">
        <w:rPr>
          <w:rFonts w:ascii="华文楷体" w:eastAsia="华文楷体" w:hAnsi="华文楷体" w:hint="eastAsia"/>
          <w:sz w:val="28"/>
          <w:szCs w:val="28"/>
        </w:rPr>
        <w:t>财务部在非工作时间访问该服务器。</w:t>
      </w:r>
    </w:p>
    <w:p w14:paraId="40BF2B12" w14:textId="6E6E0AF3" w:rsidR="00E53E30" w:rsidRDefault="008E5B75" w:rsidP="008E5B75">
      <w:pPr>
        <w:ind w:firstLine="0"/>
        <w:jc w:val="center"/>
        <w:rPr>
          <w:rFonts w:ascii="华文楷体" w:eastAsia="华文楷体" w:hAnsi="华文楷体" w:hint="eastAsia"/>
          <w:sz w:val="28"/>
          <w:szCs w:val="28"/>
        </w:rPr>
      </w:pPr>
      <w:r>
        <w:rPr>
          <w:noProof/>
        </w:rPr>
        <w:drawing>
          <wp:inline distT="0" distB="0" distL="0" distR="0" wp14:anchorId="0EA6FE9F" wp14:editId="0D222BED">
            <wp:extent cx="5274310" cy="3645535"/>
            <wp:effectExtent l="0" t="0" r="2540" b="0"/>
            <wp:docPr id="1187420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20076" name=""/>
                    <pic:cNvPicPr/>
                  </pic:nvPicPr>
                  <pic:blipFill>
                    <a:blip r:embed="rId6"/>
                    <a:stretch>
                      <a:fillRect/>
                    </a:stretch>
                  </pic:blipFill>
                  <pic:spPr>
                    <a:xfrm>
                      <a:off x="0" y="0"/>
                      <a:ext cx="5274310" cy="3645535"/>
                    </a:xfrm>
                    <a:prstGeom prst="rect">
                      <a:avLst/>
                    </a:prstGeom>
                  </pic:spPr>
                </pic:pic>
              </a:graphicData>
            </a:graphic>
          </wp:inline>
        </w:drawing>
      </w:r>
    </w:p>
    <w:p w14:paraId="03E578A4" w14:textId="6BE09FCE" w:rsidR="00E53E30" w:rsidRDefault="008E5B75" w:rsidP="00AA0D89">
      <w:pPr>
        <w:ind w:firstLineChars="200" w:firstLine="560"/>
        <w:rPr>
          <w:rFonts w:ascii="华文楷体" w:eastAsia="华文楷体" w:hAnsi="华文楷体" w:hint="eastAsia"/>
          <w:sz w:val="28"/>
          <w:szCs w:val="28"/>
        </w:rPr>
      </w:pPr>
      <w:r w:rsidRPr="008E5B75">
        <w:rPr>
          <w:rFonts w:ascii="华文楷体" w:eastAsia="华文楷体" w:hAnsi="华文楷体" w:hint="eastAsia"/>
          <w:sz w:val="28"/>
          <w:szCs w:val="28"/>
        </w:rPr>
        <w:t>安全策略配置步骤</w:t>
      </w:r>
      <w:r>
        <w:rPr>
          <w:rFonts w:ascii="华文楷体" w:eastAsia="华文楷体" w:hAnsi="华文楷体" w:hint="eastAsia"/>
          <w:sz w:val="28"/>
          <w:szCs w:val="28"/>
        </w:rPr>
        <w:t>：</w:t>
      </w:r>
    </w:p>
    <w:p w14:paraId="5800F56E" w14:textId="4C52F80E" w:rsidR="008E5B75" w:rsidRPr="008E5B75" w:rsidRDefault="008E5B75" w:rsidP="008E5B75">
      <w:pPr>
        <w:ind w:firstLineChars="200" w:firstLine="560"/>
        <w:rPr>
          <w:rFonts w:ascii="华文楷体" w:eastAsia="华文楷体" w:hAnsi="华文楷体" w:hint="eastAsia"/>
          <w:sz w:val="28"/>
          <w:szCs w:val="28"/>
        </w:rPr>
      </w:pPr>
      <w:r w:rsidRPr="008E5B75">
        <w:rPr>
          <w:rFonts w:ascii="华文楷体" w:eastAsia="华文楷体" w:hAnsi="华文楷体" w:hint="eastAsia"/>
          <w:sz w:val="28"/>
          <w:szCs w:val="28"/>
        </w:rPr>
        <w:lastRenderedPageBreak/>
        <w:t># 创建名为work 的时间段，其时间范围为每周工作日的8点到18点。</w:t>
      </w:r>
    </w:p>
    <w:p w14:paraId="37D45946" w14:textId="77777777" w:rsidR="008E5B75" w:rsidRPr="008E5B75" w:rsidRDefault="008E5B75" w:rsidP="008E5B75">
      <w:pPr>
        <w:ind w:firstLineChars="200" w:firstLine="560"/>
        <w:rPr>
          <w:rFonts w:ascii="华文楷体" w:eastAsia="华文楷体" w:hAnsi="华文楷体" w:hint="eastAsia"/>
          <w:sz w:val="28"/>
          <w:szCs w:val="28"/>
        </w:rPr>
      </w:pPr>
      <w:r w:rsidRPr="008E5B75">
        <w:rPr>
          <w:rFonts w:ascii="华文楷体" w:eastAsia="华文楷体" w:hAnsi="华文楷体" w:hint="eastAsia"/>
          <w:sz w:val="28"/>
          <w:szCs w:val="28"/>
        </w:rPr>
        <w:t>&lt;Device&gt; system-view</w:t>
      </w:r>
    </w:p>
    <w:p w14:paraId="6871A3E0" w14:textId="77777777" w:rsidR="008E5B75" w:rsidRPr="008E5B75" w:rsidRDefault="008E5B75" w:rsidP="008E5B75">
      <w:pPr>
        <w:ind w:firstLineChars="200" w:firstLine="560"/>
        <w:rPr>
          <w:rFonts w:ascii="华文楷体" w:eastAsia="华文楷体" w:hAnsi="华文楷体" w:hint="eastAsia"/>
          <w:sz w:val="28"/>
          <w:szCs w:val="28"/>
        </w:rPr>
      </w:pPr>
      <w:r w:rsidRPr="008E5B75">
        <w:rPr>
          <w:rFonts w:ascii="华文楷体" w:eastAsia="华文楷体" w:hAnsi="华文楷体" w:hint="eastAsia"/>
          <w:sz w:val="28"/>
          <w:szCs w:val="28"/>
        </w:rPr>
        <w:t xml:space="preserve">[Device] time-range </w:t>
      </w:r>
      <w:r w:rsidRPr="008E5B75">
        <w:rPr>
          <w:rFonts w:ascii="华文楷体" w:eastAsia="华文楷体" w:hAnsi="华文楷体" w:hint="eastAsia"/>
          <w:b/>
          <w:bCs/>
          <w:sz w:val="28"/>
          <w:szCs w:val="28"/>
        </w:rPr>
        <w:t>work</w:t>
      </w:r>
      <w:r w:rsidRPr="008E5B75">
        <w:rPr>
          <w:rFonts w:ascii="华文楷体" w:eastAsia="华文楷体" w:hAnsi="华文楷体" w:hint="eastAsia"/>
          <w:sz w:val="28"/>
          <w:szCs w:val="28"/>
        </w:rPr>
        <w:t xml:space="preserve"> 08:00 to 18:00 working-day</w:t>
      </w:r>
    </w:p>
    <w:p w14:paraId="76776A3C" w14:textId="00E020B7" w:rsidR="008E5B75" w:rsidRPr="008E5B75" w:rsidRDefault="008E5B75" w:rsidP="008E5B75">
      <w:pPr>
        <w:ind w:firstLineChars="200" w:firstLine="560"/>
        <w:rPr>
          <w:rFonts w:ascii="华文楷体" w:eastAsia="华文楷体" w:hAnsi="华文楷体" w:hint="eastAsia"/>
          <w:sz w:val="28"/>
          <w:szCs w:val="28"/>
        </w:rPr>
      </w:pPr>
      <w:r w:rsidRPr="008E5B75">
        <w:rPr>
          <w:rFonts w:ascii="华文楷体" w:eastAsia="华文楷体" w:hAnsi="华文楷体" w:hint="eastAsia"/>
          <w:sz w:val="28"/>
          <w:szCs w:val="28"/>
        </w:rPr>
        <w:t># 创建IPv4高级ACL 3000</w:t>
      </w:r>
      <w:r>
        <w:rPr>
          <w:rFonts w:ascii="华文楷体" w:eastAsia="华文楷体" w:hAnsi="华文楷体" w:hint="eastAsia"/>
          <w:sz w:val="28"/>
          <w:szCs w:val="28"/>
        </w:rPr>
        <w:t>，</w:t>
      </w:r>
      <w:r w:rsidRPr="008E5B75">
        <w:rPr>
          <w:rFonts w:ascii="华文楷体" w:eastAsia="华文楷体" w:hAnsi="华文楷体" w:hint="eastAsia"/>
          <w:sz w:val="28"/>
          <w:szCs w:val="28"/>
        </w:rPr>
        <w:t>并制订如下规则</w:t>
      </w:r>
      <w:r>
        <w:rPr>
          <w:rFonts w:ascii="华文楷体" w:eastAsia="华文楷体" w:hAnsi="华文楷体" w:hint="eastAsia"/>
          <w:sz w:val="28"/>
          <w:szCs w:val="28"/>
        </w:rPr>
        <w:t>：</w:t>
      </w:r>
      <w:r w:rsidRPr="008E5B75">
        <w:rPr>
          <w:rFonts w:ascii="华文楷体" w:eastAsia="华文楷体" w:hAnsi="华文楷体" w:hint="eastAsia"/>
          <w:sz w:val="28"/>
          <w:szCs w:val="28"/>
        </w:rPr>
        <w:t>允许总裁办在任意时间</w:t>
      </w:r>
      <w:r>
        <w:rPr>
          <w:rFonts w:ascii="华文楷体" w:eastAsia="华文楷体" w:hAnsi="华文楷体" w:hint="eastAsia"/>
          <w:sz w:val="28"/>
          <w:szCs w:val="28"/>
        </w:rPr>
        <w:t>、</w:t>
      </w:r>
      <w:r w:rsidRPr="008E5B75">
        <w:rPr>
          <w:rFonts w:ascii="华文楷体" w:eastAsia="华文楷体" w:hAnsi="华文楷体" w:hint="eastAsia"/>
          <w:sz w:val="28"/>
          <w:szCs w:val="28"/>
        </w:rPr>
        <w:t>财务部在工作时间访问财务数据库服务器</w:t>
      </w:r>
      <w:r>
        <w:rPr>
          <w:rFonts w:ascii="华文楷体" w:eastAsia="华文楷体" w:hAnsi="华文楷体" w:hint="eastAsia"/>
          <w:sz w:val="28"/>
          <w:szCs w:val="28"/>
        </w:rPr>
        <w:t>，</w:t>
      </w:r>
      <w:r w:rsidRPr="008E5B75">
        <w:rPr>
          <w:rFonts w:ascii="华文楷体" w:eastAsia="华文楷体" w:hAnsi="华文楷体" w:hint="eastAsia"/>
          <w:sz w:val="28"/>
          <w:szCs w:val="28"/>
        </w:rPr>
        <w:t>禁止其它部门在任何时间</w:t>
      </w:r>
      <w:r>
        <w:rPr>
          <w:rFonts w:ascii="华文楷体" w:eastAsia="华文楷体" w:hAnsi="华文楷体" w:hint="eastAsia"/>
          <w:sz w:val="28"/>
          <w:szCs w:val="28"/>
        </w:rPr>
        <w:t>、</w:t>
      </w:r>
      <w:r w:rsidRPr="008E5B75">
        <w:rPr>
          <w:rFonts w:ascii="华文楷体" w:eastAsia="华文楷体" w:hAnsi="华文楷体" w:hint="eastAsia"/>
          <w:sz w:val="28"/>
          <w:szCs w:val="28"/>
        </w:rPr>
        <w:t>财务部在非工作时间访问该服务器。</w:t>
      </w:r>
    </w:p>
    <w:p w14:paraId="5E337CB3" w14:textId="77777777" w:rsidR="008E5B75" w:rsidRPr="008E5B75" w:rsidRDefault="008E5B75" w:rsidP="008E5B75">
      <w:pPr>
        <w:ind w:firstLineChars="200" w:firstLine="560"/>
        <w:rPr>
          <w:rFonts w:ascii="华文楷体" w:eastAsia="华文楷体" w:hAnsi="华文楷体" w:hint="eastAsia"/>
          <w:sz w:val="28"/>
          <w:szCs w:val="28"/>
        </w:rPr>
      </w:pPr>
      <w:r w:rsidRPr="008E5B75">
        <w:rPr>
          <w:rFonts w:ascii="华文楷体" w:eastAsia="华文楷体" w:hAnsi="华文楷体" w:hint="eastAsia"/>
          <w:sz w:val="28"/>
          <w:szCs w:val="28"/>
        </w:rPr>
        <w:t xml:space="preserve">[Device] </w:t>
      </w:r>
      <w:proofErr w:type="spellStart"/>
      <w:r w:rsidRPr="008E5B75">
        <w:rPr>
          <w:rFonts w:ascii="华文楷体" w:eastAsia="华文楷体" w:hAnsi="华文楷体" w:hint="eastAsia"/>
          <w:sz w:val="28"/>
          <w:szCs w:val="28"/>
        </w:rPr>
        <w:t>acl</w:t>
      </w:r>
      <w:proofErr w:type="spellEnd"/>
      <w:r w:rsidRPr="008E5B75">
        <w:rPr>
          <w:rFonts w:ascii="华文楷体" w:eastAsia="华文楷体" w:hAnsi="华文楷体" w:hint="eastAsia"/>
          <w:sz w:val="28"/>
          <w:szCs w:val="28"/>
        </w:rPr>
        <w:t xml:space="preserve"> advanced 3000</w:t>
      </w:r>
    </w:p>
    <w:p w14:paraId="5DACB98E" w14:textId="737C7CBF" w:rsidR="008E5B75" w:rsidRPr="008E5B75" w:rsidRDefault="008E5B75" w:rsidP="008E5B75">
      <w:pPr>
        <w:ind w:firstLineChars="200" w:firstLine="560"/>
        <w:rPr>
          <w:rFonts w:ascii="华文楷体" w:eastAsia="华文楷体" w:hAnsi="华文楷体" w:hint="eastAsia"/>
          <w:sz w:val="28"/>
          <w:szCs w:val="28"/>
        </w:rPr>
      </w:pPr>
      <w:r w:rsidRPr="008E5B75">
        <w:rPr>
          <w:rFonts w:ascii="华文楷体" w:eastAsia="华文楷体" w:hAnsi="华文楷体" w:hint="eastAsia"/>
          <w:sz w:val="28"/>
          <w:szCs w:val="28"/>
        </w:rPr>
        <w:t xml:space="preserve">[Device-acl-ipv4-adv-3000] rule permit </w:t>
      </w:r>
      <w:proofErr w:type="spellStart"/>
      <w:r w:rsidRPr="008E5B75">
        <w:rPr>
          <w:rFonts w:ascii="华文楷体" w:eastAsia="华文楷体" w:hAnsi="华文楷体" w:hint="eastAsia"/>
          <w:sz w:val="28"/>
          <w:szCs w:val="28"/>
        </w:rPr>
        <w:t>ip</w:t>
      </w:r>
      <w:proofErr w:type="spellEnd"/>
      <w:r w:rsidRPr="008E5B75">
        <w:rPr>
          <w:rFonts w:ascii="华文楷体" w:eastAsia="华文楷体" w:hAnsi="华文楷体" w:hint="eastAsia"/>
          <w:sz w:val="28"/>
          <w:szCs w:val="28"/>
        </w:rPr>
        <w:t xml:space="preserve"> source 192.168.1.0 0.0.0.255 destination</w:t>
      </w:r>
      <w:r>
        <w:rPr>
          <w:rFonts w:ascii="华文楷体" w:eastAsia="华文楷体" w:hAnsi="华文楷体" w:hint="eastAsia"/>
          <w:sz w:val="28"/>
          <w:szCs w:val="28"/>
        </w:rPr>
        <w:t xml:space="preserve"> </w:t>
      </w:r>
      <w:r w:rsidRPr="008E5B75">
        <w:rPr>
          <w:rFonts w:ascii="华文楷体" w:eastAsia="华文楷体" w:hAnsi="华文楷体" w:hint="eastAsia"/>
          <w:sz w:val="28"/>
          <w:szCs w:val="28"/>
        </w:rPr>
        <w:t>192.168.0.100 0</w:t>
      </w:r>
    </w:p>
    <w:p w14:paraId="208CDA69" w14:textId="3C1644E2" w:rsidR="008E5B75" w:rsidRPr="008E5B75" w:rsidRDefault="008E5B75" w:rsidP="008E5B75">
      <w:pPr>
        <w:ind w:firstLineChars="200" w:firstLine="560"/>
        <w:rPr>
          <w:rFonts w:ascii="华文楷体" w:eastAsia="华文楷体" w:hAnsi="华文楷体" w:hint="eastAsia"/>
          <w:sz w:val="28"/>
          <w:szCs w:val="28"/>
        </w:rPr>
      </w:pPr>
      <w:r w:rsidRPr="008E5B75">
        <w:rPr>
          <w:rFonts w:ascii="华文楷体" w:eastAsia="华文楷体" w:hAnsi="华文楷体" w:hint="eastAsia"/>
          <w:sz w:val="28"/>
          <w:szCs w:val="28"/>
        </w:rPr>
        <w:t xml:space="preserve">[Device-acl-ipv4-adv-3000] rule permit </w:t>
      </w:r>
      <w:proofErr w:type="spellStart"/>
      <w:r w:rsidRPr="008E5B75">
        <w:rPr>
          <w:rFonts w:ascii="华文楷体" w:eastAsia="华文楷体" w:hAnsi="华文楷体" w:hint="eastAsia"/>
          <w:sz w:val="28"/>
          <w:szCs w:val="28"/>
        </w:rPr>
        <w:t>ip</w:t>
      </w:r>
      <w:proofErr w:type="spellEnd"/>
      <w:r w:rsidRPr="008E5B75">
        <w:rPr>
          <w:rFonts w:ascii="华文楷体" w:eastAsia="华文楷体" w:hAnsi="华文楷体" w:hint="eastAsia"/>
          <w:sz w:val="28"/>
          <w:szCs w:val="28"/>
        </w:rPr>
        <w:t xml:space="preserve"> source 192.168.2.0 0.0.0.255 destination</w:t>
      </w:r>
      <w:r>
        <w:rPr>
          <w:rFonts w:ascii="华文楷体" w:eastAsia="华文楷体" w:hAnsi="华文楷体" w:hint="eastAsia"/>
          <w:sz w:val="28"/>
          <w:szCs w:val="28"/>
        </w:rPr>
        <w:t xml:space="preserve"> </w:t>
      </w:r>
      <w:r w:rsidRPr="008E5B75">
        <w:rPr>
          <w:rFonts w:ascii="华文楷体" w:eastAsia="华文楷体" w:hAnsi="华文楷体" w:hint="eastAsia"/>
          <w:sz w:val="28"/>
          <w:szCs w:val="28"/>
        </w:rPr>
        <w:t>192.168.0.100 0 time-range work</w:t>
      </w:r>
    </w:p>
    <w:p w14:paraId="56A3A045" w14:textId="77777777" w:rsidR="008E5B75" w:rsidRPr="008E5B75" w:rsidRDefault="008E5B75" w:rsidP="008E5B75">
      <w:pPr>
        <w:ind w:firstLineChars="200" w:firstLine="560"/>
        <w:rPr>
          <w:rFonts w:ascii="华文楷体" w:eastAsia="华文楷体" w:hAnsi="华文楷体" w:hint="eastAsia"/>
          <w:sz w:val="28"/>
          <w:szCs w:val="28"/>
        </w:rPr>
      </w:pPr>
      <w:r w:rsidRPr="008E5B75">
        <w:rPr>
          <w:rFonts w:ascii="华文楷体" w:eastAsia="华文楷体" w:hAnsi="华文楷体" w:hint="eastAsia"/>
          <w:sz w:val="28"/>
          <w:szCs w:val="28"/>
        </w:rPr>
        <w:t xml:space="preserve">[Device-acl-ipv4-adv-3000] rule deny </w:t>
      </w:r>
      <w:proofErr w:type="spellStart"/>
      <w:r w:rsidRPr="008E5B75">
        <w:rPr>
          <w:rFonts w:ascii="华文楷体" w:eastAsia="华文楷体" w:hAnsi="华文楷体" w:hint="eastAsia"/>
          <w:sz w:val="28"/>
          <w:szCs w:val="28"/>
        </w:rPr>
        <w:t>ip</w:t>
      </w:r>
      <w:proofErr w:type="spellEnd"/>
      <w:r w:rsidRPr="008E5B75">
        <w:rPr>
          <w:rFonts w:ascii="华文楷体" w:eastAsia="华文楷体" w:hAnsi="华文楷体" w:hint="eastAsia"/>
          <w:sz w:val="28"/>
          <w:szCs w:val="28"/>
        </w:rPr>
        <w:t xml:space="preserve"> source any destination 192.168.0.100 0</w:t>
      </w:r>
    </w:p>
    <w:p w14:paraId="25D856F7" w14:textId="5E4864C3" w:rsidR="008E5B75" w:rsidRDefault="008E5B75" w:rsidP="008E5B75">
      <w:pPr>
        <w:ind w:firstLineChars="200" w:firstLine="560"/>
        <w:rPr>
          <w:rFonts w:ascii="华文楷体" w:eastAsia="华文楷体" w:hAnsi="华文楷体" w:hint="eastAsia"/>
          <w:sz w:val="28"/>
          <w:szCs w:val="28"/>
        </w:rPr>
      </w:pPr>
      <w:r w:rsidRPr="008E5B75">
        <w:rPr>
          <w:rFonts w:ascii="华文楷体" w:eastAsia="华文楷体" w:hAnsi="华文楷体" w:hint="eastAsia"/>
          <w:sz w:val="28"/>
          <w:szCs w:val="28"/>
        </w:rPr>
        <w:t>[Device-acl-ipv4-adv-3000] quit</w:t>
      </w:r>
    </w:p>
    <w:p w14:paraId="2D809262" w14:textId="77777777" w:rsidR="008E5B75" w:rsidRPr="008E5B75" w:rsidRDefault="008E5B75" w:rsidP="008E5B75">
      <w:pPr>
        <w:ind w:firstLineChars="200" w:firstLine="561"/>
        <w:rPr>
          <w:rFonts w:ascii="华文楷体" w:eastAsia="华文楷体" w:hAnsi="华文楷体" w:hint="eastAsia"/>
          <w:b/>
          <w:bCs/>
          <w:sz w:val="28"/>
          <w:szCs w:val="28"/>
        </w:rPr>
      </w:pPr>
      <w:r w:rsidRPr="008E5B75">
        <w:rPr>
          <w:rFonts w:ascii="华文楷体" w:eastAsia="华文楷体" w:hAnsi="华文楷体" w:hint="eastAsia"/>
          <w:b/>
          <w:bCs/>
          <w:sz w:val="28"/>
          <w:szCs w:val="28"/>
        </w:rPr>
        <w:t># 应用IPv4 高级ACL 3000 对接口GigabitEthernet2/0/0 出方向上的报文进行过滤</w:t>
      </w:r>
    </w:p>
    <w:p w14:paraId="387C941E" w14:textId="77777777" w:rsidR="008E5B75" w:rsidRPr="008E5B75" w:rsidRDefault="008E5B75" w:rsidP="008E5B75">
      <w:pPr>
        <w:ind w:firstLineChars="200" w:firstLine="560"/>
        <w:rPr>
          <w:rFonts w:ascii="华文楷体" w:eastAsia="华文楷体" w:hAnsi="华文楷体" w:hint="eastAsia"/>
          <w:sz w:val="28"/>
          <w:szCs w:val="28"/>
        </w:rPr>
      </w:pPr>
      <w:r w:rsidRPr="008E5B75">
        <w:rPr>
          <w:rFonts w:ascii="华文楷体" w:eastAsia="华文楷体" w:hAnsi="华文楷体" w:hint="eastAsia"/>
          <w:sz w:val="28"/>
          <w:szCs w:val="28"/>
        </w:rPr>
        <w:t xml:space="preserve">[Device] interface </w:t>
      </w:r>
      <w:proofErr w:type="spellStart"/>
      <w:r w:rsidRPr="008E5B75">
        <w:rPr>
          <w:rFonts w:ascii="华文楷体" w:eastAsia="华文楷体" w:hAnsi="华文楷体" w:hint="eastAsia"/>
          <w:sz w:val="28"/>
          <w:szCs w:val="28"/>
        </w:rPr>
        <w:t>gigabitethernet</w:t>
      </w:r>
      <w:proofErr w:type="spellEnd"/>
      <w:r w:rsidRPr="008E5B75">
        <w:rPr>
          <w:rFonts w:ascii="华文楷体" w:eastAsia="华文楷体" w:hAnsi="华文楷体" w:hint="eastAsia"/>
          <w:sz w:val="28"/>
          <w:szCs w:val="28"/>
        </w:rPr>
        <w:t xml:space="preserve"> 2/0/0</w:t>
      </w:r>
    </w:p>
    <w:p w14:paraId="1E4B0690" w14:textId="77777777" w:rsidR="008E5B75" w:rsidRPr="008E5B75" w:rsidRDefault="008E5B75" w:rsidP="008E5B75">
      <w:pPr>
        <w:ind w:firstLineChars="200" w:firstLine="560"/>
        <w:rPr>
          <w:rFonts w:ascii="华文楷体" w:eastAsia="华文楷体" w:hAnsi="华文楷体" w:hint="eastAsia"/>
          <w:sz w:val="28"/>
          <w:szCs w:val="28"/>
        </w:rPr>
      </w:pPr>
      <w:r w:rsidRPr="008E5B75">
        <w:rPr>
          <w:rFonts w:ascii="华文楷体" w:eastAsia="华文楷体" w:hAnsi="华文楷体" w:hint="eastAsia"/>
          <w:sz w:val="28"/>
          <w:szCs w:val="28"/>
        </w:rPr>
        <w:t>[Device-GigabitEthernet2/0/0] packet-filter 3000 outbound</w:t>
      </w:r>
    </w:p>
    <w:p w14:paraId="02C9D809" w14:textId="3F47769D" w:rsidR="00E53E30" w:rsidRDefault="008E5B75" w:rsidP="008E5B75">
      <w:pPr>
        <w:ind w:firstLineChars="200" w:firstLine="560"/>
        <w:rPr>
          <w:rFonts w:ascii="华文楷体" w:eastAsia="华文楷体" w:hAnsi="华文楷体" w:hint="eastAsia"/>
          <w:sz w:val="28"/>
          <w:szCs w:val="28"/>
        </w:rPr>
      </w:pPr>
      <w:r w:rsidRPr="008E5B75">
        <w:rPr>
          <w:rFonts w:ascii="华文楷体" w:eastAsia="华文楷体" w:hAnsi="华文楷体" w:hint="eastAsia"/>
          <w:sz w:val="28"/>
          <w:szCs w:val="28"/>
        </w:rPr>
        <w:t>[Device-GigabitEthernet2/0/0] quit</w:t>
      </w:r>
    </w:p>
    <w:p w14:paraId="5188FF0E" w14:textId="02423562" w:rsidR="00B93A16" w:rsidRDefault="008E5B75" w:rsidP="00AA0D89">
      <w:pPr>
        <w:ind w:firstLineChars="200" w:firstLine="560"/>
        <w:rPr>
          <w:rFonts w:ascii="华文楷体" w:eastAsia="华文楷体" w:hAnsi="华文楷体" w:hint="eastAsia"/>
          <w:sz w:val="28"/>
          <w:szCs w:val="28"/>
        </w:rPr>
      </w:pPr>
      <w:r w:rsidRPr="008E5B75">
        <w:rPr>
          <w:rFonts w:ascii="华文楷体" w:eastAsia="华文楷体" w:hAnsi="华文楷体" w:hint="eastAsia"/>
          <w:sz w:val="28"/>
          <w:szCs w:val="28"/>
        </w:rPr>
        <w:t>安全策略的验证</w:t>
      </w:r>
      <w:r>
        <w:rPr>
          <w:rFonts w:ascii="华文楷体" w:eastAsia="华文楷体" w:hAnsi="华文楷体" w:hint="eastAsia"/>
          <w:sz w:val="28"/>
          <w:szCs w:val="28"/>
        </w:rPr>
        <w:t>：</w:t>
      </w:r>
    </w:p>
    <w:p w14:paraId="34BD9CDE" w14:textId="58E2DC47" w:rsidR="008E5B75" w:rsidRDefault="008E5B75" w:rsidP="008E5B75">
      <w:pPr>
        <w:ind w:firstLineChars="200" w:firstLine="560"/>
        <w:rPr>
          <w:rFonts w:ascii="华文楷体" w:eastAsia="华文楷体" w:hAnsi="华文楷体" w:hint="eastAsia"/>
          <w:sz w:val="28"/>
          <w:szCs w:val="28"/>
        </w:rPr>
      </w:pPr>
      <w:r w:rsidRPr="008E5B75">
        <w:rPr>
          <w:rFonts w:ascii="华文楷体" w:eastAsia="华文楷体" w:hAnsi="华文楷体" w:hint="eastAsia"/>
          <w:sz w:val="28"/>
          <w:szCs w:val="28"/>
        </w:rPr>
        <w:lastRenderedPageBreak/>
        <w:t>配置完成后</w:t>
      </w:r>
      <w:r>
        <w:rPr>
          <w:rFonts w:ascii="华文楷体" w:eastAsia="华文楷体" w:hAnsi="华文楷体" w:hint="eastAsia"/>
          <w:sz w:val="28"/>
          <w:szCs w:val="28"/>
        </w:rPr>
        <w:t>，</w:t>
      </w:r>
      <w:r w:rsidRPr="008E5B75">
        <w:rPr>
          <w:rFonts w:ascii="华文楷体" w:eastAsia="华文楷体" w:hAnsi="华文楷体" w:hint="eastAsia"/>
          <w:sz w:val="28"/>
          <w:szCs w:val="28"/>
        </w:rPr>
        <w:t>在各部门的PC（假设OS均为Windows 7 Pro） 上可以使用ping命令检验配置效果</w:t>
      </w:r>
      <w:r w:rsidR="00D56E95">
        <w:rPr>
          <w:rFonts w:ascii="华文楷体" w:eastAsia="华文楷体" w:hAnsi="华文楷体" w:hint="eastAsia"/>
          <w:sz w:val="28"/>
          <w:szCs w:val="28"/>
        </w:rPr>
        <w:t>，</w:t>
      </w:r>
      <w:r w:rsidRPr="008E5B75">
        <w:rPr>
          <w:rFonts w:ascii="华文楷体" w:eastAsia="华文楷体" w:hAnsi="华文楷体" w:hint="eastAsia"/>
          <w:sz w:val="28"/>
          <w:szCs w:val="28"/>
        </w:rPr>
        <w:t xml:space="preserve">在Device上可以使用display </w:t>
      </w:r>
      <w:proofErr w:type="spellStart"/>
      <w:r w:rsidRPr="008E5B75">
        <w:rPr>
          <w:rFonts w:ascii="华文楷体" w:eastAsia="华文楷体" w:hAnsi="华文楷体" w:hint="eastAsia"/>
          <w:sz w:val="28"/>
          <w:szCs w:val="28"/>
        </w:rPr>
        <w:t>acl</w:t>
      </w:r>
      <w:proofErr w:type="spellEnd"/>
      <w:r w:rsidRPr="008E5B75">
        <w:rPr>
          <w:rFonts w:ascii="华文楷体" w:eastAsia="华文楷体" w:hAnsi="华文楷体" w:hint="eastAsia"/>
          <w:sz w:val="28"/>
          <w:szCs w:val="28"/>
        </w:rPr>
        <w:t xml:space="preserve"> 命令查看ACL的配置和运行情况。</w:t>
      </w:r>
    </w:p>
    <w:p w14:paraId="57A2B746" w14:textId="45F9BBCA" w:rsidR="008E5B75" w:rsidRDefault="00397B3C" w:rsidP="00397B3C">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397B3C">
        <w:rPr>
          <w:rFonts w:ascii="华文楷体" w:eastAsia="华文楷体" w:hAnsi="华文楷体" w:hint="eastAsia"/>
          <w:sz w:val="28"/>
          <w:szCs w:val="28"/>
        </w:rPr>
        <w:t>安全策略依据的标准</w:t>
      </w:r>
    </w:p>
    <w:p w14:paraId="6138FFAB" w14:textId="30515017" w:rsidR="008E5B75" w:rsidRDefault="00397B3C" w:rsidP="00397B3C">
      <w:pPr>
        <w:ind w:firstLineChars="200" w:firstLine="560"/>
        <w:rPr>
          <w:rFonts w:ascii="华文楷体" w:eastAsia="华文楷体" w:hAnsi="华文楷体" w:hint="eastAsia"/>
          <w:sz w:val="28"/>
          <w:szCs w:val="28"/>
        </w:rPr>
      </w:pPr>
      <w:r w:rsidRPr="00397B3C">
        <w:rPr>
          <w:rFonts w:ascii="华文楷体" w:eastAsia="华文楷体" w:hAnsi="华文楷体" w:hint="eastAsia"/>
          <w:sz w:val="28"/>
          <w:szCs w:val="28"/>
        </w:rPr>
        <w:t>ISO/IEC 27001: 2013 Information technology—Security techniques —Information</w:t>
      </w:r>
      <w:r>
        <w:rPr>
          <w:rFonts w:ascii="华文楷体" w:eastAsia="华文楷体" w:hAnsi="华文楷体" w:hint="eastAsia"/>
          <w:sz w:val="28"/>
          <w:szCs w:val="28"/>
        </w:rPr>
        <w:t xml:space="preserve"> </w:t>
      </w:r>
      <w:r w:rsidRPr="00397B3C">
        <w:rPr>
          <w:rFonts w:ascii="华文楷体" w:eastAsia="华文楷体" w:hAnsi="华文楷体" w:hint="eastAsia"/>
          <w:sz w:val="28"/>
          <w:szCs w:val="28"/>
        </w:rPr>
        <w:t>security management systems—Requirements</w:t>
      </w:r>
    </w:p>
    <w:p w14:paraId="5D57EAAB" w14:textId="310C1C05" w:rsidR="008E5B75" w:rsidRDefault="00E44A1B" w:rsidP="00E44A1B">
      <w:pPr>
        <w:ind w:firstLine="0"/>
        <w:rPr>
          <w:rFonts w:ascii="华文楷体" w:eastAsia="华文楷体" w:hAnsi="华文楷体" w:hint="eastAsia"/>
          <w:sz w:val="28"/>
          <w:szCs w:val="28"/>
        </w:rPr>
      </w:pPr>
      <w:r>
        <w:rPr>
          <w:rFonts w:ascii="华文楷体" w:eastAsia="华文楷体" w:hAnsi="华文楷体" w:hint="eastAsia"/>
          <w:sz w:val="28"/>
          <w:szCs w:val="28"/>
        </w:rPr>
        <w:t>三、</w:t>
      </w:r>
      <w:r w:rsidRPr="00E44A1B">
        <w:rPr>
          <w:rFonts w:ascii="华文楷体" w:eastAsia="华文楷体" w:hAnsi="华文楷体" w:hint="eastAsia"/>
          <w:sz w:val="28"/>
          <w:szCs w:val="28"/>
        </w:rPr>
        <w:t>最常用的安全策略</w:t>
      </w:r>
    </w:p>
    <w:p w14:paraId="7A96283C" w14:textId="35DD3A86" w:rsidR="008E5B75" w:rsidRDefault="00E44A1B" w:rsidP="00E44A1B">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E44A1B">
        <w:rPr>
          <w:rFonts w:ascii="华文楷体" w:eastAsia="华文楷体" w:hAnsi="华文楷体" w:hint="eastAsia"/>
          <w:sz w:val="28"/>
          <w:szCs w:val="28"/>
        </w:rPr>
        <w:t>访问控制策略</w:t>
      </w:r>
    </w:p>
    <w:p w14:paraId="3F0F330E" w14:textId="5A619086" w:rsidR="00E44A1B" w:rsidRPr="00397B3C" w:rsidRDefault="00E44A1B" w:rsidP="00E44A1B">
      <w:pPr>
        <w:ind w:firstLine="0"/>
        <w:rPr>
          <w:rFonts w:ascii="华文楷体" w:eastAsia="华文楷体" w:hAnsi="华文楷体" w:hint="eastAsia"/>
          <w:sz w:val="28"/>
          <w:szCs w:val="28"/>
        </w:rPr>
      </w:pPr>
      <w:r>
        <w:rPr>
          <w:noProof/>
        </w:rPr>
        <w:drawing>
          <wp:inline distT="0" distB="0" distL="0" distR="0" wp14:anchorId="6BF242A3" wp14:editId="07343232">
            <wp:extent cx="5274310" cy="3041015"/>
            <wp:effectExtent l="0" t="0" r="2540" b="6985"/>
            <wp:docPr id="1560333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33633" name=""/>
                    <pic:cNvPicPr/>
                  </pic:nvPicPr>
                  <pic:blipFill>
                    <a:blip r:embed="rId7"/>
                    <a:stretch>
                      <a:fillRect/>
                    </a:stretch>
                  </pic:blipFill>
                  <pic:spPr>
                    <a:xfrm>
                      <a:off x="0" y="0"/>
                      <a:ext cx="5274310" cy="3041015"/>
                    </a:xfrm>
                    <a:prstGeom prst="rect">
                      <a:avLst/>
                    </a:prstGeom>
                  </pic:spPr>
                </pic:pic>
              </a:graphicData>
            </a:graphic>
          </wp:inline>
        </w:drawing>
      </w:r>
    </w:p>
    <w:p w14:paraId="41CFDF34" w14:textId="2C12F148" w:rsidR="00901D5D" w:rsidRPr="00901D5D" w:rsidRDefault="00E44A1B" w:rsidP="00E44A1B">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E44A1B">
        <w:rPr>
          <w:rFonts w:ascii="华文楷体" w:eastAsia="华文楷体" w:hAnsi="华文楷体" w:hint="eastAsia"/>
          <w:sz w:val="28"/>
          <w:szCs w:val="28"/>
        </w:rPr>
        <w:t>例子</w:t>
      </w:r>
    </w:p>
    <w:p w14:paraId="70021474" w14:textId="30DDAE0E" w:rsidR="00901D5D" w:rsidRDefault="00E44A1B"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E44A1B">
        <w:rPr>
          <w:rFonts w:ascii="华文楷体" w:eastAsia="华文楷体" w:hAnsi="华文楷体" w:hint="eastAsia"/>
          <w:sz w:val="28"/>
          <w:szCs w:val="28"/>
        </w:rPr>
        <w:t>用户/用户组作为主体的例子</w:t>
      </w:r>
    </w:p>
    <w:p w14:paraId="0072A4C2" w14:textId="3DBA3359" w:rsidR="00E44A1B" w:rsidRDefault="00E44A1B" w:rsidP="00AA0D89">
      <w:pPr>
        <w:ind w:firstLineChars="200" w:firstLine="560"/>
        <w:rPr>
          <w:rFonts w:ascii="华文楷体" w:eastAsia="华文楷体" w:hAnsi="华文楷体" w:hint="eastAsia"/>
          <w:sz w:val="28"/>
          <w:szCs w:val="28"/>
        </w:rPr>
      </w:pPr>
      <w:r w:rsidRPr="00E44A1B">
        <w:rPr>
          <w:rFonts w:ascii="华文楷体" w:eastAsia="华文楷体" w:hAnsi="华文楷体" w:hint="eastAsia"/>
          <w:sz w:val="28"/>
          <w:szCs w:val="28"/>
        </w:rPr>
        <w:t>C:\cmd.exe&gt;compmgmt.msc</w:t>
      </w:r>
    </w:p>
    <w:p w14:paraId="542798A1" w14:textId="77777777" w:rsidR="00E44A1B" w:rsidRPr="00E44A1B" w:rsidRDefault="00E44A1B" w:rsidP="00E44A1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Pr>
          <w:rFonts w:ascii="华文楷体" w:eastAsia="华文楷体" w:hAnsi="华文楷体"/>
          <w:sz w:val="28"/>
          <w:szCs w:val="28"/>
        </w:rPr>
        <w:t>）</w:t>
      </w:r>
      <w:r w:rsidRPr="00E44A1B">
        <w:rPr>
          <w:rFonts w:ascii="华文楷体" w:eastAsia="华文楷体" w:hAnsi="华文楷体" w:hint="eastAsia"/>
          <w:sz w:val="28"/>
          <w:szCs w:val="28"/>
        </w:rPr>
        <w:t>进程作为主体的例子</w:t>
      </w:r>
    </w:p>
    <w:p w14:paraId="515692C1" w14:textId="0E17358D" w:rsidR="00E44A1B" w:rsidRDefault="00E44A1B" w:rsidP="00E44A1B">
      <w:pPr>
        <w:ind w:firstLineChars="200" w:firstLine="560"/>
        <w:rPr>
          <w:rFonts w:ascii="华文楷体" w:eastAsia="华文楷体" w:hAnsi="华文楷体" w:hint="eastAsia"/>
          <w:sz w:val="28"/>
          <w:szCs w:val="28"/>
        </w:rPr>
      </w:pPr>
      <w:r w:rsidRPr="00E44A1B">
        <w:rPr>
          <w:rFonts w:ascii="华文楷体" w:eastAsia="华文楷体" w:hAnsi="华文楷体" w:hint="eastAsia"/>
          <w:sz w:val="28"/>
          <w:szCs w:val="28"/>
        </w:rPr>
        <w:t>C:\cmd.exe&gt;taskmgr.exe</w:t>
      </w:r>
    </w:p>
    <w:p w14:paraId="3CB2DE20" w14:textId="317547E1" w:rsidR="00E44A1B" w:rsidRDefault="00E44A1B" w:rsidP="00E44A1B">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E44A1B">
        <w:rPr>
          <w:rFonts w:ascii="华文楷体" w:eastAsia="华文楷体" w:hAnsi="华文楷体" w:hint="eastAsia"/>
          <w:sz w:val="28"/>
          <w:szCs w:val="28"/>
        </w:rPr>
        <w:t>访问控制策略的描述：访问控制矩阵</w:t>
      </w:r>
    </w:p>
    <w:p w14:paraId="0E3804A6" w14:textId="6C8D18A3" w:rsidR="00901D5D" w:rsidRDefault="00E44A1B" w:rsidP="00E44A1B">
      <w:pPr>
        <w:ind w:firstLine="0"/>
        <w:rPr>
          <w:rFonts w:ascii="华文楷体" w:eastAsia="华文楷体" w:hAnsi="华文楷体" w:hint="eastAsia"/>
          <w:sz w:val="28"/>
          <w:szCs w:val="28"/>
        </w:rPr>
      </w:pPr>
      <w:r>
        <w:rPr>
          <w:noProof/>
        </w:rPr>
        <w:lastRenderedPageBreak/>
        <w:drawing>
          <wp:inline distT="0" distB="0" distL="0" distR="0" wp14:anchorId="7BF71D5C" wp14:editId="5A09D082">
            <wp:extent cx="5274310" cy="2581910"/>
            <wp:effectExtent l="0" t="0" r="2540" b="8890"/>
            <wp:docPr id="46992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2916" name=""/>
                    <pic:cNvPicPr/>
                  </pic:nvPicPr>
                  <pic:blipFill>
                    <a:blip r:embed="rId8"/>
                    <a:stretch>
                      <a:fillRect/>
                    </a:stretch>
                  </pic:blipFill>
                  <pic:spPr>
                    <a:xfrm>
                      <a:off x="0" y="0"/>
                      <a:ext cx="5274310" cy="2581910"/>
                    </a:xfrm>
                    <a:prstGeom prst="rect">
                      <a:avLst/>
                    </a:prstGeom>
                  </pic:spPr>
                </pic:pic>
              </a:graphicData>
            </a:graphic>
          </wp:inline>
        </w:drawing>
      </w:r>
    </w:p>
    <w:p w14:paraId="209A5F1C" w14:textId="440553A9" w:rsidR="00E44A1B" w:rsidRDefault="00E44A1B" w:rsidP="00E44A1B">
      <w:pPr>
        <w:ind w:firstLine="0"/>
        <w:rPr>
          <w:rFonts w:ascii="华文楷体" w:eastAsia="华文楷体" w:hAnsi="华文楷体" w:hint="eastAsia"/>
          <w:sz w:val="28"/>
          <w:szCs w:val="28"/>
        </w:rPr>
      </w:pPr>
      <w:r>
        <w:rPr>
          <w:rFonts w:ascii="华文楷体" w:eastAsia="华文楷体" w:hAnsi="华文楷体" w:hint="eastAsia"/>
          <w:sz w:val="28"/>
          <w:szCs w:val="28"/>
        </w:rPr>
        <w:t>四、</w:t>
      </w:r>
      <w:r w:rsidRPr="00E44A1B">
        <w:rPr>
          <w:rFonts w:ascii="华文楷体" w:eastAsia="华文楷体" w:hAnsi="华文楷体" w:hint="eastAsia"/>
          <w:sz w:val="28"/>
          <w:szCs w:val="28"/>
        </w:rPr>
        <w:t>自主访问控制</w:t>
      </w:r>
    </w:p>
    <w:p w14:paraId="43B6C6F7" w14:textId="51E3950B" w:rsidR="00E44A1B" w:rsidRDefault="00E44A1B" w:rsidP="00E44A1B">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E44A1B">
        <w:rPr>
          <w:rFonts w:ascii="华文楷体" w:eastAsia="华文楷体" w:hAnsi="华文楷体" w:hint="eastAsia"/>
          <w:sz w:val="28"/>
          <w:szCs w:val="28"/>
        </w:rPr>
        <w:t>自主访问控制策略</w:t>
      </w:r>
    </w:p>
    <w:p w14:paraId="631DC9EE" w14:textId="72A35F4F" w:rsidR="00E44A1B" w:rsidRDefault="00E44A1B" w:rsidP="00E44A1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w:t>
      </w:r>
      <w:r w:rsidRPr="00E44A1B">
        <w:rPr>
          <w:rFonts w:ascii="华文楷体" w:eastAsia="华文楷体" w:hAnsi="华文楷体" w:hint="eastAsia"/>
          <w:sz w:val="28"/>
          <w:szCs w:val="28"/>
        </w:rPr>
        <w:t>自主”</w:t>
      </w:r>
      <w:r>
        <w:rPr>
          <w:rFonts w:ascii="华文楷体" w:eastAsia="华文楷体" w:hAnsi="华文楷体" w:hint="eastAsia"/>
          <w:sz w:val="28"/>
          <w:szCs w:val="28"/>
        </w:rPr>
        <w:t>：</w:t>
      </w:r>
      <w:r w:rsidRPr="00E44A1B">
        <w:rPr>
          <w:rFonts w:ascii="华文楷体" w:eastAsia="华文楷体" w:hAnsi="华文楷体" w:hint="eastAsia"/>
          <w:sz w:val="28"/>
          <w:szCs w:val="28"/>
        </w:rPr>
        <w:t>允许系统中信息的拥有者按照自己的意愿去指定谁可以以何种访问模式去访问该客体。</w:t>
      </w:r>
    </w:p>
    <w:p w14:paraId="104CD6D1" w14:textId="76678571" w:rsidR="00E44A1B" w:rsidRDefault="00E44A1B" w:rsidP="00E44A1B">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E44A1B">
        <w:rPr>
          <w:rFonts w:ascii="华文楷体" w:eastAsia="华文楷体" w:hAnsi="华文楷体" w:hint="eastAsia"/>
          <w:sz w:val="28"/>
          <w:szCs w:val="28"/>
        </w:rPr>
        <w:t>Windows中的访问控制模型</w:t>
      </w:r>
    </w:p>
    <w:p w14:paraId="22C0CBE9" w14:textId="051DE8F5" w:rsidR="00E44A1B" w:rsidRPr="00E44A1B" w:rsidRDefault="00E44A1B" w:rsidP="00AA0D89">
      <w:pPr>
        <w:ind w:firstLineChars="200" w:firstLine="561"/>
        <w:rPr>
          <w:rFonts w:ascii="华文楷体" w:eastAsia="华文楷体" w:hAnsi="华文楷体" w:hint="eastAsia"/>
          <w:b/>
          <w:bCs/>
          <w:sz w:val="28"/>
          <w:szCs w:val="28"/>
        </w:rPr>
      </w:pPr>
      <w:r w:rsidRPr="00E44A1B">
        <w:rPr>
          <w:rFonts w:ascii="华文楷体" w:eastAsia="华文楷体" w:hAnsi="华文楷体"/>
          <w:b/>
          <w:bCs/>
          <w:sz w:val="28"/>
          <w:szCs w:val="28"/>
        </w:rPr>
        <w:t>Windows中的访问控制模型是Windows安全性的基础构件。</w:t>
      </w:r>
    </w:p>
    <w:p w14:paraId="05FFCE54" w14:textId="62A2F6B6" w:rsidR="00E44A1B" w:rsidRDefault="00E44A1B" w:rsidP="00E44A1B">
      <w:pPr>
        <w:ind w:firstLineChars="200" w:firstLine="560"/>
        <w:rPr>
          <w:rFonts w:ascii="华文楷体" w:eastAsia="华文楷体" w:hAnsi="华文楷体" w:hint="eastAsia"/>
          <w:sz w:val="28"/>
          <w:szCs w:val="28"/>
        </w:rPr>
      </w:pPr>
      <w:r w:rsidRPr="00E44A1B">
        <w:rPr>
          <w:rFonts w:ascii="华文楷体" w:eastAsia="华文楷体" w:hAnsi="华文楷体" w:hint="eastAsia"/>
          <w:sz w:val="28"/>
          <w:szCs w:val="28"/>
        </w:rPr>
        <w:t>访问控制模型有两个主要的组成部分</w:t>
      </w:r>
      <w:r>
        <w:rPr>
          <w:rFonts w:ascii="华文楷体" w:eastAsia="华文楷体" w:hAnsi="华文楷体" w:hint="eastAsia"/>
          <w:sz w:val="28"/>
          <w:szCs w:val="28"/>
        </w:rPr>
        <w:t>：</w:t>
      </w:r>
      <w:r w:rsidRPr="00E44A1B">
        <w:rPr>
          <w:rFonts w:ascii="华文楷体" w:eastAsia="华文楷体" w:hAnsi="华文楷体" w:hint="eastAsia"/>
          <w:sz w:val="28"/>
          <w:szCs w:val="28"/>
        </w:rPr>
        <w:t>访问令牌</w:t>
      </w:r>
      <w:r>
        <w:rPr>
          <w:rFonts w:ascii="华文楷体" w:eastAsia="华文楷体" w:hAnsi="华文楷体" w:hint="eastAsia"/>
          <w:sz w:val="28"/>
          <w:szCs w:val="28"/>
        </w:rPr>
        <w:t>（</w:t>
      </w:r>
      <w:r w:rsidRPr="00E44A1B">
        <w:rPr>
          <w:rFonts w:ascii="华文楷体" w:eastAsia="华文楷体" w:hAnsi="华文楷体" w:hint="eastAsia"/>
          <w:sz w:val="28"/>
          <w:szCs w:val="28"/>
        </w:rPr>
        <w:t>Access Token）和安全描述符（Security</w:t>
      </w:r>
      <w:r>
        <w:rPr>
          <w:rFonts w:ascii="华文楷体" w:eastAsia="华文楷体" w:hAnsi="华文楷体" w:hint="eastAsia"/>
          <w:sz w:val="28"/>
          <w:szCs w:val="28"/>
        </w:rPr>
        <w:t xml:space="preserve"> </w:t>
      </w:r>
      <w:r w:rsidRPr="00E44A1B">
        <w:rPr>
          <w:rFonts w:ascii="华文楷体" w:eastAsia="华文楷体" w:hAnsi="华文楷体" w:hint="eastAsia"/>
          <w:sz w:val="28"/>
          <w:szCs w:val="28"/>
        </w:rPr>
        <w:t>Descriptor）。它们分别是访问者和被访问者拥有的东西。</w:t>
      </w:r>
    </w:p>
    <w:p w14:paraId="3D06429A" w14:textId="670E8438" w:rsidR="00E44A1B" w:rsidRDefault="00E44A1B" w:rsidP="00E44A1B">
      <w:pPr>
        <w:ind w:firstLineChars="200" w:firstLine="560"/>
        <w:rPr>
          <w:rFonts w:ascii="华文楷体" w:eastAsia="华文楷体" w:hAnsi="华文楷体" w:hint="eastAsia"/>
          <w:sz w:val="28"/>
          <w:szCs w:val="28"/>
        </w:rPr>
      </w:pPr>
      <w:r w:rsidRPr="00E44A1B">
        <w:rPr>
          <w:rFonts w:ascii="华文楷体" w:eastAsia="华文楷体" w:hAnsi="华文楷体" w:hint="eastAsia"/>
          <w:sz w:val="28"/>
          <w:szCs w:val="28"/>
        </w:rPr>
        <w:t>通过访问令牌和安全描述符的内容</w:t>
      </w:r>
      <w:r>
        <w:rPr>
          <w:rFonts w:ascii="华文楷体" w:eastAsia="华文楷体" w:hAnsi="华文楷体" w:hint="eastAsia"/>
          <w:sz w:val="28"/>
          <w:szCs w:val="28"/>
        </w:rPr>
        <w:t>，</w:t>
      </w:r>
      <w:r w:rsidRPr="00E44A1B">
        <w:rPr>
          <w:rFonts w:ascii="华文楷体" w:eastAsia="华文楷体" w:hAnsi="华文楷体" w:hint="eastAsia"/>
          <w:sz w:val="28"/>
          <w:szCs w:val="28"/>
        </w:rPr>
        <w:t>Windows可以确定持有令牌的访问者能否访问持有安全描述符的对象。</w:t>
      </w:r>
    </w:p>
    <w:p w14:paraId="639EEFEB" w14:textId="0973101B" w:rsidR="00711F59" w:rsidRDefault="00711F59" w:rsidP="00711F59">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711F59">
        <w:rPr>
          <w:rFonts w:ascii="华文楷体" w:eastAsia="华文楷体" w:hAnsi="华文楷体" w:hint="eastAsia"/>
          <w:sz w:val="28"/>
          <w:szCs w:val="28"/>
        </w:rPr>
        <w:t>自主访问控制策略实例（Windows Paradigm）</w:t>
      </w:r>
    </w:p>
    <w:p w14:paraId="38F6E8FB" w14:textId="02A1E900" w:rsidR="00711F59" w:rsidRDefault="00711F59" w:rsidP="00711F59">
      <w:pPr>
        <w:ind w:firstLine="0"/>
        <w:rPr>
          <w:rFonts w:ascii="华文楷体" w:eastAsia="华文楷体" w:hAnsi="华文楷体" w:hint="eastAsia"/>
          <w:sz w:val="28"/>
          <w:szCs w:val="28"/>
        </w:rPr>
      </w:pPr>
      <w:r>
        <w:rPr>
          <w:noProof/>
        </w:rPr>
        <w:lastRenderedPageBreak/>
        <w:drawing>
          <wp:inline distT="0" distB="0" distL="0" distR="0" wp14:anchorId="18744E4A" wp14:editId="0D2818ED">
            <wp:extent cx="5274310" cy="3239135"/>
            <wp:effectExtent l="0" t="0" r="2540" b="0"/>
            <wp:docPr id="1044014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14787" name=""/>
                    <pic:cNvPicPr/>
                  </pic:nvPicPr>
                  <pic:blipFill>
                    <a:blip r:embed="rId9"/>
                    <a:stretch>
                      <a:fillRect/>
                    </a:stretch>
                  </pic:blipFill>
                  <pic:spPr>
                    <a:xfrm>
                      <a:off x="0" y="0"/>
                      <a:ext cx="5274310" cy="3239135"/>
                    </a:xfrm>
                    <a:prstGeom prst="rect">
                      <a:avLst/>
                    </a:prstGeom>
                  </pic:spPr>
                </pic:pic>
              </a:graphicData>
            </a:graphic>
          </wp:inline>
        </w:drawing>
      </w:r>
    </w:p>
    <w:p w14:paraId="3C314930" w14:textId="3B9E435A" w:rsidR="00E44A1B" w:rsidRDefault="00711F59" w:rsidP="00711F59">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711F59">
        <w:rPr>
          <w:rFonts w:ascii="华文楷体" w:eastAsia="华文楷体" w:hAnsi="华文楷体" w:hint="eastAsia"/>
          <w:sz w:val="28"/>
          <w:szCs w:val="28"/>
        </w:rPr>
        <w:t>典型的DAC：访问控制列表</w:t>
      </w:r>
    </w:p>
    <w:p w14:paraId="78F31040" w14:textId="6C0D2F79" w:rsidR="00E44A1B" w:rsidRDefault="00711F59"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711F59">
        <w:rPr>
          <w:rFonts w:ascii="华文楷体" w:eastAsia="华文楷体" w:hAnsi="华文楷体" w:hint="eastAsia"/>
          <w:sz w:val="28"/>
          <w:szCs w:val="28"/>
        </w:rPr>
        <w:t>访问控制列表是一系列允许或拒绝数据的指令的集合。</w:t>
      </w:r>
    </w:p>
    <w:p w14:paraId="005C0E99" w14:textId="6E5330D9" w:rsidR="00711F59" w:rsidRPr="00711F59" w:rsidRDefault="00711F59" w:rsidP="00711F5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711F59">
        <w:rPr>
          <w:rFonts w:ascii="华文楷体" w:eastAsia="华文楷体" w:hAnsi="华文楷体" w:hint="eastAsia"/>
          <w:sz w:val="28"/>
          <w:szCs w:val="28"/>
        </w:rPr>
        <w:t>ACL具有灵活的数据流</w:t>
      </w:r>
      <w:r w:rsidRPr="00711F59">
        <w:rPr>
          <w:rFonts w:ascii="华文楷体" w:eastAsia="华文楷体" w:hAnsi="华文楷体" w:hint="eastAsia"/>
          <w:b/>
          <w:bCs/>
          <w:sz w:val="28"/>
          <w:szCs w:val="28"/>
        </w:rPr>
        <w:t>过滤</w:t>
      </w:r>
      <w:r w:rsidRPr="00711F59">
        <w:rPr>
          <w:rFonts w:ascii="华文楷体" w:eastAsia="华文楷体" w:hAnsi="华文楷体" w:hint="eastAsia"/>
          <w:sz w:val="28"/>
          <w:szCs w:val="28"/>
        </w:rPr>
        <w:t>和</w:t>
      </w:r>
      <w:r w:rsidRPr="00711F59">
        <w:rPr>
          <w:rFonts w:ascii="华文楷体" w:eastAsia="华文楷体" w:hAnsi="华文楷体" w:hint="eastAsia"/>
          <w:b/>
          <w:bCs/>
          <w:sz w:val="28"/>
          <w:szCs w:val="28"/>
        </w:rPr>
        <w:t>控制</w:t>
      </w:r>
      <w:r w:rsidRPr="00711F59">
        <w:rPr>
          <w:rFonts w:ascii="华文楷体" w:eastAsia="华文楷体" w:hAnsi="华文楷体" w:hint="eastAsia"/>
          <w:sz w:val="28"/>
          <w:szCs w:val="28"/>
        </w:rPr>
        <w:t>能力</w:t>
      </w:r>
      <w:r>
        <w:rPr>
          <w:rFonts w:ascii="华文楷体" w:eastAsia="华文楷体" w:hAnsi="华文楷体" w:hint="eastAsia"/>
          <w:sz w:val="28"/>
          <w:szCs w:val="28"/>
        </w:rPr>
        <w:t>。</w:t>
      </w:r>
    </w:p>
    <w:p w14:paraId="300B10F3" w14:textId="33960522" w:rsidR="00A70049" w:rsidRDefault="00711F59" w:rsidP="00A70049">
      <w:pPr>
        <w:ind w:firstLineChars="200" w:firstLine="560"/>
        <w:rPr>
          <w:rFonts w:ascii="华文楷体" w:eastAsia="华文楷体" w:hAnsi="华文楷体" w:hint="eastAsia"/>
          <w:sz w:val="28"/>
          <w:szCs w:val="28"/>
        </w:rPr>
      </w:pPr>
      <w:r w:rsidRPr="00711F59">
        <w:rPr>
          <w:rFonts w:ascii="华文楷体" w:eastAsia="华文楷体" w:hAnsi="华文楷体" w:hint="eastAsia"/>
          <w:sz w:val="28"/>
          <w:szCs w:val="28"/>
        </w:rPr>
        <w:t>例如</w:t>
      </w:r>
      <w:r>
        <w:rPr>
          <w:rFonts w:ascii="华文楷体" w:eastAsia="华文楷体" w:hAnsi="华文楷体" w:hint="eastAsia"/>
          <w:sz w:val="28"/>
          <w:szCs w:val="28"/>
        </w:rPr>
        <w:t>，</w:t>
      </w:r>
      <w:r w:rsidRPr="00711F59">
        <w:rPr>
          <w:rFonts w:ascii="华文楷体" w:eastAsia="华文楷体" w:hAnsi="华文楷体" w:hint="eastAsia"/>
          <w:sz w:val="28"/>
          <w:szCs w:val="28"/>
        </w:rPr>
        <w:t>网络管理员可能允许用户访问Internet</w:t>
      </w:r>
      <w:r>
        <w:rPr>
          <w:rFonts w:ascii="华文楷体" w:eastAsia="华文楷体" w:hAnsi="华文楷体" w:hint="eastAsia"/>
          <w:sz w:val="28"/>
          <w:szCs w:val="28"/>
        </w:rPr>
        <w:t>，</w:t>
      </w:r>
      <w:r w:rsidRPr="00711F59">
        <w:rPr>
          <w:rFonts w:ascii="华文楷体" w:eastAsia="华文楷体" w:hAnsi="华文楷体" w:hint="eastAsia"/>
          <w:sz w:val="28"/>
          <w:szCs w:val="28"/>
        </w:rPr>
        <w:t>而不允许外部的用户登录到局域网中。</w:t>
      </w:r>
    </w:p>
    <w:p w14:paraId="14E3C44D" w14:textId="5F489949" w:rsidR="00A70049" w:rsidRDefault="00A70049" w:rsidP="00A70049">
      <w:pPr>
        <w:ind w:firstLine="0"/>
        <w:rPr>
          <w:rFonts w:ascii="华文楷体" w:eastAsia="华文楷体" w:hAnsi="华文楷体" w:hint="eastAsia"/>
          <w:sz w:val="28"/>
          <w:szCs w:val="28"/>
        </w:rPr>
      </w:pPr>
      <w:r>
        <w:rPr>
          <w:noProof/>
        </w:rPr>
        <w:drawing>
          <wp:inline distT="0" distB="0" distL="0" distR="0" wp14:anchorId="7F2D6666" wp14:editId="2E795E62">
            <wp:extent cx="5274310" cy="2840990"/>
            <wp:effectExtent l="0" t="0" r="2540" b="0"/>
            <wp:docPr id="1644599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99534" name=""/>
                    <pic:cNvPicPr/>
                  </pic:nvPicPr>
                  <pic:blipFill>
                    <a:blip r:embed="rId10"/>
                    <a:stretch>
                      <a:fillRect/>
                    </a:stretch>
                  </pic:blipFill>
                  <pic:spPr>
                    <a:xfrm>
                      <a:off x="0" y="0"/>
                      <a:ext cx="5274310" cy="2840990"/>
                    </a:xfrm>
                    <a:prstGeom prst="rect">
                      <a:avLst/>
                    </a:prstGeom>
                  </pic:spPr>
                </pic:pic>
              </a:graphicData>
            </a:graphic>
          </wp:inline>
        </w:drawing>
      </w:r>
    </w:p>
    <w:p w14:paraId="52B6E1C0" w14:textId="13151534" w:rsidR="00711F59" w:rsidRDefault="00711F59" w:rsidP="00711F5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711F59">
        <w:rPr>
          <w:rFonts w:ascii="华文楷体" w:eastAsia="华文楷体" w:hAnsi="华文楷体" w:hint="eastAsia"/>
          <w:sz w:val="28"/>
          <w:szCs w:val="28"/>
        </w:rPr>
        <w:t>访问控制列表的分类</w:t>
      </w:r>
    </w:p>
    <w:p w14:paraId="349C9BD2" w14:textId="417BA5FF" w:rsidR="00711F59" w:rsidRDefault="00711F59" w:rsidP="00711F59">
      <w:pPr>
        <w:ind w:firstLineChars="200" w:firstLine="560"/>
        <w:rPr>
          <w:rFonts w:ascii="华文楷体" w:eastAsia="华文楷体" w:hAnsi="华文楷体" w:hint="eastAsia"/>
          <w:sz w:val="28"/>
          <w:szCs w:val="28"/>
        </w:rPr>
      </w:pPr>
      <w:r w:rsidRPr="00711F59">
        <w:rPr>
          <w:rFonts w:ascii="华文楷体" w:eastAsia="华文楷体" w:hAnsi="华文楷体" w:hint="eastAsia"/>
          <w:sz w:val="28"/>
          <w:szCs w:val="28"/>
        </w:rPr>
        <w:lastRenderedPageBreak/>
        <w:t>标准ACL</w:t>
      </w:r>
      <w:r>
        <w:rPr>
          <w:rFonts w:ascii="华文楷体" w:eastAsia="华文楷体" w:hAnsi="华文楷体" w:hint="eastAsia"/>
          <w:sz w:val="28"/>
          <w:szCs w:val="28"/>
        </w:rPr>
        <w:t>：</w:t>
      </w:r>
      <w:r w:rsidRPr="00711F59">
        <w:rPr>
          <w:rFonts w:ascii="华文楷体" w:eastAsia="华文楷体" w:hAnsi="华文楷体" w:hint="eastAsia"/>
          <w:sz w:val="28"/>
          <w:szCs w:val="28"/>
        </w:rPr>
        <w:t>只使用数据包的源地址作为测试条件。所有决定是</w:t>
      </w:r>
      <w:proofErr w:type="gramStart"/>
      <w:r w:rsidRPr="00711F59">
        <w:rPr>
          <w:rFonts w:ascii="华文楷体" w:eastAsia="华文楷体" w:hAnsi="华文楷体" w:hint="eastAsia"/>
          <w:sz w:val="28"/>
          <w:szCs w:val="28"/>
        </w:rPr>
        <w:t>基于源</w:t>
      </w:r>
      <w:proofErr w:type="gramEnd"/>
      <w:r w:rsidRPr="00711F59">
        <w:rPr>
          <w:rFonts w:ascii="华文楷体" w:eastAsia="华文楷体" w:hAnsi="华文楷体" w:hint="eastAsia"/>
          <w:sz w:val="28"/>
          <w:szCs w:val="28"/>
        </w:rPr>
        <w:t>IP地址的。</w:t>
      </w:r>
    </w:p>
    <w:p w14:paraId="5F841065" w14:textId="50AC2035" w:rsidR="00711F59" w:rsidRDefault="00711F59" w:rsidP="00711F59">
      <w:pPr>
        <w:ind w:firstLineChars="200" w:firstLine="560"/>
        <w:rPr>
          <w:rFonts w:ascii="华文楷体" w:eastAsia="华文楷体" w:hAnsi="华文楷体" w:hint="eastAsia"/>
          <w:sz w:val="28"/>
          <w:szCs w:val="28"/>
        </w:rPr>
      </w:pPr>
      <w:r w:rsidRPr="00711F59">
        <w:rPr>
          <w:rFonts w:ascii="华文楷体" w:eastAsia="华文楷体" w:hAnsi="华文楷体" w:hint="eastAsia"/>
          <w:sz w:val="28"/>
          <w:szCs w:val="28"/>
        </w:rPr>
        <w:t>扩展ACL</w:t>
      </w:r>
      <w:r>
        <w:rPr>
          <w:rFonts w:ascii="华文楷体" w:eastAsia="华文楷体" w:hAnsi="华文楷体" w:hint="eastAsia"/>
          <w:sz w:val="28"/>
          <w:szCs w:val="28"/>
        </w:rPr>
        <w:t>：</w:t>
      </w:r>
      <w:r w:rsidRPr="00711F59">
        <w:rPr>
          <w:rFonts w:ascii="华文楷体" w:eastAsia="华文楷体" w:hAnsi="华文楷体" w:hint="eastAsia"/>
          <w:sz w:val="28"/>
          <w:szCs w:val="28"/>
        </w:rPr>
        <w:t>可以测试IP包的第3层和第4层报头中的字段</w:t>
      </w:r>
      <w:r>
        <w:rPr>
          <w:rFonts w:ascii="华文楷体" w:eastAsia="华文楷体" w:hAnsi="华文楷体" w:hint="eastAsia"/>
          <w:sz w:val="28"/>
          <w:szCs w:val="28"/>
        </w:rPr>
        <w:t>。</w:t>
      </w:r>
      <w:r w:rsidRPr="00711F59">
        <w:rPr>
          <w:rFonts w:ascii="华文楷体" w:eastAsia="华文楷体" w:hAnsi="华文楷体" w:hint="eastAsia"/>
          <w:sz w:val="28"/>
          <w:szCs w:val="28"/>
        </w:rPr>
        <w:t>包括源IP地址</w:t>
      </w:r>
      <w:r>
        <w:rPr>
          <w:rFonts w:ascii="华文楷体" w:eastAsia="华文楷体" w:hAnsi="华文楷体" w:hint="eastAsia"/>
          <w:sz w:val="28"/>
          <w:szCs w:val="28"/>
        </w:rPr>
        <w:t>、</w:t>
      </w:r>
      <w:r w:rsidRPr="00711F59">
        <w:rPr>
          <w:rFonts w:ascii="华文楷体" w:eastAsia="华文楷体" w:hAnsi="华文楷体" w:hint="eastAsia"/>
          <w:sz w:val="28"/>
          <w:szCs w:val="28"/>
        </w:rPr>
        <w:t>目的IP地址</w:t>
      </w:r>
      <w:r>
        <w:rPr>
          <w:rFonts w:ascii="华文楷体" w:eastAsia="华文楷体" w:hAnsi="华文楷体" w:hint="eastAsia"/>
          <w:sz w:val="28"/>
          <w:szCs w:val="28"/>
        </w:rPr>
        <w:t>、</w:t>
      </w:r>
      <w:r w:rsidRPr="00711F59">
        <w:rPr>
          <w:rFonts w:ascii="华文楷体" w:eastAsia="华文楷体" w:hAnsi="华文楷体" w:hint="eastAsia"/>
          <w:sz w:val="28"/>
          <w:szCs w:val="28"/>
        </w:rPr>
        <w:t>网络层报头中的协议字段</w:t>
      </w:r>
      <w:r>
        <w:rPr>
          <w:rFonts w:ascii="华文楷体" w:eastAsia="华文楷体" w:hAnsi="华文楷体" w:hint="eastAsia"/>
          <w:sz w:val="28"/>
          <w:szCs w:val="28"/>
        </w:rPr>
        <w:t>（</w:t>
      </w:r>
      <w:r w:rsidRPr="00711F59">
        <w:rPr>
          <w:rFonts w:ascii="华文楷体" w:eastAsia="华文楷体" w:hAnsi="华文楷体" w:hint="eastAsia"/>
          <w:sz w:val="28"/>
          <w:szCs w:val="28"/>
        </w:rPr>
        <w:t>如，TCP</w:t>
      </w:r>
      <w:r>
        <w:rPr>
          <w:rFonts w:ascii="华文楷体" w:eastAsia="华文楷体" w:hAnsi="华文楷体" w:hint="eastAsia"/>
          <w:sz w:val="28"/>
          <w:szCs w:val="28"/>
        </w:rPr>
        <w:t>、</w:t>
      </w:r>
      <w:r w:rsidRPr="00711F59">
        <w:rPr>
          <w:rFonts w:ascii="华文楷体" w:eastAsia="华文楷体" w:hAnsi="华文楷体" w:hint="eastAsia"/>
          <w:sz w:val="28"/>
          <w:szCs w:val="28"/>
        </w:rPr>
        <w:t>UDP</w:t>
      </w:r>
      <w:r>
        <w:rPr>
          <w:rFonts w:ascii="华文楷体" w:eastAsia="华文楷体" w:hAnsi="华文楷体" w:hint="eastAsia"/>
          <w:sz w:val="28"/>
          <w:szCs w:val="28"/>
        </w:rPr>
        <w:t>、</w:t>
      </w:r>
      <w:r w:rsidRPr="00711F59">
        <w:rPr>
          <w:rFonts w:ascii="华文楷体" w:eastAsia="华文楷体" w:hAnsi="华文楷体" w:hint="eastAsia"/>
          <w:sz w:val="28"/>
          <w:szCs w:val="28"/>
        </w:rPr>
        <w:t>ICMP等</w:t>
      </w:r>
      <w:r>
        <w:rPr>
          <w:rFonts w:ascii="华文楷体" w:eastAsia="华文楷体" w:hAnsi="华文楷体" w:hint="eastAsia"/>
          <w:sz w:val="28"/>
          <w:szCs w:val="28"/>
        </w:rPr>
        <w:t>）</w:t>
      </w:r>
      <w:r w:rsidRPr="00711F59">
        <w:rPr>
          <w:rFonts w:ascii="华文楷体" w:eastAsia="华文楷体" w:hAnsi="华文楷体" w:hint="eastAsia"/>
          <w:sz w:val="28"/>
          <w:szCs w:val="28"/>
        </w:rPr>
        <w:t>以及位于传输层报头中的端口号。</w:t>
      </w:r>
    </w:p>
    <w:p w14:paraId="55F4E1D1" w14:textId="308E772E" w:rsidR="00711F59" w:rsidRDefault="00711F59" w:rsidP="00711F59">
      <w:pPr>
        <w:ind w:firstLineChars="200" w:firstLine="560"/>
        <w:rPr>
          <w:rFonts w:ascii="华文楷体" w:eastAsia="华文楷体" w:hAnsi="华文楷体" w:hint="eastAsia"/>
          <w:sz w:val="28"/>
          <w:szCs w:val="28"/>
        </w:rPr>
      </w:pPr>
      <w:r w:rsidRPr="00711F59">
        <w:rPr>
          <w:rFonts w:ascii="华文楷体" w:eastAsia="华文楷体" w:hAnsi="华文楷体" w:hint="eastAsia"/>
          <w:sz w:val="28"/>
          <w:szCs w:val="28"/>
        </w:rPr>
        <w:t>命名ACL</w:t>
      </w:r>
      <w:r>
        <w:rPr>
          <w:rFonts w:ascii="华文楷体" w:eastAsia="华文楷体" w:hAnsi="华文楷体" w:hint="eastAsia"/>
          <w:sz w:val="28"/>
          <w:szCs w:val="28"/>
        </w:rPr>
        <w:t>：</w:t>
      </w:r>
      <w:r w:rsidRPr="00711F59">
        <w:rPr>
          <w:rFonts w:ascii="华文楷体" w:eastAsia="华文楷体" w:hAnsi="华文楷体" w:hint="eastAsia"/>
          <w:sz w:val="28"/>
          <w:szCs w:val="28"/>
        </w:rPr>
        <w:t>命名ACL以列表名代替列表编号来定义IP访问控制列表</w:t>
      </w:r>
      <w:r>
        <w:rPr>
          <w:rFonts w:ascii="华文楷体" w:eastAsia="华文楷体" w:hAnsi="华文楷体" w:hint="eastAsia"/>
          <w:sz w:val="28"/>
          <w:szCs w:val="28"/>
        </w:rPr>
        <w:t>，</w:t>
      </w:r>
      <w:r w:rsidRPr="00711F59">
        <w:rPr>
          <w:rFonts w:ascii="华文楷体" w:eastAsia="华文楷体" w:hAnsi="华文楷体" w:hint="eastAsia"/>
          <w:sz w:val="28"/>
          <w:szCs w:val="28"/>
        </w:rPr>
        <w:t>同样包括标准和扩展两种列表</w:t>
      </w:r>
      <w:r>
        <w:rPr>
          <w:rFonts w:ascii="华文楷体" w:eastAsia="华文楷体" w:hAnsi="华文楷体" w:hint="eastAsia"/>
          <w:sz w:val="28"/>
          <w:szCs w:val="28"/>
        </w:rPr>
        <w:t>，</w:t>
      </w:r>
      <w:r w:rsidRPr="00711F59">
        <w:rPr>
          <w:rFonts w:ascii="华文楷体" w:eastAsia="华文楷体" w:hAnsi="华文楷体" w:hint="eastAsia"/>
          <w:sz w:val="28"/>
          <w:szCs w:val="28"/>
        </w:rPr>
        <w:t>定义过滤的语句与编号方式中相似</w:t>
      </w:r>
      <w:r>
        <w:rPr>
          <w:rFonts w:ascii="华文楷体" w:eastAsia="华文楷体" w:hAnsi="华文楷体" w:hint="eastAsia"/>
          <w:sz w:val="28"/>
          <w:szCs w:val="28"/>
        </w:rPr>
        <w:t>。</w:t>
      </w:r>
    </w:p>
    <w:p w14:paraId="73588900" w14:textId="2ABB8FC0" w:rsidR="00711F59" w:rsidRDefault="00711F59" w:rsidP="00711F5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711F59">
        <w:rPr>
          <w:rFonts w:ascii="华文楷体" w:eastAsia="华文楷体" w:hAnsi="华文楷体" w:hint="eastAsia"/>
          <w:sz w:val="28"/>
          <w:szCs w:val="28"/>
        </w:rPr>
        <w:t>标准列表——基于源地址</w:t>
      </w:r>
    </w:p>
    <w:p w14:paraId="1C9D619D" w14:textId="45C167A1" w:rsidR="00A70049" w:rsidRPr="00A70049" w:rsidRDefault="00A70049" w:rsidP="00A70049">
      <w:pPr>
        <w:ind w:firstLineChars="200" w:firstLine="560"/>
        <w:rPr>
          <w:rFonts w:ascii="华文楷体" w:eastAsia="华文楷体" w:hAnsi="华文楷体" w:hint="eastAsia"/>
          <w:sz w:val="28"/>
          <w:szCs w:val="28"/>
        </w:rPr>
      </w:pPr>
      <w:r w:rsidRPr="00A70049">
        <w:rPr>
          <w:rFonts w:ascii="华文楷体" w:eastAsia="华文楷体" w:hAnsi="华文楷体" w:hint="eastAsia"/>
          <w:sz w:val="28"/>
          <w:szCs w:val="28"/>
        </w:rPr>
        <w:t>• 标准访问列表</w:t>
      </w:r>
      <w:r>
        <w:rPr>
          <w:rFonts w:ascii="华文楷体" w:eastAsia="华文楷体" w:hAnsi="华文楷体" w:hint="eastAsia"/>
          <w:sz w:val="28"/>
          <w:szCs w:val="28"/>
        </w:rPr>
        <w:t>，</w:t>
      </w:r>
      <w:r w:rsidRPr="00A70049">
        <w:rPr>
          <w:rFonts w:ascii="华文楷体" w:eastAsia="华文楷体" w:hAnsi="华文楷体" w:hint="eastAsia"/>
          <w:sz w:val="28"/>
          <w:szCs w:val="28"/>
        </w:rPr>
        <w:t>通过使用数据包的</w:t>
      </w:r>
      <w:r w:rsidRPr="00A70049">
        <w:rPr>
          <w:rFonts w:ascii="华文楷体" w:eastAsia="华文楷体" w:hAnsi="华文楷体" w:hint="eastAsia"/>
          <w:b/>
          <w:bCs/>
          <w:sz w:val="28"/>
          <w:szCs w:val="28"/>
        </w:rPr>
        <w:t>源IP</w:t>
      </w:r>
      <w:r w:rsidRPr="00A70049">
        <w:rPr>
          <w:rFonts w:ascii="华文楷体" w:eastAsia="华文楷体" w:hAnsi="华文楷体" w:hint="eastAsia"/>
          <w:sz w:val="28"/>
          <w:szCs w:val="28"/>
        </w:rPr>
        <w:t>地址过滤流量。</w:t>
      </w:r>
    </w:p>
    <w:p w14:paraId="5AF23C36" w14:textId="27B16D46" w:rsidR="00711F59" w:rsidRDefault="00A70049" w:rsidP="00A70049">
      <w:pPr>
        <w:ind w:firstLineChars="200" w:firstLine="560"/>
        <w:rPr>
          <w:rFonts w:ascii="华文楷体" w:eastAsia="华文楷体" w:hAnsi="华文楷体" w:hint="eastAsia"/>
          <w:sz w:val="28"/>
          <w:szCs w:val="28"/>
        </w:rPr>
      </w:pPr>
      <w:r w:rsidRPr="00A70049">
        <w:rPr>
          <w:rFonts w:ascii="华文楷体" w:eastAsia="华文楷体" w:hAnsi="华文楷体" w:hint="eastAsia"/>
          <w:sz w:val="28"/>
          <w:szCs w:val="28"/>
        </w:rPr>
        <w:t>• 一般用号码区别访问列表类型可以使用访问列表号</w:t>
      </w:r>
      <w:r w:rsidRPr="00A70049">
        <w:rPr>
          <w:rFonts w:ascii="华文楷体" w:eastAsia="华文楷体" w:hAnsi="华文楷体" w:hint="eastAsia"/>
          <w:b/>
          <w:bCs/>
          <w:sz w:val="28"/>
          <w:szCs w:val="28"/>
        </w:rPr>
        <w:t>1～99或1300～1999</w:t>
      </w:r>
      <w:r w:rsidRPr="00A70049">
        <w:rPr>
          <w:rFonts w:ascii="华文楷体" w:eastAsia="华文楷体" w:hAnsi="华文楷体" w:hint="eastAsia"/>
          <w:sz w:val="28"/>
          <w:szCs w:val="28"/>
        </w:rPr>
        <w:t>创建标准的访问列表</w:t>
      </w:r>
      <w:r>
        <w:rPr>
          <w:rFonts w:ascii="华文楷体" w:eastAsia="华文楷体" w:hAnsi="华文楷体" w:hint="eastAsia"/>
          <w:sz w:val="28"/>
          <w:szCs w:val="28"/>
        </w:rPr>
        <w:t>。</w:t>
      </w:r>
    </w:p>
    <w:p w14:paraId="5EBFF83C" w14:textId="3074A020" w:rsidR="00A70049" w:rsidRPr="00711F59" w:rsidRDefault="00A70049" w:rsidP="00A70049">
      <w:pPr>
        <w:ind w:firstLine="0"/>
        <w:rPr>
          <w:rFonts w:ascii="华文楷体" w:eastAsia="华文楷体" w:hAnsi="华文楷体" w:hint="eastAsia"/>
          <w:sz w:val="28"/>
          <w:szCs w:val="28"/>
        </w:rPr>
      </w:pPr>
      <w:r>
        <w:rPr>
          <w:noProof/>
        </w:rPr>
        <w:drawing>
          <wp:inline distT="0" distB="0" distL="0" distR="0" wp14:anchorId="052FA5B3" wp14:editId="441C57D8">
            <wp:extent cx="5274310" cy="3634105"/>
            <wp:effectExtent l="0" t="0" r="2540" b="4445"/>
            <wp:docPr id="1105246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46314" name=""/>
                    <pic:cNvPicPr/>
                  </pic:nvPicPr>
                  <pic:blipFill>
                    <a:blip r:embed="rId11"/>
                    <a:stretch>
                      <a:fillRect/>
                    </a:stretch>
                  </pic:blipFill>
                  <pic:spPr>
                    <a:xfrm>
                      <a:off x="0" y="0"/>
                      <a:ext cx="5274310" cy="3634105"/>
                    </a:xfrm>
                    <a:prstGeom prst="rect">
                      <a:avLst/>
                    </a:prstGeom>
                  </pic:spPr>
                </pic:pic>
              </a:graphicData>
            </a:graphic>
          </wp:inline>
        </w:drawing>
      </w:r>
    </w:p>
    <w:p w14:paraId="7B4DE4A2" w14:textId="3D4F322C" w:rsidR="00E44A1B" w:rsidRDefault="00A70049"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（5）</w:t>
      </w:r>
      <w:r w:rsidRPr="00A70049">
        <w:rPr>
          <w:rFonts w:ascii="华文楷体" w:eastAsia="华文楷体" w:hAnsi="华文楷体" w:hint="eastAsia"/>
          <w:sz w:val="28"/>
          <w:szCs w:val="28"/>
        </w:rPr>
        <w:t>创建标准ACL</w:t>
      </w:r>
    </w:p>
    <w:p w14:paraId="3EE3CAC3" w14:textId="3FD404DE" w:rsidR="00A70049" w:rsidRDefault="00A70049" w:rsidP="00A70049">
      <w:pPr>
        <w:ind w:firstLineChars="200" w:firstLine="560"/>
        <w:rPr>
          <w:rFonts w:ascii="华文楷体" w:eastAsia="华文楷体" w:hAnsi="华文楷体" w:hint="eastAsia"/>
          <w:sz w:val="28"/>
          <w:szCs w:val="28"/>
        </w:rPr>
      </w:pPr>
      <w:r w:rsidRPr="00A70049">
        <w:rPr>
          <w:rFonts w:ascii="华文楷体" w:eastAsia="华文楷体" w:hAnsi="华文楷体" w:hint="eastAsia"/>
          <w:sz w:val="28"/>
          <w:szCs w:val="28"/>
        </w:rPr>
        <w:lastRenderedPageBreak/>
        <w:t>创建ACL</w:t>
      </w:r>
      <w:r>
        <w:rPr>
          <w:rFonts w:ascii="华文楷体" w:eastAsia="华文楷体" w:hAnsi="华文楷体" w:hint="eastAsia"/>
          <w:sz w:val="28"/>
          <w:szCs w:val="28"/>
        </w:rPr>
        <w:t>：</w:t>
      </w:r>
      <w:r w:rsidRPr="00A70049">
        <w:rPr>
          <w:rFonts w:ascii="华文楷体" w:eastAsia="华文楷体" w:hAnsi="华文楷体" w:hint="eastAsia"/>
          <w:sz w:val="28"/>
          <w:szCs w:val="28"/>
        </w:rPr>
        <w:t>标准访问列表的创建根据“动作”＋“源地址”</w:t>
      </w:r>
      <w:r>
        <w:rPr>
          <w:rFonts w:ascii="华文楷体" w:eastAsia="华文楷体" w:hAnsi="华文楷体" w:hint="eastAsia"/>
          <w:sz w:val="28"/>
          <w:szCs w:val="28"/>
        </w:rPr>
        <w:t>，</w:t>
      </w:r>
      <w:r w:rsidRPr="00A70049">
        <w:rPr>
          <w:rFonts w:ascii="华文楷体" w:eastAsia="华文楷体" w:hAnsi="华文楷体" w:hint="eastAsia"/>
          <w:sz w:val="28"/>
          <w:szCs w:val="28"/>
        </w:rPr>
        <w:t>即允许谁、</w:t>
      </w:r>
      <w:proofErr w:type="gramStart"/>
      <w:r w:rsidRPr="00A70049">
        <w:rPr>
          <w:rFonts w:ascii="华文楷体" w:eastAsia="华文楷体" w:hAnsi="华文楷体" w:hint="eastAsia"/>
          <w:sz w:val="28"/>
          <w:szCs w:val="28"/>
        </w:rPr>
        <w:t>拒绝谁</w:t>
      </w:r>
      <w:proofErr w:type="gramEnd"/>
      <w:r w:rsidRPr="00A70049">
        <w:rPr>
          <w:rFonts w:ascii="华文楷体" w:eastAsia="华文楷体" w:hAnsi="华文楷体" w:hint="eastAsia"/>
          <w:sz w:val="28"/>
          <w:szCs w:val="28"/>
        </w:rPr>
        <w:t>的方法来创建</w:t>
      </w:r>
      <w:r>
        <w:rPr>
          <w:rFonts w:ascii="华文楷体" w:eastAsia="华文楷体" w:hAnsi="华文楷体" w:hint="eastAsia"/>
          <w:sz w:val="28"/>
          <w:szCs w:val="28"/>
        </w:rPr>
        <w:t>。</w:t>
      </w:r>
    </w:p>
    <w:p w14:paraId="758E6242" w14:textId="74E61B18" w:rsidR="00A70049" w:rsidRDefault="00A70049" w:rsidP="00A70049">
      <w:pPr>
        <w:ind w:firstLine="0"/>
        <w:rPr>
          <w:rFonts w:ascii="华文楷体" w:eastAsia="华文楷体" w:hAnsi="华文楷体" w:hint="eastAsia"/>
          <w:sz w:val="28"/>
          <w:szCs w:val="28"/>
        </w:rPr>
      </w:pPr>
      <w:r>
        <w:rPr>
          <w:noProof/>
        </w:rPr>
        <w:drawing>
          <wp:inline distT="0" distB="0" distL="0" distR="0" wp14:anchorId="3AAA5317" wp14:editId="476BA9DE">
            <wp:extent cx="5274310" cy="1477645"/>
            <wp:effectExtent l="0" t="0" r="2540" b="8255"/>
            <wp:docPr id="1559258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58052" name=""/>
                    <pic:cNvPicPr/>
                  </pic:nvPicPr>
                  <pic:blipFill>
                    <a:blip r:embed="rId12"/>
                    <a:stretch>
                      <a:fillRect/>
                    </a:stretch>
                  </pic:blipFill>
                  <pic:spPr>
                    <a:xfrm>
                      <a:off x="0" y="0"/>
                      <a:ext cx="5274310" cy="1477645"/>
                    </a:xfrm>
                    <a:prstGeom prst="rect">
                      <a:avLst/>
                    </a:prstGeom>
                  </pic:spPr>
                </pic:pic>
              </a:graphicData>
            </a:graphic>
          </wp:inline>
        </w:drawing>
      </w:r>
    </w:p>
    <w:p w14:paraId="476755D2" w14:textId="7A24DAEE" w:rsidR="00A70049" w:rsidRDefault="00A70049" w:rsidP="00AA0D89">
      <w:pPr>
        <w:ind w:firstLineChars="200" w:firstLine="560"/>
        <w:rPr>
          <w:rFonts w:ascii="华文楷体" w:eastAsia="华文楷体" w:hAnsi="华文楷体" w:hint="eastAsia"/>
          <w:sz w:val="28"/>
          <w:szCs w:val="28"/>
        </w:rPr>
      </w:pPr>
      <w:r w:rsidRPr="00A70049">
        <w:rPr>
          <w:rFonts w:ascii="华文楷体" w:eastAsia="华文楷体" w:hAnsi="华文楷体" w:hint="eastAsia"/>
          <w:sz w:val="28"/>
          <w:szCs w:val="28"/>
        </w:rPr>
        <w:t>删除ACL</w:t>
      </w:r>
      <w:r>
        <w:rPr>
          <w:rFonts w:ascii="华文楷体" w:eastAsia="华文楷体" w:hAnsi="华文楷体" w:hint="eastAsia"/>
          <w:sz w:val="28"/>
          <w:szCs w:val="28"/>
        </w:rPr>
        <w:t>：</w:t>
      </w:r>
    </w:p>
    <w:p w14:paraId="7322C345" w14:textId="28D2112B" w:rsidR="00A70049" w:rsidRDefault="00A70049" w:rsidP="00A70049">
      <w:pPr>
        <w:ind w:firstLine="0"/>
        <w:rPr>
          <w:rFonts w:ascii="华文楷体" w:eastAsia="华文楷体" w:hAnsi="华文楷体" w:hint="eastAsia"/>
          <w:sz w:val="28"/>
          <w:szCs w:val="28"/>
        </w:rPr>
      </w:pPr>
      <w:r>
        <w:rPr>
          <w:noProof/>
        </w:rPr>
        <w:drawing>
          <wp:inline distT="0" distB="0" distL="0" distR="0" wp14:anchorId="1DE95D43" wp14:editId="302A5199">
            <wp:extent cx="5274310" cy="427990"/>
            <wp:effectExtent l="0" t="0" r="2540" b="0"/>
            <wp:docPr id="2032149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49996" name=""/>
                    <pic:cNvPicPr/>
                  </pic:nvPicPr>
                  <pic:blipFill>
                    <a:blip r:embed="rId13"/>
                    <a:stretch>
                      <a:fillRect/>
                    </a:stretch>
                  </pic:blipFill>
                  <pic:spPr>
                    <a:xfrm>
                      <a:off x="0" y="0"/>
                      <a:ext cx="5274310" cy="427990"/>
                    </a:xfrm>
                    <a:prstGeom prst="rect">
                      <a:avLst/>
                    </a:prstGeom>
                  </pic:spPr>
                </pic:pic>
              </a:graphicData>
            </a:graphic>
          </wp:inline>
        </w:drawing>
      </w:r>
    </w:p>
    <w:p w14:paraId="691C463E" w14:textId="3FF57BC5" w:rsidR="00E44A1B" w:rsidRDefault="00A70049" w:rsidP="00AA0D89">
      <w:pPr>
        <w:ind w:firstLineChars="200" w:firstLine="560"/>
        <w:rPr>
          <w:rFonts w:ascii="华文楷体" w:eastAsia="华文楷体" w:hAnsi="华文楷体" w:hint="eastAsia"/>
          <w:sz w:val="28"/>
          <w:szCs w:val="28"/>
        </w:rPr>
      </w:pPr>
      <w:r w:rsidRPr="00A70049">
        <w:rPr>
          <w:rFonts w:ascii="华文楷体" w:eastAsia="华文楷体" w:hAnsi="华文楷体" w:hint="eastAsia"/>
          <w:sz w:val="28"/>
          <w:szCs w:val="28"/>
        </w:rPr>
        <w:t>创建标准ACL实例</w:t>
      </w:r>
      <w:r>
        <w:rPr>
          <w:rFonts w:ascii="华文楷体" w:eastAsia="华文楷体" w:hAnsi="华文楷体" w:hint="eastAsia"/>
          <w:sz w:val="28"/>
          <w:szCs w:val="28"/>
        </w:rPr>
        <w:t>：</w:t>
      </w:r>
    </w:p>
    <w:p w14:paraId="32FD0EA4" w14:textId="77777777" w:rsidR="00A70049" w:rsidRDefault="00A70049">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169313"/>
        <w:rPr>
          <w:rFonts w:ascii="Consolas" w:hAnsi="Consolas" w:cs="Courier New"/>
          <w:sz w:val="17"/>
          <w:szCs w:val="17"/>
        </w:rPr>
      </w:pPr>
      <w:r>
        <w:rPr>
          <w:rFonts w:ascii="Consolas" w:hAnsi="Consolas" w:cs="Courier New"/>
          <w:color w:val="660066"/>
          <w:sz w:val="17"/>
          <w:szCs w:val="17"/>
        </w:rPr>
        <w:t>Router</w:t>
      </w:r>
      <w:r>
        <w:rPr>
          <w:rFonts w:ascii="Consolas" w:hAnsi="Consolas" w:cs="Courier New"/>
          <w:color w:val="666600"/>
          <w:sz w:val="17"/>
          <w:szCs w:val="17"/>
        </w:rPr>
        <w:t>(</w:t>
      </w:r>
      <w:r>
        <w:rPr>
          <w:rFonts w:ascii="Consolas" w:hAnsi="Consolas" w:cs="Courier New"/>
          <w:color w:val="000000"/>
          <w:sz w:val="17"/>
          <w:szCs w:val="17"/>
        </w:rPr>
        <w:t>config</w:t>
      </w:r>
      <w:r>
        <w:rPr>
          <w:rFonts w:ascii="Consolas" w:hAnsi="Consolas" w:cs="Courier New"/>
          <w:color w:val="666600"/>
          <w:sz w:val="17"/>
          <w:szCs w:val="17"/>
        </w:rPr>
        <w:t>)#</w:t>
      </w:r>
      <w:r>
        <w:rPr>
          <w:rFonts w:ascii="Consolas" w:hAnsi="Consolas" w:cs="Courier New"/>
          <w:color w:val="000000"/>
          <w:sz w:val="17"/>
          <w:szCs w:val="17"/>
        </w:rPr>
        <w:t xml:space="preserve"> access</w:t>
      </w:r>
      <w:r>
        <w:rPr>
          <w:rFonts w:ascii="Consolas" w:hAnsi="Consolas" w:cs="Courier New"/>
          <w:color w:val="666600"/>
          <w:sz w:val="17"/>
          <w:szCs w:val="17"/>
        </w:rPr>
        <w:t>-</w:t>
      </w:r>
      <w:r>
        <w:rPr>
          <w:rFonts w:ascii="Consolas" w:hAnsi="Consolas" w:cs="Courier New"/>
          <w:color w:val="000000"/>
          <w:sz w:val="17"/>
          <w:szCs w:val="17"/>
        </w:rPr>
        <w:t xml:space="preserve">list </w:t>
      </w:r>
      <w:r>
        <w:rPr>
          <w:rFonts w:ascii="Consolas" w:hAnsi="Consolas" w:cs="Courier New"/>
          <w:color w:val="006666"/>
          <w:sz w:val="17"/>
          <w:szCs w:val="17"/>
        </w:rPr>
        <w:t>1</w:t>
      </w:r>
      <w:r>
        <w:rPr>
          <w:rFonts w:ascii="Consolas" w:hAnsi="Consolas" w:cs="Courier New"/>
          <w:color w:val="000000"/>
          <w:sz w:val="17"/>
          <w:szCs w:val="17"/>
        </w:rPr>
        <w:t xml:space="preserve"> permit </w:t>
      </w:r>
      <w:r>
        <w:rPr>
          <w:rFonts w:ascii="Consolas" w:hAnsi="Consolas" w:cs="Courier New"/>
          <w:color w:val="006666"/>
          <w:sz w:val="17"/>
          <w:szCs w:val="17"/>
        </w:rPr>
        <w:t>192.168</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6666"/>
          <w:sz w:val="17"/>
          <w:szCs w:val="17"/>
        </w:rPr>
        <w:t>0.255</w:t>
      </w:r>
    </w:p>
    <w:p w14:paraId="31278298" w14:textId="77777777" w:rsidR="00A70049" w:rsidRDefault="00A70049">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169313"/>
        <w:rPr>
          <w:rFonts w:ascii="Consolas" w:hAnsi="Consolas" w:cs="Courier New"/>
          <w:sz w:val="17"/>
          <w:szCs w:val="17"/>
        </w:rPr>
      </w:pPr>
      <w:r>
        <w:rPr>
          <w:rFonts w:ascii="Consolas" w:hAnsi="Consolas" w:cs="Courier New"/>
          <w:color w:val="660066"/>
          <w:sz w:val="17"/>
          <w:szCs w:val="17"/>
        </w:rPr>
        <w:t>Router</w:t>
      </w:r>
      <w:r>
        <w:rPr>
          <w:rFonts w:ascii="Consolas" w:hAnsi="Consolas" w:cs="Courier New"/>
          <w:color w:val="666600"/>
          <w:sz w:val="17"/>
          <w:szCs w:val="17"/>
        </w:rPr>
        <w:t>(</w:t>
      </w:r>
      <w:r>
        <w:rPr>
          <w:rFonts w:ascii="Consolas" w:hAnsi="Consolas" w:cs="Courier New"/>
          <w:color w:val="000000"/>
          <w:sz w:val="17"/>
          <w:szCs w:val="17"/>
        </w:rPr>
        <w:t>config</w:t>
      </w:r>
      <w:r>
        <w:rPr>
          <w:rFonts w:ascii="Consolas" w:hAnsi="Consolas" w:cs="Courier New"/>
          <w:color w:val="666600"/>
          <w:sz w:val="17"/>
          <w:szCs w:val="17"/>
        </w:rPr>
        <w:t>)#</w:t>
      </w:r>
      <w:r>
        <w:rPr>
          <w:rFonts w:ascii="Consolas" w:hAnsi="Consolas" w:cs="Courier New"/>
          <w:color w:val="000000"/>
          <w:sz w:val="17"/>
          <w:szCs w:val="17"/>
        </w:rPr>
        <w:t xml:space="preserve"> access</w:t>
      </w:r>
      <w:r>
        <w:rPr>
          <w:rFonts w:ascii="Consolas" w:hAnsi="Consolas" w:cs="Courier New"/>
          <w:color w:val="666600"/>
          <w:sz w:val="17"/>
          <w:szCs w:val="17"/>
        </w:rPr>
        <w:t>-</w:t>
      </w:r>
      <w:r>
        <w:rPr>
          <w:rFonts w:ascii="Consolas" w:hAnsi="Consolas" w:cs="Courier New"/>
          <w:color w:val="000000"/>
          <w:sz w:val="17"/>
          <w:szCs w:val="17"/>
        </w:rPr>
        <w:t xml:space="preserve">list </w:t>
      </w:r>
      <w:r>
        <w:rPr>
          <w:rFonts w:ascii="Consolas" w:hAnsi="Consolas" w:cs="Courier New"/>
          <w:color w:val="006666"/>
          <w:sz w:val="17"/>
          <w:szCs w:val="17"/>
        </w:rPr>
        <w:t>1</w:t>
      </w:r>
      <w:r>
        <w:rPr>
          <w:rFonts w:ascii="Consolas" w:hAnsi="Consolas" w:cs="Courier New"/>
          <w:color w:val="000000"/>
          <w:sz w:val="17"/>
          <w:szCs w:val="17"/>
        </w:rPr>
        <w:t xml:space="preserve"> permit </w:t>
      </w:r>
      <w:r>
        <w:rPr>
          <w:rFonts w:ascii="Consolas" w:hAnsi="Consolas" w:cs="Courier New"/>
          <w:color w:val="006666"/>
          <w:sz w:val="17"/>
          <w:szCs w:val="17"/>
        </w:rPr>
        <w:t>192.168</w:t>
      </w:r>
      <w:r>
        <w:rPr>
          <w:rFonts w:ascii="Consolas" w:hAnsi="Consolas" w:cs="Courier New"/>
          <w:color w:val="666600"/>
          <w:sz w:val="17"/>
          <w:szCs w:val="17"/>
        </w:rPr>
        <w:t>.</w:t>
      </w:r>
      <w:r>
        <w:rPr>
          <w:rFonts w:ascii="Consolas" w:hAnsi="Consolas" w:cs="Courier New"/>
          <w:color w:val="006666"/>
          <w:sz w:val="17"/>
          <w:szCs w:val="17"/>
        </w:rPr>
        <w:t>2.2</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6666"/>
          <w:sz w:val="17"/>
          <w:szCs w:val="17"/>
        </w:rPr>
        <w:t>0.0</w:t>
      </w:r>
    </w:p>
    <w:p w14:paraId="7DBFAB16" w14:textId="6C1A016A" w:rsidR="00A70049" w:rsidRDefault="00A70049" w:rsidP="00A70049">
      <w:pPr>
        <w:ind w:firstLineChars="200" w:firstLine="560"/>
        <w:rPr>
          <w:rFonts w:ascii="华文楷体" w:eastAsia="华文楷体" w:hAnsi="华文楷体" w:hint="eastAsia"/>
          <w:sz w:val="28"/>
          <w:szCs w:val="28"/>
        </w:rPr>
      </w:pPr>
      <w:r w:rsidRPr="00A70049">
        <w:rPr>
          <w:rFonts w:ascii="华文楷体" w:eastAsia="华文楷体" w:hAnsi="华文楷体" w:hint="eastAsia"/>
          <w:sz w:val="28"/>
          <w:szCs w:val="28"/>
        </w:rPr>
        <w:t>允许192.168.1.0/24和主机192.168.2.2的流量通过</w:t>
      </w:r>
      <w:r>
        <w:rPr>
          <w:rFonts w:ascii="华文楷体" w:eastAsia="华文楷体" w:hAnsi="华文楷体" w:hint="eastAsia"/>
          <w:sz w:val="28"/>
          <w:szCs w:val="28"/>
        </w:rPr>
        <w:t>。</w:t>
      </w:r>
    </w:p>
    <w:p w14:paraId="0D41AD71" w14:textId="0997ADBD" w:rsidR="00901D5D" w:rsidRDefault="00A70049"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（6）</w:t>
      </w:r>
      <w:r w:rsidRPr="00A70049">
        <w:rPr>
          <w:rFonts w:ascii="华文楷体" w:eastAsia="华文楷体" w:hAnsi="华文楷体" w:hint="eastAsia"/>
          <w:sz w:val="28"/>
          <w:szCs w:val="28"/>
        </w:rPr>
        <w:t>标准列表——靠近目的地址</w:t>
      </w:r>
    </w:p>
    <w:p w14:paraId="255C9702" w14:textId="27029787" w:rsidR="00A70049" w:rsidRDefault="00A70049" w:rsidP="00A70049">
      <w:pPr>
        <w:ind w:firstLine="0"/>
        <w:rPr>
          <w:rFonts w:ascii="华文楷体" w:eastAsia="华文楷体" w:hAnsi="华文楷体" w:hint="eastAsia"/>
          <w:sz w:val="28"/>
          <w:szCs w:val="28"/>
        </w:rPr>
      </w:pPr>
      <w:r>
        <w:rPr>
          <w:noProof/>
        </w:rPr>
        <w:drawing>
          <wp:inline distT="0" distB="0" distL="0" distR="0" wp14:anchorId="297BE04C" wp14:editId="63C8A4B1">
            <wp:extent cx="5274310" cy="2313940"/>
            <wp:effectExtent l="0" t="0" r="2540" b="0"/>
            <wp:docPr id="668434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34848" name=""/>
                    <pic:cNvPicPr/>
                  </pic:nvPicPr>
                  <pic:blipFill>
                    <a:blip r:embed="rId14"/>
                    <a:stretch>
                      <a:fillRect/>
                    </a:stretch>
                  </pic:blipFill>
                  <pic:spPr>
                    <a:xfrm>
                      <a:off x="0" y="0"/>
                      <a:ext cx="5274310" cy="2313940"/>
                    </a:xfrm>
                    <a:prstGeom prst="rect">
                      <a:avLst/>
                    </a:prstGeom>
                  </pic:spPr>
                </pic:pic>
              </a:graphicData>
            </a:graphic>
          </wp:inline>
        </w:drawing>
      </w:r>
    </w:p>
    <w:p w14:paraId="1CC7EB6A" w14:textId="77777777" w:rsidR="00FD39EB" w:rsidRDefault="00FD39EB">
      <w:pPr>
        <w:rPr>
          <w:rFonts w:ascii="华文楷体" w:eastAsia="华文楷体" w:hAnsi="华文楷体" w:hint="eastAsia"/>
          <w:sz w:val="28"/>
          <w:szCs w:val="28"/>
        </w:rPr>
      </w:pPr>
      <w:r>
        <w:rPr>
          <w:rFonts w:ascii="华文楷体" w:eastAsia="华文楷体" w:hAnsi="华文楷体" w:hint="eastAsia"/>
          <w:sz w:val="28"/>
          <w:szCs w:val="28"/>
        </w:rPr>
        <w:br w:type="page"/>
      </w:r>
    </w:p>
    <w:p w14:paraId="55BBBEE0" w14:textId="368EBBD0" w:rsidR="00901D5D" w:rsidRDefault="00A70049"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（7</w:t>
      </w:r>
      <w:r>
        <w:rPr>
          <w:rFonts w:ascii="华文楷体" w:eastAsia="华文楷体" w:hAnsi="华文楷体"/>
          <w:sz w:val="28"/>
          <w:szCs w:val="28"/>
        </w:rPr>
        <w:t>）</w:t>
      </w:r>
      <w:r w:rsidRPr="00A70049">
        <w:rPr>
          <w:rFonts w:ascii="华文楷体" w:eastAsia="华文楷体" w:hAnsi="华文楷体" w:hint="eastAsia"/>
          <w:sz w:val="28"/>
          <w:szCs w:val="28"/>
        </w:rPr>
        <w:t>扩展列表——基于源地址、目的地址、协议、端口</w:t>
      </w:r>
    </w:p>
    <w:p w14:paraId="72FA46B2" w14:textId="77777777" w:rsidR="00A70049" w:rsidRPr="00A70049" w:rsidRDefault="00A70049" w:rsidP="00A70049">
      <w:pPr>
        <w:ind w:firstLineChars="200" w:firstLine="560"/>
        <w:rPr>
          <w:rFonts w:ascii="华文楷体" w:eastAsia="华文楷体" w:hAnsi="华文楷体" w:hint="eastAsia"/>
          <w:sz w:val="28"/>
          <w:szCs w:val="28"/>
        </w:rPr>
      </w:pPr>
      <w:r w:rsidRPr="00A70049">
        <w:rPr>
          <w:rFonts w:ascii="华文楷体" w:eastAsia="华文楷体" w:hAnsi="华文楷体" w:hint="eastAsia"/>
          <w:sz w:val="28"/>
          <w:szCs w:val="28"/>
        </w:rPr>
        <w:t>访问控制列表（ACL）</w:t>
      </w:r>
    </w:p>
    <w:p w14:paraId="06770E5B" w14:textId="49E17770" w:rsidR="00A70049" w:rsidRPr="00A70049" w:rsidRDefault="00A70049" w:rsidP="00A70049">
      <w:pPr>
        <w:ind w:leftChars="200" w:left="420" w:firstLineChars="200" w:firstLine="560"/>
        <w:rPr>
          <w:rFonts w:ascii="华文楷体" w:eastAsia="华文楷体" w:hAnsi="华文楷体" w:hint="eastAsia"/>
          <w:sz w:val="28"/>
          <w:szCs w:val="28"/>
        </w:rPr>
      </w:pPr>
      <w:r>
        <w:rPr>
          <w:rFonts w:ascii="华文楷体" w:eastAsia="华文楷体" w:hAnsi="华文楷体" w:hint="eastAsia"/>
          <w:sz w:val="28"/>
          <w:szCs w:val="28"/>
        </w:rPr>
        <w:t>·</w:t>
      </w:r>
      <w:r w:rsidRPr="00A70049">
        <w:rPr>
          <w:rFonts w:ascii="华文楷体" w:eastAsia="华文楷体" w:hAnsi="华文楷体" w:hint="eastAsia"/>
          <w:sz w:val="28"/>
          <w:szCs w:val="28"/>
        </w:rPr>
        <w:t>读取第三层、第四层包头信息</w:t>
      </w:r>
    </w:p>
    <w:p w14:paraId="76B13F89" w14:textId="69AFE012" w:rsidR="00A70049" w:rsidRDefault="00A70049" w:rsidP="00A70049">
      <w:pPr>
        <w:ind w:leftChars="200" w:left="420" w:firstLineChars="200" w:firstLine="560"/>
        <w:rPr>
          <w:rFonts w:ascii="华文楷体" w:eastAsia="华文楷体" w:hAnsi="华文楷体" w:hint="eastAsia"/>
          <w:sz w:val="28"/>
          <w:szCs w:val="28"/>
        </w:rPr>
      </w:pPr>
      <w:r>
        <w:rPr>
          <w:rFonts w:ascii="华文楷体" w:eastAsia="华文楷体" w:hAnsi="华文楷体" w:hint="eastAsia"/>
          <w:sz w:val="28"/>
          <w:szCs w:val="28"/>
        </w:rPr>
        <w:t>·</w:t>
      </w:r>
      <w:r w:rsidRPr="00A70049">
        <w:rPr>
          <w:rFonts w:ascii="华文楷体" w:eastAsia="华文楷体" w:hAnsi="华文楷体" w:hint="eastAsia"/>
          <w:sz w:val="28"/>
          <w:szCs w:val="28"/>
        </w:rPr>
        <w:t>根据预先定义好的规则对包进行过滤</w:t>
      </w:r>
    </w:p>
    <w:p w14:paraId="33CE1D78" w14:textId="61AA37CC" w:rsidR="00F173F8" w:rsidRDefault="00FD39EB" w:rsidP="0039001F">
      <w:pPr>
        <w:ind w:firstLine="0"/>
        <w:jc w:val="center"/>
        <w:rPr>
          <w:rFonts w:ascii="华文楷体" w:eastAsia="华文楷体" w:hAnsi="华文楷体" w:hint="eastAsia"/>
          <w:sz w:val="28"/>
          <w:szCs w:val="28"/>
        </w:rPr>
      </w:pPr>
      <w:r>
        <w:rPr>
          <w:noProof/>
        </w:rPr>
        <w:drawing>
          <wp:inline distT="0" distB="0" distL="0" distR="0" wp14:anchorId="5A2B67B2" wp14:editId="374D5509">
            <wp:extent cx="5274310" cy="2755265"/>
            <wp:effectExtent l="0" t="0" r="2540" b="6985"/>
            <wp:docPr id="2060194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94206" name=""/>
                    <pic:cNvPicPr/>
                  </pic:nvPicPr>
                  <pic:blipFill>
                    <a:blip r:embed="rId15"/>
                    <a:stretch>
                      <a:fillRect/>
                    </a:stretch>
                  </pic:blipFill>
                  <pic:spPr>
                    <a:xfrm>
                      <a:off x="0" y="0"/>
                      <a:ext cx="5274310" cy="2755265"/>
                    </a:xfrm>
                    <a:prstGeom prst="rect">
                      <a:avLst/>
                    </a:prstGeom>
                  </pic:spPr>
                </pic:pic>
              </a:graphicData>
            </a:graphic>
          </wp:inline>
        </w:drawing>
      </w:r>
    </w:p>
    <w:p w14:paraId="63061E6A" w14:textId="388079D1" w:rsidR="00A70049" w:rsidRPr="00A70049" w:rsidRDefault="00A70049" w:rsidP="00A70049">
      <w:pPr>
        <w:ind w:firstLineChars="200" w:firstLine="560"/>
        <w:rPr>
          <w:rFonts w:ascii="华文楷体" w:eastAsia="华文楷体" w:hAnsi="华文楷体" w:hint="eastAsia"/>
          <w:sz w:val="28"/>
          <w:szCs w:val="28"/>
        </w:rPr>
      </w:pPr>
      <w:r w:rsidRPr="00A70049">
        <w:rPr>
          <w:rFonts w:ascii="华文楷体" w:eastAsia="华文楷体" w:hAnsi="华文楷体" w:hint="eastAsia"/>
          <w:sz w:val="28"/>
          <w:szCs w:val="28"/>
        </w:rPr>
        <w:t>扩展访问列表具有在控制流量时做更细粒度决定的能力。</w:t>
      </w:r>
    </w:p>
    <w:p w14:paraId="1D7EF9FC" w14:textId="01F25DD4" w:rsidR="005404BC" w:rsidRDefault="00A70049" w:rsidP="00A70049">
      <w:pPr>
        <w:ind w:firstLineChars="200" w:firstLine="560"/>
        <w:rPr>
          <w:rFonts w:ascii="华文楷体" w:eastAsia="华文楷体" w:hAnsi="华文楷体" w:hint="eastAsia"/>
          <w:sz w:val="28"/>
          <w:szCs w:val="28"/>
        </w:rPr>
      </w:pPr>
      <w:r w:rsidRPr="00A70049">
        <w:rPr>
          <w:rFonts w:ascii="华文楷体" w:eastAsia="华文楷体" w:hAnsi="华文楷体" w:hint="eastAsia"/>
          <w:sz w:val="28"/>
          <w:szCs w:val="28"/>
        </w:rPr>
        <w:t>扩展ACL的ID号为100～199或2000～2699</w:t>
      </w:r>
      <w:r>
        <w:rPr>
          <w:rFonts w:ascii="华文楷体" w:eastAsia="华文楷体" w:hAnsi="华文楷体" w:hint="eastAsia"/>
          <w:sz w:val="28"/>
          <w:szCs w:val="28"/>
        </w:rPr>
        <w:t>。</w:t>
      </w:r>
    </w:p>
    <w:p w14:paraId="27DE307E" w14:textId="4D84036E" w:rsidR="005404BC" w:rsidRDefault="00FD39EB" w:rsidP="0039001F">
      <w:pPr>
        <w:ind w:firstLine="0"/>
        <w:jc w:val="center"/>
        <w:rPr>
          <w:rFonts w:ascii="华文楷体" w:eastAsia="华文楷体" w:hAnsi="华文楷体" w:hint="eastAsia"/>
          <w:sz w:val="28"/>
          <w:szCs w:val="28"/>
        </w:rPr>
      </w:pPr>
      <w:r>
        <w:rPr>
          <w:noProof/>
        </w:rPr>
        <w:drawing>
          <wp:inline distT="0" distB="0" distL="0" distR="0" wp14:anchorId="5C847291" wp14:editId="0AF35A97">
            <wp:extent cx="5274310" cy="2607945"/>
            <wp:effectExtent l="0" t="0" r="2540" b="1905"/>
            <wp:docPr id="2009631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31569" name=""/>
                    <pic:cNvPicPr/>
                  </pic:nvPicPr>
                  <pic:blipFill>
                    <a:blip r:embed="rId16"/>
                    <a:stretch>
                      <a:fillRect/>
                    </a:stretch>
                  </pic:blipFill>
                  <pic:spPr>
                    <a:xfrm>
                      <a:off x="0" y="0"/>
                      <a:ext cx="5274310" cy="2607945"/>
                    </a:xfrm>
                    <a:prstGeom prst="rect">
                      <a:avLst/>
                    </a:prstGeom>
                  </pic:spPr>
                </pic:pic>
              </a:graphicData>
            </a:graphic>
          </wp:inline>
        </w:drawing>
      </w:r>
    </w:p>
    <w:p w14:paraId="391AD9DE" w14:textId="77777777" w:rsidR="00FD39EB" w:rsidRDefault="00FD39EB">
      <w:pPr>
        <w:rPr>
          <w:rFonts w:ascii="华文楷体" w:eastAsia="华文楷体" w:hAnsi="华文楷体" w:hint="eastAsia"/>
          <w:sz w:val="28"/>
          <w:szCs w:val="28"/>
        </w:rPr>
      </w:pPr>
      <w:r>
        <w:rPr>
          <w:rFonts w:ascii="华文楷体" w:eastAsia="华文楷体" w:hAnsi="华文楷体" w:hint="eastAsia"/>
          <w:sz w:val="28"/>
          <w:szCs w:val="28"/>
        </w:rPr>
        <w:br w:type="page"/>
      </w:r>
    </w:p>
    <w:p w14:paraId="4DB0ACFD" w14:textId="3C9EF49C" w:rsidR="005404BC" w:rsidRDefault="00F173F8"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（8）</w:t>
      </w:r>
      <w:r w:rsidRPr="00F173F8">
        <w:rPr>
          <w:rFonts w:ascii="华文楷体" w:eastAsia="华文楷体" w:hAnsi="华文楷体" w:hint="eastAsia"/>
          <w:sz w:val="28"/>
          <w:szCs w:val="28"/>
        </w:rPr>
        <w:t>扩展ACL的创建命令</w:t>
      </w:r>
    </w:p>
    <w:p w14:paraId="34FB6142" w14:textId="19D6DDC1" w:rsidR="00F173F8" w:rsidRDefault="00FD39EB" w:rsidP="0039001F">
      <w:pPr>
        <w:ind w:firstLine="0"/>
        <w:jc w:val="center"/>
        <w:rPr>
          <w:rFonts w:ascii="华文楷体" w:eastAsia="华文楷体" w:hAnsi="华文楷体" w:hint="eastAsia"/>
          <w:sz w:val="28"/>
          <w:szCs w:val="28"/>
        </w:rPr>
      </w:pPr>
      <w:r>
        <w:rPr>
          <w:noProof/>
        </w:rPr>
        <w:drawing>
          <wp:inline distT="0" distB="0" distL="0" distR="0" wp14:anchorId="6305EECE" wp14:editId="476CDE08">
            <wp:extent cx="5274310" cy="3279140"/>
            <wp:effectExtent l="0" t="0" r="2540" b="0"/>
            <wp:docPr id="1035974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74614" name=""/>
                    <pic:cNvPicPr/>
                  </pic:nvPicPr>
                  <pic:blipFill>
                    <a:blip r:embed="rId17"/>
                    <a:stretch>
                      <a:fillRect/>
                    </a:stretch>
                  </pic:blipFill>
                  <pic:spPr>
                    <a:xfrm>
                      <a:off x="0" y="0"/>
                      <a:ext cx="5274310" cy="3279140"/>
                    </a:xfrm>
                    <a:prstGeom prst="rect">
                      <a:avLst/>
                    </a:prstGeom>
                  </pic:spPr>
                </pic:pic>
              </a:graphicData>
            </a:graphic>
          </wp:inline>
        </w:drawing>
      </w:r>
    </w:p>
    <w:p w14:paraId="2F99841F" w14:textId="77777777" w:rsidR="00AF4BA4" w:rsidRPr="00AF4BA4" w:rsidRDefault="00AF4BA4" w:rsidP="00AF4BA4">
      <w:pPr>
        <w:ind w:firstLineChars="200" w:firstLine="560"/>
        <w:rPr>
          <w:rFonts w:ascii="华文楷体" w:eastAsia="华文楷体" w:hAnsi="华文楷体" w:hint="eastAsia"/>
          <w:sz w:val="28"/>
          <w:szCs w:val="28"/>
        </w:rPr>
      </w:pPr>
      <w:r w:rsidRPr="00AF4BA4">
        <w:rPr>
          <w:rFonts w:ascii="华文楷体" w:eastAsia="华文楷体" w:hAnsi="华文楷体" w:hint="eastAsia"/>
          <w:sz w:val="28"/>
          <w:szCs w:val="28"/>
        </w:rPr>
        <w:t>Examples: 扩展ACL</w:t>
      </w:r>
    </w:p>
    <w:p w14:paraId="2E6B1E25" w14:textId="77777777" w:rsidR="00AF4BA4" w:rsidRDefault="00AF4BA4">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381703"/>
        <w:rPr>
          <w:rFonts w:ascii="Consolas" w:hAnsi="Consolas" w:cs="Courier New"/>
          <w:sz w:val="17"/>
          <w:szCs w:val="17"/>
        </w:rPr>
      </w:pPr>
      <w:proofErr w:type="spellStart"/>
      <w:r>
        <w:rPr>
          <w:rFonts w:ascii="Consolas" w:hAnsi="Consolas" w:cs="Courier New"/>
          <w:color w:val="660066"/>
          <w:sz w:val="17"/>
          <w:szCs w:val="17"/>
        </w:rPr>
        <w:t>Lab_A</w:t>
      </w:r>
      <w:proofErr w:type="spellEnd"/>
      <w:r>
        <w:rPr>
          <w:rFonts w:ascii="Consolas" w:hAnsi="Consolas" w:cs="Courier New"/>
          <w:color w:val="666600"/>
          <w:sz w:val="17"/>
          <w:szCs w:val="17"/>
        </w:rPr>
        <w:t>(</w:t>
      </w:r>
      <w:r>
        <w:rPr>
          <w:rFonts w:ascii="Consolas" w:hAnsi="Consolas" w:cs="Courier New"/>
          <w:color w:val="000000"/>
          <w:sz w:val="17"/>
          <w:szCs w:val="17"/>
        </w:rPr>
        <w:t>config</w:t>
      </w:r>
      <w:r>
        <w:rPr>
          <w:rFonts w:ascii="Consolas" w:hAnsi="Consolas" w:cs="Courier New"/>
          <w:color w:val="666600"/>
          <w:sz w:val="17"/>
          <w:szCs w:val="17"/>
        </w:rPr>
        <w:t>)#</w:t>
      </w:r>
      <w:r>
        <w:rPr>
          <w:rFonts w:ascii="Consolas" w:hAnsi="Consolas" w:cs="Courier New"/>
          <w:color w:val="000000"/>
          <w:sz w:val="17"/>
          <w:szCs w:val="17"/>
        </w:rPr>
        <w:t>access</w:t>
      </w:r>
      <w:r>
        <w:rPr>
          <w:rFonts w:ascii="Consolas" w:hAnsi="Consolas" w:cs="Courier New"/>
          <w:color w:val="666600"/>
          <w:sz w:val="17"/>
          <w:szCs w:val="17"/>
        </w:rPr>
        <w:t>-</w:t>
      </w:r>
      <w:r>
        <w:rPr>
          <w:rFonts w:ascii="Consolas" w:hAnsi="Consolas" w:cs="Courier New"/>
          <w:color w:val="000000"/>
          <w:sz w:val="17"/>
          <w:szCs w:val="17"/>
        </w:rPr>
        <w:t xml:space="preserve">list </w:t>
      </w:r>
      <w:r>
        <w:rPr>
          <w:rFonts w:ascii="Consolas" w:hAnsi="Consolas" w:cs="Courier New"/>
          <w:color w:val="006666"/>
          <w:sz w:val="17"/>
          <w:szCs w:val="17"/>
        </w:rPr>
        <w:t>110</w:t>
      </w:r>
      <w:r>
        <w:rPr>
          <w:rFonts w:ascii="Consolas" w:hAnsi="Consolas" w:cs="Courier New"/>
          <w:color w:val="000000"/>
          <w:sz w:val="17"/>
          <w:szCs w:val="17"/>
        </w:rPr>
        <w:t xml:space="preserve"> deny </w:t>
      </w:r>
      <w:proofErr w:type="spellStart"/>
      <w:r>
        <w:rPr>
          <w:rFonts w:ascii="Consolas" w:hAnsi="Consolas" w:cs="Courier New"/>
          <w:color w:val="000000"/>
          <w:sz w:val="17"/>
          <w:szCs w:val="17"/>
        </w:rPr>
        <w:t>tcp</w:t>
      </w:r>
      <w:proofErr w:type="spellEnd"/>
      <w:r>
        <w:rPr>
          <w:rFonts w:ascii="Consolas" w:hAnsi="Consolas" w:cs="Courier New"/>
          <w:color w:val="000000"/>
          <w:sz w:val="17"/>
          <w:szCs w:val="17"/>
        </w:rPr>
        <w:t xml:space="preserve"> any host </w:t>
      </w:r>
      <w:r>
        <w:rPr>
          <w:rFonts w:ascii="Consolas" w:hAnsi="Consolas" w:cs="Courier New"/>
          <w:color w:val="006666"/>
          <w:sz w:val="17"/>
          <w:szCs w:val="17"/>
        </w:rPr>
        <w:t>172.16</w:t>
      </w:r>
      <w:r>
        <w:rPr>
          <w:rFonts w:ascii="Consolas" w:hAnsi="Consolas" w:cs="Courier New"/>
          <w:color w:val="666600"/>
          <w:sz w:val="17"/>
          <w:szCs w:val="17"/>
        </w:rPr>
        <w:t>.</w:t>
      </w:r>
      <w:r>
        <w:rPr>
          <w:rFonts w:ascii="Consolas" w:hAnsi="Consolas" w:cs="Courier New"/>
          <w:color w:val="006666"/>
          <w:sz w:val="17"/>
          <w:szCs w:val="17"/>
        </w:rPr>
        <w:t>30.2</w:t>
      </w:r>
      <w:r>
        <w:rPr>
          <w:rFonts w:ascii="Consolas" w:hAnsi="Consolas" w:cs="Courier New"/>
          <w:color w:val="000000"/>
          <w:sz w:val="17"/>
          <w:szCs w:val="17"/>
        </w:rPr>
        <w:t xml:space="preserve"> eq www</w:t>
      </w:r>
    </w:p>
    <w:p w14:paraId="6FEE36D1" w14:textId="4711F47B" w:rsidR="00AF4BA4" w:rsidRPr="00AF4BA4" w:rsidRDefault="00AF4BA4" w:rsidP="00AF4BA4">
      <w:pPr>
        <w:ind w:firstLineChars="200" w:firstLine="560"/>
        <w:rPr>
          <w:rFonts w:ascii="华文楷体" w:eastAsia="华文楷体" w:hAnsi="华文楷体" w:hint="eastAsia"/>
          <w:sz w:val="28"/>
          <w:szCs w:val="28"/>
        </w:rPr>
      </w:pPr>
      <w:r w:rsidRPr="00AF4BA4">
        <w:rPr>
          <w:rFonts w:ascii="华文楷体" w:eastAsia="华文楷体" w:hAnsi="华文楷体" w:hint="eastAsia"/>
          <w:sz w:val="28"/>
          <w:szCs w:val="28"/>
        </w:rPr>
        <w:t>含义：拒绝任何IP地址通过TCP协议访问主机172.16.30.2的www服务</w:t>
      </w:r>
      <w:r>
        <w:rPr>
          <w:rFonts w:ascii="华文楷体" w:eastAsia="华文楷体" w:hAnsi="华文楷体" w:hint="eastAsia"/>
          <w:sz w:val="28"/>
          <w:szCs w:val="28"/>
        </w:rPr>
        <w:t>。</w:t>
      </w:r>
      <w:r w:rsidRPr="00AF4BA4">
        <w:rPr>
          <w:rFonts w:ascii="华文楷体" w:eastAsia="华文楷体" w:hAnsi="华文楷体" w:hint="eastAsia"/>
          <w:sz w:val="28"/>
          <w:szCs w:val="28"/>
        </w:rPr>
        <w:t>隐含的意思是主机可以访问172.16.30.2的其它服务， 限制更为细致。</w:t>
      </w:r>
    </w:p>
    <w:p w14:paraId="749E3673" w14:textId="77777777" w:rsidR="00AF4BA4" w:rsidRDefault="00AF4BA4">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8920750"/>
        <w:rPr>
          <w:rFonts w:ascii="Consolas" w:hAnsi="Consolas" w:cs="Courier New"/>
          <w:sz w:val="17"/>
          <w:szCs w:val="17"/>
        </w:rPr>
      </w:pPr>
      <w:proofErr w:type="spellStart"/>
      <w:r>
        <w:rPr>
          <w:rFonts w:ascii="Consolas" w:hAnsi="Consolas" w:cs="Courier New"/>
          <w:color w:val="660066"/>
          <w:sz w:val="17"/>
          <w:szCs w:val="17"/>
        </w:rPr>
        <w:t>Lab_A</w:t>
      </w:r>
      <w:proofErr w:type="spellEnd"/>
      <w:r>
        <w:rPr>
          <w:rFonts w:ascii="Consolas" w:hAnsi="Consolas" w:cs="Courier New"/>
          <w:color w:val="666600"/>
          <w:sz w:val="17"/>
          <w:szCs w:val="17"/>
        </w:rPr>
        <w:t>(</w:t>
      </w:r>
      <w:r>
        <w:rPr>
          <w:rFonts w:ascii="Consolas" w:hAnsi="Consolas" w:cs="Courier New"/>
          <w:color w:val="000000"/>
          <w:sz w:val="17"/>
          <w:szCs w:val="17"/>
        </w:rPr>
        <w:t>config</w:t>
      </w:r>
      <w:r>
        <w:rPr>
          <w:rFonts w:ascii="Consolas" w:hAnsi="Consolas" w:cs="Courier New"/>
          <w:color w:val="666600"/>
          <w:sz w:val="17"/>
          <w:szCs w:val="17"/>
        </w:rPr>
        <w:t>)#</w:t>
      </w:r>
      <w:r>
        <w:rPr>
          <w:rFonts w:ascii="Consolas" w:hAnsi="Consolas" w:cs="Courier New"/>
          <w:color w:val="000000"/>
          <w:sz w:val="17"/>
          <w:szCs w:val="17"/>
        </w:rPr>
        <w:t>access</w:t>
      </w:r>
      <w:r>
        <w:rPr>
          <w:rFonts w:ascii="Consolas" w:hAnsi="Consolas" w:cs="Courier New"/>
          <w:color w:val="666600"/>
          <w:sz w:val="17"/>
          <w:szCs w:val="17"/>
        </w:rPr>
        <w:t>-</w:t>
      </w:r>
      <w:r>
        <w:rPr>
          <w:rFonts w:ascii="Consolas" w:hAnsi="Consolas" w:cs="Courier New"/>
          <w:color w:val="000000"/>
          <w:sz w:val="17"/>
          <w:szCs w:val="17"/>
        </w:rPr>
        <w:t xml:space="preserve">list </w:t>
      </w:r>
      <w:r>
        <w:rPr>
          <w:rFonts w:ascii="Consolas" w:hAnsi="Consolas" w:cs="Courier New"/>
          <w:color w:val="006666"/>
          <w:sz w:val="17"/>
          <w:szCs w:val="17"/>
        </w:rPr>
        <w:t>110</w:t>
      </w:r>
      <w:r>
        <w:rPr>
          <w:rFonts w:ascii="Consolas" w:hAnsi="Consolas" w:cs="Courier New"/>
          <w:color w:val="000000"/>
          <w:sz w:val="17"/>
          <w:szCs w:val="17"/>
        </w:rPr>
        <w:t xml:space="preserve"> permit </w:t>
      </w:r>
      <w:proofErr w:type="spellStart"/>
      <w:r>
        <w:rPr>
          <w:rFonts w:ascii="Consolas" w:hAnsi="Consolas" w:cs="Courier New"/>
          <w:color w:val="000000"/>
          <w:sz w:val="17"/>
          <w:szCs w:val="17"/>
        </w:rPr>
        <w:t>tcp</w:t>
      </w:r>
      <w:proofErr w:type="spellEnd"/>
      <w:r>
        <w:rPr>
          <w:rFonts w:ascii="Consolas" w:hAnsi="Consolas" w:cs="Courier New"/>
          <w:color w:val="000000"/>
          <w:sz w:val="17"/>
          <w:szCs w:val="17"/>
        </w:rPr>
        <w:t xml:space="preserve"> </w:t>
      </w:r>
      <w:r>
        <w:rPr>
          <w:rFonts w:ascii="Consolas" w:hAnsi="Consolas" w:cs="Courier New"/>
          <w:color w:val="006666"/>
          <w:sz w:val="17"/>
          <w:szCs w:val="17"/>
        </w:rPr>
        <w:t>192.168</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6666"/>
          <w:sz w:val="17"/>
          <w:szCs w:val="17"/>
        </w:rPr>
        <w:t>0.255</w:t>
      </w:r>
      <w:r>
        <w:rPr>
          <w:rFonts w:ascii="Consolas" w:hAnsi="Consolas" w:cs="Courier New"/>
          <w:color w:val="000000"/>
          <w:sz w:val="17"/>
          <w:szCs w:val="17"/>
        </w:rPr>
        <w:t xml:space="preserve"> host </w:t>
      </w:r>
      <w:r>
        <w:rPr>
          <w:rFonts w:ascii="Consolas" w:hAnsi="Consolas" w:cs="Courier New"/>
          <w:color w:val="006666"/>
          <w:sz w:val="17"/>
          <w:szCs w:val="17"/>
        </w:rPr>
        <w:t>172.16</w:t>
      </w:r>
      <w:r>
        <w:rPr>
          <w:rFonts w:ascii="Consolas" w:hAnsi="Consolas" w:cs="Courier New"/>
          <w:color w:val="666600"/>
          <w:sz w:val="17"/>
          <w:szCs w:val="17"/>
        </w:rPr>
        <w:t>.</w:t>
      </w:r>
      <w:r>
        <w:rPr>
          <w:rFonts w:ascii="Consolas" w:hAnsi="Consolas" w:cs="Courier New"/>
          <w:color w:val="006666"/>
          <w:sz w:val="17"/>
          <w:szCs w:val="17"/>
        </w:rPr>
        <w:t>30.2</w:t>
      </w:r>
      <w:r>
        <w:rPr>
          <w:rFonts w:ascii="Consolas" w:hAnsi="Consolas" w:cs="Courier New"/>
          <w:color w:val="000000"/>
          <w:sz w:val="17"/>
          <w:szCs w:val="17"/>
        </w:rPr>
        <w:t xml:space="preserve"> eq </w:t>
      </w:r>
      <w:r>
        <w:rPr>
          <w:rFonts w:ascii="Consolas" w:hAnsi="Consolas" w:cs="Courier New"/>
          <w:color w:val="006666"/>
          <w:sz w:val="17"/>
          <w:szCs w:val="17"/>
        </w:rPr>
        <w:t>23</w:t>
      </w:r>
      <w:r>
        <w:rPr>
          <w:rFonts w:ascii="Consolas" w:hAnsi="Consolas" w:cs="Courier New"/>
          <w:color w:val="000000"/>
          <w:sz w:val="17"/>
          <w:szCs w:val="17"/>
        </w:rPr>
        <w:t xml:space="preserve"> log</w:t>
      </w:r>
    </w:p>
    <w:p w14:paraId="7761D397" w14:textId="722CE07E" w:rsidR="00AF4BA4" w:rsidRPr="00AF4BA4" w:rsidRDefault="00AF4BA4" w:rsidP="00AF4BA4">
      <w:pPr>
        <w:ind w:firstLineChars="200" w:firstLine="560"/>
        <w:rPr>
          <w:rFonts w:ascii="华文楷体" w:eastAsia="华文楷体" w:hAnsi="华文楷体" w:hint="eastAsia"/>
          <w:sz w:val="28"/>
          <w:szCs w:val="28"/>
        </w:rPr>
      </w:pPr>
      <w:r w:rsidRPr="00AF4BA4">
        <w:rPr>
          <w:rFonts w:ascii="华文楷体" w:eastAsia="华文楷体" w:hAnsi="华文楷体" w:hint="eastAsia"/>
          <w:sz w:val="28"/>
          <w:szCs w:val="28"/>
        </w:rPr>
        <w:t>含义：</w:t>
      </w:r>
      <w:proofErr w:type="gramStart"/>
      <w:r w:rsidRPr="00AF4BA4">
        <w:rPr>
          <w:rFonts w:ascii="华文楷体" w:eastAsia="华文楷体" w:hAnsi="华文楷体" w:hint="eastAsia"/>
          <w:sz w:val="28"/>
          <w:szCs w:val="28"/>
        </w:rPr>
        <w:t>允许网</w:t>
      </w:r>
      <w:proofErr w:type="gramEnd"/>
      <w:r w:rsidRPr="00AF4BA4">
        <w:rPr>
          <w:rFonts w:ascii="华文楷体" w:eastAsia="华文楷体" w:hAnsi="华文楷体" w:hint="eastAsia"/>
          <w:sz w:val="28"/>
          <w:szCs w:val="28"/>
        </w:rPr>
        <w:t>段192.168.10.0 255.255.255.0通过TCP协议访问主机172.16.30.2的23端口的服务即Telnet服务</w:t>
      </w:r>
      <w:r>
        <w:rPr>
          <w:rFonts w:ascii="华文楷体" w:eastAsia="华文楷体" w:hAnsi="华文楷体" w:hint="eastAsia"/>
          <w:sz w:val="28"/>
          <w:szCs w:val="28"/>
        </w:rPr>
        <w:t>，</w:t>
      </w:r>
      <w:r w:rsidRPr="00AF4BA4">
        <w:rPr>
          <w:rFonts w:ascii="华文楷体" w:eastAsia="华文楷体" w:hAnsi="华文楷体" w:hint="eastAsia"/>
          <w:sz w:val="28"/>
          <w:szCs w:val="28"/>
        </w:rPr>
        <w:t>记录访问日志。</w:t>
      </w:r>
    </w:p>
    <w:p w14:paraId="06C189FE" w14:textId="77777777" w:rsidR="00AF4BA4" w:rsidRDefault="00AF4BA4">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9036205"/>
        <w:rPr>
          <w:rFonts w:ascii="Consolas" w:hAnsi="Consolas" w:cs="Courier New"/>
          <w:sz w:val="17"/>
          <w:szCs w:val="17"/>
        </w:rPr>
      </w:pPr>
      <w:proofErr w:type="spellStart"/>
      <w:r>
        <w:rPr>
          <w:rFonts w:ascii="Consolas" w:hAnsi="Consolas" w:cs="Courier New"/>
          <w:color w:val="660066"/>
          <w:sz w:val="17"/>
          <w:szCs w:val="17"/>
        </w:rPr>
        <w:t>Lab_A</w:t>
      </w:r>
      <w:proofErr w:type="spellEnd"/>
      <w:r>
        <w:rPr>
          <w:rFonts w:ascii="Consolas" w:hAnsi="Consolas" w:cs="Courier New"/>
          <w:color w:val="666600"/>
          <w:sz w:val="17"/>
          <w:szCs w:val="17"/>
        </w:rPr>
        <w:t>(</w:t>
      </w:r>
      <w:r>
        <w:rPr>
          <w:rFonts w:ascii="Consolas" w:hAnsi="Consolas" w:cs="Courier New"/>
          <w:color w:val="000000"/>
          <w:sz w:val="17"/>
          <w:szCs w:val="17"/>
        </w:rPr>
        <w:t>config</w:t>
      </w:r>
      <w:r>
        <w:rPr>
          <w:rFonts w:ascii="Consolas" w:hAnsi="Consolas" w:cs="Courier New"/>
          <w:color w:val="666600"/>
          <w:sz w:val="17"/>
          <w:szCs w:val="17"/>
        </w:rPr>
        <w:t>)#</w:t>
      </w:r>
      <w:r>
        <w:rPr>
          <w:rFonts w:ascii="Consolas" w:hAnsi="Consolas" w:cs="Courier New"/>
          <w:color w:val="000000"/>
          <w:sz w:val="17"/>
          <w:szCs w:val="17"/>
        </w:rPr>
        <w:t>access</w:t>
      </w:r>
      <w:r>
        <w:rPr>
          <w:rFonts w:ascii="Consolas" w:hAnsi="Consolas" w:cs="Courier New"/>
          <w:color w:val="666600"/>
          <w:sz w:val="17"/>
          <w:szCs w:val="17"/>
        </w:rPr>
        <w:t>-</w:t>
      </w:r>
      <w:r>
        <w:rPr>
          <w:rFonts w:ascii="Consolas" w:hAnsi="Consolas" w:cs="Courier New"/>
          <w:color w:val="000000"/>
          <w:sz w:val="17"/>
          <w:szCs w:val="17"/>
        </w:rPr>
        <w:t xml:space="preserve">list </w:t>
      </w:r>
      <w:r>
        <w:rPr>
          <w:rFonts w:ascii="Consolas" w:hAnsi="Consolas" w:cs="Courier New"/>
          <w:color w:val="006666"/>
          <w:sz w:val="17"/>
          <w:szCs w:val="17"/>
        </w:rPr>
        <w:t>110</w:t>
      </w:r>
      <w:r>
        <w:rPr>
          <w:rFonts w:ascii="Consolas" w:hAnsi="Consolas" w:cs="Courier New"/>
          <w:color w:val="000000"/>
          <w:sz w:val="17"/>
          <w:szCs w:val="17"/>
        </w:rPr>
        <w:t xml:space="preserve"> permit </w:t>
      </w:r>
      <w:proofErr w:type="spellStart"/>
      <w:r>
        <w:rPr>
          <w:rFonts w:ascii="Consolas" w:hAnsi="Consolas" w:cs="Courier New"/>
          <w:color w:val="000000"/>
          <w:sz w:val="17"/>
          <w:szCs w:val="17"/>
        </w:rPr>
        <w:t>ip</w:t>
      </w:r>
      <w:proofErr w:type="spellEnd"/>
      <w:r>
        <w:rPr>
          <w:rFonts w:ascii="Consolas" w:hAnsi="Consolas" w:cs="Courier New"/>
          <w:color w:val="000000"/>
          <w:sz w:val="17"/>
          <w:szCs w:val="17"/>
        </w:rPr>
        <w:t xml:space="preserve"> any </w:t>
      </w:r>
      <w:proofErr w:type="spellStart"/>
      <w:r>
        <w:rPr>
          <w:rFonts w:ascii="Consolas" w:hAnsi="Consolas" w:cs="Courier New"/>
          <w:color w:val="000000"/>
          <w:sz w:val="17"/>
          <w:szCs w:val="17"/>
        </w:rPr>
        <w:t>any</w:t>
      </w:r>
      <w:proofErr w:type="spellEnd"/>
    </w:p>
    <w:p w14:paraId="53F22A74" w14:textId="1B25B700" w:rsidR="00F173F8" w:rsidRDefault="00AF4BA4" w:rsidP="00AF4BA4">
      <w:pPr>
        <w:ind w:firstLineChars="200" w:firstLine="560"/>
        <w:rPr>
          <w:rFonts w:ascii="华文楷体" w:eastAsia="华文楷体" w:hAnsi="华文楷体" w:hint="eastAsia"/>
          <w:sz w:val="28"/>
          <w:szCs w:val="28"/>
        </w:rPr>
      </w:pPr>
      <w:r w:rsidRPr="00AF4BA4">
        <w:rPr>
          <w:rFonts w:ascii="华文楷体" w:eastAsia="华文楷体" w:hAnsi="华文楷体" w:hint="eastAsia"/>
          <w:sz w:val="28"/>
          <w:szCs w:val="28"/>
        </w:rPr>
        <w:t>含义：允许所有使用IP协议的IP访问其它所有IP</w:t>
      </w:r>
      <w:r>
        <w:rPr>
          <w:rFonts w:ascii="华文楷体" w:eastAsia="华文楷体" w:hAnsi="华文楷体" w:hint="eastAsia"/>
          <w:sz w:val="28"/>
          <w:szCs w:val="28"/>
        </w:rPr>
        <w:t>，</w:t>
      </w:r>
      <w:r w:rsidRPr="00AF4BA4">
        <w:rPr>
          <w:rFonts w:ascii="华文楷体" w:eastAsia="华文楷体" w:hAnsi="华文楷体" w:hint="eastAsia"/>
          <w:sz w:val="28"/>
          <w:szCs w:val="28"/>
        </w:rPr>
        <w:t>即允许所有。</w:t>
      </w:r>
    </w:p>
    <w:p w14:paraId="7B092CDC" w14:textId="17E078FE" w:rsidR="00F173F8" w:rsidRDefault="00AF4BA4"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（9）</w:t>
      </w:r>
      <w:r w:rsidRPr="00AF4BA4">
        <w:rPr>
          <w:rFonts w:ascii="华文楷体" w:eastAsia="华文楷体" w:hAnsi="华文楷体" w:hint="eastAsia"/>
          <w:sz w:val="28"/>
          <w:szCs w:val="28"/>
        </w:rPr>
        <w:t>扩展列表的放置——靠近源地址</w:t>
      </w:r>
    </w:p>
    <w:p w14:paraId="5DC4E922" w14:textId="39C6B01C" w:rsidR="00AF4BA4" w:rsidRDefault="00AF4BA4" w:rsidP="00AF4BA4">
      <w:pPr>
        <w:ind w:firstLine="0"/>
        <w:rPr>
          <w:rFonts w:ascii="华文楷体" w:eastAsia="华文楷体" w:hAnsi="华文楷体" w:hint="eastAsia"/>
          <w:sz w:val="28"/>
          <w:szCs w:val="28"/>
        </w:rPr>
      </w:pPr>
      <w:r>
        <w:rPr>
          <w:noProof/>
        </w:rPr>
        <w:lastRenderedPageBreak/>
        <w:drawing>
          <wp:inline distT="0" distB="0" distL="0" distR="0" wp14:anchorId="165F029C" wp14:editId="448E77A0">
            <wp:extent cx="5274310" cy="2527300"/>
            <wp:effectExtent l="0" t="0" r="2540" b="6350"/>
            <wp:docPr id="1205545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45160" name=""/>
                    <pic:cNvPicPr/>
                  </pic:nvPicPr>
                  <pic:blipFill>
                    <a:blip r:embed="rId18"/>
                    <a:stretch>
                      <a:fillRect/>
                    </a:stretch>
                  </pic:blipFill>
                  <pic:spPr>
                    <a:xfrm>
                      <a:off x="0" y="0"/>
                      <a:ext cx="5274310" cy="2527300"/>
                    </a:xfrm>
                    <a:prstGeom prst="rect">
                      <a:avLst/>
                    </a:prstGeom>
                  </pic:spPr>
                </pic:pic>
              </a:graphicData>
            </a:graphic>
          </wp:inline>
        </w:drawing>
      </w:r>
    </w:p>
    <w:p w14:paraId="56B06B7A" w14:textId="0B1BDFA5" w:rsidR="00AF4BA4" w:rsidRDefault="00AF4BA4" w:rsidP="00AF4BA4">
      <w:pPr>
        <w:ind w:firstLineChars="200" w:firstLine="560"/>
        <w:rPr>
          <w:rFonts w:ascii="华文楷体" w:eastAsia="华文楷体" w:hAnsi="华文楷体" w:hint="eastAsia"/>
          <w:sz w:val="28"/>
          <w:szCs w:val="28"/>
        </w:rPr>
      </w:pPr>
      <w:r w:rsidRPr="00AF4BA4">
        <w:rPr>
          <w:rFonts w:ascii="华文楷体" w:eastAsia="华文楷体" w:hAnsi="华文楷体" w:hint="eastAsia"/>
          <w:sz w:val="28"/>
          <w:szCs w:val="28"/>
        </w:rPr>
        <w:t>如果放在离目的地址A较近的位置，那么E到A的FTP流量将会穿过整个网络，在到达目的地的时候却被告知不可以到达，浪费网络带宽。即E的FTP流量</w:t>
      </w:r>
      <w:proofErr w:type="gramStart"/>
      <w:r w:rsidRPr="00AF4BA4">
        <w:rPr>
          <w:rFonts w:ascii="华文楷体" w:eastAsia="华文楷体" w:hAnsi="华文楷体" w:hint="eastAsia"/>
          <w:sz w:val="28"/>
          <w:szCs w:val="28"/>
        </w:rPr>
        <w:t>白传播</w:t>
      </w:r>
      <w:proofErr w:type="gramEnd"/>
      <w:r w:rsidRPr="00AF4BA4">
        <w:rPr>
          <w:rFonts w:ascii="华文楷体" w:eastAsia="华文楷体" w:hAnsi="华文楷体" w:hint="eastAsia"/>
          <w:sz w:val="28"/>
          <w:szCs w:val="28"/>
        </w:rPr>
        <w:t>一趟</w:t>
      </w:r>
      <w:r>
        <w:rPr>
          <w:rFonts w:ascii="华文楷体" w:eastAsia="华文楷体" w:hAnsi="华文楷体" w:hint="eastAsia"/>
          <w:sz w:val="28"/>
          <w:szCs w:val="28"/>
        </w:rPr>
        <w:t>。</w:t>
      </w:r>
    </w:p>
    <w:p w14:paraId="3BAEB403" w14:textId="7553D05A" w:rsidR="00AF4BA4" w:rsidRDefault="00B56DE9" w:rsidP="00B56DE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（10）</w:t>
      </w:r>
      <w:r w:rsidRPr="00B56DE9">
        <w:rPr>
          <w:rFonts w:ascii="华文楷体" w:eastAsia="华文楷体" w:hAnsi="华文楷体" w:hint="eastAsia"/>
          <w:sz w:val="28"/>
          <w:szCs w:val="28"/>
        </w:rPr>
        <w:t>如果要屏蔽来自</w:t>
      </w:r>
      <w:r w:rsidRPr="00B56DE9">
        <w:rPr>
          <w:rFonts w:ascii="华文楷体" w:eastAsia="华文楷体" w:hAnsi="华文楷体"/>
          <w:sz w:val="28"/>
          <w:szCs w:val="28"/>
        </w:rPr>
        <w:t>192.168.0.0/24</w:t>
      </w:r>
      <w:r w:rsidRPr="00B56DE9">
        <w:rPr>
          <w:rFonts w:ascii="华文楷体" w:eastAsia="华文楷体" w:hAnsi="华文楷体"/>
          <w:sz w:val="28"/>
          <w:szCs w:val="28"/>
        </w:rPr>
        <w:t>192.168.2.0/24</w:t>
      </w:r>
      <w:r w:rsidRPr="00B56DE9">
        <w:rPr>
          <w:rFonts w:ascii="华文楷体" w:eastAsia="华文楷体" w:hAnsi="华文楷体" w:hint="eastAsia"/>
          <w:sz w:val="28"/>
          <w:szCs w:val="28"/>
        </w:rPr>
        <w:t>网段的所有ICMP数据包，怎么设置ACL</w:t>
      </w:r>
      <w:r>
        <w:rPr>
          <w:rFonts w:ascii="华文楷体" w:eastAsia="华文楷体" w:hAnsi="华文楷体" w:hint="eastAsia"/>
          <w:sz w:val="28"/>
          <w:szCs w:val="28"/>
        </w:rPr>
        <w:t>？</w:t>
      </w:r>
    </w:p>
    <w:p w14:paraId="3BEC4B9D" w14:textId="77777777" w:rsidR="001D01EA" w:rsidRPr="001D01EA" w:rsidRDefault="001D01EA" w:rsidP="001D01EA">
      <w:pPr>
        <w:ind w:firstLineChars="200" w:firstLine="560"/>
        <w:rPr>
          <w:rFonts w:ascii="华文楷体" w:eastAsia="华文楷体" w:hAnsi="华文楷体" w:hint="eastAsia"/>
          <w:sz w:val="28"/>
          <w:szCs w:val="28"/>
        </w:rPr>
      </w:pPr>
      <w:r w:rsidRPr="001D01EA">
        <w:rPr>
          <w:rFonts w:ascii="华文楷体" w:eastAsia="华文楷体" w:hAnsi="华文楷体" w:hint="eastAsia"/>
          <w:sz w:val="28"/>
          <w:szCs w:val="28"/>
        </w:rPr>
        <w:t>以批处理的方式，自动进行</w:t>
      </w:r>
    </w:p>
    <w:p w14:paraId="1A5915B0" w14:textId="77777777" w:rsidR="001D01EA" w:rsidRDefault="001D01EA">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7850091"/>
        <w:rPr>
          <w:rFonts w:ascii="Consolas" w:hAnsi="Consolas" w:cs="Courier New"/>
          <w:sz w:val="17"/>
          <w:szCs w:val="17"/>
        </w:rPr>
      </w:pPr>
      <w:r>
        <w:rPr>
          <w:rFonts w:ascii="Consolas" w:hAnsi="Consolas" w:cs="Courier New"/>
          <w:color w:val="660066"/>
          <w:sz w:val="17"/>
          <w:szCs w:val="17"/>
        </w:rPr>
        <w:t>Router</w:t>
      </w:r>
      <w:r>
        <w:rPr>
          <w:rFonts w:ascii="Consolas" w:hAnsi="Consolas" w:cs="Courier New"/>
          <w:color w:val="666600"/>
          <w:sz w:val="17"/>
          <w:szCs w:val="17"/>
        </w:rPr>
        <w:t>(</w:t>
      </w:r>
      <w:r>
        <w:rPr>
          <w:rFonts w:ascii="Consolas" w:hAnsi="Consolas" w:cs="Courier New"/>
          <w:color w:val="000000"/>
          <w:sz w:val="17"/>
          <w:szCs w:val="17"/>
        </w:rPr>
        <w:t>config</w:t>
      </w:r>
      <w:r>
        <w:rPr>
          <w:rFonts w:ascii="Consolas" w:hAnsi="Consolas" w:cs="Courier New"/>
          <w:color w:val="666600"/>
          <w:sz w:val="17"/>
          <w:szCs w:val="17"/>
        </w:rPr>
        <w:t>)#</w:t>
      </w:r>
      <w:r>
        <w:rPr>
          <w:rFonts w:ascii="Consolas" w:hAnsi="Consolas" w:cs="Courier New"/>
          <w:color w:val="000000"/>
          <w:sz w:val="17"/>
          <w:szCs w:val="17"/>
        </w:rPr>
        <w:t xml:space="preserve"> access</w:t>
      </w:r>
      <w:r>
        <w:rPr>
          <w:rFonts w:ascii="Consolas" w:hAnsi="Consolas" w:cs="Courier New"/>
          <w:color w:val="666600"/>
          <w:sz w:val="17"/>
          <w:szCs w:val="17"/>
        </w:rPr>
        <w:t>-</w:t>
      </w:r>
      <w:r>
        <w:rPr>
          <w:rFonts w:ascii="Consolas" w:hAnsi="Consolas" w:cs="Courier New"/>
          <w:color w:val="000000"/>
          <w:sz w:val="17"/>
          <w:szCs w:val="17"/>
        </w:rPr>
        <w:t xml:space="preserve">list </w:t>
      </w:r>
      <w:r>
        <w:rPr>
          <w:rFonts w:ascii="Consolas" w:hAnsi="Consolas" w:cs="Courier New"/>
          <w:color w:val="006666"/>
          <w:sz w:val="17"/>
          <w:szCs w:val="17"/>
        </w:rPr>
        <w:t>10</w:t>
      </w:r>
      <w:r>
        <w:rPr>
          <w:rFonts w:ascii="Consolas" w:hAnsi="Consolas" w:cs="Courier New"/>
          <w:color w:val="000000"/>
          <w:sz w:val="17"/>
          <w:szCs w:val="17"/>
        </w:rPr>
        <w:t xml:space="preserve"> permit any </w:t>
      </w:r>
      <w:proofErr w:type="spellStart"/>
      <w:r>
        <w:rPr>
          <w:rFonts w:ascii="Consolas" w:hAnsi="Consolas" w:cs="Courier New"/>
          <w:color w:val="000000"/>
          <w:sz w:val="17"/>
          <w:szCs w:val="17"/>
        </w:rPr>
        <w:t>any</w:t>
      </w:r>
      <w:proofErr w:type="spellEnd"/>
    </w:p>
    <w:p w14:paraId="0D721BA5" w14:textId="6D9B4003" w:rsidR="00C27DA5" w:rsidRDefault="00C27DA5" w:rsidP="00C27DA5">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001D01EA" w:rsidRPr="001D01EA">
        <w:rPr>
          <w:rFonts w:ascii="华文楷体" w:eastAsia="华文楷体" w:hAnsi="华文楷体" w:hint="eastAsia"/>
          <w:sz w:val="28"/>
          <w:szCs w:val="28"/>
        </w:rPr>
        <w:t>通配掩码</w:t>
      </w:r>
    </w:p>
    <w:p w14:paraId="63523F90" w14:textId="4CDF1F2D" w:rsidR="00C27DA5" w:rsidRDefault="00C27DA5" w:rsidP="001D01EA">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C27DA5">
        <w:rPr>
          <w:rFonts w:ascii="华文楷体" w:eastAsia="华文楷体" w:hAnsi="华文楷体" w:hint="eastAsia"/>
          <w:sz w:val="28"/>
          <w:szCs w:val="28"/>
        </w:rPr>
        <w:t>通配掩码</w:t>
      </w:r>
    </w:p>
    <w:p w14:paraId="7F64E88B" w14:textId="5F0BD0B3" w:rsidR="001D01EA" w:rsidRPr="001D01EA" w:rsidRDefault="001D01EA" w:rsidP="001D01EA">
      <w:pPr>
        <w:ind w:firstLineChars="200" w:firstLine="560"/>
        <w:rPr>
          <w:rFonts w:ascii="华文楷体" w:eastAsia="华文楷体" w:hAnsi="华文楷体" w:hint="eastAsia"/>
          <w:sz w:val="28"/>
          <w:szCs w:val="28"/>
        </w:rPr>
      </w:pPr>
      <w:r w:rsidRPr="001D01EA">
        <w:rPr>
          <w:rFonts w:ascii="华文楷体" w:eastAsia="华文楷体" w:hAnsi="华文楷体" w:hint="eastAsia"/>
          <w:sz w:val="28"/>
          <w:szCs w:val="28"/>
        </w:rPr>
        <w:t>路由器使用</w:t>
      </w:r>
      <w:r w:rsidRPr="00BD1A3B">
        <w:rPr>
          <w:rFonts w:ascii="华文楷体" w:eastAsia="华文楷体" w:hAnsi="华文楷体" w:hint="eastAsia"/>
          <w:b/>
          <w:bCs/>
          <w:sz w:val="28"/>
          <w:szCs w:val="28"/>
        </w:rPr>
        <w:t>IP地址</w:t>
      </w:r>
      <w:r w:rsidRPr="001D01EA">
        <w:rPr>
          <w:rFonts w:ascii="华文楷体" w:eastAsia="华文楷体" w:hAnsi="华文楷体" w:hint="eastAsia"/>
          <w:sz w:val="28"/>
          <w:szCs w:val="28"/>
        </w:rPr>
        <w:t>和</w:t>
      </w:r>
      <w:r w:rsidRPr="00BD1A3B">
        <w:rPr>
          <w:rFonts w:ascii="华文楷体" w:eastAsia="华文楷体" w:hAnsi="华文楷体" w:hint="eastAsia"/>
          <w:b/>
          <w:bCs/>
          <w:sz w:val="28"/>
          <w:szCs w:val="28"/>
        </w:rPr>
        <w:t>通配掩码</w:t>
      </w:r>
      <w:r w:rsidR="00E4213B">
        <w:rPr>
          <w:rFonts w:ascii="华文楷体" w:eastAsia="华文楷体" w:hAnsi="华文楷体" w:hint="eastAsia"/>
          <w:sz w:val="28"/>
          <w:szCs w:val="28"/>
        </w:rPr>
        <w:t>（</w:t>
      </w:r>
      <w:r w:rsidRPr="001D01EA">
        <w:rPr>
          <w:rFonts w:ascii="华文楷体" w:eastAsia="华文楷体" w:hAnsi="华文楷体" w:hint="eastAsia"/>
          <w:sz w:val="28"/>
          <w:szCs w:val="28"/>
        </w:rPr>
        <w:t>wildcard-mask</w:t>
      </w:r>
      <w:r w:rsidR="00E4213B">
        <w:rPr>
          <w:rFonts w:ascii="华文楷体" w:eastAsia="华文楷体" w:hAnsi="华文楷体" w:hint="eastAsia"/>
          <w:sz w:val="28"/>
          <w:szCs w:val="28"/>
        </w:rPr>
        <w:t>）</w:t>
      </w:r>
      <w:r w:rsidRPr="001D01EA">
        <w:rPr>
          <w:rFonts w:ascii="华文楷体" w:eastAsia="华文楷体" w:hAnsi="华文楷体" w:hint="eastAsia"/>
          <w:sz w:val="28"/>
          <w:szCs w:val="28"/>
        </w:rPr>
        <w:t>一起来分辨匹配的地址范围</w:t>
      </w:r>
      <w:r>
        <w:rPr>
          <w:rFonts w:ascii="华文楷体" w:eastAsia="华文楷体" w:hAnsi="华文楷体" w:hint="eastAsia"/>
          <w:sz w:val="28"/>
          <w:szCs w:val="28"/>
        </w:rPr>
        <w:t>，</w:t>
      </w:r>
      <w:r w:rsidRPr="001D01EA">
        <w:rPr>
          <w:rFonts w:ascii="华文楷体" w:eastAsia="华文楷体" w:hAnsi="华文楷体" w:hint="eastAsia"/>
          <w:sz w:val="28"/>
          <w:szCs w:val="28"/>
        </w:rPr>
        <w:t>它跟子网掩码刚好相反。</w:t>
      </w:r>
    </w:p>
    <w:p w14:paraId="17D68316" w14:textId="2FF49629" w:rsidR="001D01EA" w:rsidRPr="001D01EA" w:rsidRDefault="009F7D82" w:rsidP="001D01EA">
      <w:pPr>
        <w:ind w:firstLineChars="200" w:firstLine="560"/>
        <w:rPr>
          <w:rFonts w:ascii="华文楷体" w:eastAsia="华文楷体" w:hAnsi="华文楷体" w:hint="eastAsia"/>
          <w:sz w:val="28"/>
          <w:szCs w:val="28"/>
        </w:rPr>
      </w:pPr>
      <w:r w:rsidRPr="009F7D82">
        <w:rPr>
          <w:rFonts w:ascii="华文楷体" w:eastAsia="华文楷体" w:hAnsi="华文楷体" w:hint="eastAsia"/>
          <w:sz w:val="28"/>
          <w:szCs w:val="28"/>
        </w:rPr>
        <w:t>•</w:t>
      </w:r>
      <w:r w:rsidR="001D01EA" w:rsidRPr="001D01EA">
        <w:rPr>
          <w:rFonts w:ascii="华文楷体" w:eastAsia="华文楷体" w:hAnsi="华文楷体"/>
          <w:sz w:val="28"/>
          <w:szCs w:val="28"/>
        </w:rPr>
        <w:t>它不像子网掩码告诉路由器IP地址的哪一位属于网络号一样</w:t>
      </w:r>
      <w:r>
        <w:rPr>
          <w:rFonts w:ascii="华文楷体" w:eastAsia="华文楷体" w:hAnsi="华文楷体" w:hint="eastAsia"/>
          <w:sz w:val="28"/>
          <w:szCs w:val="28"/>
        </w:rPr>
        <w:t>，</w:t>
      </w:r>
      <w:r w:rsidR="001D01EA" w:rsidRPr="001D01EA">
        <w:rPr>
          <w:rFonts w:ascii="华文楷体" w:eastAsia="华文楷体" w:hAnsi="华文楷体"/>
          <w:sz w:val="28"/>
          <w:szCs w:val="28"/>
        </w:rPr>
        <w:t>通配符掩码告诉路由器</w:t>
      </w:r>
      <w:r w:rsidR="001D01EA" w:rsidRPr="001D01EA">
        <w:rPr>
          <w:rFonts w:ascii="华文楷体" w:eastAsia="华文楷体" w:hAnsi="华文楷体" w:hint="eastAsia"/>
          <w:sz w:val="28"/>
          <w:szCs w:val="28"/>
        </w:rPr>
        <w:t>为了判断出匹配</w:t>
      </w:r>
      <w:r w:rsidR="001D01EA">
        <w:rPr>
          <w:rFonts w:ascii="华文楷体" w:eastAsia="华文楷体" w:hAnsi="华文楷体" w:hint="eastAsia"/>
          <w:sz w:val="28"/>
          <w:szCs w:val="28"/>
        </w:rPr>
        <w:t>，</w:t>
      </w:r>
      <w:r w:rsidR="001D01EA" w:rsidRPr="001D01EA">
        <w:rPr>
          <w:rFonts w:ascii="华文楷体" w:eastAsia="华文楷体" w:hAnsi="华文楷体" w:hint="eastAsia"/>
          <w:sz w:val="28"/>
          <w:szCs w:val="28"/>
        </w:rPr>
        <w:t>它需要检查IP地址中的多少位。</w:t>
      </w:r>
    </w:p>
    <w:p w14:paraId="67E3E4DA" w14:textId="7EAB336C" w:rsidR="001D01EA" w:rsidRDefault="009F7D82" w:rsidP="001D01EA">
      <w:pPr>
        <w:ind w:firstLineChars="200" w:firstLine="560"/>
        <w:rPr>
          <w:rFonts w:ascii="华文楷体" w:eastAsia="华文楷体" w:hAnsi="华文楷体" w:hint="eastAsia"/>
          <w:sz w:val="28"/>
          <w:szCs w:val="28"/>
        </w:rPr>
      </w:pPr>
      <w:r w:rsidRPr="009F7D82">
        <w:rPr>
          <w:rFonts w:ascii="华文楷体" w:eastAsia="华文楷体" w:hAnsi="华文楷体" w:hint="eastAsia"/>
          <w:sz w:val="28"/>
          <w:szCs w:val="28"/>
        </w:rPr>
        <w:t>•</w:t>
      </w:r>
      <w:r w:rsidR="001D01EA" w:rsidRPr="001D01EA">
        <w:rPr>
          <w:rFonts w:ascii="华文楷体" w:eastAsia="华文楷体" w:hAnsi="华文楷体"/>
          <w:sz w:val="28"/>
          <w:szCs w:val="28"/>
        </w:rPr>
        <w:t>有了通配掩码</w:t>
      </w:r>
      <w:r w:rsidR="001D01EA">
        <w:rPr>
          <w:rFonts w:ascii="华文楷体" w:eastAsia="华文楷体" w:hAnsi="华文楷体" w:hint="eastAsia"/>
          <w:sz w:val="28"/>
          <w:szCs w:val="28"/>
        </w:rPr>
        <w:t>，</w:t>
      </w:r>
      <w:r w:rsidR="001D01EA" w:rsidRPr="001D01EA">
        <w:rPr>
          <w:rFonts w:ascii="华文楷体" w:eastAsia="华文楷体" w:hAnsi="华文楷体"/>
          <w:sz w:val="28"/>
          <w:szCs w:val="28"/>
        </w:rPr>
        <w:t>可以只使用两个32位的号码来确定IP地址的范围</w:t>
      </w:r>
      <w:r w:rsidR="001D01EA">
        <w:rPr>
          <w:rFonts w:ascii="华文楷体" w:eastAsia="华文楷体" w:hAnsi="华文楷体" w:hint="eastAsia"/>
          <w:sz w:val="28"/>
          <w:szCs w:val="28"/>
        </w:rPr>
        <w:t>，</w:t>
      </w:r>
      <w:r w:rsidR="001D01EA" w:rsidRPr="001D01EA">
        <w:rPr>
          <w:rFonts w:ascii="华文楷体" w:eastAsia="华文楷体" w:hAnsi="华文楷体"/>
          <w:sz w:val="28"/>
          <w:szCs w:val="28"/>
        </w:rPr>
        <w:t>这是十分方便的！</w:t>
      </w:r>
    </w:p>
    <w:p w14:paraId="00726AE4" w14:textId="0C48AEFD" w:rsidR="00F173F8" w:rsidRDefault="00BD1A3B" w:rsidP="00BD1A3B">
      <w:pPr>
        <w:ind w:firstLineChars="200" w:firstLine="560"/>
        <w:rPr>
          <w:rFonts w:ascii="华文楷体" w:eastAsia="华文楷体" w:hAnsi="华文楷体" w:hint="eastAsia"/>
          <w:sz w:val="28"/>
          <w:szCs w:val="28"/>
        </w:rPr>
      </w:pPr>
      <w:r w:rsidRPr="00BD1A3B">
        <w:rPr>
          <w:rFonts w:ascii="华文楷体" w:eastAsia="华文楷体" w:hAnsi="华文楷体" w:hint="eastAsia"/>
          <w:sz w:val="28"/>
          <w:szCs w:val="28"/>
        </w:rPr>
        <w:lastRenderedPageBreak/>
        <w:t>如果没有掩码的话，不得不对每个匹配的IP地址加入一个单独的ACL语句。这将造成很多额外的输入和路由器大量额外的处理过程</w:t>
      </w:r>
      <w:r>
        <w:rPr>
          <w:rFonts w:ascii="华文楷体" w:eastAsia="华文楷体" w:hAnsi="华文楷体" w:hint="eastAsia"/>
          <w:sz w:val="28"/>
          <w:szCs w:val="28"/>
        </w:rPr>
        <w:t>。</w:t>
      </w:r>
      <w:r w:rsidRPr="00BD1A3B">
        <w:rPr>
          <w:rFonts w:ascii="华文楷体" w:eastAsia="华文楷体" w:hAnsi="华文楷体" w:hint="eastAsia"/>
          <w:sz w:val="28"/>
          <w:szCs w:val="28"/>
        </w:rPr>
        <w:t>所以地址掩码相当有用！</w:t>
      </w:r>
    </w:p>
    <w:p w14:paraId="28FFE7AE" w14:textId="76D7FA57" w:rsidR="009F7D82" w:rsidRPr="009F7D82" w:rsidRDefault="009F7D82" w:rsidP="009F7D82">
      <w:pPr>
        <w:ind w:firstLineChars="200" w:firstLine="560"/>
        <w:rPr>
          <w:rFonts w:ascii="华文楷体" w:eastAsia="华文楷体" w:hAnsi="华文楷体" w:hint="eastAsia"/>
          <w:sz w:val="28"/>
          <w:szCs w:val="28"/>
        </w:rPr>
      </w:pPr>
      <w:r w:rsidRPr="009F7D82">
        <w:rPr>
          <w:rFonts w:ascii="华文楷体" w:eastAsia="华文楷体" w:hAnsi="华文楷体" w:hint="eastAsia"/>
          <w:sz w:val="28"/>
          <w:szCs w:val="28"/>
        </w:rPr>
        <w:t>• 通配掩码（wildcard mask</w:t>
      </w:r>
      <w:r>
        <w:rPr>
          <w:rFonts w:ascii="华文楷体" w:eastAsia="华文楷体" w:hAnsi="华文楷体" w:hint="eastAsia"/>
          <w:sz w:val="28"/>
          <w:szCs w:val="28"/>
        </w:rPr>
        <w:t>）</w:t>
      </w:r>
      <w:r w:rsidRPr="009F7D82">
        <w:rPr>
          <w:rFonts w:ascii="华文楷体" w:eastAsia="华文楷体" w:hAnsi="华文楷体" w:hint="eastAsia"/>
          <w:sz w:val="28"/>
          <w:szCs w:val="28"/>
        </w:rPr>
        <w:t>是分成4字节的32bit数</w:t>
      </w:r>
    </w:p>
    <w:p w14:paraId="5946F534" w14:textId="404C1B6B" w:rsidR="00F173F8" w:rsidRDefault="009F7D82" w:rsidP="008F10B6">
      <w:pPr>
        <w:ind w:firstLineChars="200" w:firstLine="560"/>
        <w:rPr>
          <w:rFonts w:ascii="华文楷体" w:eastAsia="华文楷体" w:hAnsi="华文楷体" w:hint="eastAsia"/>
          <w:sz w:val="28"/>
          <w:szCs w:val="28"/>
        </w:rPr>
      </w:pPr>
      <w:r w:rsidRPr="009F7D82">
        <w:rPr>
          <w:rFonts w:ascii="华文楷体" w:eastAsia="华文楷体" w:hAnsi="华文楷体" w:hint="eastAsia"/>
          <w:sz w:val="28"/>
          <w:szCs w:val="28"/>
        </w:rPr>
        <w:t>• 通配掩码与IP地址位</w:t>
      </w:r>
      <w:proofErr w:type="gramStart"/>
      <w:r w:rsidRPr="009F7D82">
        <w:rPr>
          <w:rFonts w:ascii="华文楷体" w:eastAsia="华文楷体" w:hAnsi="华文楷体" w:hint="eastAsia"/>
          <w:sz w:val="28"/>
          <w:szCs w:val="28"/>
        </w:rPr>
        <w:t>位</w:t>
      </w:r>
      <w:proofErr w:type="gramEnd"/>
      <w:r w:rsidRPr="009F7D82">
        <w:rPr>
          <w:rFonts w:ascii="华文楷体" w:eastAsia="华文楷体" w:hAnsi="华文楷体" w:hint="eastAsia"/>
          <w:sz w:val="28"/>
          <w:szCs w:val="28"/>
        </w:rPr>
        <w:t>配对</w:t>
      </w:r>
      <w:r>
        <w:rPr>
          <w:rFonts w:ascii="华文楷体" w:eastAsia="华文楷体" w:hAnsi="华文楷体" w:hint="eastAsia"/>
          <w:sz w:val="28"/>
          <w:szCs w:val="28"/>
        </w:rPr>
        <w:t>，</w:t>
      </w:r>
      <w:r w:rsidRPr="009F7D82">
        <w:rPr>
          <w:rFonts w:ascii="华文楷体" w:eastAsia="华文楷体" w:hAnsi="华文楷体" w:hint="eastAsia"/>
          <w:sz w:val="28"/>
          <w:szCs w:val="28"/>
        </w:rPr>
        <w:t>相应位为0/1</w:t>
      </w:r>
      <w:r>
        <w:rPr>
          <w:rFonts w:ascii="华文楷体" w:eastAsia="华文楷体" w:hAnsi="华文楷体" w:hint="eastAsia"/>
          <w:sz w:val="28"/>
          <w:szCs w:val="28"/>
        </w:rPr>
        <w:t>，</w:t>
      </w:r>
      <w:r w:rsidRPr="009F7D82">
        <w:rPr>
          <w:rFonts w:ascii="华文楷体" w:eastAsia="华文楷体" w:hAnsi="华文楷体" w:hint="eastAsia"/>
          <w:sz w:val="28"/>
          <w:szCs w:val="28"/>
        </w:rPr>
        <w:t>用于表示如何对待IP地址中的相应位</w:t>
      </w:r>
      <w:r w:rsidR="008F10B6">
        <w:rPr>
          <w:rFonts w:ascii="华文楷体" w:eastAsia="华文楷体" w:hAnsi="华文楷体" w:hint="eastAsia"/>
          <w:sz w:val="28"/>
          <w:szCs w:val="28"/>
        </w:rPr>
        <w:t>。</w:t>
      </w:r>
      <w:r w:rsidR="008F10B6" w:rsidRPr="008F10B6">
        <w:rPr>
          <w:rFonts w:ascii="华文楷体" w:eastAsia="华文楷体" w:hAnsi="华文楷体" w:hint="eastAsia"/>
          <w:sz w:val="28"/>
          <w:szCs w:val="28"/>
        </w:rPr>
        <w:t>通配掩码某位是0表示检查相应bit位的值</w:t>
      </w:r>
      <w:r w:rsidR="008F10B6">
        <w:rPr>
          <w:rFonts w:ascii="华文楷体" w:eastAsia="华文楷体" w:hAnsi="华文楷体" w:hint="eastAsia"/>
          <w:sz w:val="28"/>
          <w:szCs w:val="28"/>
        </w:rPr>
        <w:t>，</w:t>
      </w:r>
      <w:r w:rsidR="008F10B6" w:rsidRPr="008F10B6">
        <w:rPr>
          <w:rFonts w:ascii="华文楷体" w:eastAsia="华文楷体" w:hAnsi="华文楷体" w:hint="eastAsia"/>
          <w:sz w:val="28"/>
          <w:szCs w:val="28"/>
        </w:rPr>
        <w:t>通配掩码某位是1表示不检查（忽略）相应位的值</w:t>
      </w:r>
      <w:r w:rsidR="008F10B6">
        <w:rPr>
          <w:rFonts w:ascii="华文楷体" w:eastAsia="华文楷体" w:hAnsi="华文楷体" w:hint="eastAsia"/>
          <w:sz w:val="28"/>
          <w:szCs w:val="28"/>
        </w:rPr>
        <w:t>。</w:t>
      </w:r>
    </w:p>
    <w:p w14:paraId="7674621D" w14:textId="3BEE5766" w:rsidR="005F29B4" w:rsidRDefault="005F29B4" w:rsidP="008F10B6">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5F29B4">
        <w:rPr>
          <w:rFonts w:ascii="华文楷体" w:eastAsia="华文楷体" w:hAnsi="华文楷体" w:hint="eastAsia"/>
          <w:sz w:val="28"/>
          <w:szCs w:val="28"/>
        </w:rPr>
        <w:t>通配掩码的工作原理</w:t>
      </w:r>
    </w:p>
    <w:p w14:paraId="3FE2A79E" w14:textId="7D9B4D01" w:rsidR="005F29B4" w:rsidRDefault="005F29B4" w:rsidP="005F29B4">
      <w:pPr>
        <w:ind w:firstLine="0"/>
        <w:jc w:val="center"/>
        <w:rPr>
          <w:rFonts w:ascii="华文楷体" w:eastAsia="华文楷体" w:hAnsi="华文楷体" w:hint="eastAsia"/>
          <w:sz w:val="28"/>
          <w:szCs w:val="28"/>
        </w:rPr>
      </w:pPr>
      <w:r>
        <w:rPr>
          <w:noProof/>
        </w:rPr>
        <w:drawing>
          <wp:inline distT="0" distB="0" distL="0" distR="0" wp14:anchorId="49E61A78" wp14:editId="38928092">
            <wp:extent cx="4051752" cy="2366433"/>
            <wp:effectExtent l="0" t="0" r="6350" b="0"/>
            <wp:docPr id="1156631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1221" name=""/>
                    <pic:cNvPicPr/>
                  </pic:nvPicPr>
                  <pic:blipFill>
                    <a:blip r:embed="rId19"/>
                    <a:stretch>
                      <a:fillRect/>
                    </a:stretch>
                  </pic:blipFill>
                  <pic:spPr>
                    <a:xfrm>
                      <a:off x="0" y="0"/>
                      <a:ext cx="4069786" cy="2376966"/>
                    </a:xfrm>
                    <a:prstGeom prst="rect">
                      <a:avLst/>
                    </a:prstGeom>
                  </pic:spPr>
                </pic:pic>
              </a:graphicData>
            </a:graphic>
          </wp:inline>
        </w:drawing>
      </w:r>
    </w:p>
    <w:p w14:paraId="615B7561" w14:textId="26BBE082" w:rsidR="00BD1A3B" w:rsidRDefault="00F86D31"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F86D31">
        <w:rPr>
          <w:rFonts w:ascii="华文楷体" w:eastAsia="华文楷体" w:hAnsi="华文楷体" w:hint="eastAsia"/>
          <w:sz w:val="28"/>
          <w:szCs w:val="28"/>
        </w:rPr>
        <w:t>通配掩码举例</w:t>
      </w:r>
    </w:p>
    <w:p w14:paraId="04C951B6" w14:textId="258E7AF0" w:rsidR="00F86D31" w:rsidRDefault="00F86D31" w:rsidP="00F86D31">
      <w:pPr>
        <w:ind w:firstLineChars="200" w:firstLine="560"/>
        <w:rPr>
          <w:rFonts w:ascii="华文楷体" w:eastAsia="华文楷体" w:hAnsi="华文楷体" w:hint="eastAsia"/>
          <w:sz w:val="28"/>
          <w:szCs w:val="28"/>
        </w:rPr>
      </w:pPr>
      <w:r w:rsidRPr="00F86D31">
        <w:rPr>
          <w:rFonts w:ascii="华文楷体" w:eastAsia="华文楷体" w:hAnsi="华文楷体" w:hint="eastAsia"/>
          <w:sz w:val="28"/>
          <w:szCs w:val="28"/>
        </w:rPr>
        <w:t>假设一个B类地址</w:t>
      </w:r>
      <w:r>
        <w:rPr>
          <w:rFonts w:ascii="华文楷体" w:eastAsia="华文楷体" w:hAnsi="华文楷体" w:hint="eastAsia"/>
          <w:sz w:val="28"/>
          <w:szCs w:val="28"/>
        </w:rPr>
        <w:t>，</w:t>
      </w:r>
      <w:r w:rsidRPr="00F86D31">
        <w:rPr>
          <w:rFonts w:ascii="华文楷体" w:eastAsia="华文楷体" w:hAnsi="华文楷体" w:hint="eastAsia"/>
          <w:sz w:val="28"/>
          <w:szCs w:val="28"/>
        </w:rPr>
        <w:t>有16位子网地址</w:t>
      </w:r>
      <w:r>
        <w:rPr>
          <w:rFonts w:ascii="华文楷体" w:eastAsia="华文楷体" w:hAnsi="华文楷体" w:hint="eastAsia"/>
          <w:sz w:val="28"/>
          <w:szCs w:val="28"/>
        </w:rPr>
        <w:t>。</w:t>
      </w:r>
      <w:r w:rsidRPr="00F86D31">
        <w:rPr>
          <w:rFonts w:ascii="华文楷体" w:eastAsia="华文楷体" w:hAnsi="华文楷体" w:hint="eastAsia"/>
          <w:sz w:val="28"/>
          <w:szCs w:val="28"/>
        </w:rPr>
        <w:t>想使用通配掩码</w:t>
      </w:r>
      <w:r>
        <w:rPr>
          <w:rFonts w:ascii="华文楷体" w:eastAsia="华文楷体" w:hAnsi="华文楷体" w:hint="eastAsia"/>
          <w:sz w:val="28"/>
          <w:szCs w:val="28"/>
        </w:rPr>
        <w:t>，</w:t>
      </w:r>
      <w:r w:rsidRPr="00F86D31">
        <w:rPr>
          <w:rFonts w:ascii="华文楷体" w:eastAsia="华文楷体" w:hAnsi="华文楷体" w:hint="eastAsia"/>
          <w:sz w:val="28"/>
          <w:szCs w:val="28"/>
        </w:rPr>
        <w:t>允许所有来自于网络172.30.16.0～172.30.31.0的数据报访问。</w:t>
      </w:r>
    </w:p>
    <w:p w14:paraId="3AAA7950" w14:textId="08A3C39A" w:rsidR="00F86D31" w:rsidRDefault="00F86D31" w:rsidP="00F86D31">
      <w:pPr>
        <w:ind w:firstLine="0"/>
        <w:jc w:val="center"/>
        <w:rPr>
          <w:rFonts w:ascii="华文楷体" w:eastAsia="华文楷体" w:hAnsi="华文楷体" w:hint="eastAsia"/>
          <w:sz w:val="28"/>
          <w:szCs w:val="28"/>
        </w:rPr>
      </w:pPr>
      <w:r>
        <w:rPr>
          <w:noProof/>
        </w:rPr>
        <w:drawing>
          <wp:inline distT="0" distB="0" distL="0" distR="0" wp14:anchorId="0D93A2EC" wp14:editId="71A07A0E">
            <wp:extent cx="4484574" cy="2019300"/>
            <wp:effectExtent l="0" t="0" r="0" b="0"/>
            <wp:docPr id="497776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76248" name=""/>
                    <pic:cNvPicPr/>
                  </pic:nvPicPr>
                  <pic:blipFill>
                    <a:blip r:embed="rId20"/>
                    <a:stretch>
                      <a:fillRect/>
                    </a:stretch>
                  </pic:blipFill>
                  <pic:spPr>
                    <a:xfrm>
                      <a:off x="0" y="0"/>
                      <a:ext cx="4502528" cy="2027384"/>
                    </a:xfrm>
                    <a:prstGeom prst="rect">
                      <a:avLst/>
                    </a:prstGeom>
                  </pic:spPr>
                </pic:pic>
              </a:graphicData>
            </a:graphic>
          </wp:inline>
        </w:drawing>
      </w:r>
    </w:p>
    <w:p w14:paraId="5B6709A9" w14:textId="2F6E086D" w:rsidR="00F86D31" w:rsidRPr="00F86D31" w:rsidRDefault="00F86D31" w:rsidP="00F86D31">
      <w:pPr>
        <w:ind w:firstLineChars="200" w:firstLine="560"/>
        <w:rPr>
          <w:rFonts w:ascii="华文楷体" w:eastAsia="华文楷体" w:hAnsi="华文楷体" w:hint="eastAsia"/>
          <w:sz w:val="28"/>
          <w:szCs w:val="28"/>
        </w:rPr>
      </w:pPr>
      <w:r w:rsidRPr="00F86D31">
        <w:rPr>
          <w:rFonts w:ascii="Segoe UI Symbol" w:eastAsia="华文楷体" w:hAnsi="Segoe UI Symbol" w:cs="Segoe UI Symbol"/>
          <w:sz w:val="28"/>
          <w:szCs w:val="28"/>
        </w:rPr>
        <w:lastRenderedPageBreak/>
        <w:t>➔</w:t>
      </w:r>
      <w:r w:rsidRPr="00F86D31">
        <w:rPr>
          <w:rFonts w:ascii="华文楷体" w:eastAsia="华文楷体" w:hAnsi="华文楷体"/>
          <w:sz w:val="28"/>
          <w:szCs w:val="28"/>
        </w:rPr>
        <w:t xml:space="preserve"> 首先</w:t>
      </w:r>
      <w:r>
        <w:rPr>
          <w:rFonts w:ascii="华文楷体" w:eastAsia="华文楷体" w:hAnsi="华文楷体" w:hint="eastAsia"/>
          <w:sz w:val="28"/>
          <w:szCs w:val="28"/>
        </w:rPr>
        <w:t>，</w:t>
      </w:r>
      <w:r w:rsidRPr="00F86D31">
        <w:rPr>
          <w:rFonts w:ascii="华文楷体" w:eastAsia="华文楷体" w:hAnsi="华文楷体"/>
          <w:sz w:val="28"/>
          <w:szCs w:val="28"/>
        </w:rPr>
        <w:t>检查前面两个字节（171.30）</w:t>
      </w:r>
      <w:r>
        <w:rPr>
          <w:rFonts w:ascii="华文楷体" w:eastAsia="华文楷体" w:hAnsi="华文楷体" w:hint="eastAsia"/>
          <w:sz w:val="28"/>
          <w:szCs w:val="28"/>
        </w:rPr>
        <w:t>，</w:t>
      </w:r>
      <w:r w:rsidRPr="00F86D31">
        <w:rPr>
          <w:rFonts w:ascii="华文楷体" w:eastAsia="华文楷体" w:hAnsi="华文楷体"/>
          <w:sz w:val="28"/>
          <w:szCs w:val="28"/>
        </w:rPr>
        <w:t>通配掩码中的前两个</w:t>
      </w:r>
      <w:proofErr w:type="gramStart"/>
      <w:r w:rsidRPr="00F86D31">
        <w:rPr>
          <w:rFonts w:ascii="华文楷体" w:eastAsia="华文楷体" w:hAnsi="华文楷体"/>
          <w:sz w:val="28"/>
          <w:szCs w:val="28"/>
        </w:rPr>
        <w:t>字节位全</w:t>
      </w:r>
      <w:proofErr w:type="gramEnd"/>
      <w:r w:rsidRPr="00F86D31">
        <w:rPr>
          <w:rFonts w:ascii="华文楷体" w:eastAsia="华文楷体" w:hAnsi="华文楷体"/>
          <w:sz w:val="28"/>
          <w:szCs w:val="28"/>
        </w:rPr>
        <w:t>为0。</w:t>
      </w:r>
    </w:p>
    <w:p w14:paraId="4A45B280" w14:textId="392F2A2E" w:rsidR="00BD1A3B" w:rsidRPr="00F86D31" w:rsidRDefault="00F86D31" w:rsidP="00F86D31">
      <w:pPr>
        <w:ind w:firstLineChars="200" w:firstLine="560"/>
        <w:rPr>
          <w:rFonts w:ascii="华文楷体" w:eastAsia="华文楷体" w:hAnsi="华文楷体" w:hint="eastAsia"/>
          <w:sz w:val="28"/>
          <w:szCs w:val="28"/>
        </w:rPr>
      </w:pPr>
      <w:r w:rsidRPr="00F86D31">
        <w:rPr>
          <w:rFonts w:ascii="Segoe UI Symbol" w:eastAsia="华文楷体" w:hAnsi="Segoe UI Symbol" w:cs="Segoe UI Symbol"/>
          <w:sz w:val="28"/>
          <w:szCs w:val="28"/>
        </w:rPr>
        <w:t>➔</w:t>
      </w:r>
      <w:r w:rsidRPr="00F86D31">
        <w:rPr>
          <w:rFonts w:ascii="华文楷体" w:eastAsia="华文楷体" w:hAnsi="华文楷体"/>
          <w:sz w:val="28"/>
          <w:szCs w:val="28"/>
        </w:rPr>
        <w:t xml:space="preserve"> 由于没有兴趣检查主机地址</w:t>
      </w:r>
      <w:r>
        <w:rPr>
          <w:rFonts w:ascii="华文楷体" w:eastAsia="华文楷体" w:hAnsi="华文楷体" w:hint="eastAsia"/>
          <w:sz w:val="28"/>
          <w:szCs w:val="28"/>
        </w:rPr>
        <w:t>，</w:t>
      </w:r>
      <w:r w:rsidRPr="00F86D31">
        <w:rPr>
          <w:rFonts w:ascii="华文楷体" w:eastAsia="华文楷体" w:hAnsi="华文楷体"/>
          <w:sz w:val="28"/>
          <w:szCs w:val="28"/>
        </w:rPr>
        <w:t>通配掩码的最后一个</w:t>
      </w:r>
      <w:proofErr w:type="gramStart"/>
      <w:r w:rsidRPr="00F86D31">
        <w:rPr>
          <w:rFonts w:ascii="华文楷体" w:eastAsia="华文楷体" w:hAnsi="华文楷体"/>
          <w:sz w:val="28"/>
          <w:szCs w:val="28"/>
        </w:rPr>
        <w:t>字节位全</w:t>
      </w:r>
      <w:proofErr w:type="gramEnd"/>
      <w:r w:rsidRPr="00F86D31">
        <w:rPr>
          <w:rFonts w:ascii="华文楷体" w:eastAsia="华文楷体" w:hAnsi="华文楷体"/>
          <w:sz w:val="28"/>
          <w:szCs w:val="28"/>
        </w:rPr>
        <w:t>为1。</w:t>
      </w:r>
    </w:p>
    <w:p w14:paraId="4A997F12" w14:textId="7BBAEF5C" w:rsidR="00BD1A3B" w:rsidRDefault="00C27DA5"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C27DA5">
        <w:rPr>
          <w:rFonts w:ascii="华文楷体" w:eastAsia="华文楷体" w:hAnsi="华文楷体" w:hint="eastAsia"/>
          <w:sz w:val="28"/>
          <w:szCs w:val="28"/>
        </w:rPr>
        <w:t>any——通配符特殊应用</w:t>
      </w:r>
    </w:p>
    <w:p w14:paraId="542D6D0F" w14:textId="77777777" w:rsidR="00C27DA5" w:rsidRPr="00C27DA5" w:rsidRDefault="00C27DA5" w:rsidP="00C27DA5">
      <w:pPr>
        <w:ind w:firstLineChars="200" w:firstLine="560"/>
        <w:rPr>
          <w:rFonts w:ascii="华文楷体" w:eastAsia="华文楷体" w:hAnsi="华文楷体" w:hint="eastAsia"/>
          <w:sz w:val="28"/>
          <w:szCs w:val="28"/>
        </w:rPr>
      </w:pPr>
      <w:r w:rsidRPr="00C27DA5">
        <w:rPr>
          <w:rFonts w:ascii="华文楷体" w:eastAsia="华文楷体" w:hAnsi="华文楷体" w:hint="eastAsia"/>
          <w:sz w:val="28"/>
          <w:szCs w:val="28"/>
        </w:rPr>
        <w:t>在路由器中谈到默认路由时使用的地址是：</w:t>
      </w:r>
    </w:p>
    <w:p w14:paraId="6DBDCB89" w14:textId="77777777" w:rsidR="00C27DA5" w:rsidRPr="00C27DA5" w:rsidRDefault="00C27DA5" w:rsidP="00C27DA5">
      <w:pPr>
        <w:ind w:firstLineChars="200" w:firstLine="560"/>
        <w:rPr>
          <w:rFonts w:ascii="华文楷体" w:eastAsia="华文楷体" w:hAnsi="华文楷体" w:hint="eastAsia"/>
          <w:sz w:val="28"/>
          <w:szCs w:val="28"/>
        </w:rPr>
      </w:pPr>
      <w:proofErr w:type="spellStart"/>
      <w:r w:rsidRPr="00C27DA5">
        <w:rPr>
          <w:rFonts w:ascii="华文楷体" w:eastAsia="华文楷体" w:hAnsi="华文楷体" w:hint="eastAsia"/>
          <w:sz w:val="28"/>
          <w:szCs w:val="28"/>
        </w:rPr>
        <w:t>ip</w:t>
      </w:r>
      <w:proofErr w:type="spellEnd"/>
      <w:r w:rsidRPr="00C27DA5">
        <w:rPr>
          <w:rFonts w:ascii="华文楷体" w:eastAsia="华文楷体" w:hAnsi="华文楷体" w:hint="eastAsia"/>
          <w:sz w:val="28"/>
          <w:szCs w:val="28"/>
        </w:rPr>
        <w:t xml:space="preserve"> route 0.0.0.0 0.0.0.0 192.168.0.2</w:t>
      </w:r>
    </w:p>
    <w:p w14:paraId="2E4D9035" w14:textId="07FF7E92" w:rsidR="00C27DA5" w:rsidRPr="00C27DA5" w:rsidRDefault="00C27DA5" w:rsidP="00C27DA5">
      <w:pPr>
        <w:ind w:firstLineChars="200" w:firstLine="560"/>
        <w:rPr>
          <w:rFonts w:ascii="华文楷体" w:eastAsia="华文楷体" w:hAnsi="华文楷体" w:hint="eastAsia"/>
          <w:sz w:val="28"/>
          <w:szCs w:val="28"/>
        </w:rPr>
      </w:pPr>
      <w:r w:rsidRPr="00C27DA5">
        <w:rPr>
          <w:rFonts w:ascii="Segoe UI Symbol" w:eastAsia="华文楷体" w:hAnsi="Segoe UI Symbol" w:cs="Segoe UI Symbol"/>
          <w:sz w:val="28"/>
          <w:szCs w:val="28"/>
        </w:rPr>
        <w:t>➢</w:t>
      </w:r>
      <w:r w:rsidRPr="00C27DA5">
        <w:rPr>
          <w:rFonts w:ascii="华文楷体" w:eastAsia="华文楷体" w:hAnsi="华文楷体"/>
          <w:sz w:val="28"/>
          <w:szCs w:val="28"/>
        </w:rPr>
        <w:t>其中0.0.0.0 0.0.0.0 表示任意网络地址</w:t>
      </w:r>
      <w:r>
        <w:rPr>
          <w:rFonts w:ascii="华文楷体" w:eastAsia="华文楷体" w:hAnsi="华文楷体" w:hint="eastAsia"/>
          <w:sz w:val="28"/>
          <w:szCs w:val="28"/>
        </w:rPr>
        <w:t>，</w:t>
      </w:r>
      <w:r w:rsidRPr="00C27DA5">
        <w:rPr>
          <w:rFonts w:ascii="华文楷体" w:eastAsia="华文楷体" w:hAnsi="华文楷体"/>
          <w:sz w:val="28"/>
          <w:szCs w:val="28"/>
        </w:rPr>
        <w:t>其子网掩码0.0.0.0表示不对任何地址</w:t>
      </w:r>
      <w:r w:rsidRPr="00C27DA5">
        <w:rPr>
          <w:rFonts w:ascii="华文楷体" w:eastAsia="华文楷体" w:hAnsi="华文楷体" w:hint="eastAsia"/>
          <w:sz w:val="28"/>
          <w:szCs w:val="28"/>
        </w:rPr>
        <w:t>做匹配</w:t>
      </w:r>
    </w:p>
    <w:p w14:paraId="0F1EBF44" w14:textId="1E263E0A" w:rsidR="00C27DA5" w:rsidRPr="00C27DA5" w:rsidRDefault="00C27DA5" w:rsidP="00C27DA5">
      <w:pPr>
        <w:wordWrap w:val="0"/>
        <w:ind w:firstLineChars="200" w:firstLine="560"/>
        <w:rPr>
          <w:rFonts w:ascii="华文楷体" w:eastAsia="华文楷体" w:hAnsi="华文楷体" w:hint="eastAsia"/>
          <w:sz w:val="28"/>
          <w:szCs w:val="28"/>
        </w:rPr>
      </w:pPr>
      <w:r w:rsidRPr="00C27DA5">
        <w:rPr>
          <w:rFonts w:ascii="Segoe UI Symbol" w:eastAsia="华文楷体" w:hAnsi="Segoe UI Symbol" w:cs="Segoe UI Symbol"/>
          <w:sz w:val="28"/>
          <w:szCs w:val="28"/>
        </w:rPr>
        <w:t>➢</w:t>
      </w:r>
      <w:r w:rsidRPr="00C27DA5">
        <w:rPr>
          <w:rFonts w:ascii="华文楷体" w:eastAsia="华文楷体" w:hAnsi="华文楷体"/>
          <w:sz w:val="28"/>
          <w:szCs w:val="28"/>
        </w:rPr>
        <w:t>在ACL中如果要表示任意地址</w:t>
      </w:r>
      <w:r>
        <w:rPr>
          <w:rFonts w:ascii="华文楷体" w:eastAsia="华文楷体" w:hAnsi="华文楷体" w:hint="eastAsia"/>
          <w:sz w:val="28"/>
          <w:szCs w:val="28"/>
        </w:rPr>
        <w:t>，</w:t>
      </w:r>
      <w:r w:rsidRPr="00C27DA5">
        <w:rPr>
          <w:rFonts w:ascii="华文楷体" w:eastAsia="华文楷体" w:hAnsi="华文楷体"/>
          <w:sz w:val="28"/>
          <w:szCs w:val="28"/>
        </w:rPr>
        <w:t>也可用此种形式</w:t>
      </w:r>
      <w:r>
        <w:rPr>
          <w:rFonts w:ascii="华文楷体" w:eastAsia="华文楷体" w:hAnsi="华文楷体" w:hint="eastAsia"/>
          <w:sz w:val="28"/>
          <w:szCs w:val="28"/>
        </w:rPr>
        <w:t>。</w:t>
      </w:r>
      <w:r w:rsidRPr="00C27DA5">
        <w:rPr>
          <w:rFonts w:ascii="华文楷体" w:eastAsia="华文楷体" w:hAnsi="华文楷体"/>
          <w:sz w:val="28"/>
          <w:szCs w:val="28"/>
        </w:rPr>
        <w:t>不过通配符因为 － 0.0.0.0</w:t>
      </w:r>
      <w:r>
        <w:rPr>
          <w:rFonts w:ascii="华文楷体" w:eastAsia="华文楷体" w:hAnsi="华文楷体" w:hint="eastAsia"/>
          <w:sz w:val="28"/>
          <w:szCs w:val="28"/>
        </w:rPr>
        <w:t xml:space="preserve"> </w:t>
      </w:r>
      <w:r w:rsidRPr="00C27DA5">
        <w:rPr>
          <w:rFonts w:ascii="华文楷体" w:eastAsia="华文楷体" w:hAnsi="华文楷体" w:hint="eastAsia"/>
          <w:sz w:val="28"/>
          <w:szCs w:val="28"/>
        </w:rPr>
        <w:t>＝ 255.255.255.255</w:t>
      </w:r>
      <w:r>
        <w:rPr>
          <w:rFonts w:ascii="华文楷体" w:eastAsia="华文楷体" w:hAnsi="华文楷体" w:hint="eastAsia"/>
          <w:sz w:val="28"/>
          <w:szCs w:val="28"/>
        </w:rPr>
        <w:t>。</w:t>
      </w:r>
      <w:r w:rsidRPr="00C27DA5">
        <w:rPr>
          <w:rFonts w:ascii="华文楷体" w:eastAsia="华文楷体" w:hAnsi="华文楷体" w:hint="eastAsia"/>
          <w:sz w:val="28"/>
          <w:szCs w:val="28"/>
        </w:rPr>
        <w:t>即ACL中0.0.0.0</w:t>
      </w:r>
      <w:r>
        <w:rPr>
          <w:rFonts w:ascii="华文楷体" w:eastAsia="华文楷体" w:hAnsi="华文楷体" w:hint="eastAsia"/>
          <w:sz w:val="28"/>
          <w:szCs w:val="28"/>
        </w:rPr>
        <w:t xml:space="preserve"> </w:t>
      </w:r>
      <w:r w:rsidRPr="00C27DA5">
        <w:rPr>
          <w:rFonts w:ascii="华文楷体" w:eastAsia="华文楷体" w:hAnsi="华文楷体" w:hint="eastAsia"/>
          <w:sz w:val="28"/>
          <w:szCs w:val="28"/>
        </w:rPr>
        <w:t>255.255.255.255表示任意地址</w:t>
      </w:r>
      <w:r>
        <w:rPr>
          <w:rFonts w:ascii="华文楷体" w:eastAsia="华文楷体" w:hAnsi="华文楷体" w:hint="eastAsia"/>
          <w:sz w:val="28"/>
          <w:szCs w:val="28"/>
        </w:rPr>
        <w:t>。</w:t>
      </w:r>
      <w:r w:rsidRPr="00C27DA5">
        <w:rPr>
          <w:rFonts w:ascii="华文楷体" w:eastAsia="华文楷体" w:hAnsi="华文楷体" w:hint="eastAsia"/>
          <w:sz w:val="28"/>
          <w:szCs w:val="28"/>
        </w:rPr>
        <w:t>但有时书写较为麻烦</w:t>
      </w:r>
      <w:r>
        <w:rPr>
          <w:rFonts w:ascii="华文楷体" w:eastAsia="华文楷体" w:hAnsi="华文楷体" w:hint="eastAsia"/>
          <w:sz w:val="28"/>
          <w:szCs w:val="28"/>
        </w:rPr>
        <w:t>，</w:t>
      </w:r>
      <w:r w:rsidRPr="00C27DA5">
        <w:rPr>
          <w:rFonts w:ascii="华文楷体" w:eastAsia="华文楷体" w:hAnsi="华文楷体" w:hint="eastAsia"/>
          <w:sz w:val="28"/>
          <w:szCs w:val="28"/>
        </w:rPr>
        <w:t>可以用单词 any 替代</w:t>
      </w:r>
      <w:r>
        <w:rPr>
          <w:rFonts w:ascii="华文楷体" w:eastAsia="华文楷体" w:hAnsi="华文楷体" w:hint="eastAsia"/>
          <w:sz w:val="28"/>
          <w:szCs w:val="28"/>
        </w:rPr>
        <w:t>。</w:t>
      </w:r>
    </w:p>
    <w:p w14:paraId="299C3CC4" w14:textId="77777777" w:rsidR="00C27DA5" w:rsidRPr="00C27DA5" w:rsidRDefault="00C27DA5" w:rsidP="00C27DA5">
      <w:pPr>
        <w:ind w:firstLineChars="200" w:firstLine="560"/>
        <w:rPr>
          <w:rFonts w:ascii="华文楷体" w:eastAsia="华文楷体" w:hAnsi="华文楷体" w:hint="eastAsia"/>
          <w:sz w:val="28"/>
          <w:szCs w:val="28"/>
        </w:rPr>
      </w:pPr>
      <w:r w:rsidRPr="00C27DA5">
        <w:rPr>
          <w:rFonts w:ascii="Segoe UI Symbol" w:eastAsia="华文楷体" w:hAnsi="Segoe UI Symbol" w:cs="Segoe UI Symbol"/>
          <w:sz w:val="28"/>
          <w:szCs w:val="28"/>
        </w:rPr>
        <w:t>➢</w:t>
      </w:r>
      <w:r w:rsidRPr="00C27DA5">
        <w:rPr>
          <w:rFonts w:ascii="华文楷体" w:eastAsia="华文楷体" w:hAnsi="华文楷体"/>
          <w:sz w:val="28"/>
          <w:szCs w:val="28"/>
        </w:rPr>
        <w:t>即any 与0.0.0.0 255.255.255.255均表示任意地址</w:t>
      </w:r>
    </w:p>
    <w:p w14:paraId="69D3F35B" w14:textId="77777777" w:rsidR="00C27DA5" w:rsidRPr="00C27DA5" w:rsidRDefault="00C27DA5" w:rsidP="00C27DA5">
      <w:pPr>
        <w:ind w:firstLineChars="200" w:firstLine="560"/>
        <w:rPr>
          <w:rFonts w:ascii="华文楷体" w:eastAsia="华文楷体" w:hAnsi="华文楷体" w:hint="eastAsia"/>
          <w:sz w:val="28"/>
          <w:szCs w:val="28"/>
        </w:rPr>
      </w:pPr>
      <w:r w:rsidRPr="00C27DA5">
        <w:rPr>
          <w:rFonts w:ascii="Segoe UI Symbol" w:eastAsia="华文楷体" w:hAnsi="Segoe UI Symbol" w:cs="Segoe UI Symbol"/>
          <w:sz w:val="28"/>
          <w:szCs w:val="28"/>
        </w:rPr>
        <w:t>➔</w:t>
      </w:r>
      <w:r w:rsidRPr="00C27DA5">
        <w:rPr>
          <w:rFonts w:ascii="华文楷体" w:eastAsia="华文楷体" w:hAnsi="华文楷体"/>
          <w:sz w:val="28"/>
          <w:szCs w:val="28"/>
        </w:rPr>
        <w:t xml:space="preserve"> Router(config)# access-list 1 permit 0.0.0.0 255.255.255.255</w:t>
      </w:r>
    </w:p>
    <w:p w14:paraId="032BE731" w14:textId="77777777" w:rsidR="00C27DA5" w:rsidRPr="00C27DA5" w:rsidRDefault="00C27DA5" w:rsidP="00C27DA5">
      <w:pPr>
        <w:ind w:firstLineChars="200" w:firstLine="560"/>
        <w:rPr>
          <w:rFonts w:ascii="华文楷体" w:eastAsia="华文楷体" w:hAnsi="华文楷体" w:hint="eastAsia"/>
          <w:sz w:val="28"/>
          <w:szCs w:val="28"/>
        </w:rPr>
      </w:pPr>
      <w:r w:rsidRPr="00C27DA5">
        <w:rPr>
          <w:rFonts w:ascii="华文楷体" w:eastAsia="华文楷体" w:hAnsi="华文楷体" w:hint="eastAsia"/>
          <w:sz w:val="28"/>
          <w:szCs w:val="28"/>
        </w:rPr>
        <w:t>等价于</w:t>
      </w:r>
    </w:p>
    <w:p w14:paraId="661121E7" w14:textId="46510350" w:rsidR="00C27DA5" w:rsidRDefault="00C27DA5" w:rsidP="00C27DA5">
      <w:pPr>
        <w:ind w:firstLineChars="200" w:firstLine="560"/>
        <w:rPr>
          <w:rFonts w:ascii="华文楷体" w:eastAsia="华文楷体" w:hAnsi="华文楷体" w:hint="eastAsia"/>
          <w:sz w:val="28"/>
          <w:szCs w:val="28"/>
        </w:rPr>
      </w:pPr>
      <w:r w:rsidRPr="00C27DA5">
        <w:rPr>
          <w:rFonts w:ascii="Segoe UI Symbol" w:eastAsia="华文楷体" w:hAnsi="Segoe UI Symbol" w:cs="Segoe UI Symbol"/>
          <w:sz w:val="28"/>
          <w:szCs w:val="28"/>
        </w:rPr>
        <w:t>➔</w:t>
      </w:r>
      <w:r w:rsidRPr="00C27DA5">
        <w:rPr>
          <w:rFonts w:ascii="华文楷体" w:eastAsia="华文楷体" w:hAnsi="华文楷体"/>
          <w:sz w:val="28"/>
          <w:szCs w:val="28"/>
        </w:rPr>
        <w:t xml:space="preserve"> Router(config)# access-list 1 permit any</w:t>
      </w:r>
    </w:p>
    <w:p w14:paraId="63DF78C6" w14:textId="380C0E2D" w:rsidR="00BD1A3B" w:rsidRDefault="00C27DA5"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（5）</w:t>
      </w:r>
      <w:r w:rsidRPr="00C27DA5">
        <w:rPr>
          <w:rFonts w:ascii="华文楷体" w:eastAsia="华文楷体" w:hAnsi="华文楷体" w:hint="eastAsia"/>
          <w:sz w:val="28"/>
          <w:szCs w:val="28"/>
        </w:rPr>
        <w:t>host——通配符特殊应用</w:t>
      </w:r>
    </w:p>
    <w:p w14:paraId="4ED7C828" w14:textId="3F0B534C" w:rsidR="00C27DA5" w:rsidRPr="00C27DA5" w:rsidRDefault="00C27DA5" w:rsidP="00C27DA5">
      <w:pPr>
        <w:wordWrap w:val="0"/>
        <w:ind w:firstLineChars="200" w:firstLine="560"/>
        <w:rPr>
          <w:rFonts w:ascii="华文楷体" w:eastAsia="华文楷体" w:hAnsi="华文楷体" w:hint="eastAsia"/>
          <w:sz w:val="28"/>
          <w:szCs w:val="28"/>
        </w:rPr>
      </w:pPr>
      <w:r w:rsidRPr="00C27DA5">
        <w:rPr>
          <w:rFonts w:ascii="华文楷体" w:eastAsia="华文楷体" w:hAnsi="华文楷体" w:hint="eastAsia"/>
          <w:sz w:val="28"/>
          <w:szCs w:val="28"/>
        </w:rPr>
        <w:t>同样在路由器章节中</w:t>
      </w:r>
      <w:r>
        <w:rPr>
          <w:rFonts w:ascii="华文楷体" w:eastAsia="华文楷体" w:hAnsi="华文楷体" w:hint="eastAsia"/>
          <w:sz w:val="28"/>
          <w:szCs w:val="28"/>
        </w:rPr>
        <w:t>，</w:t>
      </w:r>
      <w:r w:rsidRPr="00C27DA5">
        <w:rPr>
          <w:rFonts w:ascii="华文楷体" w:eastAsia="华文楷体" w:hAnsi="华文楷体" w:hint="eastAsia"/>
          <w:sz w:val="28"/>
          <w:szCs w:val="28"/>
        </w:rPr>
        <w:t>设置环回接口地址时</w:t>
      </w:r>
      <w:r>
        <w:rPr>
          <w:rFonts w:ascii="华文楷体" w:eastAsia="华文楷体" w:hAnsi="华文楷体" w:hint="eastAsia"/>
          <w:sz w:val="28"/>
          <w:szCs w:val="28"/>
        </w:rPr>
        <w:t>，</w:t>
      </w:r>
      <w:r w:rsidRPr="00C27DA5">
        <w:rPr>
          <w:rFonts w:ascii="华文楷体" w:eastAsia="华文楷体" w:hAnsi="华文楷体" w:hint="eastAsia"/>
          <w:sz w:val="28"/>
          <w:szCs w:val="28"/>
        </w:rPr>
        <w:t>使用255.255.255.255的子网掩码</w:t>
      </w:r>
      <w:r>
        <w:rPr>
          <w:rFonts w:ascii="华文楷体" w:eastAsia="华文楷体" w:hAnsi="华文楷体" w:hint="eastAsia"/>
          <w:sz w:val="28"/>
          <w:szCs w:val="28"/>
        </w:rPr>
        <w:t>，</w:t>
      </w:r>
      <w:r w:rsidRPr="00C27DA5">
        <w:rPr>
          <w:rFonts w:ascii="华文楷体" w:eastAsia="华文楷体" w:hAnsi="华文楷体" w:hint="eastAsia"/>
          <w:sz w:val="28"/>
          <w:szCs w:val="28"/>
        </w:rPr>
        <w:t>我们称此为主机掩码</w:t>
      </w:r>
      <w:r>
        <w:rPr>
          <w:rFonts w:ascii="华文楷体" w:eastAsia="华文楷体" w:hAnsi="华文楷体" w:hint="eastAsia"/>
          <w:sz w:val="28"/>
          <w:szCs w:val="28"/>
        </w:rPr>
        <w:t>，</w:t>
      </w:r>
      <w:r w:rsidRPr="00C27DA5">
        <w:rPr>
          <w:rFonts w:ascii="华文楷体" w:eastAsia="华文楷体" w:hAnsi="华文楷体" w:hint="eastAsia"/>
          <w:sz w:val="28"/>
          <w:szCs w:val="28"/>
        </w:rPr>
        <w:t>表示此网络中只有一个给主机使用的地址</w:t>
      </w:r>
      <w:r>
        <w:rPr>
          <w:rFonts w:ascii="华文楷体" w:eastAsia="华文楷体" w:hAnsi="华文楷体" w:hint="eastAsia"/>
          <w:sz w:val="28"/>
          <w:szCs w:val="28"/>
        </w:rPr>
        <w:t>。</w:t>
      </w:r>
      <w:r w:rsidRPr="00C27DA5">
        <w:rPr>
          <w:rFonts w:ascii="华文楷体" w:eastAsia="华文楷体" w:hAnsi="华文楷体" w:hint="eastAsia"/>
          <w:sz w:val="28"/>
          <w:szCs w:val="28"/>
        </w:rPr>
        <w:t>如，192.168.0.1 255.255.255.255 。</w:t>
      </w:r>
    </w:p>
    <w:p w14:paraId="4726786E" w14:textId="56B20F9A" w:rsidR="00C27DA5" w:rsidRPr="00C27DA5" w:rsidRDefault="00C27DA5" w:rsidP="00C27DA5">
      <w:pPr>
        <w:ind w:firstLineChars="200" w:firstLine="560"/>
        <w:rPr>
          <w:rFonts w:ascii="华文楷体" w:eastAsia="华文楷体" w:hAnsi="华文楷体" w:hint="eastAsia"/>
          <w:sz w:val="28"/>
          <w:szCs w:val="28"/>
        </w:rPr>
      </w:pPr>
      <w:r w:rsidRPr="00C27DA5">
        <w:rPr>
          <w:rFonts w:ascii="华文楷体" w:eastAsia="华文楷体" w:hAnsi="华文楷体"/>
          <w:sz w:val="28"/>
          <w:szCs w:val="28"/>
        </w:rPr>
        <w:t>ACL中的主机地址可以为192.168.0.1 0.0.0.0</w:t>
      </w:r>
    </w:p>
    <w:p w14:paraId="602FFCCB" w14:textId="77777777" w:rsidR="00C27DA5" w:rsidRDefault="00C27DA5" w:rsidP="00C27DA5">
      <w:pPr>
        <w:ind w:firstLineChars="200" w:firstLine="560"/>
        <w:rPr>
          <w:rFonts w:ascii="华文楷体" w:eastAsia="华文楷体" w:hAnsi="华文楷体" w:hint="eastAsia"/>
          <w:sz w:val="28"/>
          <w:szCs w:val="28"/>
        </w:rPr>
      </w:pPr>
      <w:r w:rsidRPr="00C27DA5">
        <w:rPr>
          <w:rFonts w:ascii="华文楷体" w:eastAsia="华文楷体" w:hAnsi="华文楷体"/>
          <w:sz w:val="28"/>
          <w:szCs w:val="28"/>
        </w:rPr>
        <w:lastRenderedPageBreak/>
        <w:t>同样</w:t>
      </w:r>
      <w:r>
        <w:rPr>
          <w:rFonts w:ascii="华文楷体" w:eastAsia="华文楷体" w:hAnsi="华文楷体" w:hint="eastAsia"/>
          <w:sz w:val="28"/>
          <w:szCs w:val="28"/>
        </w:rPr>
        <w:t>，</w:t>
      </w:r>
      <w:r w:rsidRPr="00C27DA5">
        <w:rPr>
          <w:rFonts w:ascii="华文楷体" w:eastAsia="华文楷体" w:hAnsi="华文楷体"/>
          <w:sz w:val="28"/>
          <w:szCs w:val="28"/>
        </w:rPr>
        <w:t>可以简化输入使用单词 host替代</w:t>
      </w:r>
      <w:r>
        <w:rPr>
          <w:rFonts w:ascii="华文楷体" w:eastAsia="华文楷体" w:hAnsi="华文楷体" w:hint="eastAsia"/>
          <w:sz w:val="28"/>
          <w:szCs w:val="28"/>
        </w:rPr>
        <w:t>。</w:t>
      </w:r>
      <w:r w:rsidRPr="00C27DA5">
        <w:rPr>
          <w:rFonts w:ascii="华文楷体" w:eastAsia="华文楷体" w:hAnsi="华文楷体"/>
          <w:sz w:val="28"/>
          <w:szCs w:val="28"/>
        </w:rPr>
        <w:t>注：在使用主机地址的时候单词</w:t>
      </w:r>
      <w:r w:rsidRPr="00C27DA5">
        <w:rPr>
          <w:rFonts w:ascii="华文楷体" w:eastAsia="华文楷体" w:hAnsi="华文楷体" w:hint="eastAsia"/>
          <w:sz w:val="28"/>
          <w:szCs w:val="28"/>
        </w:rPr>
        <w:t>host也可省略</w:t>
      </w:r>
      <w:r>
        <w:rPr>
          <w:rFonts w:ascii="华文楷体" w:eastAsia="华文楷体" w:hAnsi="华文楷体" w:hint="eastAsia"/>
          <w:sz w:val="28"/>
          <w:szCs w:val="28"/>
        </w:rPr>
        <w:t>。</w:t>
      </w:r>
      <w:r w:rsidRPr="00C27DA5">
        <w:rPr>
          <w:rFonts w:ascii="华文楷体" w:eastAsia="华文楷体" w:hAnsi="华文楷体" w:hint="eastAsia"/>
          <w:sz w:val="28"/>
          <w:szCs w:val="28"/>
        </w:rPr>
        <w:t>即</w:t>
      </w:r>
    </w:p>
    <w:p w14:paraId="32EBBFF7" w14:textId="52A006C1" w:rsidR="00C27DA5" w:rsidRPr="00C27DA5" w:rsidRDefault="00C27DA5" w:rsidP="00C27DA5">
      <w:pPr>
        <w:ind w:firstLineChars="200" w:firstLine="560"/>
        <w:rPr>
          <w:rFonts w:ascii="华文楷体" w:eastAsia="华文楷体" w:hAnsi="华文楷体" w:hint="eastAsia"/>
          <w:sz w:val="28"/>
          <w:szCs w:val="28"/>
        </w:rPr>
      </w:pPr>
      <w:r w:rsidRPr="00C27DA5">
        <w:rPr>
          <w:rFonts w:ascii="Segoe UI Symbol" w:eastAsia="华文楷体" w:hAnsi="Segoe UI Symbol" w:cs="Segoe UI Symbol"/>
          <w:sz w:val="28"/>
          <w:szCs w:val="28"/>
        </w:rPr>
        <w:t>➔</w:t>
      </w:r>
      <w:r w:rsidRPr="00C27DA5">
        <w:rPr>
          <w:rFonts w:ascii="华文楷体" w:eastAsia="华文楷体" w:hAnsi="华文楷体"/>
          <w:sz w:val="28"/>
          <w:szCs w:val="28"/>
        </w:rPr>
        <w:t xml:space="preserve"> Router(config)# access-list 1 permit 171.30.16.29 0.0.0.0</w:t>
      </w:r>
    </w:p>
    <w:p w14:paraId="19302825" w14:textId="77777777" w:rsidR="00C27DA5" w:rsidRPr="00C27DA5" w:rsidRDefault="00C27DA5" w:rsidP="00C27DA5">
      <w:pPr>
        <w:ind w:firstLineChars="200" w:firstLine="560"/>
        <w:rPr>
          <w:rFonts w:ascii="华文楷体" w:eastAsia="华文楷体" w:hAnsi="华文楷体" w:hint="eastAsia"/>
          <w:sz w:val="28"/>
          <w:szCs w:val="28"/>
        </w:rPr>
      </w:pPr>
      <w:r w:rsidRPr="00C27DA5">
        <w:rPr>
          <w:rFonts w:ascii="华文楷体" w:eastAsia="华文楷体" w:hAnsi="华文楷体" w:hint="eastAsia"/>
          <w:sz w:val="28"/>
          <w:szCs w:val="28"/>
        </w:rPr>
        <w:t>等价于</w:t>
      </w:r>
    </w:p>
    <w:p w14:paraId="5FA780FB" w14:textId="5E170A8C" w:rsidR="00C27DA5" w:rsidRDefault="00C27DA5" w:rsidP="00C27DA5">
      <w:pPr>
        <w:ind w:firstLineChars="200" w:firstLine="560"/>
        <w:rPr>
          <w:rFonts w:ascii="华文楷体" w:eastAsia="华文楷体" w:hAnsi="华文楷体" w:hint="eastAsia"/>
          <w:sz w:val="28"/>
          <w:szCs w:val="28"/>
        </w:rPr>
      </w:pPr>
      <w:r w:rsidRPr="00C27DA5">
        <w:rPr>
          <w:rFonts w:ascii="Segoe UI Symbol" w:eastAsia="华文楷体" w:hAnsi="Segoe UI Symbol" w:cs="Segoe UI Symbol"/>
          <w:sz w:val="28"/>
          <w:szCs w:val="28"/>
        </w:rPr>
        <w:t>➔</w:t>
      </w:r>
      <w:r w:rsidRPr="00C27DA5">
        <w:rPr>
          <w:rFonts w:ascii="华文楷体" w:eastAsia="华文楷体" w:hAnsi="华文楷体"/>
          <w:sz w:val="28"/>
          <w:szCs w:val="28"/>
        </w:rPr>
        <w:t xml:space="preserve"> </w:t>
      </w:r>
      <w:r w:rsidRPr="00C27DA5">
        <w:rPr>
          <w:rFonts w:ascii="华文楷体" w:eastAsia="华文楷体" w:hAnsi="华文楷体" w:hint="eastAsia"/>
          <w:sz w:val="28"/>
          <w:szCs w:val="28"/>
        </w:rPr>
        <w:t>Router(config)# access-list 1 permit host 171.30.16.29</w:t>
      </w:r>
    </w:p>
    <w:p w14:paraId="25337AD4" w14:textId="42FBEA56" w:rsidR="000679D7" w:rsidRDefault="000679D7" w:rsidP="000679D7">
      <w:pPr>
        <w:ind w:firstLine="0"/>
        <w:rPr>
          <w:rFonts w:ascii="华文楷体" w:eastAsia="华文楷体" w:hAnsi="华文楷体" w:hint="eastAsia"/>
          <w:sz w:val="28"/>
          <w:szCs w:val="28"/>
        </w:rPr>
      </w:pPr>
      <w:r>
        <w:rPr>
          <w:rFonts w:ascii="华文楷体" w:eastAsia="华文楷体" w:hAnsi="华文楷体" w:hint="eastAsia"/>
          <w:sz w:val="28"/>
          <w:szCs w:val="28"/>
        </w:rPr>
        <w:t>6、</w:t>
      </w:r>
      <w:r w:rsidRPr="000679D7">
        <w:rPr>
          <w:rFonts w:ascii="华文楷体" w:eastAsia="华文楷体" w:hAnsi="华文楷体" w:hint="eastAsia"/>
          <w:sz w:val="28"/>
          <w:szCs w:val="28"/>
        </w:rPr>
        <w:t>自主访问控制的优</w:t>
      </w:r>
      <w:r>
        <w:rPr>
          <w:rFonts w:ascii="华文楷体" w:eastAsia="华文楷体" w:hAnsi="华文楷体" w:hint="eastAsia"/>
          <w:sz w:val="28"/>
          <w:szCs w:val="28"/>
        </w:rPr>
        <w:t>缺</w:t>
      </w:r>
      <w:r w:rsidRPr="000679D7">
        <w:rPr>
          <w:rFonts w:ascii="华文楷体" w:eastAsia="华文楷体" w:hAnsi="华文楷体" w:hint="eastAsia"/>
          <w:sz w:val="28"/>
          <w:szCs w:val="28"/>
        </w:rPr>
        <w:t>点</w:t>
      </w:r>
    </w:p>
    <w:p w14:paraId="5B62CFE0" w14:textId="77777777" w:rsidR="000679D7" w:rsidRPr="000679D7" w:rsidRDefault="000679D7" w:rsidP="000679D7">
      <w:pPr>
        <w:ind w:firstLineChars="200" w:firstLine="560"/>
        <w:rPr>
          <w:rFonts w:ascii="华文楷体" w:eastAsia="华文楷体" w:hAnsi="华文楷体" w:hint="eastAsia"/>
          <w:sz w:val="28"/>
          <w:szCs w:val="28"/>
        </w:rPr>
      </w:pPr>
      <w:r w:rsidRPr="000679D7">
        <w:rPr>
          <w:rFonts w:ascii="Segoe UI Symbol" w:eastAsia="华文楷体" w:hAnsi="Segoe UI Symbol" w:cs="Segoe UI Symbol"/>
          <w:sz w:val="28"/>
          <w:szCs w:val="28"/>
        </w:rPr>
        <w:t>❖</w:t>
      </w:r>
      <w:r w:rsidRPr="000679D7">
        <w:rPr>
          <w:rFonts w:ascii="华文楷体" w:eastAsia="华文楷体" w:hAnsi="华文楷体"/>
          <w:sz w:val="28"/>
          <w:szCs w:val="28"/>
        </w:rPr>
        <w:t>自主访问控制的优点</w:t>
      </w:r>
    </w:p>
    <w:p w14:paraId="78CDA388" w14:textId="77777777" w:rsidR="000679D7" w:rsidRPr="000679D7" w:rsidRDefault="000679D7" w:rsidP="000679D7">
      <w:pPr>
        <w:ind w:firstLineChars="200" w:firstLine="560"/>
        <w:rPr>
          <w:rFonts w:ascii="华文楷体" w:eastAsia="华文楷体" w:hAnsi="华文楷体" w:hint="eastAsia"/>
          <w:sz w:val="28"/>
          <w:szCs w:val="28"/>
        </w:rPr>
      </w:pPr>
      <w:r w:rsidRPr="000679D7">
        <w:rPr>
          <w:rFonts w:ascii="Segoe UI Symbol" w:eastAsia="华文楷体" w:hAnsi="Segoe UI Symbol" w:cs="Segoe UI Symbol"/>
          <w:sz w:val="28"/>
          <w:szCs w:val="28"/>
        </w:rPr>
        <w:t>➢</w:t>
      </w:r>
      <w:r w:rsidRPr="000679D7">
        <w:rPr>
          <w:rFonts w:ascii="华文楷体" w:eastAsia="华文楷体" w:hAnsi="华文楷体"/>
          <w:sz w:val="28"/>
          <w:szCs w:val="28"/>
        </w:rPr>
        <w:t>访问模式设定灵活。</w:t>
      </w:r>
    </w:p>
    <w:p w14:paraId="04078C79" w14:textId="38694DF4" w:rsidR="000679D7" w:rsidRPr="000679D7" w:rsidRDefault="000679D7" w:rsidP="000679D7">
      <w:pPr>
        <w:ind w:firstLineChars="200" w:firstLine="560"/>
        <w:rPr>
          <w:rFonts w:ascii="华文楷体" w:eastAsia="华文楷体" w:hAnsi="华文楷体" w:hint="eastAsia"/>
          <w:sz w:val="28"/>
          <w:szCs w:val="28"/>
        </w:rPr>
      </w:pPr>
      <w:r w:rsidRPr="000679D7">
        <w:rPr>
          <w:rFonts w:ascii="华文楷体" w:eastAsia="华文楷体" w:hAnsi="华文楷体" w:hint="eastAsia"/>
          <w:sz w:val="28"/>
          <w:szCs w:val="28"/>
        </w:rPr>
        <w:t>• 读；写；执行；“每隔一周的周五可以读”；“读完文件x后才能读此文件”等等</w:t>
      </w:r>
      <w:r>
        <w:rPr>
          <w:rFonts w:ascii="华文楷体" w:eastAsia="华文楷体" w:hAnsi="华文楷体" w:hint="eastAsia"/>
          <w:sz w:val="28"/>
          <w:szCs w:val="28"/>
        </w:rPr>
        <w:t>；</w:t>
      </w:r>
    </w:p>
    <w:p w14:paraId="30A4BF5F" w14:textId="3AE0595D" w:rsidR="000679D7" w:rsidRPr="000679D7" w:rsidRDefault="000679D7" w:rsidP="000679D7">
      <w:pPr>
        <w:ind w:firstLineChars="200" w:firstLine="560"/>
        <w:rPr>
          <w:rFonts w:ascii="华文楷体" w:eastAsia="华文楷体" w:hAnsi="华文楷体" w:hint="eastAsia"/>
          <w:sz w:val="28"/>
          <w:szCs w:val="28"/>
        </w:rPr>
      </w:pPr>
      <w:r w:rsidRPr="000679D7">
        <w:rPr>
          <w:rFonts w:ascii="Segoe UI Symbol" w:eastAsia="华文楷体" w:hAnsi="Segoe UI Symbol" w:cs="Segoe UI Symbol"/>
          <w:sz w:val="28"/>
          <w:szCs w:val="28"/>
        </w:rPr>
        <w:t>➢</w:t>
      </w:r>
      <w:r w:rsidRPr="000679D7">
        <w:rPr>
          <w:rFonts w:ascii="华文楷体" w:eastAsia="华文楷体" w:hAnsi="华文楷体"/>
          <w:sz w:val="28"/>
          <w:szCs w:val="28"/>
        </w:rPr>
        <w:t>具有较好的适应性，常用于商用OS和应用中</w:t>
      </w:r>
      <w:r>
        <w:rPr>
          <w:rFonts w:ascii="华文楷体" w:eastAsia="华文楷体" w:hAnsi="华文楷体" w:hint="eastAsia"/>
          <w:sz w:val="28"/>
          <w:szCs w:val="28"/>
        </w:rPr>
        <w:t>。</w:t>
      </w:r>
    </w:p>
    <w:p w14:paraId="3B4E68F1" w14:textId="77777777" w:rsidR="000679D7" w:rsidRPr="000679D7" w:rsidRDefault="000679D7" w:rsidP="000679D7">
      <w:pPr>
        <w:ind w:firstLineChars="200" w:firstLine="560"/>
        <w:rPr>
          <w:rFonts w:ascii="华文楷体" w:eastAsia="华文楷体" w:hAnsi="华文楷体" w:hint="eastAsia"/>
          <w:sz w:val="28"/>
          <w:szCs w:val="28"/>
        </w:rPr>
      </w:pPr>
      <w:r w:rsidRPr="000679D7">
        <w:rPr>
          <w:rFonts w:ascii="Segoe UI Symbol" w:eastAsia="华文楷体" w:hAnsi="Segoe UI Symbol" w:cs="Segoe UI Symbol"/>
          <w:sz w:val="28"/>
          <w:szCs w:val="28"/>
        </w:rPr>
        <w:t>❖</w:t>
      </w:r>
      <w:r w:rsidRPr="000679D7">
        <w:rPr>
          <w:rFonts w:ascii="华文楷体" w:eastAsia="华文楷体" w:hAnsi="华文楷体"/>
          <w:sz w:val="28"/>
          <w:szCs w:val="28"/>
        </w:rPr>
        <w:t>自主访问控制的缺点</w:t>
      </w:r>
    </w:p>
    <w:p w14:paraId="4A1CBFB0" w14:textId="77777777" w:rsidR="000679D7" w:rsidRPr="000679D7" w:rsidRDefault="000679D7" w:rsidP="000679D7">
      <w:pPr>
        <w:ind w:firstLineChars="200" w:firstLine="560"/>
        <w:rPr>
          <w:rFonts w:ascii="华文楷体" w:eastAsia="华文楷体" w:hAnsi="华文楷体" w:hint="eastAsia"/>
          <w:sz w:val="28"/>
          <w:szCs w:val="28"/>
        </w:rPr>
      </w:pPr>
      <w:r w:rsidRPr="000679D7">
        <w:rPr>
          <w:rFonts w:ascii="Segoe UI Symbol" w:eastAsia="华文楷体" w:hAnsi="Segoe UI Symbol" w:cs="Segoe UI Symbol"/>
          <w:sz w:val="28"/>
          <w:szCs w:val="28"/>
        </w:rPr>
        <w:t>➢</w:t>
      </w:r>
      <w:r w:rsidRPr="000679D7">
        <w:rPr>
          <w:rFonts w:ascii="华文楷体" w:eastAsia="华文楷体" w:hAnsi="华文楷体"/>
          <w:sz w:val="28"/>
          <w:szCs w:val="28"/>
        </w:rPr>
        <w:t>不能防范木马和某些形式的恶意代码。</w:t>
      </w:r>
    </w:p>
    <w:p w14:paraId="20FA2D50" w14:textId="4BF2B07B" w:rsidR="000679D7" w:rsidRDefault="000679D7" w:rsidP="000679D7">
      <w:pPr>
        <w:ind w:firstLineChars="200" w:firstLine="560"/>
        <w:rPr>
          <w:rFonts w:ascii="华文楷体" w:eastAsia="华文楷体" w:hAnsi="华文楷体" w:hint="eastAsia"/>
          <w:sz w:val="28"/>
          <w:szCs w:val="28"/>
        </w:rPr>
      </w:pPr>
      <w:r w:rsidRPr="000679D7">
        <w:rPr>
          <w:rFonts w:ascii="Segoe UI Symbol" w:eastAsia="华文楷体" w:hAnsi="Segoe UI Symbol" w:cs="Segoe UI Symbol"/>
          <w:sz w:val="28"/>
          <w:szCs w:val="28"/>
        </w:rPr>
        <w:t>➢</w:t>
      </w:r>
      <w:r w:rsidRPr="000679D7">
        <w:rPr>
          <w:rFonts w:ascii="华文楷体" w:eastAsia="华文楷体" w:hAnsi="华文楷体"/>
          <w:sz w:val="28"/>
          <w:szCs w:val="28"/>
        </w:rPr>
        <w:t>思考：一个用户的程序中隐藏了木马，将会如何？</w:t>
      </w:r>
    </w:p>
    <w:p w14:paraId="4AF6413D" w14:textId="6B9D2FDB" w:rsidR="000679D7" w:rsidRDefault="009A52D2" w:rsidP="009A52D2">
      <w:pPr>
        <w:ind w:firstLine="0"/>
        <w:rPr>
          <w:rFonts w:ascii="华文楷体" w:eastAsia="华文楷体" w:hAnsi="华文楷体" w:hint="eastAsia"/>
          <w:sz w:val="28"/>
          <w:szCs w:val="28"/>
        </w:rPr>
      </w:pPr>
      <w:r>
        <w:rPr>
          <w:rFonts w:ascii="华文楷体" w:eastAsia="华文楷体" w:hAnsi="华文楷体" w:hint="eastAsia"/>
          <w:sz w:val="28"/>
          <w:szCs w:val="28"/>
        </w:rPr>
        <w:t>五、</w:t>
      </w:r>
      <w:r w:rsidRPr="009A52D2">
        <w:rPr>
          <w:rFonts w:ascii="华文楷体" w:eastAsia="华文楷体" w:hAnsi="华文楷体" w:hint="eastAsia"/>
          <w:sz w:val="28"/>
          <w:szCs w:val="28"/>
        </w:rPr>
        <w:t>强制访问控制</w:t>
      </w:r>
    </w:p>
    <w:p w14:paraId="024985E9" w14:textId="77777777" w:rsidR="00B92D2E" w:rsidRPr="00B92D2E" w:rsidRDefault="00B92D2E" w:rsidP="00B92D2E">
      <w:pPr>
        <w:ind w:firstLineChars="200" w:firstLine="560"/>
        <w:rPr>
          <w:rFonts w:ascii="华文楷体" w:eastAsia="华文楷体" w:hAnsi="华文楷体" w:hint="eastAsia"/>
          <w:sz w:val="28"/>
          <w:szCs w:val="28"/>
        </w:rPr>
      </w:pPr>
      <w:r w:rsidRPr="00B92D2E">
        <w:rPr>
          <w:rFonts w:ascii="Segoe UI Symbol" w:eastAsia="华文楷体" w:hAnsi="Segoe UI Symbol" w:cs="Segoe UI Symbol"/>
          <w:sz w:val="28"/>
          <w:szCs w:val="28"/>
        </w:rPr>
        <w:t>❖</w:t>
      </w:r>
      <w:r w:rsidRPr="00B92D2E">
        <w:rPr>
          <w:rFonts w:ascii="华文楷体" w:eastAsia="华文楷体" w:hAnsi="华文楷体"/>
          <w:sz w:val="28"/>
          <w:szCs w:val="28"/>
        </w:rPr>
        <w:t xml:space="preserve"> 经典场景：军事机密及其管理</w:t>
      </w:r>
    </w:p>
    <w:p w14:paraId="59A2DEA3" w14:textId="77777777" w:rsidR="00B92D2E" w:rsidRPr="00B92D2E" w:rsidRDefault="00B92D2E" w:rsidP="00B92D2E">
      <w:pPr>
        <w:ind w:firstLineChars="200" w:firstLine="560"/>
        <w:rPr>
          <w:rFonts w:ascii="华文楷体" w:eastAsia="华文楷体" w:hAnsi="华文楷体" w:hint="eastAsia"/>
          <w:sz w:val="28"/>
          <w:szCs w:val="28"/>
        </w:rPr>
      </w:pPr>
      <w:r w:rsidRPr="00B92D2E">
        <w:rPr>
          <w:rFonts w:ascii="Segoe UI Symbol" w:eastAsia="华文楷体" w:hAnsi="Segoe UI Symbol" w:cs="Segoe UI Symbol"/>
          <w:sz w:val="28"/>
          <w:szCs w:val="28"/>
        </w:rPr>
        <w:t>➢</w:t>
      </w:r>
      <w:r w:rsidRPr="00B92D2E">
        <w:rPr>
          <w:rFonts w:ascii="华文楷体" w:eastAsia="华文楷体" w:hAnsi="华文楷体"/>
          <w:sz w:val="28"/>
          <w:szCs w:val="28"/>
        </w:rPr>
        <w:t xml:space="preserve"> 无密级；保密；机密；绝密。</w:t>
      </w:r>
    </w:p>
    <w:p w14:paraId="5843E663" w14:textId="77777777" w:rsidR="00B92D2E" w:rsidRPr="00B92D2E" w:rsidRDefault="00B92D2E" w:rsidP="00B92D2E">
      <w:pPr>
        <w:ind w:firstLineChars="200" w:firstLine="560"/>
        <w:rPr>
          <w:rFonts w:ascii="华文楷体" w:eastAsia="华文楷体" w:hAnsi="华文楷体" w:hint="eastAsia"/>
          <w:sz w:val="28"/>
          <w:szCs w:val="28"/>
        </w:rPr>
      </w:pPr>
      <w:r w:rsidRPr="00B92D2E">
        <w:rPr>
          <w:rFonts w:ascii="Segoe UI Symbol" w:eastAsia="华文楷体" w:hAnsi="Segoe UI Symbol" w:cs="Segoe UI Symbol"/>
          <w:sz w:val="28"/>
          <w:szCs w:val="28"/>
        </w:rPr>
        <w:t>❖</w:t>
      </w:r>
      <w:r w:rsidRPr="00B92D2E">
        <w:rPr>
          <w:rFonts w:ascii="华文楷体" w:eastAsia="华文楷体" w:hAnsi="华文楷体"/>
          <w:sz w:val="28"/>
          <w:szCs w:val="28"/>
        </w:rPr>
        <w:t xml:space="preserve"> 强制访问控制，基于上述原型而来</w:t>
      </w:r>
    </w:p>
    <w:p w14:paraId="3FEA4645" w14:textId="77777777" w:rsidR="00B92D2E" w:rsidRPr="00B92D2E" w:rsidRDefault="00B92D2E" w:rsidP="00B92D2E">
      <w:pPr>
        <w:ind w:firstLineChars="200" w:firstLine="560"/>
        <w:rPr>
          <w:rFonts w:ascii="华文楷体" w:eastAsia="华文楷体" w:hAnsi="华文楷体" w:hint="eastAsia"/>
          <w:sz w:val="28"/>
          <w:szCs w:val="28"/>
        </w:rPr>
      </w:pPr>
      <w:r w:rsidRPr="00B92D2E">
        <w:rPr>
          <w:rFonts w:ascii="Segoe UI Symbol" w:eastAsia="华文楷体" w:hAnsi="Segoe UI Symbol" w:cs="Segoe UI Symbol"/>
          <w:sz w:val="28"/>
          <w:szCs w:val="28"/>
        </w:rPr>
        <w:t>➢</w:t>
      </w:r>
      <w:r w:rsidRPr="00B92D2E">
        <w:rPr>
          <w:rFonts w:ascii="华文楷体" w:eastAsia="华文楷体" w:hAnsi="华文楷体"/>
          <w:sz w:val="28"/>
          <w:szCs w:val="28"/>
        </w:rPr>
        <w:t xml:space="preserve"> 主体/客体：贴上标签</w:t>
      </w:r>
    </w:p>
    <w:p w14:paraId="1996AAE6" w14:textId="77777777" w:rsidR="00B92D2E" w:rsidRPr="00B92D2E" w:rsidRDefault="00B92D2E" w:rsidP="00B92D2E">
      <w:pPr>
        <w:ind w:firstLineChars="200" w:firstLine="560"/>
        <w:rPr>
          <w:rFonts w:ascii="华文楷体" w:eastAsia="华文楷体" w:hAnsi="华文楷体" w:hint="eastAsia"/>
          <w:sz w:val="28"/>
          <w:szCs w:val="28"/>
        </w:rPr>
      </w:pPr>
      <w:r w:rsidRPr="00B92D2E">
        <w:rPr>
          <w:rFonts w:ascii="Segoe UI Symbol" w:eastAsia="华文楷体" w:hAnsi="Segoe UI Symbol" w:cs="Segoe UI Symbol"/>
          <w:sz w:val="28"/>
          <w:szCs w:val="28"/>
        </w:rPr>
        <w:t>➢</w:t>
      </w:r>
      <w:r w:rsidRPr="00B92D2E">
        <w:rPr>
          <w:rFonts w:ascii="华文楷体" w:eastAsia="华文楷体" w:hAnsi="华文楷体"/>
          <w:sz w:val="28"/>
          <w:szCs w:val="28"/>
        </w:rPr>
        <w:t xml:space="preserve"> 引用监视器：比较标签，决定是否许可</w:t>
      </w:r>
    </w:p>
    <w:p w14:paraId="48471AE0" w14:textId="4426E743" w:rsidR="009A52D2" w:rsidRDefault="00B92D2E" w:rsidP="00B92D2E">
      <w:pPr>
        <w:ind w:firstLineChars="200" w:firstLine="560"/>
        <w:rPr>
          <w:rFonts w:ascii="华文楷体" w:eastAsia="华文楷体" w:hAnsi="华文楷体" w:hint="eastAsia"/>
          <w:sz w:val="28"/>
          <w:szCs w:val="28"/>
        </w:rPr>
      </w:pPr>
      <w:r w:rsidRPr="00B92D2E">
        <w:rPr>
          <w:rFonts w:ascii="Segoe UI Symbol" w:eastAsia="华文楷体" w:hAnsi="Segoe UI Symbol" w:cs="Segoe UI Symbol"/>
          <w:sz w:val="28"/>
          <w:szCs w:val="28"/>
        </w:rPr>
        <w:t>❖</w:t>
      </w:r>
      <w:r w:rsidRPr="00B92D2E">
        <w:rPr>
          <w:rFonts w:ascii="华文楷体" w:eastAsia="华文楷体" w:hAnsi="华文楷体"/>
          <w:sz w:val="28"/>
          <w:szCs w:val="28"/>
        </w:rPr>
        <w:t xml:space="preserve"> 效果：保证完整性或机密性</w:t>
      </w:r>
    </w:p>
    <w:p w14:paraId="3856A424" w14:textId="4DF671A3" w:rsidR="00B92D2E" w:rsidRPr="00B92D2E" w:rsidRDefault="00B92D2E" w:rsidP="00B92D2E">
      <w:pPr>
        <w:ind w:firstLineChars="200" w:firstLine="560"/>
        <w:rPr>
          <w:rFonts w:ascii="华文楷体" w:eastAsia="华文楷体" w:hAnsi="华文楷体" w:hint="eastAsia"/>
          <w:sz w:val="28"/>
          <w:szCs w:val="28"/>
        </w:rPr>
      </w:pPr>
      <w:r w:rsidRPr="00B92D2E">
        <w:rPr>
          <w:rFonts w:ascii="华文楷体" w:eastAsia="华文楷体" w:hAnsi="华文楷体" w:hint="eastAsia"/>
          <w:sz w:val="28"/>
          <w:szCs w:val="28"/>
        </w:rPr>
        <w:lastRenderedPageBreak/>
        <w:t>在强制访问控制系统中，所有主体（用户，进程）和客体（文件，数据）都被分配了安全标签，安全标签标识一个安全等级。</w:t>
      </w:r>
    </w:p>
    <w:p w14:paraId="6EE3CCD8" w14:textId="77777777" w:rsidR="00B92D2E" w:rsidRPr="00B92D2E" w:rsidRDefault="00B92D2E" w:rsidP="00B92D2E">
      <w:pPr>
        <w:ind w:firstLineChars="200" w:firstLine="560"/>
        <w:rPr>
          <w:rFonts w:ascii="华文楷体" w:eastAsia="华文楷体" w:hAnsi="华文楷体" w:hint="eastAsia"/>
          <w:sz w:val="28"/>
          <w:szCs w:val="28"/>
        </w:rPr>
      </w:pPr>
      <w:r w:rsidRPr="00B92D2E">
        <w:rPr>
          <w:rFonts w:ascii="Segoe UI Symbol" w:eastAsia="华文楷体" w:hAnsi="Segoe UI Symbol" w:cs="Segoe UI Symbol"/>
          <w:sz w:val="28"/>
          <w:szCs w:val="28"/>
        </w:rPr>
        <w:t>➢</w:t>
      </w:r>
      <w:r w:rsidRPr="00B92D2E">
        <w:rPr>
          <w:rFonts w:ascii="华文楷体" w:eastAsia="华文楷体" w:hAnsi="华文楷体"/>
          <w:sz w:val="28"/>
          <w:szCs w:val="28"/>
        </w:rPr>
        <w:t xml:space="preserve"> 主体（用户，进程）被分配一个安全等级</w:t>
      </w:r>
    </w:p>
    <w:p w14:paraId="34367D85" w14:textId="77777777" w:rsidR="00B92D2E" w:rsidRPr="00B92D2E" w:rsidRDefault="00B92D2E" w:rsidP="00B92D2E">
      <w:pPr>
        <w:ind w:firstLineChars="200" w:firstLine="560"/>
        <w:rPr>
          <w:rFonts w:ascii="华文楷体" w:eastAsia="华文楷体" w:hAnsi="华文楷体" w:hint="eastAsia"/>
          <w:sz w:val="28"/>
          <w:szCs w:val="28"/>
        </w:rPr>
      </w:pPr>
      <w:r w:rsidRPr="00B92D2E">
        <w:rPr>
          <w:rFonts w:ascii="Segoe UI Symbol" w:eastAsia="华文楷体" w:hAnsi="Segoe UI Symbol" w:cs="Segoe UI Symbol"/>
          <w:sz w:val="28"/>
          <w:szCs w:val="28"/>
        </w:rPr>
        <w:t>➢</w:t>
      </w:r>
      <w:r w:rsidRPr="00B92D2E">
        <w:rPr>
          <w:rFonts w:ascii="华文楷体" w:eastAsia="华文楷体" w:hAnsi="华文楷体"/>
          <w:sz w:val="28"/>
          <w:szCs w:val="28"/>
        </w:rPr>
        <w:t xml:space="preserve"> 客体（文件，数据）也被分配一个安全等级</w:t>
      </w:r>
    </w:p>
    <w:p w14:paraId="05601B8F" w14:textId="297A2552" w:rsidR="009A52D2" w:rsidRDefault="00B92D2E" w:rsidP="00B92D2E">
      <w:pPr>
        <w:ind w:firstLineChars="200" w:firstLine="560"/>
        <w:rPr>
          <w:rFonts w:ascii="华文楷体" w:eastAsia="华文楷体" w:hAnsi="华文楷体" w:hint="eastAsia"/>
          <w:sz w:val="28"/>
          <w:szCs w:val="28"/>
        </w:rPr>
      </w:pPr>
      <w:r w:rsidRPr="00B92D2E">
        <w:rPr>
          <w:rFonts w:ascii="Segoe UI Symbol" w:eastAsia="华文楷体" w:hAnsi="Segoe UI Symbol" w:cs="Segoe UI Symbol"/>
          <w:sz w:val="28"/>
          <w:szCs w:val="28"/>
        </w:rPr>
        <w:t>➢</w:t>
      </w:r>
      <w:r w:rsidRPr="00B92D2E">
        <w:rPr>
          <w:rFonts w:ascii="华文楷体" w:eastAsia="华文楷体" w:hAnsi="华文楷体"/>
          <w:sz w:val="28"/>
          <w:szCs w:val="28"/>
        </w:rPr>
        <w:t xml:space="preserve"> 访问控制执行时对主体和客体的安全级别进行比较</w:t>
      </w:r>
    </w:p>
    <w:p w14:paraId="6B2DB692" w14:textId="56F675A0" w:rsidR="00B92D2E" w:rsidRDefault="00B92D2E" w:rsidP="00B92D2E">
      <w:pPr>
        <w:ind w:firstLine="0"/>
        <w:jc w:val="center"/>
        <w:rPr>
          <w:rFonts w:ascii="华文楷体" w:eastAsia="华文楷体" w:hAnsi="华文楷体" w:hint="eastAsia"/>
          <w:sz w:val="28"/>
          <w:szCs w:val="28"/>
        </w:rPr>
      </w:pPr>
      <w:r>
        <w:rPr>
          <w:noProof/>
        </w:rPr>
        <w:drawing>
          <wp:inline distT="0" distB="0" distL="0" distR="0" wp14:anchorId="480B5138" wp14:editId="75379FDE">
            <wp:extent cx="4762500" cy="1257300"/>
            <wp:effectExtent l="0" t="0" r="0" b="0"/>
            <wp:docPr id="216063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63484" name=""/>
                    <pic:cNvPicPr/>
                  </pic:nvPicPr>
                  <pic:blipFill>
                    <a:blip r:embed="rId21"/>
                    <a:stretch>
                      <a:fillRect/>
                    </a:stretch>
                  </pic:blipFill>
                  <pic:spPr>
                    <a:xfrm>
                      <a:off x="0" y="0"/>
                      <a:ext cx="4762500" cy="1257300"/>
                    </a:xfrm>
                    <a:prstGeom prst="rect">
                      <a:avLst/>
                    </a:prstGeom>
                  </pic:spPr>
                </pic:pic>
              </a:graphicData>
            </a:graphic>
          </wp:inline>
        </w:drawing>
      </w:r>
    </w:p>
    <w:p w14:paraId="76D5F157" w14:textId="43E799D2" w:rsidR="00B92D2E" w:rsidRDefault="00B92D2E" w:rsidP="00B92D2E">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B92D2E">
        <w:rPr>
          <w:rFonts w:ascii="华文楷体" w:eastAsia="华文楷体" w:hAnsi="华文楷体" w:hint="eastAsia"/>
          <w:sz w:val="28"/>
          <w:szCs w:val="28"/>
        </w:rPr>
        <w:t>Bell-LaPadula模型</w:t>
      </w:r>
    </w:p>
    <w:p w14:paraId="61A7A2D2" w14:textId="65C72A35" w:rsidR="00B92D2E" w:rsidRDefault="00B92D2E" w:rsidP="00B92D2E">
      <w:pPr>
        <w:ind w:firstLineChars="200" w:firstLine="560"/>
        <w:rPr>
          <w:rFonts w:ascii="华文楷体" w:eastAsia="华文楷体" w:hAnsi="华文楷体" w:hint="eastAsia"/>
          <w:sz w:val="28"/>
          <w:szCs w:val="28"/>
        </w:rPr>
      </w:pPr>
      <w:r w:rsidRPr="00B92D2E">
        <w:rPr>
          <w:rFonts w:ascii="华文楷体" w:eastAsia="华文楷体" w:hAnsi="华文楷体" w:hint="eastAsia"/>
          <w:sz w:val="28"/>
          <w:szCs w:val="28"/>
        </w:rPr>
        <w:t>Bell-LaPadula保密性模型是第一个能够提供分级别数据机密性保障的安全策略模型（多级安全）。</w:t>
      </w:r>
    </w:p>
    <w:p w14:paraId="541942E4" w14:textId="785E1F74" w:rsidR="00B92D2E" w:rsidRPr="00B92D2E" w:rsidRDefault="00B92D2E" w:rsidP="00B92D2E">
      <w:pPr>
        <w:ind w:firstLineChars="200" w:firstLine="560"/>
        <w:rPr>
          <w:rFonts w:ascii="华文楷体" w:eastAsia="华文楷体" w:hAnsi="华文楷体" w:hint="eastAsia"/>
          <w:sz w:val="28"/>
          <w:szCs w:val="28"/>
        </w:rPr>
      </w:pPr>
      <w:r w:rsidRPr="00B92D2E">
        <w:rPr>
          <w:rFonts w:ascii="华文楷体" w:eastAsia="华文楷体" w:hAnsi="华文楷体" w:hint="eastAsia"/>
          <w:sz w:val="28"/>
          <w:szCs w:val="28"/>
        </w:rPr>
        <w:t>该模型基于强制访问控制系统</w:t>
      </w:r>
      <w:r>
        <w:rPr>
          <w:rFonts w:ascii="华文楷体" w:eastAsia="华文楷体" w:hAnsi="华文楷体" w:hint="eastAsia"/>
          <w:sz w:val="28"/>
          <w:szCs w:val="28"/>
        </w:rPr>
        <w:t>，</w:t>
      </w:r>
      <w:r w:rsidRPr="00B92D2E">
        <w:rPr>
          <w:rFonts w:ascii="华文楷体" w:eastAsia="华文楷体" w:hAnsi="华文楷体" w:hint="eastAsia"/>
          <w:sz w:val="28"/>
          <w:szCs w:val="28"/>
        </w:rPr>
        <w:t>以敏感度来划分资源的安全级别</w:t>
      </w:r>
      <w:r>
        <w:rPr>
          <w:rFonts w:ascii="华文楷体" w:eastAsia="华文楷体" w:hAnsi="华文楷体" w:hint="eastAsia"/>
          <w:sz w:val="28"/>
          <w:szCs w:val="28"/>
        </w:rPr>
        <w:t>。</w:t>
      </w:r>
      <w:r w:rsidRPr="00B92D2E">
        <w:rPr>
          <w:rFonts w:ascii="华文楷体" w:eastAsia="华文楷体" w:hAnsi="华文楷体" w:hint="eastAsia"/>
          <w:sz w:val="28"/>
          <w:szCs w:val="28"/>
        </w:rPr>
        <w:t>将数据划分为多安全级别与敏感度的系统（称之为多级安全系统）</w:t>
      </w:r>
      <w:r>
        <w:rPr>
          <w:rFonts w:ascii="华文楷体" w:eastAsia="华文楷体" w:hAnsi="华文楷体" w:hint="eastAsia"/>
          <w:sz w:val="28"/>
          <w:szCs w:val="28"/>
        </w:rPr>
        <w:t>。</w:t>
      </w:r>
    </w:p>
    <w:p w14:paraId="62674C06" w14:textId="1505A3C6" w:rsidR="00B92D2E" w:rsidRPr="00B92D2E" w:rsidRDefault="00B92D2E" w:rsidP="00B92D2E">
      <w:pPr>
        <w:ind w:firstLineChars="200" w:firstLine="560"/>
        <w:rPr>
          <w:rFonts w:ascii="华文楷体" w:eastAsia="华文楷体" w:hAnsi="华文楷体" w:hint="eastAsia"/>
          <w:sz w:val="28"/>
          <w:szCs w:val="28"/>
        </w:rPr>
      </w:pPr>
      <w:r w:rsidRPr="00B92D2E">
        <w:rPr>
          <w:rFonts w:ascii="华文楷体" w:eastAsia="华文楷体" w:hAnsi="华文楷体" w:hint="eastAsia"/>
          <w:sz w:val="28"/>
          <w:szCs w:val="28"/>
        </w:rPr>
        <w:t>Bell-LaPadula（BLP</w:t>
      </w:r>
      <w:r>
        <w:rPr>
          <w:rFonts w:ascii="华文楷体" w:eastAsia="华文楷体" w:hAnsi="华文楷体" w:hint="eastAsia"/>
          <w:sz w:val="28"/>
          <w:szCs w:val="28"/>
        </w:rPr>
        <w:t>）</w:t>
      </w:r>
      <w:r w:rsidRPr="00B92D2E">
        <w:rPr>
          <w:rFonts w:ascii="华文楷体" w:eastAsia="华文楷体" w:hAnsi="华文楷体" w:hint="eastAsia"/>
          <w:sz w:val="28"/>
          <w:szCs w:val="28"/>
        </w:rPr>
        <w:t>安全模型对主体和客体按照强制访问控制系统的思想进行分类</w:t>
      </w:r>
      <w:r>
        <w:rPr>
          <w:rFonts w:ascii="华文楷体" w:eastAsia="华文楷体" w:hAnsi="华文楷体" w:hint="eastAsia"/>
          <w:sz w:val="28"/>
          <w:szCs w:val="28"/>
        </w:rPr>
        <w:t>，</w:t>
      </w:r>
      <w:r w:rsidRPr="00B92D2E">
        <w:rPr>
          <w:rFonts w:ascii="华文楷体" w:eastAsia="华文楷体" w:hAnsi="华文楷体" w:hint="eastAsia"/>
          <w:sz w:val="28"/>
          <w:szCs w:val="28"/>
        </w:rPr>
        <w:t>这种分类方法一般应用于军事用途。</w:t>
      </w:r>
    </w:p>
    <w:p w14:paraId="60A6630E" w14:textId="02DB0E8A" w:rsidR="000679D7" w:rsidRDefault="00B92D2E"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B92D2E">
        <w:rPr>
          <w:rFonts w:ascii="华文楷体" w:eastAsia="华文楷体" w:hAnsi="华文楷体" w:hint="eastAsia"/>
          <w:sz w:val="28"/>
          <w:szCs w:val="28"/>
        </w:rPr>
        <w:t>数据和用户被划分为五个安全等级</w:t>
      </w:r>
    </w:p>
    <w:p w14:paraId="47FEDAB4" w14:textId="5B78A7D3" w:rsidR="00B92D2E" w:rsidRDefault="00B92D2E" w:rsidP="00B92D2E">
      <w:pPr>
        <w:ind w:firstLine="0"/>
        <w:jc w:val="center"/>
        <w:rPr>
          <w:rFonts w:ascii="华文楷体" w:eastAsia="华文楷体" w:hAnsi="华文楷体" w:hint="eastAsia"/>
          <w:sz w:val="28"/>
          <w:szCs w:val="28"/>
        </w:rPr>
      </w:pPr>
      <w:r>
        <w:rPr>
          <w:noProof/>
        </w:rPr>
        <w:drawing>
          <wp:inline distT="0" distB="0" distL="0" distR="0" wp14:anchorId="3ECB3493" wp14:editId="6A9F0179">
            <wp:extent cx="3904932" cy="1871134"/>
            <wp:effectExtent l="0" t="0" r="635" b="0"/>
            <wp:docPr id="1694474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74659" name=""/>
                    <pic:cNvPicPr/>
                  </pic:nvPicPr>
                  <pic:blipFill>
                    <a:blip r:embed="rId22"/>
                    <a:stretch>
                      <a:fillRect/>
                    </a:stretch>
                  </pic:blipFill>
                  <pic:spPr>
                    <a:xfrm>
                      <a:off x="0" y="0"/>
                      <a:ext cx="3930365" cy="1883321"/>
                    </a:xfrm>
                    <a:prstGeom prst="rect">
                      <a:avLst/>
                    </a:prstGeom>
                  </pic:spPr>
                </pic:pic>
              </a:graphicData>
            </a:graphic>
          </wp:inline>
        </w:drawing>
      </w:r>
    </w:p>
    <w:p w14:paraId="51E6924C" w14:textId="3175DC45" w:rsidR="00B92D2E" w:rsidRPr="00B92D2E" w:rsidRDefault="00B92D2E" w:rsidP="00B92D2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（2）</w:t>
      </w:r>
      <w:r w:rsidRPr="00B92D2E">
        <w:rPr>
          <w:rFonts w:ascii="华文楷体" w:eastAsia="华文楷体" w:hAnsi="华文楷体" w:hint="eastAsia"/>
          <w:sz w:val="28"/>
          <w:szCs w:val="28"/>
        </w:rPr>
        <w:t>BLP 保密模型基于两种规则来保障数据的机密度与敏感度：</w:t>
      </w:r>
    </w:p>
    <w:p w14:paraId="15874D39" w14:textId="77777777" w:rsidR="00B92D2E" w:rsidRPr="00B92D2E" w:rsidRDefault="00B92D2E" w:rsidP="00B92D2E">
      <w:pPr>
        <w:ind w:firstLineChars="200" w:firstLine="560"/>
        <w:rPr>
          <w:rFonts w:ascii="华文楷体" w:eastAsia="华文楷体" w:hAnsi="华文楷体" w:hint="eastAsia"/>
          <w:sz w:val="28"/>
          <w:szCs w:val="28"/>
        </w:rPr>
      </w:pPr>
      <w:r w:rsidRPr="00B92D2E">
        <w:rPr>
          <w:rFonts w:ascii="Segoe UI Symbol" w:eastAsia="华文楷体" w:hAnsi="Segoe UI Symbol" w:cs="Segoe UI Symbol"/>
          <w:sz w:val="28"/>
          <w:szCs w:val="28"/>
        </w:rPr>
        <w:t>➢</w:t>
      </w:r>
      <w:r w:rsidRPr="00B92D2E">
        <w:rPr>
          <w:rFonts w:ascii="华文楷体" w:eastAsia="华文楷体" w:hAnsi="华文楷体"/>
          <w:sz w:val="28"/>
          <w:szCs w:val="28"/>
        </w:rPr>
        <w:t xml:space="preserve"> 不上读（NRU） </w:t>
      </w:r>
      <w:r w:rsidRPr="00B92D2E">
        <w:rPr>
          <w:rFonts w:ascii="Cambria Math" w:eastAsia="华文楷体" w:hAnsi="Cambria Math" w:cs="Cambria Math"/>
          <w:sz w:val="28"/>
          <w:szCs w:val="28"/>
        </w:rPr>
        <w:t>⎯⎯</w:t>
      </w:r>
      <w:r w:rsidRPr="00B92D2E">
        <w:rPr>
          <w:rFonts w:ascii="华文楷体" w:eastAsia="华文楷体" w:hAnsi="华文楷体"/>
          <w:sz w:val="28"/>
          <w:szCs w:val="28"/>
        </w:rPr>
        <w:t>主体不可</w:t>
      </w:r>
      <w:proofErr w:type="gramStart"/>
      <w:r w:rsidRPr="00B92D2E">
        <w:rPr>
          <w:rFonts w:ascii="华文楷体" w:eastAsia="华文楷体" w:hAnsi="华文楷体"/>
          <w:sz w:val="28"/>
          <w:szCs w:val="28"/>
        </w:rPr>
        <w:t>读安全</w:t>
      </w:r>
      <w:proofErr w:type="gramEnd"/>
      <w:r w:rsidRPr="00B92D2E">
        <w:rPr>
          <w:rFonts w:ascii="华文楷体" w:eastAsia="华文楷体" w:hAnsi="华文楷体"/>
          <w:sz w:val="28"/>
          <w:szCs w:val="28"/>
        </w:rPr>
        <w:t>级别高于它的数据</w:t>
      </w:r>
    </w:p>
    <w:p w14:paraId="20FE3A12" w14:textId="02AA2E7F" w:rsidR="00BD1A3B" w:rsidRDefault="00B92D2E" w:rsidP="00B92D2E">
      <w:pPr>
        <w:ind w:firstLineChars="200" w:firstLine="560"/>
        <w:rPr>
          <w:rFonts w:ascii="华文楷体" w:eastAsia="华文楷体" w:hAnsi="华文楷体" w:hint="eastAsia"/>
          <w:sz w:val="28"/>
          <w:szCs w:val="28"/>
        </w:rPr>
      </w:pPr>
      <w:r w:rsidRPr="00B92D2E">
        <w:rPr>
          <w:rFonts w:ascii="Segoe UI Symbol" w:eastAsia="华文楷体" w:hAnsi="Segoe UI Symbol" w:cs="Segoe UI Symbol"/>
          <w:sz w:val="28"/>
          <w:szCs w:val="28"/>
        </w:rPr>
        <w:t>➢</w:t>
      </w:r>
      <w:r w:rsidRPr="00B92D2E">
        <w:rPr>
          <w:rFonts w:ascii="华文楷体" w:eastAsia="华文楷体" w:hAnsi="华文楷体"/>
          <w:sz w:val="28"/>
          <w:szCs w:val="28"/>
        </w:rPr>
        <w:t xml:space="preserve"> 不下写（NWD） </w:t>
      </w:r>
      <w:r w:rsidRPr="00B92D2E">
        <w:rPr>
          <w:rFonts w:ascii="Cambria Math" w:eastAsia="华文楷体" w:hAnsi="Cambria Math" w:cs="Cambria Math"/>
          <w:sz w:val="28"/>
          <w:szCs w:val="28"/>
        </w:rPr>
        <w:t>⎯⎯</w:t>
      </w:r>
      <w:r w:rsidRPr="00B92D2E">
        <w:rPr>
          <w:rFonts w:ascii="华文楷体" w:eastAsia="华文楷体" w:hAnsi="华文楷体"/>
          <w:sz w:val="28"/>
          <w:szCs w:val="28"/>
        </w:rPr>
        <w:t>主体不可</w:t>
      </w:r>
      <w:proofErr w:type="gramStart"/>
      <w:r w:rsidRPr="00B92D2E">
        <w:rPr>
          <w:rFonts w:ascii="华文楷体" w:eastAsia="华文楷体" w:hAnsi="华文楷体"/>
          <w:sz w:val="28"/>
          <w:szCs w:val="28"/>
        </w:rPr>
        <w:t>写安全</w:t>
      </w:r>
      <w:proofErr w:type="gramEnd"/>
      <w:r w:rsidRPr="00B92D2E">
        <w:rPr>
          <w:rFonts w:ascii="华文楷体" w:eastAsia="华文楷体" w:hAnsi="华文楷体"/>
          <w:sz w:val="28"/>
          <w:szCs w:val="28"/>
        </w:rPr>
        <w:t>级别低于它的数据</w:t>
      </w:r>
    </w:p>
    <w:p w14:paraId="4C57DD69" w14:textId="4C81EF6A" w:rsidR="00F173F8" w:rsidRDefault="00B92D2E" w:rsidP="00B92D2E">
      <w:pPr>
        <w:ind w:firstLineChars="200" w:firstLine="560"/>
        <w:rPr>
          <w:rFonts w:ascii="华文楷体" w:eastAsia="华文楷体" w:hAnsi="华文楷体" w:hint="eastAsia"/>
          <w:sz w:val="28"/>
          <w:szCs w:val="28"/>
        </w:rPr>
      </w:pPr>
      <w:r w:rsidRPr="00B92D2E">
        <w:rPr>
          <w:rFonts w:ascii="华文楷体" w:eastAsia="华文楷体" w:hAnsi="华文楷体" w:hint="eastAsia"/>
          <w:sz w:val="28"/>
          <w:szCs w:val="28"/>
        </w:rPr>
        <w:t>BLP模型允许用户读取安全级别比他低的资源；相反地，写入对象的安全级别只能高于用户级别。</w:t>
      </w:r>
    </w:p>
    <w:p w14:paraId="5E281F2E" w14:textId="475B6F2E" w:rsidR="00B92D2E" w:rsidRDefault="00B92D2E" w:rsidP="00B92D2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（3）举例</w:t>
      </w:r>
    </w:p>
    <w:p w14:paraId="313F6F77" w14:textId="7F25D36D" w:rsidR="00B92D2E" w:rsidRPr="00B92D2E" w:rsidRDefault="00B92D2E" w:rsidP="00B92D2E">
      <w:pPr>
        <w:ind w:firstLineChars="200" w:firstLine="560"/>
        <w:rPr>
          <w:rFonts w:ascii="华文楷体" w:eastAsia="华文楷体" w:hAnsi="华文楷体" w:hint="eastAsia"/>
          <w:sz w:val="28"/>
          <w:szCs w:val="28"/>
        </w:rPr>
      </w:pPr>
      <w:r w:rsidRPr="00B92D2E">
        <w:rPr>
          <w:rFonts w:ascii="华文楷体" w:eastAsia="华文楷体" w:hAnsi="华文楷体" w:hint="eastAsia"/>
          <w:sz w:val="28"/>
          <w:szCs w:val="28"/>
        </w:rPr>
        <w:t>• 安全级别为“高密</w:t>
      </w:r>
      <w:r>
        <w:rPr>
          <w:rFonts w:ascii="华文楷体" w:eastAsia="华文楷体" w:hAnsi="华文楷体" w:hint="eastAsia"/>
          <w:sz w:val="28"/>
          <w:szCs w:val="28"/>
        </w:rPr>
        <w:t>”</w:t>
      </w:r>
      <w:r w:rsidRPr="00B92D2E">
        <w:rPr>
          <w:rFonts w:ascii="华文楷体" w:eastAsia="华文楷体" w:hAnsi="华文楷体" w:hint="eastAsia"/>
          <w:sz w:val="28"/>
          <w:szCs w:val="28"/>
        </w:rPr>
        <w:t>的用户在访问安全级别为“秘密</w:t>
      </w:r>
      <w:r>
        <w:rPr>
          <w:rFonts w:ascii="华文楷体" w:eastAsia="华文楷体" w:hAnsi="华文楷体" w:hint="eastAsia"/>
          <w:sz w:val="28"/>
          <w:szCs w:val="28"/>
        </w:rPr>
        <w:t>”</w:t>
      </w:r>
      <w:r w:rsidRPr="00B92D2E">
        <w:rPr>
          <w:rFonts w:ascii="华文楷体" w:eastAsia="华文楷体" w:hAnsi="华文楷体" w:hint="eastAsia"/>
          <w:sz w:val="28"/>
          <w:szCs w:val="28"/>
        </w:rPr>
        <w:t>的文档时</w:t>
      </w:r>
      <w:r>
        <w:rPr>
          <w:rFonts w:ascii="华文楷体" w:eastAsia="华文楷体" w:hAnsi="华文楷体" w:hint="eastAsia"/>
          <w:sz w:val="28"/>
          <w:szCs w:val="28"/>
        </w:rPr>
        <w:t>，</w:t>
      </w:r>
      <w:r w:rsidRPr="00B92D2E">
        <w:rPr>
          <w:rFonts w:ascii="华文楷体" w:eastAsia="华文楷体" w:hAnsi="华文楷体" w:hint="eastAsia"/>
          <w:sz w:val="28"/>
          <w:szCs w:val="28"/>
        </w:rPr>
        <w:t>将能够成功读取该文件</w:t>
      </w:r>
      <w:r>
        <w:rPr>
          <w:rFonts w:ascii="华文楷体" w:eastAsia="华文楷体" w:hAnsi="华文楷体" w:hint="eastAsia"/>
          <w:sz w:val="28"/>
          <w:szCs w:val="28"/>
        </w:rPr>
        <w:t>，</w:t>
      </w:r>
      <w:r w:rsidRPr="00B92D2E">
        <w:rPr>
          <w:rFonts w:ascii="华文楷体" w:eastAsia="华文楷体" w:hAnsi="华文楷体" w:hint="eastAsia"/>
          <w:sz w:val="28"/>
          <w:szCs w:val="28"/>
        </w:rPr>
        <w:t xml:space="preserve"> 但不能写入；</w:t>
      </w:r>
    </w:p>
    <w:p w14:paraId="518ED9A1" w14:textId="59530823" w:rsidR="00B92D2E" w:rsidRPr="00B92D2E" w:rsidRDefault="00B92D2E" w:rsidP="00B92D2E">
      <w:pPr>
        <w:ind w:firstLineChars="200" w:firstLine="560"/>
        <w:rPr>
          <w:rFonts w:ascii="华文楷体" w:eastAsia="华文楷体" w:hAnsi="华文楷体" w:hint="eastAsia"/>
          <w:sz w:val="28"/>
          <w:szCs w:val="28"/>
        </w:rPr>
      </w:pPr>
      <w:r w:rsidRPr="00B92D2E">
        <w:rPr>
          <w:rFonts w:ascii="华文楷体" w:eastAsia="华文楷体" w:hAnsi="华文楷体" w:hint="eastAsia"/>
          <w:sz w:val="28"/>
          <w:szCs w:val="28"/>
        </w:rPr>
        <w:t>• 安全级别为“秘密</w:t>
      </w:r>
      <w:r>
        <w:rPr>
          <w:rFonts w:ascii="华文楷体" w:eastAsia="华文楷体" w:hAnsi="华文楷体" w:hint="eastAsia"/>
          <w:sz w:val="28"/>
          <w:szCs w:val="28"/>
        </w:rPr>
        <w:t>”</w:t>
      </w:r>
      <w:r w:rsidRPr="00B92D2E">
        <w:rPr>
          <w:rFonts w:ascii="华文楷体" w:eastAsia="华文楷体" w:hAnsi="华文楷体" w:hint="eastAsia"/>
          <w:sz w:val="28"/>
          <w:szCs w:val="28"/>
        </w:rPr>
        <w:t>的用户不能访问安全级别为“高密</w:t>
      </w:r>
      <w:r>
        <w:rPr>
          <w:rFonts w:ascii="华文楷体" w:eastAsia="华文楷体" w:hAnsi="华文楷体" w:hint="eastAsia"/>
          <w:sz w:val="28"/>
          <w:szCs w:val="28"/>
        </w:rPr>
        <w:t>”</w:t>
      </w:r>
      <w:r w:rsidRPr="00B92D2E">
        <w:rPr>
          <w:rFonts w:ascii="华文楷体" w:eastAsia="华文楷体" w:hAnsi="华文楷体" w:hint="eastAsia"/>
          <w:sz w:val="28"/>
          <w:szCs w:val="28"/>
        </w:rPr>
        <w:t>的文档</w:t>
      </w:r>
      <w:r>
        <w:rPr>
          <w:rFonts w:ascii="华文楷体" w:eastAsia="华文楷体" w:hAnsi="华文楷体" w:hint="eastAsia"/>
          <w:sz w:val="28"/>
          <w:szCs w:val="28"/>
        </w:rPr>
        <w:t>，</w:t>
      </w:r>
      <w:r w:rsidRPr="00B92D2E">
        <w:rPr>
          <w:rFonts w:ascii="华文楷体" w:eastAsia="华文楷体" w:hAnsi="华文楷体" w:hint="eastAsia"/>
          <w:sz w:val="28"/>
          <w:szCs w:val="28"/>
        </w:rPr>
        <w:t>但能够写入。</w:t>
      </w:r>
    </w:p>
    <w:p w14:paraId="49A9AA20" w14:textId="075579A6" w:rsidR="005404BC" w:rsidRPr="00B92D2E" w:rsidRDefault="00B92D2E" w:rsidP="00B92D2E">
      <w:pPr>
        <w:ind w:firstLineChars="200" w:firstLine="560"/>
        <w:rPr>
          <w:rFonts w:ascii="华文楷体" w:eastAsia="华文楷体" w:hAnsi="华文楷体" w:hint="eastAsia"/>
          <w:sz w:val="28"/>
          <w:szCs w:val="28"/>
        </w:rPr>
      </w:pPr>
      <w:r w:rsidRPr="00B92D2E">
        <w:rPr>
          <w:rFonts w:ascii="华文楷体" w:eastAsia="华文楷体" w:hAnsi="华文楷体" w:hint="eastAsia"/>
          <w:sz w:val="28"/>
          <w:szCs w:val="28"/>
        </w:rPr>
        <w:t>• 这样</w:t>
      </w:r>
      <w:r>
        <w:rPr>
          <w:rFonts w:ascii="华文楷体" w:eastAsia="华文楷体" w:hAnsi="华文楷体" w:hint="eastAsia"/>
          <w:sz w:val="28"/>
          <w:szCs w:val="28"/>
        </w:rPr>
        <w:t>，</w:t>
      </w:r>
      <w:r w:rsidRPr="00B92D2E">
        <w:rPr>
          <w:rFonts w:ascii="华文楷体" w:eastAsia="华文楷体" w:hAnsi="华文楷体" w:hint="eastAsia"/>
          <w:sz w:val="28"/>
          <w:szCs w:val="28"/>
        </w:rPr>
        <w:t>文档的保密性就得到了保障。</w:t>
      </w:r>
    </w:p>
    <w:p w14:paraId="37609876" w14:textId="7459F393" w:rsidR="00B92D2E" w:rsidRDefault="00B92D2E" w:rsidP="00B92D2E">
      <w:pPr>
        <w:ind w:firstLine="0"/>
        <w:jc w:val="center"/>
        <w:rPr>
          <w:rFonts w:ascii="华文楷体" w:eastAsia="华文楷体" w:hAnsi="华文楷体" w:hint="eastAsia"/>
          <w:sz w:val="28"/>
          <w:szCs w:val="28"/>
        </w:rPr>
      </w:pPr>
      <w:r>
        <w:rPr>
          <w:noProof/>
        </w:rPr>
        <w:drawing>
          <wp:inline distT="0" distB="0" distL="0" distR="0" wp14:anchorId="39E23162" wp14:editId="358D547E">
            <wp:extent cx="2857500" cy="3219450"/>
            <wp:effectExtent l="0" t="0" r="0" b="0"/>
            <wp:docPr id="441623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23775" name=""/>
                    <pic:cNvPicPr/>
                  </pic:nvPicPr>
                  <pic:blipFill>
                    <a:blip r:embed="rId23"/>
                    <a:stretch>
                      <a:fillRect/>
                    </a:stretch>
                  </pic:blipFill>
                  <pic:spPr>
                    <a:xfrm>
                      <a:off x="0" y="0"/>
                      <a:ext cx="2857500" cy="3219450"/>
                    </a:xfrm>
                    <a:prstGeom prst="rect">
                      <a:avLst/>
                    </a:prstGeom>
                  </pic:spPr>
                </pic:pic>
              </a:graphicData>
            </a:graphic>
          </wp:inline>
        </w:drawing>
      </w:r>
    </w:p>
    <w:p w14:paraId="31702690" w14:textId="53785C99" w:rsidR="00B92D2E" w:rsidRDefault="00B92D2E" w:rsidP="00AA0D8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B92D2E">
        <w:rPr>
          <w:rFonts w:ascii="华文楷体" w:eastAsia="华文楷体" w:hAnsi="华文楷体" w:hint="eastAsia"/>
          <w:sz w:val="28"/>
          <w:szCs w:val="28"/>
        </w:rPr>
        <w:t>防火墙所实现的单向访问机制</w:t>
      </w:r>
    </w:p>
    <w:p w14:paraId="0756E9DF" w14:textId="7E06CD5B" w:rsidR="00B92D2E" w:rsidRPr="00B92D2E" w:rsidRDefault="00B92D2E" w:rsidP="00B92D2E">
      <w:pPr>
        <w:ind w:firstLineChars="200" w:firstLine="560"/>
        <w:rPr>
          <w:rFonts w:ascii="华文楷体" w:eastAsia="华文楷体" w:hAnsi="华文楷体" w:hint="eastAsia"/>
          <w:sz w:val="28"/>
          <w:szCs w:val="28"/>
        </w:rPr>
      </w:pPr>
      <w:r w:rsidRPr="00B92D2E">
        <w:rPr>
          <w:rFonts w:ascii="华文楷体" w:eastAsia="华文楷体" w:hAnsi="华文楷体" w:hint="eastAsia"/>
          <w:sz w:val="28"/>
          <w:szCs w:val="28"/>
        </w:rPr>
        <w:lastRenderedPageBreak/>
        <w:t>防火墙所实现的单向访问机制不允许敏感数据从内部网络（例如，其安全级别为</w:t>
      </w:r>
      <w:r>
        <w:rPr>
          <w:rFonts w:ascii="华文楷体" w:eastAsia="华文楷体" w:hAnsi="华文楷体" w:hint="eastAsia"/>
          <w:sz w:val="28"/>
          <w:szCs w:val="28"/>
        </w:rPr>
        <w:t>“</w:t>
      </w:r>
      <w:r w:rsidRPr="00B92D2E">
        <w:rPr>
          <w:rFonts w:ascii="华文楷体" w:eastAsia="华文楷体" w:hAnsi="华文楷体" w:hint="eastAsia"/>
          <w:sz w:val="28"/>
          <w:szCs w:val="28"/>
        </w:rPr>
        <w:t>机密”）流向Internet（安全级别为“公开”）。</w:t>
      </w:r>
    </w:p>
    <w:p w14:paraId="2C56C0A4" w14:textId="77777777" w:rsidR="00B92D2E" w:rsidRPr="00B92D2E" w:rsidRDefault="00B92D2E" w:rsidP="00B92D2E">
      <w:pPr>
        <w:ind w:firstLineChars="200" w:firstLine="560"/>
        <w:rPr>
          <w:rFonts w:ascii="华文楷体" w:eastAsia="华文楷体" w:hAnsi="华文楷体" w:hint="eastAsia"/>
          <w:sz w:val="28"/>
          <w:szCs w:val="28"/>
        </w:rPr>
      </w:pPr>
      <w:r w:rsidRPr="00B92D2E">
        <w:rPr>
          <w:rFonts w:ascii="Segoe UI Symbol" w:eastAsia="华文楷体" w:hAnsi="Segoe UI Symbol" w:cs="Segoe UI Symbol"/>
          <w:sz w:val="28"/>
          <w:szCs w:val="28"/>
        </w:rPr>
        <w:t>➢</w:t>
      </w:r>
      <w:r w:rsidRPr="00B92D2E">
        <w:rPr>
          <w:rFonts w:ascii="华文楷体" w:eastAsia="华文楷体" w:hAnsi="华文楷体"/>
          <w:sz w:val="28"/>
          <w:szCs w:val="28"/>
        </w:rPr>
        <w:t xml:space="preserve"> 防火墙提供“不上读”功能来阻止Internet对内部网络的访问；</w:t>
      </w:r>
    </w:p>
    <w:p w14:paraId="4F439138" w14:textId="66010974" w:rsidR="00B92D2E" w:rsidRDefault="00B92D2E" w:rsidP="00B92D2E">
      <w:pPr>
        <w:ind w:firstLineChars="200" w:firstLine="560"/>
        <w:rPr>
          <w:rFonts w:ascii="华文楷体" w:eastAsia="华文楷体" w:hAnsi="华文楷体" w:hint="eastAsia"/>
          <w:sz w:val="28"/>
          <w:szCs w:val="28"/>
        </w:rPr>
      </w:pPr>
      <w:r w:rsidRPr="00B92D2E">
        <w:rPr>
          <w:rFonts w:ascii="Segoe UI Symbol" w:eastAsia="华文楷体" w:hAnsi="Segoe UI Symbol" w:cs="Segoe UI Symbol"/>
          <w:sz w:val="28"/>
          <w:szCs w:val="28"/>
        </w:rPr>
        <w:t>➢</w:t>
      </w:r>
      <w:r w:rsidRPr="00B92D2E">
        <w:rPr>
          <w:rFonts w:ascii="华文楷体" w:eastAsia="华文楷体" w:hAnsi="华文楷体"/>
          <w:sz w:val="28"/>
          <w:szCs w:val="28"/>
        </w:rPr>
        <w:t xml:space="preserve"> 提供“不下写”功能来限制进入内部的数据流只能经由</w:t>
      </w:r>
      <w:proofErr w:type="gramStart"/>
      <w:r w:rsidRPr="00B92D2E">
        <w:rPr>
          <w:rFonts w:ascii="华文楷体" w:eastAsia="华文楷体" w:hAnsi="华文楷体"/>
          <w:sz w:val="28"/>
          <w:szCs w:val="28"/>
        </w:rPr>
        <w:t>由</w:t>
      </w:r>
      <w:proofErr w:type="gramEnd"/>
      <w:r w:rsidRPr="00B92D2E">
        <w:rPr>
          <w:rFonts w:ascii="华文楷体" w:eastAsia="华文楷体" w:hAnsi="华文楷体"/>
          <w:sz w:val="28"/>
          <w:szCs w:val="28"/>
        </w:rPr>
        <w:t>内向外发起的连接流入（例如，</w:t>
      </w:r>
      <w:r w:rsidRPr="00B92D2E">
        <w:rPr>
          <w:rFonts w:ascii="华文楷体" w:eastAsia="华文楷体" w:hAnsi="华文楷体" w:hint="eastAsia"/>
          <w:sz w:val="28"/>
          <w:szCs w:val="28"/>
        </w:rPr>
        <w:t>允许HTTP的“GET”操作而拒绝“POST”操作，或阻止任何外发的邮件）。</w:t>
      </w:r>
    </w:p>
    <w:p w14:paraId="09D0B82C" w14:textId="51134DEF" w:rsidR="00B92D2E" w:rsidRPr="00B92D2E" w:rsidRDefault="00B92D2E" w:rsidP="00B92D2E">
      <w:pPr>
        <w:ind w:firstLine="0"/>
        <w:rPr>
          <w:rFonts w:ascii="华文楷体" w:eastAsia="华文楷体" w:hAnsi="华文楷体" w:hint="eastAsia"/>
          <w:sz w:val="28"/>
          <w:szCs w:val="28"/>
        </w:rPr>
      </w:pPr>
      <w:r>
        <w:rPr>
          <w:noProof/>
        </w:rPr>
        <w:drawing>
          <wp:inline distT="0" distB="0" distL="0" distR="0" wp14:anchorId="6CA1A0AA" wp14:editId="415B7D89">
            <wp:extent cx="5274310" cy="1961515"/>
            <wp:effectExtent l="0" t="0" r="2540" b="635"/>
            <wp:docPr id="822564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64197" name=""/>
                    <pic:cNvPicPr/>
                  </pic:nvPicPr>
                  <pic:blipFill>
                    <a:blip r:embed="rId24"/>
                    <a:stretch>
                      <a:fillRect/>
                    </a:stretch>
                  </pic:blipFill>
                  <pic:spPr>
                    <a:xfrm>
                      <a:off x="0" y="0"/>
                      <a:ext cx="5274310" cy="1961515"/>
                    </a:xfrm>
                    <a:prstGeom prst="rect">
                      <a:avLst/>
                    </a:prstGeom>
                  </pic:spPr>
                </pic:pic>
              </a:graphicData>
            </a:graphic>
          </wp:inline>
        </w:drawing>
      </w:r>
    </w:p>
    <w:p w14:paraId="74B2C5E0" w14:textId="095E18FD" w:rsidR="00F4727A" w:rsidRDefault="00F4727A" w:rsidP="00F4727A">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F4727A">
        <w:rPr>
          <w:rFonts w:ascii="华文楷体" w:eastAsia="华文楷体" w:hAnsi="华文楷体" w:hint="eastAsia"/>
          <w:sz w:val="28"/>
          <w:szCs w:val="28"/>
        </w:rPr>
        <w:t>BIBA完整性模型</w:t>
      </w:r>
    </w:p>
    <w:p w14:paraId="57F56D37" w14:textId="6977C1CB" w:rsidR="00F4727A" w:rsidRPr="00F4727A" w:rsidRDefault="00F4727A" w:rsidP="00F4727A">
      <w:pPr>
        <w:ind w:firstLineChars="200" w:firstLine="560"/>
        <w:rPr>
          <w:rFonts w:ascii="华文楷体" w:eastAsia="华文楷体" w:hAnsi="华文楷体" w:hint="eastAsia"/>
          <w:sz w:val="28"/>
          <w:szCs w:val="28"/>
        </w:rPr>
      </w:pPr>
      <w:r w:rsidRPr="00F4727A">
        <w:rPr>
          <w:rFonts w:ascii="华文楷体" w:eastAsia="华文楷体" w:hAnsi="华文楷体" w:hint="eastAsia"/>
          <w:sz w:val="28"/>
          <w:szCs w:val="28"/>
        </w:rPr>
        <w:t>该模型对数据提供了分级别的完整性保证</w:t>
      </w:r>
      <w:r>
        <w:rPr>
          <w:rFonts w:ascii="华文楷体" w:eastAsia="华文楷体" w:hAnsi="华文楷体" w:hint="eastAsia"/>
          <w:sz w:val="28"/>
          <w:szCs w:val="28"/>
        </w:rPr>
        <w:t>，</w:t>
      </w:r>
      <w:r w:rsidRPr="00F4727A">
        <w:rPr>
          <w:rFonts w:ascii="华文楷体" w:eastAsia="华文楷体" w:hAnsi="华文楷体" w:hint="eastAsia"/>
          <w:sz w:val="28"/>
          <w:szCs w:val="28"/>
        </w:rPr>
        <w:t>类似于BLP保密性模型</w:t>
      </w:r>
      <w:r>
        <w:rPr>
          <w:rFonts w:ascii="华文楷体" w:eastAsia="华文楷体" w:hAnsi="华文楷体" w:hint="eastAsia"/>
          <w:sz w:val="28"/>
          <w:szCs w:val="28"/>
        </w:rPr>
        <w:t>，</w:t>
      </w:r>
      <w:r w:rsidRPr="00F4727A">
        <w:rPr>
          <w:rFonts w:ascii="华文楷体" w:eastAsia="华文楷体" w:hAnsi="华文楷体" w:hint="eastAsia"/>
          <w:sz w:val="28"/>
          <w:szCs w:val="28"/>
        </w:rPr>
        <w:t>BIBA模型也使用强制访问控制系统。</w:t>
      </w:r>
    </w:p>
    <w:p w14:paraId="244594CC" w14:textId="232046AB" w:rsidR="00B92D2E" w:rsidRDefault="00F4727A" w:rsidP="00F4727A">
      <w:pPr>
        <w:ind w:firstLineChars="200" w:firstLine="560"/>
        <w:rPr>
          <w:rFonts w:ascii="华文楷体" w:eastAsia="华文楷体" w:hAnsi="华文楷体" w:hint="eastAsia"/>
          <w:sz w:val="28"/>
          <w:szCs w:val="28"/>
        </w:rPr>
      </w:pPr>
      <w:r w:rsidRPr="00F4727A">
        <w:rPr>
          <w:rFonts w:ascii="华文楷体" w:eastAsia="华文楷体" w:hAnsi="华文楷体" w:hint="eastAsia"/>
          <w:sz w:val="28"/>
          <w:szCs w:val="28"/>
        </w:rPr>
        <w:t>BIBA完整性模型对主体和客体按照强制访问控制系统的思想进行分类，这种分类方法一般应用于军事用途。</w:t>
      </w:r>
    </w:p>
    <w:p w14:paraId="70D9CA7D" w14:textId="1904FEE7" w:rsidR="009A052E" w:rsidRPr="009A052E" w:rsidRDefault="009A052E" w:rsidP="009A052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9A052E">
        <w:rPr>
          <w:rFonts w:ascii="华文楷体" w:eastAsia="华文楷体" w:hAnsi="华文楷体" w:hint="eastAsia"/>
          <w:sz w:val="28"/>
          <w:szCs w:val="28"/>
        </w:rPr>
        <w:t>BIBA模型基于两种规则来保障数据的完整性的保密性：</w:t>
      </w:r>
    </w:p>
    <w:p w14:paraId="6E3A0C14" w14:textId="77777777" w:rsidR="009A052E" w:rsidRPr="009A052E" w:rsidRDefault="009A052E" w:rsidP="009A052E">
      <w:pPr>
        <w:ind w:firstLineChars="200" w:firstLine="560"/>
        <w:rPr>
          <w:rFonts w:ascii="华文楷体" w:eastAsia="华文楷体" w:hAnsi="华文楷体" w:hint="eastAsia"/>
          <w:sz w:val="28"/>
          <w:szCs w:val="28"/>
        </w:rPr>
      </w:pPr>
      <w:r w:rsidRPr="009A052E">
        <w:rPr>
          <w:rFonts w:ascii="Segoe UI Symbol" w:eastAsia="华文楷体" w:hAnsi="Segoe UI Symbol" w:cs="Segoe UI Symbol"/>
          <w:sz w:val="28"/>
          <w:szCs w:val="28"/>
        </w:rPr>
        <w:t>➢</w:t>
      </w:r>
      <w:r w:rsidRPr="009A052E">
        <w:rPr>
          <w:rFonts w:ascii="华文楷体" w:eastAsia="华文楷体" w:hAnsi="华文楷体"/>
          <w:sz w:val="28"/>
          <w:szCs w:val="28"/>
        </w:rPr>
        <w:t xml:space="preserve"> 不下读（NRU）属性主体不能读取安全级别低于它的数据</w:t>
      </w:r>
    </w:p>
    <w:p w14:paraId="3D7EE4F1" w14:textId="43EE400B" w:rsidR="00F4727A" w:rsidRPr="00F4727A" w:rsidRDefault="009A052E" w:rsidP="009A052E">
      <w:pPr>
        <w:ind w:firstLineChars="200" w:firstLine="560"/>
        <w:rPr>
          <w:rFonts w:ascii="华文楷体" w:eastAsia="华文楷体" w:hAnsi="华文楷体" w:hint="eastAsia"/>
          <w:sz w:val="28"/>
          <w:szCs w:val="28"/>
        </w:rPr>
      </w:pPr>
      <w:r w:rsidRPr="009A052E">
        <w:rPr>
          <w:rFonts w:ascii="Segoe UI Symbol" w:eastAsia="华文楷体" w:hAnsi="Segoe UI Symbol" w:cs="Segoe UI Symbol"/>
          <w:sz w:val="28"/>
          <w:szCs w:val="28"/>
        </w:rPr>
        <w:t>➢</w:t>
      </w:r>
      <w:r w:rsidRPr="009A052E">
        <w:rPr>
          <w:rFonts w:ascii="华文楷体" w:eastAsia="华文楷体" w:hAnsi="华文楷体"/>
          <w:sz w:val="28"/>
          <w:szCs w:val="28"/>
        </w:rPr>
        <w:t xml:space="preserve"> 不上写（NWD）属性主体不能写入安全级别高于它的数据</w:t>
      </w:r>
    </w:p>
    <w:p w14:paraId="3A31750F" w14:textId="5B01A753" w:rsidR="009A052E" w:rsidRPr="009A052E" w:rsidRDefault="009A052E" w:rsidP="009A052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9A052E">
        <w:rPr>
          <w:rFonts w:ascii="华文楷体" w:eastAsia="华文楷体" w:hAnsi="华文楷体" w:hint="eastAsia"/>
          <w:sz w:val="28"/>
          <w:szCs w:val="28"/>
        </w:rPr>
        <w:t>从这两个属性来看</w:t>
      </w:r>
      <w:r>
        <w:rPr>
          <w:rFonts w:ascii="华文楷体" w:eastAsia="华文楷体" w:hAnsi="华文楷体" w:hint="eastAsia"/>
          <w:sz w:val="28"/>
          <w:szCs w:val="28"/>
        </w:rPr>
        <w:t>，</w:t>
      </w:r>
      <w:r w:rsidRPr="009A052E">
        <w:rPr>
          <w:rFonts w:ascii="华文楷体" w:eastAsia="华文楷体" w:hAnsi="华文楷体" w:hint="eastAsia"/>
          <w:sz w:val="28"/>
          <w:szCs w:val="28"/>
        </w:rPr>
        <w:t>BIBA与BLP模型的两个属性是相反的：</w:t>
      </w:r>
    </w:p>
    <w:p w14:paraId="166499D7" w14:textId="77777777" w:rsidR="009A052E" w:rsidRPr="009A052E" w:rsidRDefault="009A052E" w:rsidP="009A052E">
      <w:pPr>
        <w:ind w:firstLineChars="200" w:firstLine="560"/>
        <w:rPr>
          <w:rFonts w:ascii="华文楷体" w:eastAsia="华文楷体" w:hAnsi="华文楷体" w:hint="eastAsia"/>
          <w:sz w:val="28"/>
          <w:szCs w:val="28"/>
        </w:rPr>
      </w:pPr>
      <w:r w:rsidRPr="009A052E">
        <w:rPr>
          <w:rFonts w:ascii="Segoe UI Symbol" w:eastAsia="华文楷体" w:hAnsi="Segoe UI Symbol" w:cs="Segoe UI Symbol"/>
          <w:sz w:val="28"/>
          <w:szCs w:val="28"/>
        </w:rPr>
        <w:lastRenderedPageBreak/>
        <w:t>➢</w:t>
      </w:r>
      <w:r w:rsidRPr="009A052E">
        <w:rPr>
          <w:rFonts w:ascii="华文楷体" w:eastAsia="华文楷体" w:hAnsi="华文楷体"/>
          <w:sz w:val="28"/>
          <w:szCs w:val="28"/>
        </w:rPr>
        <w:t xml:space="preserve"> BLP模型提供保密性；</w:t>
      </w:r>
    </w:p>
    <w:p w14:paraId="557E763D" w14:textId="2C6E9B55" w:rsidR="00F4727A" w:rsidRDefault="009A052E" w:rsidP="009A052E">
      <w:pPr>
        <w:ind w:firstLineChars="200" w:firstLine="560"/>
        <w:rPr>
          <w:rFonts w:ascii="华文楷体" w:eastAsia="华文楷体" w:hAnsi="华文楷体" w:hint="eastAsia"/>
          <w:sz w:val="28"/>
          <w:szCs w:val="28"/>
        </w:rPr>
      </w:pPr>
      <w:r w:rsidRPr="009A052E">
        <w:rPr>
          <w:rFonts w:ascii="Segoe UI Symbol" w:eastAsia="华文楷体" w:hAnsi="Segoe UI Symbol" w:cs="Segoe UI Symbol"/>
          <w:sz w:val="28"/>
          <w:szCs w:val="28"/>
        </w:rPr>
        <w:t>➢</w:t>
      </w:r>
      <w:r w:rsidRPr="009A052E">
        <w:rPr>
          <w:rFonts w:ascii="华文楷体" w:eastAsia="华文楷体" w:hAnsi="华文楷体"/>
          <w:sz w:val="28"/>
          <w:szCs w:val="28"/>
        </w:rPr>
        <w:t xml:space="preserve"> BIBA模型对于数据的完整性提供保障。</w:t>
      </w:r>
    </w:p>
    <w:p w14:paraId="3D9F783E" w14:textId="1F78E424" w:rsidR="00F4727A" w:rsidRDefault="009A052E" w:rsidP="009A052E">
      <w:pPr>
        <w:ind w:firstLineChars="200" w:firstLine="560"/>
        <w:rPr>
          <w:rFonts w:ascii="华文楷体" w:eastAsia="华文楷体" w:hAnsi="华文楷体" w:hint="eastAsia"/>
          <w:sz w:val="28"/>
          <w:szCs w:val="28"/>
        </w:rPr>
      </w:pPr>
      <w:r w:rsidRPr="009A052E">
        <w:rPr>
          <w:rFonts w:ascii="华文楷体" w:eastAsia="华文楷体" w:hAnsi="华文楷体" w:hint="eastAsia"/>
          <w:sz w:val="28"/>
          <w:szCs w:val="28"/>
        </w:rPr>
        <w:t>BIBA模型并没有被用来设计安全操作系统，但大多数完整性保障机制都基于BIBA模型的两个基本属性构建。</w:t>
      </w:r>
    </w:p>
    <w:p w14:paraId="09709FEB" w14:textId="38B43357" w:rsidR="009A052E" w:rsidRDefault="009A052E" w:rsidP="009A052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（3）举例</w:t>
      </w:r>
    </w:p>
    <w:p w14:paraId="3394E8F9" w14:textId="029EFAC2" w:rsidR="009A052E" w:rsidRDefault="009A052E" w:rsidP="009A052E">
      <w:pPr>
        <w:ind w:firstLineChars="200" w:firstLine="560"/>
        <w:rPr>
          <w:rFonts w:ascii="华文楷体" w:eastAsia="华文楷体" w:hAnsi="华文楷体" w:hint="eastAsia"/>
          <w:sz w:val="28"/>
          <w:szCs w:val="28"/>
        </w:rPr>
      </w:pPr>
      <w:r w:rsidRPr="009A052E">
        <w:rPr>
          <w:rFonts w:ascii="华文楷体" w:eastAsia="华文楷体" w:hAnsi="华文楷体" w:hint="eastAsia"/>
          <w:sz w:val="28"/>
          <w:szCs w:val="28"/>
        </w:rPr>
        <w:t>只有用户的安全级别高于资源的安全级别时可对资源进行写操作。相反地，只有用户的安全级别低于资源的安全级别时可读取该资源。</w:t>
      </w:r>
    </w:p>
    <w:p w14:paraId="21229041" w14:textId="22CE4896" w:rsidR="009A052E" w:rsidRPr="009A052E" w:rsidRDefault="009A052E" w:rsidP="009A052E">
      <w:pPr>
        <w:ind w:firstLine="0"/>
        <w:jc w:val="center"/>
        <w:rPr>
          <w:rFonts w:ascii="华文楷体" w:eastAsia="华文楷体" w:hAnsi="华文楷体" w:hint="eastAsia"/>
          <w:sz w:val="28"/>
          <w:szCs w:val="28"/>
        </w:rPr>
      </w:pPr>
      <w:r>
        <w:rPr>
          <w:noProof/>
        </w:rPr>
        <w:drawing>
          <wp:inline distT="0" distB="0" distL="0" distR="0" wp14:anchorId="5EC35E49" wp14:editId="0804EE6A">
            <wp:extent cx="2857500" cy="2943225"/>
            <wp:effectExtent l="0" t="0" r="0" b="9525"/>
            <wp:docPr id="1386613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13191" name=""/>
                    <pic:cNvPicPr/>
                  </pic:nvPicPr>
                  <pic:blipFill>
                    <a:blip r:embed="rId25"/>
                    <a:stretch>
                      <a:fillRect/>
                    </a:stretch>
                  </pic:blipFill>
                  <pic:spPr>
                    <a:xfrm>
                      <a:off x="0" y="0"/>
                      <a:ext cx="2857500" cy="2943225"/>
                    </a:xfrm>
                    <a:prstGeom prst="rect">
                      <a:avLst/>
                    </a:prstGeom>
                  </pic:spPr>
                </pic:pic>
              </a:graphicData>
            </a:graphic>
          </wp:inline>
        </w:drawing>
      </w:r>
    </w:p>
    <w:p w14:paraId="74836D81" w14:textId="79FEEB2A" w:rsidR="009A052E" w:rsidRDefault="009A052E" w:rsidP="009A052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9A052E">
        <w:rPr>
          <w:rFonts w:ascii="华文楷体" w:eastAsia="华文楷体" w:hAnsi="华文楷体" w:hint="eastAsia"/>
          <w:sz w:val="28"/>
          <w:szCs w:val="28"/>
        </w:rPr>
        <w:t>Biba完整性模型的应用</w:t>
      </w:r>
    </w:p>
    <w:p w14:paraId="1C4AAC42" w14:textId="493E6DCF" w:rsidR="009A052E" w:rsidRDefault="009A052E" w:rsidP="009A052E">
      <w:pPr>
        <w:ind w:firstLineChars="200" w:firstLine="560"/>
        <w:rPr>
          <w:rFonts w:ascii="华文楷体" w:eastAsia="华文楷体" w:hAnsi="华文楷体" w:hint="eastAsia"/>
          <w:sz w:val="28"/>
          <w:szCs w:val="28"/>
        </w:rPr>
      </w:pPr>
      <w:r w:rsidRPr="009A052E">
        <w:rPr>
          <w:rFonts w:ascii="华文楷体" w:eastAsia="华文楷体" w:hAnsi="华文楷体" w:hint="eastAsia"/>
          <w:sz w:val="28"/>
          <w:szCs w:val="28"/>
        </w:rPr>
        <w:t>Internet上用户的安全级别为“公开”，依照BIBA模型</w:t>
      </w:r>
      <w:r>
        <w:rPr>
          <w:rFonts w:ascii="华文楷体" w:eastAsia="华文楷体" w:hAnsi="华文楷体" w:hint="eastAsia"/>
          <w:sz w:val="28"/>
          <w:szCs w:val="28"/>
        </w:rPr>
        <w:t>，</w:t>
      </w:r>
      <w:r w:rsidRPr="009A052E">
        <w:rPr>
          <w:rFonts w:ascii="华文楷体" w:eastAsia="华文楷体" w:hAnsi="华文楷体" w:hint="eastAsia"/>
          <w:sz w:val="28"/>
          <w:szCs w:val="28"/>
        </w:rPr>
        <w:t>Web服务器上数据的完整性将得到保障</w:t>
      </w:r>
      <w:r>
        <w:rPr>
          <w:rFonts w:ascii="华文楷体" w:eastAsia="华文楷体" w:hAnsi="华文楷体" w:hint="eastAsia"/>
          <w:sz w:val="28"/>
          <w:szCs w:val="28"/>
        </w:rPr>
        <w:t>，</w:t>
      </w:r>
      <w:r w:rsidRPr="009A052E">
        <w:rPr>
          <w:rFonts w:ascii="华文楷体" w:eastAsia="华文楷体" w:hAnsi="华文楷体" w:hint="eastAsia"/>
          <w:sz w:val="28"/>
          <w:szCs w:val="28"/>
        </w:rPr>
        <w:t>Internet上的用户只能读取服务器上的数据而不能更改它。因此，任何POST操作将被拒绝。</w:t>
      </w:r>
    </w:p>
    <w:p w14:paraId="66D75D59" w14:textId="13E7BE05" w:rsidR="009A052E" w:rsidRDefault="009A052E" w:rsidP="009A052E">
      <w:pPr>
        <w:ind w:firstLine="0"/>
        <w:rPr>
          <w:rFonts w:ascii="华文楷体" w:eastAsia="华文楷体" w:hAnsi="华文楷体" w:hint="eastAsia"/>
          <w:sz w:val="28"/>
          <w:szCs w:val="28"/>
        </w:rPr>
      </w:pPr>
      <w:r>
        <w:rPr>
          <w:noProof/>
        </w:rPr>
        <w:lastRenderedPageBreak/>
        <w:drawing>
          <wp:inline distT="0" distB="0" distL="0" distR="0" wp14:anchorId="3C71765F" wp14:editId="67D6E8F6">
            <wp:extent cx="4762500" cy="2495550"/>
            <wp:effectExtent l="0" t="0" r="0" b="0"/>
            <wp:docPr id="1252986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86200" name=""/>
                    <pic:cNvPicPr/>
                  </pic:nvPicPr>
                  <pic:blipFill>
                    <a:blip r:embed="rId26"/>
                    <a:stretch>
                      <a:fillRect/>
                    </a:stretch>
                  </pic:blipFill>
                  <pic:spPr>
                    <a:xfrm>
                      <a:off x="0" y="0"/>
                      <a:ext cx="4762500" cy="2495550"/>
                    </a:xfrm>
                    <a:prstGeom prst="rect">
                      <a:avLst/>
                    </a:prstGeom>
                  </pic:spPr>
                </pic:pic>
              </a:graphicData>
            </a:graphic>
          </wp:inline>
        </w:drawing>
      </w:r>
    </w:p>
    <w:p w14:paraId="16F660DC" w14:textId="646F13D8" w:rsidR="009A052E" w:rsidRDefault="009A052E" w:rsidP="009A052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（5）</w:t>
      </w:r>
      <w:r w:rsidRPr="009A052E">
        <w:rPr>
          <w:rFonts w:ascii="华文楷体" w:eastAsia="华文楷体" w:hAnsi="华文楷体" w:hint="eastAsia"/>
          <w:sz w:val="28"/>
          <w:szCs w:val="28"/>
        </w:rPr>
        <w:t>Chinese Wall模型</w:t>
      </w:r>
    </w:p>
    <w:p w14:paraId="3D34E74A" w14:textId="6D24AC65" w:rsidR="009A052E" w:rsidRDefault="009A052E" w:rsidP="009A052E">
      <w:pPr>
        <w:ind w:firstLineChars="200" w:firstLine="560"/>
        <w:rPr>
          <w:rFonts w:ascii="华文楷体" w:eastAsia="华文楷体" w:hAnsi="华文楷体" w:hint="eastAsia"/>
          <w:sz w:val="28"/>
          <w:szCs w:val="28"/>
        </w:rPr>
      </w:pPr>
      <w:r w:rsidRPr="009A052E">
        <w:rPr>
          <w:rFonts w:ascii="华文楷体" w:eastAsia="华文楷体" w:hAnsi="华文楷体" w:hint="eastAsia"/>
          <w:sz w:val="28"/>
          <w:szCs w:val="28"/>
        </w:rPr>
        <w:t>Chinese Wall模型应用在多边安全系统中（也就是多个组织间的访问控制系统</w:t>
      </w:r>
      <w:r>
        <w:rPr>
          <w:rFonts w:ascii="华文楷体" w:eastAsia="华文楷体" w:hAnsi="华文楷体" w:hint="eastAsia"/>
          <w:sz w:val="28"/>
          <w:szCs w:val="28"/>
        </w:rPr>
        <w:t>），</w:t>
      </w:r>
      <w:r w:rsidRPr="009A052E">
        <w:rPr>
          <w:rFonts w:ascii="华文楷体" w:eastAsia="华文楷体" w:hAnsi="华文楷体" w:hint="eastAsia"/>
          <w:sz w:val="28"/>
          <w:szCs w:val="28"/>
        </w:rPr>
        <w:t>目标主要就是防止利益冲突的发生</w:t>
      </w:r>
      <w:r>
        <w:rPr>
          <w:rFonts w:ascii="华文楷体" w:eastAsia="华文楷体" w:hAnsi="华文楷体" w:hint="eastAsia"/>
          <w:sz w:val="28"/>
          <w:szCs w:val="28"/>
        </w:rPr>
        <w:t>。</w:t>
      </w:r>
    </w:p>
    <w:p w14:paraId="365AD5A2" w14:textId="5B1A7B98" w:rsidR="009A052E" w:rsidRDefault="009A052E" w:rsidP="009A052E">
      <w:pPr>
        <w:ind w:firstLineChars="200" w:firstLine="560"/>
        <w:rPr>
          <w:rFonts w:ascii="华文楷体" w:eastAsia="华文楷体" w:hAnsi="华文楷体" w:hint="eastAsia"/>
          <w:sz w:val="28"/>
          <w:szCs w:val="28"/>
        </w:rPr>
      </w:pPr>
      <w:r w:rsidRPr="009A052E">
        <w:rPr>
          <w:rFonts w:ascii="华文楷体" w:eastAsia="华文楷体" w:hAnsi="华文楷体" w:hint="eastAsia"/>
          <w:sz w:val="28"/>
          <w:szCs w:val="28"/>
        </w:rPr>
        <w:t>Chinese Wall模型的主要功能是防止用户访问被认为是存在利益冲突的数据。</w:t>
      </w:r>
    </w:p>
    <w:p w14:paraId="0F1B3226" w14:textId="1FD427B7" w:rsidR="009A052E" w:rsidRPr="009A052E" w:rsidRDefault="009A052E" w:rsidP="009A052E">
      <w:pPr>
        <w:ind w:firstLineChars="200" w:firstLine="561"/>
        <w:rPr>
          <w:rFonts w:ascii="华文楷体" w:eastAsia="华文楷体" w:hAnsi="华文楷体" w:hint="eastAsia"/>
          <w:b/>
          <w:bCs/>
          <w:sz w:val="28"/>
          <w:szCs w:val="28"/>
        </w:rPr>
      </w:pPr>
      <w:r w:rsidRPr="009A052E">
        <w:rPr>
          <w:rFonts w:ascii="华文楷体" w:eastAsia="华文楷体" w:hAnsi="华文楷体" w:hint="eastAsia"/>
          <w:b/>
          <w:bCs/>
          <w:sz w:val="28"/>
          <w:szCs w:val="28"/>
        </w:rPr>
        <w:t>Chinese Wall安全策略的基础是客户访问的信息不会与目前他们可支配的信息产生冲突。</w:t>
      </w:r>
    </w:p>
    <w:p w14:paraId="1B3DD897" w14:textId="042C5DB0" w:rsidR="009A052E" w:rsidRDefault="009A052E" w:rsidP="009A052E">
      <w:pPr>
        <w:ind w:firstLineChars="200" w:firstLine="560"/>
        <w:rPr>
          <w:rFonts w:ascii="华文楷体" w:eastAsia="华文楷体" w:hAnsi="华文楷体" w:hint="eastAsia"/>
          <w:sz w:val="28"/>
          <w:szCs w:val="28"/>
        </w:rPr>
      </w:pPr>
      <w:r w:rsidRPr="009A052E">
        <w:rPr>
          <w:rFonts w:ascii="华文楷体" w:eastAsia="华文楷体" w:hAnsi="华文楷体" w:hint="eastAsia"/>
          <w:sz w:val="28"/>
          <w:szCs w:val="28"/>
        </w:rPr>
        <w:t>信息被分组成若干利益冲突的类</w:t>
      </w:r>
      <w:r>
        <w:rPr>
          <w:rFonts w:ascii="华文楷体" w:eastAsia="华文楷体" w:hAnsi="华文楷体" w:hint="eastAsia"/>
          <w:sz w:val="28"/>
          <w:szCs w:val="28"/>
        </w:rPr>
        <w:t>，</w:t>
      </w:r>
      <w:r w:rsidRPr="009A052E">
        <w:rPr>
          <w:rFonts w:ascii="华文楷体" w:eastAsia="华文楷体" w:hAnsi="华文楷体" w:hint="eastAsia"/>
          <w:sz w:val="28"/>
          <w:szCs w:val="28"/>
        </w:rPr>
        <w:t>一个人在每个类中至多允许访问一组信息</w:t>
      </w:r>
      <w:r>
        <w:rPr>
          <w:rFonts w:ascii="华文楷体" w:eastAsia="华文楷体" w:hAnsi="华文楷体" w:hint="eastAsia"/>
          <w:sz w:val="28"/>
          <w:szCs w:val="28"/>
        </w:rPr>
        <w:t>。</w:t>
      </w:r>
    </w:p>
    <w:p w14:paraId="76A8F8B6" w14:textId="1D7F9669" w:rsidR="009A052E" w:rsidRDefault="009A052E" w:rsidP="009A052E">
      <w:pPr>
        <w:ind w:firstLine="0"/>
        <w:rPr>
          <w:rFonts w:ascii="华文楷体" w:eastAsia="华文楷体" w:hAnsi="华文楷体" w:hint="eastAsia"/>
          <w:sz w:val="28"/>
          <w:szCs w:val="28"/>
        </w:rPr>
      </w:pPr>
      <w:r>
        <w:rPr>
          <w:noProof/>
        </w:rPr>
        <w:drawing>
          <wp:inline distT="0" distB="0" distL="0" distR="0" wp14:anchorId="42B9EE38" wp14:editId="40883659">
            <wp:extent cx="5274310" cy="2093595"/>
            <wp:effectExtent l="0" t="0" r="2540" b="1905"/>
            <wp:docPr id="2054034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34730" name=""/>
                    <pic:cNvPicPr/>
                  </pic:nvPicPr>
                  <pic:blipFill>
                    <a:blip r:embed="rId27"/>
                    <a:stretch>
                      <a:fillRect/>
                    </a:stretch>
                  </pic:blipFill>
                  <pic:spPr>
                    <a:xfrm>
                      <a:off x="0" y="0"/>
                      <a:ext cx="5274310" cy="2093595"/>
                    </a:xfrm>
                    <a:prstGeom prst="rect">
                      <a:avLst/>
                    </a:prstGeom>
                  </pic:spPr>
                </pic:pic>
              </a:graphicData>
            </a:graphic>
          </wp:inline>
        </w:drawing>
      </w:r>
    </w:p>
    <w:p w14:paraId="6500E030" w14:textId="19969094" w:rsidR="009A052E" w:rsidRDefault="009A052E" w:rsidP="009A052E">
      <w:pPr>
        <w:ind w:firstLineChars="200" w:firstLine="560"/>
        <w:rPr>
          <w:rFonts w:ascii="华文楷体" w:eastAsia="华文楷体" w:hAnsi="华文楷体" w:hint="eastAsia"/>
          <w:sz w:val="28"/>
          <w:szCs w:val="28"/>
        </w:rPr>
      </w:pPr>
      <w:r w:rsidRPr="009A052E">
        <w:rPr>
          <w:rFonts w:ascii="华文楷体" w:eastAsia="华文楷体" w:hAnsi="华文楷体" w:hint="eastAsia"/>
          <w:sz w:val="28"/>
          <w:szCs w:val="28"/>
        </w:rPr>
        <w:t>Chinese Wall安全模型的应用：远程访问VPN</w:t>
      </w:r>
    </w:p>
    <w:p w14:paraId="55D1109F" w14:textId="29495456" w:rsidR="009A052E" w:rsidRDefault="009A052E" w:rsidP="009A052E">
      <w:pPr>
        <w:ind w:firstLineChars="200" w:firstLine="560"/>
        <w:rPr>
          <w:rFonts w:ascii="华文楷体" w:eastAsia="华文楷体" w:hAnsi="华文楷体" w:hint="eastAsia"/>
          <w:sz w:val="28"/>
          <w:szCs w:val="28"/>
        </w:rPr>
      </w:pPr>
      <w:r w:rsidRPr="009A052E">
        <w:rPr>
          <w:rFonts w:ascii="华文楷体" w:eastAsia="华文楷体" w:hAnsi="华文楷体" w:hint="eastAsia"/>
          <w:sz w:val="28"/>
          <w:szCs w:val="28"/>
        </w:rPr>
        <w:lastRenderedPageBreak/>
        <w:t>单向会话只发生在有限的时间内，</w:t>
      </w:r>
      <w:proofErr w:type="gramStart"/>
      <w:r w:rsidRPr="009A052E">
        <w:rPr>
          <w:rFonts w:ascii="华文楷体" w:eastAsia="华文楷体" w:hAnsi="华文楷体" w:hint="eastAsia"/>
          <w:sz w:val="28"/>
          <w:szCs w:val="28"/>
        </w:rPr>
        <w:t>本安全</w:t>
      </w:r>
      <w:proofErr w:type="gramEnd"/>
      <w:r w:rsidRPr="009A052E">
        <w:rPr>
          <w:rFonts w:ascii="华文楷体" w:eastAsia="华文楷体" w:hAnsi="华文楷体" w:hint="eastAsia"/>
          <w:sz w:val="28"/>
          <w:szCs w:val="28"/>
        </w:rPr>
        <w:t>模型的核心在于：用户选择与其中一方进行通信，则放弃了与另一方会话的权利。</w:t>
      </w:r>
    </w:p>
    <w:p w14:paraId="7A740952" w14:textId="0A5DA46E" w:rsidR="009A052E" w:rsidRPr="009A052E" w:rsidRDefault="009A052E" w:rsidP="009A052E">
      <w:pPr>
        <w:ind w:firstLine="0"/>
        <w:jc w:val="center"/>
        <w:rPr>
          <w:rFonts w:ascii="华文楷体" w:eastAsia="华文楷体" w:hAnsi="华文楷体" w:hint="eastAsia"/>
          <w:sz w:val="28"/>
          <w:szCs w:val="28"/>
        </w:rPr>
      </w:pPr>
      <w:r>
        <w:rPr>
          <w:noProof/>
        </w:rPr>
        <w:drawing>
          <wp:inline distT="0" distB="0" distL="0" distR="0" wp14:anchorId="4579D92A" wp14:editId="170CC7B2">
            <wp:extent cx="4286250" cy="2133600"/>
            <wp:effectExtent l="0" t="0" r="0" b="0"/>
            <wp:docPr id="1606005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05762" name=""/>
                    <pic:cNvPicPr/>
                  </pic:nvPicPr>
                  <pic:blipFill>
                    <a:blip r:embed="rId28"/>
                    <a:stretch>
                      <a:fillRect/>
                    </a:stretch>
                  </pic:blipFill>
                  <pic:spPr>
                    <a:xfrm>
                      <a:off x="0" y="0"/>
                      <a:ext cx="4286250" cy="2133600"/>
                    </a:xfrm>
                    <a:prstGeom prst="rect">
                      <a:avLst/>
                    </a:prstGeom>
                  </pic:spPr>
                </pic:pic>
              </a:graphicData>
            </a:graphic>
          </wp:inline>
        </w:drawing>
      </w:r>
    </w:p>
    <w:p w14:paraId="5922FB34" w14:textId="32580069" w:rsidR="009A052E" w:rsidRDefault="009A052E" w:rsidP="009A052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（6）</w:t>
      </w:r>
      <w:r w:rsidRPr="009A052E">
        <w:rPr>
          <w:rFonts w:ascii="华文楷体" w:eastAsia="华文楷体" w:hAnsi="华文楷体"/>
          <w:b/>
          <w:bCs/>
          <w:sz w:val="28"/>
          <w:szCs w:val="28"/>
        </w:rPr>
        <w:t>最显著的特征</w:t>
      </w:r>
      <w:r w:rsidRPr="009A052E">
        <w:rPr>
          <w:rFonts w:ascii="华文楷体" w:eastAsia="华文楷体" w:hAnsi="华文楷体"/>
          <w:sz w:val="28"/>
          <w:szCs w:val="28"/>
        </w:rPr>
        <w:t>：全局性和永久性</w:t>
      </w:r>
    </w:p>
    <w:p w14:paraId="7931C4B9" w14:textId="77777777" w:rsidR="009A052E" w:rsidRPr="009A052E" w:rsidRDefault="009A052E" w:rsidP="009A052E">
      <w:pPr>
        <w:ind w:firstLineChars="200" w:firstLine="560"/>
        <w:rPr>
          <w:rFonts w:ascii="华文楷体" w:eastAsia="华文楷体" w:hAnsi="华文楷体" w:hint="eastAsia"/>
          <w:sz w:val="28"/>
          <w:szCs w:val="28"/>
        </w:rPr>
      </w:pPr>
      <w:r w:rsidRPr="009A052E">
        <w:rPr>
          <w:rFonts w:ascii="Segoe UI Symbol" w:eastAsia="华文楷体" w:hAnsi="Segoe UI Symbol" w:cs="Segoe UI Symbol"/>
          <w:sz w:val="28"/>
          <w:szCs w:val="28"/>
        </w:rPr>
        <w:t>➢</w:t>
      </w:r>
      <w:r w:rsidRPr="009A052E">
        <w:rPr>
          <w:rFonts w:ascii="华文楷体" w:eastAsia="华文楷体" w:hAnsi="华文楷体"/>
          <w:sz w:val="28"/>
          <w:szCs w:val="28"/>
        </w:rPr>
        <w:t xml:space="preserve"> 无论何时何地，主体和客体的标签是不会改变的。</w:t>
      </w:r>
    </w:p>
    <w:p w14:paraId="0554EEFD" w14:textId="3C8AB4A2" w:rsidR="009A052E" w:rsidRPr="009A052E" w:rsidRDefault="009A052E" w:rsidP="009A052E">
      <w:pPr>
        <w:ind w:firstLineChars="200" w:firstLine="560"/>
        <w:rPr>
          <w:rFonts w:ascii="华文楷体" w:eastAsia="华文楷体" w:hAnsi="华文楷体" w:hint="eastAsia"/>
          <w:sz w:val="28"/>
          <w:szCs w:val="28"/>
        </w:rPr>
      </w:pPr>
      <w:r w:rsidRPr="009A052E">
        <w:rPr>
          <w:rFonts w:ascii="Segoe UI Symbol" w:eastAsia="华文楷体" w:hAnsi="Segoe UI Symbol" w:cs="Segoe UI Symbol"/>
          <w:sz w:val="28"/>
          <w:szCs w:val="28"/>
        </w:rPr>
        <w:t>➢</w:t>
      </w:r>
      <w:r w:rsidRPr="009A052E">
        <w:rPr>
          <w:rFonts w:ascii="华文楷体" w:eastAsia="华文楷体" w:hAnsi="华文楷体"/>
          <w:sz w:val="28"/>
          <w:szCs w:val="28"/>
        </w:rPr>
        <w:t xml:space="preserve"> </w:t>
      </w:r>
      <w:r w:rsidRPr="009A052E">
        <w:rPr>
          <w:rFonts w:ascii="华文楷体" w:eastAsia="华文楷体" w:hAnsi="华文楷体"/>
          <w:b/>
          <w:bCs/>
          <w:sz w:val="28"/>
          <w:szCs w:val="28"/>
        </w:rPr>
        <w:t>全局性</w:t>
      </w:r>
      <w:r>
        <w:rPr>
          <w:rFonts w:ascii="华文楷体" w:eastAsia="华文楷体" w:hAnsi="华文楷体" w:hint="eastAsia"/>
          <w:sz w:val="28"/>
          <w:szCs w:val="28"/>
        </w:rPr>
        <w:t>：</w:t>
      </w:r>
      <w:r w:rsidRPr="009A052E">
        <w:rPr>
          <w:rFonts w:ascii="华文楷体" w:eastAsia="华文楷体" w:hAnsi="华文楷体"/>
          <w:sz w:val="28"/>
          <w:szCs w:val="28"/>
        </w:rPr>
        <w:t>对特定的信息，从任何地方访问，它的敏感级别相同</w:t>
      </w:r>
      <w:r>
        <w:rPr>
          <w:rFonts w:ascii="华文楷体" w:eastAsia="华文楷体" w:hAnsi="华文楷体" w:hint="eastAsia"/>
          <w:sz w:val="28"/>
          <w:szCs w:val="28"/>
        </w:rPr>
        <w:t>。</w:t>
      </w:r>
    </w:p>
    <w:p w14:paraId="2661041A" w14:textId="30408D9C" w:rsidR="009A052E" w:rsidRPr="009A052E" w:rsidRDefault="009A052E" w:rsidP="009A052E">
      <w:pPr>
        <w:ind w:firstLineChars="200" w:firstLine="560"/>
        <w:rPr>
          <w:rFonts w:ascii="华文楷体" w:eastAsia="华文楷体" w:hAnsi="华文楷体" w:hint="eastAsia"/>
          <w:sz w:val="28"/>
          <w:szCs w:val="28"/>
        </w:rPr>
      </w:pPr>
      <w:r w:rsidRPr="009A052E">
        <w:rPr>
          <w:rFonts w:ascii="Segoe UI Symbol" w:eastAsia="华文楷体" w:hAnsi="Segoe UI Symbol" w:cs="Segoe UI Symbol"/>
          <w:sz w:val="28"/>
          <w:szCs w:val="28"/>
        </w:rPr>
        <w:t>➢</w:t>
      </w:r>
      <w:r w:rsidRPr="009A052E">
        <w:rPr>
          <w:rFonts w:ascii="华文楷体" w:eastAsia="华文楷体" w:hAnsi="华文楷体"/>
          <w:sz w:val="28"/>
          <w:szCs w:val="28"/>
        </w:rPr>
        <w:t xml:space="preserve"> </w:t>
      </w:r>
      <w:r w:rsidRPr="009A052E">
        <w:rPr>
          <w:rFonts w:ascii="华文楷体" w:eastAsia="华文楷体" w:hAnsi="华文楷体"/>
          <w:b/>
          <w:bCs/>
          <w:sz w:val="28"/>
          <w:szCs w:val="28"/>
        </w:rPr>
        <w:t>永久性</w:t>
      </w:r>
      <w:r w:rsidRPr="009A052E">
        <w:rPr>
          <w:rFonts w:ascii="华文楷体" w:eastAsia="华文楷体" w:hAnsi="华文楷体"/>
          <w:sz w:val="28"/>
          <w:szCs w:val="28"/>
        </w:rPr>
        <w:t>：对特定的信息，在任何时间访问，它的敏感级别相同</w:t>
      </w:r>
      <w:r>
        <w:rPr>
          <w:rFonts w:ascii="华文楷体" w:eastAsia="华文楷体" w:hAnsi="华文楷体" w:hint="eastAsia"/>
          <w:sz w:val="28"/>
          <w:szCs w:val="28"/>
        </w:rPr>
        <w:t>。</w:t>
      </w:r>
    </w:p>
    <w:p w14:paraId="32106743" w14:textId="1681E9F6" w:rsidR="009A052E" w:rsidRDefault="009A052E" w:rsidP="009A052E">
      <w:pPr>
        <w:ind w:firstLineChars="200" w:firstLine="560"/>
        <w:rPr>
          <w:rFonts w:ascii="华文楷体" w:eastAsia="华文楷体" w:hAnsi="华文楷体" w:hint="eastAsia"/>
          <w:sz w:val="28"/>
          <w:szCs w:val="28"/>
        </w:rPr>
      </w:pPr>
      <w:r w:rsidRPr="009A052E">
        <w:rPr>
          <w:rFonts w:ascii="华文楷体" w:eastAsia="华文楷体" w:hAnsi="华文楷体"/>
          <w:sz w:val="28"/>
          <w:szCs w:val="28"/>
        </w:rPr>
        <w:t>上述特征在多级安全体系中称为“</w:t>
      </w:r>
      <w:r w:rsidRPr="009A052E">
        <w:rPr>
          <w:rFonts w:ascii="华文楷体" w:eastAsia="华文楷体" w:hAnsi="华文楷体"/>
          <w:b/>
          <w:bCs/>
          <w:sz w:val="28"/>
          <w:szCs w:val="28"/>
        </w:rPr>
        <w:t>宁静性原则</w:t>
      </w:r>
      <w:r w:rsidRPr="009A052E">
        <w:rPr>
          <w:rFonts w:ascii="华文楷体" w:eastAsia="华文楷体" w:hAnsi="华文楷体"/>
          <w:sz w:val="28"/>
          <w:szCs w:val="28"/>
        </w:rPr>
        <w:t>”</w:t>
      </w:r>
      <w:r>
        <w:rPr>
          <w:rFonts w:ascii="华文楷体" w:eastAsia="华文楷体" w:hAnsi="华文楷体" w:hint="eastAsia"/>
          <w:sz w:val="28"/>
          <w:szCs w:val="28"/>
        </w:rPr>
        <w:t>（</w:t>
      </w:r>
      <w:r w:rsidRPr="009A052E">
        <w:rPr>
          <w:rFonts w:ascii="华文楷体" w:eastAsia="华文楷体" w:hAnsi="华文楷体"/>
          <w:sz w:val="28"/>
          <w:szCs w:val="28"/>
        </w:rPr>
        <w:t>tranquility）</w:t>
      </w:r>
      <w:r>
        <w:rPr>
          <w:rFonts w:ascii="Segoe UI Symbol" w:eastAsia="华文楷体" w:hAnsi="Segoe UI Symbol" w:cs="Segoe UI Symbol" w:hint="eastAsia"/>
          <w:sz w:val="28"/>
          <w:szCs w:val="28"/>
        </w:rPr>
        <w:t>，</w:t>
      </w:r>
      <w:r w:rsidRPr="009A052E">
        <w:rPr>
          <w:rFonts w:ascii="华文楷体" w:eastAsia="华文楷体" w:hAnsi="华文楷体"/>
          <w:sz w:val="28"/>
          <w:szCs w:val="28"/>
        </w:rPr>
        <w:t>一旦不满足该原则，无法从根本上防备木马和恶意代码</w:t>
      </w:r>
      <w:r>
        <w:rPr>
          <w:rFonts w:ascii="华文楷体" w:eastAsia="华文楷体" w:hAnsi="华文楷体" w:hint="eastAsia"/>
          <w:sz w:val="28"/>
          <w:szCs w:val="28"/>
        </w:rPr>
        <w:t>。</w:t>
      </w:r>
    </w:p>
    <w:p w14:paraId="1605E746" w14:textId="648569DF" w:rsidR="009A052E" w:rsidRDefault="000241DD" w:rsidP="000241DD">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0241DD">
        <w:rPr>
          <w:rFonts w:ascii="华文楷体" w:eastAsia="华文楷体" w:hAnsi="华文楷体" w:hint="eastAsia"/>
          <w:sz w:val="28"/>
          <w:szCs w:val="28"/>
        </w:rPr>
        <w:t>思考题</w:t>
      </w:r>
    </w:p>
    <w:p w14:paraId="67B1DBAB" w14:textId="1DF1B07C" w:rsidR="009A052E" w:rsidRPr="000241DD" w:rsidRDefault="000241DD" w:rsidP="000241DD">
      <w:pPr>
        <w:ind w:firstLine="0"/>
        <w:rPr>
          <w:rFonts w:ascii="华文楷体" w:eastAsia="华文楷体" w:hAnsi="华文楷体" w:hint="eastAsia"/>
          <w:sz w:val="28"/>
          <w:szCs w:val="28"/>
        </w:rPr>
      </w:pPr>
      <w:r>
        <w:rPr>
          <w:noProof/>
        </w:rPr>
        <w:drawing>
          <wp:inline distT="0" distB="0" distL="0" distR="0" wp14:anchorId="57C64ACF" wp14:editId="5A2AAC06">
            <wp:extent cx="5274310" cy="2233295"/>
            <wp:effectExtent l="0" t="0" r="2540" b="0"/>
            <wp:docPr id="1833957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7067" name=""/>
                    <pic:cNvPicPr/>
                  </pic:nvPicPr>
                  <pic:blipFill>
                    <a:blip r:embed="rId29"/>
                    <a:stretch>
                      <a:fillRect/>
                    </a:stretch>
                  </pic:blipFill>
                  <pic:spPr>
                    <a:xfrm>
                      <a:off x="0" y="0"/>
                      <a:ext cx="5274310" cy="2233295"/>
                    </a:xfrm>
                    <a:prstGeom prst="rect">
                      <a:avLst/>
                    </a:prstGeom>
                  </pic:spPr>
                </pic:pic>
              </a:graphicData>
            </a:graphic>
          </wp:inline>
        </w:drawing>
      </w:r>
    </w:p>
    <w:sectPr w:rsidR="009A052E" w:rsidRPr="000241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241DD"/>
    <w:rsid w:val="000454C3"/>
    <w:rsid w:val="000679D7"/>
    <w:rsid w:val="00067D3A"/>
    <w:rsid w:val="000B56BC"/>
    <w:rsid w:val="000C0A5A"/>
    <w:rsid w:val="00123093"/>
    <w:rsid w:val="001352D5"/>
    <w:rsid w:val="00170FA5"/>
    <w:rsid w:val="00196F30"/>
    <w:rsid w:val="001B3BC3"/>
    <w:rsid w:val="001D01EA"/>
    <w:rsid w:val="001F16E1"/>
    <w:rsid w:val="002420F3"/>
    <w:rsid w:val="002C0B79"/>
    <w:rsid w:val="002D6FBC"/>
    <w:rsid w:val="002E4654"/>
    <w:rsid w:val="00302A54"/>
    <w:rsid w:val="003177A0"/>
    <w:rsid w:val="003251CA"/>
    <w:rsid w:val="0037394B"/>
    <w:rsid w:val="0039001F"/>
    <w:rsid w:val="00397B3C"/>
    <w:rsid w:val="003B4367"/>
    <w:rsid w:val="003E6CBB"/>
    <w:rsid w:val="00401D65"/>
    <w:rsid w:val="00405D72"/>
    <w:rsid w:val="0043285C"/>
    <w:rsid w:val="004345CA"/>
    <w:rsid w:val="00446EE6"/>
    <w:rsid w:val="00466C5C"/>
    <w:rsid w:val="004730C0"/>
    <w:rsid w:val="004F31A0"/>
    <w:rsid w:val="00526785"/>
    <w:rsid w:val="005404BC"/>
    <w:rsid w:val="005413B0"/>
    <w:rsid w:val="00547D17"/>
    <w:rsid w:val="00563709"/>
    <w:rsid w:val="0058650B"/>
    <w:rsid w:val="005B6F1B"/>
    <w:rsid w:val="005C3430"/>
    <w:rsid w:val="005D565C"/>
    <w:rsid w:val="005D5F27"/>
    <w:rsid w:val="005F199C"/>
    <w:rsid w:val="005F29B4"/>
    <w:rsid w:val="005F6DAB"/>
    <w:rsid w:val="006343E0"/>
    <w:rsid w:val="00660AB6"/>
    <w:rsid w:val="00696C13"/>
    <w:rsid w:val="006B0A7A"/>
    <w:rsid w:val="006D55B2"/>
    <w:rsid w:val="0070014F"/>
    <w:rsid w:val="00711F59"/>
    <w:rsid w:val="00725A90"/>
    <w:rsid w:val="007753E3"/>
    <w:rsid w:val="00791756"/>
    <w:rsid w:val="00795D4B"/>
    <w:rsid w:val="007B336D"/>
    <w:rsid w:val="007B3CC6"/>
    <w:rsid w:val="007B5B49"/>
    <w:rsid w:val="007D0710"/>
    <w:rsid w:val="0083066B"/>
    <w:rsid w:val="008A198C"/>
    <w:rsid w:val="008A4425"/>
    <w:rsid w:val="008A5DEA"/>
    <w:rsid w:val="008C47CC"/>
    <w:rsid w:val="008E5B75"/>
    <w:rsid w:val="008F10B6"/>
    <w:rsid w:val="008F2A88"/>
    <w:rsid w:val="008F77AA"/>
    <w:rsid w:val="00901D5D"/>
    <w:rsid w:val="00930DEB"/>
    <w:rsid w:val="0096227E"/>
    <w:rsid w:val="009A052E"/>
    <w:rsid w:val="009A52D2"/>
    <w:rsid w:val="009C7A55"/>
    <w:rsid w:val="009D4567"/>
    <w:rsid w:val="009D7384"/>
    <w:rsid w:val="009F7D82"/>
    <w:rsid w:val="00A05ACC"/>
    <w:rsid w:val="00A10EF7"/>
    <w:rsid w:val="00A125C8"/>
    <w:rsid w:val="00A30216"/>
    <w:rsid w:val="00A70049"/>
    <w:rsid w:val="00AA0D89"/>
    <w:rsid w:val="00AF4BA4"/>
    <w:rsid w:val="00B37A0E"/>
    <w:rsid w:val="00B56DE9"/>
    <w:rsid w:val="00B65538"/>
    <w:rsid w:val="00B7601D"/>
    <w:rsid w:val="00B77D58"/>
    <w:rsid w:val="00B820A4"/>
    <w:rsid w:val="00B92D2E"/>
    <w:rsid w:val="00B93A16"/>
    <w:rsid w:val="00BB7319"/>
    <w:rsid w:val="00BD1A3B"/>
    <w:rsid w:val="00BE4F3E"/>
    <w:rsid w:val="00BF08EA"/>
    <w:rsid w:val="00C016E9"/>
    <w:rsid w:val="00C26F72"/>
    <w:rsid w:val="00C27DA5"/>
    <w:rsid w:val="00C4511D"/>
    <w:rsid w:val="00C61AAF"/>
    <w:rsid w:val="00CC6C93"/>
    <w:rsid w:val="00D01093"/>
    <w:rsid w:val="00D23EAB"/>
    <w:rsid w:val="00D56E95"/>
    <w:rsid w:val="00DC5C8D"/>
    <w:rsid w:val="00E052FA"/>
    <w:rsid w:val="00E4213B"/>
    <w:rsid w:val="00E44A1B"/>
    <w:rsid w:val="00E53E30"/>
    <w:rsid w:val="00ED407E"/>
    <w:rsid w:val="00ED5C3B"/>
    <w:rsid w:val="00F0489D"/>
    <w:rsid w:val="00F173F8"/>
    <w:rsid w:val="00F25D1B"/>
    <w:rsid w:val="00F4727A"/>
    <w:rsid w:val="00F84D85"/>
    <w:rsid w:val="00F866DA"/>
    <w:rsid w:val="00F86D31"/>
    <w:rsid w:val="00F920D6"/>
    <w:rsid w:val="00FA1D75"/>
    <w:rsid w:val="00FD3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 w:type="paragraph" w:styleId="a4">
    <w:name w:val="Normal (Web)"/>
    <w:basedOn w:val="a"/>
    <w:uiPriority w:val="99"/>
    <w:semiHidden/>
    <w:unhideWhenUsed/>
    <w:rsid w:val="00A70049"/>
    <w:pPr>
      <w:spacing w:before="100" w:beforeAutospacing="1" w:after="100" w:afterAutospacing="1" w:line="240" w:lineRule="auto"/>
      <w:ind w:firstLine="0"/>
    </w:pPr>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907968">
      <w:bodyDiv w:val="1"/>
      <w:marLeft w:val="0"/>
      <w:marRight w:val="0"/>
      <w:marTop w:val="0"/>
      <w:marBottom w:val="0"/>
      <w:divBdr>
        <w:top w:val="none" w:sz="0" w:space="0" w:color="auto"/>
        <w:left w:val="none" w:sz="0" w:space="0" w:color="auto"/>
        <w:bottom w:val="none" w:sz="0" w:space="0" w:color="auto"/>
        <w:right w:val="none" w:sz="0" w:space="0" w:color="auto"/>
      </w:divBdr>
      <w:divsChild>
        <w:div w:id="2142381703">
          <w:marLeft w:val="0"/>
          <w:marRight w:val="0"/>
          <w:marTop w:val="0"/>
          <w:marBottom w:val="0"/>
          <w:divBdr>
            <w:top w:val="none" w:sz="0" w:space="0" w:color="auto"/>
            <w:left w:val="none" w:sz="0" w:space="0" w:color="auto"/>
            <w:bottom w:val="none" w:sz="0" w:space="0" w:color="auto"/>
            <w:right w:val="none" w:sz="0" w:space="0" w:color="auto"/>
          </w:divBdr>
        </w:div>
      </w:divsChild>
    </w:div>
    <w:div w:id="682241349">
      <w:bodyDiv w:val="1"/>
      <w:marLeft w:val="0"/>
      <w:marRight w:val="0"/>
      <w:marTop w:val="0"/>
      <w:marBottom w:val="0"/>
      <w:divBdr>
        <w:top w:val="none" w:sz="0" w:space="0" w:color="auto"/>
        <w:left w:val="none" w:sz="0" w:space="0" w:color="auto"/>
        <w:bottom w:val="none" w:sz="0" w:space="0" w:color="auto"/>
        <w:right w:val="none" w:sz="0" w:space="0" w:color="auto"/>
      </w:divBdr>
      <w:divsChild>
        <w:div w:id="1357850091">
          <w:marLeft w:val="0"/>
          <w:marRight w:val="0"/>
          <w:marTop w:val="0"/>
          <w:marBottom w:val="0"/>
          <w:divBdr>
            <w:top w:val="none" w:sz="0" w:space="0" w:color="auto"/>
            <w:left w:val="none" w:sz="0" w:space="0" w:color="auto"/>
            <w:bottom w:val="none" w:sz="0" w:space="0" w:color="auto"/>
            <w:right w:val="none" w:sz="0" w:space="0" w:color="auto"/>
          </w:divBdr>
        </w:div>
      </w:divsChild>
    </w:div>
    <w:div w:id="854920416">
      <w:bodyDiv w:val="1"/>
      <w:marLeft w:val="0"/>
      <w:marRight w:val="0"/>
      <w:marTop w:val="0"/>
      <w:marBottom w:val="0"/>
      <w:divBdr>
        <w:top w:val="none" w:sz="0" w:space="0" w:color="auto"/>
        <w:left w:val="none" w:sz="0" w:space="0" w:color="auto"/>
        <w:bottom w:val="none" w:sz="0" w:space="0" w:color="auto"/>
        <w:right w:val="none" w:sz="0" w:space="0" w:color="auto"/>
      </w:divBdr>
      <w:divsChild>
        <w:div w:id="409036205">
          <w:marLeft w:val="0"/>
          <w:marRight w:val="0"/>
          <w:marTop w:val="0"/>
          <w:marBottom w:val="0"/>
          <w:divBdr>
            <w:top w:val="none" w:sz="0" w:space="0" w:color="auto"/>
            <w:left w:val="none" w:sz="0" w:space="0" w:color="auto"/>
            <w:bottom w:val="none" w:sz="0" w:space="0" w:color="auto"/>
            <w:right w:val="none" w:sz="0" w:space="0" w:color="auto"/>
          </w:divBdr>
        </w:div>
      </w:divsChild>
    </w:div>
    <w:div w:id="1356886944">
      <w:bodyDiv w:val="1"/>
      <w:marLeft w:val="0"/>
      <w:marRight w:val="0"/>
      <w:marTop w:val="0"/>
      <w:marBottom w:val="0"/>
      <w:divBdr>
        <w:top w:val="none" w:sz="0" w:space="0" w:color="auto"/>
        <w:left w:val="none" w:sz="0" w:space="0" w:color="auto"/>
        <w:bottom w:val="none" w:sz="0" w:space="0" w:color="auto"/>
        <w:right w:val="none" w:sz="0" w:space="0" w:color="auto"/>
      </w:divBdr>
      <w:divsChild>
        <w:div w:id="1255169313">
          <w:marLeft w:val="0"/>
          <w:marRight w:val="0"/>
          <w:marTop w:val="0"/>
          <w:marBottom w:val="0"/>
          <w:divBdr>
            <w:top w:val="none" w:sz="0" w:space="0" w:color="auto"/>
            <w:left w:val="none" w:sz="0" w:space="0" w:color="auto"/>
            <w:bottom w:val="none" w:sz="0" w:space="0" w:color="auto"/>
            <w:right w:val="none" w:sz="0" w:space="0" w:color="auto"/>
          </w:divBdr>
        </w:div>
      </w:divsChild>
    </w:div>
    <w:div w:id="1449621184">
      <w:bodyDiv w:val="1"/>
      <w:marLeft w:val="0"/>
      <w:marRight w:val="0"/>
      <w:marTop w:val="0"/>
      <w:marBottom w:val="0"/>
      <w:divBdr>
        <w:top w:val="none" w:sz="0" w:space="0" w:color="auto"/>
        <w:left w:val="none" w:sz="0" w:space="0" w:color="auto"/>
        <w:bottom w:val="none" w:sz="0" w:space="0" w:color="auto"/>
        <w:right w:val="none" w:sz="0" w:space="0" w:color="auto"/>
      </w:divBdr>
      <w:divsChild>
        <w:div w:id="1748920750">
          <w:marLeft w:val="0"/>
          <w:marRight w:val="0"/>
          <w:marTop w:val="0"/>
          <w:marBottom w:val="0"/>
          <w:divBdr>
            <w:top w:val="none" w:sz="0" w:space="0" w:color="auto"/>
            <w:left w:val="none" w:sz="0" w:space="0" w:color="auto"/>
            <w:bottom w:val="none" w:sz="0" w:space="0" w:color="auto"/>
            <w:right w:val="none" w:sz="0" w:space="0" w:color="auto"/>
          </w:divBdr>
        </w:div>
      </w:divsChild>
    </w:div>
    <w:div w:id="2077317688">
      <w:bodyDiv w:val="1"/>
      <w:marLeft w:val="0"/>
      <w:marRight w:val="0"/>
      <w:marTop w:val="0"/>
      <w:marBottom w:val="0"/>
      <w:divBdr>
        <w:top w:val="none" w:sz="0" w:space="0" w:color="auto"/>
        <w:left w:val="none" w:sz="0" w:space="0" w:color="auto"/>
        <w:bottom w:val="none" w:sz="0" w:space="0" w:color="auto"/>
        <w:right w:val="none" w:sz="0" w:space="0" w:color="auto"/>
      </w:divBdr>
      <w:divsChild>
        <w:div w:id="928732659">
          <w:marLeft w:val="0"/>
          <w:marRight w:val="0"/>
          <w:marTop w:val="0"/>
          <w:marBottom w:val="0"/>
          <w:divBdr>
            <w:top w:val="none" w:sz="0" w:space="0" w:color="auto"/>
            <w:left w:val="none" w:sz="0" w:space="0" w:color="auto"/>
            <w:bottom w:val="none" w:sz="0" w:space="0" w:color="auto"/>
            <w:right w:val="none" w:sz="0" w:space="0" w:color="auto"/>
          </w:divBdr>
          <w:divsChild>
            <w:div w:id="234707264">
              <w:marLeft w:val="0"/>
              <w:marRight w:val="0"/>
              <w:marTop w:val="0"/>
              <w:marBottom w:val="0"/>
              <w:divBdr>
                <w:top w:val="none" w:sz="0" w:space="0" w:color="auto"/>
                <w:left w:val="none" w:sz="0" w:space="0" w:color="auto"/>
                <w:bottom w:val="none" w:sz="0" w:space="0" w:color="auto"/>
                <w:right w:val="none" w:sz="0" w:space="0" w:color="auto"/>
              </w:divBdr>
              <w:divsChild>
                <w:div w:id="12387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79B290-C495-4228-829D-7BAA47C84683}">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418</TotalTime>
  <Pages>21</Pages>
  <Words>4620</Words>
  <Characters>6458</Characters>
  <Application>Microsoft Office Word</Application>
  <DocSecurity>0</DocSecurity>
  <Lines>312</Lines>
  <Paragraphs>198</Paragraphs>
  <ScaleCrop>false</ScaleCrop>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176</cp:revision>
  <cp:lastPrinted>2024-12-14T03:43:00Z</cp:lastPrinted>
  <dcterms:created xsi:type="dcterms:W3CDTF">2024-12-03T12:04:00Z</dcterms:created>
  <dcterms:modified xsi:type="dcterms:W3CDTF">2024-12-14T03:44:00Z</dcterms:modified>
</cp:coreProperties>
</file>