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403B1" w14:textId="35FA610B" w:rsidR="00170FA5" w:rsidRPr="00795D4B" w:rsidRDefault="00397F1F" w:rsidP="00397F1F">
      <w:pPr>
        <w:ind w:firstLine="0"/>
        <w:jc w:val="center"/>
        <w:rPr>
          <w:rFonts w:ascii="宋体" w:eastAsia="宋体" w:hAnsi="宋体" w:hint="eastAsia"/>
          <w:b/>
          <w:bCs/>
          <w:sz w:val="44"/>
          <w:szCs w:val="44"/>
        </w:rPr>
      </w:pPr>
      <w:r w:rsidRPr="00397F1F">
        <w:rPr>
          <w:rFonts w:ascii="宋体" w:eastAsia="宋体" w:hAnsi="宋体" w:hint="eastAsia"/>
          <w:b/>
          <w:bCs/>
          <w:sz w:val="44"/>
          <w:szCs w:val="44"/>
        </w:rPr>
        <w:t>第十</w:t>
      </w:r>
      <w:r>
        <w:rPr>
          <w:rFonts w:ascii="宋体" w:eastAsia="宋体" w:hAnsi="宋体" w:hint="eastAsia"/>
          <w:b/>
          <w:bCs/>
          <w:sz w:val="44"/>
          <w:szCs w:val="44"/>
        </w:rPr>
        <w:t>二</w:t>
      </w:r>
      <w:r w:rsidRPr="00397F1F">
        <w:rPr>
          <w:rFonts w:ascii="宋体" w:eastAsia="宋体" w:hAnsi="宋体" w:hint="eastAsia"/>
          <w:b/>
          <w:bCs/>
          <w:sz w:val="44"/>
          <w:szCs w:val="44"/>
        </w:rPr>
        <w:t>讲</w:t>
      </w:r>
      <w:r>
        <w:rPr>
          <w:rFonts w:ascii="宋体" w:eastAsia="宋体" w:hAnsi="宋体" w:hint="eastAsia"/>
          <w:b/>
          <w:bCs/>
          <w:sz w:val="44"/>
          <w:szCs w:val="44"/>
        </w:rPr>
        <w:t xml:space="preserve"> </w:t>
      </w:r>
      <w:r w:rsidRPr="00397F1F">
        <w:rPr>
          <w:rFonts w:ascii="宋体" w:eastAsia="宋体" w:hAnsi="宋体" w:hint="eastAsia"/>
          <w:b/>
          <w:bCs/>
          <w:sz w:val="44"/>
          <w:szCs w:val="44"/>
        </w:rPr>
        <w:t>Oracle安全概述</w:t>
      </w:r>
    </w:p>
    <w:p w14:paraId="16C17D36" w14:textId="58299EC9" w:rsidR="00703143" w:rsidRDefault="008431D9" w:rsidP="008431D9">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8431D9">
        <w:rPr>
          <w:rFonts w:ascii="华文楷体" w:eastAsia="华文楷体" w:hAnsi="华文楷体" w:hint="eastAsia"/>
          <w:sz w:val="28"/>
          <w:szCs w:val="28"/>
        </w:rPr>
        <w:t>Oracle体系结构</w:t>
      </w:r>
    </w:p>
    <w:p w14:paraId="31CCCE7D" w14:textId="50EA8B10" w:rsidR="008431D9" w:rsidRDefault="008431D9" w:rsidP="008431D9">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8431D9">
        <w:rPr>
          <w:rFonts w:ascii="华文楷体" w:eastAsia="华文楷体" w:hAnsi="华文楷体" w:hint="eastAsia"/>
          <w:sz w:val="28"/>
          <w:szCs w:val="28"/>
        </w:rPr>
        <w:t>Oracle工作原理</w:t>
      </w:r>
    </w:p>
    <w:p w14:paraId="7A4EE2ED" w14:textId="48578A99" w:rsidR="008431D9" w:rsidRDefault="008431D9" w:rsidP="006A7E5B">
      <w:pPr>
        <w:ind w:firstLineChars="200" w:firstLine="560"/>
        <w:rPr>
          <w:rFonts w:ascii="华文楷体" w:eastAsia="华文楷体" w:hAnsi="华文楷体" w:hint="eastAsia"/>
          <w:sz w:val="28"/>
          <w:szCs w:val="28"/>
        </w:rPr>
      </w:pPr>
      <w:r w:rsidRPr="008431D9">
        <w:rPr>
          <w:rFonts w:ascii="华文楷体" w:eastAsia="华文楷体" w:hAnsi="华文楷体" w:hint="eastAsia"/>
          <w:sz w:val="28"/>
          <w:szCs w:val="28"/>
        </w:rPr>
        <w:t>Oracle的体系结构可分客户端、服务器两大部分</w:t>
      </w:r>
      <w:r>
        <w:rPr>
          <w:rFonts w:ascii="华文楷体" w:eastAsia="华文楷体" w:hAnsi="华文楷体" w:hint="eastAsia"/>
          <w:sz w:val="28"/>
          <w:szCs w:val="28"/>
        </w:rPr>
        <w:t>。</w:t>
      </w:r>
    </w:p>
    <w:p w14:paraId="2C8E0B86" w14:textId="309CA0AF" w:rsidR="008431D9" w:rsidRDefault="008431D9" w:rsidP="008431D9">
      <w:pPr>
        <w:ind w:firstLine="0"/>
        <w:rPr>
          <w:rFonts w:ascii="华文楷体" w:eastAsia="华文楷体" w:hAnsi="华文楷体" w:hint="eastAsia"/>
          <w:sz w:val="28"/>
          <w:szCs w:val="28"/>
        </w:rPr>
      </w:pPr>
      <w:r>
        <w:rPr>
          <w:noProof/>
        </w:rPr>
        <w:drawing>
          <wp:inline distT="0" distB="0" distL="0" distR="0" wp14:anchorId="03CD2BA0" wp14:editId="74E081A0">
            <wp:extent cx="5274310" cy="3496310"/>
            <wp:effectExtent l="0" t="0" r="2540" b="8890"/>
            <wp:docPr id="1148739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39848" name=""/>
                    <pic:cNvPicPr/>
                  </pic:nvPicPr>
                  <pic:blipFill>
                    <a:blip r:embed="rId6"/>
                    <a:stretch>
                      <a:fillRect/>
                    </a:stretch>
                  </pic:blipFill>
                  <pic:spPr>
                    <a:xfrm>
                      <a:off x="0" y="0"/>
                      <a:ext cx="5274310" cy="3496310"/>
                    </a:xfrm>
                    <a:prstGeom prst="rect">
                      <a:avLst/>
                    </a:prstGeom>
                  </pic:spPr>
                </pic:pic>
              </a:graphicData>
            </a:graphic>
          </wp:inline>
        </w:drawing>
      </w:r>
    </w:p>
    <w:p w14:paraId="11E6040D" w14:textId="2D30F2AF" w:rsidR="008431D9" w:rsidRDefault="008431D9" w:rsidP="008431D9">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8431D9">
        <w:rPr>
          <w:rFonts w:ascii="华文楷体" w:eastAsia="华文楷体" w:hAnsi="华文楷体" w:hint="eastAsia"/>
          <w:sz w:val="28"/>
          <w:szCs w:val="28"/>
        </w:rPr>
        <w:t>服务端的体系结构：例程+数据库</w:t>
      </w:r>
    </w:p>
    <w:p w14:paraId="77304158" w14:textId="614EE5A0" w:rsidR="008431D9" w:rsidRDefault="008431D9" w:rsidP="008431D9">
      <w:pPr>
        <w:ind w:firstLine="0"/>
        <w:rPr>
          <w:rFonts w:ascii="华文楷体" w:eastAsia="华文楷体" w:hAnsi="华文楷体" w:hint="eastAsia"/>
          <w:sz w:val="28"/>
          <w:szCs w:val="28"/>
        </w:rPr>
      </w:pPr>
      <w:r>
        <w:rPr>
          <w:noProof/>
        </w:rPr>
        <w:drawing>
          <wp:inline distT="0" distB="0" distL="0" distR="0" wp14:anchorId="2ACC2795" wp14:editId="7D971A56">
            <wp:extent cx="5274310" cy="3107055"/>
            <wp:effectExtent l="0" t="0" r="2540" b="0"/>
            <wp:docPr id="845271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71722" name=""/>
                    <pic:cNvPicPr/>
                  </pic:nvPicPr>
                  <pic:blipFill>
                    <a:blip r:embed="rId7"/>
                    <a:stretch>
                      <a:fillRect/>
                    </a:stretch>
                  </pic:blipFill>
                  <pic:spPr>
                    <a:xfrm>
                      <a:off x="0" y="0"/>
                      <a:ext cx="5274310" cy="3107055"/>
                    </a:xfrm>
                    <a:prstGeom prst="rect">
                      <a:avLst/>
                    </a:prstGeom>
                  </pic:spPr>
                </pic:pic>
              </a:graphicData>
            </a:graphic>
          </wp:inline>
        </w:drawing>
      </w:r>
    </w:p>
    <w:p w14:paraId="0689317F" w14:textId="12C35C8A" w:rsidR="008431D9" w:rsidRDefault="008431D9" w:rsidP="008431D9">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3、</w:t>
      </w:r>
      <w:r w:rsidRPr="008431D9">
        <w:rPr>
          <w:rFonts w:ascii="华文楷体" w:eastAsia="华文楷体" w:hAnsi="华文楷体" w:hint="eastAsia"/>
          <w:sz w:val="28"/>
          <w:szCs w:val="28"/>
        </w:rPr>
        <w:t>关于例程（instance）</w:t>
      </w:r>
    </w:p>
    <w:p w14:paraId="599FB882" w14:textId="711FB56F" w:rsidR="008431D9" w:rsidRDefault="008431D9" w:rsidP="006A7E5B">
      <w:pPr>
        <w:ind w:firstLineChars="200" w:firstLine="560"/>
        <w:rPr>
          <w:rFonts w:ascii="华文楷体" w:eastAsia="华文楷体" w:hAnsi="华文楷体" w:hint="eastAsia"/>
          <w:sz w:val="28"/>
          <w:szCs w:val="28"/>
        </w:rPr>
      </w:pPr>
      <w:r w:rsidRPr="008431D9">
        <w:rPr>
          <w:rFonts w:ascii="华文楷体" w:eastAsia="华文楷体" w:hAnsi="华文楷体" w:hint="eastAsia"/>
          <w:sz w:val="28"/>
          <w:szCs w:val="28"/>
        </w:rPr>
        <w:t>启动Oracle数据库前应先启动instance</w:t>
      </w:r>
      <w:r>
        <w:rPr>
          <w:rFonts w:ascii="华文楷体" w:eastAsia="华文楷体" w:hAnsi="华文楷体" w:hint="eastAsia"/>
          <w:sz w:val="28"/>
          <w:szCs w:val="28"/>
        </w:rPr>
        <w:t>。</w:t>
      </w:r>
    </w:p>
    <w:p w14:paraId="01D98C24" w14:textId="254473B1" w:rsidR="008431D9" w:rsidRPr="008431D9" w:rsidRDefault="008431D9" w:rsidP="008431D9">
      <w:pPr>
        <w:ind w:firstLineChars="200" w:firstLine="560"/>
        <w:rPr>
          <w:rFonts w:ascii="华文楷体" w:eastAsia="华文楷体" w:hAnsi="华文楷体" w:hint="eastAsia"/>
          <w:sz w:val="28"/>
          <w:szCs w:val="28"/>
        </w:rPr>
      </w:pPr>
      <w:r w:rsidRPr="008431D9">
        <w:rPr>
          <w:rFonts w:ascii="华文楷体" w:eastAsia="华文楷体" w:hAnsi="华文楷体" w:hint="eastAsia"/>
          <w:sz w:val="28"/>
          <w:szCs w:val="28"/>
        </w:rPr>
        <w:t>当用户连接到数据库并使用数据库时，实际上是连接到该数据库的例程，通过例程来连接、使用数据库。</w:t>
      </w:r>
    </w:p>
    <w:p w14:paraId="2009C8B5" w14:textId="11E1FA1A" w:rsidR="008431D9" w:rsidRDefault="008431D9" w:rsidP="008431D9">
      <w:pPr>
        <w:ind w:firstLineChars="200" w:firstLine="560"/>
        <w:rPr>
          <w:rFonts w:ascii="华文楷体" w:eastAsia="华文楷体" w:hAnsi="华文楷体" w:hint="eastAsia"/>
          <w:sz w:val="28"/>
          <w:szCs w:val="28"/>
        </w:rPr>
      </w:pPr>
      <w:r w:rsidRPr="008431D9">
        <w:rPr>
          <w:rFonts w:ascii="华文楷体" w:eastAsia="华文楷体" w:hAnsi="华文楷体" w:hint="eastAsia"/>
          <w:sz w:val="28"/>
          <w:szCs w:val="28"/>
        </w:rPr>
        <w:t>所以例程是用户和数据库之间的中间层。</w:t>
      </w:r>
    </w:p>
    <w:p w14:paraId="5D7372A7" w14:textId="77777777" w:rsidR="008431D9" w:rsidRPr="008431D9" w:rsidRDefault="008431D9" w:rsidP="008431D9">
      <w:pPr>
        <w:ind w:firstLineChars="200" w:firstLine="560"/>
        <w:rPr>
          <w:rFonts w:ascii="华文楷体" w:eastAsia="华文楷体" w:hAnsi="华文楷体" w:hint="eastAsia"/>
          <w:sz w:val="28"/>
          <w:szCs w:val="28"/>
        </w:rPr>
      </w:pPr>
      <w:r w:rsidRPr="008431D9">
        <w:rPr>
          <w:rFonts w:ascii="华文楷体" w:eastAsia="华文楷体" w:hAnsi="华文楷体" w:hint="eastAsia"/>
          <w:sz w:val="28"/>
          <w:szCs w:val="28"/>
        </w:rPr>
        <w:t>例程与数据库的区别：</w:t>
      </w:r>
    </w:p>
    <w:p w14:paraId="31026AF4" w14:textId="77777777" w:rsidR="008431D9" w:rsidRPr="008431D9" w:rsidRDefault="008431D9" w:rsidP="008431D9">
      <w:pPr>
        <w:ind w:firstLineChars="200" w:firstLine="560"/>
        <w:rPr>
          <w:rFonts w:ascii="华文楷体" w:eastAsia="华文楷体" w:hAnsi="华文楷体" w:hint="eastAsia"/>
          <w:sz w:val="28"/>
          <w:szCs w:val="28"/>
        </w:rPr>
      </w:pPr>
      <w:r w:rsidRPr="008431D9">
        <w:rPr>
          <w:rFonts w:ascii="华文楷体" w:eastAsia="华文楷体" w:hAnsi="华文楷体" w:hint="eastAsia"/>
          <w:sz w:val="28"/>
          <w:szCs w:val="28"/>
        </w:rPr>
        <w:t>• 数据库指的是存储数据的物理结构，总是实际存在的；</w:t>
      </w:r>
    </w:p>
    <w:p w14:paraId="673199AC" w14:textId="44CDD6E6" w:rsidR="008431D9" w:rsidRDefault="008431D9" w:rsidP="008431D9">
      <w:pPr>
        <w:ind w:firstLineChars="200" w:firstLine="560"/>
        <w:rPr>
          <w:rFonts w:ascii="华文楷体" w:eastAsia="华文楷体" w:hAnsi="华文楷体" w:hint="eastAsia"/>
          <w:sz w:val="28"/>
          <w:szCs w:val="28"/>
        </w:rPr>
      </w:pPr>
      <w:r w:rsidRPr="008431D9">
        <w:rPr>
          <w:rFonts w:ascii="华文楷体" w:eastAsia="华文楷体" w:hAnsi="华文楷体" w:hint="eastAsia"/>
          <w:sz w:val="28"/>
          <w:szCs w:val="28"/>
        </w:rPr>
        <w:t>• 例程则是由内存结构和一系列进程组成，可以启动和关闭。</w:t>
      </w:r>
    </w:p>
    <w:p w14:paraId="574C2D13" w14:textId="3294330B" w:rsidR="008431D9" w:rsidRDefault="008431D9" w:rsidP="008431D9">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8431D9">
        <w:rPr>
          <w:rFonts w:ascii="华文楷体" w:eastAsia="华文楷体" w:hAnsi="华文楷体" w:hint="eastAsia"/>
          <w:sz w:val="28"/>
          <w:szCs w:val="28"/>
        </w:rPr>
        <w:t>Oracle 数据库的三种结构</w:t>
      </w:r>
    </w:p>
    <w:p w14:paraId="04C8CD8C" w14:textId="1C56CBD2" w:rsidR="008431D9" w:rsidRDefault="008431D9" w:rsidP="006A7E5B">
      <w:pPr>
        <w:ind w:firstLineChars="200" w:firstLine="560"/>
        <w:rPr>
          <w:rFonts w:ascii="华文楷体" w:eastAsia="华文楷体" w:hAnsi="华文楷体" w:hint="eastAsia"/>
          <w:sz w:val="28"/>
          <w:szCs w:val="28"/>
        </w:rPr>
      </w:pPr>
      <w:r w:rsidRPr="008431D9">
        <w:rPr>
          <w:rFonts w:ascii="华文楷体" w:eastAsia="华文楷体" w:hAnsi="华文楷体" w:hint="eastAsia"/>
          <w:sz w:val="28"/>
          <w:szCs w:val="28"/>
        </w:rPr>
        <w:t>内存结构</w:t>
      </w:r>
    </w:p>
    <w:p w14:paraId="20FD966E" w14:textId="29640FD3" w:rsidR="008431D9" w:rsidRDefault="008431D9" w:rsidP="008431D9">
      <w:pPr>
        <w:ind w:firstLineChars="200" w:firstLine="560"/>
        <w:rPr>
          <w:rFonts w:ascii="华文楷体" w:eastAsia="华文楷体" w:hAnsi="华文楷体" w:hint="eastAsia"/>
          <w:sz w:val="28"/>
          <w:szCs w:val="28"/>
        </w:rPr>
      </w:pPr>
      <w:r w:rsidRPr="008431D9">
        <w:rPr>
          <w:rFonts w:ascii="华文楷体" w:eastAsia="华文楷体" w:hAnsi="华文楷体" w:hint="eastAsia"/>
          <w:sz w:val="28"/>
          <w:szCs w:val="28"/>
        </w:rPr>
        <w:t>• SGA和PGA，使用内存最多的是SGA，同时也是影响数据库性能的最大参数</w:t>
      </w:r>
    </w:p>
    <w:p w14:paraId="23F66FBB" w14:textId="623C70D6" w:rsidR="008431D9" w:rsidRDefault="008431D9" w:rsidP="008431D9">
      <w:pPr>
        <w:ind w:firstLineChars="200" w:firstLine="560"/>
        <w:rPr>
          <w:rFonts w:ascii="华文楷体" w:eastAsia="华文楷体" w:hAnsi="华文楷体" w:hint="eastAsia"/>
          <w:sz w:val="28"/>
          <w:szCs w:val="28"/>
        </w:rPr>
      </w:pPr>
      <w:r w:rsidRPr="008431D9">
        <w:rPr>
          <w:rFonts w:ascii="华文楷体" w:eastAsia="华文楷体" w:hAnsi="华文楷体" w:hint="eastAsia"/>
          <w:sz w:val="28"/>
          <w:szCs w:val="28"/>
        </w:rPr>
        <w:t>进程结构</w:t>
      </w:r>
    </w:p>
    <w:p w14:paraId="1887B37F" w14:textId="77777777" w:rsidR="007C180B" w:rsidRPr="007C180B" w:rsidRDefault="007C180B" w:rsidP="007C180B">
      <w:pPr>
        <w:ind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 包括前台进程、后台进程</w:t>
      </w:r>
    </w:p>
    <w:p w14:paraId="29061F62" w14:textId="015AE9DE" w:rsidR="007C180B" w:rsidRPr="007C180B" w:rsidRDefault="007C180B" w:rsidP="007C180B">
      <w:pPr>
        <w:ind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 前台进程是指服务进程和用户进程。前台进程是根据实际需要而运行的，并在需要结束后立刻结束</w:t>
      </w:r>
    </w:p>
    <w:p w14:paraId="76FE8357" w14:textId="17CA8F44" w:rsidR="008431D9" w:rsidRDefault="007C180B" w:rsidP="007C180B">
      <w:pPr>
        <w:ind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 后台进程是指在Oracle数据库启动后，自动启动的几个操作系统进程</w:t>
      </w:r>
    </w:p>
    <w:p w14:paraId="43E810BA" w14:textId="67D98D6E" w:rsidR="007C180B" w:rsidRDefault="007C180B" w:rsidP="007C180B">
      <w:pPr>
        <w:ind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存储结构</w:t>
      </w:r>
    </w:p>
    <w:p w14:paraId="58E199B7" w14:textId="77777777" w:rsidR="007C180B" w:rsidRPr="007C180B" w:rsidRDefault="007C180B" w:rsidP="007C180B">
      <w:pPr>
        <w:ind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 分为逻辑存储结构、物理存储结构</w:t>
      </w:r>
    </w:p>
    <w:p w14:paraId="73932F2C" w14:textId="0D88DD94" w:rsidR="007C180B" w:rsidRPr="007C180B" w:rsidRDefault="007C180B" w:rsidP="007C180B">
      <w:pPr>
        <w:ind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 逻辑存储结构是描述Oracle数据库中如何组织和管理数据，与操作系统平台无关</w:t>
      </w:r>
    </w:p>
    <w:p w14:paraId="2D92EF85" w14:textId="56A93D0C" w:rsidR="007C180B" w:rsidRDefault="007C180B" w:rsidP="007C180B">
      <w:pPr>
        <w:ind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lastRenderedPageBreak/>
        <w:t>• 物理存储结构是数据库的外部存储结构。它对应操作系统相关文件，包括控制文件、数据文件、日志文件等操作系统文件</w:t>
      </w:r>
    </w:p>
    <w:p w14:paraId="1E22501D" w14:textId="70F40D88" w:rsidR="007C180B" w:rsidRPr="007C180B" w:rsidRDefault="007C180B" w:rsidP="007C180B">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7C180B">
        <w:rPr>
          <w:rFonts w:ascii="华文楷体" w:eastAsia="华文楷体" w:hAnsi="华文楷体" w:hint="eastAsia"/>
          <w:sz w:val="28"/>
          <w:szCs w:val="28"/>
        </w:rPr>
        <w:t>Oracle数据库的三种结构： 存储结构</w:t>
      </w:r>
    </w:p>
    <w:p w14:paraId="0606B932" w14:textId="6A8E4827" w:rsidR="008431D9" w:rsidRDefault="007C180B" w:rsidP="008431D9">
      <w:pPr>
        <w:ind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Oracle 保存数据的容器。分物理存储结构及逻辑存储结构。</w:t>
      </w:r>
    </w:p>
    <w:p w14:paraId="2A384A4E" w14:textId="24926F64" w:rsidR="007C180B" w:rsidRDefault="007C180B" w:rsidP="008431D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7C180B">
        <w:rPr>
          <w:rFonts w:ascii="华文楷体" w:eastAsia="华文楷体" w:hAnsi="华文楷体" w:hint="eastAsia"/>
          <w:sz w:val="28"/>
          <w:szCs w:val="28"/>
        </w:rPr>
        <w:t>Oracle数据库物理存储结构</w:t>
      </w:r>
    </w:p>
    <w:p w14:paraId="5F211635" w14:textId="77777777" w:rsidR="007C180B" w:rsidRPr="007C180B" w:rsidRDefault="007C180B" w:rsidP="007C180B">
      <w:pPr>
        <w:ind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物理存储结构是现实的数据存储单元，对应于操作系统文件。</w:t>
      </w:r>
    </w:p>
    <w:p w14:paraId="380E7D3F" w14:textId="63D3F8EE" w:rsidR="007C180B" w:rsidRDefault="007C180B" w:rsidP="007C180B">
      <w:pPr>
        <w:ind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Oracle数据库就是由驻留在服务器的磁盘上的这些操作系统文件所组成的，包括数据文件、日志文件、控制文件。</w:t>
      </w:r>
    </w:p>
    <w:p w14:paraId="1DA93089" w14:textId="62439D0C" w:rsidR="007C180B" w:rsidRPr="007C180B" w:rsidRDefault="007C180B" w:rsidP="007C180B">
      <w:pPr>
        <w:ind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物理结构主要包括以下三种文件</w:t>
      </w:r>
      <w:r>
        <w:rPr>
          <w:rFonts w:ascii="华文楷体" w:eastAsia="华文楷体" w:hAnsi="华文楷体" w:hint="eastAsia"/>
          <w:sz w:val="28"/>
          <w:szCs w:val="28"/>
        </w:rPr>
        <w:t>：</w:t>
      </w:r>
    </w:p>
    <w:p w14:paraId="7EB7A9BE" w14:textId="77777777" w:rsidR="007C180B" w:rsidRPr="007C180B" w:rsidRDefault="007C180B" w:rsidP="007C180B">
      <w:pPr>
        <w:ind w:leftChars="200" w:left="420"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 控制文件（.</w:t>
      </w:r>
      <w:proofErr w:type="spellStart"/>
      <w:r w:rsidRPr="007C180B">
        <w:rPr>
          <w:rFonts w:ascii="华文楷体" w:eastAsia="华文楷体" w:hAnsi="华文楷体" w:hint="eastAsia"/>
          <w:sz w:val="28"/>
          <w:szCs w:val="28"/>
        </w:rPr>
        <w:t>ctl</w:t>
      </w:r>
      <w:proofErr w:type="spellEnd"/>
      <w:r w:rsidRPr="007C180B">
        <w:rPr>
          <w:rFonts w:ascii="华文楷体" w:eastAsia="华文楷体" w:hAnsi="华文楷体" w:hint="eastAsia"/>
          <w:sz w:val="28"/>
          <w:szCs w:val="28"/>
        </w:rPr>
        <w:t>）</w:t>
      </w:r>
    </w:p>
    <w:p w14:paraId="66F7E425" w14:textId="77777777" w:rsidR="007C180B" w:rsidRPr="007C180B" w:rsidRDefault="007C180B" w:rsidP="007C180B">
      <w:pPr>
        <w:ind w:leftChars="200" w:left="420"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 数据文件（.</w:t>
      </w:r>
      <w:proofErr w:type="spellStart"/>
      <w:r w:rsidRPr="007C180B">
        <w:rPr>
          <w:rFonts w:ascii="华文楷体" w:eastAsia="华文楷体" w:hAnsi="华文楷体" w:hint="eastAsia"/>
          <w:sz w:val="28"/>
          <w:szCs w:val="28"/>
        </w:rPr>
        <w:t>dbf</w:t>
      </w:r>
      <w:proofErr w:type="spellEnd"/>
      <w:r w:rsidRPr="007C180B">
        <w:rPr>
          <w:rFonts w:ascii="华文楷体" w:eastAsia="华文楷体" w:hAnsi="华文楷体" w:hint="eastAsia"/>
          <w:sz w:val="28"/>
          <w:szCs w:val="28"/>
        </w:rPr>
        <w:t>）</w:t>
      </w:r>
    </w:p>
    <w:p w14:paraId="1AF21850" w14:textId="4EF83EAD" w:rsidR="007C180B" w:rsidRDefault="007C180B" w:rsidP="007C180B">
      <w:pPr>
        <w:ind w:leftChars="200" w:left="420"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 重做日志（.log）</w:t>
      </w:r>
    </w:p>
    <w:p w14:paraId="41897688" w14:textId="656DDE36" w:rsidR="007C180B" w:rsidRDefault="007C180B" w:rsidP="007C180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7C180B">
        <w:rPr>
          <w:rFonts w:ascii="华文楷体" w:eastAsia="华文楷体" w:hAnsi="华文楷体" w:hint="eastAsia"/>
          <w:sz w:val="28"/>
          <w:szCs w:val="28"/>
        </w:rPr>
        <w:t>Oracle数据库物理存储结构： 数据文件</w:t>
      </w:r>
    </w:p>
    <w:p w14:paraId="74943C87" w14:textId="03AA7ECD" w:rsidR="007C180B" w:rsidRDefault="007C180B" w:rsidP="007C180B">
      <w:pPr>
        <w:ind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数据文件（Data File）是物理存储Oracle数据库数据的文件。</w:t>
      </w:r>
    </w:p>
    <w:p w14:paraId="7A1216E9" w14:textId="77777777" w:rsidR="007C180B" w:rsidRPr="007C180B" w:rsidRDefault="007C180B" w:rsidP="007C180B">
      <w:pPr>
        <w:ind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其特点如下：</w:t>
      </w:r>
    </w:p>
    <w:p w14:paraId="2305E6FA" w14:textId="77777777" w:rsidR="007C180B" w:rsidRPr="007C180B" w:rsidRDefault="007C180B" w:rsidP="007C180B">
      <w:pPr>
        <w:ind w:leftChars="200" w:left="420"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 每一个数据文件只与一个数据库相联系</w:t>
      </w:r>
    </w:p>
    <w:p w14:paraId="347AC1E3" w14:textId="77777777" w:rsidR="007C180B" w:rsidRPr="007C180B" w:rsidRDefault="007C180B" w:rsidP="007C180B">
      <w:pPr>
        <w:ind w:leftChars="200" w:left="420"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 一个</w:t>
      </w:r>
      <w:proofErr w:type="gramStart"/>
      <w:r w:rsidRPr="007C180B">
        <w:rPr>
          <w:rFonts w:ascii="华文楷体" w:eastAsia="华文楷体" w:hAnsi="华文楷体" w:hint="eastAsia"/>
          <w:sz w:val="28"/>
          <w:szCs w:val="28"/>
        </w:rPr>
        <w:t>表空间</w:t>
      </w:r>
      <w:proofErr w:type="gramEnd"/>
      <w:r w:rsidRPr="007C180B">
        <w:rPr>
          <w:rFonts w:ascii="华文楷体" w:eastAsia="华文楷体" w:hAnsi="华文楷体" w:hint="eastAsia"/>
          <w:sz w:val="28"/>
          <w:szCs w:val="28"/>
        </w:rPr>
        <w:t>可包含一个或多个数据文件</w:t>
      </w:r>
    </w:p>
    <w:p w14:paraId="2B3DE5A9" w14:textId="646CFCBA" w:rsidR="007C180B" w:rsidRPr="007C180B" w:rsidRDefault="007C180B" w:rsidP="007C180B">
      <w:pPr>
        <w:ind w:leftChars="200" w:left="420" w:firstLineChars="200" w:firstLine="560"/>
        <w:rPr>
          <w:rFonts w:ascii="华文楷体" w:eastAsia="华文楷体" w:hAnsi="华文楷体" w:hint="eastAsia"/>
          <w:sz w:val="28"/>
          <w:szCs w:val="28"/>
        </w:rPr>
      </w:pPr>
      <w:r w:rsidRPr="007C180B">
        <w:rPr>
          <w:rFonts w:ascii="华文楷体" w:eastAsia="华文楷体" w:hAnsi="华文楷体" w:hint="eastAsia"/>
          <w:sz w:val="28"/>
          <w:szCs w:val="28"/>
        </w:rPr>
        <w:t>• 一个数据文件只能属于一个表空间</w:t>
      </w:r>
    </w:p>
    <w:p w14:paraId="274D4DE5" w14:textId="26ED1F45" w:rsidR="008431D9" w:rsidRDefault="00195B68" w:rsidP="008431D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Pr="00195B68">
        <w:rPr>
          <w:rFonts w:ascii="华文楷体" w:eastAsia="华文楷体" w:hAnsi="华文楷体" w:hint="eastAsia"/>
          <w:sz w:val="28"/>
          <w:szCs w:val="28"/>
        </w:rPr>
        <w:t>Oracle数据库物理存储结构： 重做日志文件</w:t>
      </w:r>
    </w:p>
    <w:p w14:paraId="22C4145D" w14:textId="0C844954" w:rsidR="00195B68" w:rsidRDefault="00195B68" w:rsidP="00195B68">
      <w:pPr>
        <w:ind w:firstLineChars="200" w:firstLine="560"/>
        <w:rPr>
          <w:rFonts w:ascii="华文楷体" w:eastAsia="华文楷体" w:hAnsi="华文楷体" w:hint="eastAsia"/>
          <w:sz w:val="28"/>
          <w:szCs w:val="28"/>
        </w:rPr>
      </w:pPr>
      <w:r w:rsidRPr="00195B68">
        <w:rPr>
          <w:rFonts w:ascii="华文楷体" w:eastAsia="华文楷体" w:hAnsi="华文楷体" w:hint="eastAsia"/>
          <w:sz w:val="28"/>
          <w:szCs w:val="28"/>
        </w:rPr>
        <w:t>重做日志文件（Redo Log File）记录所有对数据库数据的修改，以备恢复数据时使用。</w:t>
      </w:r>
    </w:p>
    <w:p w14:paraId="7C18AD78" w14:textId="77777777" w:rsidR="00195B68" w:rsidRPr="00195B68" w:rsidRDefault="00195B68" w:rsidP="00195B68">
      <w:pPr>
        <w:ind w:firstLineChars="200" w:firstLine="560"/>
        <w:rPr>
          <w:rFonts w:ascii="华文楷体" w:eastAsia="华文楷体" w:hAnsi="华文楷体" w:hint="eastAsia"/>
          <w:sz w:val="28"/>
          <w:szCs w:val="28"/>
        </w:rPr>
      </w:pPr>
      <w:r w:rsidRPr="00195B68">
        <w:rPr>
          <w:rFonts w:ascii="华文楷体" w:eastAsia="华文楷体" w:hAnsi="华文楷体" w:hint="eastAsia"/>
          <w:sz w:val="28"/>
          <w:szCs w:val="28"/>
        </w:rPr>
        <w:t>其特点如下：</w:t>
      </w:r>
    </w:p>
    <w:p w14:paraId="59C3DEC3" w14:textId="77777777" w:rsidR="00195B68" w:rsidRPr="00195B68" w:rsidRDefault="00195B68" w:rsidP="00195B68">
      <w:pPr>
        <w:ind w:leftChars="200" w:left="420" w:firstLineChars="200" w:firstLine="560"/>
        <w:rPr>
          <w:rFonts w:ascii="华文楷体" w:eastAsia="华文楷体" w:hAnsi="华文楷体" w:hint="eastAsia"/>
          <w:sz w:val="28"/>
          <w:szCs w:val="28"/>
        </w:rPr>
      </w:pPr>
      <w:r w:rsidRPr="00195B68">
        <w:rPr>
          <w:rFonts w:ascii="华文楷体" w:eastAsia="华文楷体" w:hAnsi="华文楷体" w:hint="eastAsia"/>
          <w:sz w:val="28"/>
          <w:szCs w:val="28"/>
        </w:rPr>
        <w:lastRenderedPageBreak/>
        <w:t>• 每一个数据库至少包含两个日志文件组</w:t>
      </w:r>
    </w:p>
    <w:p w14:paraId="4A45B695" w14:textId="77777777" w:rsidR="00195B68" w:rsidRPr="00195B68" w:rsidRDefault="00195B68" w:rsidP="00195B68">
      <w:pPr>
        <w:ind w:leftChars="200" w:left="420" w:firstLineChars="200" w:firstLine="560"/>
        <w:rPr>
          <w:rFonts w:ascii="华文楷体" w:eastAsia="华文楷体" w:hAnsi="华文楷体" w:hint="eastAsia"/>
          <w:sz w:val="28"/>
          <w:szCs w:val="28"/>
        </w:rPr>
      </w:pPr>
      <w:r w:rsidRPr="00195B68">
        <w:rPr>
          <w:rFonts w:ascii="华文楷体" w:eastAsia="华文楷体" w:hAnsi="华文楷体" w:hint="eastAsia"/>
          <w:sz w:val="28"/>
          <w:szCs w:val="28"/>
        </w:rPr>
        <w:t>• 日志文件组以循环方式进行写操作</w:t>
      </w:r>
    </w:p>
    <w:p w14:paraId="2B0BA027" w14:textId="6F7A4080" w:rsidR="00195B68" w:rsidRPr="00195B68" w:rsidRDefault="00195B68" w:rsidP="00195B68">
      <w:pPr>
        <w:ind w:leftChars="200" w:left="420" w:firstLineChars="200" w:firstLine="560"/>
        <w:rPr>
          <w:rFonts w:ascii="华文楷体" w:eastAsia="华文楷体" w:hAnsi="华文楷体" w:hint="eastAsia"/>
          <w:sz w:val="28"/>
          <w:szCs w:val="28"/>
        </w:rPr>
      </w:pPr>
      <w:r w:rsidRPr="00195B68">
        <w:rPr>
          <w:rFonts w:ascii="华文楷体" w:eastAsia="华文楷体" w:hAnsi="华文楷体" w:hint="eastAsia"/>
          <w:sz w:val="28"/>
          <w:szCs w:val="28"/>
        </w:rPr>
        <w:t>• 每一个日志文件成员对应一个物理文件</w:t>
      </w:r>
    </w:p>
    <w:p w14:paraId="05108A92" w14:textId="61112FAD" w:rsidR="00703143" w:rsidRDefault="00E23A1C"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③</w:t>
      </w:r>
      <w:r w:rsidRPr="00E23A1C">
        <w:rPr>
          <w:rFonts w:ascii="华文楷体" w:eastAsia="华文楷体" w:hAnsi="华文楷体" w:hint="eastAsia"/>
          <w:sz w:val="28"/>
          <w:szCs w:val="28"/>
        </w:rPr>
        <w:t>Oracle数据库物理存储结构： 控制文件</w:t>
      </w:r>
    </w:p>
    <w:p w14:paraId="326FF3FD" w14:textId="6DE48993" w:rsidR="00E23A1C" w:rsidRDefault="00E23A1C" w:rsidP="00E23A1C">
      <w:pPr>
        <w:ind w:firstLineChars="200" w:firstLine="560"/>
        <w:rPr>
          <w:rFonts w:ascii="华文楷体" w:eastAsia="华文楷体" w:hAnsi="华文楷体" w:hint="eastAsia"/>
          <w:sz w:val="28"/>
          <w:szCs w:val="28"/>
        </w:rPr>
      </w:pPr>
      <w:r w:rsidRPr="00E23A1C">
        <w:rPr>
          <w:rFonts w:ascii="华文楷体" w:eastAsia="华文楷体" w:hAnsi="华文楷体" w:hint="eastAsia"/>
          <w:sz w:val="28"/>
          <w:szCs w:val="28"/>
        </w:rPr>
        <w:t>控制文件（Control File）是一个较小的二进制文件，用于描述数据库结构。</w:t>
      </w:r>
    </w:p>
    <w:p w14:paraId="4AC282C7" w14:textId="19759623" w:rsidR="00E23A1C" w:rsidRPr="00E23A1C" w:rsidRDefault="00E23A1C" w:rsidP="00E23A1C">
      <w:pPr>
        <w:ind w:firstLineChars="200" w:firstLine="560"/>
        <w:rPr>
          <w:rFonts w:ascii="华文楷体" w:eastAsia="华文楷体" w:hAnsi="华文楷体" w:hint="eastAsia"/>
          <w:sz w:val="28"/>
          <w:szCs w:val="28"/>
        </w:rPr>
      </w:pPr>
      <w:r w:rsidRPr="00E23A1C">
        <w:rPr>
          <w:rFonts w:ascii="华文楷体" w:eastAsia="华文楷体" w:hAnsi="华文楷体" w:hint="eastAsia"/>
          <w:sz w:val="28"/>
          <w:szCs w:val="28"/>
        </w:rPr>
        <w:t>描述信息</w:t>
      </w:r>
      <w:r>
        <w:rPr>
          <w:rFonts w:ascii="华文楷体" w:eastAsia="华文楷体" w:hAnsi="华文楷体" w:hint="eastAsia"/>
          <w:sz w:val="28"/>
          <w:szCs w:val="28"/>
        </w:rPr>
        <w:t>：</w:t>
      </w:r>
    </w:p>
    <w:p w14:paraId="231FF02D" w14:textId="77777777" w:rsidR="00E23A1C" w:rsidRPr="00E23A1C" w:rsidRDefault="00E23A1C" w:rsidP="00E23A1C">
      <w:pPr>
        <w:ind w:left="280" w:firstLineChars="200" w:firstLine="560"/>
        <w:rPr>
          <w:rFonts w:ascii="华文楷体" w:eastAsia="华文楷体" w:hAnsi="华文楷体" w:hint="eastAsia"/>
          <w:sz w:val="28"/>
          <w:szCs w:val="28"/>
        </w:rPr>
      </w:pPr>
      <w:r w:rsidRPr="00E23A1C">
        <w:rPr>
          <w:rFonts w:ascii="华文楷体" w:eastAsia="华文楷体" w:hAnsi="华文楷体"/>
          <w:sz w:val="28"/>
          <w:szCs w:val="28"/>
        </w:rPr>
        <w:t>▪ 数据库建立的日期</w:t>
      </w:r>
    </w:p>
    <w:p w14:paraId="1B4DA6B2" w14:textId="77777777" w:rsidR="00E23A1C" w:rsidRPr="00E23A1C" w:rsidRDefault="00E23A1C" w:rsidP="00E23A1C">
      <w:pPr>
        <w:ind w:left="280" w:firstLineChars="200" w:firstLine="560"/>
        <w:rPr>
          <w:rFonts w:ascii="华文楷体" w:eastAsia="华文楷体" w:hAnsi="华文楷体" w:hint="eastAsia"/>
          <w:sz w:val="28"/>
          <w:szCs w:val="28"/>
        </w:rPr>
      </w:pPr>
      <w:r w:rsidRPr="00E23A1C">
        <w:rPr>
          <w:rFonts w:ascii="华文楷体" w:eastAsia="华文楷体" w:hAnsi="华文楷体"/>
          <w:sz w:val="28"/>
          <w:szCs w:val="28"/>
        </w:rPr>
        <w:t>▪ 数据库名</w:t>
      </w:r>
    </w:p>
    <w:p w14:paraId="718F456F" w14:textId="41880005" w:rsidR="00E23A1C" w:rsidRPr="00E23A1C" w:rsidRDefault="00E23A1C" w:rsidP="00E23A1C">
      <w:pPr>
        <w:ind w:left="280" w:firstLineChars="200" w:firstLine="560"/>
        <w:rPr>
          <w:rFonts w:ascii="华文楷体" w:eastAsia="华文楷体" w:hAnsi="华文楷体" w:hint="eastAsia"/>
          <w:sz w:val="28"/>
          <w:szCs w:val="28"/>
        </w:rPr>
      </w:pPr>
      <w:r w:rsidRPr="00E23A1C">
        <w:rPr>
          <w:rFonts w:ascii="华文楷体" w:eastAsia="华文楷体" w:hAnsi="华文楷体"/>
          <w:sz w:val="28"/>
          <w:szCs w:val="28"/>
        </w:rPr>
        <w:t>▪ 数据库中所有数据文件和日志</w:t>
      </w:r>
      <w:r w:rsidRPr="00E23A1C">
        <w:rPr>
          <w:rFonts w:ascii="华文楷体" w:eastAsia="华文楷体" w:hAnsi="华文楷体" w:hint="eastAsia"/>
          <w:sz w:val="28"/>
          <w:szCs w:val="28"/>
        </w:rPr>
        <w:t>文件的文件名及路径</w:t>
      </w:r>
    </w:p>
    <w:p w14:paraId="62178C81" w14:textId="206799E7" w:rsidR="00E23A1C" w:rsidRDefault="00E23A1C" w:rsidP="00E23A1C">
      <w:pPr>
        <w:ind w:left="280" w:firstLineChars="200" w:firstLine="560"/>
        <w:rPr>
          <w:rFonts w:ascii="华文楷体" w:eastAsia="华文楷体" w:hAnsi="华文楷体" w:hint="eastAsia"/>
          <w:sz w:val="28"/>
          <w:szCs w:val="28"/>
        </w:rPr>
      </w:pPr>
      <w:r w:rsidRPr="00E23A1C">
        <w:rPr>
          <w:rFonts w:ascii="华文楷体" w:eastAsia="华文楷体" w:hAnsi="华文楷体"/>
          <w:sz w:val="28"/>
          <w:szCs w:val="28"/>
        </w:rPr>
        <w:t>▪ 恢复数据库时所需的同步信息</w:t>
      </w:r>
    </w:p>
    <w:p w14:paraId="48B33EF0" w14:textId="2BB62E0C" w:rsidR="00E23A1C" w:rsidRPr="00E23A1C" w:rsidRDefault="00E23A1C" w:rsidP="00E23A1C">
      <w:pPr>
        <w:ind w:firstLineChars="200" w:firstLine="560"/>
        <w:rPr>
          <w:rFonts w:ascii="华文楷体" w:eastAsia="华文楷体" w:hAnsi="华文楷体" w:hint="eastAsia"/>
          <w:sz w:val="28"/>
          <w:szCs w:val="28"/>
        </w:rPr>
      </w:pPr>
      <w:r w:rsidRPr="00E23A1C">
        <w:rPr>
          <w:rFonts w:ascii="华文楷体" w:eastAsia="华文楷体" w:hAnsi="华文楷体" w:hint="eastAsia"/>
          <w:sz w:val="28"/>
          <w:szCs w:val="28"/>
        </w:rPr>
        <w:t>要点注意</w:t>
      </w:r>
      <w:r>
        <w:rPr>
          <w:rFonts w:ascii="华文楷体" w:eastAsia="华文楷体" w:hAnsi="华文楷体" w:hint="eastAsia"/>
          <w:sz w:val="28"/>
          <w:szCs w:val="28"/>
        </w:rPr>
        <w:t>：</w:t>
      </w:r>
    </w:p>
    <w:p w14:paraId="6599817D" w14:textId="2EEB54CC" w:rsidR="00E23A1C" w:rsidRPr="00E23A1C" w:rsidRDefault="00E23A1C" w:rsidP="00E23A1C">
      <w:pPr>
        <w:ind w:leftChars="100" w:left="210" w:firstLineChars="200" w:firstLine="560"/>
        <w:rPr>
          <w:rFonts w:ascii="华文楷体" w:eastAsia="华文楷体" w:hAnsi="华文楷体" w:hint="eastAsia"/>
          <w:sz w:val="28"/>
          <w:szCs w:val="28"/>
        </w:rPr>
      </w:pPr>
      <w:r w:rsidRPr="00E23A1C">
        <w:rPr>
          <w:rFonts w:ascii="华文楷体" w:eastAsia="华文楷体" w:hAnsi="华文楷体"/>
          <w:sz w:val="28"/>
          <w:szCs w:val="28"/>
        </w:rPr>
        <w:t>▪ 在打开和存取数据库时都要访问</w:t>
      </w:r>
      <w:r w:rsidRPr="00E23A1C">
        <w:rPr>
          <w:rFonts w:ascii="华文楷体" w:eastAsia="华文楷体" w:hAnsi="华文楷体" w:hint="eastAsia"/>
          <w:sz w:val="28"/>
          <w:szCs w:val="28"/>
        </w:rPr>
        <w:t>该文件</w:t>
      </w:r>
    </w:p>
    <w:p w14:paraId="3FDCC83C" w14:textId="1520F07A" w:rsidR="00703143" w:rsidRDefault="00E23A1C" w:rsidP="00E23A1C">
      <w:pPr>
        <w:ind w:leftChars="100" w:left="210" w:firstLineChars="200" w:firstLine="560"/>
        <w:rPr>
          <w:rFonts w:ascii="华文楷体" w:eastAsia="华文楷体" w:hAnsi="华文楷体" w:hint="eastAsia"/>
          <w:sz w:val="28"/>
          <w:szCs w:val="28"/>
        </w:rPr>
      </w:pPr>
      <w:r w:rsidRPr="00E23A1C">
        <w:rPr>
          <w:rFonts w:ascii="华文楷体" w:eastAsia="华文楷体" w:hAnsi="华文楷体"/>
          <w:sz w:val="28"/>
          <w:szCs w:val="28"/>
        </w:rPr>
        <w:t>▪ 记录控制文件名及路径的参数为</w:t>
      </w:r>
      <w:r w:rsidRPr="00E23A1C">
        <w:rPr>
          <w:rFonts w:ascii="华文楷体" w:eastAsia="华文楷体" w:hAnsi="华文楷体" w:hint="eastAsia"/>
          <w:sz w:val="28"/>
          <w:szCs w:val="28"/>
        </w:rPr>
        <w:t>CONTROL_FILES</w:t>
      </w:r>
    </w:p>
    <w:p w14:paraId="59D0D3F0" w14:textId="64C3DD69" w:rsidR="00AB28FB" w:rsidRDefault="00AB28FB" w:rsidP="00AB28FB">
      <w:pPr>
        <w:ind w:firstLineChars="200" w:firstLine="560"/>
        <w:rPr>
          <w:rFonts w:ascii="华文楷体" w:eastAsia="华文楷体" w:hAnsi="华文楷体" w:hint="eastAsia"/>
          <w:sz w:val="28"/>
          <w:szCs w:val="28"/>
        </w:rPr>
      </w:pPr>
      <w:r w:rsidRPr="00AB28FB">
        <w:rPr>
          <w:rFonts w:ascii="华文楷体" w:eastAsia="华文楷体" w:hAnsi="华文楷体" w:hint="eastAsia"/>
          <w:sz w:val="28"/>
          <w:szCs w:val="28"/>
        </w:rPr>
        <w:t>可以将控制文件理解为物理数据库的一个元数据存储库</w:t>
      </w:r>
    </w:p>
    <w:p w14:paraId="0D2D3450" w14:textId="6F2C7BF4" w:rsidR="00703143" w:rsidRDefault="000529CF"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④</w:t>
      </w:r>
      <w:r w:rsidR="00AB28FB" w:rsidRPr="00AB28FB">
        <w:rPr>
          <w:rFonts w:ascii="华文楷体" w:eastAsia="华文楷体" w:hAnsi="华文楷体" w:hint="eastAsia"/>
          <w:sz w:val="28"/>
          <w:szCs w:val="28"/>
        </w:rPr>
        <w:t>Oracle数据库物理存储结构： 参数文件</w:t>
      </w:r>
    </w:p>
    <w:p w14:paraId="38DD862C" w14:textId="2ECBBC37" w:rsidR="00AB28FB" w:rsidRDefault="00AB28FB" w:rsidP="00AB28FB">
      <w:pPr>
        <w:ind w:firstLineChars="200" w:firstLine="560"/>
        <w:rPr>
          <w:rFonts w:ascii="华文楷体" w:eastAsia="华文楷体" w:hAnsi="华文楷体" w:hint="eastAsia"/>
          <w:sz w:val="28"/>
          <w:szCs w:val="28"/>
        </w:rPr>
      </w:pPr>
      <w:r w:rsidRPr="00AB28FB">
        <w:rPr>
          <w:rFonts w:ascii="华文楷体" w:eastAsia="华文楷体" w:hAnsi="华文楷体" w:hint="eastAsia"/>
          <w:sz w:val="28"/>
          <w:szCs w:val="28"/>
        </w:rPr>
        <w:t>参数文件（Parameter File）也被称为初始化参数文件，用于存储SGA、可选的Oracle特性和后台进程的配置参数。</w:t>
      </w:r>
    </w:p>
    <w:p w14:paraId="7DD18EAA" w14:textId="231C264E" w:rsidR="00AB28FB" w:rsidRPr="00AB28FB" w:rsidRDefault="00AB28FB" w:rsidP="00AB28FB">
      <w:pPr>
        <w:ind w:firstLineChars="200" w:firstLine="560"/>
        <w:rPr>
          <w:rFonts w:ascii="华文楷体" w:eastAsia="华文楷体" w:hAnsi="华文楷体" w:hint="eastAsia"/>
          <w:sz w:val="28"/>
          <w:szCs w:val="28"/>
        </w:rPr>
      </w:pPr>
      <w:r w:rsidRPr="00AB28FB">
        <w:rPr>
          <w:rFonts w:ascii="华文楷体" w:eastAsia="华文楷体" w:hAnsi="华文楷体" w:hint="eastAsia"/>
          <w:sz w:val="28"/>
          <w:szCs w:val="28"/>
        </w:rPr>
        <w:t>当数据库启动，并在创建例程或读取控制文件之前，会先按其中的参数进行例程的配置。</w:t>
      </w:r>
    </w:p>
    <w:p w14:paraId="1F6EF714" w14:textId="2F9F985E" w:rsidR="00703143" w:rsidRPr="00AB28FB" w:rsidRDefault="00AB28FB" w:rsidP="006A7E5B">
      <w:pPr>
        <w:ind w:firstLineChars="200" w:firstLine="560"/>
        <w:rPr>
          <w:rFonts w:ascii="华文楷体" w:eastAsia="华文楷体" w:hAnsi="华文楷体" w:hint="eastAsia"/>
          <w:sz w:val="28"/>
          <w:szCs w:val="28"/>
        </w:rPr>
      </w:pPr>
      <w:r w:rsidRPr="00AB28FB">
        <w:rPr>
          <w:rFonts w:ascii="华文楷体" w:eastAsia="华文楷体" w:hAnsi="华文楷体" w:hint="eastAsia"/>
          <w:sz w:val="28"/>
          <w:szCs w:val="28"/>
        </w:rPr>
        <w:t>位置： $</w:t>
      </w:r>
      <w:proofErr w:type="spellStart"/>
      <w:r w:rsidRPr="00AB28FB">
        <w:rPr>
          <w:rFonts w:ascii="华文楷体" w:eastAsia="华文楷体" w:hAnsi="华文楷体" w:hint="eastAsia"/>
          <w:sz w:val="28"/>
          <w:szCs w:val="28"/>
        </w:rPr>
        <w:t>Oracle_home</w:t>
      </w:r>
      <w:proofErr w:type="spellEnd"/>
      <w:r w:rsidRPr="00AB28FB">
        <w:rPr>
          <w:rFonts w:ascii="华文楷体" w:eastAsia="华文楷体" w:hAnsi="华文楷体" w:hint="eastAsia"/>
          <w:sz w:val="28"/>
          <w:szCs w:val="28"/>
        </w:rPr>
        <w:t xml:space="preserve">\ </w:t>
      </w:r>
      <w:proofErr w:type="spellStart"/>
      <w:r w:rsidRPr="00AB28FB">
        <w:rPr>
          <w:rFonts w:ascii="华文楷体" w:eastAsia="华文楷体" w:hAnsi="华文楷体" w:hint="eastAsia"/>
          <w:sz w:val="28"/>
          <w:szCs w:val="28"/>
        </w:rPr>
        <w:t>dbs</w:t>
      </w:r>
      <w:proofErr w:type="spellEnd"/>
      <w:r w:rsidRPr="00AB28FB">
        <w:rPr>
          <w:rFonts w:ascii="华文楷体" w:eastAsia="华文楷体" w:hAnsi="华文楷体" w:hint="eastAsia"/>
          <w:sz w:val="28"/>
          <w:szCs w:val="28"/>
        </w:rPr>
        <w:t xml:space="preserve"> \ </w:t>
      </w:r>
      <w:proofErr w:type="spellStart"/>
      <w:r w:rsidRPr="00AB28FB">
        <w:rPr>
          <w:rFonts w:ascii="华文楷体" w:eastAsia="华文楷体" w:hAnsi="华文楷体" w:hint="eastAsia"/>
          <w:sz w:val="28"/>
          <w:szCs w:val="28"/>
        </w:rPr>
        <w:t>init.ora</w:t>
      </w:r>
      <w:proofErr w:type="spellEnd"/>
    </w:p>
    <w:p w14:paraId="1D1D91E9" w14:textId="64FBC877" w:rsidR="00703143" w:rsidRDefault="00AB28FB"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⑤</w:t>
      </w:r>
      <w:r w:rsidRPr="00AB28FB">
        <w:rPr>
          <w:rFonts w:ascii="华文楷体" w:eastAsia="华文楷体" w:hAnsi="华文楷体" w:hint="eastAsia"/>
          <w:sz w:val="28"/>
          <w:szCs w:val="28"/>
        </w:rPr>
        <w:t>Oracle数据库物理存储结构： 口令文件</w:t>
      </w:r>
    </w:p>
    <w:p w14:paraId="6C30098A" w14:textId="3E791163" w:rsidR="00AB28FB" w:rsidRDefault="00AB28FB" w:rsidP="006A7E5B">
      <w:pPr>
        <w:ind w:firstLineChars="200" w:firstLine="560"/>
        <w:rPr>
          <w:rFonts w:ascii="华文楷体" w:eastAsia="华文楷体" w:hAnsi="华文楷体" w:hint="eastAsia"/>
          <w:sz w:val="28"/>
          <w:szCs w:val="28"/>
        </w:rPr>
      </w:pPr>
      <w:r w:rsidRPr="00AB28FB">
        <w:rPr>
          <w:rFonts w:ascii="华文楷体" w:eastAsia="华文楷体" w:hAnsi="华文楷体" w:hint="eastAsia"/>
          <w:sz w:val="28"/>
          <w:szCs w:val="28"/>
        </w:rPr>
        <w:lastRenderedPageBreak/>
        <w:t>口令文件：是个二进制文件，验证特权用户</w:t>
      </w:r>
    </w:p>
    <w:p w14:paraId="121F031A" w14:textId="4E9236CB" w:rsidR="00AB28FB" w:rsidRDefault="00AB28FB" w:rsidP="006A7E5B">
      <w:pPr>
        <w:ind w:firstLineChars="200" w:firstLine="560"/>
        <w:rPr>
          <w:rFonts w:ascii="华文楷体" w:eastAsia="华文楷体" w:hAnsi="华文楷体" w:hint="eastAsia"/>
          <w:sz w:val="28"/>
          <w:szCs w:val="28"/>
        </w:rPr>
      </w:pPr>
      <w:r w:rsidRPr="00AB28FB">
        <w:rPr>
          <w:rFonts w:ascii="华文楷体" w:eastAsia="华文楷体" w:hAnsi="华文楷体" w:hint="eastAsia"/>
          <w:sz w:val="28"/>
          <w:szCs w:val="28"/>
        </w:rPr>
        <w:t>位置： $</w:t>
      </w:r>
      <w:proofErr w:type="spellStart"/>
      <w:r w:rsidRPr="00AB28FB">
        <w:rPr>
          <w:rFonts w:ascii="华文楷体" w:eastAsia="华文楷体" w:hAnsi="华文楷体" w:hint="eastAsia"/>
          <w:sz w:val="28"/>
          <w:szCs w:val="28"/>
        </w:rPr>
        <w:t>Oracle_home</w:t>
      </w:r>
      <w:proofErr w:type="spellEnd"/>
      <w:r w:rsidRPr="00AB28FB">
        <w:rPr>
          <w:rFonts w:ascii="华文楷体" w:eastAsia="华文楷体" w:hAnsi="华文楷体" w:hint="eastAsia"/>
          <w:sz w:val="28"/>
          <w:szCs w:val="28"/>
        </w:rPr>
        <w:t>\ database\PWD%.</w:t>
      </w:r>
      <w:proofErr w:type="spellStart"/>
      <w:r w:rsidRPr="00AB28FB">
        <w:rPr>
          <w:rFonts w:ascii="华文楷体" w:eastAsia="华文楷体" w:hAnsi="华文楷体" w:hint="eastAsia"/>
          <w:sz w:val="28"/>
          <w:szCs w:val="28"/>
        </w:rPr>
        <w:t>ora</w:t>
      </w:r>
      <w:proofErr w:type="spellEnd"/>
    </w:p>
    <w:p w14:paraId="466E3ED7" w14:textId="53817341" w:rsidR="00AB28FB" w:rsidRDefault="00AB28FB"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w:t>
      </w:r>
      <w:r w:rsidRPr="00AB28FB">
        <w:rPr>
          <w:rFonts w:ascii="华文楷体" w:eastAsia="华文楷体" w:hAnsi="华文楷体" w:hint="eastAsia"/>
          <w:sz w:val="28"/>
          <w:szCs w:val="28"/>
        </w:rPr>
        <w:t>windows口令文件位置：C:\windows\System32\config\SAM</w:t>
      </w:r>
      <w:r>
        <w:rPr>
          <w:rFonts w:ascii="华文楷体" w:eastAsia="华文楷体" w:hAnsi="华文楷体" w:hint="eastAsia"/>
          <w:sz w:val="28"/>
          <w:szCs w:val="28"/>
        </w:rPr>
        <w:t>）</w:t>
      </w:r>
    </w:p>
    <w:p w14:paraId="1FFD32F9" w14:textId="11015C80" w:rsidR="00AB28FB" w:rsidRDefault="00AB28FB" w:rsidP="006A7E5B">
      <w:pPr>
        <w:ind w:firstLineChars="200" w:firstLine="560"/>
        <w:rPr>
          <w:rFonts w:ascii="华文楷体" w:eastAsia="华文楷体" w:hAnsi="华文楷体" w:hint="eastAsia"/>
          <w:sz w:val="28"/>
          <w:szCs w:val="28"/>
        </w:rPr>
      </w:pPr>
      <w:r w:rsidRPr="00AB28FB">
        <w:rPr>
          <w:rFonts w:ascii="华文楷体" w:eastAsia="华文楷体" w:hAnsi="华文楷体" w:hint="eastAsia"/>
          <w:sz w:val="28"/>
          <w:szCs w:val="28"/>
        </w:rPr>
        <w:t>归档日志文件： 非活动的重做日志文件的备份</w:t>
      </w:r>
    </w:p>
    <w:p w14:paraId="33913A4F" w14:textId="68EF297A" w:rsidR="00AB28FB" w:rsidRDefault="00AB28FB"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AB28FB">
        <w:rPr>
          <w:rFonts w:ascii="华文楷体" w:eastAsia="华文楷体" w:hAnsi="华文楷体" w:hint="eastAsia"/>
          <w:sz w:val="28"/>
          <w:szCs w:val="28"/>
        </w:rPr>
        <w:t>Oracle数据库逻辑存储结构</w:t>
      </w:r>
    </w:p>
    <w:p w14:paraId="239F5D5B" w14:textId="7C066A62" w:rsidR="00AB28FB" w:rsidRDefault="00AB28FB" w:rsidP="00AB28FB">
      <w:pPr>
        <w:ind w:firstLineChars="200" w:firstLine="560"/>
        <w:rPr>
          <w:rFonts w:ascii="华文楷体" w:eastAsia="华文楷体" w:hAnsi="华文楷体" w:hint="eastAsia"/>
          <w:sz w:val="28"/>
          <w:szCs w:val="28"/>
        </w:rPr>
      </w:pPr>
      <w:r w:rsidRPr="00AB28FB">
        <w:rPr>
          <w:rFonts w:ascii="华文楷体" w:eastAsia="华文楷体" w:hAnsi="华文楷体" w:hint="eastAsia"/>
          <w:sz w:val="28"/>
          <w:szCs w:val="28"/>
        </w:rPr>
        <w:t>主要描述Oracle数据库的内部存储结构，从技术概念上描述Oracle数据库中如何组织、管理数据</w:t>
      </w:r>
    </w:p>
    <w:p w14:paraId="43432060" w14:textId="4D893E7D" w:rsidR="00AB28FB" w:rsidRDefault="00AB28FB" w:rsidP="00AB28FB">
      <w:pPr>
        <w:ind w:firstLineChars="200" w:firstLine="560"/>
        <w:rPr>
          <w:rFonts w:ascii="华文楷体" w:eastAsia="华文楷体" w:hAnsi="华文楷体" w:hint="eastAsia"/>
          <w:sz w:val="28"/>
          <w:szCs w:val="28"/>
        </w:rPr>
      </w:pPr>
      <w:r w:rsidRPr="00AB28FB">
        <w:rPr>
          <w:rFonts w:ascii="华文楷体" w:eastAsia="华文楷体" w:hAnsi="华文楷体" w:hint="eastAsia"/>
          <w:sz w:val="28"/>
          <w:szCs w:val="28"/>
        </w:rPr>
        <w:t>可以分为4部分：表空间、段、区、块</w:t>
      </w:r>
    </w:p>
    <w:p w14:paraId="271B640D" w14:textId="02170FB0" w:rsidR="00AB28FB" w:rsidRPr="00AB28FB" w:rsidRDefault="00AB28FB" w:rsidP="00AB28FB">
      <w:pPr>
        <w:ind w:firstLineChars="200" w:firstLine="560"/>
        <w:rPr>
          <w:rFonts w:ascii="华文楷体" w:eastAsia="华文楷体" w:hAnsi="华文楷体" w:hint="eastAsia"/>
          <w:sz w:val="28"/>
          <w:szCs w:val="28"/>
        </w:rPr>
      </w:pPr>
      <w:r w:rsidRPr="00AB28FB">
        <w:rPr>
          <w:rFonts w:ascii="华文楷体" w:eastAsia="华文楷体" w:hAnsi="华文楷体" w:hint="eastAsia"/>
          <w:sz w:val="28"/>
          <w:szCs w:val="28"/>
        </w:rPr>
        <w:t>Oracle的逻辑结构是由一个或多个表空间组成</w:t>
      </w:r>
    </w:p>
    <w:p w14:paraId="60DA043D" w14:textId="77777777" w:rsidR="00AB28FB" w:rsidRPr="00AB28FB" w:rsidRDefault="00AB28FB" w:rsidP="00AB28FB">
      <w:pPr>
        <w:ind w:leftChars="200" w:left="420" w:firstLineChars="200" w:firstLine="560"/>
        <w:rPr>
          <w:rFonts w:ascii="华文楷体" w:eastAsia="华文楷体" w:hAnsi="华文楷体" w:hint="eastAsia"/>
          <w:sz w:val="28"/>
          <w:szCs w:val="28"/>
        </w:rPr>
      </w:pPr>
      <w:r w:rsidRPr="00AB28FB">
        <w:rPr>
          <w:rFonts w:ascii="华文楷体" w:eastAsia="华文楷体" w:hAnsi="华文楷体" w:hint="eastAsia"/>
          <w:sz w:val="28"/>
          <w:szCs w:val="28"/>
        </w:rPr>
        <w:t>• 一个表空间（tablespace）由一组段组成</w:t>
      </w:r>
    </w:p>
    <w:p w14:paraId="26E176DF" w14:textId="77777777" w:rsidR="00AB28FB" w:rsidRPr="00AB28FB" w:rsidRDefault="00AB28FB" w:rsidP="00AB28FB">
      <w:pPr>
        <w:ind w:leftChars="200" w:left="420" w:firstLineChars="200" w:firstLine="560"/>
        <w:rPr>
          <w:rFonts w:ascii="华文楷体" w:eastAsia="华文楷体" w:hAnsi="华文楷体" w:hint="eastAsia"/>
          <w:sz w:val="28"/>
          <w:szCs w:val="28"/>
        </w:rPr>
      </w:pPr>
      <w:r w:rsidRPr="00AB28FB">
        <w:rPr>
          <w:rFonts w:ascii="华文楷体" w:eastAsia="华文楷体" w:hAnsi="华文楷体" w:hint="eastAsia"/>
          <w:sz w:val="28"/>
          <w:szCs w:val="28"/>
        </w:rPr>
        <w:t>• 一个段（segment）由一组区组成</w:t>
      </w:r>
    </w:p>
    <w:p w14:paraId="329A1344" w14:textId="77777777" w:rsidR="00AB28FB" w:rsidRPr="00AB28FB" w:rsidRDefault="00AB28FB" w:rsidP="00AB28FB">
      <w:pPr>
        <w:ind w:leftChars="200" w:left="420" w:firstLineChars="200" w:firstLine="560"/>
        <w:rPr>
          <w:rFonts w:ascii="华文楷体" w:eastAsia="华文楷体" w:hAnsi="华文楷体" w:hint="eastAsia"/>
          <w:sz w:val="28"/>
          <w:szCs w:val="28"/>
        </w:rPr>
      </w:pPr>
      <w:r w:rsidRPr="00AB28FB">
        <w:rPr>
          <w:rFonts w:ascii="华文楷体" w:eastAsia="华文楷体" w:hAnsi="华文楷体" w:hint="eastAsia"/>
          <w:sz w:val="28"/>
          <w:szCs w:val="28"/>
        </w:rPr>
        <w:t>• 一个区（extent）由一批数据库块组成</w:t>
      </w:r>
    </w:p>
    <w:p w14:paraId="1AC7FCD7" w14:textId="49C17BEC" w:rsidR="00AB28FB" w:rsidRPr="00AB28FB" w:rsidRDefault="00AB28FB" w:rsidP="00AB28FB">
      <w:pPr>
        <w:ind w:leftChars="200" w:left="420" w:firstLineChars="200" w:firstLine="560"/>
        <w:rPr>
          <w:rFonts w:ascii="华文楷体" w:eastAsia="华文楷体" w:hAnsi="华文楷体" w:hint="eastAsia"/>
          <w:sz w:val="28"/>
          <w:szCs w:val="28"/>
        </w:rPr>
      </w:pPr>
      <w:r w:rsidRPr="00AB28FB">
        <w:rPr>
          <w:rFonts w:ascii="华文楷体" w:eastAsia="华文楷体" w:hAnsi="华文楷体" w:hint="eastAsia"/>
          <w:sz w:val="28"/>
          <w:szCs w:val="28"/>
        </w:rPr>
        <w:t>• 一个数据库块（block）对应一个或多个物理操作系统块</w:t>
      </w:r>
    </w:p>
    <w:p w14:paraId="07EF6F16" w14:textId="16284A53" w:rsidR="00AB28FB" w:rsidRDefault="00AB28FB"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AB28FB">
        <w:rPr>
          <w:rFonts w:ascii="华文楷体" w:eastAsia="华文楷体" w:hAnsi="华文楷体" w:hint="eastAsia"/>
          <w:sz w:val="28"/>
          <w:szCs w:val="28"/>
        </w:rPr>
        <w:t>Oracle数据库逻辑存储结构： 表空间</w:t>
      </w:r>
    </w:p>
    <w:p w14:paraId="0A1E5342" w14:textId="0AD8D968" w:rsidR="00AB28FB" w:rsidRDefault="00AB28FB" w:rsidP="00AB28FB">
      <w:pPr>
        <w:ind w:firstLineChars="200" w:firstLine="560"/>
        <w:rPr>
          <w:rFonts w:ascii="华文楷体" w:eastAsia="华文楷体" w:hAnsi="华文楷体" w:hint="eastAsia"/>
          <w:sz w:val="28"/>
          <w:szCs w:val="28"/>
        </w:rPr>
      </w:pPr>
      <w:proofErr w:type="gramStart"/>
      <w:r w:rsidRPr="00AB28FB">
        <w:rPr>
          <w:rFonts w:ascii="华文楷体" w:eastAsia="华文楷体" w:hAnsi="华文楷体" w:hint="eastAsia"/>
          <w:sz w:val="28"/>
          <w:szCs w:val="28"/>
        </w:rPr>
        <w:t>表空间</w:t>
      </w:r>
      <w:proofErr w:type="gramEnd"/>
      <w:r w:rsidRPr="00AB28FB">
        <w:rPr>
          <w:rFonts w:ascii="华文楷体" w:eastAsia="华文楷体" w:hAnsi="华文楷体" w:hint="eastAsia"/>
          <w:sz w:val="28"/>
          <w:szCs w:val="28"/>
        </w:rPr>
        <w:t>是数据库的逻辑划分的最大单元，一个Oracle数据库至少有一个表空间，即system表空间。</w:t>
      </w:r>
      <w:proofErr w:type="gramStart"/>
      <w:r w:rsidRPr="00AB28FB">
        <w:rPr>
          <w:rFonts w:ascii="华文楷体" w:eastAsia="华文楷体" w:hAnsi="华文楷体" w:hint="eastAsia"/>
          <w:sz w:val="28"/>
          <w:szCs w:val="28"/>
        </w:rPr>
        <w:t>表空间</w:t>
      </w:r>
      <w:proofErr w:type="gramEnd"/>
      <w:r w:rsidRPr="00AB28FB">
        <w:rPr>
          <w:rFonts w:ascii="华文楷体" w:eastAsia="华文楷体" w:hAnsi="华文楷体" w:hint="eastAsia"/>
          <w:sz w:val="28"/>
          <w:szCs w:val="28"/>
        </w:rPr>
        <w:t>的设计理念为Oracle的高性能做出了不可磨灭的贡献，其很多优化都是基于该理念而实现的。</w:t>
      </w:r>
    </w:p>
    <w:p w14:paraId="2865F5C6" w14:textId="76929379" w:rsidR="00AB28FB" w:rsidRDefault="00AB28FB" w:rsidP="00AB28FB">
      <w:pPr>
        <w:ind w:firstLineChars="200" w:firstLine="560"/>
        <w:rPr>
          <w:rFonts w:ascii="华文楷体" w:eastAsia="华文楷体" w:hAnsi="华文楷体" w:hint="eastAsia"/>
          <w:sz w:val="28"/>
          <w:szCs w:val="28"/>
        </w:rPr>
      </w:pPr>
      <w:proofErr w:type="gramStart"/>
      <w:r w:rsidRPr="00AB28FB">
        <w:rPr>
          <w:rFonts w:ascii="华文楷体" w:eastAsia="华文楷体" w:hAnsi="华文楷体" w:hint="eastAsia"/>
          <w:sz w:val="28"/>
          <w:szCs w:val="28"/>
        </w:rPr>
        <w:t>表空间</w:t>
      </w:r>
      <w:proofErr w:type="gramEnd"/>
      <w:r w:rsidRPr="00AB28FB">
        <w:rPr>
          <w:rFonts w:ascii="华文楷体" w:eastAsia="华文楷体" w:hAnsi="华文楷体" w:hint="eastAsia"/>
          <w:sz w:val="28"/>
          <w:szCs w:val="28"/>
        </w:rPr>
        <w:t>是ORACLE数据库恢复的最小单位，容纳着许多数据库实体 如表、视图、索引、聚簇、回退段和临时段等。</w:t>
      </w:r>
    </w:p>
    <w:p w14:paraId="10A9000B" w14:textId="30F75BEB" w:rsidR="00AB28FB" w:rsidRPr="00AB28FB" w:rsidRDefault="008B439D" w:rsidP="00AB28FB">
      <w:pPr>
        <w:ind w:firstLine="0"/>
        <w:rPr>
          <w:rFonts w:ascii="华文楷体" w:eastAsia="华文楷体" w:hAnsi="华文楷体" w:hint="eastAsia"/>
          <w:sz w:val="28"/>
          <w:szCs w:val="28"/>
        </w:rPr>
      </w:pPr>
      <w:r>
        <w:rPr>
          <w:noProof/>
        </w:rPr>
        <w:lastRenderedPageBreak/>
        <w:drawing>
          <wp:inline distT="0" distB="0" distL="0" distR="0" wp14:anchorId="1C8E2156" wp14:editId="05495A99">
            <wp:extent cx="5274310" cy="2117090"/>
            <wp:effectExtent l="0" t="0" r="2540" b="0"/>
            <wp:docPr id="1599578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78993" name=""/>
                    <pic:cNvPicPr/>
                  </pic:nvPicPr>
                  <pic:blipFill>
                    <a:blip r:embed="rId8"/>
                    <a:stretch>
                      <a:fillRect/>
                    </a:stretch>
                  </pic:blipFill>
                  <pic:spPr>
                    <a:xfrm>
                      <a:off x="0" y="0"/>
                      <a:ext cx="5274310" cy="2117090"/>
                    </a:xfrm>
                    <a:prstGeom prst="rect">
                      <a:avLst/>
                    </a:prstGeom>
                  </pic:spPr>
                </pic:pic>
              </a:graphicData>
            </a:graphic>
          </wp:inline>
        </w:drawing>
      </w:r>
    </w:p>
    <w:p w14:paraId="1E7AB122" w14:textId="4C84F6A2" w:rsidR="00AB28FB" w:rsidRDefault="008B439D"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Pr="008B439D">
        <w:rPr>
          <w:rFonts w:ascii="华文楷体" w:eastAsia="华文楷体" w:hAnsi="华文楷体" w:hint="eastAsia"/>
          <w:sz w:val="28"/>
          <w:szCs w:val="28"/>
        </w:rPr>
        <w:t>Oracle数据库逻辑存储结构： 典型应用</w:t>
      </w:r>
    </w:p>
    <w:p w14:paraId="405355E6" w14:textId="7ADF4F1C" w:rsidR="008B439D" w:rsidRDefault="008B439D"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 xml:space="preserve">Ⅰ </w:t>
      </w:r>
      <w:r w:rsidRPr="008B439D">
        <w:rPr>
          <w:rFonts w:ascii="华文楷体" w:eastAsia="华文楷体" w:hAnsi="华文楷体" w:hint="eastAsia"/>
          <w:sz w:val="28"/>
          <w:szCs w:val="28"/>
        </w:rPr>
        <w:t>典型应用</w:t>
      </w:r>
      <w:proofErr w:type="gramStart"/>
      <w:r w:rsidRPr="008B439D">
        <w:rPr>
          <w:rFonts w:ascii="华文楷体" w:eastAsia="华文楷体" w:hAnsi="华文楷体" w:hint="eastAsia"/>
          <w:sz w:val="28"/>
          <w:szCs w:val="28"/>
        </w:rPr>
        <w:t>一</w:t>
      </w:r>
      <w:proofErr w:type="gramEnd"/>
      <w:r w:rsidRPr="008B439D">
        <w:rPr>
          <w:rFonts w:ascii="华文楷体" w:eastAsia="华文楷体" w:hAnsi="华文楷体" w:hint="eastAsia"/>
          <w:sz w:val="28"/>
          <w:szCs w:val="28"/>
        </w:rPr>
        <w:t>：控制用户所占用的</w:t>
      </w:r>
      <w:proofErr w:type="gramStart"/>
      <w:r w:rsidRPr="008B439D">
        <w:rPr>
          <w:rFonts w:ascii="华文楷体" w:eastAsia="华文楷体" w:hAnsi="华文楷体" w:hint="eastAsia"/>
          <w:sz w:val="28"/>
          <w:szCs w:val="28"/>
        </w:rPr>
        <w:t>表空间</w:t>
      </w:r>
      <w:proofErr w:type="gramEnd"/>
      <w:r w:rsidRPr="008B439D">
        <w:rPr>
          <w:rFonts w:ascii="华文楷体" w:eastAsia="华文楷体" w:hAnsi="华文楷体" w:hint="eastAsia"/>
          <w:sz w:val="28"/>
          <w:szCs w:val="28"/>
        </w:rPr>
        <w:t>配额</w:t>
      </w:r>
    </w:p>
    <w:p w14:paraId="2178D00B" w14:textId="3BEF7280" w:rsidR="008B439D" w:rsidRPr="008B439D" w:rsidRDefault="008B439D" w:rsidP="008B439D">
      <w:pPr>
        <w:ind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在一些大型的数据库应用中，DBA需要控制某个用户或者某一组用户所占用的磁盘空间。这就好像在文件服务器中，需要为每个用户设置磁盘配额一样，以防止硬盘空间耗竭。所以，在数据库中，我们也需要限制用户所可以使用的磁盘空间大小。</w:t>
      </w:r>
    </w:p>
    <w:p w14:paraId="3AF0AD61" w14:textId="6C086FA4" w:rsidR="008B439D" w:rsidRPr="008B439D" w:rsidRDefault="008B439D" w:rsidP="008B439D">
      <w:pPr>
        <w:ind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可以通过</w:t>
      </w:r>
      <w:proofErr w:type="gramStart"/>
      <w:r w:rsidRPr="008B439D">
        <w:rPr>
          <w:rFonts w:ascii="华文楷体" w:eastAsia="华文楷体" w:hAnsi="华文楷体" w:hint="eastAsia"/>
          <w:sz w:val="28"/>
          <w:szCs w:val="28"/>
        </w:rPr>
        <w:t>表空间</w:t>
      </w:r>
      <w:proofErr w:type="gramEnd"/>
      <w:r w:rsidRPr="008B439D">
        <w:rPr>
          <w:rFonts w:ascii="华文楷体" w:eastAsia="华文楷体" w:hAnsi="华文楷体" w:hint="eastAsia"/>
          <w:sz w:val="28"/>
          <w:szCs w:val="28"/>
        </w:rPr>
        <w:t>来实现这个目的。 DBA在Oracle数据库中，建立不同的表空间，为其设置最大的存储容量，然后把用户归属于这个表空间。</w:t>
      </w:r>
    </w:p>
    <w:p w14:paraId="46AD7757" w14:textId="3E382E5E" w:rsidR="008B439D" w:rsidRDefault="008B439D" w:rsidP="008B439D">
      <w:pPr>
        <w:ind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如此的话，这个用户的存储容量，就受到这个</w:t>
      </w:r>
      <w:proofErr w:type="gramStart"/>
      <w:r w:rsidRPr="008B439D">
        <w:rPr>
          <w:rFonts w:ascii="华文楷体" w:eastAsia="华文楷体" w:hAnsi="华文楷体" w:hint="eastAsia"/>
          <w:sz w:val="28"/>
          <w:szCs w:val="28"/>
        </w:rPr>
        <w:t>表空间</w:t>
      </w:r>
      <w:proofErr w:type="gramEnd"/>
      <w:r w:rsidRPr="008B439D">
        <w:rPr>
          <w:rFonts w:ascii="华文楷体" w:eastAsia="华文楷体" w:hAnsi="华文楷体" w:hint="eastAsia"/>
          <w:sz w:val="28"/>
          <w:szCs w:val="28"/>
        </w:rPr>
        <w:t>大小的限制。</w:t>
      </w:r>
    </w:p>
    <w:p w14:paraId="64E2AA44" w14:textId="0DF1859B" w:rsidR="008B439D" w:rsidRDefault="008B439D" w:rsidP="008B439D">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 xml:space="preserve">Ⅱ </w:t>
      </w:r>
      <w:r w:rsidRPr="008B439D">
        <w:rPr>
          <w:rFonts w:ascii="华文楷体" w:eastAsia="华文楷体" w:hAnsi="华文楷体" w:hint="eastAsia"/>
          <w:sz w:val="28"/>
          <w:szCs w:val="28"/>
        </w:rPr>
        <w:t>典型应用二：控制数据库所占用的磁盘空间</w:t>
      </w:r>
    </w:p>
    <w:p w14:paraId="5C91619D" w14:textId="0390FE44" w:rsidR="008B439D" w:rsidRPr="008B439D" w:rsidRDefault="008B439D" w:rsidP="008B439D">
      <w:pPr>
        <w:ind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有时候，在Oracle数据库服务器中，可能运行的不止一个服务。除了数据库服务器外，可能还有邮件服务器等应用系统服务器。为此，就需要先对Oracle数据库的磁盘空间作个规划，否则当多个应用程序服务所占用的磁盘空间都无限增加时， 最后可能导致各个服务都因为硬盘空间的耗竭而停止。</w:t>
      </w:r>
    </w:p>
    <w:p w14:paraId="4AAE25E1" w14:textId="3F55189E" w:rsidR="008B439D" w:rsidRDefault="008B439D" w:rsidP="008B439D">
      <w:pPr>
        <w:ind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lastRenderedPageBreak/>
        <w:t>在同一台服务器上使用多个应用程序服务，往往需要先给它们进行磁盘空间的规划和分配。各个服务都不能够超过最大限额，或者超过后及时发出警报</w:t>
      </w:r>
      <w:r>
        <w:rPr>
          <w:rFonts w:ascii="华文楷体" w:eastAsia="华文楷体" w:hAnsi="华文楷体" w:hint="eastAsia"/>
          <w:sz w:val="28"/>
          <w:szCs w:val="28"/>
        </w:rPr>
        <w:t>。</w:t>
      </w:r>
    </w:p>
    <w:p w14:paraId="55D07125" w14:textId="20428BA8" w:rsidR="008B439D" w:rsidRDefault="008B439D" w:rsidP="008B439D">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8B439D">
        <w:rPr>
          <w:rFonts w:ascii="华文楷体" w:eastAsia="华文楷体" w:hAnsi="华文楷体" w:hint="eastAsia"/>
          <w:sz w:val="28"/>
          <w:szCs w:val="28"/>
        </w:rPr>
        <w:t>Oracle存储结构： 小结</w:t>
      </w:r>
    </w:p>
    <w:p w14:paraId="28C31E50" w14:textId="6DFFA8E1" w:rsidR="008B439D" w:rsidRPr="008B439D" w:rsidRDefault="008B439D" w:rsidP="008B439D">
      <w:pPr>
        <w:ind w:firstLineChars="200" w:firstLine="560"/>
        <w:rPr>
          <w:rFonts w:ascii="华文楷体" w:eastAsia="华文楷体" w:hAnsi="华文楷体" w:hint="eastAsia"/>
          <w:sz w:val="28"/>
          <w:szCs w:val="28"/>
        </w:rPr>
      </w:pPr>
      <w:r w:rsidRPr="008B439D">
        <w:rPr>
          <w:rFonts w:ascii="Segoe UI Symbol" w:eastAsia="华文楷体" w:hAnsi="Segoe UI Symbol" w:cs="Segoe UI Symbol"/>
          <w:sz w:val="28"/>
          <w:szCs w:val="28"/>
        </w:rPr>
        <w:t>❑</w:t>
      </w:r>
      <w:r>
        <w:rPr>
          <w:rFonts w:ascii="Segoe UI Symbol" w:eastAsia="华文楷体" w:hAnsi="Segoe UI Symbol" w:cs="Segoe UI Symbol" w:hint="eastAsia"/>
          <w:sz w:val="28"/>
          <w:szCs w:val="28"/>
        </w:rPr>
        <w:t xml:space="preserve"> </w:t>
      </w:r>
      <w:r w:rsidRPr="008B439D">
        <w:rPr>
          <w:rFonts w:ascii="华文楷体" w:eastAsia="华文楷体" w:hAnsi="华文楷体" w:hint="eastAsia"/>
          <w:sz w:val="28"/>
          <w:szCs w:val="28"/>
        </w:rPr>
        <w:t>物理上看，数据库由控制文件、数据文件、重做日志文件等操作系统文件组成</w:t>
      </w:r>
      <w:r>
        <w:rPr>
          <w:rFonts w:ascii="华文楷体" w:eastAsia="华文楷体" w:hAnsi="华文楷体" w:hint="eastAsia"/>
          <w:sz w:val="28"/>
          <w:szCs w:val="28"/>
        </w:rPr>
        <w:t>。</w:t>
      </w:r>
    </w:p>
    <w:p w14:paraId="41F3C091" w14:textId="498F29FC" w:rsidR="008B439D" w:rsidRPr="008B439D" w:rsidRDefault="008B439D" w:rsidP="008B439D">
      <w:pPr>
        <w:ind w:firstLineChars="200" w:firstLine="560"/>
        <w:rPr>
          <w:rFonts w:ascii="华文楷体" w:eastAsia="华文楷体" w:hAnsi="华文楷体" w:hint="eastAsia"/>
          <w:sz w:val="28"/>
          <w:szCs w:val="28"/>
        </w:rPr>
      </w:pPr>
      <w:r w:rsidRPr="008B439D">
        <w:rPr>
          <w:rFonts w:ascii="Segoe UI Symbol" w:eastAsia="华文楷体" w:hAnsi="Segoe UI Symbol" w:cs="Segoe UI Symbol"/>
          <w:sz w:val="28"/>
          <w:szCs w:val="28"/>
        </w:rPr>
        <w:t>❑</w:t>
      </w:r>
      <w:r w:rsidRPr="008B439D">
        <w:rPr>
          <w:rFonts w:ascii="华文楷体" w:eastAsia="华文楷体" w:hAnsi="华文楷体"/>
          <w:sz w:val="28"/>
          <w:szCs w:val="28"/>
        </w:rPr>
        <w:t xml:space="preserve"> 从逻辑上来看，数据库是</w:t>
      </w:r>
      <w:r w:rsidRPr="008B439D">
        <w:rPr>
          <w:rFonts w:ascii="华文楷体" w:eastAsia="华文楷体" w:hAnsi="华文楷体" w:hint="eastAsia"/>
          <w:sz w:val="28"/>
          <w:szCs w:val="28"/>
        </w:rPr>
        <w:t>由系统表空间、用户</w:t>
      </w:r>
      <w:proofErr w:type="gramStart"/>
      <w:r w:rsidRPr="008B439D">
        <w:rPr>
          <w:rFonts w:ascii="华文楷体" w:eastAsia="华文楷体" w:hAnsi="华文楷体" w:hint="eastAsia"/>
          <w:sz w:val="28"/>
          <w:szCs w:val="28"/>
        </w:rPr>
        <w:t>表空间</w:t>
      </w:r>
      <w:proofErr w:type="gramEnd"/>
      <w:r w:rsidRPr="008B439D">
        <w:rPr>
          <w:rFonts w:ascii="华文楷体" w:eastAsia="华文楷体" w:hAnsi="华文楷体" w:hint="eastAsia"/>
          <w:sz w:val="28"/>
          <w:szCs w:val="28"/>
        </w:rPr>
        <w:t>等组成。</w:t>
      </w:r>
    </w:p>
    <w:p w14:paraId="4508C178" w14:textId="144A768D" w:rsidR="008B439D" w:rsidRDefault="008B439D" w:rsidP="008B439D">
      <w:pPr>
        <w:ind w:firstLineChars="200" w:firstLine="560"/>
        <w:rPr>
          <w:rFonts w:ascii="华文楷体" w:eastAsia="华文楷体" w:hAnsi="华文楷体" w:hint="eastAsia"/>
          <w:sz w:val="28"/>
          <w:szCs w:val="28"/>
        </w:rPr>
      </w:pPr>
      <w:r w:rsidRPr="008B439D">
        <w:rPr>
          <w:rFonts w:ascii="Segoe UI Symbol" w:eastAsia="华文楷体" w:hAnsi="Segoe UI Symbol" w:cs="Segoe UI Symbol"/>
          <w:sz w:val="28"/>
          <w:szCs w:val="28"/>
        </w:rPr>
        <w:t>❑</w:t>
      </w:r>
      <w:r w:rsidRPr="008B439D">
        <w:rPr>
          <w:rFonts w:ascii="华文楷体" w:eastAsia="华文楷体" w:hAnsi="华文楷体"/>
          <w:sz w:val="28"/>
          <w:szCs w:val="28"/>
        </w:rPr>
        <w:t xml:space="preserve"> </w:t>
      </w:r>
      <w:proofErr w:type="gramStart"/>
      <w:r w:rsidRPr="008B439D">
        <w:rPr>
          <w:rFonts w:ascii="华文楷体" w:eastAsia="华文楷体" w:hAnsi="华文楷体"/>
          <w:sz w:val="28"/>
          <w:szCs w:val="28"/>
        </w:rPr>
        <w:t>表空间</w:t>
      </w:r>
      <w:proofErr w:type="gramEnd"/>
      <w:r w:rsidRPr="008B439D">
        <w:rPr>
          <w:rFonts w:ascii="华文楷体" w:eastAsia="华文楷体" w:hAnsi="华文楷体"/>
          <w:sz w:val="28"/>
          <w:szCs w:val="28"/>
        </w:rPr>
        <w:t>是最大的逻辑单位，</w:t>
      </w:r>
      <w:r w:rsidRPr="008B439D">
        <w:rPr>
          <w:rFonts w:ascii="华文楷体" w:eastAsia="华文楷体" w:hAnsi="华文楷体" w:hint="eastAsia"/>
          <w:sz w:val="28"/>
          <w:szCs w:val="28"/>
        </w:rPr>
        <w:t>块是最小的逻辑单位。</w:t>
      </w:r>
    </w:p>
    <w:p w14:paraId="5A39AA5F" w14:textId="035C9522" w:rsidR="008B439D" w:rsidRDefault="008B439D" w:rsidP="008B439D">
      <w:pPr>
        <w:ind w:firstLine="0"/>
        <w:rPr>
          <w:rFonts w:ascii="华文楷体" w:eastAsia="华文楷体" w:hAnsi="华文楷体" w:hint="eastAsia"/>
          <w:sz w:val="28"/>
          <w:szCs w:val="28"/>
        </w:rPr>
      </w:pPr>
      <w:r>
        <w:rPr>
          <w:noProof/>
        </w:rPr>
        <w:drawing>
          <wp:inline distT="0" distB="0" distL="0" distR="0" wp14:anchorId="11D1F8BE" wp14:editId="4A3B7365">
            <wp:extent cx="5274310" cy="5232400"/>
            <wp:effectExtent l="0" t="0" r="2540" b="6350"/>
            <wp:docPr id="1306434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34072" name=""/>
                    <pic:cNvPicPr/>
                  </pic:nvPicPr>
                  <pic:blipFill>
                    <a:blip r:embed="rId9"/>
                    <a:stretch>
                      <a:fillRect/>
                    </a:stretch>
                  </pic:blipFill>
                  <pic:spPr>
                    <a:xfrm>
                      <a:off x="0" y="0"/>
                      <a:ext cx="5274310" cy="5232400"/>
                    </a:xfrm>
                    <a:prstGeom prst="rect">
                      <a:avLst/>
                    </a:prstGeom>
                  </pic:spPr>
                </pic:pic>
              </a:graphicData>
            </a:graphic>
          </wp:inline>
        </w:drawing>
      </w:r>
    </w:p>
    <w:p w14:paraId="297EEF64" w14:textId="7BBA09D1" w:rsidR="00AB28FB" w:rsidRDefault="008B439D" w:rsidP="008B439D">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6、</w:t>
      </w:r>
      <w:r w:rsidRPr="008B439D">
        <w:rPr>
          <w:rFonts w:ascii="华文楷体" w:eastAsia="华文楷体" w:hAnsi="华文楷体" w:hint="eastAsia"/>
          <w:sz w:val="28"/>
          <w:szCs w:val="28"/>
        </w:rPr>
        <w:t>Oracle数据库的三种结构： 内存结构</w:t>
      </w:r>
    </w:p>
    <w:p w14:paraId="523DCAF6" w14:textId="77777777" w:rsidR="008B439D" w:rsidRPr="008B439D" w:rsidRDefault="008B439D" w:rsidP="008B439D">
      <w:pPr>
        <w:ind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Oracle内存结构由两个部分组成：</w:t>
      </w:r>
    </w:p>
    <w:p w14:paraId="464C9CE6" w14:textId="5198D684" w:rsidR="008B439D" w:rsidRPr="008B439D" w:rsidRDefault="008B439D" w:rsidP="008B439D">
      <w:pPr>
        <w:ind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w:t>
      </w:r>
      <w:r w:rsidRPr="008B439D">
        <w:rPr>
          <w:rFonts w:ascii="华文楷体" w:eastAsia="华文楷体" w:hAnsi="华文楷体"/>
          <w:sz w:val="28"/>
          <w:szCs w:val="28"/>
        </w:rPr>
        <w:t xml:space="preserve"> 系统全局区（SGA） </w:t>
      </w:r>
      <w:r w:rsidRPr="008B439D">
        <w:rPr>
          <w:rFonts w:ascii="Cambria Math" w:eastAsia="华文楷体" w:hAnsi="Cambria Math" w:cs="Cambria Math"/>
          <w:sz w:val="28"/>
          <w:szCs w:val="28"/>
        </w:rPr>
        <w:t>⎯⎯</w:t>
      </w:r>
      <w:r>
        <w:rPr>
          <w:rFonts w:ascii="Cambria Math" w:eastAsia="华文楷体" w:hAnsi="Cambria Math" w:cs="Cambria Math" w:hint="eastAsia"/>
          <w:sz w:val="28"/>
          <w:szCs w:val="28"/>
        </w:rPr>
        <w:t xml:space="preserve"> </w:t>
      </w:r>
      <w:r w:rsidRPr="008B439D">
        <w:rPr>
          <w:rFonts w:ascii="华文楷体" w:eastAsia="华文楷体" w:hAnsi="华文楷体"/>
          <w:sz w:val="28"/>
          <w:szCs w:val="28"/>
        </w:rPr>
        <w:t>在启动例程时分配，是Oracle例程的</w:t>
      </w:r>
      <w:r w:rsidRPr="008B439D">
        <w:rPr>
          <w:rFonts w:ascii="华文楷体" w:eastAsia="华文楷体" w:hAnsi="华文楷体" w:hint="eastAsia"/>
          <w:sz w:val="28"/>
          <w:szCs w:val="28"/>
        </w:rPr>
        <w:t>基础组件</w:t>
      </w:r>
    </w:p>
    <w:p w14:paraId="44C001C3" w14:textId="069D0A17" w:rsidR="00AB28FB" w:rsidRDefault="008B439D" w:rsidP="008B439D">
      <w:pPr>
        <w:ind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w:t>
      </w:r>
      <w:r w:rsidRPr="008B439D">
        <w:rPr>
          <w:rFonts w:ascii="华文楷体" w:eastAsia="华文楷体" w:hAnsi="华文楷体"/>
          <w:sz w:val="28"/>
          <w:szCs w:val="28"/>
        </w:rPr>
        <w:t xml:space="preserve"> 程序全局区（PGA） </w:t>
      </w:r>
      <w:r w:rsidRPr="008B439D">
        <w:rPr>
          <w:rFonts w:ascii="Cambria Math" w:eastAsia="华文楷体" w:hAnsi="Cambria Math" w:cs="Cambria Math"/>
          <w:sz w:val="28"/>
          <w:szCs w:val="28"/>
        </w:rPr>
        <w:t>⎯⎯</w:t>
      </w:r>
      <w:r>
        <w:rPr>
          <w:rFonts w:ascii="Cambria Math" w:eastAsia="华文楷体" w:hAnsi="Cambria Math" w:cs="Cambria Math" w:hint="eastAsia"/>
          <w:sz w:val="28"/>
          <w:szCs w:val="28"/>
        </w:rPr>
        <w:t xml:space="preserve"> </w:t>
      </w:r>
      <w:r w:rsidRPr="008B439D">
        <w:rPr>
          <w:rFonts w:ascii="华文楷体" w:eastAsia="华文楷体" w:hAnsi="华文楷体"/>
          <w:sz w:val="28"/>
          <w:szCs w:val="28"/>
        </w:rPr>
        <w:t>当启动服务器进程时分配</w:t>
      </w:r>
    </w:p>
    <w:p w14:paraId="305D319F" w14:textId="2F82B957" w:rsidR="00AB28FB" w:rsidRDefault="008B439D"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8B439D">
        <w:rPr>
          <w:rFonts w:ascii="华文楷体" w:eastAsia="华文楷体" w:hAnsi="华文楷体" w:hint="eastAsia"/>
          <w:sz w:val="28"/>
          <w:szCs w:val="28"/>
        </w:rPr>
        <w:t>系统全局区（SGA）</w:t>
      </w:r>
    </w:p>
    <w:p w14:paraId="2D81FC02" w14:textId="13A90FE7" w:rsidR="008B439D" w:rsidRPr="008B439D" w:rsidRDefault="008B439D" w:rsidP="008B439D">
      <w:pPr>
        <w:ind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SGA是ORACLE系统为例程分配的一组共享缓冲存储区，用于存放数据库数据和控制信息，以实现对数据库数据的管理和操作。</w:t>
      </w:r>
    </w:p>
    <w:p w14:paraId="221962F8" w14:textId="6EAD9138" w:rsidR="008B439D" w:rsidRDefault="008B439D" w:rsidP="008B439D">
      <w:pPr>
        <w:ind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SGA是不同用户进程与服务进程进行通信的中心。</w:t>
      </w:r>
    </w:p>
    <w:p w14:paraId="70F17612" w14:textId="5E6C837E" w:rsidR="008B439D" w:rsidRDefault="008B439D" w:rsidP="008B439D">
      <w:pPr>
        <w:ind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数据库的各种操作主要在SGA中进行，所以称其为系统全局区</w:t>
      </w:r>
      <w:r>
        <w:rPr>
          <w:rFonts w:ascii="华文楷体" w:eastAsia="华文楷体" w:hAnsi="华文楷体" w:hint="eastAsia"/>
          <w:sz w:val="28"/>
          <w:szCs w:val="28"/>
        </w:rPr>
        <w:t>。</w:t>
      </w:r>
    </w:p>
    <w:p w14:paraId="1DB610A3" w14:textId="77777777" w:rsidR="008B439D" w:rsidRPr="008B439D" w:rsidRDefault="008B439D" w:rsidP="008B439D">
      <w:pPr>
        <w:ind w:firstLineChars="200" w:firstLine="560"/>
        <w:rPr>
          <w:rFonts w:ascii="华文楷体" w:eastAsia="华文楷体" w:hAnsi="华文楷体" w:hint="eastAsia"/>
          <w:sz w:val="28"/>
          <w:szCs w:val="28"/>
        </w:rPr>
      </w:pPr>
      <w:r w:rsidRPr="008B439D">
        <w:rPr>
          <w:rFonts w:ascii="Segoe UI Symbol" w:eastAsia="华文楷体" w:hAnsi="Segoe UI Symbol" w:cs="Segoe UI Symbol"/>
          <w:sz w:val="28"/>
          <w:szCs w:val="28"/>
        </w:rPr>
        <w:t>➢</w:t>
      </w:r>
      <w:r w:rsidRPr="008B439D">
        <w:rPr>
          <w:rFonts w:ascii="华文楷体" w:eastAsia="华文楷体" w:hAnsi="华文楷体"/>
          <w:sz w:val="28"/>
          <w:szCs w:val="28"/>
        </w:rPr>
        <w:t xml:space="preserve"> 每个例程都只有一个SGA</w:t>
      </w:r>
    </w:p>
    <w:p w14:paraId="6CA901EC" w14:textId="77777777" w:rsidR="008B439D" w:rsidRPr="008B439D" w:rsidRDefault="008B439D" w:rsidP="008B439D">
      <w:pPr>
        <w:ind w:firstLineChars="200" w:firstLine="560"/>
        <w:rPr>
          <w:rFonts w:ascii="华文楷体" w:eastAsia="华文楷体" w:hAnsi="华文楷体" w:hint="eastAsia"/>
          <w:sz w:val="28"/>
          <w:szCs w:val="28"/>
        </w:rPr>
      </w:pPr>
      <w:r w:rsidRPr="008B439D">
        <w:rPr>
          <w:rFonts w:ascii="Segoe UI Symbol" w:eastAsia="华文楷体" w:hAnsi="Segoe UI Symbol" w:cs="Segoe UI Symbol"/>
          <w:sz w:val="28"/>
          <w:szCs w:val="28"/>
        </w:rPr>
        <w:t>➢</w:t>
      </w:r>
      <w:r w:rsidRPr="008B439D">
        <w:rPr>
          <w:rFonts w:ascii="华文楷体" w:eastAsia="华文楷体" w:hAnsi="华文楷体"/>
          <w:sz w:val="28"/>
          <w:szCs w:val="28"/>
        </w:rPr>
        <w:t xml:space="preserve"> 创建例程时， Oracle为SGA分配内存</w:t>
      </w:r>
    </w:p>
    <w:p w14:paraId="2CB55067" w14:textId="2ABBAA3B" w:rsidR="008B439D" w:rsidRDefault="008B439D" w:rsidP="008B439D">
      <w:pPr>
        <w:ind w:firstLineChars="200" w:firstLine="560"/>
        <w:rPr>
          <w:rFonts w:ascii="华文楷体" w:eastAsia="华文楷体" w:hAnsi="华文楷体" w:hint="eastAsia"/>
          <w:sz w:val="28"/>
          <w:szCs w:val="28"/>
        </w:rPr>
      </w:pPr>
      <w:r w:rsidRPr="008B439D">
        <w:rPr>
          <w:rFonts w:ascii="Segoe UI Symbol" w:eastAsia="华文楷体" w:hAnsi="Segoe UI Symbol" w:cs="Segoe UI Symbol"/>
          <w:sz w:val="28"/>
          <w:szCs w:val="28"/>
        </w:rPr>
        <w:t>➢</w:t>
      </w:r>
      <w:r w:rsidRPr="008B439D">
        <w:rPr>
          <w:rFonts w:ascii="华文楷体" w:eastAsia="华文楷体" w:hAnsi="华文楷体"/>
          <w:sz w:val="28"/>
          <w:szCs w:val="28"/>
        </w:rPr>
        <w:t xml:space="preserve"> 终止例程时，释放SGA所占用的内存</w:t>
      </w:r>
    </w:p>
    <w:p w14:paraId="265DBCF9" w14:textId="77777777" w:rsidR="008B439D" w:rsidRPr="008B439D" w:rsidRDefault="008B439D" w:rsidP="008B439D">
      <w:pPr>
        <w:ind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 SGA由以下内存结构组成</w:t>
      </w:r>
    </w:p>
    <w:p w14:paraId="752763F0" w14:textId="77777777" w:rsidR="008B439D" w:rsidRPr="008B439D" w:rsidRDefault="008B439D" w:rsidP="008B439D">
      <w:pPr>
        <w:ind w:leftChars="200" w:left="420"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 共享池</w:t>
      </w:r>
    </w:p>
    <w:p w14:paraId="0331D2F8" w14:textId="77777777" w:rsidR="008B439D" w:rsidRPr="008B439D" w:rsidRDefault="008B439D" w:rsidP="008B439D">
      <w:pPr>
        <w:ind w:leftChars="200" w:left="420"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 数据高速缓存</w:t>
      </w:r>
    </w:p>
    <w:p w14:paraId="29773369" w14:textId="77777777" w:rsidR="008B439D" w:rsidRPr="008B439D" w:rsidRDefault="008B439D" w:rsidP="008B439D">
      <w:pPr>
        <w:ind w:leftChars="200" w:left="420"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 重做日志缓冲区</w:t>
      </w:r>
    </w:p>
    <w:p w14:paraId="5CFC0947" w14:textId="77777777" w:rsidR="008B439D" w:rsidRPr="008B439D" w:rsidRDefault="008B439D" w:rsidP="008B439D">
      <w:pPr>
        <w:ind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 在SGA内可以配置以下内存结构</w:t>
      </w:r>
    </w:p>
    <w:p w14:paraId="4BFCDA3C" w14:textId="77777777" w:rsidR="008B439D" w:rsidRPr="008B439D" w:rsidRDefault="008B439D" w:rsidP="008B439D">
      <w:pPr>
        <w:ind w:leftChars="200" w:left="420"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 大缓冲池</w:t>
      </w:r>
    </w:p>
    <w:p w14:paraId="058C5FBF" w14:textId="3E4D09C9" w:rsidR="008B439D" w:rsidRDefault="008B439D" w:rsidP="008B439D">
      <w:pPr>
        <w:ind w:leftChars="200" w:left="420" w:firstLineChars="200" w:firstLine="560"/>
        <w:rPr>
          <w:rFonts w:ascii="华文楷体" w:eastAsia="华文楷体" w:hAnsi="华文楷体" w:hint="eastAsia"/>
          <w:sz w:val="28"/>
          <w:szCs w:val="28"/>
        </w:rPr>
      </w:pPr>
      <w:r w:rsidRPr="008B439D">
        <w:rPr>
          <w:rFonts w:ascii="华文楷体" w:eastAsia="华文楷体" w:hAnsi="华文楷体" w:hint="eastAsia"/>
          <w:sz w:val="28"/>
          <w:szCs w:val="28"/>
        </w:rPr>
        <w:t>– Java池</w:t>
      </w:r>
    </w:p>
    <w:p w14:paraId="124C797F" w14:textId="14FAEF16" w:rsidR="003A1E57" w:rsidRPr="003A1E57" w:rsidRDefault="003A1E57" w:rsidP="003A1E57">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3A1E57">
        <w:rPr>
          <w:rFonts w:ascii="华文楷体" w:eastAsia="华文楷体" w:hAnsi="华文楷体" w:hint="eastAsia"/>
          <w:sz w:val="28"/>
          <w:szCs w:val="28"/>
        </w:rPr>
        <w:t>共享池</w:t>
      </w:r>
    </w:p>
    <w:p w14:paraId="1ADDB3C3" w14:textId="77777777"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lastRenderedPageBreak/>
        <w:t>• 用于存储:</w:t>
      </w:r>
    </w:p>
    <w:p w14:paraId="46460346" w14:textId="77777777" w:rsidR="003A1E57" w:rsidRPr="003A1E57" w:rsidRDefault="003A1E57" w:rsidP="003A1E57">
      <w:pPr>
        <w:ind w:leftChars="200" w:left="420"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最近执行的SQL语句</w:t>
      </w:r>
    </w:p>
    <w:p w14:paraId="06F8808E" w14:textId="77777777" w:rsidR="003A1E57" w:rsidRPr="003A1E57" w:rsidRDefault="003A1E57" w:rsidP="003A1E57">
      <w:pPr>
        <w:ind w:leftChars="200" w:left="420"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最近使用的数据定义</w:t>
      </w:r>
    </w:p>
    <w:p w14:paraId="06687F30" w14:textId="77777777"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由两个关键的内存结构组成:</w:t>
      </w:r>
    </w:p>
    <w:p w14:paraId="71E3FF5E" w14:textId="77777777" w:rsidR="003A1E57" w:rsidRPr="003A1E57" w:rsidRDefault="003A1E57" w:rsidP="003A1E57">
      <w:pPr>
        <w:ind w:leftChars="200" w:left="420"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库高速缓存</w:t>
      </w:r>
    </w:p>
    <w:p w14:paraId="52C8BC6C" w14:textId="77777777" w:rsidR="003A1E57" w:rsidRPr="003A1E57" w:rsidRDefault="003A1E57" w:rsidP="003A1E57">
      <w:pPr>
        <w:ind w:leftChars="200" w:left="420"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数据字典高速缓存</w:t>
      </w:r>
    </w:p>
    <w:p w14:paraId="7BEF7759" w14:textId="79F15E10" w:rsidR="008B439D"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尺寸由参数SHARED_POOL_SIZE控制</w:t>
      </w:r>
    </w:p>
    <w:p w14:paraId="3DB81924" w14:textId="70D573E9" w:rsidR="008B439D" w:rsidRDefault="003A1E57"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Pr="003A1E57">
        <w:rPr>
          <w:rFonts w:ascii="华文楷体" w:eastAsia="华文楷体" w:hAnsi="华文楷体" w:hint="eastAsia"/>
          <w:sz w:val="28"/>
          <w:szCs w:val="28"/>
        </w:rPr>
        <w:t>数据高速缓存</w:t>
      </w:r>
    </w:p>
    <w:p w14:paraId="3E80A7FF" w14:textId="0FBE92EC"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初次访问数据时，Oracle将读取磁盘上的数据文件，将数据放入数据高速缓存，再处理数据；</w:t>
      </w:r>
    </w:p>
    <w:p w14:paraId="5485FB81" w14:textId="1ACC34AC" w:rsid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如果数据已经位于数据高速缓存中时，Oracle直接操作数据。</w:t>
      </w:r>
    </w:p>
    <w:p w14:paraId="4085DEC1" w14:textId="2AA8E7A9" w:rsidR="003A1E57" w:rsidRPr="003A1E57" w:rsidRDefault="003A1E57" w:rsidP="003A1E57">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③</w:t>
      </w:r>
      <w:r w:rsidRPr="003A1E57">
        <w:rPr>
          <w:rFonts w:ascii="华文楷体" w:eastAsia="华文楷体" w:hAnsi="华文楷体" w:hint="eastAsia"/>
          <w:sz w:val="28"/>
          <w:szCs w:val="28"/>
        </w:rPr>
        <w:t>重做日志缓冲区</w:t>
      </w:r>
    </w:p>
    <w:p w14:paraId="6ABF5865" w14:textId="77777777"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记录所有数据块变化，主要目的是恢复。</w:t>
      </w:r>
    </w:p>
    <w:p w14:paraId="5A157DFD" w14:textId="29F9AF37" w:rsidR="003A1E57" w:rsidRPr="003A1E57" w:rsidRDefault="003A1E57" w:rsidP="003A1E57">
      <w:pPr>
        <w:ind w:left="420"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当执行DML（如update、delete、insert或者create、alter、drop等语句）时， Oracle都会为这些操作生成重做记录</w:t>
      </w:r>
    </w:p>
    <w:p w14:paraId="058F3273" w14:textId="77777777"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Oracle总是先记录日志、</w:t>
      </w:r>
      <w:proofErr w:type="gramStart"/>
      <w:r w:rsidRPr="003A1E57">
        <w:rPr>
          <w:rFonts w:ascii="华文楷体" w:eastAsia="华文楷体" w:hAnsi="华文楷体" w:hint="eastAsia"/>
          <w:sz w:val="28"/>
          <w:szCs w:val="28"/>
        </w:rPr>
        <w:t>后记录</w:t>
      </w:r>
      <w:proofErr w:type="gramEnd"/>
      <w:r w:rsidRPr="003A1E57">
        <w:rPr>
          <w:rFonts w:ascii="华文楷体" w:eastAsia="华文楷体" w:hAnsi="华文楷体" w:hint="eastAsia"/>
          <w:sz w:val="28"/>
          <w:szCs w:val="28"/>
        </w:rPr>
        <w:t>数据</w:t>
      </w:r>
    </w:p>
    <w:p w14:paraId="46BDB955" w14:textId="618F0997"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由LOG_BUFFER初始化参数定义</w:t>
      </w:r>
    </w:p>
    <w:p w14:paraId="494E02D2" w14:textId="5A2A094E" w:rsidR="003A1E57" w:rsidRDefault="003A1E57"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④</w:t>
      </w:r>
      <w:r w:rsidRPr="003A1E57">
        <w:rPr>
          <w:rFonts w:ascii="华文楷体" w:eastAsia="华文楷体" w:hAnsi="华文楷体" w:hint="eastAsia"/>
          <w:sz w:val="28"/>
          <w:szCs w:val="28"/>
        </w:rPr>
        <w:t>大缓冲池</w:t>
      </w:r>
    </w:p>
    <w:p w14:paraId="3FF8BD4E" w14:textId="110F11C6" w:rsid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大缓冲池用于为需要大内存的操作提供相对独立的内存空间，以便提高性能。</w:t>
      </w:r>
    </w:p>
    <w:p w14:paraId="7F390DAC" w14:textId="26077F6D"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sz w:val="28"/>
          <w:szCs w:val="28"/>
        </w:rPr>
        <w:t>大池是可选的内存结构</w:t>
      </w:r>
    </w:p>
    <w:p w14:paraId="4ACE6E9A" w14:textId="08B04088"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sz w:val="28"/>
          <w:szCs w:val="28"/>
        </w:rPr>
        <w:lastRenderedPageBreak/>
        <w:t>DBA可以决定是否需要在SGA中创建大池</w:t>
      </w:r>
    </w:p>
    <w:p w14:paraId="6C75F22B" w14:textId="6CA86344"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sz w:val="28"/>
          <w:szCs w:val="28"/>
        </w:rPr>
        <w:t>需要大池的操作</w:t>
      </w:r>
    </w:p>
    <w:p w14:paraId="03D84EDD" w14:textId="77777777" w:rsidR="003A1E57" w:rsidRPr="003A1E57" w:rsidRDefault="003A1E57" w:rsidP="003A1E57">
      <w:pPr>
        <w:ind w:leftChars="200" w:left="420"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数据库备份和恢复</w:t>
      </w:r>
    </w:p>
    <w:p w14:paraId="1C5635DA" w14:textId="77777777" w:rsidR="003A1E57" w:rsidRPr="003A1E57" w:rsidRDefault="003A1E57" w:rsidP="003A1E57">
      <w:pPr>
        <w:ind w:leftChars="200" w:left="420"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大量排序的SQL语句</w:t>
      </w:r>
    </w:p>
    <w:p w14:paraId="75333803" w14:textId="325C9D33" w:rsidR="003A1E57" w:rsidRPr="003A1E57" w:rsidRDefault="003A1E57" w:rsidP="003A1E57">
      <w:pPr>
        <w:ind w:leftChars="200" w:left="420"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并行化的数据库操作</w:t>
      </w:r>
    </w:p>
    <w:p w14:paraId="3107AC65" w14:textId="4BC0AD63" w:rsidR="003A1E57" w:rsidRPr="003A1E57" w:rsidRDefault="003A1E57" w:rsidP="003A1E57">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⑤</w:t>
      </w:r>
      <w:r w:rsidRPr="003A1E57">
        <w:rPr>
          <w:rFonts w:ascii="华文楷体" w:eastAsia="华文楷体" w:hAnsi="华文楷体" w:hint="eastAsia"/>
          <w:sz w:val="28"/>
          <w:szCs w:val="28"/>
        </w:rPr>
        <w:t>Java池</w:t>
      </w:r>
    </w:p>
    <w:p w14:paraId="0E6D7889" w14:textId="5C92D641"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8i以后提供的对Java的支持，用于存放Java代码、Java程序等。</w:t>
      </w:r>
    </w:p>
    <w:p w14:paraId="18B5CB15" w14:textId="77777777"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一般不小于20M，以便虚拟机运行</w:t>
      </w:r>
    </w:p>
    <w:p w14:paraId="33673045" w14:textId="113C97A9" w:rsid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尺寸由JAVA_POOL_SIZE控制</w:t>
      </w:r>
    </w:p>
    <w:p w14:paraId="3F5E8860" w14:textId="0122F105" w:rsidR="003A1E57" w:rsidRDefault="003A1E57"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Pr>
          <w:rFonts w:ascii="华文楷体" w:eastAsia="华文楷体" w:hAnsi="华文楷体"/>
          <w:sz w:val="28"/>
          <w:szCs w:val="28"/>
        </w:rPr>
        <w:t>）</w:t>
      </w:r>
      <w:r w:rsidRPr="003A1E57">
        <w:rPr>
          <w:rFonts w:ascii="华文楷体" w:eastAsia="华文楷体" w:hAnsi="华文楷体" w:hint="eastAsia"/>
          <w:sz w:val="28"/>
          <w:szCs w:val="28"/>
        </w:rPr>
        <w:t>程序全局区（PGA）</w:t>
      </w:r>
    </w:p>
    <w:p w14:paraId="13EE052A" w14:textId="77777777"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为每个连接到数据库的用户进程预留内存</w:t>
      </w:r>
    </w:p>
    <w:p w14:paraId="2D48D3A2" w14:textId="77777777"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当建立服务器进程时分配</w:t>
      </w:r>
    </w:p>
    <w:p w14:paraId="5DEBAA3E" w14:textId="77777777"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当终止服务器进程时释放</w:t>
      </w:r>
    </w:p>
    <w:p w14:paraId="6DCDC163" w14:textId="34EEF5CC" w:rsid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只能由一个进程使用</w:t>
      </w:r>
    </w:p>
    <w:p w14:paraId="32864A5F" w14:textId="72A3E86B" w:rsidR="003A1E57" w:rsidRDefault="003A1E57" w:rsidP="003A1E57">
      <w:pPr>
        <w:ind w:firstLine="0"/>
        <w:rPr>
          <w:rFonts w:ascii="华文楷体" w:eastAsia="华文楷体" w:hAnsi="华文楷体" w:hint="eastAsia"/>
          <w:sz w:val="28"/>
          <w:szCs w:val="28"/>
        </w:rPr>
      </w:pPr>
      <w:r>
        <w:rPr>
          <w:rFonts w:ascii="华文楷体" w:eastAsia="华文楷体" w:hAnsi="华文楷体" w:hint="eastAsia"/>
          <w:sz w:val="28"/>
          <w:szCs w:val="28"/>
        </w:rPr>
        <w:t>7、</w:t>
      </w:r>
      <w:r w:rsidRPr="003A1E57">
        <w:rPr>
          <w:rFonts w:ascii="华文楷体" w:eastAsia="华文楷体" w:hAnsi="华文楷体" w:hint="eastAsia"/>
          <w:sz w:val="28"/>
          <w:szCs w:val="28"/>
        </w:rPr>
        <w:t>Oracle数据库的三种结构： 进程结构</w:t>
      </w:r>
    </w:p>
    <w:p w14:paraId="57668519" w14:textId="200B81AB"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Oracle使用各种类型进程</w:t>
      </w:r>
      <w:r>
        <w:rPr>
          <w:rFonts w:ascii="华文楷体" w:eastAsia="华文楷体" w:hAnsi="华文楷体" w:hint="eastAsia"/>
          <w:sz w:val="28"/>
          <w:szCs w:val="28"/>
        </w:rPr>
        <w:t>：</w:t>
      </w:r>
    </w:p>
    <w:p w14:paraId="130CEE0C" w14:textId="77777777"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用户进程：当用户请求连接到Oracle server时启动</w:t>
      </w:r>
    </w:p>
    <w:p w14:paraId="7214ED4A" w14:textId="77777777"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服务进程：连接到例程，并且当用户建立会话时启动</w:t>
      </w:r>
    </w:p>
    <w:p w14:paraId="7D9B19A2" w14:textId="27E03329" w:rsid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后台进程：当启动例程时启动</w:t>
      </w:r>
    </w:p>
    <w:p w14:paraId="4756B725" w14:textId="25E53EC8" w:rsidR="003A1E57" w:rsidRDefault="003A1E57" w:rsidP="003A1E57">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3A1E57">
        <w:rPr>
          <w:rFonts w:ascii="华文楷体" w:eastAsia="华文楷体" w:hAnsi="华文楷体" w:hint="eastAsia"/>
          <w:sz w:val="28"/>
          <w:szCs w:val="28"/>
        </w:rPr>
        <w:t>用户进程</w:t>
      </w:r>
    </w:p>
    <w:p w14:paraId="6B6A7354" w14:textId="77777777"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请求与Oracle server交互的程序</w:t>
      </w:r>
    </w:p>
    <w:p w14:paraId="6DD747FC" w14:textId="77777777" w:rsidR="003A1E57" w:rsidRP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lastRenderedPageBreak/>
        <w:t>• 必须首先建立连接</w:t>
      </w:r>
    </w:p>
    <w:p w14:paraId="13003B74" w14:textId="76F19318" w:rsidR="003A1E57" w:rsidRDefault="003A1E57" w:rsidP="003A1E57">
      <w:pPr>
        <w:ind w:firstLineChars="200" w:firstLine="560"/>
        <w:rPr>
          <w:rFonts w:ascii="华文楷体" w:eastAsia="华文楷体" w:hAnsi="华文楷体" w:hint="eastAsia"/>
          <w:sz w:val="28"/>
          <w:szCs w:val="28"/>
        </w:rPr>
      </w:pPr>
      <w:r w:rsidRPr="003A1E57">
        <w:rPr>
          <w:rFonts w:ascii="华文楷体" w:eastAsia="华文楷体" w:hAnsi="华文楷体" w:hint="eastAsia"/>
          <w:sz w:val="28"/>
          <w:szCs w:val="28"/>
        </w:rPr>
        <w:t>• 不会与Oracle server直接交互</w:t>
      </w:r>
    </w:p>
    <w:p w14:paraId="44216362" w14:textId="77777777" w:rsidR="00FC176A" w:rsidRPr="00FC176A" w:rsidRDefault="00FC176A" w:rsidP="00FC176A">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FC176A">
        <w:rPr>
          <w:rFonts w:ascii="华文楷体" w:eastAsia="华文楷体" w:hAnsi="华文楷体" w:hint="eastAsia"/>
          <w:sz w:val="28"/>
          <w:szCs w:val="28"/>
        </w:rPr>
        <w:t>服务器进程</w:t>
      </w:r>
    </w:p>
    <w:p w14:paraId="4FEE91F9" w14:textId="77777777" w:rsidR="00FC176A" w:rsidRPr="00FC176A" w:rsidRDefault="00FC176A" w:rsidP="00FC176A">
      <w:pPr>
        <w:ind w:firstLineChars="200" w:firstLine="560"/>
        <w:rPr>
          <w:rFonts w:ascii="华文楷体" w:eastAsia="华文楷体" w:hAnsi="华文楷体" w:hint="eastAsia"/>
          <w:sz w:val="28"/>
          <w:szCs w:val="28"/>
        </w:rPr>
      </w:pPr>
      <w:r w:rsidRPr="00FC176A">
        <w:rPr>
          <w:rFonts w:ascii="华文楷体" w:eastAsia="华文楷体" w:hAnsi="华文楷体" w:hint="eastAsia"/>
          <w:sz w:val="28"/>
          <w:szCs w:val="28"/>
        </w:rPr>
        <w:t>• 直接与Oracle server交互的程序</w:t>
      </w:r>
    </w:p>
    <w:p w14:paraId="0E62E277" w14:textId="77777777" w:rsidR="00FC176A" w:rsidRPr="00FC176A" w:rsidRDefault="00FC176A" w:rsidP="00FC176A">
      <w:pPr>
        <w:ind w:firstLineChars="200" w:firstLine="560"/>
        <w:rPr>
          <w:rFonts w:ascii="华文楷体" w:eastAsia="华文楷体" w:hAnsi="华文楷体" w:hint="eastAsia"/>
          <w:sz w:val="28"/>
          <w:szCs w:val="28"/>
        </w:rPr>
      </w:pPr>
      <w:r w:rsidRPr="00FC176A">
        <w:rPr>
          <w:rFonts w:ascii="华文楷体" w:eastAsia="华文楷体" w:hAnsi="华文楷体" w:hint="eastAsia"/>
          <w:sz w:val="28"/>
          <w:szCs w:val="28"/>
        </w:rPr>
        <w:t>• 完成调用并返回结果</w:t>
      </w:r>
    </w:p>
    <w:p w14:paraId="5DBF124C" w14:textId="02969D04" w:rsidR="003A1E57" w:rsidRDefault="00FC176A" w:rsidP="00FC176A">
      <w:pPr>
        <w:ind w:firstLineChars="200" w:firstLine="560"/>
        <w:rPr>
          <w:rFonts w:ascii="华文楷体" w:eastAsia="华文楷体" w:hAnsi="华文楷体" w:hint="eastAsia"/>
          <w:sz w:val="28"/>
          <w:szCs w:val="28"/>
        </w:rPr>
      </w:pPr>
      <w:r w:rsidRPr="00FC176A">
        <w:rPr>
          <w:rFonts w:ascii="华文楷体" w:eastAsia="华文楷体" w:hAnsi="华文楷体" w:hint="eastAsia"/>
          <w:sz w:val="28"/>
          <w:szCs w:val="28"/>
        </w:rPr>
        <w:t>• 可以是专用的或者共享的</w:t>
      </w:r>
    </w:p>
    <w:p w14:paraId="455D7E4D" w14:textId="41C80245" w:rsidR="00FC176A" w:rsidRDefault="00FC176A" w:rsidP="00FC176A">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FC176A">
        <w:rPr>
          <w:rFonts w:ascii="华文楷体" w:eastAsia="华文楷体" w:hAnsi="华文楷体" w:hint="eastAsia"/>
          <w:sz w:val="28"/>
          <w:szCs w:val="28"/>
        </w:rPr>
        <w:t>后台进程</w:t>
      </w:r>
    </w:p>
    <w:p w14:paraId="33256219" w14:textId="7D269E07" w:rsidR="00FC176A" w:rsidRDefault="00FC176A" w:rsidP="00FC176A">
      <w:pPr>
        <w:ind w:firstLineChars="200" w:firstLine="560"/>
        <w:rPr>
          <w:rFonts w:ascii="华文楷体" w:eastAsia="华文楷体" w:hAnsi="华文楷体" w:hint="eastAsia"/>
          <w:sz w:val="28"/>
          <w:szCs w:val="28"/>
        </w:rPr>
      </w:pPr>
      <w:r w:rsidRPr="00FC176A">
        <w:rPr>
          <w:rFonts w:ascii="华文楷体" w:eastAsia="华文楷体" w:hAnsi="华文楷体" w:hint="eastAsia"/>
          <w:sz w:val="28"/>
          <w:szCs w:val="28"/>
        </w:rPr>
        <w:t>作用：维护并加强物理结构和内存结构的关系。</w:t>
      </w:r>
    </w:p>
    <w:p w14:paraId="2C3AA430" w14:textId="0632952C" w:rsidR="00FC176A" w:rsidRDefault="00FC176A" w:rsidP="00FC176A">
      <w:pPr>
        <w:ind w:firstLineChars="200" w:firstLine="560"/>
        <w:rPr>
          <w:rFonts w:ascii="华文楷体" w:eastAsia="华文楷体" w:hAnsi="华文楷体" w:hint="eastAsia"/>
          <w:sz w:val="28"/>
          <w:szCs w:val="28"/>
        </w:rPr>
      </w:pPr>
      <w:proofErr w:type="spellStart"/>
      <w:r w:rsidRPr="00FC176A">
        <w:rPr>
          <w:rFonts w:ascii="华文楷体" w:eastAsia="华文楷体" w:hAnsi="华文楷体" w:hint="eastAsia"/>
          <w:sz w:val="28"/>
          <w:szCs w:val="28"/>
        </w:rPr>
        <w:t>DBW</w:t>
      </w:r>
      <w:r>
        <w:rPr>
          <w:rFonts w:ascii="华文楷体" w:eastAsia="华文楷体" w:hAnsi="华文楷体" w:hint="eastAsia"/>
          <w:sz w:val="28"/>
          <w:szCs w:val="28"/>
        </w:rPr>
        <w:t>n</w:t>
      </w:r>
      <w:proofErr w:type="spellEnd"/>
      <w:r>
        <w:rPr>
          <w:rFonts w:ascii="华文楷体" w:eastAsia="华文楷体" w:hAnsi="华文楷体" w:hint="eastAsia"/>
          <w:sz w:val="28"/>
          <w:szCs w:val="28"/>
        </w:rPr>
        <w:t>、</w:t>
      </w:r>
      <w:r w:rsidRPr="00FC176A">
        <w:rPr>
          <w:rFonts w:ascii="华文楷体" w:eastAsia="华文楷体" w:hAnsi="华文楷体" w:hint="eastAsia"/>
          <w:sz w:val="28"/>
          <w:szCs w:val="28"/>
        </w:rPr>
        <w:t>LGWR</w:t>
      </w:r>
      <w:r>
        <w:rPr>
          <w:rFonts w:ascii="华文楷体" w:eastAsia="华文楷体" w:hAnsi="华文楷体" w:hint="eastAsia"/>
          <w:sz w:val="28"/>
          <w:szCs w:val="28"/>
        </w:rPr>
        <w:t>、</w:t>
      </w:r>
      <w:r w:rsidRPr="00FC176A">
        <w:rPr>
          <w:rFonts w:ascii="华文楷体" w:eastAsia="华文楷体" w:hAnsi="华文楷体" w:hint="eastAsia"/>
          <w:sz w:val="28"/>
          <w:szCs w:val="28"/>
        </w:rPr>
        <w:t>SMON</w:t>
      </w:r>
      <w:r>
        <w:rPr>
          <w:rFonts w:ascii="华文楷体" w:eastAsia="华文楷体" w:hAnsi="华文楷体" w:hint="eastAsia"/>
          <w:sz w:val="28"/>
          <w:szCs w:val="28"/>
        </w:rPr>
        <w:t>、</w:t>
      </w:r>
      <w:r w:rsidRPr="00FC176A">
        <w:rPr>
          <w:rFonts w:ascii="华文楷体" w:eastAsia="华文楷体" w:hAnsi="华文楷体" w:hint="eastAsia"/>
          <w:sz w:val="28"/>
          <w:szCs w:val="28"/>
        </w:rPr>
        <w:t>PMON</w:t>
      </w:r>
      <w:r>
        <w:rPr>
          <w:rFonts w:ascii="华文楷体" w:eastAsia="华文楷体" w:hAnsi="华文楷体" w:hint="eastAsia"/>
          <w:sz w:val="28"/>
          <w:szCs w:val="28"/>
        </w:rPr>
        <w:t>、</w:t>
      </w:r>
      <w:r w:rsidRPr="00FC176A">
        <w:rPr>
          <w:rFonts w:ascii="华文楷体" w:eastAsia="华文楷体" w:hAnsi="华文楷体" w:hint="eastAsia"/>
          <w:sz w:val="28"/>
          <w:szCs w:val="28"/>
        </w:rPr>
        <w:t>CKPT</w:t>
      </w:r>
      <w:r>
        <w:rPr>
          <w:rFonts w:ascii="华文楷体" w:eastAsia="华文楷体" w:hAnsi="华文楷体" w:hint="eastAsia"/>
          <w:sz w:val="28"/>
          <w:szCs w:val="28"/>
        </w:rPr>
        <w:t>、</w:t>
      </w:r>
      <w:proofErr w:type="spellStart"/>
      <w:r w:rsidRPr="00FC176A">
        <w:rPr>
          <w:rFonts w:ascii="华文楷体" w:eastAsia="华文楷体" w:hAnsi="华文楷体" w:hint="eastAsia"/>
          <w:sz w:val="28"/>
          <w:szCs w:val="28"/>
        </w:rPr>
        <w:t>ARCn</w:t>
      </w:r>
      <w:proofErr w:type="spellEnd"/>
      <w:r>
        <w:rPr>
          <w:rFonts w:ascii="华文楷体" w:eastAsia="华文楷体" w:hAnsi="华文楷体" w:hint="eastAsia"/>
          <w:sz w:val="28"/>
          <w:szCs w:val="28"/>
        </w:rPr>
        <w:t>。</w:t>
      </w:r>
    </w:p>
    <w:p w14:paraId="2D2071E1" w14:textId="57BA3666" w:rsidR="00FC176A" w:rsidRDefault="00EE0414" w:rsidP="00EE0414">
      <w:pPr>
        <w:ind w:firstLine="0"/>
        <w:rPr>
          <w:rFonts w:ascii="华文楷体" w:eastAsia="华文楷体" w:hAnsi="华文楷体" w:hint="eastAsia"/>
          <w:sz w:val="28"/>
          <w:szCs w:val="28"/>
        </w:rPr>
      </w:pPr>
      <w:r>
        <w:rPr>
          <w:rFonts w:ascii="华文楷体" w:eastAsia="华文楷体" w:hAnsi="华文楷体" w:hint="eastAsia"/>
          <w:sz w:val="28"/>
          <w:szCs w:val="28"/>
        </w:rPr>
        <w:t>8、</w:t>
      </w:r>
      <w:r w:rsidRPr="00EE0414">
        <w:rPr>
          <w:rFonts w:ascii="华文楷体" w:eastAsia="华文楷体" w:hAnsi="华文楷体" w:hint="eastAsia"/>
          <w:sz w:val="28"/>
          <w:szCs w:val="28"/>
        </w:rPr>
        <w:t>哪些地方会有安全问题？</w:t>
      </w:r>
    </w:p>
    <w:p w14:paraId="45296DFE" w14:textId="5F9C0086" w:rsidR="00EE0414" w:rsidRDefault="00EE0414" w:rsidP="00FC176A">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EE0414">
        <w:rPr>
          <w:rFonts w:ascii="华文楷体" w:eastAsia="华文楷体" w:hAnsi="华文楷体" w:hint="eastAsia"/>
          <w:sz w:val="28"/>
          <w:szCs w:val="28"/>
        </w:rPr>
        <w:t>用户连接到例程</w:t>
      </w:r>
    </w:p>
    <w:p w14:paraId="38C0D860" w14:textId="77777777" w:rsidR="00EE0414" w:rsidRPr="00EE0414" w:rsidRDefault="00EE0414" w:rsidP="00EE0414">
      <w:pPr>
        <w:ind w:firstLineChars="200" w:firstLine="560"/>
        <w:rPr>
          <w:rFonts w:ascii="华文楷体" w:eastAsia="华文楷体" w:hAnsi="华文楷体" w:hint="eastAsia"/>
          <w:sz w:val="28"/>
          <w:szCs w:val="28"/>
        </w:rPr>
      </w:pPr>
      <w:r w:rsidRPr="00EE0414">
        <w:rPr>
          <w:rFonts w:ascii="华文楷体" w:eastAsia="华文楷体" w:hAnsi="华文楷体" w:hint="eastAsia"/>
          <w:sz w:val="28"/>
          <w:szCs w:val="28"/>
        </w:rPr>
        <w:t>• 建立用户连接</w:t>
      </w:r>
    </w:p>
    <w:p w14:paraId="5939B4A3" w14:textId="77777777" w:rsidR="00EE0414" w:rsidRPr="00EE0414" w:rsidRDefault="00EE0414" w:rsidP="00EE0414">
      <w:pPr>
        <w:ind w:firstLineChars="200" w:firstLine="560"/>
        <w:rPr>
          <w:rFonts w:ascii="华文楷体" w:eastAsia="华文楷体" w:hAnsi="华文楷体" w:hint="eastAsia"/>
          <w:sz w:val="28"/>
          <w:szCs w:val="28"/>
        </w:rPr>
      </w:pPr>
      <w:r w:rsidRPr="00EE0414">
        <w:rPr>
          <w:rFonts w:ascii="华文楷体" w:eastAsia="华文楷体" w:hAnsi="华文楷体" w:hint="eastAsia"/>
          <w:sz w:val="28"/>
          <w:szCs w:val="28"/>
        </w:rPr>
        <w:t>• 建立会话</w:t>
      </w:r>
    </w:p>
    <w:p w14:paraId="1B2B84D9" w14:textId="15D3C249" w:rsidR="00EE0414" w:rsidRDefault="00EE0414" w:rsidP="00EE0414">
      <w:pPr>
        <w:ind w:firstLineChars="200" w:firstLine="560"/>
        <w:rPr>
          <w:rFonts w:ascii="华文楷体" w:eastAsia="华文楷体" w:hAnsi="华文楷体" w:hint="eastAsia"/>
          <w:sz w:val="28"/>
          <w:szCs w:val="28"/>
        </w:rPr>
      </w:pPr>
      <w:r w:rsidRPr="00EE0414">
        <w:rPr>
          <w:rFonts w:ascii="华文楷体" w:eastAsia="华文楷体" w:hAnsi="华文楷体" w:hint="eastAsia"/>
          <w:sz w:val="28"/>
          <w:szCs w:val="28"/>
        </w:rPr>
        <w:t>• 会话过程</w:t>
      </w:r>
    </w:p>
    <w:p w14:paraId="668295A2" w14:textId="2931618D" w:rsidR="00EE0414" w:rsidRPr="00EE0414" w:rsidRDefault="00EE0414" w:rsidP="00EE0414">
      <w:pPr>
        <w:ind w:firstLineChars="200" w:firstLine="560"/>
        <w:rPr>
          <w:rFonts w:ascii="华文楷体" w:eastAsia="华文楷体" w:hAnsi="华文楷体" w:hint="eastAsia"/>
          <w:sz w:val="28"/>
          <w:szCs w:val="28"/>
        </w:rPr>
      </w:pPr>
      <w:r w:rsidRPr="00EE0414">
        <w:rPr>
          <w:rFonts w:ascii="华文楷体" w:eastAsia="华文楷体" w:hAnsi="华文楷体" w:hint="eastAsia"/>
          <w:sz w:val="28"/>
          <w:szCs w:val="28"/>
        </w:rPr>
        <w:t>建立连接是一个安全审核的过程。包括：提交的网络服务名是否正确；输入的用户名及密码是否存在且正确，连接的数据库对象是否存在等，对这些一系列的过程进行审核。</w:t>
      </w:r>
    </w:p>
    <w:p w14:paraId="0B47C554" w14:textId="6678154B" w:rsidR="00EE0414" w:rsidRPr="00EE0414" w:rsidRDefault="00EE0414" w:rsidP="00EE0414">
      <w:pPr>
        <w:ind w:firstLineChars="200" w:firstLine="560"/>
        <w:rPr>
          <w:rFonts w:ascii="华文楷体" w:eastAsia="华文楷体" w:hAnsi="华文楷体" w:hint="eastAsia"/>
          <w:sz w:val="28"/>
          <w:szCs w:val="28"/>
        </w:rPr>
      </w:pPr>
      <w:r w:rsidRPr="00EE0414">
        <w:rPr>
          <w:rFonts w:ascii="华文楷体" w:eastAsia="华文楷体" w:hAnsi="华文楷体" w:hint="eastAsia"/>
          <w:sz w:val="28"/>
          <w:szCs w:val="28"/>
        </w:rPr>
        <w:t>通过用户进程来连接。一旦建立了连接， Oracle服务器会给该用户调度一个服务器进程来完成该用户的请求命令服务。</w:t>
      </w:r>
    </w:p>
    <w:p w14:paraId="43346B39" w14:textId="27D5CB7E" w:rsidR="00EE0414" w:rsidRDefault="00EE0414" w:rsidP="00EE0414">
      <w:pPr>
        <w:ind w:firstLineChars="200" w:firstLine="560"/>
        <w:rPr>
          <w:rFonts w:ascii="华文楷体" w:eastAsia="华文楷体" w:hAnsi="华文楷体" w:hint="eastAsia"/>
          <w:sz w:val="28"/>
          <w:szCs w:val="28"/>
        </w:rPr>
      </w:pPr>
      <w:r w:rsidRPr="00EE0414">
        <w:rPr>
          <w:rFonts w:ascii="华文楷体" w:eastAsia="华文楷体" w:hAnsi="华文楷体" w:hint="eastAsia"/>
          <w:sz w:val="28"/>
          <w:szCs w:val="28"/>
        </w:rPr>
        <w:t>服务器进程解析用户进程提交过来的SQL语句，完成该次会话执行的各种任务。</w:t>
      </w:r>
    </w:p>
    <w:p w14:paraId="3D3175D4" w14:textId="69544C82" w:rsidR="00EE0414" w:rsidRDefault="00EE0414" w:rsidP="00EE0414">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EE0414">
        <w:rPr>
          <w:rFonts w:ascii="华文楷体" w:eastAsia="华文楷体" w:hAnsi="华文楷体"/>
          <w:sz w:val="28"/>
          <w:szCs w:val="28"/>
        </w:rPr>
        <w:t>数据安全</w:t>
      </w:r>
    </w:p>
    <w:p w14:paraId="71F08F07" w14:textId="7B41B4CC" w:rsidR="00EE0414" w:rsidRDefault="00EE0414" w:rsidP="00EE0414">
      <w:pPr>
        <w:ind w:firstLineChars="200" w:firstLine="560"/>
        <w:rPr>
          <w:rFonts w:ascii="华文楷体" w:eastAsia="华文楷体" w:hAnsi="华文楷体" w:hint="eastAsia"/>
          <w:sz w:val="28"/>
          <w:szCs w:val="28"/>
        </w:rPr>
      </w:pPr>
      <w:r w:rsidRPr="00EE0414">
        <w:rPr>
          <w:rFonts w:ascii="华文楷体" w:eastAsia="华文楷体" w:hAnsi="华文楷体" w:hint="eastAsia"/>
          <w:sz w:val="28"/>
          <w:szCs w:val="28"/>
        </w:rPr>
        <w:lastRenderedPageBreak/>
        <w:t>文件被窃</w:t>
      </w:r>
      <w:r>
        <w:rPr>
          <w:rFonts w:ascii="华文楷体" w:eastAsia="华文楷体" w:hAnsi="华文楷体" w:hint="eastAsia"/>
          <w:sz w:val="28"/>
          <w:szCs w:val="28"/>
        </w:rPr>
        <w:t>、</w:t>
      </w:r>
      <w:r w:rsidRPr="00EE0414">
        <w:rPr>
          <w:rFonts w:ascii="华文楷体" w:eastAsia="华文楷体" w:hAnsi="华文楷体" w:hint="eastAsia"/>
          <w:sz w:val="28"/>
          <w:szCs w:val="28"/>
        </w:rPr>
        <w:t>文件损坏</w:t>
      </w:r>
      <w:r>
        <w:rPr>
          <w:rFonts w:ascii="华文楷体" w:eastAsia="华文楷体" w:hAnsi="华文楷体" w:hint="eastAsia"/>
          <w:sz w:val="28"/>
          <w:szCs w:val="28"/>
        </w:rPr>
        <w:t>、</w:t>
      </w:r>
      <w:r w:rsidRPr="00EE0414">
        <w:rPr>
          <w:rFonts w:ascii="华文楷体" w:eastAsia="华文楷体" w:hAnsi="华文楷体" w:hint="eastAsia"/>
          <w:sz w:val="28"/>
          <w:szCs w:val="28"/>
        </w:rPr>
        <w:t>资源滥用</w:t>
      </w:r>
      <w:r>
        <w:rPr>
          <w:rFonts w:ascii="华文楷体" w:eastAsia="华文楷体" w:hAnsi="华文楷体" w:hint="eastAsia"/>
          <w:sz w:val="28"/>
          <w:szCs w:val="28"/>
        </w:rPr>
        <w:t>。</w:t>
      </w:r>
    </w:p>
    <w:p w14:paraId="03D166E2" w14:textId="5AEB8AF0" w:rsidR="00EE0414" w:rsidRPr="00EE0414" w:rsidRDefault="00EE0414" w:rsidP="00EE0414">
      <w:pPr>
        <w:ind w:firstLine="0"/>
        <w:rPr>
          <w:rFonts w:ascii="华文楷体" w:eastAsia="华文楷体" w:hAnsi="华文楷体" w:hint="eastAsia"/>
          <w:sz w:val="28"/>
          <w:szCs w:val="28"/>
        </w:rPr>
      </w:pPr>
      <w:r>
        <w:rPr>
          <w:rFonts w:ascii="华文楷体" w:eastAsia="华文楷体" w:hAnsi="华文楷体" w:hint="eastAsia"/>
          <w:sz w:val="28"/>
          <w:szCs w:val="28"/>
        </w:rPr>
        <w:t>二、</w:t>
      </w:r>
      <w:r w:rsidRPr="00EE0414">
        <w:rPr>
          <w:rFonts w:ascii="华文楷体" w:eastAsia="华文楷体" w:hAnsi="华文楷体" w:hint="eastAsia"/>
          <w:sz w:val="28"/>
          <w:szCs w:val="28"/>
        </w:rPr>
        <w:t>Oracle安全机制</w:t>
      </w:r>
    </w:p>
    <w:p w14:paraId="2D056AF9" w14:textId="5BD81DB3" w:rsidR="00EE0414" w:rsidRDefault="00EE0414" w:rsidP="00EE0414">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EE0414">
        <w:rPr>
          <w:rFonts w:ascii="华文楷体" w:eastAsia="华文楷体" w:hAnsi="华文楷体" w:hint="eastAsia"/>
          <w:sz w:val="28"/>
          <w:szCs w:val="28"/>
        </w:rPr>
        <w:t>传统安全方案的缺陷</w:t>
      </w:r>
    </w:p>
    <w:p w14:paraId="5CD2ABC1" w14:textId="05A1E0C9" w:rsidR="00EE0414" w:rsidRPr="00EE0414" w:rsidRDefault="00EE0414" w:rsidP="00EE0414">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EE0414">
        <w:rPr>
          <w:rFonts w:ascii="华文楷体" w:eastAsia="华文楷体" w:hAnsi="华文楷体" w:hint="eastAsia"/>
          <w:sz w:val="28"/>
          <w:szCs w:val="28"/>
        </w:rPr>
        <w:t>网络防火墙产品不对数据库通信协议进行控制</w:t>
      </w:r>
    </w:p>
    <w:p w14:paraId="5B7D4363" w14:textId="1913F79D" w:rsidR="00EE0414" w:rsidRDefault="00EE0414" w:rsidP="00EE0414">
      <w:pPr>
        <w:ind w:firstLineChars="200" w:firstLine="560"/>
        <w:rPr>
          <w:rFonts w:ascii="华文楷体" w:eastAsia="华文楷体" w:hAnsi="华文楷体" w:hint="eastAsia"/>
          <w:sz w:val="28"/>
          <w:szCs w:val="28"/>
        </w:rPr>
      </w:pPr>
      <w:r w:rsidRPr="00EE0414">
        <w:rPr>
          <w:rFonts w:ascii="华文楷体" w:eastAsia="华文楷体" w:hAnsi="华文楷体" w:hint="eastAsia"/>
          <w:sz w:val="28"/>
          <w:szCs w:val="28"/>
        </w:rPr>
        <w:t>e.g., TNS协议是ORACLE服务端和客户端通信的协议</w:t>
      </w:r>
    </w:p>
    <w:p w14:paraId="7AA0CE31" w14:textId="361EDAB1" w:rsidR="00EE0414" w:rsidRDefault="00EE0414" w:rsidP="00FC176A">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EE0414">
        <w:rPr>
          <w:rFonts w:ascii="华文楷体" w:eastAsia="华文楷体" w:hAnsi="华文楷体" w:hint="eastAsia"/>
          <w:sz w:val="28"/>
          <w:szCs w:val="28"/>
        </w:rPr>
        <w:t>IPS/IDS/网络审计并不能防范那些看起来合法的数据访问</w:t>
      </w:r>
    </w:p>
    <w:p w14:paraId="3ADF8B5B" w14:textId="7622BF94" w:rsidR="00EE0414" w:rsidRDefault="00EE0414" w:rsidP="00EE0414">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EE0414">
        <w:rPr>
          <w:rFonts w:ascii="华文楷体" w:eastAsia="华文楷体" w:hAnsi="华文楷体" w:hint="eastAsia"/>
          <w:sz w:val="28"/>
          <w:szCs w:val="28"/>
        </w:rPr>
        <w:t>WAF系统仅针对HTTP协议进行检测控制，绕过WAF有150多种方法</w:t>
      </w:r>
    </w:p>
    <w:p w14:paraId="1509F8D9" w14:textId="3D0C2E45" w:rsidR="00EE0414" w:rsidRDefault="00EE0414" w:rsidP="00EE0414">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Pr="00EE0414">
        <w:rPr>
          <w:rFonts w:ascii="华文楷体" w:eastAsia="华文楷体" w:hAnsi="华文楷体" w:hint="eastAsia"/>
          <w:sz w:val="28"/>
          <w:szCs w:val="28"/>
        </w:rPr>
        <w:t>核心数据库防护措施被忽略。大多数系统前端层面的安全保护措施并无法覆盖所有的安全攻击和窃取——必须引入数据层面的保护作为最后一道安全防线。</w:t>
      </w:r>
    </w:p>
    <w:p w14:paraId="23A693EB" w14:textId="75206CBC" w:rsidR="00EE0414" w:rsidRPr="00EE0414" w:rsidRDefault="00EE0414" w:rsidP="00EE0414">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EE0414">
        <w:rPr>
          <w:rFonts w:ascii="华文楷体" w:eastAsia="华文楷体" w:hAnsi="华文楷体" w:hint="eastAsia"/>
          <w:sz w:val="28"/>
          <w:szCs w:val="28"/>
        </w:rPr>
        <w:t>数据库运</w:t>
      </w:r>
      <w:proofErr w:type="gramStart"/>
      <w:r w:rsidRPr="00EE0414">
        <w:rPr>
          <w:rFonts w:ascii="华文楷体" w:eastAsia="华文楷体" w:hAnsi="华文楷体" w:hint="eastAsia"/>
          <w:sz w:val="28"/>
          <w:szCs w:val="28"/>
        </w:rPr>
        <w:t>维面临</w:t>
      </w:r>
      <w:proofErr w:type="gramEnd"/>
      <w:r w:rsidRPr="00EE0414">
        <w:rPr>
          <w:rFonts w:ascii="华文楷体" w:eastAsia="华文楷体" w:hAnsi="华文楷体" w:hint="eastAsia"/>
          <w:sz w:val="28"/>
          <w:szCs w:val="28"/>
        </w:rPr>
        <w:t>很多安全隐患</w:t>
      </w:r>
    </w:p>
    <w:p w14:paraId="281536E8" w14:textId="54FC80D8" w:rsidR="00EE0414" w:rsidRDefault="00EE0414" w:rsidP="00FC176A">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EE0414">
        <w:rPr>
          <w:rFonts w:ascii="华文楷体" w:eastAsia="华文楷体" w:hAnsi="华文楷体" w:hint="eastAsia"/>
          <w:sz w:val="28"/>
          <w:szCs w:val="28"/>
        </w:rPr>
        <w:t>数据库口令暴露</w:t>
      </w:r>
    </w:p>
    <w:p w14:paraId="40360F15" w14:textId="5D2FCC0E" w:rsidR="00EE0414" w:rsidRPr="00EE0414" w:rsidRDefault="00EE0414" w:rsidP="00EE0414">
      <w:pPr>
        <w:ind w:firstLineChars="200" w:firstLine="560"/>
        <w:rPr>
          <w:rFonts w:ascii="华文楷体" w:eastAsia="华文楷体" w:hAnsi="华文楷体" w:hint="eastAsia"/>
          <w:sz w:val="28"/>
          <w:szCs w:val="28"/>
        </w:rPr>
      </w:pPr>
      <w:r w:rsidRPr="00EE0414">
        <w:rPr>
          <w:rFonts w:ascii="华文楷体" w:eastAsia="华文楷体" w:hAnsi="华文楷体" w:hint="eastAsia"/>
          <w:sz w:val="28"/>
          <w:szCs w:val="28"/>
        </w:rPr>
        <w:t>• 运维、开发人员知晓数据库口令；</w:t>
      </w:r>
    </w:p>
    <w:p w14:paraId="74ED61C2" w14:textId="77777777" w:rsidR="00EE0414" w:rsidRPr="00EE0414" w:rsidRDefault="00EE0414" w:rsidP="00EE0414">
      <w:pPr>
        <w:ind w:firstLineChars="200" w:firstLine="560"/>
        <w:rPr>
          <w:rFonts w:ascii="华文楷体" w:eastAsia="华文楷体" w:hAnsi="华文楷体" w:hint="eastAsia"/>
          <w:sz w:val="28"/>
          <w:szCs w:val="28"/>
        </w:rPr>
      </w:pPr>
      <w:r w:rsidRPr="00EE0414">
        <w:rPr>
          <w:rFonts w:ascii="华文楷体" w:eastAsia="华文楷体" w:hAnsi="华文楷体" w:hint="eastAsia"/>
          <w:sz w:val="28"/>
          <w:szCs w:val="28"/>
        </w:rPr>
        <w:t>• 任意客户端登录；</w:t>
      </w:r>
    </w:p>
    <w:p w14:paraId="54E72842" w14:textId="51CC341B" w:rsidR="00EE0414" w:rsidRDefault="00EE0414" w:rsidP="00EE0414">
      <w:pPr>
        <w:ind w:firstLineChars="200" w:firstLine="560"/>
        <w:rPr>
          <w:rFonts w:ascii="华文楷体" w:eastAsia="华文楷体" w:hAnsi="华文楷体" w:hint="eastAsia"/>
          <w:sz w:val="28"/>
          <w:szCs w:val="28"/>
        </w:rPr>
      </w:pPr>
      <w:r w:rsidRPr="00EE0414">
        <w:rPr>
          <w:rFonts w:ascii="华文楷体" w:eastAsia="华文楷体" w:hAnsi="华文楷体" w:hint="eastAsia"/>
          <w:sz w:val="28"/>
          <w:szCs w:val="28"/>
        </w:rPr>
        <w:t>• 无统一访问出入口</w:t>
      </w:r>
    </w:p>
    <w:p w14:paraId="39AF3A99" w14:textId="7185BB2B" w:rsidR="00EE0414" w:rsidRDefault="00EE0414" w:rsidP="00EE0414">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EE0414">
        <w:rPr>
          <w:rFonts w:ascii="华文楷体" w:eastAsia="华文楷体" w:hAnsi="华文楷体" w:hint="eastAsia"/>
          <w:sz w:val="28"/>
          <w:szCs w:val="28"/>
        </w:rPr>
        <w:t>存在高危操作</w:t>
      </w:r>
    </w:p>
    <w:p w14:paraId="19496EA2" w14:textId="77777777" w:rsidR="00EE0414" w:rsidRPr="00EE0414" w:rsidRDefault="00EE0414" w:rsidP="00EE0414">
      <w:pPr>
        <w:ind w:firstLineChars="200" w:firstLine="560"/>
        <w:rPr>
          <w:rFonts w:ascii="华文楷体" w:eastAsia="华文楷体" w:hAnsi="华文楷体" w:hint="eastAsia"/>
          <w:sz w:val="28"/>
          <w:szCs w:val="28"/>
        </w:rPr>
      </w:pPr>
      <w:r w:rsidRPr="00EE0414">
        <w:rPr>
          <w:rFonts w:ascii="华文楷体" w:eastAsia="华文楷体" w:hAnsi="华文楷体" w:hint="eastAsia"/>
          <w:sz w:val="28"/>
          <w:szCs w:val="28"/>
        </w:rPr>
        <w:t>• 随意操作数据库对象；</w:t>
      </w:r>
    </w:p>
    <w:p w14:paraId="31260828" w14:textId="77777777" w:rsidR="00EE0414" w:rsidRPr="00EE0414" w:rsidRDefault="00EE0414" w:rsidP="00EE0414">
      <w:pPr>
        <w:ind w:firstLineChars="200" w:firstLine="560"/>
        <w:rPr>
          <w:rFonts w:ascii="华文楷体" w:eastAsia="华文楷体" w:hAnsi="华文楷体" w:hint="eastAsia"/>
          <w:sz w:val="28"/>
          <w:szCs w:val="28"/>
        </w:rPr>
      </w:pPr>
      <w:r w:rsidRPr="00EE0414">
        <w:rPr>
          <w:rFonts w:ascii="华文楷体" w:eastAsia="华文楷体" w:hAnsi="华文楷体" w:hint="eastAsia"/>
          <w:sz w:val="28"/>
          <w:szCs w:val="28"/>
        </w:rPr>
        <w:t>• 恶意操作行为；</w:t>
      </w:r>
    </w:p>
    <w:p w14:paraId="35D7D2FD" w14:textId="1B13AF10" w:rsidR="00EE0414" w:rsidRDefault="00EE0414" w:rsidP="00EE0414">
      <w:pPr>
        <w:ind w:firstLineChars="200" w:firstLine="560"/>
        <w:rPr>
          <w:rFonts w:ascii="华文楷体" w:eastAsia="华文楷体" w:hAnsi="华文楷体" w:hint="eastAsia"/>
          <w:sz w:val="28"/>
          <w:szCs w:val="28"/>
        </w:rPr>
      </w:pPr>
      <w:r w:rsidRPr="00EE0414">
        <w:rPr>
          <w:rFonts w:ascii="华文楷体" w:eastAsia="华文楷体" w:hAnsi="华文楷体" w:hint="eastAsia"/>
          <w:sz w:val="28"/>
          <w:szCs w:val="28"/>
        </w:rPr>
        <w:t>• 误操作、高危操作</w:t>
      </w:r>
    </w:p>
    <w:p w14:paraId="544AD69E" w14:textId="0C29E75B" w:rsidR="00EE0414" w:rsidRDefault="00EE0414" w:rsidP="00EE0414">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EE0414">
        <w:rPr>
          <w:rFonts w:ascii="华文楷体" w:eastAsia="华文楷体" w:hAnsi="华文楷体" w:hint="eastAsia"/>
          <w:sz w:val="28"/>
          <w:szCs w:val="28"/>
        </w:rPr>
        <w:t>用户身份不清</w:t>
      </w:r>
    </w:p>
    <w:p w14:paraId="3363655F" w14:textId="62766C1D" w:rsidR="00EE0414" w:rsidRDefault="00EE0414" w:rsidP="00EE0414">
      <w:pPr>
        <w:ind w:firstLineChars="200" w:firstLine="560"/>
        <w:rPr>
          <w:rFonts w:ascii="华文楷体" w:eastAsia="华文楷体" w:hAnsi="华文楷体" w:hint="eastAsia"/>
          <w:sz w:val="28"/>
          <w:szCs w:val="28"/>
        </w:rPr>
      </w:pPr>
      <w:r w:rsidRPr="00EE0414">
        <w:rPr>
          <w:rFonts w:ascii="华文楷体" w:eastAsia="华文楷体" w:hAnsi="华文楷体" w:hint="eastAsia"/>
          <w:sz w:val="28"/>
          <w:szCs w:val="28"/>
        </w:rPr>
        <w:t>• 公用设备、公用账户</w:t>
      </w:r>
    </w:p>
    <w:p w14:paraId="68993932" w14:textId="77777777" w:rsidR="00EE0414" w:rsidRPr="00EE0414" w:rsidRDefault="00EE0414" w:rsidP="00EE0414">
      <w:pPr>
        <w:ind w:firstLineChars="200" w:firstLine="560"/>
        <w:rPr>
          <w:rFonts w:ascii="华文楷体" w:eastAsia="华文楷体" w:hAnsi="华文楷体" w:hint="eastAsia"/>
          <w:sz w:val="28"/>
          <w:szCs w:val="28"/>
        </w:rPr>
      </w:pPr>
      <w:proofErr w:type="gramStart"/>
      <w:r w:rsidRPr="00EE0414">
        <w:rPr>
          <w:rFonts w:ascii="华文楷体" w:eastAsia="华文楷体" w:hAnsi="华文楷体" w:hint="eastAsia"/>
          <w:sz w:val="28"/>
          <w:szCs w:val="28"/>
        </w:rPr>
        <w:lastRenderedPageBreak/>
        <w:t>安全运维需要</w:t>
      </w:r>
      <w:proofErr w:type="gramEnd"/>
      <w:r w:rsidRPr="00EE0414">
        <w:rPr>
          <w:rFonts w:ascii="华文楷体" w:eastAsia="华文楷体" w:hAnsi="华文楷体" w:hint="eastAsia"/>
          <w:sz w:val="28"/>
          <w:szCs w:val="28"/>
        </w:rPr>
        <w:t>规范运维行为，具体包括三点：</w:t>
      </w:r>
    </w:p>
    <w:p w14:paraId="59342893" w14:textId="1CA31FA8" w:rsidR="00EE0414" w:rsidRPr="00EE0414" w:rsidRDefault="00EE0414" w:rsidP="00EE0414">
      <w:pPr>
        <w:ind w:leftChars="200" w:left="420"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EE0414">
        <w:rPr>
          <w:rFonts w:ascii="华文楷体" w:eastAsia="华文楷体" w:hAnsi="华文楷体" w:hint="eastAsia"/>
          <w:sz w:val="28"/>
          <w:szCs w:val="28"/>
        </w:rPr>
        <w:t>身份识别：解决口令外泄，区分人员身份</w:t>
      </w:r>
    </w:p>
    <w:p w14:paraId="41058172" w14:textId="50A8973E" w:rsidR="00EE0414" w:rsidRPr="00EE0414" w:rsidRDefault="00EE0414" w:rsidP="00EE0414">
      <w:pPr>
        <w:ind w:leftChars="200" w:left="420"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Pr="00EE0414">
        <w:rPr>
          <w:rFonts w:ascii="华文楷体" w:eastAsia="华文楷体" w:hAnsi="华文楷体" w:hint="eastAsia"/>
          <w:sz w:val="28"/>
          <w:szCs w:val="28"/>
        </w:rPr>
        <w:t>访问审批：预防高危操作，避免越权操作</w:t>
      </w:r>
    </w:p>
    <w:p w14:paraId="52F816F2" w14:textId="52AF8309" w:rsidR="00EE0414" w:rsidRPr="00EE0414" w:rsidRDefault="00EE0414" w:rsidP="00EE0414">
      <w:pPr>
        <w:ind w:leftChars="200" w:left="420" w:firstLineChars="200" w:firstLine="560"/>
        <w:rPr>
          <w:rFonts w:ascii="华文楷体" w:eastAsia="华文楷体" w:hAnsi="华文楷体" w:hint="eastAsia"/>
          <w:sz w:val="28"/>
          <w:szCs w:val="28"/>
        </w:rPr>
      </w:pPr>
      <w:r>
        <w:rPr>
          <w:rFonts w:ascii="华文楷体" w:eastAsia="华文楷体" w:hAnsi="华文楷体" w:hint="eastAsia"/>
          <w:sz w:val="28"/>
          <w:szCs w:val="28"/>
        </w:rPr>
        <w:t>③</w:t>
      </w:r>
      <w:r w:rsidRPr="00EE0414">
        <w:rPr>
          <w:rFonts w:ascii="华文楷体" w:eastAsia="华文楷体" w:hAnsi="华文楷体" w:hint="eastAsia"/>
          <w:sz w:val="28"/>
          <w:szCs w:val="28"/>
        </w:rPr>
        <w:t>流程管理：规范流程管理，有效追责定责</w:t>
      </w:r>
    </w:p>
    <w:p w14:paraId="2A11E15C" w14:textId="21782710" w:rsidR="003A1E57" w:rsidRDefault="00EE0414" w:rsidP="00EE0414">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EE0414">
        <w:rPr>
          <w:rFonts w:ascii="华文楷体" w:eastAsia="华文楷体" w:hAnsi="华文楷体" w:hint="eastAsia"/>
          <w:sz w:val="28"/>
          <w:szCs w:val="28"/>
        </w:rPr>
        <w:t>Oracle的安全机制</w:t>
      </w:r>
    </w:p>
    <w:p w14:paraId="77B0E561" w14:textId="77777777" w:rsidR="00EE0414" w:rsidRPr="00EE0414" w:rsidRDefault="00EE0414" w:rsidP="00EE0414">
      <w:pPr>
        <w:ind w:firstLineChars="200" w:firstLine="560"/>
        <w:rPr>
          <w:rFonts w:ascii="华文楷体" w:eastAsia="华文楷体" w:hAnsi="华文楷体" w:hint="eastAsia"/>
          <w:sz w:val="28"/>
          <w:szCs w:val="28"/>
        </w:rPr>
      </w:pPr>
      <w:r w:rsidRPr="00EE0414">
        <w:rPr>
          <w:rFonts w:ascii="Segoe UI Symbol" w:eastAsia="华文楷体" w:hAnsi="Segoe UI Symbol" w:cs="Segoe UI Symbol"/>
          <w:sz w:val="28"/>
          <w:szCs w:val="28"/>
        </w:rPr>
        <w:t>❑</w:t>
      </w:r>
      <w:r w:rsidRPr="00EE0414">
        <w:rPr>
          <w:rFonts w:ascii="华文楷体" w:eastAsia="华文楷体" w:hAnsi="华文楷体"/>
          <w:sz w:val="28"/>
          <w:szCs w:val="28"/>
        </w:rPr>
        <w:t xml:space="preserve"> 数据的备份与恢复</w:t>
      </w:r>
    </w:p>
    <w:p w14:paraId="7918AAD5" w14:textId="679C771B" w:rsidR="00EE0414" w:rsidRPr="00EE0414" w:rsidRDefault="00EE0414" w:rsidP="00EE0414">
      <w:pPr>
        <w:ind w:left="420" w:firstLineChars="200" w:firstLine="560"/>
        <w:rPr>
          <w:rFonts w:ascii="华文楷体" w:eastAsia="华文楷体" w:hAnsi="华文楷体" w:hint="eastAsia"/>
          <w:sz w:val="28"/>
          <w:szCs w:val="28"/>
        </w:rPr>
      </w:pPr>
      <w:r w:rsidRPr="00EE0414">
        <w:rPr>
          <w:rFonts w:ascii="Segoe UI Symbol" w:eastAsia="华文楷体" w:hAnsi="Segoe UI Symbol" w:cs="Segoe UI Symbol"/>
          <w:sz w:val="28"/>
          <w:szCs w:val="28"/>
        </w:rPr>
        <w:t>➢</w:t>
      </w:r>
      <w:r w:rsidRPr="00EE0414">
        <w:rPr>
          <w:rFonts w:ascii="华文楷体" w:eastAsia="华文楷体" w:hAnsi="华文楷体"/>
          <w:sz w:val="28"/>
          <w:szCs w:val="28"/>
        </w:rPr>
        <w:t>为保证数据的完整性和一致性，防止因故障而导致的数据破坏和</w:t>
      </w:r>
      <w:r w:rsidRPr="00EE0414">
        <w:rPr>
          <w:rFonts w:ascii="华文楷体" w:eastAsia="华文楷体" w:hAnsi="华文楷体" w:hint="eastAsia"/>
          <w:sz w:val="28"/>
          <w:szCs w:val="28"/>
        </w:rPr>
        <w:t>灾难而采取的防范措施。</w:t>
      </w:r>
    </w:p>
    <w:p w14:paraId="425E97ED" w14:textId="77777777" w:rsidR="00EE0414" w:rsidRPr="00EE0414" w:rsidRDefault="00EE0414" w:rsidP="00EE0414">
      <w:pPr>
        <w:ind w:firstLineChars="200" w:firstLine="560"/>
        <w:rPr>
          <w:rFonts w:ascii="华文楷体" w:eastAsia="华文楷体" w:hAnsi="华文楷体" w:hint="eastAsia"/>
          <w:sz w:val="28"/>
          <w:szCs w:val="28"/>
        </w:rPr>
      </w:pPr>
      <w:r w:rsidRPr="00EE0414">
        <w:rPr>
          <w:rFonts w:ascii="Segoe UI Symbol" w:eastAsia="华文楷体" w:hAnsi="Segoe UI Symbol" w:cs="Segoe UI Symbol"/>
          <w:sz w:val="28"/>
          <w:szCs w:val="28"/>
        </w:rPr>
        <w:t>❑</w:t>
      </w:r>
      <w:r w:rsidRPr="00EE0414">
        <w:rPr>
          <w:rFonts w:ascii="华文楷体" w:eastAsia="华文楷体" w:hAnsi="华文楷体"/>
          <w:sz w:val="28"/>
          <w:szCs w:val="28"/>
        </w:rPr>
        <w:t xml:space="preserve"> 用户管理</w:t>
      </w:r>
    </w:p>
    <w:p w14:paraId="41F74453" w14:textId="071E5526" w:rsidR="00EE0414" w:rsidRPr="00EE0414" w:rsidRDefault="00EE0414" w:rsidP="00EE0414">
      <w:pPr>
        <w:ind w:left="280" w:firstLineChars="200" w:firstLine="560"/>
        <w:rPr>
          <w:rFonts w:ascii="华文楷体" w:eastAsia="华文楷体" w:hAnsi="华文楷体" w:hint="eastAsia"/>
          <w:sz w:val="28"/>
          <w:szCs w:val="28"/>
        </w:rPr>
      </w:pPr>
      <w:r w:rsidRPr="00EE0414">
        <w:rPr>
          <w:rFonts w:ascii="Segoe UI Symbol" w:eastAsia="华文楷体" w:hAnsi="Segoe UI Symbol" w:cs="Segoe UI Symbol"/>
          <w:sz w:val="28"/>
          <w:szCs w:val="28"/>
        </w:rPr>
        <w:t>➢</w:t>
      </w:r>
      <w:r w:rsidRPr="00EE0414">
        <w:rPr>
          <w:rFonts w:ascii="华文楷体" w:eastAsia="华文楷体" w:hAnsi="华文楷体"/>
          <w:sz w:val="28"/>
          <w:szCs w:val="28"/>
        </w:rPr>
        <w:t>用户身份认证、角色与权限等</w:t>
      </w:r>
      <w:r>
        <w:rPr>
          <w:rFonts w:ascii="华文楷体" w:eastAsia="华文楷体" w:hAnsi="华文楷体" w:hint="eastAsia"/>
          <w:sz w:val="28"/>
          <w:szCs w:val="28"/>
        </w:rPr>
        <w:t>。</w:t>
      </w:r>
    </w:p>
    <w:p w14:paraId="46050D34" w14:textId="77777777" w:rsidR="00EE0414" w:rsidRPr="00EE0414" w:rsidRDefault="00EE0414" w:rsidP="00EE0414">
      <w:pPr>
        <w:ind w:firstLineChars="200" w:firstLine="560"/>
        <w:rPr>
          <w:rFonts w:ascii="华文楷体" w:eastAsia="华文楷体" w:hAnsi="华文楷体" w:hint="eastAsia"/>
          <w:sz w:val="28"/>
          <w:szCs w:val="28"/>
        </w:rPr>
      </w:pPr>
      <w:r w:rsidRPr="00EE0414">
        <w:rPr>
          <w:rFonts w:ascii="Segoe UI Symbol" w:eastAsia="华文楷体" w:hAnsi="Segoe UI Symbol" w:cs="Segoe UI Symbol"/>
          <w:sz w:val="28"/>
          <w:szCs w:val="28"/>
        </w:rPr>
        <w:t>❑</w:t>
      </w:r>
      <w:r w:rsidRPr="00EE0414">
        <w:rPr>
          <w:rFonts w:ascii="华文楷体" w:eastAsia="华文楷体" w:hAnsi="华文楷体"/>
          <w:sz w:val="28"/>
          <w:szCs w:val="28"/>
        </w:rPr>
        <w:t xml:space="preserve"> 资源管理</w:t>
      </w:r>
    </w:p>
    <w:p w14:paraId="7DAA6F39" w14:textId="1CE3A4F9" w:rsidR="003A1E57" w:rsidRDefault="00EE0414" w:rsidP="00EE0414">
      <w:pPr>
        <w:ind w:left="280" w:firstLineChars="200" w:firstLine="560"/>
        <w:rPr>
          <w:rFonts w:ascii="华文楷体" w:eastAsia="华文楷体" w:hAnsi="华文楷体" w:hint="eastAsia"/>
          <w:sz w:val="28"/>
          <w:szCs w:val="28"/>
        </w:rPr>
      </w:pPr>
      <w:r w:rsidRPr="00EE0414">
        <w:rPr>
          <w:rFonts w:ascii="Segoe UI Symbol" w:eastAsia="华文楷体" w:hAnsi="Segoe UI Symbol" w:cs="Segoe UI Symbol"/>
          <w:sz w:val="28"/>
          <w:szCs w:val="28"/>
        </w:rPr>
        <w:t>➢</w:t>
      </w:r>
      <w:r w:rsidRPr="00EE0414">
        <w:rPr>
          <w:rFonts w:ascii="华文楷体" w:eastAsia="华文楷体" w:hAnsi="华文楷体"/>
          <w:sz w:val="28"/>
          <w:szCs w:val="28"/>
        </w:rPr>
        <w:t xml:space="preserve"> 通过系统概要文件限制连接会话等</w:t>
      </w:r>
      <w:r>
        <w:rPr>
          <w:rFonts w:ascii="华文楷体" w:eastAsia="华文楷体" w:hAnsi="华文楷体" w:hint="eastAsia"/>
          <w:sz w:val="28"/>
          <w:szCs w:val="28"/>
        </w:rPr>
        <w:t>。</w:t>
      </w:r>
    </w:p>
    <w:p w14:paraId="53D6D8C2" w14:textId="77777777" w:rsidR="001A15A5" w:rsidRPr="001A15A5" w:rsidRDefault="001A15A5" w:rsidP="001A15A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1A15A5">
        <w:rPr>
          <w:rFonts w:ascii="华文楷体" w:eastAsia="华文楷体" w:hAnsi="华文楷体" w:hint="eastAsia"/>
          <w:sz w:val="28"/>
          <w:szCs w:val="28"/>
        </w:rPr>
        <w:t>用户管理</w:t>
      </w:r>
    </w:p>
    <w:p w14:paraId="74467CF7" w14:textId="77777777" w:rsidR="001A15A5" w:rsidRPr="001A15A5" w:rsidRDefault="001A15A5" w:rsidP="001A15A5">
      <w:pPr>
        <w:ind w:firstLineChars="200" w:firstLine="560"/>
        <w:rPr>
          <w:rFonts w:ascii="华文楷体" w:eastAsia="华文楷体" w:hAnsi="华文楷体" w:hint="eastAsia"/>
          <w:sz w:val="28"/>
          <w:szCs w:val="28"/>
        </w:rPr>
      </w:pPr>
      <w:r w:rsidRPr="001A15A5">
        <w:rPr>
          <w:rFonts w:ascii="Segoe UI Symbol" w:eastAsia="华文楷体" w:hAnsi="Segoe UI Symbol" w:cs="Segoe UI Symbol"/>
          <w:sz w:val="28"/>
          <w:szCs w:val="28"/>
        </w:rPr>
        <w:t>❑</w:t>
      </w:r>
      <w:r w:rsidRPr="001A15A5">
        <w:rPr>
          <w:rFonts w:ascii="华文楷体" w:eastAsia="华文楷体" w:hAnsi="华文楷体"/>
          <w:sz w:val="28"/>
          <w:szCs w:val="28"/>
        </w:rPr>
        <w:t xml:space="preserve"> 用户类别</w:t>
      </w:r>
    </w:p>
    <w:p w14:paraId="3F163393" w14:textId="1848E20A" w:rsidR="001A15A5" w:rsidRPr="001A15A5" w:rsidRDefault="001A15A5" w:rsidP="001A15A5">
      <w:pPr>
        <w:ind w:leftChars="200" w:left="420"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 在数据库系统中，根据工作性质和特点，用户可分成三类：数据库管理员（DBA）、数据库开发人员和普通用户。</w:t>
      </w:r>
    </w:p>
    <w:p w14:paraId="51C56BC3" w14:textId="77777777" w:rsidR="001A15A5" w:rsidRPr="001A15A5" w:rsidRDefault="001A15A5" w:rsidP="001A15A5">
      <w:pPr>
        <w:ind w:leftChars="200" w:left="420"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 不同类型的用户分别赋予不同的权限，从而保证数据库系统的安全。</w:t>
      </w:r>
    </w:p>
    <w:p w14:paraId="1DC3FE1F" w14:textId="77777777" w:rsidR="001A15A5" w:rsidRPr="001A15A5" w:rsidRDefault="001A15A5" w:rsidP="001A15A5">
      <w:pPr>
        <w:ind w:firstLineChars="200" w:firstLine="560"/>
        <w:rPr>
          <w:rFonts w:ascii="华文楷体" w:eastAsia="华文楷体" w:hAnsi="华文楷体" w:hint="eastAsia"/>
          <w:sz w:val="28"/>
          <w:szCs w:val="28"/>
        </w:rPr>
      </w:pPr>
      <w:r w:rsidRPr="001A15A5">
        <w:rPr>
          <w:rFonts w:ascii="Segoe UI Symbol" w:eastAsia="华文楷体" w:hAnsi="Segoe UI Symbol" w:cs="Segoe UI Symbol"/>
          <w:sz w:val="28"/>
          <w:szCs w:val="28"/>
        </w:rPr>
        <w:t>❑</w:t>
      </w:r>
      <w:r w:rsidRPr="001A15A5">
        <w:rPr>
          <w:rFonts w:ascii="华文楷体" w:eastAsia="华文楷体" w:hAnsi="华文楷体"/>
          <w:sz w:val="28"/>
          <w:szCs w:val="28"/>
        </w:rPr>
        <w:t xml:space="preserve"> 数据库管理员（DBA）</w:t>
      </w:r>
    </w:p>
    <w:p w14:paraId="02F89C6B" w14:textId="7857B711" w:rsidR="001A15A5" w:rsidRPr="001A15A5" w:rsidRDefault="001A15A5" w:rsidP="001A15A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负</w:t>
      </w:r>
      <w:r w:rsidRPr="001A15A5">
        <w:rPr>
          <w:rFonts w:ascii="华文楷体" w:eastAsia="华文楷体" w:hAnsi="华文楷体" w:hint="eastAsia"/>
          <w:sz w:val="28"/>
          <w:szCs w:val="28"/>
        </w:rPr>
        <w:t>责管理和维护数据库系统的正常运行，其主要职责包括：</w:t>
      </w:r>
    </w:p>
    <w:p w14:paraId="16956E58" w14:textId="77777777" w:rsidR="001A15A5" w:rsidRPr="001A15A5" w:rsidRDefault="001A15A5" w:rsidP="001A15A5">
      <w:pPr>
        <w:ind w:leftChars="200" w:left="420"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 安装并升级Oracle服务器和应用工具</w:t>
      </w:r>
    </w:p>
    <w:p w14:paraId="7DB6E5A8" w14:textId="77777777" w:rsidR="001A15A5" w:rsidRPr="001A15A5" w:rsidRDefault="001A15A5" w:rsidP="001A15A5">
      <w:pPr>
        <w:ind w:leftChars="200" w:left="420"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 配置和管理数据库</w:t>
      </w:r>
    </w:p>
    <w:p w14:paraId="6C955E02" w14:textId="77777777" w:rsidR="001A15A5" w:rsidRPr="001A15A5" w:rsidRDefault="001A15A5" w:rsidP="001A15A5">
      <w:pPr>
        <w:ind w:leftChars="200" w:left="420"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lastRenderedPageBreak/>
        <w:t>• 设置权限和安全管理</w:t>
      </w:r>
    </w:p>
    <w:p w14:paraId="394455DC" w14:textId="77777777" w:rsidR="001A15A5" w:rsidRPr="001A15A5" w:rsidRDefault="001A15A5" w:rsidP="001A15A5">
      <w:pPr>
        <w:ind w:leftChars="200" w:left="420"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 监控并优化数据库性能</w:t>
      </w:r>
    </w:p>
    <w:p w14:paraId="3AD701A6" w14:textId="0D9E9864" w:rsidR="00AB28FB" w:rsidRDefault="001A15A5" w:rsidP="001A15A5">
      <w:pPr>
        <w:ind w:leftChars="200" w:left="420"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 备份和恢复数据库</w:t>
      </w:r>
    </w:p>
    <w:p w14:paraId="219C91C4" w14:textId="77777777" w:rsidR="001A15A5" w:rsidRPr="001A15A5" w:rsidRDefault="001A15A5" w:rsidP="001A15A5">
      <w:pPr>
        <w:ind w:firstLineChars="200" w:firstLine="560"/>
        <w:rPr>
          <w:rFonts w:ascii="华文楷体" w:eastAsia="华文楷体" w:hAnsi="华文楷体" w:hint="eastAsia"/>
          <w:sz w:val="28"/>
          <w:szCs w:val="28"/>
        </w:rPr>
      </w:pPr>
      <w:r w:rsidRPr="001A15A5">
        <w:rPr>
          <w:rFonts w:ascii="Segoe UI Symbol" w:eastAsia="华文楷体" w:hAnsi="Segoe UI Symbol" w:cs="Segoe UI Symbol"/>
          <w:sz w:val="28"/>
          <w:szCs w:val="28"/>
        </w:rPr>
        <w:t>❑</w:t>
      </w:r>
      <w:r w:rsidRPr="001A15A5">
        <w:rPr>
          <w:rFonts w:ascii="华文楷体" w:eastAsia="华文楷体" w:hAnsi="华文楷体"/>
          <w:sz w:val="28"/>
          <w:szCs w:val="28"/>
        </w:rPr>
        <w:t xml:space="preserve"> 数据库开发人员</w:t>
      </w:r>
    </w:p>
    <w:p w14:paraId="0E90DDBA" w14:textId="77777777" w:rsidR="001A15A5" w:rsidRPr="001A15A5" w:rsidRDefault="001A15A5" w:rsidP="001A15A5">
      <w:pPr>
        <w:ind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负责设计和开发数据库应用程序，其主要职责包括：</w:t>
      </w:r>
    </w:p>
    <w:p w14:paraId="6696F405" w14:textId="77777777" w:rsidR="001A15A5" w:rsidRPr="001A15A5" w:rsidRDefault="001A15A5" w:rsidP="001A15A5">
      <w:pPr>
        <w:ind w:leftChars="200" w:left="420"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 设计应用的数据结构</w:t>
      </w:r>
    </w:p>
    <w:p w14:paraId="481C60A6" w14:textId="77777777" w:rsidR="001A15A5" w:rsidRPr="001A15A5" w:rsidRDefault="001A15A5" w:rsidP="001A15A5">
      <w:pPr>
        <w:ind w:leftChars="200" w:left="420"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 估算应用的存储需求</w:t>
      </w:r>
    </w:p>
    <w:p w14:paraId="03B48B50" w14:textId="77777777" w:rsidR="001A15A5" w:rsidRPr="001A15A5" w:rsidRDefault="001A15A5" w:rsidP="001A15A5">
      <w:pPr>
        <w:ind w:leftChars="200" w:left="420"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 给出应用数据库结构修改的说明</w:t>
      </w:r>
    </w:p>
    <w:p w14:paraId="405128B8" w14:textId="77777777" w:rsidR="001A15A5" w:rsidRPr="001A15A5" w:rsidRDefault="001A15A5" w:rsidP="001A15A5">
      <w:pPr>
        <w:ind w:leftChars="200" w:left="420"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 开发过程中优化应用</w:t>
      </w:r>
    </w:p>
    <w:p w14:paraId="0493FE94" w14:textId="77777777" w:rsidR="001A15A5" w:rsidRPr="001A15A5" w:rsidRDefault="001A15A5" w:rsidP="001A15A5">
      <w:pPr>
        <w:ind w:leftChars="200" w:left="420"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 开发过程中构建应用的安全策略</w:t>
      </w:r>
    </w:p>
    <w:p w14:paraId="3C9A1E2D" w14:textId="77777777" w:rsidR="001A15A5" w:rsidRPr="001A15A5" w:rsidRDefault="001A15A5" w:rsidP="001A15A5">
      <w:pPr>
        <w:ind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以上工作需要和DBA协作。</w:t>
      </w:r>
    </w:p>
    <w:p w14:paraId="7F8476D7" w14:textId="77777777" w:rsidR="001A15A5" w:rsidRPr="001A15A5" w:rsidRDefault="001A15A5" w:rsidP="001A15A5">
      <w:pPr>
        <w:ind w:firstLineChars="200" w:firstLine="560"/>
        <w:rPr>
          <w:rFonts w:ascii="华文楷体" w:eastAsia="华文楷体" w:hAnsi="华文楷体" w:hint="eastAsia"/>
          <w:sz w:val="28"/>
          <w:szCs w:val="28"/>
        </w:rPr>
      </w:pPr>
      <w:r w:rsidRPr="001A15A5">
        <w:rPr>
          <w:rFonts w:ascii="Segoe UI Symbol" w:eastAsia="华文楷体" w:hAnsi="Segoe UI Symbol" w:cs="Segoe UI Symbol"/>
          <w:sz w:val="28"/>
          <w:szCs w:val="28"/>
        </w:rPr>
        <w:t>❑</w:t>
      </w:r>
      <w:r w:rsidRPr="001A15A5">
        <w:rPr>
          <w:rFonts w:ascii="华文楷体" w:eastAsia="华文楷体" w:hAnsi="华文楷体"/>
          <w:sz w:val="28"/>
          <w:szCs w:val="28"/>
        </w:rPr>
        <w:t xml:space="preserve"> 普通用户</w:t>
      </w:r>
    </w:p>
    <w:p w14:paraId="49BD49E9" w14:textId="17D015C9" w:rsidR="00EE0414" w:rsidRDefault="001A15A5" w:rsidP="001A15A5">
      <w:pPr>
        <w:ind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普通用户指的是执行与数据库相关的日常操作的工作人员。</w:t>
      </w:r>
    </w:p>
    <w:p w14:paraId="054C73F5" w14:textId="5417B25D" w:rsidR="001A15A5" w:rsidRDefault="001A15A5" w:rsidP="001A15A5">
      <w:pPr>
        <w:ind w:firstLineChars="200" w:firstLine="560"/>
        <w:rPr>
          <w:rFonts w:ascii="华文楷体" w:eastAsia="华文楷体" w:hAnsi="华文楷体" w:hint="eastAsia"/>
          <w:sz w:val="28"/>
          <w:szCs w:val="28"/>
        </w:rPr>
      </w:pPr>
      <w:r w:rsidRPr="001A15A5">
        <w:rPr>
          <w:rFonts w:ascii="Segoe UI Symbol" w:eastAsia="华文楷体" w:hAnsi="Segoe UI Symbol" w:cs="Segoe UI Symbol"/>
          <w:sz w:val="28"/>
          <w:szCs w:val="28"/>
        </w:rPr>
        <w:t>❑</w:t>
      </w:r>
      <w:r w:rsidRPr="001A15A5">
        <w:rPr>
          <w:rFonts w:ascii="华文楷体" w:eastAsia="华文楷体" w:hAnsi="华文楷体"/>
          <w:sz w:val="28"/>
          <w:szCs w:val="28"/>
        </w:rPr>
        <w:t xml:space="preserve"> 通过创建、修改、删除和监视用户来控制用户对于ORACLE</w:t>
      </w:r>
      <w:r w:rsidRPr="001A15A5">
        <w:rPr>
          <w:rFonts w:ascii="华文楷体" w:eastAsia="华文楷体" w:hAnsi="华文楷体" w:hint="eastAsia"/>
          <w:sz w:val="28"/>
          <w:szCs w:val="28"/>
        </w:rPr>
        <w:t>数据库的存取</w:t>
      </w:r>
    </w:p>
    <w:p w14:paraId="2F574C31" w14:textId="77777777" w:rsidR="001A15A5" w:rsidRPr="001A15A5" w:rsidRDefault="001A15A5" w:rsidP="001A15A5">
      <w:pPr>
        <w:ind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控制用户对数据库的存取：</w:t>
      </w:r>
    </w:p>
    <w:p w14:paraId="4312CA91" w14:textId="14FAC9CC" w:rsidR="001A15A5" w:rsidRPr="001A15A5" w:rsidRDefault="001A15A5" w:rsidP="001A15A5">
      <w:pPr>
        <w:ind w:leftChars="200" w:left="420"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1A15A5">
        <w:rPr>
          <w:rFonts w:ascii="华文楷体" w:eastAsia="华文楷体" w:hAnsi="华文楷体" w:hint="eastAsia"/>
          <w:sz w:val="28"/>
          <w:szCs w:val="28"/>
        </w:rPr>
        <w:t>用户必须拥有必要的角色和权限，才能被数据库认可并在数据库中进行相应的活动</w:t>
      </w:r>
    </w:p>
    <w:p w14:paraId="432496FE" w14:textId="67723E1F" w:rsidR="001A15A5" w:rsidRPr="001A15A5" w:rsidRDefault="001A15A5" w:rsidP="001A15A5">
      <w:pPr>
        <w:ind w:leftChars="200" w:left="420"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Pr="001A15A5">
        <w:rPr>
          <w:rFonts w:ascii="华文楷体" w:eastAsia="华文楷体" w:hAnsi="华文楷体" w:hint="eastAsia"/>
          <w:sz w:val="28"/>
          <w:szCs w:val="28"/>
        </w:rPr>
        <w:t>限定每个用户使用磁盘空间的大小。</w:t>
      </w:r>
    </w:p>
    <w:p w14:paraId="376BBC7D" w14:textId="6A24D7C8" w:rsidR="001A15A5" w:rsidRDefault="001A15A5"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1A15A5">
        <w:rPr>
          <w:rFonts w:ascii="华文楷体" w:eastAsia="华文楷体" w:hAnsi="华文楷体"/>
          <w:sz w:val="28"/>
          <w:szCs w:val="28"/>
        </w:rPr>
        <w:t>权限</w:t>
      </w:r>
    </w:p>
    <w:p w14:paraId="6AFDCAF6" w14:textId="6BC0E110" w:rsidR="001A15A5" w:rsidRDefault="001A15A5" w:rsidP="006A7E5B">
      <w:pPr>
        <w:ind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权限指的是执行特定命令或访问数据库对象的权利</w:t>
      </w:r>
      <w:r>
        <w:rPr>
          <w:rFonts w:ascii="华文楷体" w:eastAsia="华文楷体" w:hAnsi="华文楷体" w:hint="eastAsia"/>
          <w:sz w:val="28"/>
          <w:szCs w:val="28"/>
        </w:rPr>
        <w:t>。</w:t>
      </w:r>
    </w:p>
    <w:p w14:paraId="7BC015B3" w14:textId="77777777" w:rsidR="001A15A5" w:rsidRPr="001A15A5" w:rsidRDefault="001A15A5" w:rsidP="001A15A5">
      <w:pPr>
        <w:ind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权限有两种类型</w:t>
      </w:r>
    </w:p>
    <w:p w14:paraId="03A44A77" w14:textId="2A988FDE" w:rsidR="001A15A5" w:rsidRPr="001A15A5" w:rsidRDefault="001A15A5" w:rsidP="001A15A5">
      <w:pPr>
        <w:ind w:firstLineChars="200" w:firstLine="560"/>
        <w:rPr>
          <w:rFonts w:ascii="华文楷体" w:eastAsia="华文楷体" w:hAnsi="华文楷体" w:hint="eastAsia"/>
          <w:sz w:val="28"/>
          <w:szCs w:val="28"/>
        </w:rPr>
      </w:pPr>
      <w:r w:rsidRPr="001A15A5">
        <w:rPr>
          <w:rFonts w:ascii="Segoe UI Symbol" w:eastAsia="华文楷体" w:hAnsi="Segoe UI Symbol" w:cs="Segoe UI Symbol"/>
          <w:sz w:val="28"/>
          <w:szCs w:val="28"/>
        </w:rPr>
        <w:lastRenderedPageBreak/>
        <w:t>➢</w:t>
      </w:r>
      <w:r w:rsidRPr="001A15A5">
        <w:rPr>
          <w:rFonts w:ascii="华文楷体" w:eastAsia="华文楷体" w:hAnsi="华文楷体"/>
          <w:sz w:val="28"/>
          <w:szCs w:val="28"/>
        </w:rPr>
        <w:t xml:space="preserve"> 系统权限：Oracle有80多种系统权限，可使用户在系统范围内完成</w:t>
      </w:r>
      <w:r w:rsidRPr="001A15A5">
        <w:rPr>
          <w:rFonts w:ascii="华文楷体" w:eastAsia="华文楷体" w:hAnsi="华文楷体" w:hint="eastAsia"/>
          <w:sz w:val="28"/>
          <w:szCs w:val="28"/>
        </w:rPr>
        <w:t>特定的操作。</w:t>
      </w:r>
    </w:p>
    <w:p w14:paraId="175D0D61" w14:textId="128295B4" w:rsidR="001A15A5" w:rsidRDefault="001A15A5" w:rsidP="001A15A5">
      <w:pPr>
        <w:ind w:firstLineChars="200" w:firstLine="560"/>
        <w:rPr>
          <w:rFonts w:ascii="华文楷体" w:eastAsia="华文楷体" w:hAnsi="华文楷体" w:hint="eastAsia"/>
          <w:sz w:val="28"/>
          <w:szCs w:val="28"/>
        </w:rPr>
      </w:pPr>
      <w:r w:rsidRPr="001A15A5">
        <w:rPr>
          <w:rFonts w:ascii="Segoe UI Symbol" w:eastAsia="华文楷体" w:hAnsi="Segoe UI Symbol" w:cs="Segoe UI Symbol"/>
          <w:sz w:val="28"/>
          <w:szCs w:val="28"/>
        </w:rPr>
        <w:t>➢</w:t>
      </w:r>
      <w:r w:rsidRPr="001A15A5">
        <w:rPr>
          <w:rFonts w:ascii="华文楷体" w:eastAsia="华文楷体" w:hAnsi="华文楷体"/>
          <w:sz w:val="28"/>
          <w:szCs w:val="28"/>
        </w:rPr>
        <w:t xml:space="preserve"> 对象权限：允许用户在被指定用户所属的数据库对象（如表、视</w:t>
      </w:r>
      <w:r w:rsidRPr="001A15A5">
        <w:rPr>
          <w:rFonts w:ascii="华文楷体" w:eastAsia="华文楷体" w:hAnsi="华文楷体" w:hint="eastAsia"/>
          <w:sz w:val="28"/>
          <w:szCs w:val="28"/>
        </w:rPr>
        <w:t>图、序列等）完成特定操作。</w:t>
      </w:r>
    </w:p>
    <w:p w14:paraId="7423C772" w14:textId="51E4FABE" w:rsidR="001A15A5" w:rsidRDefault="001A15A5" w:rsidP="006A7E5B">
      <w:pPr>
        <w:ind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如何限制</w:t>
      </w:r>
      <w:r>
        <w:rPr>
          <w:rFonts w:ascii="华文楷体" w:eastAsia="华文楷体" w:hAnsi="华文楷体" w:hint="eastAsia"/>
          <w:sz w:val="28"/>
          <w:szCs w:val="28"/>
        </w:rPr>
        <w:t>DBA</w:t>
      </w:r>
      <w:r w:rsidRPr="001A15A5">
        <w:rPr>
          <w:rFonts w:ascii="华文楷体" w:eastAsia="华文楷体" w:hAnsi="华文楷体" w:hint="eastAsia"/>
          <w:sz w:val="28"/>
          <w:szCs w:val="28"/>
        </w:rPr>
        <w:t>的权利</w:t>
      </w:r>
      <w:r>
        <w:rPr>
          <w:rFonts w:ascii="华文楷体" w:eastAsia="华文楷体" w:hAnsi="华文楷体" w:hint="eastAsia"/>
          <w:sz w:val="28"/>
          <w:szCs w:val="28"/>
        </w:rPr>
        <w:t>？</w:t>
      </w:r>
      <w:r w:rsidRPr="001A15A5">
        <w:rPr>
          <w:rFonts w:ascii="华文楷体" w:eastAsia="华文楷体" w:hAnsi="华文楷体" w:hint="eastAsia"/>
          <w:sz w:val="28"/>
          <w:szCs w:val="28"/>
        </w:rPr>
        <w:t>Vault</w:t>
      </w:r>
      <w:r>
        <w:rPr>
          <w:rFonts w:ascii="华文楷体" w:eastAsia="华文楷体" w:hAnsi="华文楷体" w:hint="eastAsia"/>
          <w:sz w:val="28"/>
          <w:szCs w:val="28"/>
        </w:rPr>
        <w:t>。</w:t>
      </w:r>
    </w:p>
    <w:p w14:paraId="7BDCA5A0" w14:textId="5B20735B" w:rsidR="001A15A5" w:rsidRDefault="001A15A5" w:rsidP="006A7E5B">
      <w:pPr>
        <w:ind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从宏观方面看，Vault属于Oracle数据库安全领域中-访问控制的部分</w:t>
      </w:r>
      <w:r>
        <w:rPr>
          <w:rFonts w:ascii="华文楷体" w:eastAsia="华文楷体" w:hAnsi="华文楷体" w:hint="eastAsia"/>
          <w:sz w:val="28"/>
          <w:szCs w:val="28"/>
        </w:rPr>
        <w:t>。</w:t>
      </w:r>
    </w:p>
    <w:p w14:paraId="353DAAB0" w14:textId="18272B71" w:rsidR="001A15A5" w:rsidRDefault="001A15A5"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1A15A5">
        <w:rPr>
          <w:rFonts w:ascii="华文楷体" w:eastAsia="华文楷体" w:hAnsi="华文楷体" w:hint="eastAsia"/>
          <w:sz w:val="28"/>
          <w:szCs w:val="28"/>
        </w:rPr>
        <w:t>数据的备份恢复</w:t>
      </w:r>
    </w:p>
    <w:p w14:paraId="531176F6" w14:textId="11112B91" w:rsidR="001A15A5" w:rsidRDefault="001A15A5" w:rsidP="001A15A5">
      <w:pPr>
        <w:ind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当数据库出现介质或者用户误操作时，使用已备份数据文件、 归档日志和重做日志将数据库恢复到备份点与故障点之间某个时刻的状态。</w:t>
      </w:r>
    </w:p>
    <w:p w14:paraId="3C251733" w14:textId="74E36245" w:rsidR="001A15A5" w:rsidRDefault="001A15A5" w:rsidP="001A15A5">
      <w:pPr>
        <w:ind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备份和恢复的方法</w:t>
      </w:r>
      <w:r>
        <w:rPr>
          <w:rFonts w:ascii="华文楷体" w:eastAsia="华文楷体" w:hAnsi="华文楷体" w:hint="eastAsia"/>
          <w:sz w:val="28"/>
          <w:szCs w:val="28"/>
        </w:rPr>
        <w:t>：</w:t>
      </w:r>
      <w:r w:rsidRPr="001A15A5">
        <w:rPr>
          <w:rFonts w:ascii="华文楷体" w:eastAsia="华文楷体" w:hAnsi="华文楷体" w:hint="eastAsia"/>
          <w:sz w:val="28"/>
          <w:szCs w:val="28"/>
        </w:rPr>
        <w:t>利用Oracle工具程序EXP和IMP（EXPDP和IMPDP）将数据库部分或全部对象的结构及其数据导出、导入。</w:t>
      </w:r>
    </w:p>
    <w:p w14:paraId="2BE526AE" w14:textId="4C973D4E" w:rsidR="001A15A5" w:rsidRDefault="001A15A5" w:rsidP="001A15A5">
      <w:pPr>
        <w:ind w:firstLineChars="200" w:firstLine="560"/>
        <w:rPr>
          <w:rFonts w:ascii="华文楷体" w:eastAsia="华文楷体" w:hAnsi="华文楷体" w:hint="eastAsia"/>
          <w:sz w:val="28"/>
          <w:szCs w:val="28"/>
        </w:rPr>
      </w:pPr>
      <w:r w:rsidRPr="001A15A5">
        <w:rPr>
          <w:rFonts w:ascii="华文楷体" w:eastAsia="华文楷体" w:hAnsi="华文楷体" w:hint="eastAsia"/>
          <w:sz w:val="28"/>
          <w:szCs w:val="28"/>
        </w:rPr>
        <w:t>数据泵（Data Pump）是Oracle 10g提供的实用程序，它可以从数据库中高速导出或加载数据库的方法，可以自动管理多个并行的数据流。数据</w:t>
      </w:r>
      <w:proofErr w:type="gramStart"/>
      <w:r w:rsidRPr="001A15A5">
        <w:rPr>
          <w:rFonts w:ascii="华文楷体" w:eastAsia="华文楷体" w:hAnsi="华文楷体" w:hint="eastAsia"/>
          <w:sz w:val="28"/>
          <w:szCs w:val="28"/>
        </w:rPr>
        <w:t>泵可以</w:t>
      </w:r>
      <w:proofErr w:type="gramEnd"/>
      <w:r w:rsidRPr="001A15A5">
        <w:rPr>
          <w:rFonts w:ascii="华文楷体" w:eastAsia="华文楷体" w:hAnsi="华文楷体" w:hint="eastAsia"/>
          <w:sz w:val="28"/>
          <w:szCs w:val="28"/>
        </w:rPr>
        <w:t>实现在测试环境、开发环境、生产环境以及高级复制或热备份数据库之间的快速数据迁移；</w:t>
      </w:r>
      <w:proofErr w:type="gramStart"/>
      <w:r w:rsidRPr="001A15A5">
        <w:rPr>
          <w:rFonts w:ascii="华文楷体" w:eastAsia="华文楷体" w:hAnsi="华文楷体" w:hint="eastAsia"/>
          <w:sz w:val="28"/>
          <w:szCs w:val="28"/>
        </w:rPr>
        <w:t>数据泵还能</w:t>
      </w:r>
      <w:proofErr w:type="gramEnd"/>
      <w:r w:rsidRPr="001A15A5">
        <w:rPr>
          <w:rFonts w:ascii="华文楷体" w:eastAsia="华文楷体" w:hAnsi="华文楷体" w:hint="eastAsia"/>
          <w:sz w:val="28"/>
          <w:szCs w:val="28"/>
        </w:rPr>
        <w:t>实现部分或全部数据库逻辑备份，以及跨平台的可传输</w:t>
      </w:r>
      <w:proofErr w:type="gramStart"/>
      <w:r w:rsidRPr="001A15A5">
        <w:rPr>
          <w:rFonts w:ascii="华文楷体" w:eastAsia="华文楷体" w:hAnsi="华文楷体" w:hint="eastAsia"/>
          <w:sz w:val="28"/>
          <w:szCs w:val="28"/>
        </w:rPr>
        <w:t>表空间</w:t>
      </w:r>
      <w:proofErr w:type="gramEnd"/>
      <w:r w:rsidRPr="001A15A5">
        <w:rPr>
          <w:rFonts w:ascii="华文楷体" w:eastAsia="华文楷体" w:hAnsi="华文楷体" w:hint="eastAsia"/>
          <w:sz w:val="28"/>
          <w:szCs w:val="28"/>
        </w:rPr>
        <w:t>备份。</w:t>
      </w:r>
    </w:p>
    <w:p w14:paraId="63D1A792" w14:textId="77777777" w:rsidR="001A15A5" w:rsidRPr="001A15A5" w:rsidRDefault="001A15A5" w:rsidP="001A15A5">
      <w:pPr>
        <w:ind w:firstLineChars="200" w:firstLine="560"/>
        <w:rPr>
          <w:rFonts w:ascii="华文楷体" w:eastAsia="华文楷体" w:hAnsi="华文楷体" w:hint="eastAsia"/>
          <w:sz w:val="28"/>
          <w:szCs w:val="28"/>
        </w:rPr>
      </w:pPr>
    </w:p>
    <w:p w14:paraId="372B5666" w14:textId="77777777" w:rsidR="001A15A5" w:rsidRDefault="001A15A5" w:rsidP="006A7E5B">
      <w:pPr>
        <w:ind w:firstLineChars="200" w:firstLine="560"/>
        <w:rPr>
          <w:rFonts w:ascii="华文楷体" w:eastAsia="华文楷体" w:hAnsi="华文楷体" w:hint="eastAsia"/>
          <w:sz w:val="28"/>
          <w:szCs w:val="28"/>
        </w:rPr>
      </w:pPr>
    </w:p>
    <w:p w14:paraId="7483A347" w14:textId="77777777" w:rsidR="001A15A5" w:rsidRDefault="001A15A5" w:rsidP="006A7E5B">
      <w:pPr>
        <w:ind w:firstLineChars="200" w:firstLine="560"/>
        <w:rPr>
          <w:rFonts w:ascii="华文楷体" w:eastAsia="华文楷体" w:hAnsi="华文楷体" w:hint="eastAsia"/>
          <w:sz w:val="28"/>
          <w:szCs w:val="28"/>
        </w:rPr>
      </w:pPr>
    </w:p>
    <w:sectPr w:rsidR="001A15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38911" w14:textId="77777777" w:rsidR="00BB5101" w:rsidRDefault="00BB5101" w:rsidP="008266EC">
      <w:pPr>
        <w:spacing w:line="240" w:lineRule="auto"/>
        <w:rPr>
          <w:rFonts w:hint="eastAsia"/>
        </w:rPr>
      </w:pPr>
      <w:r>
        <w:separator/>
      </w:r>
    </w:p>
  </w:endnote>
  <w:endnote w:type="continuationSeparator" w:id="0">
    <w:p w14:paraId="0FBF2948" w14:textId="77777777" w:rsidR="00BB5101" w:rsidRDefault="00BB5101" w:rsidP="008266E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A421B" w14:textId="77777777" w:rsidR="00BB5101" w:rsidRDefault="00BB5101" w:rsidP="008266EC">
      <w:pPr>
        <w:spacing w:line="240" w:lineRule="auto"/>
        <w:rPr>
          <w:rFonts w:hint="eastAsia"/>
        </w:rPr>
      </w:pPr>
      <w:r>
        <w:separator/>
      </w:r>
    </w:p>
  </w:footnote>
  <w:footnote w:type="continuationSeparator" w:id="0">
    <w:p w14:paraId="42E9610F" w14:textId="77777777" w:rsidR="00BB5101" w:rsidRDefault="00BB5101" w:rsidP="008266EC">
      <w:pPr>
        <w:spacing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241DD"/>
    <w:rsid w:val="000454C3"/>
    <w:rsid w:val="000529CF"/>
    <w:rsid w:val="00067526"/>
    <w:rsid w:val="000679D7"/>
    <w:rsid w:val="00067D3A"/>
    <w:rsid w:val="000A232E"/>
    <w:rsid w:val="000C0A5A"/>
    <w:rsid w:val="000D5FAF"/>
    <w:rsid w:val="00123093"/>
    <w:rsid w:val="001352D5"/>
    <w:rsid w:val="001407CA"/>
    <w:rsid w:val="00140F5C"/>
    <w:rsid w:val="00170FA5"/>
    <w:rsid w:val="001813C3"/>
    <w:rsid w:val="00195B68"/>
    <w:rsid w:val="00196F30"/>
    <w:rsid w:val="001A15A5"/>
    <w:rsid w:val="001B3BC3"/>
    <w:rsid w:val="001C3C9E"/>
    <w:rsid w:val="001D01EA"/>
    <w:rsid w:val="001E514A"/>
    <w:rsid w:val="001F16E1"/>
    <w:rsid w:val="001F49B9"/>
    <w:rsid w:val="00200AF6"/>
    <w:rsid w:val="00202506"/>
    <w:rsid w:val="00234577"/>
    <w:rsid w:val="002420F3"/>
    <w:rsid w:val="00247BC7"/>
    <w:rsid w:val="00257210"/>
    <w:rsid w:val="00281F15"/>
    <w:rsid w:val="00287FA2"/>
    <w:rsid w:val="002C0B79"/>
    <w:rsid w:val="002C281B"/>
    <w:rsid w:val="002D4E60"/>
    <w:rsid w:val="002D6FBC"/>
    <w:rsid w:val="002E4654"/>
    <w:rsid w:val="00302A54"/>
    <w:rsid w:val="003144C6"/>
    <w:rsid w:val="003177A0"/>
    <w:rsid w:val="00323338"/>
    <w:rsid w:val="003251CA"/>
    <w:rsid w:val="00326E7F"/>
    <w:rsid w:val="00333245"/>
    <w:rsid w:val="0037394B"/>
    <w:rsid w:val="00385DDC"/>
    <w:rsid w:val="0039001F"/>
    <w:rsid w:val="00397B3C"/>
    <w:rsid w:val="00397F1F"/>
    <w:rsid w:val="003A1E57"/>
    <w:rsid w:val="003B4367"/>
    <w:rsid w:val="003B461F"/>
    <w:rsid w:val="003E6CBB"/>
    <w:rsid w:val="003F58DD"/>
    <w:rsid w:val="00401D65"/>
    <w:rsid w:val="00405D72"/>
    <w:rsid w:val="0043285C"/>
    <w:rsid w:val="004345CA"/>
    <w:rsid w:val="00446EE6"/>
    <w:rsid w:val="00465EA9"/>
    <w:rsid w:val="00466455"/>
    <w:rsid w:val="00466C5C"/>
    <w:rsid w:val="004730C0"/>
    <w:rsid w:val="00482763"/>
    <w:rsid w:val="0049686F"/>
    <w:rsid w:val="004A54EC"/>
    <w:rsid w:val="004B1FDF"/>
    <w:rsid w:val="004E40DB"/>
    <w:rsid w:val="004F31A0"/>
    <w:rsid w:val="00526785"/>
    <w:rsid w:val="005404BC"/>
    <w:rsid w:val="005413B0"/>
    <w:rsid w:val="00547D17"/>
    <w:rsid w:val="00561A04"/>
    <w:rsid w:val="00563709"/>
    <w:rsid w:val="005650B8"/>
    <w:rsid w:val="00572D6D"/>
    <w:rsid w:val="00581AC1"/>
    <w:rsid w:val="0058650B"/>
    <w:rsid w:val="005B6F1B"/>
    <w:rsid w:val="005C3430"/>
    <w:rsid w:val="005D565C"/>
    <w:rsid w:val="005D5F27"/>
    <w:rsid w:val="005F199C"/>
    <w:rsid w:val="005F29B4"/>
    <w:rsid w:val="005F5EED"/>
    <w:rsid w:val="005F6DAB"/>
    <w:rsid w:val="0060342B"/>
    <w:rsid w:val="00623EF9"/>
    <w:rsid w:val="006343E0"/>
    <w:rsid w:val="00660AB6"/>
    <w:rsid w:val="00665F3A"/>
    <w:rsid w:val="00696C13"/>
    <w:rsid w:val="006A7E5B"/>
    <w:rsid w:val="006B0A7A"/>
    <w:rsid w:val="006B0A86"/>
    <w:rsid w:val="006B0FC8"/>
    <w:rsid w:val="006B33CA"/>
    <w:rsid w:val="006D50CE"/>
    <w:rsid w:val="006D55B2"/>
    <w:rsid w:val="0070014F"/>
    <w:rsid w:val="00703143"/>
    <w:rsid w:val="00711F59"/>
    <w:rsid w:val="00725A90"/>
    <w:rsid w:val="007753E3"/>
    <w:rsid w:val="00791756"/>
    <w:rsid w:val="00795D4B"/>
    <w:rsid w:val="007A39B7"/>
    <w:rsid w:val="007B336D"/>
    <w:rsid w:val="007B3CC6"/>
    <w:rsid w:val="007B5B49"/>
    <w:rsid w:val="007C180B"/>
    <w:rsid w:val="007D0710"/>
    <w:rsid w:val="007D3853"/>
    <w:rsid w:val="00803F00"/>
    <w:rsid w:val="00817CAB"/>
    <w:rsid w:val="008266EC"/>
    <w:rsid w:val="0083066B"/>
    <w:rsid w:val="008431D9"/>
    <w:rsid w:val="008436AA"/>
    <w:rsid w:val="00845596"/>
    <w:rsid w:val="00860645"/>
    <w:rsid w:val="008806B2"/>
    <w:rsid w:val="008939F0"/>
    <w:rsid w:val="008A198C"/>
    <w:rsid w:val="008A4425"/>
    <w:rsid w:val="008A5DEA"/>
    <w:rsid w:val="008B439D"/>
    <w:rsid w:val="008B7CF7"/>
    <w:rsid w:val="008C47CC"/>
    <w:rsid w:val="008E5B75"/>
    <w:rsid w:val="008F10B6"/>
    <w:rsid w:val="008F2A88"/>
    <w:rsid w:val="008F77AA"/>
    <w:rsid w:val="00900E3D"/>
    <w:rsid w:val="00901D5D"/>
    <w:rsid w:val="00917AE0"/>
    <w:rsid w:val="00930DEB"/>
    <w:rsid w:val="0096227E"/>
    <w:rsid w:val="009A052E"/>
    <w:rsid w:val="009A52D2"/>
    <w:rsid w:val="009C7A55"/>
    <w:rsid w:val="009D7384"/>
    <w:rsid w:val="009E2944"/>
    <w:rsid w:val="009F7D82"/>
    <w:rsid w:val="00A05ACC"/>
    <w:rsid w:val="00A077DB"/>
    <w:rsid w:val="00A10EF7"/>
    <w:rsid w:val="00A125C8"/>
    <w:rsid w:val="00A15830"/>
    <w:rsid w:val="00A30216"/>
    <w:rsid w:val="00A41723"/>
    <w:rsid w:val="00A45C35"/>
    <w:rsid w:val="00A70049"/>
    <w:rsid w:val="00AA0D89"/>
    <w:rsid w:val="00AB28FB"/>
    <w:rsid w:val="00AB35A5"/>
    <w:rsid w:val="00AC4D17"/>
    <w:rsid w:val="00AF40B5"/>
    <w:rsid w:val="00AF4BA4"/>
    <w:rsid w:val="00B245DF"/>
    <w:rsid w:val="00B249F6"/>
    <w:rsid w:val="00B37A0E"/>
    <w:rsid w:val="00B56DE9"/>
    <w:rsid w:val="00B634CB"/>
    <w:rsid w:val="00B65538"/>
    <w:rsid w:val="00B7601D"/>
    <w:rsid w:val="00B77D58"/>
    <w:rsid w:val="00B820A4"/>
    <w:rsid w:val="00B867F9"/>
    <w:rsid w:val="00B92D2E"/>
    <w:rsid w:val="00B93A16"/>
    <w:rsid w:val="00BB5101"/>
    <w:rsid w:val="00BB7319"/>
    <w:rsid w:val="00BC1D02"/>
    <w:rsid w:val="00BD11E1"/>
    <w:rsid w:val="00BD1A3B"/>
    <w:rsid w:val="00BE4F3E"/>
    <w:rsid w:val="00BF08EA"/>
    <w:rsid w:val="00BF32F3"/>
    <w:rsid w:val="00BF48AA"/>
    <w:rsid w:val="00BF7D0D"/>
    <w:rsid w:val="00C016E9"/>
    <w:rsid w:val="00C26F72"/>
    <w:rsid w:val="00C27DA5"/>
    <w:rsid w:val="00C332E8"/>
    <w:rsid w:val="00C4511D"/>
    <w:rsid w:val="00C557EC"/>
    <w:rsid w:val="00C61AAF"/>
    <w:rsid w:val="00C66F07"/>
    <w:rsid w:val="00C74187"/>
    <w:rsid w:val="00C764C5"/>
    <w:rsid w:val="00C93F2A"/>
    <w:rsid w:val="00CC6C93"/>
    <w:rsid w:val="00D01093"/>
    <w:rsid w:val="00D0110A"/>
    <w:rsid w:val="00D23EAB"/>
    <w:rsid w:val="00D40543"/>
    <w:rsid w:val="00D50C52"/>
    <w:rsid w:val="00D56E95"/>
    <w:rsid w:val="00D91F0D"/>
    <w:rsid w:val="00D97A59"/>
    <w:rsid w:val="00DC5C8D"/>
    <w:rsid w:val="00DE124B"/>
    <w:rsid w:val="00E052FA"/>
    <w:rsid w:val="00E23A1C"/>
    <w:rsid w:val="00E4213B"/>
    <w:rsid w:val="00E44A1B"/>
    <w:rsid w:val="00E53E30"/>
    <w:rsid w:val="00E8043F"/>
    <w:rsid w:val="00E84309"/>
    <w:rsid w:val="00EA04EE"/>
    <w:rsid w:val="00ED407E"/>
    <w:rsid w:val="00ED5C3B"/>
    <w:rsid w:val="00EE0414"/>
    <w:rsid w:val="00EF19C7"/>
    <w:rsid w:val="00EF51B9"/>
    <w:rsid w:val="00F0489D"/>
    <w:rsid w:val="00F173F8"/>
    <w:rsid w:val="00F25D1B"/>
    <w:rsid w:val="00F3568D"/>
    <w:rsid w:val="00F35D97"/>
    <w:rsid w:val="00F4727A"/>
    <w:rsid w:val="00F5280F"/>
    <w:rsid w:val="00F84D85"/>
    <w:rsid w:val="00F866DA"/>
    <w:rsid w:val="00F86D31"/>
    <w:rsid w:val="00F920D6"/>
    <w:rsid w:val="00F9633A"/>
    <w:rsid w:val="00FA1D75"/>
    <w:rsid w:val="00FC176A"/>
    <w:rsid w:val="00FD3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514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 w:type="paragraph" w:styleId="a4">
    <w:name w:val="Normal (Web)"/>
    <w:basedOn w:val="a"/>
    <w:uiPriority w:val="99"/>
    <w:semiHidden/>
    <w:unhideWhenUsed/>
    <w:rsid w:val="00A70049"/>
    <w:pPr>
      <w:spacing w:before="100" w:beforeAutospacing="1" w:after="100" w:afterAutospacing="1" w:line="240" w:lineRule="auto"/>
      <w:ind w:firstLine="0"/>
    </w:pPr>
    <w:rPr>
      <w:rFonts w:ascii="Times New Roman" w:hAnsi="Times New Roman" w:cs="Times New Roman"/>
      <w:kern w:val="0"/>
      <w:sz w:val="24"/>
      <w:szCs w:val="24"/>
    </w:rPr>
  </w:style>
  <w:style w:type="paragraph" w:styleId="a5">
    <w:name w:val="List Paragraph"/>
    <w:basedOn w:val="a"/>
    <w:uiPriority w:val="34"/>
    <w:qFormat/>
    <w:rsid w:val="00EA04EE"/>
    <w:pPr>
      <w:ind w:firstLineChars="200" w:firstLine="420"/>
    </w:pPr>
  </w:style>
  <w:style w:type="paragraph" w:styleId="a6">
    <w:name w:val="header"/>
    <w:basedOn w:val="a"/>
    <w:link w:val="a7"/>
    <w:uiPriority w:val="99"/>
    <w:unhideWhenUsed/>
    <w:rsid w:val="008266EC"/>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8266EC"/>
    <w:rPr>
      <w:sz w:val="18"/>
      <w:szCs w:val="18"/>
    </w:rPr>
  </w:style>
  <w:style w:type="paragraph" w:styleId="a8">
    <w:name w:val="footer"/>
    <w:basedOn w:val="a"/>
    <w:link w:val="a9"/>
    <w:uiPriority w:val="99"/>
    <w:unhideWhenUsed/>
    <w:rsid w:val="008266EC"/>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8266E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907968">
      <w:bodyDiv w:val="1"/>
      <w:marLeft w:val="0"/>
      <w:marRight w:val="0"/>
      <w:marTop w:val="0"/>
      <w:marBottom w:val="0"/>
      <w:divBdr>
        <w:top w:val="none" w:sz="0" w:space="0" w:color="auto"/>
        <w:left w:val="none" w:sz="0" w:space="0" w:color="auto"/>
        <w:bottom w:val="none" w:sz="0" w:space="0" w:color="auto"/>
        <w:right w:val="none" w:sz="0" w:space="0" w:color="auto"/>
      </w:divBdr>
      <w:divsChild>
        <w:div w:id="2142381703">
          <w:marLeft w:val="0"/>
          <w:marRight w:val="0"/>
          <w:marTop w:val="0"/>
          <w:marBottom w:val="0"/>
          <w:divBdr>
            <w:top w:val="none" w:sz="0" w:space="0" w:color="auto"/>
            <w:left w:val="none" w:sz="0" w:space="0" w:color="auto"/>
            <w:bottom w:val="none" w:sz="0" w:space="0" w:color="auto"/>
            <w:right w:val="none" w:sz="0" w:space="0" w:color="auto"/>
          </w:divBdr>
        </w:div>
      </w:divsChild>
    </w:div>
    <w:div w:id="682241349">
      <w:bodyDiv w:val="1"/>
      <w:marLeft w:val="0"/>
      <w:marRight w:val="0"/>
      <w:marTop w:val="0"/>
      <w:marBottom w:val="0"/>
      <w:divBdr>
        <w:top w:val="none" w:sz="0" w:space="0" w:color="auto"/>
        <w:left w:val="none" w:sz="0" w:space="0" w:color="auto"/>
        <w:bottom w:val="none" w:sz="0" w:space="0" w:color="auto"/>
        <w:right w:val="none" w:sz="0" w:space="0" w:color="auto"/>
      </w:divBdr>
      <w:divsChild>
        <w:div w:id="1357850091">
          <w:marLeft w:val="0"/>
          <w:marRight w:val="0"/>
          <w:marTop w:val="0"/>
          <w:marBottom w:val="0"/>
          <w:divBdr>
            <w:top w:val="none" w:sz="0" w:space="0" w:color="auto"/>
            <w:left w:val="none" w:sz="0" w:space="0" w:color="auto"/>
            <w:bottom w:val="none" w:sz="0" w:space="0" w:color="auto"/>
            <w:right w:val="none" w:sz="0" w:space="0" w:color="auto"/>
          </w:divBdr>
        </w:div>
      </w:divsChild>
    </w:div>
    <w:div w:id="854920416">
      <w:bodyDiv w:val="1"/>
      <w:marLeft w:val="0"/>
      <w:marRight w:val="0"/>
      <w:marTop w:val="0"/>
      <w:marBottom w:val="0"/>
      <w:divBdr>
        <w:top w:val="none" w:sz="0" w:space="0" w:color="auto"/>
        <w:left w:val="none" w:sz="0" w:space="0" w:color="auto"/>
        <w:bottom w:val="none" w:sz="0" w:space="0" w:color="auto"/>
        <w:right w:val="none" w:sz="0" w:space="0" w:color="auto"/>
      </w:divBdr>
      <w:divsChild>
        <w:div w:id="409036205">
          <w:marLeft w:val="0"/>
          <w:marRight w:val="0"/>
          <w:marTop w:val="0"/>
          <w:marBottom w:val="0"/>
          <w:divBdr>
            <w:top w:val="none" w:sz="0" w:space="0" w:color="auto"/>
            <w:left w:val="none" w:sz="0" w:space="0" w:color="auto"/>
            <w:bottom w:val="none" w:sz="0" w:space="0" w:color="auto"/>
            <w:right w:val="none" w:sz="0" w:space="0" w:color="auto"/>
          </w:divBdr>
        </w:div>
      </w:divsChild>
    </w:div>
    <w:div w:id="1356886944">
      <w:bodyDiv w:val="1"/>
      <w:marLeft w:val="0"/>
      <w:marRight w:val="0"/>
      <w:marTop w:val="0"/>
      <w:marBottom w:val="0"/>
      <w:divBdr>
        <w:top w:val="none" w:sz="0" w:space="0" w:color="auto"/>
        <w:left w:val="none" w:sz="0" w:space="0" w:color="auto"/>
        <w:bottom w:val="none" w:sz="0" w:space="0" w:color="auto"/>
        <w:right w:val="none" w:sz="0" w:space="0" w:color="auto"/>
      </w:divBdr>
      <w:divsChild>
        <w:div w:id="1255169313">
          <w:marLeft w:val="0"/>
          <w:marRight w:val="0"/>
          <w:marTop w:val="0"/>
          <w:marBottom w:val="0"/>
          <w:divBdr>
            <w:top w:val="none" w:sz="0" w:space="0" w:color="auto"/>
            <w:left w:val="none" w:sz="0" w:space="0" w:color="auto"/>
            <w:bottom w:val="none" w:sz="0" w:space="0" w:color="auto"/>
            <w:right w:val="none" w:sz="0" w:space="0" w:color="auto"/>
          </w:divBdr>
        </w:div>
      </w:divsChild>
    </w:div>
    <w:div w:id="1449621184">
      <w:bodyDiv w:val="1"/>
      <w:marLeft w:val="0"/>
      <w:marRight w:val="0"/>
      <w:marTop w:val="0"/>
      <w:marBottom w:val="0"/>
      <w:divBdr>
        <w:top w:val="none" w:sz="0" w:space="0" w:color="auto"/>
        <w:left w:val="none" w:sz="0" w:space="0" w:color="auto"/>
        <w:bottom w:val="none" w:sz="0" w:space="0" w:color="auto"/>
        <w:right w:val="none" w:sz="0" w:space="0" w:color="auto"/>
      </w:divBdr>
      <w:divsChild>
        <w:div w:id="1748920750">
          <w:marLeft w:val="0"/>
          <w:marRight w:val="0"/>
          <w:marTop w:val="0"/>
          <w:marBottom w:val="0"/>
          <w:divBdr>
            <w:top w:val="none" w:sz="0" w:space="0" w:color="auto"/>
            <w:left w:val="none" w:sz="0" w:space="0" w:color="auto"/>
            <w:bottom w:val="none" w:sz="0" w:space="0" w:color="auto"/>
            <w:right w:val="none" w:sz="0" w:space="0" w:color="auto"/>
          </w:divBdr>
        </w:div>
      </w:divsChild>
    </w:div>
    <w:div w:id="2077317688">
      <w:bodyDiv w:val="1"/>
      <w:marLeft w:val="0"/>
      <w:marRight w:val="0"/>
      <w:marTop w:val="0"/>
      <w:marBottom w:val="0"/>
      <w:divBdr>
        <w:top w:val="none" w:sz="0" w:space="0" w:color="auto"/>
        <w:left w:val="none" w:sz="0" w:space="0" w:color="auto"/>
        <w:bottom w:val="none" w:sz="0" w:space="0" w:color="auto"/>
        <w:right w:val="none" w:sz="0" w:space="0" w:color="auto"/>
      </w:divBdr>
      <w:divsChild>
        <w:div w:id="928732659">
          <w:marLeft w:val="0"/>
          <w:marRight w:val="0"/>
          <w:marTop w:val="0"/>
          <w:marBottom w:val="0"/>
          <w:divBdr>
            <w:top w:val="none" w:sz="0" w:space="0" w:color="auto"/>
            <w:left w:val="none" w:sz="0" w:space="0" w:color="auto"/>
            <w:bottom w:val="none" w:sz="0" w:space="0" w:color="auto"/>
            <w:right w:val="none" w:sz="0" w:space="0" w:color="auto"/>
          </w:divBdr>
          <w:divsChild>
            <w:div w:id="234707264">
              <w:marLeft w:val="0"/>
              <w:marRight w:val="0"/>
              <w:marTop w:val="0"/>
              <w:marBottom w:val="0"/>
              <w:divBdr>
                <w:top w:val="none" w:sz="0" w:space="0" w:color="auto"/>
                <w:left w:val="none" w:sz="0" w:space="0" w:color="auto"/>
                <w:bottom w:val="none" w:sz="0" w:space="0" w:color="auto"/>
                <w:right w:val="none" w:sz="0" w:space="0" w:color="auto"/>
              </w:divBdr>
              <w:divsChild>
                <w:div w:id="12387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79B290-C495-4228-829D-7BAA47C84683}">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947</TotalTime>
  <Pages>15</Pages>
  <Words>4358</Words>
  <Characters>5139</Characters>
  <Application>Microsoft Office Word</Application>
  <DocSecurity>0</DocSecurity>
  <Lines>296</Lines>
  <Paragraphs>229</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300</cp:revision>
  <cp:lastPrinted>2025-01-02T06:50:00Z</cp:lastPrinted>
  <dcterms:created xsi:type="dcterms:W3CDTF">2024-12-03T12:04:00Z</dcterms:created>
  <dcterms:modified xsi:type="dcterms:W3CDTF">2025-01-02T06:51:00Z</dcterms:modified>
</cp:coreProperties>
</file>