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7CA1C" w14:textId="4CC2B0DD" w:rsidR="00166E37" w:rsidRPr="00166E37" w:rsidRDefault="002C24BC" w:rsidP="002C24BC">
      <w:pPr>
        <w:jc w:val="center"/>
        <w:rPr>
          <w:rFonts w:ascii="方正舒体" w:eastAsia="方正舒体" w:hint="eastAsia"/>
          <w:sz w:val="32"/>
          <w:szCs w:val="32"/>
        </w:rPr>
      </w:pPr>
      <w:r w:rsidRPr="002C24BC">
        <w:rPr>
          <w:rFonts w:ascii="方正舒体" w:eastAsia="方正舒体" w:hint="eastAsia"/>
          <w:b/>
          <w:bCs/>
          <w:sz w:val="32"/>
          <w:szCs w:val="32"/>
        </w:rPr>
        <w:t>Chapter 6:</w:t>
      </w:r>
      <w:r>
        <w:rPr>
          <w:rFonts w:ascii="方正舒体" w:eastAsia="方正舒体" w:hint="eastAsia"/>
          <w:b/>
          <w:bCs/>
          <w:sz w:val="32"/>
          <w:szCs w:val="32"/>
        </w:rPr>
        <w:t xml:space="preserve"> </w:t>
      </w:r>
      <w:r w:rsidRPr="002C24BC">
        <w:rPr>
          <w:rFonts w:ascii="方正舒体" w:eastAsia="方正舒体" w:hint="eastAsia"/>
          <w:b/>
          <w:bCs/>
          <w:sz w:val="32"/>
          <w:szCs w:val="32"/>
        </w:rPr>
        <w:t>Run-Time Environments</w:t>
      </w:r>
    </w:p>
    <w:p w14:paraId="35876F93"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编译器必须准确地实现源语言定义中嵌入的抽象。这些抽象通常包括我们在 </w:t>
      </w:r>
      <w:r w:rsidRPr="002C24BC">
        <w:rPr>
          <w:rFonts w:ascii="华文宋体" w:eastAsia="华文宋体" w:hAnsi="华文宋体"/>
        </w:rPr>
        <w:t xml:space="preserve">1.6 </w:t>
      </w:r>
      <w:r w:rsidRPr="002C24BC">
        <w:rPr>
          <w:rFonts w:ascii="华文宋体" w:eastAsia="华文宋体" w:hAnsi="华文宋体" w:hint="eastAsia"/>
        </w:rPr>
        <w:t>节中讨论的概念，例如名称、范围、绑定、数据类型、运算符、过程、参数和控制流结构。</w:t>
      </w:r>
    </w:p>
    <w:p w14:paraId="27D0331F"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编译器必须与操作系统和其他系统软件合作，以支持目标机器上的这些抽象。为此，编译器创建并管理一个运行时环境，并假定其目标程序正在其中执行。该环境处理各种问题，例如源程序中命名的对象的存储位置的布局和分配、目标程序访问变量所使用的机制、过程之间的链接、传递机制参数、操作系统接口、输入</w:t>
      </w:r>
      <w:r w:rsidRPr="002C24BC">
        <w:rPr>
          <w:rFonts w:ascii="华文宋体" w:eastAsia="华文宋体" w:hAnsi="华文宋体"/>
        </w:rPr>
        <w:t>/</w:t>
      </w:r>
      <w:r w:rsidRPr="002C24BC">
        <w:rPr>
          <w:rFonts w:ascii="华文宋体" w:eastAsia="华文宋体" w:hAnsi="华文宋体" w:hint="eastAsia"/>
        </w:rPr>
        <w:t>输出设备和其他程序。</w:t>
      </w:r>
    </w:p>
    <w:p w14:paraId="7945E222"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本章的两个主题是存储位置的分配以及对变量和数据的访问。我们将详细讨论内存管理，包括</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空间分配和堆管理。</w:t>
      </w:r>
    </w:p>
    <w:p w14:paraId="0C96242A" w14:textId="5E8226E8" w:rsidR="00E73275" w:rsidRPr="002C24BC" w:rsidRDefault="002C24BC" w:rsidP="002C24BC">
      <w:pPr>
        <w:rPr>
          <w:rFonts w:ascii="华文宋体" w:eastAsia="华文宋体" w:hAnsi="华文宋体"/>
        </w:rPr>
      </w:pPr>
      <w:r>
        <w:rPr>
          <w:noProof/>
        </w:rPr>
        <w:drawing>
          <wp:inline distT="0" distB="0" distL="0" distR="0" wp14:anchorId="421B6CCB" wp14:editId="1BD02BDD">
            <wp:extent cx="5274310" cy="3956050"/>
            <wp:effectExtent l="0" t="0" r="2540" b="6350"/>
            <wp:docPr id="32888036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0368" name=""/>
                    <pic:cNvPicPr/>
                  </pic:nvPicPr>
                  <pic:blipFill>
                    <a:blip r:embed="rId5">
                      <a:extLst>
                        <a:ext uri="{96DAC541-7B7A-43D3-8B79-37D633B846F1}">
                          <asvg:svgBlip xmlns:asvg="http://schemas.microsoft.com/office/drawing/2016/SVG/main" r:embed="rId6"/>
                        </a:ext>
                      </a:extLst>
                    </a:blip>
                    <a:stretch>
                      <a:fillRect/>
                    </a:stretch>
                  </pic:blipFill>
                  <pic:spPr>
                    <a:xfrm>
                      <a:off x="0" y="0"/>
                      <a:ext cx="5274310" cy="3956050"/>
                    </a:xfrm>
                    <a:prstGeom prst="rect">
                      <a:avLst/>
                    </a:prstGeom>
                  </pic:spPr>
                </pic:pic>
              </a:graphicData>
            </a:graphic>
          </wp:inline>
        </w:drawing>
      </w:r>
    </w:p>
    <w:p w14:paraId="657E19FC" w14:textId="77777777" w:rsidR="002C24BC" w:rsidRPr="002C24BC" w:rsidRDefault="002C24BC" w:rsidP="002C24BC">
      <w:pPr>
        <w:numPr>
          <w:ilvl w:val="0"/>
          <w:numId w:val="1"/>
        </w:numPr>
        <w:ind w:firstLineChars="200" w:firstLine="420"/>
        <w:rPr>
          <w:rFonts w:ascii="华文宋体" w:eastAsia="华文宋体" w:hAnsi="华文宋体"/>
        </w:rPr>
      </w:pPr>
      <w:r w:rsidRPr="002C24BC">
        <w:rPr>
          <w:rFonts w:ascii="华文宋体" w:eastAsia="华文宋体" w:hAnsi="华文宋体"/>
        </w:rPr>
        <w:t>编译器必须准确实现源语言定义中的抽象概念，包括名称、作用域、绑定、数据类型、运算符、过程、参数、控制流构造等。</w:t>
      </w:r>
      <w:r w:rsidRPr="002C24BC">
        <w:rPr>
          <w:rFonts w:ascii="华文宋体" w:eastAsia="华文宋体" w:hAnsi="华文宋体" w:hint="eastAsia"/>
        </w:rPr>
        <w:t>编译器还必须和操作系统以及其他系统软件协作，在目标机上支持这些抽象概念。</w:t>
      </w:r>
    </w:p>
    <w:p w14:paraId="31B7BCA7" w14:textId="77777777" w:rsidR="002C24BC" w:rsidRPr="002C24BC" w:rsidRDefault="002C24BC" w:rsidP="002C24BC">
      <w:pPr>
        <w:numPr>
          <w:ilvl w:val="0"/>
          <w:numId w:val="1"/>
        </w:numPr>
        <w:ind w:firstLineChars="200" w:firstLine="420"/>
        <w:rPr>
          <w:rFonts w:ascii="华文宋体" w:eastAsia="华文宋体" w:hAnsi="华文宋体"/>
        </w:rPr>
      </w:pPr>
      <w:r w:rsidRPr="002C24BC">
        <w:rPr>
          <w:rFonts w:ascii="华文宋体" w:eastAsia="华文宋体" w:hAnsi="华文宋体"/>
        </w:rPr>
        <w:t>为了做到这一点，编译器</w:t>
      </w:r>
      <w:r w:rsidRPr="002C24BC">
        <w:rPr>
          <w:rFonts w:ascii="华文宋体" w:eastAsia="华文宋体" w:hAnsi="华文宋体" w:hint="eastAsia"/>
        </w:rPr>
        <w:t>创建并</w:t>
      </w:r>
      <w:r w:rsidRPr="002C24BC">
        <w:rPr>
          <w:rFonts w:ascii="华文宋体" w:eastAsia="华文宋体" w:hAnsi="华文宋体"/>
        </w:rPr>
        <w:t>管理一个运行时环境，</w:t>
      </w:r>
      <w:r w:rsidRPr="002C24BC">
        <w:rPr>
          <w:rFonts w:ascii="华文宋体" w:eastAsia="华文宋体" w:hAnsi="华文宋体" w:hint="eastAsia"/>
        </w:rPr>
        <w:t>它编译得到的目标程序就运行在这个环境中。这个环境处理很多事务，包括</w:t>
      </w:r>
      <w:r w:rsidRPr="002C24BC">
        <w:rPr>
          <w:rFonts w:ascii="华文宋体" w:eastAsia="华文宋体" w:hAnsi="华文宋体"/>
        </w:rPr>
        <w:t>内容：</w:t>
      </w:r>
    </w:p>
    <w:p w14:paraId="70CD1FEB" w14:textId="77777777" w:rsidR="002C24BC" w:rsidRPr="002C24BC" w:rsidRDefault="002C24BC" w:rsidP="002C24BC">
      <w:pPr>
        <w:numPr>
          <w:ilvl w:val="1"/>
          <w:numId w:val="1"/>
        </w:numPr>
        <w:ind w:firstLineChars="200" w:firstLine="420"/>
        <w:rPr>
          <w:rFonts w:ascii="华文宋体" w:eastAsia="华文宋体" w:hAnsi="华文宋体"/>
        </w:rPr>
      </w:pPr>
      <w:r w:rsidRPr="002C24BC">
        <w:rPr>
          <w:rFonts w:ascii="华文宋体" w:eastAsia="华文宋体" w:hAnsi="华文宋体" w:hint="eastAsia"/>
        </w:rPr>
        <w:t>为在</w:t>
      </w:r>
      <w:r w:rsidRPr="002C24BC">
        <w:rPr>
          <w:rFonts w:ascii="华文宋体" w:eastAsia="华文宋体" w:hAnsi="华文宋体"/>
        </w:rPr>
        <w:t>源程序中</w:t>
      </w:r>
      <w:r w:rsidRPr="002C24BC">
        <w:rPr>
          <w:rFonts w:ascii="华文宋体" w:eastAsia="华文宋体" w:hAnsi="华文宋体" w:hint="eastAsia"/>
        </w:rPr>
        <w:t>名命的对象分配和安排存储</w:t>
      </w:r>
      <w:r w:rsidRPr="002C24BC">
        <w:rPr>
          <w:rFonts w:ascii="华文宋体" w:eastAsia="华文宋体" w:hAnsi="华文宋体"/>
        </w:rPr>
        <w:t>位置</w:t>
      </w:r>
    </w:p>
    <w:p w14:paraId="084E5EA1" w14:textId="77777777" w:rsidR="002C24BC" w:rsidRPr="002C24BC" w:rsidRDefault="002C24BC" w:rsidP="002C24BC">
      <w:pPr>
        <w:numPr>
          <w:ilvl w:val="1"/>
          <w:numId w:val="1"/>
        </w:numPr>
        <w:ind w:firstLineChars="200" w:firstLine="420"/>
        <w:rPr>
          <w:rFonts w:ascii="华文宋体" w:eastAsia="华文宋体" w:hAnsi="华文宋体"/>
        </w:rPr>
      </w:pPr>
      <w:r w:rsidRPr="002C24BC">
        <w:rPr>
          <w:rFonts w:ascii="华文宋体" w:eastAsia="华文宋体" w:hAnsi="华文宋体" w:hint="eastAsia"/>
        </w:rPr>
        <w:lastRenderedPageBreak/>
        <w:t>确定目标程序访问</w:t>
      </w:r>
      <w:r w:rsidRPr="002C24BC">
        <w:rPr>
          <w:rFonts w:ascii="华文宋体" w:eastAsia="华文宋体" w:hAnsi="华文宋体"/>
        </w:rPr>
        <w:t>变量</w:t>
      </w:r>
      <w:r w:rsidRPr="002C24BC">
        <w:rPr>
          <w:rFonts w:ascii="华文宋体" w:eastAsia="华文宋体" w:hAnsi="华文宋体" w:hint="eastAsia"/>
        </w:rPr>
        <w:t>时使用的</w:t>
      </w:r>
      <w:r w:rsidRPr="002C24BC">
        <w:rPr>
          <w:rFonts w:ascii="华文宋体" w:eastAsia="华文宋体" w:hAnsi="华文宋体"/>
        </w:rPr>
        <w:t>机制</w:t>
      </w:r>
    </w:p>
    <w:p w14:paraId="4190FB76" w14:textId="77777777" w:rsidR="002C24BC" w:rsidRPr="002C24BC" w:rsidRDefault="002C24BC" w:rsidP="002C24BC">
      <w:pPr>
        <w:numPr>
          <w:ilvl w:val="1"/>
          <w:numId w:val="1"/>
        </w:numPr>
        <w:ind w:firstLineChars="200" w:firstLine="420"/>
        <w:rPr>
          <w:rFonts w:ascii="华文宋体" w:eastAsia="华文宋体" w:hAnsi="华文宋体"/>
        </w:rPr>
      </w:pPr>
      <w:r w:rsidRPr="002C24BC">
        <w:rPr>
          <w:rFonts w:ascii="华文宋体" w:eastAsia="华文宋体" w:hAnsi="华文宋体"/>
        </w:rPr>
        <w:t>过程之间的链接，传递参数的机制</w:t>
      </w:r>
    </w:p>
    <w:p w14:paraId="720BC7D0" w14:textId="77777777" w:rsidR="002C24BC" w:rsidRPr="002C24BC" w:rsidRDefault="002C24BC" w:rsidP="002C24BC">
      <w:pPr>
        <w:numPr>
          <w:ilvl w:val="1"/>
          <w:numId w:val="1"/>
        </w:numPr>
        <w:ind w:firstLineChars="200" w:firstLine="420"/>
        <w:rPr>
          <w:rFonts w:ascii="华文宋体" w:eastAsia="华文宋体" w:hAnsi="华文宋体"/>
        </w:rPr>
      </w:pPr>
      <w:r w:rsidRPr="002C24BC">
        <w:rPr>
          <w:rFonts w:ascii="华文宋体" w:eastAsia="华文宋体" w:hAnsi="华文宋体"/>
        </w:rPr>
        <w:t>与操作系统、I/O 设备和其他程序的接口</w:t>
      </w:r>
    </w:p>
    <w:p w14:paraId="2C4D182E" w14:textId="287C99B4" w:rsidR="002C24BC" w:rsidRDefault="002C24BC" w:rsidP="002C24BC">
      <w:pPr>
        <w:rPr>
          <w:rFonts w:ascii="华文宋体" w:eastAsia="华文宋体" w:hAnsi="华文宋体" w:hint="eastAsia"/>
        </w:rPr>
      </w:pPr>
      <w:r>
        <w:rPr>
          <w:noProof/>
        </w:rPr>
        <w:drawing>
          <wp:inline distT="0" distB="0" distL="0" distR="0" wp14:anchorId="4F215473" wp14:editId="7CF1FF66">
            <wp:extent cx="5274310" cy="3956050"/>
            <wp:effectExtent l="0" t="0" r="2540" b="6350"/>
            <wp:docPr id="180916938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69388" name=""/>
                    <pic:cNvPicPr/>
                  </pic:nvPicPr>
                  <pic:blipFill>
                    <a:blip r:embed="rId7">
                      <a:extLst>
                        <a:ext uri="{96DAC541-7B7A-43D3-8B79-37D633B846F1}">
                          <asvg:svgBlip xmlns:asvg="http://schemas.microsoft.com/office/drawing/2016/SVG/main" r:embed="rId8"/>
                        </a:ext>
                      </a:extLst>
                    </a:blip>
                    <a:stretch>
                      <a:fillRect/>
                    </a:stretch>
                  </pic:blipFill>
                  <pic:spPr>
                    <a:xfrm>
                      <a:off x="0" y="0"/>
                      <a:ext cx="5274310" cy="3956050"/>
                    </a:xfrm>
                    <a:prstGeom prst="rect">
                      <a:avLst/>
                    </a:prstGeom>
                  </pic:spPr>
                </pic:pic>
              </a:graphicData>
            </a:graphic>
          </wp:inline>
        </w:drawing>
      </w:r>
    </w:p>
    <w:p w14:paraId="02573DFB"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从编译器编写者的角度来看，正在执行的目标程序在其自己的逻辑地址空间中运行，每个程序值在该空间中都有一个地址。对这个逻辑地址空间的管理和组织由编译器、操作系统和目标机共同完成。操作系统将逻辑地址映射到物理地址，而物理地址对整个儿内存空间编址。</w:t>
      </w:r>
    </w:p>
    <w:p w14:paraId="67F18AAA"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一个目标程序在逻辑地址空间的运行时刻映像包含数据区和代码区，如图 </w:t>
      </w:r>
      <w:r w:rsidRPr="002C24BC">
        <w:rPr>
          <w:rFonts w:ascii="华文宋体" w:eastAsia="华文宋体" w:hAnsi="华文宋体"/>
        </w:rPr>
        <w:t xml:space="preserve">7.1 </w:t>
      </w:r>
      <w:r w:rsidRPr="002C24BC">
        <w:rPr>
          <w:rFonts w:ascii="华文宋体" w:eastAsia="华文宋体" w:hAnsi="华文宋体" w:hint="eastAsia"/>
        </w:rPr>
        <w:t xml:space="preserve">所示。某个语言的 </w:t>
      </w:r>
      <w:r w:rsidRPr="002C24BC">
        <w:rPr>
          <w:rFonts w:ascii="华文宋体" w:eastAsia="华文宋体" w:hAnsi="华文宋体"/>
        </w:rPr>
        <w:t>C++</w:t>
      </w:r>
      <w:r w:rsidRPr="002C24BC">
        <w:rPr>
          <w:rFonts w:ascii="华文宋体" w:eastAsia="华文宋体" w:hAnsi="华文宋体" w:hint="eastAsia"/>
        </w:rPr>
        <w:t xml:space="preserve">在某个操作系（ </w:t>
      </w:r>
      <w:r w:rsidRPr="002C24BC">
        <w:rPr>
          <w:rFonts w:ascii="华文宋体" w:eastAsia="华文宋体" w:hAnsi="华文宋体"/>
        </w:rPr>
        <w:t>Linux</w:t>
      </w:r>
      <w:r w:rsidRPr="002C24BC">
        <w:rPr>
          <w:rFonts w:ascii="华文宋体" w:eastAsia="华文宋体" w:hAnsi="华文宋体" w:hint="eastAsia"/>
        </w:rPr>
        <w:t>）上的编译器可能会以这种方式划分存储空间。</w:t>
      </w:r>
    </w:p>
    <w:p w14:paraId="38619CB6"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在本书中，我们假设运行时存储以连续字节块的形式出现，其中字节是内存的最小编址单元。一个字节包含</w:t>
      </w:r>
      <w:r w:rsidRPr="002C24BC">
        <w:rPr>
          <w:rFonts w:ascii="华文宋体" w:eastAsia="华文宋体" w:hAnsi="华文宋体"/>
        </w:rPr>
        <w:t>8</w:t>
      </w:r>
      <w:r w:rsidRPr="002C24BC">
        <w:rPr>
          <w:rFonts w:ascii="华文宋体" w:eastAsia="华文宋体" w:hAnsi="华文宋体" w:hint="eastAsia"/>
        </w:rPr>
        <w:t>给二进制位，</w:t>
      </w:r>
      <w:r w:rsidRPr="002C24BC">
        <w:rPr>
          <w:rFonts w:ascii="华文宋体" w:eastAsia="华文宋体" w:hAnsi="华文宋体"/>
        </w:rPr>
        <w:t>4</w:t>
      </w:r>
      <w:r w:rsidRPr="002C24BC">
        <w:rPr>
          <w:rFonts w:ascii="华文宋体" w:eastAsia="华文宋体" w:hAnsi="华文宋体" w:hint="eastAsia"/>
        </w:rPr>
        <w:t xml:space="preserve">个字节组成一个机器字。多字节数据对象总是存储在一段连续的字节，中并把第一个字节作为它的地址。正如第 </w:t>
      </w:r>
      <w:r w:rsidRPr="002C24BC">
        <w:rPr>
          <w:rFonts w:ascii="华文宋体" w:eastAsia="华文宋体" w:hAnsi="华文宋体"/>
        </w:rPr>
        <w:t xml:space="preserve">6 </w:t>
      </w:r>
      <w:r w:rsidRPr="002C24BC">
        <w:rPr>
          <w:rFonts w:ascii="华文宋体" w:eastAsia="华文宋体" w:hAnsi="华文宋体" w:hint="eastAsia"/>
        </w:rPr>
        <w:t>章所讨论的，一个名字所需的存储空间由其类型决定。基本数据类型（例如字符、整数或浮点数）可以存储在整数</w:t>
      </w:r>
      <w:proofErr w:type="gramStart"/>
      <w:r w:rsidRPr="002C24BC">
        <w:rPr>
          <w:rFonts w:ascii="华文宋体" w:eastAsia="华文宋体" w:hAnsi="华文宋体" w:hint="eastAsia"/>
        </w:rPr>
        <w:t>个</w:t>
      </w:r>
      <w:proofErr w:type="gramEnd"/>
      <w:r w:rsidRPr="002C24BC">
        <w:rPr>
          <w:rFonts w:ascii="华文宋体" w:eastAsia="华文宋体" w:hAnsi="华文宋体" w:hint="eastAsia"/>
        </w:rPr>
        <w:t>字节中。聚合类型（例如数组或结构）的存储必须足够大以存放这个类型的所有分量。</w:t>
      </w:r>
    </w:p>
    <w:p w14:paraId="13C5D3C0"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lastRenderedPageBreak/>
        <w:t xml:space="preserve">数据对象的存储布局很大程度上受到目标机器的寻址约束的影响。在许多机器上，整数相加指令可能期望整数对齐，即放置在可被 </w:t>
      </w:r>
      <w:r w:rsidRPr="002C24BC">
        <w:rPr>
          <w:rFonts w:ascii="华文宋体" w:eastAsia="华文宋体" w:hAnsi="华文宋体"/>
        </w:rPr>
        <w:t xml:space="preserve">4 </w:t>
      </w:r>
      <w:r w:rsidRPr="002C24BC">
        <w:rPr>
          <w:rFonts w:ascii="华文宋体" w:eastAsia="华文宋体" w:hAnsi="华文宋体" w:hint="eastAsia"/>
        </w:rPr>
        <w:t xml:space="preserve">整除的地址处。虽然长度为 </w:t>
      </w:r>
      <w:r w:rsidRPr="002C24BC">
        <w:rPr>
          <w:rFonts w:ascii="华文宋体" w:eastAsia="华文宋体" w:hAnsi="华文宋体"/>
        </w:rPr>
        <w:t xml:space="preserve">10 </w:t>
      </w:r>
      <w:r w:rsidRPr="002C24BC">
        <w:rPr>
          <w:rFonts w:ascii="华文宋体" w:eastAsia="华文宋体" w:hAnsi="华文宋体" w:hint="eastAsia"/>
        </w:rPr>
        <w:t xml:space="preserve">的字符数组（如 </w:t>
      </w:r>
      <w:r w:rsidRPr="002C24BC">
        <w:rPr>
          <w:rFonts w:ascii="华文宋体" w:eastAsia="华文宋体" w:hAnsi="华文宋体"/>
        </w:rPr>
        <w:t xml:space="preserve">C </w:t>
      </w:r>
      <w:r w:rsidRPr="002C24BC">
        <w:rPr>
          <w:rFonts w:ascii="华文宋体" w:eastAsia="华文宋体" w:hAnsi="华文宋体" w:hint="eastAsia"/>
        </w:rPr>
        <w:t xml:space="preserve">语言）只需要足够的字节来容纳 </w:t>
      </w:r>
      <w:r w:rsidRPr="002C24BC">
        <w:rPr>
          <w:rFonts w:ascii="华文宋体" w:eastAsia="华文宋体" w:hAnsi="华文宋体"/>
        </w:rPr>
        <w:t xml:space="preserve">10 </w:t>
      </w:r>
      <w:proofErr w:type="gramStart"/>
      <w:r w:rsidRPr="002C24BC">
        <w:rPr>
          <w:rFonts w:ascii="华文宋体" w:eastAsia="华文宋体" w:hAnsi="华文宋体" w:hint="eastAsia"/>
        </w:rPr>
        <w:t>个</w:t>
      </w:r>
      <w:proofErr w:type="gramEnd"/>
      <w:r w:rsidRPr="002C24BC">
        <w:rPr>
          <w:rFonts w:ascii="华文宋体" w:eastAsia="华文宋体" w:hAnsi="华文宋体" w:hint="eastAsia"/>
        </w:rPr>
        <w:t xml:space="preserve">字符，但编译器可以分配 </w:t>
      </w:r>
      <w:r w:rsidRPr="002C24BC">
        <w:rPr>
          <w:rFonts w:ascii="华文宋体" w:eastAsia="华文宋体" w:hAnsi="华文宋体"/>
        </w:rPr>
        <w:t xml:space="preserve">12 </w:t>
      </w:r>
      <w:proofErr w:type="gramStart"/>
      <w:r w:rsidRPr="002C24BC">
        <w:rPr>
          <w:rFonts w:ascii="华文宋体" w:eastAsia="华文宋体" w:hAnsi="华文宋体" w:hint="eastAsia"/>
        </w:rPr>
        <w:t>个</w:t>
      </w:r>
      <w:proofErr w:type="gramEnd"/>
      <w:r w:rsidRPr="002C24BC">
        <w:rPr>
          <w:rFonts w:ascii="华文宋体" w:eastAsia="华文宋体" w:hAnsi="华文宋体" w:hint="eastAsia"/>
        </w:rPr>
        <w:t xml:space="preserve">字节以获得正确的对齐方式，留下 </w:t>
      </w:r>
      <w:r w:rsidRPr="002C24BC">
        <w:rPr>
          <w:rFonts w:ascii="华文宋体" w:eastAsia="华文宋体" w:hAnsi="华文宋体"/>
        </w:rPr>
        <w:t xml:space="preserve">2 </w:t>
      </w:r>
      <w:proofErr w:type="gramStart"/>
      <w:r w:rsidRPr="002C24BC">
        <w:rPr>
          <w:rFonts w:ascii="华文宋体" w:eastAsia="华文宋体" w:hAnsi="华文宋体" w:hint="eastAsia"/>
        </w:rPr>
        <w:t>个</w:t>
      </w:r>
      <w:proofErr w:type="gramEnd"/>
      <w:r w:rsidRPr="002C24BC">
        <w:rPr>
          <w:rFonts w:ascii="华文宋体" w:eastAsia="华文宋体" w:hAnsi="华文宋体" w:hint="eastAsia"/>
        </w:rPr>
        <w:t>字节未使用。因为对齐的考虑而产生的闲置空间称为补白。当空间比较紧张时，编译器可能会压缩数据，以消除补白。但是，在运行时可能需要额外的指令来定位被压缩数据，使得机器在操作这些数据时就好像它们是对齐的。</w:t>
      </w:r>
    </w:p>
    <w:p w14:paraId="27593A3A"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生成的目标代码的大小在编译时就已经固定下来了，因此编译器可以将可执行目标代码放置在静态确定的区域：代码区。这个区通常位于内存的低端。类似地，程序的某些数据对象的大小可以在编译时刻知道，它们可以被放置在另一个称为静态区的区域中，该区域可被静态确定。放置在这个区域的数据对象包括全局常量和编译器生成的数据。如支持垃圾收集的信息等。之所以要将尽可能多的数据对象进行静态分配，是因为这些对象的地址可以被编译到目标代码中。在 </w:t>
      </w:r>
      <w:r w:rsidRPr="002C24BC">
        <w:rPr>
          <w:rFonts w:ascii="华文宋体" w:eastAsia="华文宋体" w:hAnsi="华文宋体"/>
        </w:rPr>
        <w:t xml:space="preserve">Fortran </w:t>
      </w:r>
      <w:r w:rsidRPr="002C24BC">
        <w:rPr>
          <w:rFonts w:ascii="华文宋体" w:eastAsia="华文宋体" w:hAnsi="华文宋体" w:hint="eastAsia"/>
        </w:rPr>
        <w:t>的早期版本中，所有数据对象都可以静态分配。</w:t>
      </w:r>
    </w:p>
    <w:p w14:paraId="251B95DE"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为了在运行时最大限度地利用空间，另外两个区域（</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和堆）位于地址空间剩余部分的相对两端。这些区域是动态的；它们的大小可以随着程序的行而改变。这些区域根据需要向对方增长。</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用于存储称为活动记录的数据结构，这些活动记录在过程调用期间生成。</w:t>
      </w:r>
    </w:p>
    <w:p w14:paraId="2E513479"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实际上，</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向低地址方向增长，</w:t>
      </w:r>
      <w:proofErr w:type="gramStart"/>
      <w:r w:rsidRPr="002C24BC">
        <w:rPr>
          <w:rFonts w:ascii="华文宋体" w:eastAsia="华文宋体" w:hAnsi="华文宋体" w:hint="eastAsia"/>
        </w:rPr>
        <w:t>堆向高</w:t>
      </w:r>
      <w:proofErr w:type="gramEnd"/>
      <w:r w:rsidRPr="002C24BC">
        <w:rPr>
          <w:rFonts w:ascii="华文宋体" w:eastAsia="华文宋体" w:hAnsi="华文宋体" w:hint="eastAsia"/>
        </w:rPr>
        <w:t>地址方向增长。然而，在本章和下一章中，我们将假设</w:t>
      </w:r>
      <w:proofErr w:type="gramStart"/>
      <w:r w:rsidRPr="002C24BC">
        <w:rPr>
          <w:rFonts w:ascii="华文宋体" w:eastAsia="华文宋体" w:hAnsi="华文宋体" w:hint="eastAsia"/>
        </w:rPr>
        <w:t>栈向较高</w:t>
      </w:r>
      <w:proofErr w:type="gramEnd"/>
      <w:r w:rsidRPr="002C24BC">
        <w:rPr>
          <w:rFonts w:ascii="华文宋体" w:eastAsia="华文宋体" w:hAnsi="华文宋体" w:hint="eastAsia"/>
        </w:rPr>
        <w:t>地址方向增长，以便我们可以在所有示例中使用正偏移量。</w:t>
      </w:r>
    </w:p>
    <w:p w14:paraId="7C56E317"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正如我们将在下一节中看到的，一个活动记录用于在一个过程调用发生时记录有关机器状态的信息，例如程序计数器和机器寄存器的值。</w:t>
      </w:r>
      <w:proofErr w:type="gramStart"/>
      <w:r w:rsidRPr="002C24BC">
        <w:rPr>
          <w:rFonts w:ascii="华文宋体" w:eastAsia="华文宋体" w:hAnsi="华文宋体" w:hint="eastAsia"/>
        </w:rPr>
        <w:t>当控制</w:t>
      </w:r>
      <w:proofErr w:type="gramEnd"/>
      <w:r w:rsidRPr="002C24BC">
        <w:rPr>
          <w:rFonts w:ascii="华文宋体" w:eastAsia="华文宋体" w:hAnsi="华文宋体" w:hint="eastAsia"/>
        </w:rPr>
        <w:t>从该次调用返回时，相关寄存器的值被恢复，程序计数器被设置成指向紧跟在这次调用后的点，然后调用过程的活动就可以重新开始。如果一个数据对象的生命周期包含在一次活动的生命周期中，那么该数据对象可以与其他关于该活动的信息一起被分配在堆栈上。</w:t>
      </w:r>
    </w:p>
    <w:p w14:paraId="2C52E118"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许多编程语言允许程序员通过程序控制人工分配和释放数据对象。例如，</w:t>
      </w:r>
      <w:r w:rsidRPr="002C24BC">
        <w:rPr>
          <w:rFonts w:ascii="华文宋体" w:eastAsia="华文宋体" w:hAnsi="华文宋体"/>
        </w:rPr>
        <w:t xml:space="preserve">C </w:t>
      </w:r>
      <w:r w:rsidRPr="002C24BC">
        <w:rPr>
          <w:rFonts w:ascii="华文宋体" w:eastAsia="华文宋体" w:hAnsi="华文宋体" w:hint="eastAsia"/>
        </w:rPr>
        <w:t xml:space="preserve">具有函数 </w:t>
      </w:r>
      <w:r w:rsidRPr="002C24BC">
        <w:rPr>
          <w:rFonts w:ascii="华文宋体" w:eastAsia="华文宋体" w:hAnsi="华文宋体"/>
        </w:rPr>
        <w:t xml:space="preserve">malloc </w:t>
      </w:r>
      <w:r w:rsidRPr="002C24BC">
        <w:rPr>
          <w:rFonts w:ascii="华文宋体" w:eastAsia="华文宋体" w:hAnsi="华文宋体" w:hint="eastAsia"/>
        </w:rPr>
        <w:t xml:space="preserve">和 </w:t>
      </w:r>
      <w:r w:rsidRPr="002C24BC">
        <w:rPr>
          <w:rFonts w:ascii="华文宋体" w:eastAsia="华文宋体" w:hAnsi="华文宋体"/>
        </w:rPr>
        <w:t>free</w:t>
      </w:r>
      <w:r w:rsidRPr="002C24BC">
        <w:rPr>
          <w:rFonts w:ascii="华文宋体" w:eastAsia="华文宋体" w:hAnsi="华文宋体" w:hint="eastAsia"/>
        </w:rPr>
        <w:t>，可用于获取和释放任意存储块。</w:t>
      </w:r>
      <w:proofErr w:type="gramStart"/>
      <w:r w:rsidRPr="002C24BC">
        <w:rPr>
          <w:rFonts w:ascii="华文宋体" w:eastAsia="华文宋体" w:hAnsi="华文宋体" w:hint="eastAsia"/>
        </w:rPr>
        <w:t>堆用于</w:t>
      </w:r>
      <w:proofErr w:type="gramEnd"/>
      <w:r w:rsidRPr="002C24BC">
        <w:rPr>
          <w:rFonts w:ascii="华文宋体" w:eastAsia="华文宋体" w:hAnsi="华文宋体" w:hint="eastAsia"/>
        </w:rPr>
        <w:t xml:space="preserve">管理这种具有长生命周期的数据。 </w:t>
      </w:r>
      <w:r w:rsidRPr="002C24BC">
        <w:rPr>
          <w:rFonts w:ascii="华文宋体" w:eastAsia="华文宋体" w:hAnsi="华文宋体"/>
        </w:rPr>
        <w:t xml:space="preserve">7.4 </w:t>
      </w:r>
      <w:r w:rsidRPr="002C24BC">
        <w:rPr>
          <w:rFonts w:ascii="华文宋体" w:eastAsia="华文宋体" w:hAnsi="华文宋体" w:hint="eastAsia"/>
        </w:rPr>
        <w:t>节将讨论可用于维护堆的各种内存管理算法。</w:t>
      </w:r>
    </w:p>
    <w:p w14:paraId="0292136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静态确定的区域包括：</w:t>
      </w:r>
    </w:p>
    <w:p w14:paraId="38FE8340"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Code（代码）： 目标代码，即在编译时已知的信息，用于生成最终可执行程序的指令序列。</w:t>
      </w:r>
    </w:p>
    <w:p w14:paraId="16FDF04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lastRenderedPageBreak/>
        <w:t>Static（静态）： 编译时已知的信息，通常是与全局变量、静态变量以及其他在程序生命周期内保持不变的实体有关的信息。</w:t>
      </w:r>
    </w:p>
    <w:p w14:paraId="26F72C28"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在这两个静态确定的区域之外，还有一些涉及动态分配和运行时的区域，例如：</w:t>
      </w:r>
    </w:p>
    <w:p w14:paraId="7365D0FF"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Long-lived data（长寿命周期的数据）： 例如，由malloc分配的存储空间中的数据。这些数据的生命周期可能会跨足过程调用或程序执行的多个阶段。</w:t>
      </w:r>
    </w:p>
    <w:p w14:paraId="240FB801"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Short-lived activation records（短寿命周期的激活记录，也称为</w:t>
      </w:r>
      <w:proofErr w:type="gramStart"/>
      <w:r w:rsidRPr="002C24BC">
        <w:rPr>
          <w:rFonts w:ascii="华文宋体" w:eastAsia="华文宋体" w:hAnsi="华文宋体"/>
        </w:rPr>
        <w:t>栈</w:t>
      </w:r>
      <w:proofErr w:type="gramEnd"/>
      <w:r w:rsidRPr="002C24BC">
        <w:rPr>
          <w:rFonts w:ascii="华文宋体" w:eastAsia="华文宋体" w:hAnsi="华文宋体"/>
        </w:rPr>
        <w:t>帧）： 在过程调用期间生成的，用于存储有关该过程执行的信息，例如局部变量、返回地址等。这些记录通常存储在程序执行的堆栈上，其生命周期仅限于相应的过程调用。</w:t>
      </w:r>
    </w:p>
    <w:p w14:paraId="2F9C66E1" w14:textId="0C6CEA93" w:rsidR="002C24BC" w:rsidRPr="002C24BC" w:rsidRDefault="002C24BC" w:rsidP="002C24BC">
      <w:pPr>
        <w:rPr>
          <w:rFonts w:ascii="华文宋体" w:eastAsia="华文宋体" w:hAnsi="华文宋体"/>
        </w:rPr>
      </w:pPr>
      <w:r>
        <w:rPr>
          <w:noProof/>
        </w:rPr>
        <w:drawing>
          <wp:inline distT="0" distB="0" distL="0" distR="0" wp14:anchorId="496FC6FE" wp14:editId="18777BAB">
            <wp:extent cx="5274310" cy="3956050"/>
            <wp:effectExtent l="0" t="0" r="2540" b="6350"/>
            <wp:docPr id="57550528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0528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74310" cy="3956050"/>
                    </a:xfrm>
                    <a:prstGeom prst="rect">
                      <a:avLst/>
                    </a:prstGeom>
                  </pic:spPr>
                </pic:pic>
              </a:graphicData>
            </a:graphic>
          </wp:inline>
        </w:drawing>
      </w:r>
    </w:p>
    <w:p w14:paraId="2000622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运行时环境中数据的布局和内存位置的分配是存储管理中的关键问题。这些问题很棘手，因为程序文本中的同一个名称在运行时可能指向不同的存储位置。静态和动态这两个形容词分别表示编译时和运行时。</w:t>
      </w:r>
    </w:p>
    <w:p w14:paraId="49C2F139"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如果编译器可只需通过观察程序的文本而不需要观察该程序在运行时做了什么，就能做出存储分配决策，那么我们就说这个存储分配决策是静态的。这包括全局常量和全局变量。</w:t>
      </w:r>
    </w:p>
    <w:p w14:paraId="56ACFD3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lastRenderedPageBreak/>
        <w:t>相反，如果只能在程序运行时做出决定，则该决定就是动态的。许多编译器使用以下两种策略的某种组合来进行动态存储分配：</w:t>
      </w:r>
    </w:p>
    <w:p w14:paraId="457BC55B" w14:textId="77777777" w:rsidR="002C24BC" w:rsidRPr="002C24BC" w:rsidRDefault="002C24BC" w:rsidP="002C24BC">
      <w:pPr>
        <w:numPr>
          <w:ilvl w:val="0"/>
          <w:numId w:val="2"/>
        </w:numPr>
        <w:ind w:firstLineChars="200" w:firstLine="420"/>
        <w:rPr>
          <w:rFonts w:ascii="华文宋体" w:eastAsia="华文宋体" w:hAnsi="华文宋体"/>
        </w:rPr>
      </w:pPr>
      <w:r w:rsidRPr="002C24BC">
        <w:rPr>
          <w:rFonts w:ascii="华文宋体" w:eastAsia="华文宋体" w:hAnsi="华文宋体"/>
        </w:rPr>
        <w:t>Stack storage（</w:t>
      </w:r>
      <w:proofErr w:type="gramStart"/>
      <w:r w:rsidRPr="002C24BC">
        <w:rPr>
          <w:rFonts w:ascii="华文宋体" w:eastAsia="华文宋体" w:hAnsi="华文宋体"/>
        </w:rPr>
        <w:t>栈</w:t>
      </w:r>
      <w:proofErr w:type="gramEnd"/>
      <w:r w:rsidRPr="002C24BC">
        <w:rPr>
          <w:rFonts w:ascii="华文宋体" w:eastAsia="华文宋体" w:hAnsi="华文宋体"/>
        </w:rPr>
        <w:t>存储）： 用于存储局部于一个过程的名称，这些数据的空间是在一个</w:t>
      </w:r>
      <w:proofErr w:type="gramStart"/>
      <w:r w:rsidRPr="002C24BC">
        <w:rPr>
          <w:rFonts w:ascii="华文宋体" w:eastAsia="华文宋体" w:hAnsi="华文宋体"/>
        </w:rPr>
        <w:t>栈</w:t>
      </w:r>
      <w:proofErr w:type="gramEnd"/>
      <w:r w:rsidRPr="002C24BC">
        <w:rPr>
          <w:rFonts w:ascii="华文宋体" w:eastAsia="华文宋体" w:hAnsi="华文宋体"/>
        </w:rPr>
        <w:t>上分配的。数据的生命周期与调用的过程相同。</w:t>
      </w:r>
    </w:p>
    <w:p w14:paraId="384F16BD" w14:textId="77777777" w:rsidR="002C24BC" w:rsidRPr="002C24BC" w:rsidRDefault="002C24BC" w:rsidP="002C24BC">
      <w:pPr>
        <w:numPr>
          <w:ilvl w:val="0"/>
          <w:numId w:val="2"/>
        </w:numPr>
        <w:ind w:firstLineChars="200" w:firstLine="420"/>
        <w:rPr>
          <w:rFonts w:ascii="华文宋体" w:eastAsia="华文宋体" w:hAnsi="华文宋体"/>
        </w:rPr>
      </w:pPr>
      <w:r w:rsidRPr="002C24BC">
        <w:rPr>
          <w:rFonts w:ascii="华文宋体" w:eastAsia="华文宋体" w:hAnsi="华文宋体"/>
        </w:rPr>
        <w:t>Heap storage（堆存储）： 用于保存可能超越创建它的过程调用的数据。这些数据的生命周期可能比创建它的过程更长</w:t>
      </w:r>
      <w:r w:rsidRPr="002C24BC">
        <w:rPr>
          <w:rFonts w:ascii="华文宋体" w:eastAsia="华文宋体" w:hAnsi="华文宋体" w:hint="eastAsia"/>
        </w:rPr>
        <w:t>。堆是虚拟内存的一个区域，它允许对象或其他数据元素在被创建时获得存储空间，并在数据变得无效时释放该存储空间。</w:t>
      </w:r>
    </w:p>
    <w:p w14:paraId="582C3CBF" w14:textId="26CBDFC7" w:rsidR="002C24BC" w:rsidRPr="002C24BC" w:rsidRDefault="002C24BC" w:rsidP="002C24BC">
      <w:pPr>
        <w:rPr>
          <w:rFonts w:ascii="华文宋体" w:eastAsia="华文宋体" w:hAnsi="华文宋体"/>
        </w:rPr>
      </w:pPr>
      <w:r>
        <w:rPr>
          <w:noProof/>
        </w:rPr>
        <w:drawing>
          <wp:inline distT="0" distB="0" distL="0" distR="0" wp14:anchorId="76549295" wp14:editId="2A2581D4">
            <wp:extent cx="5274310" cy="3956050"/>
            <wp:effectExtent l="0" t="0" r="2540" b="6350"/>
            <wp:docPr id="101822819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2819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274310" cy="3956050"/>
                    </a:xfrm>
                    <a:prstGeom prst="rect">
                      <a:avLst/>
                    </a:prstGeom>
                  </pic:spPr>
                </pic:pic>
              </a:graphicData>
            </a:graphic>
          </wp:inline>
        </w:drawing>
      </w:r>
    </w:p>
    <w:p w14:paraId="50076D12"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如果过程调用或过程活动在时间上不是嵌套的，则堆栈分配就不可行。下面的示例说明了过程调用的嵌套情形。</w:t>
      </w:r>
    </w:p>
    <w:p w14:paraId="47F02B72" w14:textId="77777777" w:rsidR="002C24BC" w:rsidRPr="002C24BC" w:rsidRDefault="002C24BC" w:rsidP="002C24BC">
      <w:pPr>
        <w:numPr>
          <w:ilvl w:val="1"/>
          <w:numId w:val="3"/>
        </w:numPr>
        <w:ind w:firstLineChars="200" w:firstLine="420"/>
        <w:rPr>
          <w:rFonts w:ascii="华文宋体" w:eastAsia="华文宋体" w:hAnsi="华文宋体"/>
        </w:rPr>
      </w:pPr>
      <w:r w:rsidRPr="002C24BC">
        <w:rPr>
          <w:rFonts w:ascii="华文宋体" w:eastAsia="华文宋体" w:hAnsi="华文宋体"/>
        </w:rPr>
        <w:t xml:space="preserve">如果过程 </w:t>
      </w:r>
      <w:r w:rsidRPr="002C24BC">
        <w:rPr>
          <w:rFonts w:ascii="Cambria Math" w:eastAsia="华文宋体" w:hAnsi="Cambria Math" w:cs="Cambria Math"/>
        </w:rPr>
        <w:t>𝑃</w:t>
      </w:r>
      <w:r w:rsidRPr="002C24BC">
        <w:rPr>
          <w:rFonts w:ascii="华文宋体" w:eastAsia="华文宋体" w:hAnsi="华文宋体"/>
        </w:rPr>
        <w:t xml:space="preserve"> 调用了过程 </w:t>
      </w:r>
      <w:r w:rsidRPr="002C24BC">
        <w:rPr>
          <w:rFonts w:ascii="Cambria Math" w:eastAsia="华文宋体" w:hAnsi="Cambria Math" w:cs="Cambria Math"/>
        </w:rPr>
        <w:t>𝑄</w:t>
      </w:r>
      <w:r w:rsidRPr="002C24BC">
        <w:rPr>
          <w:rFonts w:ascii="华文宋体" w:eastAsia="华文宋体" w:hAnsi="华文宋体"/>
        </w:rPr>
        <w:t xml:space="preserve">，被调用者 </w:t>
      </w:r>
      <w:r w:rsidRPr="002C24BC">
        <w:rPr>
          <w:rFonts w:ascii="Cambria Math" w:eastAsia="华文宋体" w:hAnsi="Cambria Math" w:cs="Cambria Math"/>
        </w:rPr>
        <w:t>𝑄</w:t>
      </w:r>
      <w:r w:rsidRPr="002C24BC">
        <w:rPr>
          <w:rFonts w:ascii="华文宋体" w:eastAsia="华文宋体" w:hAnsi="华文宋体"/>
        </w:rPr>
        <w:t xml:space="preserve"> 在其调用者 </w:t>
      </w:r>
      <w:r w:rsidRPr="002C24BC">
        <w:rPr>
          <w:rFonts w:ascii="Cambria Math" w:eastAsia="华文宋体" w:hAnsi="Cambria Math" w:cs="Cambria Math"/>
        </w:rPr>
        <w:t>𝑃</w:t>
      </w:r>
      <w:r w:rsidRPr="002C24BC">
        <w:rPr>
          <w:rFonts w:ascii="华文宋体" w:eastAsia="华文宋体" w:hAnsi="华文宋体"/>
        </w:rPr>
        <w:t xml:space="preserve"> 之前返回。</w:t>
      </w:r>
    </w:p>
    <w:p w14:paraId="63BFA16F" w14:textId="77777777" w:rsidR="002C24BC" w:rsidRPr="002C24BC" w:rsidRDefault="002C24BC" w:rsidP="002C24BC">
      <w:pPr>
        <w:numPr>
          <w:ilvl w:val="1"/>
          <w:numId w:val="3"/>
        </w:numPr>
        <w:ind w:firstLineChars="200" w:firstLine="420"/>
        <w:rPr>
          <w:rFonts w:ascii="华文宋体" w:eastAsia="华文宋体" w:hAnsi="华文宋体"/>
        </w:rPr>
      </w:pPr>
      <w:r w:rsidRPr="002C24BC">
        <w:rPr>
          <w:rFonts w:ascii="华文宋体" w:eastAsia="华文宋体" w:hAnsi="华文宋体"/>
        </w:rPr>
        <w:t>这使得可以使用</w:t>
      </w:r>
      <w:proofErr w:type="gramStart"/>
      <w:r w:rsidRPr="002C24BC">
        <w:rPr>
          <w:rFonts w:ascii="华文宋体" w:eastAsia="华文宋体" w:hAnsi="华文宋体"/>
        </w:rPr>
        <w:t>栈</w:t>
      </w:r>
      <w:proofErr w:type="gramEnd"/>
      <w:r w:rsidRPr="002C24BC">
        <w:rPr>
          <w:rFonts w:ascii="华文宋体" w:eastAsia="华文宋体" w:hAnsi="华文宋体"/>
        </w:rPr>
        <w:t>（先进/调用，后出/返回）来管理过程调用使用的运行时内存。</w:t>
      </w:r>
    </w:p>
    <w:p w14:paraId="5A790850" w14:textId="41B97398" w:rsidR="002C24BC" w:rsidRDefault="002C24BC" w:rsidP="002C24BC">
      <w:pPr>
        <w:rPr>
          <w:rFonts w:ascii="华文宋体" w:eastAsia="华文宋体" w:hAnsi="华文宋体" w:hint="eastAsia"/>
        </w:rPr>
      </w:pPr>
      <w:r>
        <w:rPr>
          <w:noProof/>
        </w:rPr>
        <w:lastRenderedPageBreak/>
        <w:drawing>
          <wp:inline distT="0" distB="0" distL="0" distR="0" wp14:anchorId="029471F4" wp14:editId="42A938DB">
            <wp:extent cx="5274310" cy="3956050"/>
            <wp:effectExtent l="0" t="0" r="2540" b="6350"/>
            <wp:docPr id="39312632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2632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274310" cy="3956050"/>
                    </a:xfrm>
                    <a:prstGeom prst="rect">
                      <a:avLst/>
                    </a:prstGeom>
                  </pic:spPr>
                </pic:pic>
              </a:graphicData>
            </a:graphic>
          </wp:inline>
        </w:drawing>
      </w:r>
    </w:p>
    <w:p w14:paraId="36E100F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图 </w:t>
      </w:r>
      <w:r w:rsidRPr="002C24BC">
        <w:rPr>
          <w:rFonts w:ascii="华文宋体" w:eastAsia="华文宋体" w:hAnsi="华文宋体"/>
        </w:rPr>
        <w:t xml:space="preserve">7.2 </w:t>
      </w:r>
      <w:r w:rsidRPr="002C24BC">
        <w:rPr>
          <w:rFonts w:ascii="华文宋体" w:eastAsia="华文宋体" w:hAnsi="华文宋体" w:hint="eastAsia"/>
        </w:rPr>
        <w:t>包含一个程序概要，该程序将</w:t>
      </w:r>
      <w:r w:rsidRPr="002C24BC">
        <w:rPr>
          <w:rFonts w:ascii="华文宋体" w:eastAsia="华文宋体" w:hAnsi="华文宋体"/>
        </w:rPr>
        <w:t>9</w:t>
      </w:r>
      <w:r w:rsidRPr="002C24BC">
        <w:rPr>
          <w:rFonts w:ascii="华文宋体" w:eastAsia="华文宋体" w:hAnsi="华文宋体" w:hint="eastAsia"/>
        </w:rPr>
        <w:t xml:space="preserve">个整数读入数组 </w:t>
      </w:r>
      <w:r w:rsidRPr="002C24BC">
        <w:rPr>
          <w:rFonts w:ascii="华文宋体" w:eastAsia="华文宋体" w:hAnsi="华文宋体"/>
        </w:rPr>
        <w:t xml:space="preserve">a </w:t>
      </w:r>
      <w:r w:rsidRPr="002C24BC">
        <w:rPr>
          <w:rFonts w:ascii="华文宋体" w:eastAsia="华文宋体" w:hAnsi="华文宋体" w:hint="eastAsia"/>
        </w:rPr>
        <w:t>并使用递归快速排序算法对它们进行排序。</w:t>
      </w:r>
    </w:p>
    <w:p w14:paraId="70EF8DC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程序</w:t>
      </w:r>
      <w:proofErr w:type="gramStart"/>
      <w:r w:rsidRPr="002C24BC">
        <w:rPr>
          <w:rFonts w:ascii="华文宋体" w:eastAsia="华文宋体" w:hAnsi="华文宋体" w:hint="eastAsia"/>
        </w:rPr>
        <w:t>主函有</w:t>
      </w:r>
      <w:proofErr w:type="gramEnd"/>
      <w:r w:rsidRPr="002C24BC">
        <w:rPr>
          <w:rFonts w:ascii="华文宋体" w:eastAsia="华文宋体" w:hAnsi="华文宋体" w:hint="eastAsia"/>
        </w:rPr>
        <w:t xml:space="preserve">三个任务。它调用 </w:t>
      </w:r>
      <w:proofErr w:type="spellStart"/>
      <w:r w:rsidRPr="002C24BC">
        <w:rPr>
          <w:rFonts w:ascii="华文宋体" w:eastAsia="华文宋体" w:hAnsi="华文宋体"/>
        </w:rPr>
        <w:t>readArray</w:t>
      </w:r>
      <w:proofErr w:type="spellEnd"/>
      <w:r w:rsidRPr="002C24BC">
        <w:rPr>
          <w:rFonts w:ascii="华文宋体" w:eastAsia="华文宋体" w:hAnsi="华文宋体" w:hint="eastAsia"/>
        </w:rPr>
        <w:t>，设置上下限值，然后对整个数组调用快速排序</w:t>
      </w:r>
      <w:r w:rsidRPr="002C24BC">
        <w:rPr>
          <w:rFonts w:ascii="华文宋体" w:eastAsia="华文宋体" w:hAnsi="华文宋体"/>
        </w:rPr>
        <w:t>quicksort</w:t>
      </w:r>
      <w:r w:rsidRPr="002C24BC">
        <w:rPr>
          <w:rFonts w:ascii="华文宋体" w:eastAsia="华文宋体" w:hAnsi="华文宋体" w:hint="eastAsia"/>
        </w:rPr>
        <w:t xml:space="preserve">。图 </w:t>
      </w:r>
      <w:r w:rsidRPr="002C24BC">
        <w:rPr>
          <w:rFonts w:ascii="华文宋体" w:eastAsia="华文宋体" w:hAnsi="华文宋体"/>
        </w:rPr>
        <w:t xml:space="preserve">7.3 </w:t>
      </w:r>
      <w:r w:rsidRPr="002C24BC">
        <w:rPr>
          <w:rFonts w:ascii="华文宋体" w:eastAsia="华文宋体" w:hAnsi="华文宋体" w:hint="eastAsia"/>
        </w:rPr>
        <w:t>显示了程序执行可能产生的一系列调用。在此执行中，对</w:t>
      </w:r>
      <w:r w:rsidRPr="002C24BC">
        <w:rPr>
          <w:rFonts w:ascii="华文宋体" w:eastAsia="华文宋体" w:hAnsi="华文宋体"/>
        </w:rPr>
        <w:t xml:space="preserve">partition (1; 9) </w:t>
      </w:r>
      <w:r w:rsidRPr="002C24BC">
        <w:rPr>
          <w:rFonts w:ascii="华文宋体" w:eastAsia="华文宋体" w:hAnsi="华文宋体" w:hint="eastAsia"/>
        </w:rPr>
        <w:t xml:space="preserve">的调用返回 </w:t>
      </w:r>
      <w:r w:rsidRPr="002C24BC">
        <w:rPr>
          <w:rFonts w:ascii="华文宋体" w:eastAsia="华文宋体" w:hAnsi="华文宋体"/>
        </w:rPr>
        <w:t>4</w:t>
      </w:r>
      <w:r w:rsidRPr="002C24BC">
        <w:rPr>
          <w:rFonts w:ascii="华文宋体" w:eastAsia="华文宋体" w:hAnsi="华文宋体" w:hint="eastAsia"/>
        </w:rPr>
        <w:t xml:space="preserve">，因此 </w:t>
      </w:r>
      <w:r w:rsidRPr="002C24BC">
        <w:rPr>
          <w:rFonts w:ascii="华文宋体" w:eastAsia="华文宋体" w:hAnsi="华文宋体"/>
        </w:rPr>
        <w:t xml:space="preserve">a[1] </w:t>
      </w:r>
      <w:r w:rsidRPr="002C24BC">
        <w:rPr>
          <w:rFonts w:ascii="华文宋体" w:eastAsia="华文宋体" w:hAnsi="华文宋体" w:hint="eastAsia"/>
        </w:rPr>
        <w:t xml:space="preserve">到 </w:t>
      </w:r>
      <w:r w:rsidRPr="002C24BC">
        <w:rPr>
          <w:rFonts w:ascii="华文宋体" w:eastAsia="华文宋体" w:hAnsi="华文宋体"/>
        </w:rPr>
        <w:t xml:space="preserve">a[3] </w:t>
      </w:r>
      <w:r w:rsidRPr="002C24BC">
        <w:rPr>
          <w:rFonts w:ascii="华文宋体" w:eastAsia="华文宋体" w:hAnsi="华文宋体" w:hint="eastAsia"/>
        </w:rPr>
        <w:t xml:space="preserve">保存小于其所选分隔符值 </w:t>
      </w:r>
      <w:r w:rsidRPr="002C24BC">
        <w:rPr>
          <w:rFonts w:ascii="华文宋体" w:eastAsia="华文宋体" w:hAnsi="华文宋体"/>
        </w:rPr>
        <w:t xml:space="preserve">v </w:t>
      </w:r>
      <w:r w:rsidRPr="002C24BC">
        <w:rPr>
          <w:rFonts w:ascii="华文宋体" w:eastAsia="华文宋体" w:hAnsi="华文宋体" w:hint="eastAsia"/>
        </w:rPr>
        <w:t xml:space="preserve">的元素，而较大的元素位于 </w:t>
      </w:r>
      <w:r w:rsidRPr="002C24BC">
        <w:rPr>
          <w:rFonts w:ascii="华文宋体" w:eastAsia="华文宋体" w:hAnsi="华文宋体"/>
        </w:rPr>
        <w:t xml:space="preserve">a[5] </w:t>
      </w:r>
      <w:r w:rsidRPr="002C24BC">
        <w:rPr>
          <w:rFonts w:ascii="华文宋体" w:eastAsia="华文宋体" w:hAnsi="华文宋体" w:hint="eastAsia"/>
        </w:rPr>
        <w:t xml:space="preserve">到 </w:t>
      </w:r>
      <w:r w:rsidRPr="002C24BC">
        <w:rPr>
          <w:rFonts w:ascii="华文宋体" w:eastAsia="华文宋体" w:hAnsi="华文宋体"/>
        </w:rPr>
        <w:t xml:space="preserve">a[9] </w:t>
      </w:r>
      <w:r w:rsidRPr="002C24BC">
        <w:rPr>
          <w:rFonts w:ascii="华文宋体" w:eastAsia="华文宋体" w:hAnsi="华文宋体" w:hint="eastAsia"/>
        </w:rPr>
        <w:t>中。</w:t>
      </w:r>
    </w:p>
    <w:p w14:paraId="311FCB8A"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在此示例中，过程活动在时间上是嵌套，在一般情况下也这样。如果过程 </w:t>
      </w:r>
      <w:r w:rsidRPr="002C24BC">
        <w:rPr>
          <w:rFonts w:ascii="华文宋体" w:eastAsia="华文宋体" w:hAnsi="华文宋体"/>
        </w:rPr>
        <w:t xml:space="preserve">p </w:t>
      </w:r>
      <w:r w:rsidRPr="002C24BC">
        <w:rPr>
          <w:rFonts w:ascii="华文宋体" w:eastAsia="华文宋体" w:hAnsi="华文宋体" w:hint="eastAsia"/>
        </w:rPr>
        <w:t xml:space="preserve">的一个活动调用了过程 </w:t>
      </w:r>
      <w:r w:rsidRPr="002C24BC">
        <w:rPr>
          <w:rFonts w:ascii="华文宋体" w:eastAsia="华文宋体" w:hAnsi="华文宋体"/>
        </w:rPr>
        <w:t xml:space="preserve">q </w:t>
      </w:r>
      <w:r w:rsidRPr="002C24BC">
        <w:rPr>
          <w:rFonts w:ascii="华文宋体" w:eastAsia="华文宋体" w:hAnsi="华文宋体" w:hint="eastAsia"/>
        </w:rPr>
        <w:t xml:space="preserve">，则 </w:t>
      </w:r>
      <w:r w:rsidRPr="002C24BC">
        <w:rPr>
          <w:rFonts w:ascii="华文宋体" w:eastAsia="华文宋体" w:hAnsi="华文宋体"/>
        </w:rPr>
        <w:t xml:space="preserve">q </w:t>
      </w:r>
      <w:r w:rsidRPr="002C24BC">
        <w:rPr>
          <w:rFonts w:ascii="华文宋体" w:eastAsia="华文宋体" w:hAnsi="华文宋体" w:hint="eastAsia"/>
        </w:rPr>
        <w:t xml:space="preserve">的该次活动必定在 </w:t>
      </w:r>
      <w:r w:rsidRPr="002C24BC">
        <w:rPr>
          <w:rFonts w:ascii="华文宋体" w:eastAsia="华文宋体" w:hAnsi="华文宋体"/>
        </w:rPr>
        <w:t xml:space="preserve">p </w:t>
      </w:r>
      <w:r w:rsidRPr="002C24BC">
        <w:rPr>
          <w:rFonts w:ascii="华文宋体" w:eastAsia="华文宋体" w:hAnsi="华文宋体" w:hint="eastAsia"/>
        </w:rPr>
        <w:t>的活动结束之前结束。常见的情况有以下三种：</w:t>
      </w:r>
    </w:p>
    <w:p w14:paraId="2BD02D7F" w14:textId="77777777" w:rsidR="002C24BC" w:rsidRPr="002C24BC" w:rsidRDefault="002C24BC" w:rsidP="002C24BC">
      <w:pPr>
        <w:numPr>
          <w:ilvl w:val="0"/>
          <w:numId w:val="4"/>
        </w:numPr>
        <w:ind w:firstLineChars="200" w:firstLine="420"/>
        <w:rPr>
          <w:rFonts w:ascii="华文宋体" w:eastAsia="华文宋体" w:hAnsi="华文宋体"/>
        </w:rPr>
      </w:pPr>
      <w:r w:rsidRPr="002C24BC">
        <w:rPr>
          <w:rFonts w:ascii="华文宋体" w:eastAsia="华文宋体" w:hAnsi="华文宋体"/>
        </w:rPr>
        <w:t xml:space="preserve">q </w:t>
      </w:r>
      <w:r w:rsidRPr="002C24BC">
        <w:rPr>
          <w:rFonts w:ascii="华文宋体" w:eastAsia="华文宋体" w:hAnsi="华文宋体" w:hint="eastAsia"/>
        </w:rPr>
        <w:t>的该次活动正常终止。那么，基本上在任何语言中，控制流从</w:t>
      </w:r>
      <w:r w:rsidRPr="002C24BC">
        <w:rPr>
          <w:rFonts w:ascii="华文宋体" w:eastAsia="华文宋体" w:hAnsi="华文宋体"/>
        </w:rPr>
        <w:t>p</w:t>
      </w:r>
      <w:r w:rsidRPr="002C24BC">
        <w:rPr>
          <w:rFonts w:ascii="华文宋体" w:eastAsia="华文宋体" w:hAnsi="华文宋体" w:hint="eastAsia"/>
        </w:rPr>
        <w:t xml:space="preserve">中调用 </w:t>
      </w:r>
      <w:r w:rsidRPr="002C24BC">
        <w:rPr>
          <w:rFonts w:ascii="华文宋体" w:eastAsia="华文宋体" w:hAnsi="华文宋体"/>
        </w:rPr>
        <w:t xml:space="preserve">q </w:t>
      </w:r>
      <w:r w:rsidRPr="002C24BC">
        <w:rPr>
          <w:rFonts w:ascii="华文宋体" w:eastAsia="华文宋体" w:hAnsi="华文宋体" w:hint="eastAsia"/>
        </w:rPr>
        <w:t xml:space="preserve">的点之后继续。 </w:t>
      </w:r>
    </w:p>
    <w:p w14:paraId="6C6E3C19" w14:textId="77777777" w:rsidR="002C24BC" w:rsidRPr="002C24BC" w:rsidRDefault="002C24BC" w:rsidP="002C24BC">
      <w:pPr>
        <w:numPr>
          <w:ilvl w:val="0"/>
          <w:numId w:val="4"/>
        </w:numPr>
        <w:ind w:firstLineChars="200" w:firstLine="420"/>
        <w:rPr>
          <w:rFonts w:ascii="华文宋体" w:eastAsia="华文宋体" w:hAnsi="华文宋体"/>
        </w:rPr>
      </w:pPr>
      <w:r w:rsidRPr="002C24BC">
        <w:rPr>
          <w:rFonts w:ascii="华文宋体" w:eastAsia="华文宋体" w:hAnsi="华文宋体"/>
        </w:rPr>
        <w:t xml:space="preserve">q </w:t>
      </w:r>
      <w:r w:rsidRPr="002C24BC">
        <w:rPr>
          <w:rFonts w:ascii="华文宋体" w:eastAsia="华文宋体" w:hAnsi="华文宋体" w:hint="eastAsia"/>
        </w:rPr>
        <w:t>的该次活动（或者</w:t>
      </w:r>
      <w:r w:rsidRPr="002C24BC">
        <w:rPr>
          <w:rFonts w:ascii="华文宋体" w:eastAsia="华文宋体" w:hAnsi="华文宋体"/>
        </w:rPr>
        <w:t>q</w:t>
      </w:r>
      <w:r w:rsidRPr="002C24BC">
        <w:rPr>
          <w:rFonts w:ascii="华文宋体" w:eastAsia="华文宋体" w:hAnsi="华文宋体" w:hint="eastAsia"/>
        </w:rPr>
        <w:t xml:space="preserve">调用的某个过程）直接或间接地中止了，也就是说执行不可能继续下去。在这种情况下， </w:t>
      </w:r>
      <w:r w:rsidRPr="002C24BC">
        <w:rPr>
          <w:rFonts w:ascii="华文宋体" w:eastAsia="华文宋体" w:hAnsi="华文宋体"/>
        </w:rPr>
        <w:t xml:space="preserve">p </w:t>
      </w:r>
      <w:r w:rsidRPr="002C24BC">
        <w:rPr>
          <w:rFonts w:ascii="华文宋体" w:eastAsia="华文宋体" w:hAnsi="华文宋体" w:hint="eastAsia"/>
        </w:rPr>
        <w:t xml:space="preserve">与 </w:t>
      </w:r>
      <w:r w:rsidRPr="002C24BC">
        <w:rPr>
          <w:rFonts w:ascii="华文宋体" w:eastAsia="华文宋体" w:hAnsi="华文宋体"/>
        </w:rPr>
        <w:t xml:space="preserve">q </w:t>
      </w:r>
      <w:r w:rsidRPr="002C24BC">
        <w:rPr>
          <w:rFonts w:ascii="华文宋体" w:eastAsia="华文宋体" w:hAnsi="华文宋体" w:hint="eastAsia"/>
        </w:rPr>
        <w:t>同时结束。</w:t>
      </w:r>
    </w:p>
    <w:p w14:paraId="5C04788D" w14:textId="77777777" w:rsidR="002C24BC" w:rsidRPr="002C24BC" w:rsidRDefault="002C24BC" w:rsidP="002C24BC">
      <w:pPr>
        <w:numPr>
          <w:ilvl w:val="0"/>
          <w:numId w:val="4"/>
        </w:numPr>
        <w:ind w:firstLineChars="200" w:firstLine="420"/>
        <w:rPr>
          <w:rFonts w:ascii="华文宋体" w:eastAsia="华文宋体" w:hAnsi="华文宋体"/>
        </w:rPr>
      </w:pPr>
      <w:r w:rsidRPr="002C24BC">
        <w:rPr>
          <w:rFonts w:ascii="华文宋体" w:eastAsia="华文宋体" w:hAnsi="华文宋体"/>
        </w:rPr>
        <w:t xml:space="preserve">q </w:t>
      </w:r>
      <w:r w:rsidRPr="002C24BC">
        <w:rPr>
          <w:rFonts w:ascii="华文宋体" w:eastAsia="华文宋体" w:hAnsi="华文宋体" w:hint="eastAsia"/>
        </w:rPr>
        <w:t xml:space="preserve">的该次活动由于 </w:t>
      </w:r>
      <w:r w:rsidRPr="002C24BC">
        <w:rPr>
          <w:rFonts w:ascii="华文宋体" w:eastAsia="华文宋体" w:hAnsi="华文宋体"/>
        </w:rPr>
        <w:t xml:space="preserve">q </w:t>
      </w:r>
      <w:r w:rsidRPr="002C24BC">
        <w:rPr>
          <w:rFonts w:ascii="华文宋体" w:eastAsia="华文宋体" w:hAnsi="华文宋体" w:hint="eastAsia"/>
        </w:rPr>
        <w:t xml:space="preserve">无法处理的异常而终止。过程 </w:t>
      </w:r>
      <w:r w:rsidRPr="002C24BC">
        <w:rPr>
          <w:rFonts w:ascii="华文宋体" w:eastAsia="华文宋体" w:hAnsi="华文宋体"/>
        </w:rPr>
        <w:t xml:space="preserve">p </w:t>
      </w:r>
      <w:r w:rsidRPr="002C24BC">
        <w:rPr>
          <w:rFonts w:ascii="华文宋体" w:eastAsia="华文宋体" w:hAnsi="华文宋体" w:hint="eastAsia"/>
        </w:rPr>
        <w:t>可能会处理这个异常。此时</w:t>
      </w:r>
      <w:r w:rsidRPr="002C24BC">
        <w:rPr>
          <w:rFonts w:ascii="华文宋体" w:eastAsia="华文宋体" w:hAnsi="华文宋体"/>
        </w:rPr>
        <w:t xml:space="preserve">q </w:t>
      </w:r>
      <w:r w:rsidRPr="002C24BC">
        <w:rPr>
          <w:rFonts w:ascii="华文宋体" w:eastAsia="华文宋体" w:hAnsi="华文宋体" w:hint="eastAsia"/>
        </w:rPr>
        <w:t xml:space="preserve">的活动已经终止，而 </w:t>
      </w:r>
      <w:r w:rsidRPr="002C24BC">
        <w:rPr>
          <w:rFonts w:ascii="华文宋体" w:eastAsia="华文宋体" w:hAnsi="华文宋体"/>
        </w:rPr>
        <w:t xml:space="preserve">p </w:t>
      </w:r>
      <w:r w:rsidRPr="002C24BC">
        <w:rPr>
          <w:rFonts w:ascii="华文宋体" w:eastAsia="华文宋体" w:hAnsi="华文宋体" w:hint="eastAsia"/>
        </w:rPr>
        <w:t>的活动继续，尽管</w:t>
      </w:r>
      <w:r w:rsidRPr="002C24BC">
        <w:rPr>
          <w:rFonts w:ascii="华文宋体" w:eastAsia="华文宋体" w:hAnsi="华文宋体"/>
        </w:rPr>
        <w:t>p</w:t>
      </w:r>
      <w:r w:rsidRPr="002C24BC">
        <w:rPr>
          <w:rFonts w:ascii="华文宋体" w:eastAsia="华文宋体" w:hAnsi="华文宋体" w:hint="eastAsia"/>
        </w:rPr>
        <w:t xml:space="preserve">的活动不一定从调用 </w:t>
      </w:r>
      <w:r w:rsidRPr="002C24BC">
        <w:rPr>
          <w:rFonts w:ascii="华文宋体" w:eastAsia="华文宋体" w:hAnsi="华文宋体"/>
        </w:rPr>
        <w:t xml:space="preserve">q </w:t>
      </w:r>
      <w:r w:rsidRPr="002C24BC">
        <w:rPr>
          <w:rFonts w:ascii="华文宋体" w:eastAsia="华文宋体" w:hAnsi="华文宋体" w:hint="eastAsia"/>
        </w:rPr>
        <w:lastRenderedPageBreak/>
        <w:t xml:space="preserve">的点开始。如果 </w:t>
      </w:r>
      <w:r w:rsidRPr="002C24BC">
        <w:rPr>
          <w:rFonts w:ascii="华文宋体" w:eastAsia="华文宋体" w:hAnsi="华文宋体"/>
        </w:rPr>
        <w:t xml:space="preserve">p </w:t>
      </w:r>
      <w:r w:rsidRPr="002C24BC">
        <w:rPr>
          <w:rFonts w:ascii="华文宋体" w:eastAsia="华文宋体" w:hAnsi="华文宋体" w:hint="eastAsia"/>
        </w:rPr>
        <w:t xml:space="preserve">无法处理异常，则 </w:t>
      </w:r>
      <w:r w:rsidRPr="002C24BC">
        <w:rPr>
          <w:rFonts w:ascii="华文宋体" w:eastAsia="华文宋体" w:hAnsi="华文宋体"/>
        </w:rPr>
        <w:t xml:space="preserve">p </w:t>
      </w:r>
      <w:r w:rsidRPr="002C24BC">
        <w:rPr>
          <w:rFonts w:ascii="华文宋体" w:eastAsia="华文宋体" w:hAnsi="华文宋体" w:hint="eastAsia"/>
        </w:rPr>
        <w:t xml:space="preserve">的活动与 </w:t>
      </w:r>
      <w:r w:rsidRPr="002C24BC">
        <w:rPr>
          <w:rFonts w:ascii="华文宋体" w:eastAsia="华文宋体" w:hAnsi="华文宋体"/>
        </w:rPr>
        <w:t xml:space="preserve">q </w:t>
      </w:r>
      <w:r w:rsidRPr="002C24BC">
        <w:rPr>
          <w:rFonts w:ascii="华文宋体" w:eastAsia="华文宋体" w:hAnsi="华文宋体" w:hint="eastAsia"/>
        </w:rPr>
        <w:t>的活动同时终止。一般来说，某个过程的尚未结束的活动将处理这个异常。</w:t>
      </w:r>
    </w:p>
    <w:p w14:paraId="2B57C1AE" w14:textId="64AAFC15" w:rsidR="002C24BC" w:rsidRDefault="002C24BC" w:rsidP="002C24BC">
      <w:pPr>
        <w:rPr>
          <w:rFonts w:ascii="华文宋体" w:eastAsia="华文宋体" w:hAnsi="华文宋体" w:hint="eastAsia"/>
        </w:rPr>
      </w:pPr>
      <w:r>
        <w:rPr>
          <w:noProof/>
        </w:rPr>
        <w:drawing>
          <wp:inline distT="0" distB="0" distL="0" distR="0" wp14:anchorId="0E95A89E" wp14:editId="07CA7D28">
            <wp:extent cx="5274310" cy="3956050"/>
            <wp:effectExtent l="0" t="0" r="2540" b="6350"/>
            <wp:docPr id="152843173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3173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274310" cy="3956050"/>
                    </a:xfrm>
                    <a:prstGeom prst="rect">
                      <a:avLst/>
                    </a:prstGeom>
                  </pic:spPr>
                </pic:pic>
              </a:graphicData>
            </a:graphic>
          </wp:inline>
        </w:drawing>
      </w:r>
    </w:p>
    <w:p w14:paraId="63BBDC77"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因此，我们可以用一棵树来表示整个程序运行期间过程的活动，称为活动树。</w:t>
      </w:r>
    </w:p>
    <w:p w14:paraId="3905AFAD"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每个节点对应于一个活动，而根是启动程序执行的“</w:t>
      </w:r>
      <w:r w:rsidRPr="002C24BC">
        <w:rPr>
          <w:rFonts w:ascii="华文宋体" w:eastAsia="华文宋体" w:hAnsi="华文宋体"/>
        </w:rPr>
        <w:t>main”过程的活动。</w:t>
      </w:r>
    </w:p>
    <w:p w14:paraId="2A314FA6"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在过程 </w:t>
      </w:r>
      <w:r w:rsidRPr="002C24BC">
        <w:rPr>
          <w:rFonts w:ascii="华文宋体" w:eastAsia="华文宋体" w:hAnsi="华文宋体"/>
        </w:rPr>
        <w:t xml:space="preserve">p </w:t>
      </w:r>
      <w:r w:rsidRPr="002C24BC">
        <w:rPr>
          <w:rFonts w:ascii="华文宋体" w:eastAsia="华文宋体" w:hAnsi="华文宋体" w:hint="eastAsia"/>
        </w:rPr>
        <w:t>的某个活动的结点上，其子结点对应于被</w:t>
      </w:r>
      <w:r w:rsidRPr="002C24BC">
        <w:rPr>
          <w:rFonts w:ascii="华文宋体" w:eastAsia="华文宋体" w:hAnsi="华文宋体"/>
        </w:rPr>
        <w:t>p</w:t>
      </w:r>
      <w:r w:rsidRPr="002C24BC">
        <w:rPr>
          <w:rFonts w:ascii="华文宋体" w:eastAsia="华文宋体" w:hAnsi="华文宋体" w:hint="eastAsia"/>
        </w:rPr>
        <w:t>的这次活动调用的各个过程的活动。我们按照这些活动被调用的顺序，从左到右显示这些活动。请注意，</w:t>
      </w:r>
      <w:proofErr w:type="gramStart"/>
      <w:r w:rsidRPr="002C24BC">
        <w:rPr>
          <w:rFonts w:ascii="华文宋体" w:eastAsia="华文宋体" w:hAnsi="华文宋体" w:hint="eastAsia"/>
        </w:rPr>
        <w:t>一</w:t>
      </w:r>
      <w:proofErr w:type="gramEnd"/>
      <w:r w:rsidRPr="002C24BC">
        <w:rPr>
          <w:rFonts w:ascii="华文宋体" w:eastAsia="华文宋体" w:hAnsi="华文宋体" w:hint="eastAsia"/>
        </w:rPr>
        <w:t>个子节点必须在其右侧兄弟结点的活动开始之前结束。</w:t>
      </w:r>
    </w:p>
    <w:p w14:paraId="40C957F0"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图 </w:t>
      </w:r>
      <w:r w:rsidRPr="002C24BC">
        <w:rPr>
          <w:rFonts w:ascii="华文宋体" w:eastAsia="华文宋体" w:hAnsi="华文宋体"/>
        </w:rPr>
        <w:t xml:space="preserve">7.3 </w:t>
      </w:r>
      <w:r w:rsidRPr="002C24BC">
        <w:rPr>
          <w:rFonts w:ascii="华文宋体" w:eastAsia="华文宋体" w:hAnsi="华文宋体" w:hint="eastAsia"/>
        </w:rPr>
        <w:t xml:space="preserve">中给出了一个调用和返回序列，而图 </w:t>
      </w:r>
      <w:r w:rsidRPr="002C24BC">
        <w:rPr>
          <w:rFonts w:ascii="华文宋体" w:eastAsia="华文宋体" w:hAnsi="华文宋体"/>
        </w:rPr>
        <w:t>7.4</w:t>
      </w:r>
      <w:r w:rsidRPr="002C24BC">
        <w:rPr>
          <w:rFonts w:ascii="华文宋体" w:eastAsia="华文宋体" w:hAnsi="华文宋体" w:hint="eastAsia"/>
        </w:rPr>
        <w:t>中则显示了一棵完成这个调用</w:t>
      </w:r>
      <w:r w:rsidRPr="002C24BC">
        <w:rPr>
          <w:rFonts w:ascii="华文宋体" w:eastAsia="华文宋体" w:hAnsi="华文宋体"/>
        </w:rPr>
        <w:t>/</w:t>
      </w:r>
      <w:r w:rsidRPr="002C24BC">
        <w:rPr>
          <w:rFonts w:ascii="华文宋体" w:eastAsia="华文宋体" w:hAnsi="华文宋体" w:hint="eastAsia"/>
        </w:rPr>
        <w:t>返回序列的可能的活动树。各个函数由其名称的第一个字母表示。请记住，这棵</w:t>
      </w:r>
      <w:proofErr w:type="gramStart"/>
      <w:r w:rsidRPr="002C24BC">
        <w:rPr>
          <w:rFonts w:ascii="华文宋体" w:eastAsia="华文宋体" w:hAnsi="华文宋体" w:hint="eastAsia"/>
        </w:rPr>
        <w:t>树只是</w:t>
      </w:r>
      <w:proofErr w:type="gramEnd"/>
      <w:r w:rsidRPr="002C24BC">
        <w:rPr>
          <w:rFonts w:ascii="华文宋体" w:eastAsia="华文宋体" w:hAnsi="华文宋体" w:hint="eastAsia"/>
        </w:rPr>
        <w:t>一种可能性，因为后续调用的参数以及沿各个分支的调用次数都受到</w:t>
      </w:r>
      <w:r w:rsidRPr="002C24BC">
        <w:rPr>
          <w:rFonts w:ascii="华文宋体" w:eastAsia="华文宋体" w:hAnsi="华文宋体"/>
        </w:rPr>
        <w:t>partition</w:t>
      </w:r>
      <w:r w:rsidRPr="002C24BC">
        <w:rPr>
          <w:rFonts w:ascii="华文宋体" w:eastAsia="华文宋体" w:hAnsi="华文宋体" w:hint="eastAsia"/>
        </w:rPr>
        <w:t>的返回的值的影响。</w:t>
      </w:r>
    </w:p>
    <w:p w14:paraId="073F7AB7"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在活动树和程序行</w:t>
      </w:r>
      <w:proofErr w:type="gramStart"/>
      <w:r w:rsidRPr="002C24BC">
        <w:rPr>
          <w:rFonts w:ascii="华文宋体" w:eastAsia="华文宋体" w:hAnsi="华文宋体" w:hint="eastAsia"/>
        </w:rPr>
        <w:t>为之间</w:t>
      </w:r>
      <w:proofErr w:type="gramEnd"/>
      <w:r w:rsidRPr="002C24BC">
        <w:rPr>
          <w:rFonts w:ascii="华文宋体" w:eastAsia="华文宋体" w:hAnsi="华文宋体" w:hint="eastAsia"/>
        </w:rPr>
        <w:t>存在下列多种有用的对应关系，正因为这些关系使我们可以使用运行时刻</w:t>
      </w:r>
      <w:proofErr w:type="gramStart"/>
      <w:r w:rsidRPr="002C24BC">
        <w:rPr>
          <w:rFonts w:ascii="华文宋体" w:eastAsia="华文宋体" w:hAnsi="华文宋体" w:hint="eastAsia"/>
        </w:rPr>
        <w:t>栈</w:t>
      </w:r>
      <w:proofErr w:type="gramEnd"/>
    </w:p>
    <w:p w14:paraId="295380DE" w14:textId="77777777" w:rsidR="002C24BC" w:rsidRPr="002C24BC" w:rsidRDefault="002C24BC" w:rsidP="002C24BC">
      <w:pPr>
        <w:numPr>
          <w:ilvl w:val="0"/>
          <w:numId w:val="5"/>
        </w:numPr>
        <w:ind w:firstLineChars="200" w:firstLine="420"/>
        <w:rPr>
          <w:rFonts w:ascii="华文宋体" w:eastAsia="华文宋体" w:hAnsi="华文宋体"/>
        </w:rPr>
      </w:pPr>
      <w:r w:rsidRPr="002C24BC">
        <w:rPr>
          <w:rFonts w:ascii="华文宋体" w:eastAsia="华文宋体" w:hAnsi="华文宋体" w:hint="eastAsia"/>
        </w:rPr>
        <w:t>过程调用的顺序对应于活动树</w:t>
      </w:r>
      <w:proofErr w:type="gramStart"/>
      <w:r w:rsidRPr="002C24BC">
        <w:rPr>
          <w:rFonts w:ascii="华文宋体" w:eastAsia="华文宋体" w:hAnsi="华文宋体" w:hint="eastAsia"/>
        </w:rPr>
        <w:t>的先序遍历</w:t>
      </w:r>
      <w:proofErr w:type="gramEnd"/>
      <w:r w:rsidRPr="002C24BC">
        <w:rPr>
          <w:rFonts w:ascii="华文宋体" w:eastAsia="华文宋体" w:hAnsi="华文宋体" w:hint="eastAsia"/>
        </w:rPr>
        <w:t>。</w:t>
      </w:r>
    </w:p>
    <w:p w14:paraId="03839BF2" w14:textId="77777777" w:rsidR="002C24BC" w:rsidRPr="002C24BC" w:rsidRDefault="002C24BC" w:rsidP="002C24BC">
      <w:pPr>
        <w:numPr>
          <w:ilvl w:val="0"/>
          <w:numId w:val="5"/>
        </w:numPr>
        <w:ind w:firstLineChars="200" w:firstLine="420"/>
        <w:rPr>
          <w:rFonts w:ascii="华文宋体" w:eastAsia="华文宋体" w:hAnsi="华文宋体"/>
        </w:rPr>
      </w:pPr>
      <w:r w:rsidRPr="002C24BC">
        <w:rPr>
          <w:rFonts w:ascii="华文宋体" w:eastAsia="华文宋体" w:hAnsi="华文宋体" w:hint="eastAsia"/>
        </w:rPr>
        <w:t xml:space="preserve">过程返回的顺序对应于活动树的后序遍历。 </w:t>
      </w:r>
    </w:p>
    <w:p w14:paraId="6B02377A" w14:textId="77777777" w:rsidR="002C24BC" w:rsidRPr="002C24BC" w:rsidRDefault="002C24BC" w:rsidP="002C24BC">
      <w:pPr>
        <w:numPr>
          <w:ilvl w:val="0"/>
          <w:numId w:val="5"/>
        </w:numPr>
        <w:ind w:firstLineChars="200" w:firstLine="420"/>
        <w:rPr>
          <w:rFonts w:ascii="华文宋体" w:eastAsia="华文宋体" w:hAnsi="华文宋体"/>
        </w:rPr>
      </w:pPr>
      <w:r w:rsidRPr="002C24BC">
        <w:rPr>
          <w:rFonts w:ascii="华文宋体" w:eastAsia="华文宋体" w:hAnsi="华文宋体" w:hint="eastAsia"/>
        </w:rPr>
        <w:lastRenderedPageBreak/>
        <w:t>假设控制位于某个过程的特定活动中，且该过程活动对应于活动树上的某个结点</w:t>
      </w:r>
      <w:r w:rsidRPr="002C24BC">
        <w:rPr>
          <w:rFonts w:ascii="华文宋体" w:eastAsia="华文宋体" w:hAnsi="华文宋体"/>
        </w:rPr>
        <w:t>N</w:t>
      </w:r>
      <w:r w:rsidRPr="002C24BC">
        <w:rPr>
          <w:rFonts w:ascii="华文宋体" w:eastAsia="华文宋体" w:hAnsi="华文宋体" w:hint="eastAsia"/>
        </w:rPr>
        <w:t>。那么当前尚未结束的活动（</w:t>
      </w:r>
      <w:proofErr w:type="gramStart"/>
      <w:r w:rsidRPr="002C24BC">
        <w:rPr>
          <w:rFonts w:ascii="华文宋体" w:eastAsia="华文宋体" w:hAnsi="华文宋体" w:hint="eastAsia"/>
        </w:rPr>
        <w:t>即活跃</w:t>
      </w:r>
      <w:proofErr w:type="gramEnd"/>
      <w:r w:rsidRPr="002C24BC">
        <w:rPr>
          <w:rFonts w:ascii="华文宋体" w:eastAsia="华文宋体" w:hAnsi="华文宋体" w:hint="eastAsia"/>
        </w:rPr>
        <w:t>的）活动就是结点</w:t>
      </w:r>
      <w:r w:rsidRPr="002C24BC">
        <w:rPr>
          <w:rFonts w:ascii="华文宋体" w:eastAsia="华文宋体" w:hAnsi="华文宋体"/>
        </w:rPr>
        <w:t>N</w:t>
      </w:r>
      <w:r w:rsidRPr="002C24BC">
        <w:rPr>
          <w:rFonts w:ascii="华文宋体" w:eastAsia="华文宋体" w:hAnsi="华文宋体" w:hint="eastAsia"/>
        </w:rPr>
        <w:t xml:space="preserve">及其祖先结点对应的活动。这些活动被调用的顺序是它们从根结点到 </w:t>
      </w:r>
      <w:r w:rsidRPr="002C24BC">
        <w:rPr>
          <w:rFonts w:ascii="华文宋体" w:eastAsia="华文宋体" w:hAnsi="华文宋体"/>
        </w:rPr>
        <w:t xml:space="preserve">N </w:t>
      </w:r>
      <w:r w:rsidRPr="002C24BC">
        <w:rPr>
          <w:rFonts w:ascii="华文宋体" w:eastAsia="华文宋体" w:hAnsi="华文宋体" w:hint="eastAsia"/>
        </w:rPr>
        <w:t>的路径上的出现顺序。这些活动将按照该顺序反序返回。</w:t>
      </w:r>
    </w:p>
    <w:p w14:paraId="4A9EF88A" w14:textId="438CE4DD" w:rsidR="002C24BC" w:rsidRDefault="002C24BC" w:rsidP="002C24BC">
      <w:pPr>
        <w:rPr>
          <w:rFonts w:ascii="华文宋体" w:eastAsia="华文宋体" w:hAnsi="华文宋体" w:hint="eastAsia"/>
        </w:rPr>
      </w:pPr>
      <w:r>
        <w:rPr>
          <w:noProof/>
        </w:rPr>
        <w:drawing>
          <wp:inline distT="0" distB="0" distL="0" distR="0" wp14:anchorId="0F34CC6D" wp14:editId="24E065F5">
            <wp:extent cx="5274310" cy="3956050"/>
            <wp:effectExtent l="0" t="0" r="2540" b="6350"/>
            <wp:docPr id="17028306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06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274310" cy="3956050"/>
                    </a:xfrm>
                    <a:prstGeom prst="rect">
                      <a:avLst/>
                    </a:prstGeom>
                  </pic:spPr>
                </pic:pic>
              </a:graphicData>
            </a:graphic>
          </wp:inline>
        </w:drawing>
      </w:r>
    </w:p>
    <w:p w14:paraId="57D8BD8B"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过程调用和返回通常由称为控制</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的运行时</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管理。每个活跃的活动在控制</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上都有一个活动记录（有时称为帧）。活动树的根位于</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底部，</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上的全部活动记录的序列对应于活动树中到达当前控制所在活动结点的路径。程序控制所在的活动记录位于</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顶。</w:t>
      </w:r>
    </w:p>
    <w:p w14:paraId="30EC6AD1"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如果当前控制位于图 </w:t>
      </w:r>
      <w:r w:rsidRPr="002C24BC">
        <w:rPr>
          <w:rFonts w:ascii="华文宋体" w:eastAsia="华文宋体" w:hAnsi="华文宋体"/>
        </w:rPr>
        <w:t xml:space="preserve">7.4 </w:t>
      </w:r>
      <w:r w:rsidRPr="002C24BC">
        <w:rPr>
          <w:rFonts w:ascii="华文宋体" w:eastAsia="华文宋体" w:hAnsi="华文宋体" w:hint="eastAsia"/>
        </w:rPr>
        <w:t xml:space="preserve">树的活动 </w:t>
      </w:r>
      <w:r w:rsidRPr="002C24BC">
        <w:rPr>
          <w:rFonts w:ascii="华文宋体" w:eastAsia="华文宋体" w:hAnsi="华文宋体"/>
        </w:rPr>
        <w:t>q (5; 5)</w:t>
      </w:r>
      <w:r w:rsidRPr="002C24BC">
        <w:rPr>
          <w:rFonts w:ascii="华文宋体" w:eastAsia="华文宋体" w:hAnsi="华文宋体" w:hint="eastAsia"/>
        </w:rPr>
        <w:t xml:space="preserve">上中，则 </w:t>
      </w:r>
      <w:r w:rsidRPr="002C24BC">
        <w:rPr>
          <w:rFonts w:ascii="华文宋体" w:eastAsia="华文宋体" w:hAnsi="华文宋体"/>
        </w:rPr>
        <w:t xml:space="preserve">q (5; 5) </w:t>
      </w:r>
      <w:r w:rsidRPr="002C24BC">
        <w:rPr>
          <w:rFonts w:ascii="华文宋体" w:eastAsia="华文宋体" w:hAnsi="华文宋体" w:hint="eastAsia"/>
        </w:rPr>
        <w:t>的活动记录位于控制</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 xml:space="preserve">的顶部。紧跟在下面的是 </w:t>
      </w:r>
      <w:r w:rsidRPr="002C24BC">
        <w:rPr>
          <w:rFonts w:ascii="华文宋体" w:eastAsia="华文宋体" w:hAnsi="华文宋体"/>
        </w:rPr>
        <w:t xml:space="preserve">q (5; 9) </w:t>
      </w:r>
      <w:r w:rsidRPr="002C24BC">
        <w:rPr>
          <w:rFonts w:ascii="华文宋体" w:eastAsia="华文宋体" w:hAnsi="华文宋体" w:hint="eastAsia"/>
        </w:rPr>
        <w:t>的活动记录，即树中</w:t>
      </w:r>
      <w:r w:rsidRPr="002C24BC">
        <w:rPr>
          <w:rFonts w:ascii="华文宋体" w:eastAsia="华文宋体" w:hAnsi="华文宋体"/>
        </w:rPr>
        <w:t xml:space="preserve">q (5; 5) </w:t>
      </w:r>
      <w:r w:rsidRPr="002C24BC">
        <w:rPr>
          <w:rFonts w:ascii="华文宋体" w:eastAsia="华文宋体" w:hAnsi="华文宋体" w:hint="eastAsia"/>
        </w:rPr>
        <w:t xml:space="preserve">的父结点。再下面是活动记录 </w:t>
      </w:r>
      <w:r w:rsidRPr="002C24BC">
        <w:rPr>
          <w:rFonts w:ascii="华文宋体" w:eastAsia="华文宋体" w:hAnsi="华文宋体"/>
        </w:rPr>
        <w:t>q (1; 9)</w:t>
      </w:r>
      <w:r w:rsidRPr="002C24BC">
        <w:rPr>
          <w:rFonts w:ascii="华文宋体" w:eastAsia="华文宋体" w:hAnsi="华文宋体" w:hint="eastAsia"/>
        </w:rPr>
        <w:t>，</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的</w:t>
      </w:r>
      <w:proofErr w:type="gramStart"/>
      <w:r w:rsidRPr="002C24BC">
        <w:rPr>
          <w:rFonts w:ascii="华文宋体" w:eastAsia="华文宋体" w:hAnsi="华文宋体" w:hint="eastAsia"/>
        </w:rPr>
        <w:t>底端主</w:t>
      </w:r>
      <w:proofErr w:type="gramEnd"/>
      <w:r w:rsidRPr="002C24BC">
        <w:rPr>
          <w:rFonts w:ascii="华文宋体" w:eastAsia="华文宋体" w:hAnsi="华文宋体" w:hint="eastAsia"/>
        </w:rPr>
        <w:t xml:space="preserve">函数 </w:t>
      </w:r>
      <w:r w:rsidRPr="002C24BC">
        <w:rPr>
          <w:rFonts w:ascii="华文宋体" w:eastAsia="华文宋体" w:hAnsi="华文宋体"/>
        </w:rPr>
        <w:t xml:space="preserve">m </w:t>
      </w:r>
      <w:r w:rsidRPr="002C24BC">
        <w:rPr>
          <w:rFonts w:ascii="华文宋体" w:eastAsia="华文宋体" w:hAnsi="华文宋体" w:hint="eastAsia"/>
        </w:rPr>
        <w:t>的活动记录，也就是活动树的根。</w:t>
      </w:r>
    </w:p>
    <w:p w14:paraId="78CAAE49"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我们通常会绘制控制</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，使堆栈的底部高于顶部，因此在一个活动记录中出现在页面最下方的元素实际上最靠近</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顶。</w:t>
      </w:r>
    </w:p>
    <w:p w14:paraId="6AD49654" w14:textId="64B45AF9" w:rsidR="002C24BC" w:rsidRDefault="002C24BC" w:rsidP="002C24BC">
      <w:pPr>
        <w:rPr>
          <w:rFonts w:ascii="华文宋体" w:eastAsia="华文宋体" w:hAnsi="华文宋体" w:hint="eastAsia"/>
        </w:rPr>
      </w:pPr>
      <w:r>
        <w:rPr>
          <w:noProof/>
        </w:rPr>
        <w:lastRenderedPageBreak/>
        <w:drawing>
          <wp:inline distT="0" distB="0" distL="0" distR="0" wp14:anchorId="7612FD09" wp14:editId="0DD7CA92">
            <wp:extent cx="5274310" cy="3956050"/>
            <wp:effectExtent l="0" t="0" r="2540" b="6350"/>
            <wp:docPr id="11491509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50953"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274310" cy="3956050"/>
                    </a:xfrm>
                    <a:prstGeom prst="rect">
                      <a:avLst/>
                    </a:prstGeom>
                  </pic:spPr>
                </pic:pic>
              </a:graphicData>
            </a:graphic>
          </wp:inline>
        </w:drawing>
      </w:r>
    </w:p>
    <w:p w14:paraId="4E817869"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根据所实现的语言的不同，其活动记录的内容也有所不同。以下是活动记录中可能出现的数据类型列表（有关这些元素及它们之间的可能顺序，请参见图 </w:t>
      </w:r>
      <w:r w:rsidRPr="002C24BC">
        <w:rPr>
          <w:rFonts w:ascii="华文宋体" w:eastAsia="华文宋体" w:hAnsi="华文宋体"/>
        </w:rPr>
        <w:t>7.5</w:t>
      </w:r>
      <w:r w:rsidRPr="002C24BC">
        <w:rPr>
          <w:rFonts w:ascii="华文宋体" w:eastAsia="华文宋体" w:hAnsi="华文宋体" w:hint="eastAsia"/>
        </w:rPr>
        <w:t>）</w:t>
      </w:r>
    </w:p>
    <w:p w14:paraId="57F52E82" w14:textId="77777777" w:rsidR="002C24BC" w:rsidRPr="002C24BC" w:rsidRDefault="002C24BC" w:rsidP="002C24BC">
      <w:pPr>
        <w:numPr>
          <w:ilvl w:val="0"/>
          <w:numId w:val="6"/>
        </w:numPr>
        <w:ind w:firstLineChars="200" w:firstLine="420"/>
        <w:rPr>
          <w:rFonts w:ascii="华文宋体" w:eastAsia="华文宋体" w:hAnsi="华文宋体"/>
        </w:rPr>
      </w:pPr>
      <w:r w:rsidRPr="002C24BC">
        <w:rPr>
          <w:rFonts w:ascii="华文宋体" w:eastAsia="华文宋体" w:hAnsi="华文宋体" w:hint="eastAsia"/>
        </w:rPr>
        <w:t>临时值，例如由表达式求</w:t>
      </w:r>
      <w:proofErr w:type="gramStart"/>
      <w:r w:rsidRPr="002C24BC">
        <w:rPr>
          <w:rFonts w:ascii="华文宋体" w:eastAsia="华文宋体" w:hAnsi="华文宋体" w:hint="eastAsia"/>
        </w:rPr>
        <w:t>值过程</w:t>
      </w:r>
      <w:proofErr w:type="gramEnd"/>
      <w:r w:rsidRPr="002C24BC">
        <w:rPr>
          <w:rFonts w:ascii="华文宋体" w:eastAsia="华文宋体" w:hAnsi="华文宋体" w:hint="eastAsia"/>
        </w:rPr>
        <w:t xml:space="preserve">中产生的中间结果无法保存在寄存器中，就会生成这些临时值。 </w:t>
      </w:r>
    </w:p>
    <w:p w14:paraId="74060D50" w14:textId="77777777" w:rsidR="002C24BC" w:rsidRPr="002C24BC" w:rsidRDefault="002C24BC" w:rsidP="002C24BC">
      <w:pPr>
        <w:numPr>
          <w:ilvl w:val="0"/>
          <w:numId w:val="6"/>
        </w:numPr>
        <w:ind w:firstLineChars="200" w:firstLine="420"/>
        <w:rPr>
          <w:rFonts w:ascii="华文宋体" w:eastAsia="华文宋体" w:hAnsi="华文宋体"/>
        </w:rPr>
      </w:pPr>
      <w:r w:rsidRPr="002C24BC">
        <w:rPr>
          <w:rFonts w:ascii="华文宋体" w:eastAsia="华文宋体" w:hAnsi="华文宋体" w:hint="eastAsia"/>
        </w:rPr>
        <w:t xml:space="preserve">对应于这个活动记录的过程的局部数据。 </w:t>
      </w:r>
    </w:p>
    <w:p w14:paraId="273998F8" w14:textId="77777777" w:rsidR="002C24BC" w:rsidRPr="002C24BC" w:rsidRDefault="002C24BC" w:rsidP="002C24BC">
      <w:pPr>
        <w:numPr>
          <w:ilvl w:val="0"/>
          <w:numId w:val="6"/>
        </w:numPr>
        <w:ind w:firstLineChars="200" w:firstLine="420"/>
        <w:rPr>
          <w:rFonts w:ascii="华文宋体" w:eastAsia="华文宋体" w:hAnsi="华文宋体"/>
        </w:rPr>
      </w:pPr>
      <w:r w:rsidRPr="002C24BC">
        <w:rPr>
          <w:rFonts w:ascii="华文宋体" w:eastAsia="华文宋体" w:hAnsi="华文宋体" w:hint="eastAsia"/>
        </w:rPr>
        <w:t xml:space="preserve">保存的机器状态，其中包含对此过程的此次调用之前的机器状态信息。该信息通常包括返回地址（程序计数器的值，被调用的过程必须返回到该值所指的位置）以及一些寄存器中的内容（调用过程会使用这些内容，被调用过程必须在返回时恢复这些寄存器的内容）。 </w:t>
      </w:r>
    </w:p>
    <w:p w14:paraId="67AE32F0" w14:textId="77777777" w:rsidR="002C24BC" w:rsidRPr="002C24BC" w:rsidRDefault="002C24BC" w:rsidP="002C24BC">
      <w:pPr>
        <w:numPr>
          <w:ilvl w:val="0"/>
          <w:numId w:val="6"/>
        </w:numPr>
        <w:ind w:firstLineChars="200" w:firstLine="420"/>
        <w:rPr>
          <w:rFonts w:ascii="华文宋体" w:eastAsia="华文宋体" w:hAnsi="华文宋体"/>
        </w:rPr>
      </w:pPr>
      <w:r w:rsidRPr="002C24BC">
        <w:rPr>
          <w:rFonts w:ascii="华文宋体" w:eastAsia="华文宋体" w:hAnsi="华文宋体" w:hint="eastAsia"/>
        </w:rPr>
        <w:t xml:space="preserve">一个“访问链”。当被调用过程需要其他地方（例如，在另一个活动记录中）的某个数据时需要使用访问链进行定位。访问链接在第 </w:t>
      </w:r>
      <w:r w:rsidRPr="002C24BC">
        <w:rPr>
          <w:rFonts w:ascii="华文宋体" w:eastAsia="华文宋体" w:hAnsi="华文宋体"/>
        </w:rPr>
        <w:t xml:space="preserve">7.3.5 </w:t>
      </w:r>
      <w:r w:rsidRPr="002C24BC">
        <w:rPr>
          <w:rFonts w:ascii="华文宋体" w:eastAsia="华文宋体" w:hAnsi="华文宋体" w:hint="eastAsia"/>
        </w:rPr>
        <w:t xml:space="preserve">节中讨论。 </w:t>
      </w:r>
    </w:p>
    <w:p w14:paraId="20E52104" w14:textId="77777777" w:rsidR="002C24BC" w:rsidRPr="002C24BC" w:rsidRDefault="002C24BC" w:rsidP="002C24BC">
      <w:pPr>
        <w:numPr>
          <w:ilvl w:val="0"/>
          <w:numId w:val="6"/>
        </w:numPr>
        <w:ind w:firstLineChars="200" w:firstLine="420"/>
        <w:rPr>
          <w:rFonts w:ascii="华文宋体" w:eastAsia="华文宋体" w:hAnsi="华文宋体"/>
        </w:rPr>
      </w:pPr>
      <w:r w:rsidRPr="002C24BC">
        <w:rPr>
          <w:rFonts w:ascii="华文宋体" w:eastAsia="华文宋体" w:hAnsi="华文宋体" w:hint="eastAsia"/>
        </w:rPr>
        <w:t xml:space="preserve">一个控制链，指向调用者的活动记录。 </w:t>
      </w:r>
    </w:p>
    <w:p w14:paraId="11306BA6" w14:textId="77777777" w:rsidR="002C24BC" w:rsidRPr="002C24BC" w:rsidRDefault="002C24BC" w:rsidP="002C24BC">
      <w:pPr>
        <w:numPr>
          <w:ilvl w:val="0"/>
          <w:numId w:val="6"/>
        </w:numPr>
        <w:ind w:firstLineChars="200" w:firstLine="420"/>
        <w:rPr>
          <w:rFonts w:ascii="华文宋体" w:eastAsia="华文宋体" w:hAnsi="华文宋体"/>
        </w:rPr>
      </w:pPr>
      <w:r w:rsidRPr="002C24BC">
        <w:rPr>
          <w:rFonts w:ascii="华文宋体" w:eastAsia="华文宋体" w:hAnsi="华文宋体" w:hint="eastAsia"/>
        </w:rPr>
        <w:t>当被调用函数有返回值时，要有一个用于存放这个返回值的</w:t>
      </w:r>
      <w:proofErr w:type="gramStart"/>
      <w:r w:rsidRPr="002C24BC">
        <w:rPr>
          <w:rFonts w:ascii="华文宋体" w:eastAsia="华文宋体" w:hAnsi="华文宋体" w:hint="eastAsia"/>
        </w:rPr>
        <w:t>的</w:t>
      </w:r>
      <w:proofErr w:type="gramEnd"/>
      <w:r w:rsidRPr="002C24BC">
        <w:rPr>
          <w:rFonts w:ascii="华文宋体" w:eastAsia="华文宋体" w:hAnsi="华文宋体" w:hint="eastAsia"/>
        </w:rPr>
        <w:t>空间。并非所有被调用的过程都会有返回值，即使有，我们也可能更愿意将该值放在一个寄存器中以提高效率。</w:t>
      </w:r>
    </w:p>
    <w:p w14:paraId="099E86F1" w14:textId="77777777" w:rsidR="002C24BC" w:rsidRPr="002C24BC" w:rsidRDefault="002C24BC" w:rsidP="002C24BC">
      <w:pPr>
        <w:numPr>
          <w:ilvl w:val="0"/>
          <w:numId w:val="6"/>
        </w:numPr>
        <w:ind w:firstLineChars="200" w:firstLine="420"/>
        <w:rPr>
          <w:rFonts w:ascii="华文宋体" w:eastAsia="华文宋体" w:hAnsi="华文宋体"/>
        </w:rPr>
      </w:pPr>
      <w:r w:rsidRPr="002C24BC">
        <w:rPr>
          <w:rFonts w:ascii="华文宋体" w:eastAsia="华文宋体" w:hAnsi="华文宋体" w:hint="eastAsia"/>
        </w:rPr>
        <w:lastRenderedPageBreak/>
        <w:t>调用过程使用的实际参数。这些值通常尽可能地放寄存器中，而不是放在活动记录中，因为放在寄存器中会得到更好地效率。然而，我们仍然为它们预留了相应的空间，使得我们的活动记录具有完全的通用性。</w:t>
      </w:r>
    </w:p>
    <w:p w14:paraId="1802A5D1" w14:textId="56210EAC" w:rsidR="002C24BC" w:rsidRDefault="002C24BC" w:rsidP="002C24BC">
      <w:pPr>
        <w:rPr>
          <w:rFonts w:ascii="华文宋体" w:eastAsia="华文宋体" w:hAnsi="华文宋体" w:hint="eastAsia"/>
        </w:rPr>
      </w:pPr>
      <w:r>
        <w:rPr>
          <w:noProof/>
        </w:rPr>
        <w:drawing>
          <wp:inline distT="0" distB="0" distL="0" distR="0" wp14:anchorId="4D3CD1D2" wp14:editId="3670AC57">
            <wp:extent cx="5274310" cy="3956050"/>
            <wp:effectExtent l="0" t="0" r="2540" b="6350"/>
            <wp:docPr id="177679287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9287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274310" cy="3956050"/>
                    </a:xfrm>
                    <a:prstGeom prst="rect">
                      <a:avLst/>
                    </a:prstGeom>
                  </pic:spPr>
                </pic:pic>
              </a:graphicData>
            </a:graphic>
          </wp:inline>
        </w:drawing>
      </w:r>
    </w:p>
    <w:p w14:paraId="05F27E3B"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过程调用是通过所谓的调用序列来实现的。</w:t>
      </w:r>
    </w:p>
    <w:p w14:paraId="42E14D63"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调用序列：为一个活动记录在</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中分配空间，并在此记录的字段中填写信息。</w:t>
      </w:r>
    </w:p>
    <w:p w14:paraId="5862B265"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返回序列：恢复机器状态，使得调用过程能够在调用结束之后继续执行。</w:t>
      </w:r>
    </w:p>
    <w:p w14:paraId="5D62A7F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即使对于同一种语言，不同实现中的调用序列和活动记录的布局也可能有很大差异。调用序列中的代码通常被分割到调用过程（调用者）和被调用过程（被调用者）中。在分割运行时刻任务时，调用者和被调用者之间不存在明确界限。源语言、目标机器和操作系统会提出某些要求，使得能够选择出一种较好的解决方案。一般来说，如果一个过程在</w:t>
      </w:r>
      <w:r w:rsidRPr="002C24BC">
        <w:rPr>
          <w:rFonts w:ascii="华文宋体" w:eastAsia="华文宋体" w:hAnsi="华文宋体"/>
        </w:rPr>
        <w:t>n</w:t>
      </w:r>
      <w:proofErr w:type="gramStart"/>
      <w:r w:rsidRPr="002C24BC">
        <w:rPr>
          <w:rFonts w:ascii="华文宋体" w:eastAsia="华文宋体" w:hAnsi="华文宋体" w:hint="eastAsia"/>
        </w:rPr>
        <w:t>个</w:t>
      </w:r>
      <w:proofErr w:type="gramEnd"/>
      <w:r w:rsidRPr="002C24BC">
        <w:rPr>
          <w:rFonts w:ascii="华文宋体" w:eastAsia="华文宋体" w:hAnsi="华文宋体" w:hint="eastAsia"/>
        </w:rPr>
        <w:t>不同的点上被调用，分配给调用者的那部分调用代码序列会被生成</w:t>
      </w:r>
      <w:r w:rsidRPr="002C24BC">
        <w:rPr>
          <w:rFonts w:ascii="华文宋体" w:eastAsia="华文宋体" w:hAnsi="华文宋体"/>
        </w:rPr>
        <w:t>n</w:t>
      </w:r>
      <w:r w:rsidRPr="002C24BC">
        <w:rPr>
          <w:rFonts w:ascii="华文宋体" w:eastAsia="华文宋体" w:hAnsi="华文宋体" w:hint="eastAsia"/>
        </w:rPr>
        <w:t>次。然而，分配给被调用者的部分仅被生成一次。因此，最好将调用序列中尽可能多的部分放入被调用者中</w:t>
      </w:r>
      <w:r w:rsidRPr="002C24BC">
        <w:rPr>
          <w:rFonts w:ascii="华文宋体" w:eastAsia="华文宋体" w:hAnsi="华文宋体"/>
        </w:rPr>
        <w:t>——</w:t>
      </w:r>
      <w:r w:rsidRPr="002C24BC">
        <w:rPr>
          <w:rFonts w:ascii="华文宋体" w:eastAsia="华文宋体" w:hAnsi="华文宋体" w:hint="eastAsia"/>
        </w:rPr>
        <w:t>能够根据被调用者的信息定的部分都应该放到被调用者中。不过，我们将看到被调用者不可能知道所有的事情。</w:t>
      </w:r>
    </w:p>
    <w:p w14:paraId="35327676" w14:textId="0B68BCBD" w:rsidR="002C24BC" w:rsidRPr="002C24BC" w:rsidRDefault="002C24BC" w:rsidP="002C24BC">
      <w:pPr>
        <w:rPr>
          <w:rFonts w:ascii="华文宋体" w:eastAsia="华文宋体" w:hAnsi="华文宋体"/>
        </w:rPr>
      </w:pPr>
      <w:r>
        <w:rPr>
          <w:noProof/>
        </w:rPr>
        <w:lastRenderedPageBreak/>
        <w:drawing>
          <wp:inline distT="0" distB="0" distL="0" distR="0" wp14:anchorId="4C1D579B" wp14:editId="1C8F39F9">
            <wp:extent cx="5274310" cy="3956050"/>
            <wp:effectExtent l="0" t="0" r="2540" b="6350"/>
            <wp:docPr id="18360053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053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3956050"/>
                    </a:xfrm>
                    <a:prstGeom prst="rect">
                      <a:avLst/>
                    </a:prstGeom>
                  </pic:spPr>
                </pic:pic>
              </a:graphicData>
            </a:graphic>
          </wp:inline>
        </w:drawing>
      </w:r>
    </w:p>
    <w:p w14:paraId="3F72EE20" w14:textId="77777777" w:rsidR="002C24BC" w:rsidRPr="002C24BC" w:rsidRDefault="002C24BC" w:rsidP="002C24BC">
      <w:pPr>
        <w:numPr>
          <w:ilvl w:val="0"/>
          <w:numId w:val="7"/>
        </w:numPr>
        <w:ind w:firstLineChars="200" w:firstLine="420"/>
        <w:rPr>
          <w:rFonts w:ascii="华文宋体" w:eastAsia="华文宋体" w:hAnsi="华文宋体"/>
        </w:rPr>
      </w:pPr>
      <w:r w:rsidRPr="002C24BC">
        <w:rPr>
          <w:rFonts w:ascii="华文宋体" w:eastAsia="华文宋体" w:hAnsi="华文宋体"/>
        </w:rPr>
        <w:t>从数据角度看</w:t>
      </w:r>
    </w:p>
    <w:p w14:paraId="372627FA" w14:textId="77777777" w:rsidR="002C24BC" w:rsidRPr="002C24BC" w:rsidRDefault="002C24BC" w:rsidP="002C24BC">
      <w:pPr>
        <w:numPr>
          <w:ilvl w:val="1"/>
          <w:numId w:val="7"/>
        </w:numPr>
        <w:ind w:firstLineChars="200" w:firstLine="420"/>
        <w:rPr>
          <w:rFonts w:ascii="华文宋体" w:eastAsia="华文宋体" w:hAnsi="华文宋体"/>
        </w:rPr>
      </w:pPr>
      <w:r w:rsidRPr="002C24BC">
        <w:rPr>
          <w:rFonts w:ascii="华文宋体" w:eastAsia="华文宋体" w:hAnsi="华文宋体"/>
        </w:rPr>
        <w:t>正确地向被调用者传递参数</w:t>
      </w:r>
    </w:p>
    <w:p w14:paraId="4DD8804E" w14:textId="77777777" w:rsidR="002C24BC" w:rsidRPr="002C24BC" w:rsidRDefault="002C24BC" w:rsidP="002C24BC">
      <w:pPr>
        <w:numPr>
          <w:ilvl w:val="1"/>
          <w:numId w:val="7"/>
        </w:numPr>
        <w:ind w:firstLineChars="200" w:firstLine="420"/>
        <w:rPr>
          <w:rFonts w:ascii="华文宋体" w:eastAsia="华文宋体" w:hAnsi="华文宋体"/>
        </w:rPr>
      </w:pPr>
      <w:r w:rsidRPr="002C24BC">
        <w:rPr>
          <w:rFonts w:ascii="华文宋体" w:eastAsia="华文宋体" w:hAnsi="华文宋体"/>
        </w:rPr>
        <w:t>正确地将返回值传递给调用者</w:t>
      </w:r>
    </w:p>
    <w:p w14:paraId="05BF0C0D" w14:textId="77777777" w:rsidR="002C24BC" w:rsidRPr="002C24BC" w:rsidRDefault="002C24BC" w:rsidP="002C24BC">
      <w:pPr>
        <w:numPr>
          <w:ilvl w:val="1"/>
          <w:numId w:val="7"/>
        </w:numPr>
        <w:ind w:firstLineChars="200" w:firstLine="420"/>
        <w:rPr>
          <w:rFonts w:ascii="华文宋体" w:eastAsia="华文宋体" w:hAnsi="华文宋体"/>
        </w:rPr>
      </w:pPr>
      <w:r w:rsidRPr="002C24BC">
        <w:rPr>
          <w:rFonts w:ascii="华文宋体" w:eastAsia="华文宋体" w:hAnsi="华文宋体"/>
        </w:rPr>
        <w:t>从控制角度看</w:t>
      </w:r>
    </w:p>
    <w:p w14:paraId="0D3E0ECA" w14:textId="77777777" w:rsidR="002C24BC" w:rsidRPr="002C24BC" w:rsidRDefault="002C24BC" w:rsidP="002C24BC">
      <w:pPr>
        <w:numPr>
          <w:ilvl w:val="1"/>
          <w:numId w:val="7"/>
        </w:numPr>
        <w:ind w:firstLineChars="200" w:firstLine="420"/>
        <w:rPr>
          <w:rFonts w:ascii="华文宋体" w:eastAsia="华文宋体" w:hAnsi="华文宋体"/>
        </w:rPr>
      </w:pPr>
      <w:r w:rsidRPr="002C24BC">
        <w:rPr>
          <w:rFonts w:ascii="华文宋体" w:eastAsia="华文宋体" w:hAnsi="华文宋体"/>
        </w:rPr>
        <w:t>将控制权正确转移到被调用者的第一条指令上</w:t>
      </w:r>
    </w:p>
    <w:p w14:paraId="20CA1A7A" w14:textId="77777777" w:rsidR="002C24BC" w:rsidRPr="002C24BC" w:rsidRDefault="002C24BC" w:rsidP="002C24BC">
      <w:pPr>
        <w:numPr>
          <w:ilvl w:val="1"/>
          <w:numId w:val="7"/>
        </w:numPr>
        <w:ind w:firstLineChars="200" w:firstLine="420"/>
        <w:rPr>
          <w:rFonts w:ascii="华文宋体" w:eastAsia="华文宋体" w:hAnsi="华文宋体"/>
        </w:rPr>
      </w:pPr>
      <w:r w:rsidRPr="002C24BC">
        <w:rPr>
          <w:rFonts w:ascii="华文宋体" w:eastAsia="华文宋体" w:hAnsi="华文宋体"/>
        </w:rPr>
        <w:t>正确地将控制权转回调用程序，以便调用程序</w:t>
      </w:r>
      <w:r w:rsidRPr="002C24BC">
        <w:rPr>
          <w:rFonts w:ascii="华文宋体" w:eastAsia="华文宋体" w:hAnsi="华文宋体" w:hint="eastAsia"/>
        </w:rPr>
        <w:t>在</w:t>
      </w:r>
      <w:r w:rsidRPr="002C24BC">
        <w:rPr>
          <w:rFonts w:ascii="华文宋体" w:eastAsia="华文宋体" w:hAnsi="华文宋体"/>
        </w:rPr>
        <w:t>调用语句</w:t>
      </w:r>
      <w:r w:rsidRPr="002C24BC">
        <w:rPr>
          <w:rFonts w:ascii="华文宋体" w:eastAsia="华文宋体" w:hAnsi="华文宋体" w:hint="eastAsia"/>
        </w:rPr>
        <w:t>执行完毕</w:t>
      </w:r>
      <w:r w:rsidRPr="002C24BC">
        <w:rPr>
          <w:rFonts w:ascii="华文宋体" w:eastAsia="华文宋体" w:hAnsi="华文宋体"/>
        </w:rPr>
        <w:t>后立即继续执行指令</w:t>
      </w:r>
    </w:p>
    <w:p w14:paraId="0D401E86" w14:textId="5AB96196" w:rsidR="002C24BC" w:rsidRDefault="002C24BC" w:rsidP="002C24BC">
      <w:pPr>
        <w:rPr>
          <w:rFonts w:ascii="华文宋体" w:eastAsia="华文宋体" w:hAnsi="华文宋体" w:hint="eastAsia"/>
        </w:rPr>
      </w:pPr>
      <w:r>
        <w:rPr>
          <w:noProof/>
        </w:rPr>
        <w:lastRenderedPageBreak/>
        <w:drawing>
          <wp:inline distT="0" distB="0" distL="0" distR="0" wp14:anchorId="14E1965B" wp14:editId="2AFDE50B">
            <wp:extent cx="5274310" cy="3956050"/>
            <wp:effectExtent l="0" t="0" r="2540" b="6350"/>
            <wp:docPr id="42658049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8049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274310" cy="3956050"/>
                    </a:xfrm>
                    <a:prstGeom prst="rect">
                      <a:avLst/>
                    </a:prstGeom>
                  </pic:spPr>
                </pic:pic>
              </a:graphicData>
            </a:graphic>
          </wp:inline>
        </w:drawing>
      </w:r>
    </w:p>
    <w:p w14:paraId="0DC19E7B"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在设计调用序列和活动记录的布局时，可以使用下列原则：</w:t>
      </w:r>
    </w:p>
    <w:p w14:paraId="57E979FF"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 xml:space="preserve"> 1. </w:t>
      </w:r>
      <w:r w:rsidRPr="002C24BC">
        <w:rPr>
          <w:rFonts w:ascii="华文宋体" w:eastAsia="华文宋体" w:hAnsi="华文宋体" w:hint="eastAsia"/>
        </w:rPr>
        <w:t xml:space="preserve">调用者和被调用者之间传递的值通常放在被调用者活动记录的开始位置，因此它们尽可能接近调用者的活动记录。这样做的动机是调用者可以计算该次调用的实在参数的值并将它们放置在自身活动活动记录的顶部，而不必创建整个被调用者的活动记录，甚至不需要知道该记录的布局。此外，它还使得语言可以使用参数个数或类型可变的过程，例如 </w:t>
      </w:r>
      <w:r w:rsidRPr="002C24BC">
        <w:rPr>
          <w:rFonts w:ascii="华文宋体" w:eastAsia="华文宋体" w:hAnsi="华文宋体"/>
        </w:rPr>
        <w:t xml:space="preserve">C </w:t>
      </w:r>
      <w:r w:rsidRPr="002C24BC">
        <w:rPr>
          <w:rFonts w:ascii="华文宋体" w:eastAsia="华文宋体" w:hAnsi="华文宋体" w:hint="eastAsia"/>
        </w:rPr>
        <w:t xml:space="preserve">的 </w:t>
      </w:r>
      <w:proofErr w:type="spellStart"/>
      <w:r w:rsidRPr="002C24BC">
        <w:rPr>
          <w:rFonts w:ascii="华文宋体" w:eastAsia="华文宋体" w:hAnsi="华文宋体"/>
        </w:rPr>
        <w:t>printf</w:t>
      </w:r>
      <w:proofErr w:type="spellEnd"/>
      <w:r w:rsidRPr="002C24BC">
        <w:rPr>
          <w:rFonts w:ascii="华文宋体" w:eastAsia="华文宋体" w:hAnsi="华文宋体"/>
        </w:rPr>
        <w:t xml:space="preserve"> </w:t>
      </w:r>
      <w:r w:rsidRPr="002C24BC">
        <w:rPr>
          <w:rFonts w:ascii="华文宋体" w:eastAsia="华文宋体" w:hAnsi="华文宋体" w:hint="eastAsia"/>
        </w:rPr>
        <w:t>函数。被调用者知道应该把返回值放置在相对于其自己的活动记的哪个位置。同时，不管有多少个参数，它们都将在</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中按顺序地出现在该位置的下方。</w:t>
      </w:r>
    </w:p>
    <w:p w14:paraId="32FA1703"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2</w:t>
      </w:r>
      <w:r w:rsidRPr="002C24BC">
        <w:rPr>
          <w:rFonts w:ascii="华文宋体" w:eastAsia="华文宋体" w:hAnsi="华文宋体" w:hint="eastAsia"/>
        </w:rPr>
        <w:t xml:space="preserve">、固定长度的项被放在中间位置。从图 </w:t>
      </w:r>
      <w:r w:rsidRPr="002C24BC">
        <w:rPr>
          <w:rFonts w:ascii="华文宋体" w:eastAsia="华文宋体" w:hAnsi="华文宋体"/>
        </w:rPr>
        <w:t xml:space="preserve">7.5 </w:t>
      </w:r>
      <w:r w:rsidRPr="002C24BC">
        <w:rPr>
          <w:rFonts w:ascii="华文宋体" w:eastAsia="华文宋体" w:hAnsi="华文宋体" w:hint="eastAsia"/>
        </w:rPr>
        <w:t>中，这些项通常包括控制链、访问链和机器状态字段。如果每次调用中都保存的机器状态的成分相同，那么可以使用同一段代码来保存和恢复每次调用的数据。此外，如果我们机器的状态信息标准化，那么如果发生错误，诸如调试器等这样的程序可以更容易地将</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中的内容解码。</w:t>
      </w:r>
    </w:p>
    <w:p w14:paraId="3F518CBB"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 xml:space="preserve">3. </w:t>
      </w:r>
      <w:r w:rsidRPr="002C24BC">
        <w:rPr>
          <w:rFonts w:ascii="华文宋体" w:eastAsia="华文宋体" w:hAnsi="华文宋体" w:hint="eastAsia"/>
        </w:rPr>
        <w:t>那些在早期无法知道大小的项被放置在活动记录的末尾。大多数局部变量都有固定的长度，编译器通过检查变量的类型就可以确定其长度。然而，有些局部变量的大小只有在程序执行时才能确定；最常见的示例是动态数组，数组大小根据被调用者的某个参数决定。此外，临时量所需的空间的大小通常取决于代码生成阶段能够将多少临时变量放在寄</w:t>
      </w:r>
      <w:r w:rsidRPr="002C24BC">
        <w:rPr>
          <w:rFonts w:ascii="华文宋体" w:eastAsia="华文宋体" w:hAnsi="华文宋体" w:hint="eastAsia"/>
        </w:rPr>
        <w:lastRenderedPageBreak/>
        <w:t>存器中。因此，虽然编译器最终可以知道临时变量所需的空间，但在刚开始生成中间代码时可能并不知道该空间的大小。</w:t>
      </w:r>
    </w:p>
    <w:p w14:paraId="3690B61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 xml:space="preserve">4. </w:t>
      </w:r>
      <w:r w:rsidRPr="002C24BC">
        <w:rPr>
          <w:rFonts w:ascii="华文宋体" w:eastAsia="华文宋体" w:hAnsi="华文宋体" w:hint="eastAsia"/>
        </w:rPr>
        <w:t>我们必须小心确定</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顶指针所指的位置。一种常见的方法是让这个指针指向活动记录中固定长度字段的末尾。这样固定长度的数据就可以通过固定的相对于</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顶指针的偏移量来访问，而中间代码生成器知道这些偏移量。使用这种方法的后果是活动记录中的可变长度字段实际上位于堆栈之上。它们的偏移量需要在运行时计算，但是它们仍然可以基于</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顶指针进行访问，但偏移量为正。</w:t>
      </w:r>
    </w:p>
    <w:p w14:paraId="3C8CBC05" w14:textId="1CF3F1AA" w:rsidR="002C24BC" w:rsidRDefault="002C24BC" w:rsidP="002C24BC">
      <w:pPr>
        <w:rPr>
          <w:rFonts w:ascii="华文宋体" w:eastAsia="华文宋体" w:hAnsi="华文宋体" w:hint="eastAsia"/>
        </w:rPr>
      </w:pPr>
      <w:r>
        <w:rPr>
          <w:noProof/>
        </w:rPr>
        <w:drawing>
          <wp:inline distT="0" distB="0" distL="0" distR="0" wp14:anchorId="558AC47F" wp14:editId="02AD7904">
            <wp:extent cx="5274310" cy="3956050"/>
            <wp:effectExtent l="0" t="0" r="2540" b="6350"/>
            <wp:docPr id="145644581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4581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274310" cy="3956050"/>
                    </a:xfrm>
                    <a:prstGeom prst="rect">
                      <a:avLst/>
                    </a:prstGeom>
                  </pic:spPr>
                </pic:pic>
              </a:graphicData>
            </a:graphic>
          </wp:inline>
        </w:drawing>
      </w:r>
    </w:p>
    <w:p w14:paraId="4C92D550"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图 </w:t>
      </w:r>
      <w:r w:rsidRPr="002C24BC">
        <w:rPr>
          <w:rFonts w:ascii="华文宋体" w:eastAsia="华文宋体" w:hAnsi="华文宋体"/>
        </w:rPr>
        <w:t xml:space="preserve">7.7 </w:t>
      </w:r>
      <w:r w:rsidRPr="002C24BC">
        <w:rPr>
          <w:rFonts w:ascii="华文宋体" w:eastAsia="华文宋体" w:hAnsi="华文宋体" w:hint="eastAsia"/>
        </w:rPr>
        <w:t xml:space="preserve">给出了调用者和被调用者如何合作管理堆栈的示例。寄存器 </w:t>
      </w:r>
      <w:proofErr w:type="spellStart"/>
      <w:r w:rsidRPr="002C24BC">
        <w:rPr>
          <w:rFonts w:ascii="华文宋体" w:eastAsia="华文宋体" w:hAnsi="华文宋体"/>
        </w:rPr>
        <w:t>top_sp</w:t>
      </w:r>
      <w:proofErr w:type="spellEnd"/>
      <w:r w:rsidRPr="002C24BC">
        <w:rPr>
          <w:rFonts w:ascii="华文宋体" w:eastAsia="华文宋体" w:hAnsi="华文宋体"/>
        </w:rPr>
        <w:t xml:space="preserve"> </w:t>
      </w:r>
      <w:r w:rsidRPr="002C24BC">
        <w:rPr>
          <w:rFonts w:ascii="华文宋体" w:eastAsia="华文宋体" w:hAnsi="华文宋体" w:hint="eastAsia"/>
        </w:rPr>
        <w:t>指向当前的顶层活动记录中 机器状态字段的末尾。调用者知道这个位于被调用者的活动记录中的位置。因此，调用者可以负责在控制转向被调用者之前设定</w:t>
      </w:r>
      <w:r w:rsidRPr="002C24BC">
        <w:rPr>
          <w:rFonts w:ascii="华文宋体" w:eastAsia="华文宋体" w:hAnsi="华文宋体"/>
        </w:rPr>
        <w:t xml:space="preserve">top </w:t>
      </w:r>
      <w:proofErr w:type="spellStart"/>
      <w:r w:rsidRPr="002C24BC">
        <w:rPr>
          <w:rFonts w:ascii="华文宋体" w:eastAsia="华文宋体" w:hAnsi="华文宋体"/>
        </w:rPr>
        <w:t>sp</w:t>
      </w:r>
      <w:proofErr w:type="spellEnd"/>
      <w:r w:rsidRPr="002C24BC">
        <w:rPr>
          <w:rFonts w:ascii="华文宋体" w:eastAsia="华文宋体" w:hAnsi="华文宋体" w:hint="eastAsia"/>
        </w:rPr>
        <w:t>的值。这个调用代码序列以及它在调用者和被调用者之间的划分如下：</w:t>
      </w:r>
    </w:p>
    <w:p w14:paraId="380E4551" w14:textId="77777777" w:rsidR="002C24BC" w:rsidRPr="002C24BC" w:rsidRDefault="002C24BC" w:rsidP="002C24BC">
      <w:pPr>
        <w:numPr>
          <w:ilvl w:val="0"/>
          <w:numId w:val="8"/>
        </w:numPr>
        <w:tabs>
          <w:tab w:val="clear" w:pos="720"/>
          <w:tab w:val="left" w:pos="740"/>
        </w:tabs>
        <w:ind w:firstLineChars="200" w:firstLine="420"/>
        <w:rPr>
          <w:rFonts w:ascii="华文宋体" w:eastAsia="华文宋体" w:hAnsi="华文宋体"/>
        </w:rPr>
      </w:pPr>
      <w:r w:rsidRPr="002C24BC">
        <w:rPr>
          <w:rFonts w:ascii="华文宋体" w:eastAsia="华文宋体" w:hAnsi="华文宋体" w:hint="eastAsia"/>
        </w:rPr>
        <w:t>调用者计算</w:t>
      </w:r>
      <w:r w:rsidRPr="002C24BC">
        <w:rPr>
          <w:rFonts w:ascii="华文宋体" w:eastAsia="华文宋体" w:hAnsi="华文宋体"/>
        </w:rPr>
        <w:t>实</w:t>
      </w:r>
      <w:r w:rsidRPr="002C24BC">
        <w:rPr>
          <w:rFonts w:ascii="华文宋体" w:eastAsia="华文宋体" w:hAnsi="华文宋体" w:hint="eastAsia"/>
        </w:rPr>
        <w:t>在</w:t>
      </w:r>
      <w:r w:rsidRPr="002C24BC">
        <w:rPr>
          <w:rFonts w:ascii="华文宋体" w:eastAsia="华文宋体" w:hAnsi="华文宋体"/>
        </w:rPr>
        <w:t>参数</w:t>
      </w:r>
      <w:r w:rsidRPr="002C24BC">
        <w:rPr>
          <w:rFonts w:ascii="华文宋体" w:eastAsia="华文宋体" w:hAnsi="华文宋体" w:hint="eastAsia"/>
        </w:rPr>
        <w:t>的值</w:t>
      </w:r>
      <w:r w:rsidRPr="002C24BC">
        <w:rPr>
          <w:rFonts w:ascii="华文宋体" w:eastAsia="华文宋体" w:hAnsi="华文宋体"/>
        </w:rPr>
        <w:t>。</w:t>
      </w:r>
    </w:p>
    <w:p w14:paraId="1685F371" w14:textId="77777777" w:rsidR="002C24BC" w:rsidRPr="002C24BC" w:rsidRDefault="002C24BC" w:rsidP="002C24BC">
      <w:pPr>
        <w:numPr>
          <w:ilvl w:val="0"/>
          <w:numId w:val="8"/>
        </w:numPr>
        <w:tabs>
          <w:tab w:val="clear" w:pos="720"/>
          <w:tab w:val="left" w:pos="740"/>
        </w:tabs>
        <w:ind w:firstLineChars="200" w:firstLine="420"/>
        <w:rPr>
          <w:rFonts w:ascii="华文宋体" w:eastAsia="华文宋体" w:hAnsi="华文宋体"/>
        </w:rPr>
      </w:pPr>
      <w:r w:rsidRPr="002C24BC">
        <w:rPr>
          <w:rFonts w:ascii="华文宋体" w:eastAsia="华文宋体" w:hAnsi="华文宋体" w:hint="eastAsia"/>
        </w:rPr>
        <w:t>调用者将</w:t>
      </w:r>
      <w:r w:rsidRPr="002C24BC">
        <w:rPr>
          <w:rFonts w:ascii="华文宋体" w:eastAsia="华文宋体" w:hAnsi="华文宋体"/>
        </w:rPr>
        <w:t>返回地址和</w:t>
      </w:r>
      <w:r w:rsidRPr="002C24BC">
        <w:rPr>
          <w:rFonts w:ascii="华文宋体" w:eastAsia="华文宋体" w:hAnsi="华文宋体" w:hint="eastAsia"/>
        </w:rPr>
        <w:t>原来的</w:t>
      </w:r>
      <w:r w:rsidRPr="002C24BC">
        <w:rPr>
          <w:rFonts w:ascii="Cambria Math" w:eastAsia="华文宋体" w:hAnsi="Cambria Math" w:cs="Cambria Math"/>
        </w:rPr>
        <w:t>𝑡𝑜𝑝</w:t>
      </w:r>
      <w:r w:rsidRPr="002C24BC">
        <w:rPr>
          <w:rFonts w:ascii="华文宋体" w:eastAsia="华文宋体" w:hAnsi="华文宋体"/>
        </w:rPr>
        <w:t>_</w:t>
      </w:r>
      <w:r w:rsidRPr="002C24BC">
        <w:rPr>
          <w:rFonts w:ascii="Cambria Math" w:eastAsia="华文宋体" w:hAnsi="Cambria Math" w:cs="Cambria Math"/>
        </w:rPr>
        <w:t>𝑠𝑝</w:t>
      </w:r>
      <w:r w:rsidRPr="002C24BC">
        <w:rPr>
          <w:rFonts w:ascii="华文宋体" w:eastAsia="华文宋体" w:hAnsi="华文宋体"/>
        </w:rPr>
        <w:t>值</w:t>
      </w:r>
      <w:r w:rsidRPr="002C24BC">
        <w:rPr>
          <w:rFonts w:ascii="华文宋体" w:eastAsia="华文宋体" w:hAnsi="华文宋体" w:hint="eastAsia"/>
        </w:rPr>
        <w:t>存放到被</w:t>
      </w:r>
      <w:r w:rsidRPr="002C24BC">
        <w:rPr>
          <w:rFonts w:ascii="华文宋体" w:eastAsia="华文宋体" w:hAnsi="华文宋体"/>
        </w:rPr>
        <w:t>调用者的活</w:t>
      </w:r>
      <w:r w:rsidRPr="002C24BC">
        <w:rPr>
          <w:rFonts w:ascii="华文宋体" w:eastAsia="华文宋体" w:hAnsi="华文宋体" w:hint="eastAsia"/>
        </w:rPr>
        <w:t>动</w:t>
      </w:r>
      <w:r w:rsidRPr="002C24BC">
        <w:rPr>
          <w:rFonts w:ascii="华文宋体" w:eastAsia="华文宋体" w:hAnsi="华文宋体"/>
        </w:rPr>
        <w:t>记录中。</w:t>
      </w:r>
    </w:p>
    <w:p w14:paraId="2BD906AD" w14:textId="77777777" w:rsidR="002C24BC" w:rsidRPr="002C24BC" w:rsidRDefault="002C24BC" w:rsidP="002C24BC">
      <w:pPr>
        <w:numPr>
          <w:ilvl w:val="0"/>
          <w:numId w:val="8"/>
        </w:numPr>
        <w:tabs>
          <w:tab w:val="clear" w:pos="720"/>
          <w:tab w:val="left" w:pos="740"/>
        </w:tabs>
        <w:ind w:firstLineChars="200" w:firstLine="420"/>
        <w:rPr>
          <w:rFonts w:ascii="华文宋体" w:eastAsia="华文宋体" w:hAnsi="华文宋体"/>
        </w:rPr>
      </w:pPr>
      <w:r w:rsidRPr="002C24BC">
        <w:rPr>
          <w:rFonts w:ascii="华文宋体" w:eastAsia="华文宋体" w:hAnsi="华文宋体" w:hint="eastAsia"/>
        </w:rPr>
        <w:lastRenderedPageBreak/>
        <w:t>调用者</w:t>
      </w:r>
      <w:r w:rsidRPr="002C24BC">
        <w:rPr>
          <w:rFonts w:ascii="华文宋体" w:eastAsia="华文宋体" w:hAnsi="华文宋体"/>
        </w:rPr>
        <w:t>增加</w:t>
      </w:r>
      <w:r w:rsidRPr="002C24BC">
        <w:rPr>
          <w:rFonts w:ascii="Cambria Math" w:eastAsia="华文宋体" w:hAnsi="Cambria Math" w:cs="Cambria Math"/>
        </w:rPr>
        <w:t>𝑡𝑜𝑝</w:t>
      </w:r>
      <w:r w:rsidRPr="002C24BC">
        <w:rPr>
          <w:rFonts w:ascii="华文宋体" w:eastAsia="华文宋体" w:hAnsi="华文宋体"/>
        </w:rPr>
        <w:t>_</w:t>
      </w:r>
      <w:r w:rsidRPr="002C24BC">
        <w:rPr>
          <w:rFonts w:ascii="Cambria Math" w:eastAsia="华文宋体" w:hAnsi="Cambria Math" w:cs="Cambria Math"/>
        </w:rPr>
        <w:t>𝑠𝑝</w:t>
      </w:r>
      <w:r w:rsidRPr="002C24BC">
        <w:rPr>
          <w:rFonts w:ascii="华文宋体" w:eastAsia="华文宋体" w:hAnsi="华文宋体" w:hint="eastAsia"/>
        </w:rPr>
        <w:t>的值（为将来的</w:t>
      </w:r>
      <w:proofErr w:type="gramStart"/>
      <w:r w:rsidRPr="002C24BC">
        <w:rPr>
          <w:rFonts w:ascii="华文宋体" w:eastAsia="华文宋体" w:hAnsi="华文宋体" w:hint="eastAsia"/>
        </w:rPr>
        <w:t>栈操作做</w:t>
      </w:r>
      <w:proofErr w:type="gramEnd"/>
      <w:r w:rsidRPr="002C24BC">
        <w:rPr>
          <w:rFonts w:ascii="华文宋体" w:eastAsia="华文宋体" w:hAnsi="华文宋体" w:hint="eastAsia"/>
        </w:rPr>
        <w:t>准备），使之指向图</w:t>
      </w:r>
      <w:r w:rsidRPr="002C24BC">
        <w:rPr>
          <w:rFonts w:ascii="华文宋体" w:eastAsia="华文宋体" w:hAnsi="华文宋体"/>
        </w:rPr>
        <w:t>7-7</w:t>
      </w:r>
      <w:r w:rsidRPr="002C24BC">
        <w:rPr>
          <w:rFonts w:ascii="华文宋体" w:eastAsia="华文宋体" w:hAnsi="华文宋体" w:hint="eastAsia"/>
        </w:rPr>
        <w:t>所示的位置。也就是说，</w:t>
      </w:r>
      <w:r w:rsidRPr="002C24BC">
        <w:rPr>
          <w:rFonts w:ascii="Cambria Math" w:eastAsia="华文宋体" w:hAnsi="Cambria Math" w:cs="Cambria Math"/>
        </w:rPr>
        <w:t>𝑡𝑜𝑝</w:t>
      </w:r>
      <w:r w:rsidRPr="002C24BC">
        <w:rPr>
          <w:rFonts w:ascii="华文宋体" w:eastAsia="华文宋体" w:hAnsi="华文宋体"/>
        </w:rPr>
        <w:t>_</w:t>
      </w:r>
      <w:r w:rsidRPr="002C24BC">
        <w:rPr>
          <w:rFonts w:ascii="Cambria Math" w:eastAsia="华文宋体" w:hAnsi="Cambria Math" w:cs="Cambria Math"/>
        </w:rPr>
        <w:t>𝑠𝑝</w:t>
      </w:r>
      <w:r w:rsidRPr="002C24BC">
        <w:rPr>
          <w:rFonts w:ascii="华文宋体" w:eastAsia="华文宋体" w:hAnsi="华文宋体" w:hint="eastAsia"/>
        </w:rPr>
        <w:t>超过了调用者的局部数据和临时变量以及被调用者的参数和机器状态字段</w:t>
      </w:r>
      <w:r w:rsidRPr="002C24BC">
        <w:rPr>
          <w:rFonts w:ascii="华文宋体" w:eastAsia="华文宋体" w:hAnsi="华文宋体"/>
        </w:rPr>
        <w:t>。</w:t>
      </w:r>
    </w:p>
    <w:p w14:paraId="3FE1DF68" w14:textId="77777777" w:rsidR="002C24BC" w:rsidRPr="002C24BC" w:rsidRDefault="002C24BC" w:rsidP="002C24BC">
      <w:pPr>
        <w:numPr>
          <w:ilvl w:val="0"/>
          <w:numId w:val="8"/>
        </w:numPr>
        <w:tabs>
          <w:tab w:val="clear" w:pos="720"/>
          <w:tab w:val="left" w:pos="740"/>
        </w:tabs>
        <w:ind w:firstLineChars="200" w:firstLine="420"/>
        <w:rPr>
          <w:rFonts w:ascii="华文宋体" w:eastAsia="华文宋体" w:hAnsi="华文宋体"/>
        </w:rPr>
      </w:pPr>
      <w:r w:rsidRPr="002C24BC">
        <w:rPr>
          <w:rFonts w:ascii="华文宋体" w:eastAsia="华文宋体" w:hAnsi="华文宋体" w:hint="eastAsia"/>
        </w:rPr>
        <w:t xml:space="preserve">被调用者保存寄存器值和其他状态信息。 </w:t>
      </w:r>
    </w:p>
    <w:p w14:paraId="57447A56" w14:textId="77777777" w:rsidR="002C24BC" w:rsidRPr="002C24BC" w:rsidRDefault="002C24BC" w:rsidP="002C24BC">
      <w:pPr>
        <w:numPr>
          <w:ilvl w:val="0"/>
          <w:numId w:val="8"/>
        </w:numPr>
        <w:tabs>
          <w:tab w:val="clear" w:pos="720"/>
          <w:tab w:val="left" w:pos="740"/>
        </w:tabs>
        <w:ind w:firstLineChars="200" w:firstLine="420"/>
        <w:rPr>
          <w:rFonts w:ascii="华文宋体" w:eastAsia="华文宋体" w:hAnsi="华文宋体"/>
        </w:rPr>
      </w:pPr>
      <w:r w:rsidRPr="002C24BC">
        <w:rPr>
          <w:rFonts w:ascii="华文宋体" w:eastAsia="华文宋体" w:hAnsi="华文宋体" w:hint="eastAsia"/>
        </w:rPr>
        <w:t>被调用者初始化其局部数据并开始执行。</w:t>
      </w:r>
    </w:p>
    <w:p w14:paraId="78143863" w14:textId="08A72B17" w:rsidR="002C24BC" w:rsidRPr="002C24BC" w:rsidRDefault="002C24BC" w:rsidP="002C24BC">
      <w:pPr>
        <w:rPr>
          <w:rFonts w:ascii="华文宋体" w:eastAsia="华文宋体" w:hAnsi="华文宋体"/>
        </w:rPr>
      </w:pPr>
      <w:r>
        <w:rPr>
          <w:noProof/>
        </w:rPr>
        <w:drawing>
          <wp:inline distT="0" distB="0" distL="0" distR="0" wp14:anchorId="102CC25D" wp14:editId="3F51F4E0">
            <wp:extent cx="5274310" cy="3956050"/>
            <wp:effectExtent l="0" t="0" r="2540" b="6350"/>
            <wp:docPr id="36241148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11485"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274310" cy="3956050"/>
                    </a:xfrm>
                    <a:prstGeom prst="rect">
                      <a:avLst/>
                    </a:prstGeom>
                  </pic:spPr>
                </pic:pic>
              </a:graphicData>
            </a:graphic>
          </wp:inline>
        </w:drawing>
      </w:r>
    </w:p>
    <w:p w14:paraId="582BFD15"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一个与此匹配的返回代码序列：</w:t>
      </w:r>
    </w:p>
    <w:p w14:paraId="2A98EBFE"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 xml:space="preserve">1. </w:t>
      </w:r>
      <w:r w:rsidRPr="002C24BC">
        <w:rPr>
          <w:rFonts w:ascii="华文宋体" w:eastAsia="华文宋体" w:hAnsi="华文宋体" w:hint="eastAsia"/>
        </w:rPr>
        <w:t xml:space="preserve">被调用者将返回值放在参数相邻的位置，如图 </w:t>
      </w:r>
      <w:r w:rsidRPr="002C24BC">
        <w:rPr>
          <w:rFonts w:ascii="华文宋体" w:eastAsia="华文宋体" w:hAnsi="华文宋体"/>
        </w:rPr>
        <w:t xml:space="preserve">7.5 </w:t>
      </w:r>
      <w:r w:rsidRPr="002C24BC">
        <w:rPr>
          <w:rFonts w:ascii="华文宋体" w:eastAsia="华文宋体" w:hAnsi="华文宋体" w:hint="eastAsia"/>
        </w:rPr>
        <w:t>所示。</w:t>
      </w:r>
    </w:p>
    <w:p w14:paraId="47A22F30"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 xml:space="preserve">2. </w:t>
      </w:r>
      <w:r w:rsidRPr="002C24BC">
        <w:rPr>
          <w:rFonts w:ascii="华文宋体" w:eastAsia="华文宋体" w:hAnsi="华文宋体" w:hint="eastAsia"/>
        </w:rPr>
        <w:t xml:space="preserve">使用机器状态字段中的信息，被调用者恢复 </w:t>
      </w:r>
      <w:proofErr w:type="spellStart"/>
      <w:r w:rsidRPr="002C24BC">
        <w:rPr>
          <w:rFonts w:ascii="华文宋体" w:eastAsia="华文宋体" w:hAnsi="华文宋体"/>
        </w:rPr>
        <w:t>top_sp</w:t>
      </w:r>
      <w:proofErr w:type="spellEnd"/>
      <w:r w:rsidRPr="002C24BC">
        <w:rPr>
          <w:rFonts w:ascii="华文宋体" w:eastAsia="华文宋体" w:hAnsi="华文宋体"/>
        </w:rPr>
        <w:t xml:space="preserve"> </w:t>
      </w:r>
      <w:r w:rsidRPr="002C24BC">
        <w:rPr>
          <w:rFonts w:ascii="华文宋体" w:eastAsia="华文宋体" w:hAnsi="华文宋体" w:hint="eastAsia"/>
        </w:rPr>
        <w:t xml:space="preserve">和其他寄存器，然后跳转到由调用者放置在状态字段中的返回地址。 </w:t>
      </w:r>
    </w:p>
    <w:p w14:paraId="33F91BF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rPr>
        <w:t xml:space="preserve">3. </w:t>
      </w:r>
      <w:r w:rsidRPr="002C24BC">
        <w:rPr>
          <w:rFonts w:ascii="华文宋体" w:eastAsia="华文宋体" w:hAnsi="华文宋体" w:hint="eastAsia"/>
        </w:rPr>
        <w:t>尽管</w:t>
      </w:r>
      <w:proofErr w:type="spellStart"/>
      <w:r w:rsidRPr="002C24BC">
        <w:rPr>
          <w:rFonts w:ascii="华文宋体" w:eastAsia="华文宋体" w:hAnsi="华文宋体"/>
        </w:rPr>
        <w:t>top_sp</w:t>
      </w:r>
      <w:proofErr w:type="spellEnd"/>
      <w:r w:rsidRPr="002C24BC">
        <w:rPr>
          <w:rFonts w:ascii="华文宋体" w:eastAsia="华文宋体" w:hAnsi="华文宋体"/>
        </w:rPr>
        <w:t xml:space="preserve"> </w:t>
      </w:r>
      <w:r w:rsidRPr="002C24BC">
        <w:rPr>
          <w:rFonts w:ascii="华文宋体" w:eastAsia="华文宋体" w:hAnsi="华文宋体" w:hint="eastAsia"/>
        </w:rPr>
        <w:t>已经被减小，但调用者知道返回值相对于当前</w:t>
      </w:r>
      <w:proofErr w:type="spellStart"/>
      <w:r w:rsidRPr="002C24BC">
        <w:rPr>
          <w:rFonts w:ascii="华文宋体" w:eastAsia="华文宋体" w:hAnsi="华文宋体"/>
        </w:rPr>
        <w:t>top_sp</w:t>
      </w:r>
      <w:proofErr w:type="spellEnd"/>
      <w:r w:rsidRPr="002C24BC">
        <w:rPr>
          <w:rFonts w:ascii="华文宋体" w:eastAsia="华文宋体" w:hAnsi="华文宋体" w:hint="eastAsia"/>
        </w:rPr>
        <w:t>值的位置。因此，调用者可以使用那个返回值。</w:t>
      </w:r>
    </w:p>
    <w:p w14:paraId="76B23F79"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上述调用和返回序列支持使用不同数量的参数来调用同一个被调用程序（例如，如 </w:t>
      </w:r>
      <w:r w:rsidRPr="002C24BC">
        <w:rPr>
          <w:rFonts w:ascii="华文宋体" w:eastAsia="华文宋体" w:hAnsi="华文宋体"/>
        </w:rPr>
        <w:t xml:space="preserve">C </w:t>
      </w:r>
      <w:r w:rsidRPr="002C24BC">
        <w:rPr>
          <w:rFonts w:ascii="华文宋体" w:eastAsia="华文宋体" w:hAnsi="华文宋体" w:hint="eastAsia"/>
        </w:rPr>
        <w:t xml:space="preserve">的 </w:t>
      </w:r>
      <w:proofErr w:type="spellStart"/>
      <w:r w:rsidRPr="002C24BC">
        <w:rPr>
          <w:rFonts w:ascii="华文宋体" w:eastAsia="华文宋体" w:hAnsi="华文宋体"/>
        </w:rPr>
        <w:t>printf</w:t>
      </w:r>
      <w:proofErr w:type="spellEnd"/>
      <w:r w:rsidRPr="002C24BC">
        <w:rPr>
          <w:rFonts w:ascii="华文宋体" w:eastAsia="华文宋体" w:hAnsi="华文宋体"/>
        </w:rPr>
        <w:t xml:space="preserve"> </w:t>
      </w:r>
      <w:r w:rsidRPr="002C24BC">
        <w:rPr>
          <w:rFonts w:ascii="华文宋体" w:eastAsia="华文宋体" w:hAnsi="华文宋体" w:hint="eastAsia"/>
        </w:rPr>
        <w:t xml:space="preserve">函数）。请注意，在编译时，调用者的目标代码知道它向被调用中提供的参数的数量和类型。因此调用者知道参数区域的大小。然而，被调用者的目标代码必须还能处理其他调用，因此它要等到被调用时再检查相应的参数字段。使用图 </w:t>
      </w:r>
      <w:r w:rsidRPr="002C24BC">
        <w:rPr>
          <w:rFonts w:ascii="华文宋体" w:eastAsia="华文宋体" w:hAnsi="华文宋体"/>
        </w:rPr>
        <w:t xml:space="preserve">7.7 </w:t>
      </w:r>
      <w:r w:rsidRPr="002C24BC">
        <w:rPr>
          <w:rFonts w:ascii="华文宋体" w:eastAsia="华文宋体" w:hAnsi="华文宋体" w:hint="eastAsia"/>
        </w:rPr>
        <w:t>的组织方法，描述</w:t>
      </w:r>
      <w:r w:rsidRPr="002C24BC">
        <w:rPr>
          <w:rFonts w:ascii="华文宋体" w:eastAsia="华文宋体" w:hAnsi="华文宋体" w:hint="eastAsia"/>
        </w:rPr>
        <w:lastRenderedPageBreak/>
        <w:t xml:space="preserve">参数的信息必定放在状态字段的相邻位置，因此被调用者可以找到这个信息。例如，在 </w:t>
      </w:r>
      <w:r w:rsidRPr="002C24BC">
        <w:rPr>
          <w:rFonts w:ascii="华文宋体" w:eastAsia="华文宋体" w:hAnsi="华文宋体"/>
        </w:rPr>
        <w:t xml:space="preserve">C </w:t>
      </w:r>
      <w:r w:rsidRPr="002C24BC">
        <w:rPr>
          <w:rFonts w:ascii="华文宋体" w:eastAsia="华文宋体" w:hAnsi="华文宋体" w:hint="eastAsia"/>
        </w:rPr>
        <w:t xml:space="preserve">的 </w:t>
      </w:r>
      <w:proofErr w:type="spellStart"/>
      <w:r w:rsidRPr="002C24BC">
        <w:rPr>
          <w:rFonts w:ascii="华文宋体" w:eastAsia="华文宋体" w:hAnsi="华文宋体"/>
        </w:rPr>
        <w:t>printf</w:t>
      </w:r>
      <w:proofErr w:type="spellEnd"/>
      <w:r w:rsidRPr="002C24BC">
        <w:rPr>
          <w:rFonts w:ascii="华文宋体" w:eastAsia="华文宋体" w:hAnsi="华文宋体"/>
        </w:rPr>
        <w:t xml:space="preserve"> </w:t>
      </w:r>
      <w:r w:rsidRPr="002C24BC">
        <w:rPr>
          <w:rFonts w:ascii="华文宋体" w:eastAsia="华文宋体" w:hAnsi="华文宋体" w:hint="eastAsia"/>
        </w:rPr>
        <w:t>函数中，第一个参数描述了其余的参数，因此一旦找到第一个参数，被调用者就可以找到任何其他参数。</w:t>
      </w:r>
    </w:p>
    <w:p w14:paraId="13C73263" w14:textId="792DB953" w:rsidR="002C24BC" w:rsidRDefault="002C24BC" w:rsidP="002C24BC">
      <w:pPr>
        <w:rPr>
          <w:rFonts w:ascii="华文宋体" w:eastAsia="华文宋体" w:hAnsi="华文宋体" w:hint="eastAsia"/>
        </w:rPr>
      </w:pPr>
      <w:r>
        <w:rPr>
          <w:noProof/>
        </w:rPr>
        <w:drawing>
          <wp:inline distT="0" distB="0" distL="0" distR="0" wp14:anchorId="6A2B9518" wp14:editId="044EFCAF">
            <wp:extent cx="5274310" cy="3956050"/>
            <wp:effectExtent l="0" t="0" r="2540" b="6350"/>
            <wp:docPr id="145083054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0546"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274310" cy="3956050"/>
                    </a:xfrm>
                    <a:prstGeom prst="rect">
                      <a:avLst/>
                    </a:prstGeom>
                  </pic:spPr>
                </pic:pic>
              </a:graphicData>
            </a:graphic>
          </wp:inline>
        </w:drawing>
      </w:r>
    </w:p>
    <w:p w14:paraId="704C5D07"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堆是存储空间的一部分，它被用于存储那些生命周期不确定，或将生存到被程序显式删除为止的数据。虽然局部变量会在它们所属的过程结束时变得不可访问，但许多语言支持创建对象或其他数据，它们的存在与否和创建它们的过程活动无关。</w:t>
      </w:r>
    </w:p>
    <w:p w14:paraId="3C99BD52"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例如，</w:t>
      </w:r>
      <w:r w:rsidRPr="002C24BC">
        <w:rPr>
          <w:rFonts w:ascii="华文宋体" w:eastAsia="华文宋体" w:hAnsi="华文宋体"/>
        </w:rPr>
        <w:t xml:space="preserve">C++ </w:t>
      </w:r>
      <w:r w:rsidRPr="002C24BC">
        <w:rPr>
          <w:rFonts w:ascii="华文宋体" w:eastAsia="华文宋体" w:hAnsi="华文宋体" w:hint="eastAsia"/>
        </w:rPr>
        <w:t xml:space="preserve">和 </w:t>
      </w:r>
      <w:r w:rsidRPr="002C24BC">
        <w:rPr>
          <w:rFonts w:ascii="华文宋体" w:eastAsia="华文宋体" w:hAnsi="华文宋体"/>
        </w:rPr>
        <w:t xml:space="preserve">Java </w:t>
      </w:r>
      <w:r w:rsidRPr="002C24BC">
        <w:rPr>
          <w:rFonts w:ascii="华文宋体" w:eastAsia="华文宋体" w:hAnsi="华文宋体" w:hint="eastAsia"/>
        </w:rPr>
        <w:t>都为程序员提供了</w:t>
      </w:r>
      <w:r w:rsidRPr="002C24BC">
        <w:rPr>
          <w:rFonts w:ascii="华文宋体" w:eastAsia="华文宋体" w:hAnsi="华文宋体"/>
        </w:rPr>
        <w:t>new</w:t>
      </w:r>
      <w:r w:rsidRPr="002C24BC">
        <w:rPr>
          <w:rFonts w:ascii="华文宋体" w:eastAsia="华文宋体" w:hAnsi="华文宋体" w:hint="eastAsia"/>
        </w:rPr>
        <w:t>语句，该语句创建的对象（或指向对象的指针）可以在过程间进行传递。因此，这些对象在创建它们的过程结束后仍然可以存在很长一段时间。此类对象存储在堆上。</w:t>
      </w:r>
    </w:p>
    <w:p w14:paraId="7100BC4B"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在 </w:t>
      </w:r>
      <w:r w:rsidRPr="002C24BC">
        <w:rPr>
          <w:rFonts w:ascii="华文宋体" w:eastAsia="华文宋体" w:hAnsi="华文宋体"/>
        </w:rPr>
        <w:t xml:space="preserve">C </w:t>
      </w:r>
      <w:r w:rsidRPr="002C24BC">
        <w:rPr>
          <w:rFonts w:ascii="华文宋体" w:eastAsia="华文宋体" w:hAnsi="华文宋体" w:hint="eastAsia"/>
        </w:rPr>
        <w:t xml:space="preserve">语言中，使用 </w:t>
      </w:r>
      <w:r w:rsidRPr="002C24BC">
        <w:rPr>
          <w:rFonts w:ascii="华文宋体" w:eastAsia="华文宋体" w:hAnsi="华文宋体"/>
        </w:rPr>
        <w:t xml:space="preserve">malloc </w:t>
      </w:r>
      <w:r w:rsidRPr="002C24BC">
        <w:rPr>
          <w:rFonts w:ascii="华文宋体" w:eastAsia="华文宋体" w:hAnsi="华文宋体" w:hint="eastAsia"/>
        </w:rPr>
        <w:t xml:space="preserve">分配的内存空间在执行 </w:t>
      </w:r>
      <w:r w:rsidRPr="002C24BC">
        <w:rPr>
          <w:rFonts w:ascii="华文宋体" w:eastAsia="华文宋体" w:hAnsi="华文宋体"/>
        </w:rPr>
        <w:t xml:space="preserve">free </w:t>
      </w:r>
      <w:r w:rsidRPr="002C24BC">
        <w:rPr>
          <w:rFonts w:ascii="华文宋体" w:eastAsia="华文宋体" w:hAnsi="华文宋体" w:hint="eastAsia"/>
        </w:rPr>
        <w:t>操作之前都是可以访问的</w:t>
      </w:r>
    </w:p>
    <w:p w14:paraId="38957A50" w14:textId="2CCF14BE" w:rsidR="002C24BC" w:rsidRDefault="002C24BC" w:rsidP="002C24BC">
      <w:pPr>
        <w:rPr>
          <w:rFonts w:ascii="华文宋体" w:eastAsia="华文宋体" w:hAnsi="华文宋体" w:hint="eastAsia"/>
        </w:rPr>
      </w:pPr>
      <w:r>
        <w:rPr>
          <w:noProof/>
        </w:rPr>
        <w:lastRenderedPageBreak/>
        <w:drawing>
          <wp:inline distT="0" distB="0" distL="0" distR="0" wp14:anchorId="1F5B8B07" wp14:editId="49CE6C24">
            <wp:extent cx="5274310" cy="3956050"/>
            <wp:effectExtent l="0" t="0" r="2540" b="6350"/>
            <wp:docPr id="70403892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38923"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274310" cy="3956050"/>
                    </a:xfrm>
                    <a:prstGeom prst="rect">
                      <a:avLst/>
                    </a:prstGeom>
                  </pic:spPr>
                </pic:pic>
              </a:graphicData>
            </a:graphic>
          </wp:inline>
        </w:drawing>
      </w:r>
    </w:p>
    <w:p w14:paraId="3A8E4F1E"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在本节中，我们将讨论内存管理器，即在堆内分配和释放空间的子系统；它充当应用程序和操作系统之间的接口。</w:t>
      </w:r>
    </w:p>
    <w:p w14:paraId="007DFBB5"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对于像 </w:t>
      </w:r>
      <w:r w:rsidRPr="002C24BC">
        <w:rPr>
          <w:rFonts w:ascii="华文宋体" w:eastAsia="华文宋体" w:hAnsi="华文宋体"/>
        </w:rPr>
        <w:t xml:space="preserve">C </w:t>
      </w:r>
      <w:r w:rsidRPr="002C24BC">
        <w:rPr>
          <w:rFonts w:ascii="华文宋体" w:eastAsia="华文宋体" w:hAnsi="华文宋体" w:hint="eastAsia"/>
        </w:rPr>
        <w:t xml:space="preserve">或 </w:t>
      </w:r>
      <w:r w:rsidRPr="002C24BC">
        <w:rPr>
          <w:rFonts w:ascii="华文宋体" w:eastAsia="华文宋体" w:hAnsi="华文宋体"/>
        </w:rPr>
        <w:t xml:space="preserve">C++ </w:t>
      </w:r>
      <w:r w:rsidRPr="002C24BC">
        <w:rPr>
          <w:rFonts w:ascii="华文宋体" w:eastAsia="华文宋体" w:hAnsi="华文宋体" w:hint="eastAsia"/>
        </w:rPr>
        <w:t xml:space="preserve">这样需要手动回收存储块的语言（即通过程序的显式语句，例如 </w:t>
      </w:r>
      <w:r w:rsidRPr="002C24BC">
        <w:rPr>
          <w:rFonts w:ascii="华文宋体" w:eastAsia="华文宋体" w:hAnsi="华文宋体"/>
        </w:rPr>
        <w:t xml:space="preserve">free </w:t>
      </w:r>
      <w:r w:rsidRPr="002C24BC">
        <w:rPr>
          <w:rFonts w:ascii="华文宋体" w:eastAsia="华文宋体" w:hAnsi="华文宋体" w:hint="eastAsia"/>
        </w:rPr>
        <w:t xml:space="preserve">或 </w:t>
      </w:r>
      <w:r w:rsidRPr="002C24BC">
        <w:rPr>
          <w:rFonts w:ascii="华文宋体" w:eastAsia="华文宋体" w:hAnsi="华文宋体"/>
        </w:rPr>
        <w:t>delete</w:t>
      </w:r>
      <w:r w:rsidRPr="002C24BC">
        <w:rPr>
          <w:rFonts w:ascii="华文宋体" w:eastAsia="华文宋体" w:hAnsi="华文宋体" w:hint="eastAsia"/>
        </w:rPr>
        <w:t>进行回收）而言，内存管理器还负责实现空间回收。</w:t>
      </w:r>
    </w:p>
    <w:p w14:paraId="7C2DFF01"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在第 </w:t>
      </w:r>
      <w:r w:rsidRPr="002C24BC">
        <w:rPr>
          <w:rFonts w:ascii="华文宋体" w:eastAsia="华文宋体" w:hAnsi="华文宋体"/>
        </w:rPr>
        <w:t xml:space="preserve">7.5 </w:t>
      </w:r>
      <w:r w:rsidRPr="002C24BC">
        <w:rPr>
          <w:rFonts w:ascii="华文宋体" w:eastAsia="华文宋体" w:hAnsi="华文宋体" w:hint="eastAsia"/>
        </w:rPr>
        <w:t xml:space="preserve">节中，我们讨论垃圾回收，即在堆中查找程序不再使用的空间的过程，因此可以重新分配这些空间来容纳其他数据项。对于像 </w:t>
      </w:r>
      <w:r w:rsidRPr="002C24BC">
        <w:rPr>
          <w:rFonts w:ascii="华文宋体" w:eastAsia="华文宋体" w:hAnsi="华文宋体"/>
        </w:rPr>
        <w:t xml:space="preserve">Java </w:t>
      </w:r>
      <w:r w:rsidRPr="002C24BC">
        <w:rPr>
          <w:rFonts w:ascii="华文宋体" w:eastAsia="华文宋体" w:hAnsi="华文宋体" w:hint="eastAsia"/>
        </w:rPr>
        <w:t>这样的语言，内存的回收是垃圾收集器完成的。当需要进行垃圾回收时，垃圾收集器是内存管理器的一个重要子系统。</w:t>
      </w:r>
    </w:p>
    <w:p w14:paraId="1F003850" w14:textId="5E852B22" w:rsidR="002C24BC" w:rsidRDefault="002C24BC" w:rsidP="002C24BC">
      <w:pPr>
        <w:rPr>
          <w:rFonts w:ascii="华文宋体" w:eastAsia="华文宋体" w:hAnsi="华文宋体" w:hint="eastAsia"/>
        </w:rPr>
      </w:pPr>
      <w:r>
        <w:rPr>
          <w:noProof/>
        </w:rPr>
        <w:lastRenderedPageBreak/>
        <w:drawing>
          <wp:inline distT="0" distB="0" distL="0" distR="0" wp14:anchorId="35D49B15" wp14:editId="1F87BE0F">
            <wp:extent cx="5274310" cy="3956050"/>
            <wp:effectExtent l="0" t="0" r="2540" b="6350"/>
            <wp:docPr id="1249339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932"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274310" cy="3956050"/>
                    </a:xfrm>
                    <a:prstGeom prst="rect">
                      <a:avLst/>
                    </a:prstGeom>
                  </pic:spPr>
                </pic:pic>
              </a:graphicData>
            </a:graphic>
          </wp:inline>
        </w:drawing>
      </w:r>
    </w:p>
    <w:p w14:paraId="7E7F8E8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内存管理器始终跟踪堆存储中的所有空闲空间。它具有两个基本功能： </w:t>
      </w:r>
    </w:p>
    <w:p w14:paraId="7E8B528A" w14:textId="77777777" w:rsidR="002C24BC" w:rsidRPr="002C24BC" w:rsidRDefault="002C24BC" w:rsidP="002C24BC">
      <w:pPr>
        <w:numPr>
          <w:ilvl w:val="0"/>
          <w:numId w:val="9"/>
        </w:numPr>
        <w:ind w:firstLineChars="200" w:firstLine="420"/>
        <w:rPr>
          <w:rFonts w:ascii="华文宋体" w:eastAsia="华文宋体" w:hAnsi="华文宋体"/>
        </w:rPr>
      </w:pPr>
      <w:r w:rsidRPr="002C24BC">
        <w:rPr>
          <w:rFonts w:ascii="华文宋体" w:eastAsia="华文宋体" w:hAnsi="华文宋体" w:hint="eastAsia"/>
        </w:rPr>
        <w:t>分配。当程序为变量或对象请求内存时，内存管理器会生成一段连续的具有被请求大小的堆空间。如果有可能，它使用堆中的空闲空间来满足分配请求；如果没有所需大小的空间块可供分配，它试图从操作系统中获取连续的虚拟内存来增加堆的存储空间。如果空间耗尽，内存管理器会将该信息传递回应用程序。</w:t>
      </w:r>
    </w:p>
    <w:p w14:paraId="41EA6A40" w14:textId="77777777" w:rsidR="002C24BC" w:rsidRPr="002C24BC" w:rsidRDefault="002C24BC" w:rsidP="002C24BC">
      <w:pPr>
        <w:numPr>
          <w:ilvl w:val="0"/>
          <w:numId w:val="9"/>
        </w:numPr>
        <w:ind w:firstLineChars="200" w:firstLine="420"/>
        <w:rPr>
          <w:rFonts w:ascii="华文宋体" w:eastAsia="华文宋体" w:hAnsi="华文宋体"/>
        </w:rPr>
      </w:pPr>
      <w:r w:rsidRPr="002C24BC">
        <w:rPr>
          <w:rFonts w:ascii="华文宋体" w:eastAsia="华文宋体" w:hAnsi="华文宋体" w:hint="eastAsia"/>
        </w:rPr>
        <w:t>回收。内存管理器将释放的空间返回到空闲空间的缓冲池中，以便它可以重用该空间来满足其他分配请求。即使当这个程序的不再需要那么多的</w:t>
      </w:r>
      <w:proofErr w:type="gramStart"/>
      <w:r w:rsidRPr="002C24BC">
        <w:rPr>
          <w:rFonts w:ascii="华文宋体" w:eastAsia="华文宋体" w:hAnsi="华文宋体" w:hint="eastAsia"/>
        </w:rPr>
        <w:t>堆空间</w:t>
      </w:r>
      <w:proofErr w:type="gramEnd"/>
      <w:r w:rsidRPr="002C24BC">
        <w:rPr>
          <w:rFonts w:ascii="华文宋体" w:eastAsia="华文宋体" w:hAnsi="华文宋体" w:hint="eastAsia"/>
        </w:rPr>
        <w:t>时，内存管理器通常也不会将内存返回给操作系统。</w:t>
      </w:r>
    </w:p>
    <w:p w14:paraId="58FAE54D"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如果下面的（</w:t>
      </w:r>
      <w:r w:rsidRPr="002C24BC">
        <w:rPr>
          <w:rFonts w:ascii="华文宋体" w:eastAsia="华文宋体" w:hAnsi="华文宋体"/>
        </w:rPr>
        <w:t>a</w:t>
      </w:r>
      <w:r w:rsidRPr="002C24BC">
        <w:rPr>
          <w:rFonts w:ascii="华文宋体" w:eastAsia="华文宋体" w:hAnsi="华文宋体" w:hint="eastAsia"/>
        </w:rPr>
        <w:t>）、（</w:t>
      </w:r>
      <w:r w:rsidRPr="002C24BC">
        <w:rPr>
          <w:rFonts w:ascii="华文宋体" w:eastAsia="华文宋体" w:hAnsi="华文宋体"/>
        </w:rPr>
        <w:t>b</w:t>
      </w:r>
      <w:r w:rsidRPr="002C24BC">
        <w:rPr>
          <w:rFonts w:ascii="华文宋体" w:eastAsia="华文宋体" w:hAnsi="华文宋体" w:hint="eastAsia"/>
        </w:rPr>
        <w:t>）两个条件都成立，内存管理会更简单：</w:t>
      </w:r>
    </w:p>
    <w:p w14:paraId="2C3BA2D3"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w:t>
      </w:r>
      <w:r w:rsidRPr="002C24BC">
        <w:rPr>
          <w:rFonts w:ascii="华文宋体" w:eastAsia="华文宋体" w:hAnsi="华文宋体"/>
        </w:rPr>
        <w:t>a</w:t>
      </w:r>
      <w:r w:rsidRPr="002C24BC">
        <w:rPr>
          <w:rFonts w:ascii="华文宋体" w:eastAsia="华文宋体" w:hAnsi="华文宋体" w:hint="eastAsia"/>
        </w:rPr>
        <w:t>）所有分配请求都是要求相同大小的存储块，</w:t>
      </w:r>
    </w:p>
    <w:p w14:paraId="06E2490E"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w:t>
      </w:r>
      <w:r w:rsidRPr="002C24BC">
        <w:rPr>
          <w:rFonts w:ascii="华文宋体" w:eastAsia="华文宋体" w:hAnsi="华文宋体"/>
        </w:rPr>
        <w:t>b</w:t>
      </w:r>
      <w:r w:rsidRPr="002C24BC">
        <w:rPr>
          <w:rFonts w:ascii="华文宋体" w:eastAsia="华文宋体" w:hAnsi="华文宋体" w:hint="eastAsia"/>
        </w:rPr>
        <w:t>）存储空间按照可预测地方式释放。例如，先分配先回收。</w:t>
      </w:r>
    </w:p>
    <w:p w14:paraId="32194DBE"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有一些语言，例如 </w:t>
      </w:r>
      <w:r w:rsidRPr="002C24BC">
        <w:rPr>
          <w:rFonts w:ascii="华文宋体" w:eastAsia="华文宋体" w:hAnsi="华文宋体"/>
        </w:rPr>
        <w:t>Lisp</w:t>
      </w:r>
      <w:r w:rsidRPr="002C24BC">
        <w:rPr>
          <w:rFonts w:ascii="华文宋体" w:eastAsia="华文宋体" w:hAnsi="华文宋体" w:hint="eastAsia"/>
        </w:rPr>
        <w:t xml:space="preserve">，条件 </w:t>
      </w:r>
      <w:r w:rsidRPr="002C24BC">
        <w:rPr>
          <w:rFonts w:ascii="华文宋体" w:eastAsia="华文宋体" w:hAnsi="华文宋体"/>
        </w:rPr>
        <w:t xml:space="preserve">(a) </w:t>
      </w:r>
      <w:r w:rsidRPr="002C24BC">
        <w:rPr>
          <w:rFonts w:ascii="华文宋体" w:eastAsia="华文宋体" w:hAnsi="华文宋体" w:hint="eastAsia"/>
        </w:rPr>
        <w:t xml:space="preserve">成立；纯 </w:t>
      </w:r>
      <w:r w:rsidRPr="002C24BC">
        <w:rPr>
          <w:rFonts w:ascii="华文宋体" w:eastAsia="华文宋体" w:hAnsi="华文宋体"/>
        </w:rPr>
        <w:t xml:space="preserve">Lisp </w:t>
      </w:r>
      <w:r w:rsidRPr="002C24BC">
        <w:rPr>
          <w:rFonts w:ascii="华文宋体" w:eastAsia="华文宋体" w:hAnsi="华文宋体" w:hint="eastAsia"/>
        </w:rPr>
        <w:t xml:space="preserve">仅使用一种数据元素 </w:t>
      </w:r>
      <w:r w:rsidRPr="002C24BC">
        <w:rPr>
          <w:rFonts w:ascii="华文宋体" w:eastAsia="华文宋体" w:hAnsi="华文宋体"/>
        </w:rPr>
        <w:t>——</w:t>
      </w:r>
      <w:r w:rsidRPr="002C24BC">
        <w:rPr>
          <w:rFonts w:ascii="华文宋体" w:eastAsia="华文宋体" w:hAnsi="华文宋体" w:hint="eastAsia"/>
        </w:rPr>
        <w:t xml:space="preserve">一个双指针单元，所有数据结构都是在该元素的基础上构建的。条件 </w:t>
      </w:r>
      <w:r w:rsidRPr="002C24BC">
        <w:rPr>
          <w:rFonts w:ascii="华文宋体" w:eastAsia="华文宋体" w:hAnsi="华文宋体"/>
        </w:rPr>
        <w:t xml:space="preserve">(b) </w:t>
      </w:r>
      <w:r w:rsidRPr="002C24BC">
        <w:rPr>
          <w:rFonts w:ascii="华文宋体" w:eastAsia="华文宋体" w:hAnsi="华文宋体" w:hint="eastAsia"/>
        </w:rPr>
        <w:t>在某些情况下也成立，最常见是可以在运行时刻</w:t>
      </w:r>
      <w:proofErr w:type="gramStart"/>
      <w:r w:rsidRPr="002C24BC">
        <w:rPr>
          <w:rFonts w:ascii="华文宋体" w:eastAsia="华文宋体" w:hAnsi="华文宋体" w:hint="eastAsia"/>
        </w:rPr>
        <w:t>栈</w:t>
      </w:r>
      <w:proofErr w:type="gramEnd"/>
      <w:r w:rsidRPr="002C24BC">
        <w:rPr>
          <w:rFonts w:ascii="华文宋体" w:eastAsia="华文宋体" w:hAnsi="华文宋体" w:hint="eastAsia"/>
        </w:rPr>
        <w:t>上分配的数据。然而，在大多数语言中，</w:t>
      </w:r>
      <w:r w:rsidRPr="002C24BC">
        <w:rPr>
          <w:rFonts w:ascii="华文宋体" w:eastAsia="华文宋体" w:hAnsi="华文宋体"/>
        </w:rPr>
        <w:t xml:space="preserve">(a) </w:t>
      </w:r>
      <w:r w:rsidRPr="002C24BC">
        <w:rPr>
          <w:rFonts w:ascii="华文宋体" w:eastAsia="华文宋体" w:hAnsi="华文宋体" w:hint="eastAsia"/>
        </w:rPr>
        <w:t xml:space="preserve">和 </w:t>
      </w:r>
      <w:r w:rsidRPr="002C24BC">
        <w:rPr>
          <w:rFonts w:ascii="华文宋体" w:eastAsia="华文宋体" w:hAnsi="华文宋体"/>
        </w:rPr>
        <w:t xml:space="preserve">(b) </w:t>
      </w:r>
      <w:r w:rsidRPr="002C24BC">
        <w:rPr>
          <w:rFonts w:ascii="华文宋体" w:eastAsia="华文宋体" w:hAnsi="华文宋体" w:hint="eastAsia"/>
        </w:rPr>
        <w:t>都不普遍成</w:t>
      </w:r>
      <w:r w:rsidRPr="002C24BC">
        <w:rPr>
          <w:rFonts w:ascii="华文宋体" w:eastAsia="华文宋体" w:hAnsi="华文宋体" w:hint="eastAsia"/>
        </w:rPr>
        <w:lastRenderedPageBreak/>
        <w:t>立。相反，我们需要为不同大小的数据元素分配空间，并且没有好的方法来预测所有已分配对象的生命周期。</w:t>
      </w:r>
    </w:p>
    <w:p w14:paraId="0FC83995"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因此，内存管理器必须准备好以任何顺序来处理任何大小的空间分配和回收请求，这些请求小到一个字节大到该程序的整个地址空间</w:t>
      </w:r>
    </w:p>
    <w:p w14:paraId="736DFC77" w14:textId="321BC942" w:rsidR="002C24BC" w:rsidRPr="002C24BC" w:rsidRDefault="002C24BC" w:rsidP="002C24BC">
      <w:pPr>
        <w:rPr>
          <w:rFonts w:ascii="华文宋体" w:eastAsia="华文宋体" w:hAnsi="华文宋体"/>
        </w:rPr>
      </w:pPr>
      <w:r>
        <w:rPr>
          <w:noProof/>
        </w:rPr>
        <w:drawing>
          <wp:inline distT="0" distB="0" distL="0" distR="0" wp14:anchorId="6F04C6EF" wp14:editId="2EF75B00">
            <wp:extent cx="5274310" cy="3956050"/>
            <wp:effectExtent l="0" t="0" r="2540" b="6350"/>
            <wp:docPr id="8891826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82644"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274310" cy="3956050"/>
                    </a:xfrm>
                    <a:prstGeom prst="rect">
                      <a:avLst/>
                    </a:prstGeom>
                  </pic:spPr>
                </pic:pic>
              </a:graphicData>
            </a:graphic>
          </wp:inline>
        </w:drawing>
      </w:r>
    </w:p>
    <w:p w14:paraId="6345E6C0"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以下是我们希望内存管理器具有的属性：</w:t>
      </w:r>
    </w:p>
    <w:p w14:paraId="0BB24D5D" w14:textId="77777777" w:rsidR="002C24BC" w:rsidRPr="002C24BC" w:rsidRDefault="002C24BC" w:rsidP="002C24BC">
      <w:pPr>
        <w:numPr>
          <w:ilvl w:val="0"/>
          <w:numId w:val="10"/>
        </w:numPr>
        <w:ind w:firstLineChars="200" w:firstLine="420"/>
        <w:rPr>
          <w:rFonts w:ascii="华文宋体" w:eastAsia="华文宋体" w:hAnsi="华文宋体"/>
        </w:rPr>
      </w:pPr>
      <w:r w:rsidRPr="002C24BC">
        <w:rPr>
          <w:rFonts w:ascii="华文宋体" w:eastAsia="华文宋体" w:hAnsi="华文宋体" w:hint="eastAsia"/>
        </w:rPr>
        <w:t>空间效率。内存管理器应该最大限度地减少程序所需</w:t>
      </w:r>
      <w:proofErr w:type="gramStart"/>
      <w:r w:rsidRPr="002C24BC">
        <w:rPr>
          <w:rFonts w:ascii="华文宋体" w:eastAsia="华文宋体" w:hAnsi="华文宋体" w:hint="eastAsia"/>
        </w:rPr>
        <w:t>的总堆区</w:t>
      </w:r>
      <w:proofErr w:type="gramEnd"/>
      <w:r w:rsidRPr="002C24BC">
        <w:rPr>
          <w:rFonts w:ascii="华文宋体" w:eastAsia="华文宋体" w:hAnsi="华文宋体" w:hint="eastAsia"/>
        </w:rPr>
        <w:t xml:space="preserve">空间。这样做就可以在一个固定大小的虚拟地址空间中运行更大的程序。空间效率是通过使存储碎片达到最少而得到的。”在第 </w:t>
      </w:r>
      <w:r w:rsidRPr="002C24BC">
        <w:rPr>
          <w:rFonts w:ascii="华文宋体" w:eastAsia="华文宋体" w:hAnsi="华文宋体"/>
        </w:rPr>
        <w:t xml:space="preserve">7.4.4 </w:t>
      </w:r>
      <w:r w:rsidRPr="002C24BC">
        <w:rPr>
          <w:rFonts w:ascii="华文宋体" w:eastAsia="华文宋体" w:hAnsi="华文宋体" w:hint="eastAsia"/>
        </w:rPr>
        <w:t>节中讨论。</w:t>
      </w:r>
    </w:p>
    <w:p w14:paraId="524E94B1" w14:textId="77777777" w:rsidR="002C24BC" w:rsidRPr="002C24BC" w:rsidRDefault="002C24BC" w:rsidP="002C24BC">
      <w:pPr>
        <w:numPr>
          <w:ilvl w:val="0"/>
          <w:numId w:val="10"/>
        </w:numPr>
        <w:ind w:firstLineChars="200" w:firstLine="420"/>
        <w:rPr>
          <w:rFonts w:ascii="华文宋体" w:eastAsia="华文宋体" w:hAnsi="华文宋体"/>
        </w:rPr>
      </w:pPr>
      <w:r w:rsidRPr="002C24BC">
        <w:rPr>
          <w:rFonts w:ascii="华文宋体" w:eastAsia="华文宋体" w:hAnsi="华文宋体" w:hint="eastAsia"/>
        </w:rPr>
        <w:t xml:space="preserve">程序效率。内存管理器应该充分利用存储子系统，使程序运行得更快。正如我们将在第 </w:t>
      </w:r>
      <w:r w:rsidRPr="002C24BC">
        <w:rPr>
          <w:rFonts w:ascii="华文宋体" w:eastAsia="华文宋体" w:hAnsi="华文宋体"/>
        </w:rPr>
        <w:t xml:space="preserve">7.4.2 </w:t>
      </w:r>
      <w:r w:rsidRPr="002C24BC">
        <w:rPr>
          <w:rFonts w:ascii="华文宋体" w:eastAsia="华文宋体" w:hAnsi="华文宋体" w:hint="eastAsia"/>
        </w:rPr>
        <w:t xml:space="preserve">节中看到的，根据数据对象在内存中所处的不同位置，执行一条指令所花费的时间可能会有很大差异。幸运的是，程序往往会表现出“局部性”，这是第 </w:t>
      </w:r>
      <w:r w:rsidRPr="002C24BC">
        <w:rPr>
          <w:rFonts w:ascii="华文宋体" w:eastAsia="华文宋体" w:hAnsi="华文宋体"/>
        </w:rPr>
        <w:t xml:space="preserve">7.4.3 </w:t>
      </w:r>
      <w:r w:rsidRPr="002C24BC">
        <w:rPr>
          <w:rFonts w:ascii="华文宋体" w:eastAsia="华文宋体" w:hAnsi="华文宋体" w:hint="eastAsia"/>
        </w:rPr>
        <w:t>节中讨论的一种现象，它指的是通常的程序访问内存时具有的非随机性聚焦的特性。通过关注对象在内存中的放置方法，内存管理器可以更好地利用空间，并有望使程序运行得更快。</w:t>
      </w:r>
    </w:p>
    <w:p w14:paraId="2BAB3513" w14:textId="77777777" w:rsidR="002C24BC" w:rsidRPr="002C24BC" w:rsidRDefault="002C24BC" w:rsidP="002C24BC">
      <w:pPr>
        <w:numPr>
          <w:ilvl w:val="0"/>
          <w:numId w:val="10"/>
        </w:numPr>
        <w:ind w:firstLineChars="200" w:firstLine="420"/>
        <w:rPr>
          <w:rFonts w:ascii="华文宋体" w:eastAsia="华文宋体" w:hAnsi="华文宋体"/>
        </w:rPr>
      </w:pPr>
      <w:r w:rsidRPr="002C24BC">
        <w:rPr>
          <w:rFonts w:ascii="华文宋体" w:eastAsia="华文宋体" w:hAnsi="华文宋体" w:hint="eastAsia"/>
        </w:rPr>
        <w:lastRenderedPageBreak/>
        <w:t>低开销。由于内存分配和回收是许多程序中的频繁操作，因此这些操作尽可能高效非常重要。也就是说，我们希望最小化开销，即花费在分配和回收上的执行时间在总运行时间所占的比例。请注意，分配开销主要由小型请求决定；管理大型对象的开销相对不太重要，因为它通常会在它上执行大量的计算，这个开销被分摊了。</w:t>
      </w:r>
    </w:p>
    <w:p w14:paraId="5EA98FD9" w14:textId="00AE1271" w:rsidR="002C24BC" w:rsidRDefault="002C24BC" w:rsidP="002C24BC">
      <w:pPr>
        <w:rPr>
          <w:rFonts w:ascii="华文宋体" w:eastAsia="华文宋体" w:hAnsi="华文宋体" w:hint="eastAsia"/>
        </w:rPr>
      </w:pPr>
      <w:r>
        <w:rPr>
          <w:noProof/>
        </w:rPr>
        <w:drawing>
          <wp:inline distT="0" distB="0" distL="0" distR="0" wp14:anchorId="310635F8" wp14:editId="5BC7C3B8">
            <wp:extent cx="5274310" cy="3956050"/>
            <wp:effectExtent l="0" t="0" r="2540" b="6350"/>
            <wp:docPr id="20167200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20043"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274310" cy="3956050"/>
                    </a:xfrm>
                    <a:prstGeom prst="rect">
                      <a:avLst/>
                    </a:prstGeom>
                  </pic:spPr>
                </pic:pic>
              </a:graphicData>
            </a:graphic>
          </wp:inline>
        </w:drawing>
      </w:r>
    </w:p>
    <w:p w14:paraId="53FB1879"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内存管理和编译器优化必须在充分了解存储行为方式的情况下进行。现代机器的设计使程序员无需关心内存子系统的细节就可以编写正确的程序。然而，程序的效率不仅取决于执行的指令数量，还取决于执行每条指令所需的时间。不同情况下执行一条指令所花费的时间可能会有很大差异，因为访问不同的存储区域所花费的时间可能从纳秒到毫秒不等。因此，数据密集型程序可以从充分利用内存子系统的优化中获益匪浅。正如我们将在第 </w:t>
      </w:r>
      <w:r w:rsidRPr="002C24BC">
        <w:rPr>
          <w:rFonts w:ascii="华文宋体" w:eastAsia="华文宋体" w:hAnsi="华文宋体"/>
        </w:rPr>
        <w:t xml:space="preserve">7.4.3 </w:t>
      </w:r>
      <w:r w:rsidRPr="002C24BC">
        <w:rPr>
          <w:rFonts w:ascii="华文宋体" w:eastAsia="华文宋体" w:hAnsi="华文宋体" w:hint="eastAsia"/>
        </w:rPr>
        <w:t>节中看到的，它们可以利用“局部性”现象</w:t>
      </w:r>
      <w:r w:rsidRPr="002C24BC">
        <w:rPr>
          <w:rFonts w:ascii="华文宋体" w:eastAsia="华文宋体" w:hAnsi="华文宋体"/>
        </w:rPr>
        <w:t>——</w:t>
      </w:r>
      <w:r w:rsidRPr="002C24BC">
        <w:rPr>
          <w:rFonts w:ascii="华文宋体" w:eastAsia="华文宋体" w:hAnsi="华文宋体" w:hint="eastAsia"/>
        </w:rPr>
        <w:t>典型程序的非随机行为。</w:t>
      </w:r>
    </w:p>
    <w:p w14:paraId="62E6AA6E"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内存访问时间的巨大差异是由于硬件技术的根本限制造成的；我们可以构建小而快的存储，或者大而慢的存储，但不能构建既大又快的存储。即使是现在也不可能构建具有纳秒访问时间的千兆字节存储，而</w:t>
      </w:r>
      <w:proofErr w:type="gramStart"/>
      <w:r w:rsidRPr="002C24BC">
        <w:rPr>
          <w:rFonts w:ascii="华文宋体" w:eastAsia="华文宋体" w:hAnsi="华文宋体" w:hint="eastAsia"/>
        </w:rPr>
        <w:t>纳秒级</w:t>
      </w:r>
      <w:proofErr w:type="gramEnd"/>
      <w:r w:rsidRPr="002C24BC">
        <w:rPr>
          <w:rFonts w:ascii="华文宋体" w:eastAsia="华文宋体" w:hAnsi="华文宋体" w:hint="eastAsia"/>
        </w:rPr>
        <w:t xml:space="preserve">正是高性能处理器的运行速度。因此，几乎所有现代计算机都将其存储安排为内存层次结构。如图 </w:t>
      </w:r>
      <w:r w:rsidRPr="002C24BC">
        <w:rPr>
          <w:rFonts w:ascii="华文宋体" w:eastAsia="华文宋体" w:hAnsi="华文宋体"/>
        </w:rPr>
        <w:t xml:space="preserve">7.16 </w:t>
      </w:r>
      <w:r w:rsidRPr="002C24BC">
        <w:rPr>
          <w:rFonts w:ascii="华文宋体" w:eastAsia="华文宋体" w:hAnsi="华文宋体" w:hint="eastAsia"/>
        </w:rPr>
        <w:t>所示，内存层次结构由一系列存储</w:t>
      </w:r>
      <w:r w:rsidRPr="002C24BC">
        <w:rPr>
          <w:rFonts w:ascii="华文宋体" w:eastAsia="华文宋体" w:hAnsi="华文宋体" w:hint="eastAsia"/>
        </w:rPr>
        <w:lastRenderedPageBreak/>
        <w:t>元素组成，较小且较快的存储元素距离处理器“较近”，而较大且较慢的存储元素则距离处理器较远。</w:t>
      </w:r>
    </w:p>
    <w:p w14:paraId="46251AF2"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通常，处理器具有少量寄存器，寄存器中的内容由软件控制。其次，它具有一级或多级高速缓存，这些高速缓存通常使用静态 </w:t>
      </w:r>
      <w:r w:rsidRPr="002C24BC">
        <w:rPr>
          <w:rFonts w:ascii="华文宋体" w:eastAsia="华文宋体" w:hAnsi="华文宋体"/>
        </w:rPr>
        <w:t xml:space="preserve">RAM </w:t>
      </w:r>
      <w:r w:rsidRPr="002C24BC">
        <w:rPr>
          <w:rFonts w:ascii="华文宋体" w:eastAsia="华文宋体" w:hAnsi="华文宋体" w:hint="eastAsia"/>
        </w:rPr>
        <w:t xml:space="preserve">制成，大小为千字节到几兆字节。层次结构的下一层是物理（主）内存，由数百兆字节或千兆字节的动态 </w:t>
      </w:r>
      <w:r w:rsidRPr="002C24BC">
        <w:rPr>
          <w:rFonts w:ascii="华文宋体" w:eastAsia="华文宋体" w:hAnsi="华文宋体"/>
        </w:rPr>
        <w:t xml:space="preserve">RAM </w:t>
      </w:r>
      <w:r w:rsidRPr="002C24BC">
        <w:rPr>
          <w:rFonts w:ascii="华文宋体" w:eastAsia="华文宋体" w:hAnsi="华文宋体" w:hint="eastAsia"/>
        </w:rPr>
        <w:t>组成。然后，物理内存由下一层的虚拟内存提供支持，虚拟内存是由千兆字节的磁盘实现的。在进行内存访问时，机器首先在最近（</w:t>
      </w:r>
      <w:proofErr w:type="gramStart"/>
      <w:r w:rsidRPr="002C24BC">
        <w:rPr>
          <w:rFonts w:ascii="华文宋体" w:eastAsia="华文宋体" w:hAnsi="华文宋体" w:hint="eastAsia"/>
        </w:rPr>
        <w:t>最</w:t>
      </w:r>
      <w:proofErr w:type="gramEnd"/>
      <w:r w:rsidRPr="002C24BC">
        <w:rPr>
          <w:rFonts w:ascii="华文宋体" w:eastAsia="华文宋体" w:hAnsi="华文宋体" w:hint="eastAsia"/>
        </w:rPr>
        <w:t>底层）的存储中查找数据，如果数据不存在，则到上一层中寻找，依此类推。</w:t>
      </w:r>
    </w:p>
    <w:p w14:paraId="18879FB7"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寄存器是稀缺的，因此寄存器的使用是针对特定应用程序定制的，并由编译器生成的代码进行管理。存储层次结构的所有其他层都是自动管理的；这样，不仅简化了编程任务，而且同一个程序可以在具有不同存储配置的机器上高效地运行。每次访问内存时，机器都会从最低层开始逐层搜索每一层的存储，直到找到数据。高速缓存是完全通过硬件进行管理的，以便跟上相对较快的 </w:t>
      </w:r>
      <w:r w:rsidRPr="002C24BC">
        <w:rPr>
          <w:rFonts w:ascii="华文宋体" w:eastAsia="华文宋体" w:hAnsi="华文宋体"/>
        </w:rPr>
        <w:t xml:space="preserve">RAM </w:t>
      </w:r>
      <w:r w:rsidRPr="002C24BC">
        <w:rPr>
          <w:rFonts w:ascii="华文宋体" w:eastAsia="华文宋体" w:hAnsi="华文宋体" w:hint="eastAsia"/>
        </w:rPr>
        <w:t>访问时间。因为磁盘访问速度相对较慢，虚拟内存是由操作系统进行管理的，辅以称为“转换旁视缓冲”的硬件结构。</w:t>
      </w:r>
    </w:p>
    <w:p w14:paraId="2606F53E"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数据以连续存储块进行传输。为了分摊访问开销，较大的</w:t>
      </w:r>
      <w:proofErr w:type="gramStart"/>
      <w:r w:rsidRPr="002C24BC">
        <w:rPr>
          <w:rFonts w:ascii="华文宋体" w:eastAsia="华文宋体" w:hAnsi="华文宋体" w:hint="eastAsia"/>
        </w:rPr>
        <w:t>块用于</w:t>
      </w:r>
      <w:proofErr w:type="gramEnd"/>
      <w:r w:rsidRPr="002C24BC">
        <w:rPr>
          <w:rFonts w:ascii="华文宋体" w:eastAsia="华文宋体" w:hAnsi="华文宋体" w:hint="eastAsia"/>
        </w:rPr>
        <w:t xml:space="preserve">层次结构中较慢的级别。在主内存和高速缓存之间的数据是按照被称为高速缓存线的块进行传输的，高速缓存线的长度通常为 </w:t>
      </w:r>
      <w:r w:rsidRPr="002C24BC">
        <w:rPr>
          <w:rFonts w:ascii="华文宋体" w:eastAsia="华文宋体" w:hAnsi="华文宋体"/>
        </w:rPr>
        <w:t xml:space="preserve">32 </w:t>
      </w:r>
      <w:r w:rsidRPr="002C24BC">
        <w:rPr>
          <w:rFonts w:ascii="华文宋体" w:eastAsia="华文宋体" w:hAnsi="华文宋体" w:hint="eastAsia"/>
        </w:rPr>
        <w:t xml:space="preserve">到 </w:t>
      </w:r>
      <w:r w:rsidRPr="002C24BC">
        <w:rPr>
          <w:rFonts w:ascii="华文宋体" w:eastAsia="华文宋体" w:hAnsi="华文宋体"/>
        </w:rPr>
        <w:t xml:space="preserve">256 </w:t>
      </w:r>
      <w:r w:rsidRPr="002C24BC">
        <w:rPr>
          <w:rFonts w:ascii="华文宋体" w:eastAsia="华文宋体" w:hAnsi="华文宋体" w:hint="eastAsia"/>
        </w:rPr>
        <w:t xml:space="preserve">字节之间。在虚拟内存（磁盘）和主内存之间的数据以被称为页的内存形式进行传输，大小通常在 </w:t>
      </w:r>
      <w:r w:rsidRPr="002C24BC">
        <w:rPr>
          <w:rFonts w:ascii="华文宋体" w:eastAsia="华文宋体" w:hAnsi="华文宋体"/>
        </w:rPr>
        <w:t xml:space="preserve">4K </w:t>
      </w:r>
      <w:r w:rsidRPr="002C24BC">
        <w:rPr>
          <w:rFonts w:ascii="华文宋体" w:eastAsia="华文宋体" w:hAnsi="华文宋体" w:hint="eastAsia"/>
        </w:rPr>
        <w:t xml:space="preserve">到 </w:t>
      </w:r>
      <w:r w:rsidRPr="002C24BC">
        <w:rPr>
          <w:rFonts w:ascii="华文宋体" w:eastAsia="华文宋体" w:hAnsi="华文宋体"/>
        </w:rPr>
        <w:t xml:space="preserve">64K </w:t>
      </w:r>
      <w:r w:rsidRPr="002C24BC">
        <w:rPr>
          <w:rFonts w:ascii="华文宋体" w:eastAsia="华文宋体" w:hAnsi="华文宋体" w:hint="eastAsia"/>
        </w:rPr>
        <w:t>字节之间。</w:t>
      </w:r>
    </w:p>
    <w:p w14:paraId="21B7B625" w14:textId="252B39A7" w:rsidR="002C24BC" w:rsidRPr="002C24BC" w:rsidRDefault="002C24BC" w:rsidP="002C24BC">
      <w:pPr>
        <w:rPr>
          <w:rFonts w:ascii="华文宋体" w:eastAsia="华文宋体" w:hAnsi="华文宋体"/>
        </w:rPr>
      </w:pPr>
      <w:r>
        <w:rPr>
          <w:noProof/>
        </w:rPr>
        <w:lastRenderedPageBreak/>
        <w:drawing>
          <wp:inline distT="0" distB="0" distL="0" distR="0" wp14:anchorId="064F713F" wp14:editId="3124B4AD">
            <wp:extent cx="5274310" cy="3956050"/>
            <wp:effectExtent l="0" t="0" r="2540" b="6350"/>
            <wp:docPr id="121928863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88637"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274310" cy="3956050"/>
                    </a:xfrm>
                    <a:prstGeom prst="rect">
                      <a:avLst/>
                    </a:prstGeom>
                  </pic:spPr>
                </pic:pic>
              </a:graphicData>
            </a:graphic>
          </wp:inline>
        </w:drawing>
      </w:r>
    </w:p>
    <w:p w14:paraId="6A222D93"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大多数程序都表现出高度的局部性；也就是说，它们将大部分时间花在执行相对较小的代码部分并仅接触</w:t>
      </w:r>
      <w:proofErr w:type="gramStart"/>
      <w:r w:rsidRPr="002C24BC">
        <w:rPr>
          <w:rFonts w:ascii="华文宋体" w:eastAsia="华文宋体" w:hAnsi="华文宋体" w:hint="eastAsia"/>
        </w:rPr>
        <w:t>一</w:t>
      </w:r>
      <w:proofErr w:type="gramEnd"/>
      <w:r w:rsidRPr="002C24BC">
        <w:rPr>
          <w:rFonts w:ascii="华文宋体" w:eastAsia="华文宋体" w:hAnsi="华文宋体" w:hint="eastAsia"/>
        </w:rPr>
        <w:t>小部分数据。</w:t>
      </w:r>
    </w:p>
    <w:p w14:paraId="3C3B4BDA"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如果一个程序访问的内存位置很可能在短时间内被再次访问，我们就说该程序具有</w:t>
      </w:r>
      <w:r w:rsidRPr="002C24BC">
        <w:rPr>
          <w:rFonts w:ascii="华文宋体" w:eastAsia="华文宋体" w:hAnsi="华文宋体" w:hint="eastAsia"/>
          <w:b/>
          <w:bCs/>
        </w:rPr>
        <w:t>时间局部性</w:t>
      </w:r>
      <w:r w:rsidRPr="002C24BC">
        <w:rPr>
          <w:rFonts w:ascii="华文宋体" w:eastAsia="华文宋体" w:hAnsi="华文宋体" w:hint="eastAsia"/>
        </w:rPr>
        <w:t>。</w:t>
      </w:r>
    </w:p>
    <w:p w14:paraId="49D9AFCE"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如果靠近被访问位置的内存位置也可能在短时间内被访问，我们就说程序具有</w:t>
      </w:r>
      <w:r w:rsidRPr="002C24BC">
        <w:rPr>
          <w:rFonts w:ascii="华文宋体" w:eastAsia="华文宋体" w:hAnsi="华文宋体" w:hint="eastAsia"/>
          <w:b/>
          <w:bCs/>
        </w:rPr>
        <w:t>空间局部性</w:t>
      </w:r>
      <w:r w:rsidRPr="002C24BC">
        <w:rPr>
          <w:rFonts w:ascii="华文宋体" w:eastAsia="华文宋体" w:hAnsi="华文宋体" w:hint="eastAsia"/>
        </w:rPr>
        <w:t>。</w:t>
      </w:r>
    </w:p>
    <w:p w14:paraId="3F3A41D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传统观点认为，程序花费 </w:t>
      </w:r>
      <w:r w:rsidRPr="002C24BC">
        <w:rPr>
          <w:rFonts w:ascii="华文宋体" w:eastAsia="华文宋体" w:hAnsi="华文宋体"/>
        </w:rPr>
        <w:t xml:space="preserve">90% </w:t>
      </w:r>
      <w:r w:rsidRPr="002C24BC">
        <w:rPr>
          <w:rFonts w:ascii="华文宋体" w:eastAsia="华文宋体" w:hAnsi="华文宋体" w:hint="eastAsia"/>
        </w:rPr>
        <w:t xml:space="preserve">的时间执行 </w:t>
      </w:r>
      <w:r w:rsidRPr="002C24BC">
        <w:rPr>
          <w:rFonts w:ascii="华文宋体" w:eastAsia="华文宋体" w:hAnsi="华文宋体"/>
        </w:rPr>
        <w:t xml:space="preserve">10% </w:t>
      </w:r>
      <w:r w:rsidRPr="002C24BC">
        <w:rPr>
          <w:rFonts w:ascii="华文宋体" w:eastAsia="华文宋体" w:hAnsi="华文宋体" w:hint="eastAsia"/>
        </w:rPr>
        <w:t>的代码（</w:t>
      </w:r>
      <w:r w:rsidRPr="002C24BC">
        <w:rPr>
          <w:rFonts w:ascii="华文宋体" w:eastAsia="华文宋体" w:hAnsi="华文宋体"/>
        </w:rPr>
        <w:t xml:space="preserve">80/20 </w:t>
      </w:r>
      <w:r w:rsidRPr="002C24BC">
        <w:rPr>
          <w:rFonts w:ascii="华文宋体" w:eastAsia="华文宋体" w:hAnsi="华文宋体" w:hint="eastAsia"/>
        </w:rPr>
        <w:t>或编程中的帕累托原则）。原因如下：</w:t>
      </w:r>
    </w:p>
    <w:p w14:paraId="38FD6E76"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程序经常包含许多从未执行过的指令。使用组件和库构建的程序仅使用了它们所提供功能的</w:t>
      </w:r>
      <w:proofErr w:type="gramStart"/>
      <w:r w:rsidRPr="002C24BC">
        <w:rPr>
          <w:rFonts w:ascii="华文宋体" w:eastAsia="华文宋体" w:hAnsi="华文宋体" w:hint="eastAsia"/>
        </w:rPr>
        <w:t>一</w:t>
      </w:r>
      <w:proofErr w:type="gramEnd"/>
      <w:r w:rsidRPr="002C24BC">
        <w:rPr>
          <w:rFonts w:ascii="华文宋体" w:eastAsia="华文宋体" w:hAnsi="华文宋体" w:hint="eastAsia"/>
        </w:rPr>
        <w:t>小部分。此外，随着需求的变化和程序的演化，遗留系统通常包含许多不再使用的指令。</w:t>
      </w:r>
    </w:p>
    <w:p w14:paraId="6D838107"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在程序的一次典型运行中，可能被调用的代码中只有</w:t>
      </w:r>
      <w:proofErr w:type="gramStart"/>
      <w:r w:rsidRPr="002C24BC">
        <w:rPr>
          <w:rFonts w:ascii="华文宋体" w:eastAsia="华文宋体" w:hAnsi="华文宋体" w:hint="eastAsia"/>
        </w:rPr>
        <w:t>一</w:t>
      </w:r>
      <w:proofErr w:type="gramEnd"/>
      <w:r w:rsidRPr="002C24BC">
        <w:rPr>
          <w:rFonts w:ascii="华文宋体" w:eastAsia="华文宋体" w:hAnsi="华文宋体" w:hint="eastAsia"/>
        </w:rPr>
        <w:t>小部分会被实际执行。例如，虽然处理非法输入和异常情况的指令虽然对程序的正确性至关重要，但它们在某次运行中很少被调用。</w:t>
      </w:r>
    </w:p>
    <w:p w14:paraId="68F9D36A"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lastRenderedPageBreak/>
        <w:t>通常的程序往往大部分时间都花费在执行程序中的最内层循环和最紧凑的递归循环上。</w:t>
      </w:r>
    </w:p>
    <w:p w14:paraId="53307CA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 xml:space="preserve">局部性使我们能够利用现代计算机的存储层次结构，如图 </w:t>
      </w:r>
      <w:r w:rsidRPr="002C24BC">
        <w:rPr>
          <w:rFonts w:ascii="华文宋体" w:eastAsia="华文宋体" w:hAnsi="华文宋体"/>
        </w:rPr>
        <w:t xml:space="preserve">7.16 </w:t>
      </w:r>
      <w:r w:rsidRPr="002C24BC">
        <w:rPr>
          <w:rFonts w:ascii="华文宋体" w:eastAsia="华文宋体" w:hAnsi="华文宋体" w:hint="eastAsia"/>
        </w:rPr>
        <w:t>所示。通过将最常用的指令和数据放在快速但较小的存储中，而将其余的留在缓慢但较大的存储中，我们可以显著降低程序的平均内存访问时间。</w:t>
      </w:r>
    </w:p>
    <w:p w14:paraId="062BB34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已经发现，许多程序在访问指令和数据的方式上既表现出时间局部性，又表现出空间局部性。然而，数据访问模式通常比指令访问模式表现出更大的多样性。将最近使用的数据放在最快的存储层次中等策略对于常见程序来说效果很好，但对于某些数据密集型程序可能效果不佳。例如，循环遍历非常大的数组。</w:t>
      </w:r>
    </w:p>
    <w:p w14:paraId="558A11C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仅通过查看代码，我们通常无法判断代码的哪些部分将被大量使用，尤其是对于特定输入这一点则更加困难。即使我们知道哪些指令会被</w:t>
      </w:r>
      <w:proofErr w:type="gramStart"/>
      <w:r w:rsidRPr="002C24BC">
        <w:rPr>
          <w:rFonts w:ascii="华文宋体" w:eastAsia="华文宋体" w:hAnsi="华文宋体" w:hint="eastAsia"/>
        </w:rPr>
        <w:t>被</w:t>
      </w:r>
      <w:proofErr w:type="gramEnd"/>
      <w:r w:rsidRPr="002C24BC">
        <w:rPr>
          <w:rFonts w:ascii="华文宋体" w:eastAsia="华文宋体" w:hAnsi="华文宋体" w:hint="eastAsia"/>
        </w:rPr>
        <w:t>频繁执行，最快的高速缓存通常也不足以同时容纳所有指令。因此，我们必须动态调整最快存储的内容，并用它来保存在可能很快会被使用的指令。</w:t>
      </w:r>
    </w:p>
    <w:p w14:paraId="2CD998E0"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将最近使用的指令保留在高速缓存中的策略往往效果很好；换句话说，过去的情况通常可以很好地预测未来的内存使用情况。当执行一条新指令时，很有可能下一条指令也会被执行。这种现象是一个空间局部性的例子。提高指令空间局部性的一种有效技术是让编译器把很可能连续执行的多个基本</w:t>
      </w:r>
      <w:proofErr w:type="gramStart"/>
      <w:r w:rsidRPr="002C24BC">
        <w:rPr>
          <w:rFonts w:ascii="华文宋体" w:eastAsia="华文宋体" w:hAnsi="华文宋体" w:hint="eastAsia"/>
        </w:rPr>
        <w:t>块连续</w:t>
      </w:r>
      <w:proofErr w:type="gramEnd"/>
      <w:r w:rsidRPr="002C24BC">
        <w:rPr>
          <w:rFonts w:ascii="华文宋体" w:eastAsia="华文宋体" w:hAnsi="华文宋体" w:hint="eastAsia"/>
        </w:rPr>
        <w:t>存放（始终按顺序执行的指令序列）即放在同一存储页上，甚至在同一高速缓存线上。属于同一循环或同一函数的指令也很有可能被一起执行。</w:t>
      </w:r>
    </w:p>
    <w:p w14:paraId="32CA941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我们还可以通过改变数据布局或计算顺序来提高程序中数据访问的时间和空间局部性。例如，一些程序重复访问大量数据、而每次访问只完成少量计算，这样的程序性能不佳。如果我们能够将一些数据从存储层次结构的慢速层次加载到较快的层次（例如，从磁盘到主内存），并在该数据驻留在较快层中时执行所有针对该数据的计算，</w:t>
      </w:r>
      <w:proofErr w:type="gramStart"/>
      <w:r w:rsidRPr="002C24BC">
        <w:rPr>
          <w:rFonts w:ascii="华文宋体" w:eastAsia="华文宋体" w:hAnsi="华文宋体" w:hint="eastAsia"/>
        </w:rPr>
        <w:t>那程序</w:t>
      </w:r>
      <w:proofErr w:type="gramEnd"/>
      <w:r w:rsidRPr="002C24BC">
        <w:rPr>
          <w:rFonts w:ascii="华文宋体" w:eastAsia="华文宋体" w:hAnsi="华文宋体" w:hint="eastAsia"/>
        </w:rPr>
        <w:t>的性能就会变得更好了。这个概念可以递归地应用于物理内存、高速缓存和寄存器中的数据的复用。</w:t>
      </w:r>
    </w:p>
    <w:p w14:paraId="0DD0D051" w14:textId="1FF15A0D" w:rsidR="002C24BC" w:rsidRPr="002C24BC" w:rsidRDefault="002C24BC" w:rsidP="002C24BC">
      <w:pPr>
        <w:rPr>
          <w:rFonts w:ascii="华文宋体" w:eastAsia="华文宋体" w:hAnsi="华文宋体" w:hint="eastAsia"/>
        </w:rPr>
      </w:pPr>
      <w:r>
        <w:rPr>
          <w:noProof/>
        </w:rPr>
        <w:lastRenderedPageBreak/>
        <w:drawing>
          <wp:inline distT="0" distB="0" distL="0" distR="0" wp14:anchorId="09185A00" wp14:editId="7C50B4B2">
            <wp:extent cx="5274310" cy="3956050"/>
            <wp:effectExtent l="0" t="0" r="2540" b="6350"/>
            <wp:docPr id="8978631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3132"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274310" cy="3956050"/>
                    </a:xfrm>
                    <a:prstGeom prst="rect">
                      <a:avLst/>
                    </a:prstGeom>
                  </pic:spPr>
                </pic:pic>
              </a:graphicData>
            </a:graphic>
          </wp:inline>
        </w:drawing>
      </w:r>
    </w:p>
    <w:p w14:paraId="71029FF2" w14:textId="77777777" w:rsidR="002C24BC" w:rsidRPr="002C24BC" w:rsidRDefault="002C24BC" w:rsidP="002C24BC">
      <w:pPr>
        <w:numPr>
          <w:ilvl w:val="0"/>
          <w:numId w:val="11"/>
        </w:numPr>
        <w:ind w:firstLineChars="200" w:firstLine="420"/>
        <w:rPr>
          <w:rFonts w:ascii="华文宋体" w:eastAsia="华文宋体" w:hAnsi="华文宋体"/>
        </w:rPr>
      </w:pPr>
      <w:r w:rsidRPr="002C24BC">
        <w:rPr>
          <w:rFonts w:ascii="华文宋体" w:eastAsia="华文宋体" w:hAnsi="华文宋体" w:hint="eastAsia"/>
        </w:rPr>
        <w:t>在程序执行开始时，堆是一个连续的可用空间单元。</w:t>
      </w:r>
    </w:p>
    <w:p w14:paraId="0CBEE840" w14:textId="77777777" w:rsidR="002C24BC" w:rsidRPr="002C24BC" w:rsidRDefault="002C24BC" w:rsidP="002C24BC">
      <w:pPr>
        <w:numPr>
          <w:ilvl w:val="0"/>
          <w:numId w:val="11"/>
        </w:numPr>
        <w:ind w:firstLineChars="200" w:firstLine="420"/>
        <w:rPr>
          <w:rFonts w:ascii="华文宋体" w:eastAsia="华文宋体" w:hAnsi="华文宋体"/>
        </w:rPr>
      </w:pPr>
      <w:r w:rsidRPr="002C24BC">
        <w:rPr>
          <w:rFonts w:ascii="华文宋体" w:eastAsia="华文宋体" w:hAnsi="华文宋体" w:hint="eastAsia"/>
        </w:rPr>
        <w:t>随着这个程序分配和回收存储工作的进行，空间被分割成若干空闲存储块和已用存储块，而空闲块不一</w:t>
      </w:r>
      <w:proofErr w:type="gramStart"/>
      <w:r w:rsidRPr="002C24BC">
        <w:rPr>
          <w:rFonts w:ascii="华文宋体" w:eastAsia="华文宋体" w:hAnsi="华文宋体" w:hint="eastAsia"/>
        </w:rPr>
        <w:t>定位于堆区</w:t>
      </w:r>
      <w:proofErr w:type="gramEnd"/>
      <w:r w:rsidRPr="002C24BC">
        <w:rPr>
          <w:rFonts w:ascii="华文宋体" w:eastAsia="华文宋体" w:hAnsi="华文宋体" w:hint="eastAsia"/>
        </w:rPr>
        <w:t>的某个连续区域中。</w:t>
      </w:r>
    </w:p>
    <w:p w14:paraId="12E090EE" w14:textId="77777777" w:rsidR="002C24BC" w:rsidRPr="002C24BC" w:rsidRDefault="002C24BC" w:rsidP="002C24BC">
      <w:pPr>
        <w:numPr>
          <w:ilvl w:val="0"/>
          <w:numId w:val="11"/>
        </w:numPr>
        <w:ind w:firstLineChars="200" w:firstLine="420"/>
        <w:rPr>
          <w:rFonts w:ascii="华文宋体" w:eastAsia="华文宋体" w:hAnsi="华文宋体"/>
        </w:rPr>
      </w:pPr>
      <w:r w:rsidRPr="002C24BC">
        <w:rPr>
          <w:rFonts w:ascii="华文宋体" w:eastAsia="华文宋体" w:hAnsi="华文宋体" w:hint="eastAsia"/>
        </w:rPr>
        <w:t>我们将空闲内存</w:t>
      </w:r>
      <w:proofErr w:type="gramStart"/>
      <w:r w:rsidRPr="002C24BC">
        <w:rPr>
          <w:rFonts w:ascii="华文宋体" w:eastAsia="华文宋体" w:hAnsi="华文宋体" w:hint="eastAsia"/>
        </w:rPr>
        <w:t>块称为</w:t>
      </w:r>
      <w:proofErr w:type="gramEnd"/>
      <w:r w:rsidRPr="002C24BC">
        <w:rPr>
          <w:rFonts w:ascii="华文宋体" w:eastAsia="华文宋体" w:hAnsi="华文宋体" w:hint="eastAsia"/>
        </w:rPr>
        <w:t>窗口。</w:t>
      </w:r>
    </w:p>
    <w:p w14:paraId="66054492" w14:textId="4605A801" w:rsidR="002C24BC" w:rsidRDefault="002C24BC" w:rsidP="002C24BC">
      <w:pPr>
        <w:rPr>
          <w:rFonts w:ascii="华文宋体" w:eastAsia="华文宋体" w:hAnsi="华文宋体" w:hint="eastAsia"/>
        </w:rPr>
      </w:pPr>
      <w:r>
        <w:rPr>
          <w:noProof/>
        </w:rPr>
        <w:lastRenderedPageBreak/>
        <w:drawing>
          <wp:inline distT="0" distB="0" distL="0" distR="0" wp14:anchorId="620B0D72" wp14:editId="20F221CF">
            <wp:extent cx="5274310" cy="3956050"/>
            <wp:effectExtent l="0" t="0" r="2540" b="6350"/>
            <wp:docPr id="107322856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28568"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274310" cy="3956050"/>
                    </a:xfrm>
                    <a:prstGeom prst="rect">
                      <a:avLst/>
                    </a:prstGeom>
                  </pic:spPr>
                </pic:pic>
              </a:graphicData>
            </a:graphic>
          </wp:inline>
        </w:drawing>
      </w:r>
    </w:p>
    <w:p w14:paraId="700607A5"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对于每个分配请求，内存管理器必须将请求的内存块放入足够大的窗口中。除非找到尺寸完全正确的孔，否则我们需要劈开一些孔，创建一个更小的孔。</w:t>
      </w:r>
    </w:p>
    <w:p w14:paraId="326038C8"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对于每个回收请求，被回收的内存块都会添加回空闲空间的缓冲池中。我们将连续的窗口合并成更大的窗口，否则窗口只会变得更小。如果我们不小心，空闲内存最终可能会变得碎片化，由大量不连续的小窗口组成。此时，即使可能有足够的总空闲空间，也可能没有足够大的窗口来满足未来的请求。</w:t>
      </w:r>
    </w:p>
    <w:p w14:paraId="6692B10E" w14:textId="2944CD05" w:rsidR="002C24BC" w:rsidRDefault="002C24BC" w:rsidP="002C24BC">
      <w:pPr>
        <w:rPr>
          <w:rFonts w:ascii="华文宋体" w:eastAsia="华文宋体" w:hAnsi="华文宋体" w:hint="eastAsia"/>
        </w:rPr>
      </w:pPr>
      <w:r>
        <w:rPr>
          <w:noProof/>
        </w:rPr>
        <w:lastRenderedPageBreak/>
        <w:drawing>
          <wp:inline distT="0" distB="0" distL="0" distR="0" wp14:anchorId="4F7A06BE" wp14:editId="0D981806">
            <wp:extent cx="5274310" cy="3956050"/>
            <wp:effectExtent l="0" t="0" r="2540" b="6350"/>
            <wp:docPr id="4758087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08787"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5274310" cy="3956050"/>
                    </a:xfrm>
                    <a:prstGeom prst="rect">
                      <a:avLst/>
                    </a:prstGeom>
                  </pic:spPr>
                </pic:pic>
              </a:graphicData>
            </a:graphic>
          </wp:inline>
        </w:drawing>
      </w:r>
    </w:p>
    <w:p w14:paraId="44329E6C"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我们通过控制内存管理器如何在堆中放置新对象来减少碎片。</w:t>
      </w:r>
    </w:p>
    <w:p w14:paraId="64F46914" w14:textId="77777777" w:rsidR="002C24BC" w:rsidRPr="002C24BC" w:rsidRDefault="002C24BC" w:rsidP="002C24BC">
      <w:pPr>
        <w:numPr>
          <w:ilvl w:val="0"/>
          <w:numId w:val="12"/>
        </w:numPr>
        <w:ind w:firstLineChars="200" w:firstLine="420"/>
        <w:rPr>
          <w:rFonts w:ascii="华文宋体" w:eastAsia="华文宋体" w:hAnsi="华文宋体"/>
        </w:rPr>
      </w:pPr>
      <w:r w:rsidRPr="002C24BC">
        <w:rPr>
          <w:rFonts w:ascii="华文宋体" w:eastAsia="华文宋体" w:hAnsi="华文宋体" w:hint="eastAsia"/>
        </w:rPr>
        <w:t>根据经验发现，最小</w:t>
      </w:r>
      <w:proofErr w:type="gramStart"/>
      <w:r w:rsidRPr="002C24BC">
        <w:rPr>
          <w:rFonts w:ascii="华文宋体" w:eastAsia="华文宋体" w:hAnsi="华文宋体" w:hint="eastAsia"/>
        </w:rPr>
        <w:t>化现实</w:t>
      </w:r>
      <w:proofErr w:type="gramEnd"/>
      <w:r w:rsidRPr="002C24BC">
        <w:rPr>
          <w:rFonts w:ascii="华文宋体" w:eastAsia="华文宋体" w:hAnsi="华文宋体" w:hint="eastAsia"/>
        </w:rPr>
        <w:t xml:space="preserve">程序碎片的一个好策略是将请求的存储分配在满足请求的最小可用窗口中。这种 </w:t>
      </w:r>
      <w:r w:rsidRPr="002C24BC">
        <w:rPr>
          <w:rFonts w:ascii="华文宋体" w:eastAsia="华文宋体" w:hAnsi="华文宋体"/>
        </w:rPr>
        <w:t>best-fit</w:t>
      </w:r>
      <w:r w:rsidRPr="002C24BC">
        <w:rPr>
          <w:rFonts w:ascii="华文宋体" w:eastAsia="华文宋体" w:hAnsi="华文宋体" w:hint="eastAsia"/>
        </w:rPr>
        <w:t>算法倾向于将大的窗口保留下来以满足后续更大的请求。（提升空间利用率）</w:t>
      </w:r>
    </w:p>
    <w:p w14:paraId="0F7007EC" w14:textId="77777777" w:rsidR="002C24BC" w:rsidRPr="002C24BC" w:rsidRDefault="002C24BC" w:rsidP="002C24BC">
      <w:pPr>
        <w:numPr>
          <w:ilvl w:val="0"/>
          <w:numId w:val="12"/>
        </w:numPr>
        <w:ind w:firstLineChars="200" w:firstLine="420"/>
        <w:rPr>
          <w:rFonts w:ascii="华文宋体" w:eastAsia="华文宋体" w:hAnsi="华文宋体"/>
        </w:rPr>
      </w:pPr>
      <w:r w:rsidRPr="002C24BC">
        <w:rPr>
          <w:rFonts w:ascii="华文宋体" w:eastAsia="华文宋体" w:hAnsi="华文宋体" w:hint="eastAsia"/>
        </w:rPr>
        <w:t xml:space="preserve">另一种称为 </w:t>
      </w:r>
      <w:r w:rsidRPr="002C24BC">
        <w:rPr>
          <w:rFonts w:ascii="华文宋体" w:eastAsia="华文宋体" w:hAnsi="华文宋体"/>
        </w:rPr>
        <w:t xml:space="preserve">first-fit </w:t>
      </w:r>
      <w:r w:rsidRPr="002C24BC">
        <w:rPr>
          <w:rFonts w:ascii="华文宋体" w:eastAsia="华文宋体" w:hAnsi="华文宋体" w:hint="eastAsia"/>
        </w:rPr>
        <w:t>的替代方案，将对象放置到第一个（即地址最低的）能够容纳请求对象的窗口中。这种策略在放置对象时所需的时间较少（提升空间局部性），但在总体性能方面不如</w:t>
      </w:r>
      <w:r w:rsidRPr="002C24BC">
        <w:rPr>
          <w:rFonts w:ascii="华文宋体" w:eastAsia="华文宋体" w:hAnsi="华文宋体"/>
        </w:rPr>
        <w:t>best-fit</w:t>
      </w:r>
      <w:r w:rsidRPr="002C24BC">
        <w:rPr>
          <w:rFonts w:ascii="华文宋体" w:eastAsia="华文宋体" w:hAnsi="华文宋体" w:hint="eastAsia"/>
        </w:rPr>
        <w:t>性能好。</w:t>
      </w:r>
    </w:p>
    <w:p w14:paraId="07383048" w14:textId="5E956EC6" w:rsidR="002C24BC" w:rsidRPr="002C24BC" w:rsidRDefault="002C24BC" w:rsidP="002C24BC">
      <w:pPr>
        <w:rPr>
          <w:rFonts w:ascii="华文宋体" w:eastAsia="华文宋体" w:hAnsi="华文宋体"/>
        </w:rPr>
      </w:pPr>
      <w:r>
        <w:rPr>
          <w:noProof/>
        </w:rPr>
        <w:lastRenderedPageBreak/>
        <w:drawing>
          <wp:inline distT="0" distB="0" distL="0" distR="0" wp14:anchorId="25C789DB" wp14:editId="6AAFE7EF">
            <wp:extent cx="5274310" cy="3956050"/>
            <wp:effectExtent l="0" t="0" r="2540" b="6350"/>
            <wp:docPr id="62410974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9748"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274310" cy="3956050"/>
                    </a:xfrm>
                    <a:prstGeom prst="rect">
                      <a:avLst/>
                    </a:prstGeom>
                  </pic:spPr>
                </pic:pic>
              </a:graphicData>
            </a:graphic>
          </wp:inline>
        </w:drawing>
      </w:r>
    </w:p>
    <w:p w14:paraId="4F49E873"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为了更有效地实现</w:t>
      </w:r>
      <w:r w:rsidRPr="002C24BC">
        <w:rPr>
          <w:rFonts w:ascii="华文宋体" w:eastAsia="华文宋体" w:hAnsi="华文宋体"/>
        </w:rPr>
        <w:t>best-fit</w:t>
      </w:r>
      <w:r w:rsidRPr="002C24BC">
        <w:rPr>
          <w:rFonts w:ascii="华文宋体" w:eastAsia="华文宋体" w:hAnsi="华文宋体" w:hint="eastAsia"/>
        </w:rPr>
        <w:t>放置策略，我们可以根据空闲空间块的大小将它们分在若干个容器中。</w:t>
      </w:r>
    </w:p>
    <w:p w14:paraId="616761D0"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一种实用的想法是为较小的尺寸设置较多的容器，因为小对象的个数通常比较多。</w:t>
      </w:r>
    </w:p>
    <w:p w14:paraId="562040D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例如，</w:t>
      </w:r>
      <w:r w:rsidRPr="002C24BC">
        <w:rPr>
          <w:rFonts w:ascii="华文宋体" w:eastAsia="华文宋体" w:hAnsi="华文宋体"/>
        </w:rPr>
        <w:t xml:space="preserve">GNU C </w:t>
      </w:r>
      <w:r w:rsidRPr="002C24BC">
        <w:rPr>
          <w:rFonts w:ascii="华文宋体" w:eastAsia="华文宋体" w:hAnsi="华文宋体" w:hint="eastAsia"/>
        </w:rPr>
        <w:t xml:space="preserve">编译器 </w:t>
      </w:r>
      <w:proofErr w:type="spellStart"/>
      <w:r w:rsidRPr="002C24BC">
        <w:rPr>
          <w:rFonts w:ascii="华文宋体" w:eastAsia="华文宋体" w:hAnsi="华文宋体"/>
        </w:rPr>
        <w:t>gcc</w:t>
      </w:r>
      <w:proofErr w:type="spellEnd"/>
      <w:r w:rsidRPr="002C24BC">
        <w:rPr>
          <w:rFonts w:ascii="华文宋体" w:eastAsia="华文宋体" w:hAnsi="华文宋体"/>
        </w:rPr>
        <w:t xml:space="preserve"> </w:t>
      </w:r>
      <w:r w:rsidRPr="002C24BC">
        <w:rPr>
          <w:rFonts w:ascii="华文宋体" w:eastAsia="华文宋体" w:hAnsi="华文宋体" w:hint="eastAsia"/>
        </w:rPr>
        <w:t xml:space="preserve">中使用的 </w:t>
      </w:r>
      <w:r w:rsidRPr="002C24BC">
        <w:rPr>
          <w:rFonts w:ascii="华文宋体" w:eastAsia="华文宋体" w:hAnsi="华文宋体"/>
        </w:rPr>
        <w:t xml:space="preserve">Lea </w:t>
      </w:r>
      <w:r w:rsidRPr="002C24BC">
        <w:rPr>
          <w:rFonts w:ascii="华文宋体" w:eastAsia="华文宋体" w:hAnsi="华文宋体" w:hint="eastAsia"/>
        </w:rPr>
        <w:t>内存管理器将所有块对齐到</w:t>
      </w:r>
      <w:r w:rsidRPr="002C24BC">
        <w:rPr>
          <w:rFonts w:ascii="华文宋体" w:eastAsia="华文宋体" w:hAnsi="华文宋体"/>
        </w:rPr>
        <w:t xml:space="preserve">8 </w:t>
      </w:r>
      <w:r w:rsidRPr="002C24BC">
        <w:rPr>
          <w:rFonts w:ascii="华文宋体" w:eastAsia="华文宋体" w:hAnsi="华文宋体" w:hint="eastAsia"/>
        </w:rPr>
        <w:t>字节的边界。</w:t>
      </w:r>
    </w:p>
    <w:p w14:paraId="2E63DDCF" w14:textId="77777777" w:rsidR="002C24BC" w:rsidRPr="002C24BC" w:rsidRDefault="002C24BC" w:rsidP="002C24BC">
      <w:pPr>
        <w:numPr>
          <w:ilvl w:val="0"/>
          <w:numId w:val="13"/>
        </w:numPr>
        <w:ind w:firstLineChars="200" w:firstLine="420"/>
        <w:rPr>
          <w:rFonts w:ascii="华文宋体" w:eastAsia="华文宋体" w:hAnsi="华文宋体"/>
        </w:rPr>
      </w:pPr>
      <w:r w:rsidRPr="002C24BC">
        <w:rPr>
          <w:rFonts w:ascii="华文宋体" w:eastAsia="华文宋体" w:hAnsi="华文宋体" w:hint="eastAsia"/>
        </w:rPr>
        <w:t xml:space="preserve">从 </w:t>
      </w:r>
      <w:r w:rsidRPr="002C24BC">
        <w:rPr>
          <w:rFonts w:ascii="华文宋体" w:eastAsia="华文宋体" w:hAnsi="华文宋体"/>
        </w:rPr>
        <w:t xml:space="preserve">16 </w:t>
      </w:r>
      <w:r w:rsidRPr="002C24BC">
        <w:rPr>
          <w:rFonts w:ascii="华文宋体" w:eastAsia="华文宋体" w:hAnsi="华文宋体" w:hint="eastAsia"/>
        </w:rPr>
        <w:t xml:space="preserve">字节到 </w:t>
      </w:r>
      <w:r w:rsidRPr="002C24BC">
        <w:rPr>
          <w:rFonts w:ascii="华文宋体" w:eastAsia="华文宋体" w:hAnsi="华文宋体"/>
        </w:rPr>
        <w:t xml:space="preserve">512 </w:t>
      </w:r>
      <w:r w:rsidRPr="002C24BC">
        <w:rPr>
          <w:rFonts w:ascii="华文宋体" w:eastAsia="华文宋体" w:hAnsi="华文宋体" w:hint="eastAsia"/>
        </w:rPr>
        <w:t xml:space="preserve">字节之间的、每个 </w:t>
      </w:r>
      <w:r w:rsidRPr="002C24BC">
        <w:rPr>
          <w:rFonts w:ascii="华文宋体" w:eastAsia="华文宋体" w:hAnsi="华文宋体"/>
        </w:rPr>
        <w:t xml:space="preserve">8 </w:t>
      </w:r>
      <w:r w:rsidRPr="002C24BC">
        <w:rPr>
          <w:rFonts w:ascii="华文宋体" w:eastAsia="华文宋体" w:hAnsi="华文宋体" w:hint="eastAsia"/>
        </w:rPr>
        <w:t>字节块的整数</w:t>
      </w:r>
      <w:proofErr w:type="gramStart"/>
      <w:r w:rsidRPr="002C24BC">
        <w:rPr>
          <w:rFonts w:ascii="华文宋体" w:eastAsia="华文宋体" w:hAnsi="华文宋体" w:hint="eastAsia"/>
        </w:rPr>
        <w:t>倍</w:t>
      </w:r>
      <w:proofErr w:type="gramEnd"/>
      <w:r w:rsidRPr="002C24BC">
        <w:rPr>
          <w:rFonts w:ascii="华文宋体" w:eastAsia="华文宋体" w:hAnsi="华文宋体" w:hint="eastAsia"/>
        </w:rPr>
        <w:t>的存储块都设置了一个容器。</w:t>
      </w:r>
    </w:p>
    <w:p w14:paraId="48410B0A" w14:textId="77777777" w:rsidR="002C24BC" w:rsidRPr="002C24BC" w:rsidRDefault="002C24BC" w:rsidP="002C24BC">
      <w:pPr>
        <w:numPr>
          <w:ilvl w:val="0"/>
          <w:numId w:val="13"/>
        </w:numPr>
        <w:ind w:firstLineChars="200" w:firstLine="420"/>
        <w:rPr>
          <w:rFonts w:ascii="华文宋体" w:eastAsia="华文宋体" w:hAnsi="华文宋体"/>
        </w:rPr>
      </w:pPr>
      <w:r w:rsidRPr="002C24BC">
        <w:rPr>
          <w:rFonts w:ascii="华文宋体" w:eastAsia="华文宋体" w:hAnsi="华文宋体" w:hint="eastAsia"/>
        </w:rPr>
        <w:t xml:space="preserve">较大尺寸的容器按照对数间隔（即，每个容器的最小尺寸是前一个 </w:t>
      </w:r>
      <w:r w:rsidRPr="002C24BC">
        <w:rPr>
          <w:rFonts w:ascii="华文宋体" w:eastAsia="华文宋体" w:hAnsi="华文宋体"/>
        </w:rPr>
        <w:t xml:space="preserve">bin </w:t>
      </w:r>
      <w:r w:rsidRPr="002C24BC">
        <w:rPr>
          <w:rFonts w:ascii="华文宋体" w:eastAsia="华文宋体" w:hAnsi="华文宋体" w:hint="eastAsia"/>
        </w:rPr>
        <w:t>的最小尺寸的两倍）。在每个容器中，块按其大小排序。</w:t>
      </w:r>
    </w:p>
    <w:p w14:paraId="02516B5C" w14:textId="77777777" w:rsidR="002C24BC" w:rsidRPr="002C24BC" w:rsidRDefault="002C24BC" w:rsidP="002C24BC">
      <w:pPr>
        <w:numPr>
          <w:ilvl w:val="0"/>
          <w:numId w:val="13"/>
        </w:numPr>
        <w:ind w:firstLineChars="200" w:firstLine="420"/>
        <w:rPr>
          <w:rFonts w:ascii="华文宋体" w:eastAsia="华文宋体" w:hAnsi="华文宋体"/>
        </w:rPr>
      </w:pPr>
      <w:r w:rsidRPr="002C24BC">
        <w:rPr>
          <w:rFonts w:ascii="华文宋体" w:eastAsia="华文宋体" w:hAnsi="华文宋体" w:hint="eastAsia"/>
        </w:rPr>
        <w:t>总有一块可用空间，存储管理器可以向操作系统请求更多页面来扩展这个块。该</w:t>
      </w:r>
      <w:proofErr w:type="gramStart"/>
      <w:r w:rsidRPr="002C24BC">
        <w:rPr>
          <w:rFonts w:ascii="华文宋体" w:eastAsia="华文宋体" w:hAnsi="华文宋体" w:hint="eastAsia"/>
        </w:rPr>
        <w:t>块称为</w:t>
      </w:r>
      <w:proofErr w:type="gramEnd"/>
      <w:r w:rsidRPr="002C24BC">
        <w:rPr>
          <w:rFonts w:ascii="华文宋体" w:eastAsia="华文宋体" w:hAnsi="华文宋体" w:hint="eastAsia"/>
        </w:rPr>
        <w:t>荒野块，由于其可扩展性，</w:t>
      </w:r>
      <w:r w:rsidRPr="002C24BC">
        <w:rPr>
          <w:rFonts w:ascii="华文宋体" w:eastAsia="华文宋体" w:hAnsi="华文宋体"/>
        </w:rPr>
        <w:t xml:space="preserve">Lea </w:t>
      </w:r>
      <w:r w:rsidRPr="002C24BC">
        <w:rPr>
          <w:rFonts w:ascii="华文宋体" w:eastAsia="华文宋体" w:hAnsi="华文宋体" w:hint="eastAsia"/>
        </w:rPr>
        <w:t>将其视为最大尺寸存储块的容器。</w:t>
      </w:r>
    </w:p>
    <w:p w14:paraId="0E022626" w14:textId="2F3F3DA7" w:rsidR="002C24BC" w:rsidRPr="002C24BC" w:rsidRDefault="002C24BC" w:rsidP="002C24BC">
      <w:pPr>
        <w:rPr>
          <w:rFonts w:ascii="华文宋体" w:eastAsia="华文宋体" w:hAnsi="华文宋体" w:hint="eastAsia"/>
        </w:rPr>
      </w:pPr>
      <w:r>
        <w:rPr>
          <w:noProof/>
        </w:rPr>
        <w:lastRenderedPageBreak/>
        <w:drawing>
          <wp:inline distT="0" distB="0" distL="0" distR="0" wp14:anchorId="282D0B3B" wp14:editId="3269D215">
            <wp:extent cx="5274310" cy="3956050"/>
            <wp:effectExtent l="0" t="0" r="2540" b="6350"/>
            <wp:docPr id="11930056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05645"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274310" cy="3956050"/>
                    </a:xfrm>
                    <a:prstGeom prst="rect">
                      <a:avLst/>
                    </a:prstGeom>
                  </pic:spPr>
                </pic:pic>
              </a:graphicData>
            </a:graphic>
          </wp:inline>
        </w:drawing>
      </w:r>
    </w:p>
    <w:p w14:paraId="284FDDB6"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容器机制使得寻找</w:t>
      </w:r>
      <w:r w:rsidRPr="002C24BC">
        <w:rPr>
          <w:rFonts w:ascii="华文宋体" w:eastAsia="华文宋体" w:hAnsi="华文宋体"/>
        </w:rPr>
        <w:t>best-fit</w:t>
      </w:r>
      <w:proofErr w:type="gramStart"/>
      <w:r w:rsidRPr="002C24BC">
        <w:rPr>
          <w:rFonts w:ascii="华文宋体" w:eastAsia="华文宋体" w:hAnsi="华文宋体" w:hint="eastAsia"/>
        </w:rPr>
        <w:t>块变得</w:t>
      </w:r>
      <w:proofErr w:type="gramEnd"/>
      <w:r w:rsidRPr="002C24BC">
        <w:rPr>
          <w:rFonts w:ascii="华文宋体" w:eastAsia="华文宋体" w:hAnsi="华文宋体" w:hint="eastAsia"/>
        </w:rPr>
        <w:t>容易。</w:t>
      </w:r>
    </w:p>
    <w:p w14:paraId="1AF964EA" w14:textId="77777777" w:rsidR="002C24BC" w:rsidRPr="002C24BC" w:rsidRDefault="002C24BC" w:rsidP="002C24BC">
      <w:pPr>
        <w:numPr>
          <w:ilvl w:val="0"/>
          <w:numId w:val="14"/>
        </w:numPr>
        <w:ind w:firstLineChars="200" w:firstLine="420"/>
        <w:rPr>
          <w:rFonts w:ascii="华文宋体" w:eastAsia="华文宋体" w:hAnsi="华文宋体"/>
        </w:rPr>
      </w:pPr>
      <w:r w:rsidRPr="002C24BC">
        <w:rPr>
          <w:rFonts w:ascii="华文宋体" w:eastAsia="华文宋体" w:hAnsi="华文宋体" w:hint="eastAsia"/>
        </w:rPr>
        <w:t xml:space="preserve">对于 </w:t>
      </w:r>
      <w:r w:rsidRPr="002C24BC">
        <w:rPr>
          <w:rFonts w:ascii="华文宋体" w:eastAsia="华文宋体" w:hAnsi="华文宋体"/>
        </w:rPr>
        <w:t xml:space="preserve">Lea </w:t>
      </w:r>
      <w:r w:rsidRPr="002C24BC">
        <w:rPr>
          <w:rFonts w:ascii="华文宋体" w:eastAsia="华文宋体" w:hAnsi="华文宋体" w:hint="eastAsia"/>
        </w:rPr>
        <w:t>内存管理器请求的小尺寸，如果有一个容器仅用于</w:t>
      </w:r>
      <w:proofErr w:type="gramStart"/>
      <w:r w:rsidRPr="002C24BC">
        <w:rPr>
          <w:rFonts w:ascii="华文宋体" w:eastAsia="华文宋体" w:hAnsi="华文宋体" w:hint="eastAsia"/>
        </w:rPr>
        <w:t>该大小</w:t>
      </w:r>
      <w:proofErr w:type="gramEnd"/>
      <w:r w:rsidRPr="002C24BC">
        <w:rPr>
          <w:rFonts w:ascii="华文宋体" w:eastAsia="华文宋体" w:hAnsi="华文宋体" w:hint="eastAsia"/>
        </w:rPr>
        <w:t>的块，我们可以从该容器中任意取出一个存储块。</w:t>
      </w:r>
    </w:p>
    <w:p w14:paraId="6CA117A8" w14:textId="77777777" w:rsidR="002C24BC" w:rsidRPr="002C24BC" w:rsidRDefault="002C24BC" w:rsidP="002C24BC">
      <w:pPr>
        <w:numPr>
          <w:ilvl w:val="0"/>
          <w:numId w:val="14"/>
        </w:numPr>
        <w:ind w:firstLineChars="200" w:firstLine="420"/>
        <w:rPr>
          <w:rFonts w:ascii="华文宋体" w:eastAsia="华文宋体" w:hAnsi="华文宋体"/>
        </w:rPr>
      </w:pPr>
      <w:r w:rsidRPr="002C24BC">
        <w:rPr>
          <w:rFonts w:ascii="华文宋体" w:eastAsia="华文宋体" w:hAnsi="华文宋体" w:hint="eastAsia"/>
        </w:rPr>
        <w:t xml:space="preserve">对于没有专用容器的大小，我们会找到一个允许包含所需大小的块容器。在该容器中，我们可以使用 </w:t>
      </w:r>
      <w:r w:rsidRPr="002C24BC">
        <w:rPr>
          <w:rFonts w:ascii="华文宋体" w:eastAsia="华文宋体" w:hAnsi="华文宋体"/>
        </w:rPr>
        <w:t xml:space="preserve">first-fit </w:t>
      </w:r>
      <w:r w:rsidRPr="002C24BC">
        <w:rPr>
          <w:rFonts w:ascii="华文宋体" w:eastAsia="华文宋体" w:hAnsi="华文宋体" w:hint="eastAsia"/>
        </w:rPr>
        <w:t xml:space="preserve">或 </w:t>
      </w:r>
      <w:r w:rsidRPr="002C24BC">
        <w:rPr>
          <w:rFonts w:ascii="华文宋体" w:eastAsia="华文宋体" w:hAnsi="华文宋体"/>
        </w:rPr>
        <w:t xml:space="preserve">best-fit </w:t>
      </w:r>
      <w:r w:rsidRPr="002C24BC">
        <w:rPr>
          <w:rFonts w:ascii="华文宋体" w:eastAsia="华文宋体" w:hAnsi="华文宋体" w:hint="eastAsia"/>
        </w:rPr>
        <w:t>策略；也就是说，我们要么寻找并选择第一个足够大的块，要么花费更多时间找到足够大的最小块。请注意，如果选择空闲存储块的大小不是正好合适，块的剩余部分通常需要放置在较小尺寸的容器</w:t>
      </w:r>
      <w:r w:rsidRPr="002C24BC">
        <w:rPr>
          <w:rFonts w:ascii="华文宋体" w:eastAsia="华文宋体" w:hAnsi="华文宋体"/>
        </w:rPr>
        <w:t xml:space="preserve"> </w:t>
      </w:r>
      <w:r w:rsidRPr="002C24BC">
        <w:rPr>
          <w:rFonts w:ascii="华文宋体" w:eastAsia="华文宋体" w:hAnsi="华文宋体" w:hint="eastAsia"/>
        </w:rPr>
        <w:t>中。</w:t>
      </w:r>
    </w:p>
    <w:p w14:paraId="7B158023" w14:textId="77777777" w:rsidR="002C24BC" w:rsidRPr="002C24BC" w:rsidRDefault="002C24BC" w:rsidP="002C24BC">
      <w:pPr>
        <w:numPr>
          <w:ilvl w:val="0"/>
          <w:numId w:val="14"/>
        </w:numPr>
        <w:ind w:firstLineChars="200" w:firstLine="420"/>
        <w:rPr>
          <w:rFonts w:ascii="华文宋体" w:eastAsia="华文宋体" w:hAnsi="华文宋体"/>
        </w:rPr>
      </w:pPr>
      <w:r w:rsidRPr="002C24BC">
        <w:rPr>
          <w:rFonts w:ascii="华文宋体" w:eastAsia="华文宋体" w:hAnsi="华文宋体" w:hint="eastAsia"/>
        </w:rPr>
        <w:t>然而，目标容器可能是空的，或者该容器中的所有块都太小而无法满足空间请求。在这种情况下，我们只需重复搜索，使用下一个更大尺寸的容器。最终，我们要么找到可以使用的块，要么到达“荒野</w:t>
      </w:r>
      <w:r w:rsidRPr="002C24BC">
        <w:rPr>
          <w:rFonts w:ascii="华文宋体" w:eastAsia="华文宋体" w:hAnsi="华文宋体"/>
        </w:rPr>
        <w:t>”</w:t>
      </w:r>
      <w:r w:rsidRPr="002C24BC">
        <w:rPr>
          <w:rFonts w:ascii="华文宋体" w:eastAsia="华文宋体" w:hAnsi="华文宋体" w:hint="eastAsia"/>
        </w:rPr>
        <w:t>块，从这个荒野块中我们肯定可以获得所需的空间，但有可能需要请求操作系统为堆区增加更多的内存页。</w:t>
      </w:r>
    </w:p>
    <w:p w14:paraId="02E1C584" w14:textId="77777777" w:rsidR="002C24BC" w:rsidRPr="002C24BC" w:rsidRDefault="002C24BC" w:rsidP="002C24BC">
      <w:pPr>
        <w:ind w:firstLineChars="200" w:firstLine="420"/>
        <w:rPr>
          <w:rFonts w:ascii="华文宋体" w:eastAsia="华文宋体" w:hAnsi="华文宋体"/>
        </w:rPr>
      </w:pPr>
      <w:r w:rsidRPr="002C24BC">
        <w:rPr>
          <w:rFonts w:ascii="华文宋体" w:eastAsia="华文宋体" w:hAnsi="华文宋体" w:hint="eastAsia"/>
        </w:rPr>
        <w:t>虽然</w:t>
      </w:r>
      <w:r w:rsidRPr="002C24BC">
        <w:rPr>
          <w:rFonts w:ascii="华文宋体" w:eastAsia="华文宋体" w:hAnsi="华文宋体"/>
        </w:rPr>
        <w:t>best-fit</w:t>
      </w:r>
      <w:r w:rsidRPr="002C24BC">
        <w:rPr>
          <w:rFonts w:ascii="华文宋体" w:eastAsia="华文宋体" w:hAnsi="华文宋体" w:hint="eastAsia"/>
        </w:rPr>
        <w:t>可以提高空间利用率，但就空间局部性而言，它可能并不是最佳的。程序在同一时间分配的</w:t>
      </w:r>
      <w:proofErr w:type="gramStart"/>
      <w:r w:rsidRPr="002C24BC">
        <w:rPr>
          <w:rFonts w:ascii="华文宋体" w:eastAsia="华文宋体" w:hAnsi="华文宋体" w:hint="eastAsia"/>
        </w:rPr>
        <w:t>块往往</w:t>
      </w:r>
      <w:proofErr w:type="gramEnd"/>
      <w:r w:rsidRPr="002C24BC">
        <w:rPr>
          <w:rFonts w:ascii="华文宋体" w:eastAsia="华文宋体" w:hAnsi="华文宋体" w:hint="eastAsia"/>
        </w:rPr>
        <w:t xml:space="preserve">具有相似的访问模式并具有类似的生命周期。因此，将它们靠近放置可以改善程序的空间局部性。 </w:t>
      </w:r>
      <w:r w:rsidRPr="002C24BC">
        <w:rPr>
          <w:rFonts w:ascii="华文宋体" w:eastAsia="华文宋体" w:hAnsi="华文宋体"/>
        </w:rPr>
        <w:t xml:space="preserve">best-fit </w:t>
      </w:r>
      <w:r w:rsidRPr="002C24BC">
        <w:rPr>
          <w:rFonts w:ascii="华文宋体" w:eastAsia="华文宋体" w:hAnsi="华文宋体" w:hint="eastAsia"/>
        </w:rPr>
        <w:t>算法的有用的改进之一是在无法找到精确请求</w:t>
      </w:r>
      <w:r w:rsidRPr="002C24BC">
        <w:rPr>
          <w:rFonts w:ascii="华文宋体" w:eastAsia="华文宋体" w:hAnsi="华文宋体" w:hint="eastAsia"/>
        </w:rPr>
        <w:lastRenderedPageBreak/>
        <w:t xml:space="preserve">大小的块的情况下使用另一种对象放置方法。在这种情况下，我们使用 </w:t>
      </w:r>
      <w:r w:rsidRPr="002C24BC">
        <w:rPr>
          <w:rFonts w:ascii="华文宋体" w:eastAsia="华文宋体" w:hAnsi="华文宋体"/>
        </w:rPr>
        <w:t xml:space="preserve">next-fit </w:t>
      </w:r>
      <w:r w:rsidRPr="002C24BC">
        <w:rPr>
          <w:rFonts w:ascii="华文宋体" w:eastAsia="华文宋体" w:hAnsi="华文宋体" w:hint="eastAsia"/>
        </w:rPr>
        <w:t>策略，只要刚分割过的存储块中仍有足够的空间容纳这个对象，我们就把这个对象放置在这个存储块中。</w:t>
      </w:r>
      <w:r w:rsidRPr="002C24BC">
        <w:rPr>
          <w:rFonts w:ascii="华文宋体" w:eastAsia="华文宋体" w:hAnsi="华文宋体"/>
        </w:rPr>
        <w:t>next-fit</w:t>
      </w:r>
      <w:r w:rsidRPr="002C24BC">
        <w:rPr>
          <w:rFonts w:ascii="华文宋体" w:eastAsia="华文宋体" w:hAnsi="华文宋体" w:hint="eastAsia"/>
        </w:rPr>
        <w:t>策略还可以提高分配操作的速度。</w:t>
      </w:r>
    </w:p>
    <w:p w14:paraId="2A34C2E7" w14:textId="77777777" w:rsidR="002C24BC" w:rsidRPr="002C24BC" w:rsidRDefault="002C24BC" w:rsidP="00166E37">
      <w:pPr>
        <w:ind w:firstLineChars="200" w:firstLine="420"/>
        <w:rPr>
          <w:rFonts w:ascii="华文宋体" w:eastAsia="华文宋体" w:hAnsi="华文宋体" w:hint="eastAsia"/>
        </w:rPr>
      </w:pPr>
    </w:p>
    <w:p w14:paraId="6B9460E6" w14:textId="77777777" w:rsidR="002C24BC" w:rsidRPr="002C24BC" w:rsidRDefault="002C24BC" w:rsidP="00166E37">
      <w:pPr>
        <w:ind w:firstLineChars="200" w:firstLine="420"/>
        <w:rPr>
          <w:rFonts w:ascii="华文宋体" w:eastAsia="华文宋体" w:hAnsi="华文宋体" w:hint="eastAsia"/>
        </w:rPr>
      </w:pPr>
    </w:p>
    <w:p w14:paraId="4D9D17B0" w14:textId="77777777" w:rsidR="002C24BC" w:rsidRDefault="002C24BC" w:rsidP="00166E37">
      <w:pPr>
        <w:ind w:firstLineChars="200" w:firstLine="420"/>
        <w:rPr>
          <w:rFonts w:ascii="华文宋体" w:eastAsia="华文宋体" w:hAnsi="华文宋体"/>
        </w:rPr>
      </w:pPr>
    </w:p>
    <w:p w14:paraId="6018321B" w14:textId="77777777" w:rsidR="002C24BC" w:rsidRDefault="002C24BC" w:rsidP="00166E37">
      <w:pPr>
        <w:ind w:firstLineChars="200" w:firstLine="420"/>
        <w:rPr>
          <w:rFonts w:ascii="华文宋体" w:eastAsia="华文宋体" w:hAnsi="华文宋体"/>
        </w:rPr>
      </w:pPr>
    </w:p>
    <w:p w14:paraId="14FB8DC2" w14:textId="77777777" w:rsidR="002C24BC" w:rsidRPr="002C24BC" w:rsidRDefault="002C24BC" w:rsidP="00166E37">
      <w:pPr>
        <w:ind w:firstLineChars="200" w:firstLine="420"/>
        <w:rPr>
          <w:rFonts w:ascii="华文宋体" w:eastAsia="华文宋体" w:hAnsi="华文宋体" w:hint="eastAsia"/>
        </w:rPr>
      </w:pPr>
    </w:p>
    <w:p w14:paraId="5F107C8D" w14:textId="77777777" w:rsidR="00627C95" w:rsidRDefault="00627C95" w:rsidP="00166E37">
      <w:pPr>
        <w:ind w:firstLineChars="200" w:firstLine="420"/>
        <w:rPr>
          <w:rFonts w:ascii="华文宋体" w:eastAsia="华文宋体" w:hAnsi="华文宋体" w:hint="eastAsia"/>
        </w:rPr>
      </w:pPr>
    </w:p>
    <w:sectPr w:rsidR="00627C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方正舒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D0F0C"/>
    <w:multiLevelType w:val="hybridMultilevel"/>
    <w:tmpl w:val="E4FAFD86"/>
    <w:lvl w:ilvl="0" w:tplc="C582C3A2">
      <w:start w:val="1"/>
      <w:numFmt w:val="bullet"/>
      <w:lvlText w:val="•"/>
      <w:lvlJc w:val="left"/>
      <w:pPr>
        <w:tabs>
          <w:tab w:val="num" w:pos="720"/>
        </w:tabs>
        <w:ind w:left="720" w:hanging="360"/>
      </w:pPr>
      <w:rPr>
        <w:rFonts w:ascii="Arial" w:hAnsi="Arial" w:hint="default"/>
      </w:rPr>
    </w:lvl>
    <w:lvl w:ilvl="1" w:tplc="C43CD26A" w:tentative="1">
      <w:start w:val="1"/>
      <w:numFmt w:val="bullet"/>
      <w:lvlText w:val="•"/>
      <w:lvlJc w:val="left"/>
      <w:pPr>
        <w:tabs>
          <w:tab w:val="num" w:pos="1440"/>
        </w:tabs>
        <w:ind w:left="1440" w:hanging="360"/>
      </w:pPr>
      <w:rPr>
        <w:rFonts w:ascii="Arial" w:hAnsi="Arial" w:hint="default"/>
      </w:rPr>
    </w:lvl>
    <w:lvl w:ilvl="2" w:tplc="B5FE7BBE" w:tentative="1">
      <w:start w:val="1"/>
      <w:numFmt w:val="bullet"/>
      <w:lvlText w:val="•"/>
      <w:lvlJc w:val="left"/>
      <w:pPr>
        <w:tabs>
          <w:tab w:val="num" w:pos="2160"/>
        </w:tabs>
        <w:ind w:left="2160" w:hanging="360"/>
      </w:pPr>
      <w:rPr>
        <w:rFonts w:ascii="Arial" w:hAnsi="Arial" w:hint="default"/>
      </w:rPr>
    </w:lvl>
    <w:lvl w:ilvl="3" w:tplc="B05E7A94" w:tentative="1">
      <w:start w:val="1"/>
      <w:numFmt w:val="bullet"/>
      <w:lvlText w:val="•"/>
      <w:lvlJc w:val="left"/>
      <w:pPr>
        <w:tabs>
          <w:tab w:val="num" w:pos="2880"/>
        </w:tabs>
        <w:ind w:left="2880" w:hanging="360"/>
      </w:pPr>
      <w:rPr>
        <w:rFonts w:ascii="Arial" w:hAnsi="Arial" w:hint="default"/>
      </w:rPr>
    </w:lvl>
    <w:lvl w:ilvl="4" w:tplc="051EA00A" w:tentative="1">
      <w:start w:val="1"/>
      <w:numFmt w:val="bullet"/>
      <w:lvlText w:val="•"/>
      <w:lvlJc w:val="left"/>
      <w:pPr>
        <w:tabs>
          <w:tab w:val="num" w:pos="3600"/>
        </w:tabs>
        <w:ind w:left="3600" w:hanging="360"/>
      </w:pPr>
      <w:rPr>
        <w:rFonts w:ascii="Arial" w:hAnsi="Arial" w:hint="default"/>
      </w:rPr>
    </w:lvl>
    <w:lvl w:ilvl="5" w:tplc="0806502A" w:tentative="1">
      <w:start w:val="1"/>
      <w:numFmt w:val="bullet"/>
      <w:lvlText w:val="•"/>
      <w:lvlJc w:val="left"/>
      <w:pPr>
        <w:tabs>
          <w:tab w:val="num" w:pos="4320"/>
        </w:tabs>
        <w:ind w:left="4320" w:hanging="360"/>
      </w:pPr>
      <w:rPr>
        <w:rFonts w:ascii="Arial" w:hAnsi="Arial" w:hint="default"/>
      </w:rPr>
    </w:lvl>
    <w:lvl w:ilvl="6" w:tplc="C25CEFE4" w:tentative="1">
      <w:start w:val="1"/>
      <w:numFmt w:val="bullet"/>
      <w:lvlText w:val="•"/>
      <w:lvlJc w:val="left"/>
      <w:pPr>
        <w:tabs>
          <w:tab w:val="num" w:pos="5040"/>
        </w:tabs>
        <w:ind w:left="5040" w:hanging="360"/>
      </w:pPr>
      <w:rPr>
        <w:rFonts w:ascii="Arial" w:hAnsi="Arial" w:hint="default"/>
      </w:rPr>
    </w:lvl>
    <w:lvl w:ilvl="7" w:tplc="9464574E" w:tentative="1">
      <w:start w:val="1"/>
      <w:numFmt w:val="bullet"/>
      <w:lvlText w:val="•"/>
      <w:lvlJc w:val="left"/>
      <w:pPr>
        <w:tabs>
          <w:tab w:val="num" w:pos="5760"/>
        </w:tabs>
        <w:ind w:left="5760" w:hanging="360"/>
      </w:pPr>
      <w:rPr>
        <w:rFonts w:ascii="Arial" w:hAnsi="Arial" w:hint="default"/>
      </w:rPr>
    </w:lvl>
    <w:lvl w:ilvl="8" w:tplc="D37E2C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4C6358"/>
    <w:multiLevelType w:val="hybridMultilevel"/>
    <w:tmpl w:val="FAE60B66"/>
    <w:lvl w:ilvl="0" w:tplc="C53AEC12">
      <w:start w:val="1"/>
      <w:numFmt w:val="bullet"/>
      <w:lvlText w:val="•"/>
      <w:lvlJc w:val="left"/>
      <w:pPr>
        <w:tabs>
          <w:tab w:val="num" w:pos="720"/>
        </w:tabs>
        <w:ind w:left="720" w:hanging="360"/>
      </w:pPr>
      <w:rPr>
        <w:rFonts w:ascii="Arial MT" w:hAnsi="Arial MT" w:hint="default"/>
      </w:rPr>
    </w:lvl>
    <w:lvl w:ilvl="1" w:tplc="FB0816E2">
      <w:start w:val="1"/>
      <w:numFmt w:val="bullet"/>
      <w:lvlText w:val="•"/>
      <w:lvlJc w:val="left"/>
      <w:pPr>
        <w:tabs>
          <w:tab w:val="num" w:pos="1440"/>
        </w:tabs>
        <w:ind w:left="1440" w:hanging="360"/>
      </w:pPr>
      <w:rPr>
        <w:rFonts w:ascii="Arial MT" w:hAnsi="Arial MT" w:hint="default"/>
      </w:rPr>
    </w:lvl>
    <w:lvl w:ilvl="2" w:tplc="5B4CD346" w:tentative="1">
      <w:start w:val="1"/>
      <w:numFmt w:val="bullet"/>
      <w:lvlText w:val="•"/>
      <w:lvlJc w:val="left"/>
      <w:pPr>
        <w:tabs>
          <w:tab w:val="num" w:pos="2160"/>
        </w:tabs>
        <w:ind w:left="2160" w:hanging="360"/>
      </w:pPr>
      <w:rPr>
        <w:rFonts w:ascii="Arial MT" w:hAnsi="Arial MT" w:hint="default"/>
      </w:rPr>
    </w:lvl>
    <w:lvl w:ilvl="3" w:tplc="CD12E32E" w:tentative="1">
      <w:start w:val="1"/>
      <w:numFmt w:val="bullet"/>
      <w:lvlText w:val="•"/>
      <w:lvlJc w:val="left"/>
      <w:pPr>
        <w:tabs>
          <w:tab w:val="num" w:pos="2880"/>
        </w:tabs>
        <w:ind w:left="2880" w:hanging="360"/>
      </w:pPr>
      <w:rPr>
        <w:rFonts w:ascii="Arial MT" w:hAnsi="Arial MT" w:hint="default"/>
      </w:rPr>
    </w:lvl>
    <w:lvl w:ilvl="4" w:tplc="2226560C" w:tentative="1">
      <w:start w:val="1"/>
      <w:numFmt w:val="bullet"/>
      <w:lvlText w:val="•"/>
      <w:lvlJc w:val="left"/>
      <w:pPr>
        <w:tabs>
          <w:tab w:val="num" w:pos="3600"/>
        </w:tabs>
        <w:ind w:left="3600" w:hanging="360"/>
      </w:pPr>
      <w:rPr>
        <w:rFonts w:ascii="Arial MT" w:hAnsi="Arial MT" w:hint="default"/>
      </w:rPr>
    </w:lvl>
    <w:lvl w:ilvl="5" w:tplc="986AB1E8" w:tentative="1">
      <w:start w:val="1"/>
      <w:numFmt w:val="bullet"/>
      <w:lvlText w:val="•"/>
      <w:lvlJc w:val="left"/>
      <w:pPr>
        <w:tabs>
          <w:tab w:val="num" w:pos="4320"/>
        </w:tabs>
        <w:ind w:left="4320" w:hanging="360"/>
      </w:pPr>
      <w:rPr>
        <w:rFonts w:ascii="Arial MT" w:hAnsi="Arial MT" w:hint="default"/>
      </w:rPr>
    </w:lvl>
    <w:lvl w:ilvl="6" w:tplc="9774D45A" w:tentative="1">
      <w:start w:val="1"/>
      <w:numFmt w:val="bullet"/>
      <w:lvlText w:val="•"/>
      <w:lvlJc w:val="left"/>
      <w:pPr>
        <w:tabs>
          <w:tab w:val="num" w:pos="5040"/>
        </w:tabs>
        <w:ind w:left="5040" w:hanging="360"/>
      </w:pPr>
      <w:rPr>
        <w:rFonts w:ascii="Arial MT" w:hAnsi="Arial MT" w:hint="default"/>
      </w:rPr>
    </w:lvl>
    <w:lvl w:ilvl="7" w:tplc="1C9E586C" w:tentative="1">
      <w:start w:val="1"/>
      <w:numFmt w:val="bullet"/>
      <w:lvlText w:val="•"/>
      <w:lvlJc w:val="left"/>
      <w:pPr>
        <w:tabs>
          <w:tab w:val="num" w:pos="5760"/>
        </w:tabs>
        <w:ind w:left="5760" w:hanging="360"/>
      </w:pPr>
      <w:rPr>
        <w:rFonts w:ascii="Arial MT" w:hAnsi="Arial MT" w:hint="default"/>
      </w:rPr>
    </w:lvl>
    <w:lvl w:ilvl="8" w:tplc="7FE4C89A" w:tentative="1">
      <w:start w:val="1"/>
      <w:numFmt w:val="bullet"/>
      <w:lvlText w:val="•"/>
      <w:lvlJc w:val="left"/>
      <w:pPr>
        <w:tabs>
          <w:tab w:val="num" w:pos="6480"/>
        </w:tabs>
        <w:ind w:left="6480" w:hanging="360"/>
      </w:pPr>
      <w:rPr>
        <w:rFonts w:ascii="Arial MT" w:hAnsi="Arial MT" w:hint="default"/>
      </w:rPr>
    </w:lvl>
  </w:abstractNum>
  <w:abstractNum w:abstractNumId="2" w15:restartNumberingAfterBreak="0">
    <w:nsid w:val="23872B35"/>
    <w:multiLevelType w:val="hybridMultilevel"/>
    <w:tmpl w:val="A8566A54"/>
    <w:lvl w:ilvl="0" w:tplc="B4F25F7A">
      <w:start w:val="1"/>
      <w:numFmt w:val="bullet"/>
      <w:lvlText w:val="•"/>
      <w:lvlJc w:val="left"/>
      <w:pPr>
        <w:tabs>
          <w:tab w:val="num" w:pos="720"/>
        </w:tabs>
        <w:ind w:left="720" w:hanging="360"/>
      </w:pPr>
      <w:rPr>
        <w:rFonts w:ascii="Arial" w:hAnsi="Arial" w:hint="default"/>
      </w:rPr>
    </w:lvl>
    <w:lvl w:ilvl="1" w:tplc="6A0CDDE4" w:tentative="1">
      <w:start w:val="1"/>
      <w:numFmt w:val="bullet"/>
      <w:lvlText w:val="•"/>
      <w:lvlJc w:val="left"/>
      <w:pPr>
        <w:tabs>
          <w:tab w:val="num" w:pos="1440"/>
        </w:tabs>
        <w:ind w:left="1440" w:hanging="360"/>
      </w:pPr>
      <w:rPr>
        <w:rFonts w:ascii="Arial" w:hAnsi="Arial" w:hint="default"/>
      </w:rPr>
    </w:lvl>
    <w:lvl w:ilvl="2" w:tplc="2282360E" w:tentative="1">
      <w:start w:val="1"/>
      <w:numFmt w:val="bullet"/>
      <w:lvlText w:val="•"/>
      <w:lvlJc w:val="left"/>
      <w:pPr>
        <w:tabs>
          <w:tab w:val="num" w:pos="2160"/>
        </w:tabs>
        <w:ind w:left="2160" w:hanging="360"/>
      </w:pPr>
      <w:rPr>
        <w:rFonts w:ascii="Arial" w:hAnsi="Arial" w:hint="default"/>
      </w:rPr>
    </w:lvl>
    <w:lvl w:ilvl="3" w:tplc="317CB39E" w:tentative="1">
      <w:start w:val="1"/>
      <w:numFmt w:val="bullet"/>
      <w:lvlText w:val="•"/>
      <w:lvlJc w:val="left"/>
      <w:pPr>
        <w:tabs>
          <w:tab w:val="num" w:pos="2880"/>
        </w:tabs>
        <w:ind w:left="2880" w:hanging="360"/>
      </w:pPr>
      <w:rPr>
        <w:rFonts w:ascii="Arial" w:hAnsi="Arial" w:hint="default"/>
      </w:rPr>
    </w:lvl>
    <w:lvl w:ilvl="4" w:tplc="21A62854" w:tentative="1">
      <w:start w:val="1"/>
      <w:numFmt w:val="bullet"/>
      <w:lvlText w:val="•"/>
      <w:lvlJc w:val="left"/>
      <w:pPr>
        <w:tabs>
          <w:tab w:val="num" w:pos="3600"/>
        </w:tabs>
        <w:ind w:left="3600" w:hanging="360"/>
      </w:pPr>
      <w:rPr>
        <w:rFonts w:ascii="Arial" w:hAnsi="Arial" w:hint="default"/>
      </w:rPr>
    </w:lvl>
    <w:lvl w:ilvl="5" w:tplc="7862BE5A" w:tentative="1">
      <w:start w:val="1"/>
      <w:numFmt w:val="bullet"/>
      <w:lvlText w:val="•"/>
      <w:lvlJc w:val="left"/>
      <w:pPr>
        <w:tabs>
          <w:tab w:val="num" w:pos="4320"/>
        </w:tabs>
        <w:ind w:left="4320" w:hanging="360"/>
      </w:pPr>
      <w:rPr>
        <w:rFonts w:ascii="Arial" w:hAnsi="Arial" w:hint="default"/>
      </w:rPr>
    </w:lvl>
    <w:lvl w:ilvl="6" w:tplc="26445E28" w:tentative="1">
      <w:start w:val="1"/>
      <w:numFmt w:val="bullet"/>
      <w:lvlText w:val="•"/>
      <w:lvlJc w:val="left"/>
      <w:pPr>
        <w:tabs>
          <w:tab w:val="num" w:pos="5040"/>
        </w:tabs>
        <w:ind w:left="5040" w:hanging="360"/>
      </w:pPr>
      <w:rPr>
        <w:rFonts w:ascii="Arial" w:hAnsi="Arial" w:hint="default"/>
      </w:rPr>
    </w:lvl>
    <w:lvl w:ilvl="7" w:tplc="8D5A6110" w:tentative="1">
      <w:start w:val="1"/>
      <w:numFmt w:val="bullet"/>
      <w:lvlText w:val="•"/>
      <w:lvlJc w:val="left"/>
      <w:pPr>
        <w:tabs>
          <w:tab w:val="num" w:pos="5760"/>
        </w:tabs>
        <w:ind w:left="5760" w:hanging="360"/>
      </w:pPr>
      <w:rPr>
        <w:rFonts w:ascii="Arial" w:hAnsi="Arial" w:hint="default"/>
      </w:rPr>
    </w:lvl>
    <w:lvl w:ilvl="8" w:tplc="34120F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B37842"/>
    <w:multiLevelType w:val="hybridMultilevel"/>
    <w:tmpl w:val="79F8AC98"/>
    <w:lvl w:ilvl="0" w:tplc="B4D6FD7E">
      <w:start w:val="1"/>
      <w:numFmt w:val="decimal"/>
      <w:lvlText w:val="%1."/>
      <w:lvlJc w:val="left"/>
      <w:pPr>
        <w:tabs>
          <w:tab w:val="num" w:pos="720"/>
        </w:tabs>
        <w:ind w:left="720" w:hanging="360"/>
      </w:pPr>
    </w:lvl>
    <w:lvl w:ilvl="1" w:tplc="6234FE6E" w:tentative="1">
      <w:start w:val="1"/>
      <w:numFmt w:val="decimal"/>
      <w:lvlText w:val="%2."/>
      <w:lvlJc w:val="left"/>
      <w:pPr>
        <w:tabs>
          <w:tab w:val="num" w:pos="1440"/>
        </w:tabs>
        <w:ind w:left="1440" w:hanging="360"/>
      </w:pPr>
    </w:lvl>
    <w:lvl w:ilvl="2" w:tplc="823E0A1A" w:tentative="1">
      <w:start w:val="1"/>
      <w:numFmt w:val="decimal"/>
      <w:lvlText w:val="%3."/>
      <w:lvlJc w:val="left"/>
      <w:pPr>
        <w:tabs>
          <w:tab w:val="num" w:pos="2160"/>
        </w:tabs>
        <w:ind w:left="2160" w:hanging="360"/>
      </w:pPr>
    </w:lvl>
    <w:lvl w:ilvl="3" w:tplc="F8B83F68" w:tentative="1">
      <w:start w:val="1"/>
      <w:numFmt w:val="decimal"/>
      <w:lvlText w:val="%4."/>
      <w:lvlJc w:val="left"/>
      <w:pPr>
        <w:tabs>
          <w:tab w:val="num" w:pos="2880"/>
        </w:tabs>
        <w:ind w:left="2880" w:hanging="360"/>
      </w:pPr>
    </w:lvl>
    <w:lvl w:ilvl="4" w:tplc="F5CADD0A" w:tentative="1">
      <w:start w:val="1"/>
      <w:numFmt w:val="decimal"/>
      <w:lvlText w:val="%5."/>
      <w:lvlJc w:val="left"/>
      <w:pPr>
        <w:tabs>
          <w:tab w:val="num" w:pos="3600"/>
        </w:tabs>
        <w:ind w:left="3600" w:hanging="360"/>
      </w:pPr>
    </w:lvl>
    <w:lvl w:ilvl="5" w:tplc="4FD8749C" w:tentative="1">
      <w:start w:val="1"/>
      <w:numFmt w:val="decimal"/>
      <w:lvlText w:val="%6."/>
      <w:lvlJc w:val="left"/>
      <w:pPr>
        <w:tabs>
          <w:tab w:val="num" w:pos="4320"/>
        </w:tabs>
        <w:ind w:left="4320" w:hanging="360"/>
      </w:pPr>
    </w:lvl>
    <w:lvl w:ilvl="6" w:tplc="F968CE18" w:tentative="1">
      <w:start w:val="1"/>
      <w:numFmt w:val="decimal"/>
      <w:lvlText w:val="%7."/>
      <w:lvlJc w:val="left"/>
      <w:pPr>
        <w:tabs>
          <w:tab w:val="num" w:pos="5040"/>
        </w:tabs>
        <w:ind w:left="5040" w:hanging="360"/>
      </w:pPr>
    </w:lvl>
    <w:lvl w:ilvl="7" w:tplc="2B9699B6" w:tentative="1">
      <w:start w:val="1"/>
      <w:numFmt w:val="decimal"/>
      <w:lvlText w:val="%8."/>
      <w:lvlJc w:val="left"/>
      <w:pPr>
        <w:tabs>
          <w:tab w:val="num" w:pos="5760"/>
        </w:tabs>
        <w:ind w:left="5760" w:hanging="360"/>
      </w:pPr>
    </w:lvl>
    <w:lvl w:ilvl="8" w:tplc="4CC6AE66" w:tentative="1">
      <w:start w:val="1"/>
      <w:numFmt w:val="decimal"/>
      <w:lvlText w:val="%9."/>
      <w:lvlJc w:val="left"/>
      <w:pPr>
        <w:tabs>
          <w:tab w:val="num" w:pos="6480"/>
        </w:tabs>
        <w:ind w:left="6480" w:hanging="360"/>
      </w:pPr>
    </w:lvl>
  </w:abstractNum>
  <w:abstractNum w:abstractNumId="4" w15:restartNumberingAfterBreak="0">
    <w:nsid w:val="2DB64A21"/>
    <w:multiLevelType w:val="hybridMultilevel"/>
    <w:tmpl w:val="0C822C22"/>
    <w:lvl w:ilvl="0" w:tplc="5A281944">
      <w:start w:val="1"/>
      <w:numFmt w:val="decimal"/>
      <w:lvlText w:val="%1."/>
      <w:lvlJc w:val="left"/>
      <w:pPr>
        <w:tabs>
          <w:tab w:val="num" w:pos="720"/>
        </w:tabs>
        <w:ind w:left="720" w:hanging="360"/>
      </w:pPr>
    </w:lvl>
    <w:lvl w:ilvl="1" w:tplc="BCDE4AF8" w:tentative="1">
      <w:start w:val="1"/>
      <w:numFmt w:val="decimal"/>
      <w:lvlText w:val="%2."/>
      <w:lvlJc w:val="left"/>
      <w:pPr>
        <w:tabs>
          <w:tab w:val="num" w:pos="1440"/>
        </w:tabs>
        <w:ind w:left="1440" w:hanging="360"/>
      </w:pPr>
    </w:lvl>
    <w:lvl w:ilvl="2" w:tplc="891EB546" w:tentative="1">
      <w:start w:val="1"/>
      <w:numFmt w:val="decimal"/>
      <w:lvlText w:val="%3."/>
      <w:lvlJc w:val="left"/>
      <w:pPr>
        <w:tabs>
          <w:tab w:val="num" w:pos="2160"/>
        </w:tabs>
        <w:ind w:left="2160" w:hanging="360"/>
      </w:pPr>
    </w:lvl>
    <w:lvl w:ilvl="3" w:tplc="B35A1F4E" w:tentative="1">
      <w:start w:val="1"/>
      <w:numFmt w:val="decimal"/>
      <w:lvlText w:val="%4."/>
      <w:lvlJc w:val="left"/>
      <w:pPr>
        <w:tabs>
          <w:tab w:val="num" w:pos="2880"/>
        </w:tabs>
        <w:ind w:left="2880" w:hanging="360"/>
      </w:pPr>
    </w:lvl>
    <w:lvl w:ilvl="4" w:tplc="4DF4076A" w:tentative="1">
      <w:start w:val="1"/>
      <w:numFmt w:val="decimal"/>
      <w:lvlText w:val="%5."/>
      <w:lvlJc w:val="left"/>
      <w:pPr>
        <w:tabs>
          <w:tab w:val="num" w:pos="3600"/>
        </w:tabs>
        <w:ind w:left="3600" w:hanging="360"/>
      </w:pPr>
    </w:lvl>
    <w:lvl w:ilvl="5" w:tplc="BC6AD980" w:tentative="1">
      <w:start w:val="1"/>
      <w:numFmt w:val="decimal"/>
      <w:lvlText w:val="%6."/>
      <w:lvlJc w:val="left"/>
      <w:pPr>
        <w:tabs>
          <w:tab w:val="num" w:pos="4320"/>
        </w:tabs>
        <w:ind w:left="4320" w:hanging="360"/>
      </w:pPr>
    </w:lvl>
    <w:lvl w:ilvl="6" w:tplc="9F1A50AA" w:tentative="1">
      <w:start w:val="1"/>
      <w:numFmt w:val="decimal"/>
      <w:lvlText w:val="%7."/>
      <w:lvlJc w:val="left"/>
      <w:pPr>
        <w:tabs>
          <w:tab w:val="num" w:pos="5040"/>
        </w:tabs>
        <w:ind w:left="5040" w:hanging="360"/>
      </w:pPr>
    </w:lvl>
    <w:lvl w:ilvl="7" w:tplc="0FA8E5CA" w:tentative="1">
      <w:start w:val="1"/>
      <w:numFmt w:val="decimal"/>
      <w:lvlText w:val="%8."/>
      <w:lvlJc w:val="left"/>
      <w:pPr>
        <w:tabs>
          <w:tab w:val="num" w:pos="5760"/>
        </w:tabs>
        <w:ind w:left="5760" w:hanging="360"/>
      </w:pPr>
    </w:lvl>
    <w:lvl w:ilvl="8" w:tplc="24E2627C" w:tentative="1">
      <w:start w:val="1"/>
      <w:numFmt w:val="decimal"/>
      <w:lvlText w:val="%9."/>
      <w:lvlJc w:val="left"/>
      <w:pPr>
        <w:tabs>
          <w:tab w:val="num" w:pos="6480"/>
        </w:tabs>
        <w:ind w:left="6480" w:hanging="360"/>
      </w:pPr>
    </w:lvl>
  </w:abstractNum>
  <w:abstractNum w:abstractNumId="5" w15:restartNumberingAfterBreak="0">
    <w:nsid w:val="41D37BDB"/>
    <w:multiLevelType w:val="hybridMultilevel"/>
    <w:tmpl w:val="9730869E"/>
    <w:lvl w:ilvl="0" w:tplc="0122E72A">
      <w:start w:val="1"/>
      <w:numFmt w:val="bullet"/>
      <w:lvlText w:val="•"/>
      <w:lvlJc w:val="left"/>
      <w:pPr>
        <w:tabs>
          <w:tab w:val="num" w:pos="720"/>
        </w:tabs>
        <w:ind w:left="720" w:hanging="360"/>
      </w:pPr>
      <w:rPr>
        <w:rFonts w:ascii="Arial" w:hAnsi="Arial" w:hint="default"/>
      </w:rPr>
    </w:lvl>
    <w:lvl w:ilvl="1" w:tplc="C462947A" w:tentative="1">
      <w:start w:val="1"/>
      <w:numFmt w:val="bullet"/>
      <w:lvlText w:val="•"/>
      <w:lvlJc w:val="left"/>
      <w:pPr>
        <w:tabs>
          <w:tab w:val="num" w:pos="1440"/>
        </w:tabs>
        <w:ind w:left="1440" w:hanging="360"/>
      </w:pPr>
      <w:rPr>
        <w:rFonts w:ascii="Arial" w:hAnsi="Arial" w:hint="default"/>
      </w:rPr>
    </w:lvl>
    <w:lvl w:ilvl="2" w:tplc="B41895BA" w:tentative="1">
      <w:start w:val="1"/>
      <w:numFmt w:val="bullet"/>
      <w:lvlText w:val="•"/>
      <w:lvlJc w:val="left"/>
      <w:pPr>
        <w:tabs>
          <w:tab w:val="num" w:pos="2160"/>
        </w:tabs>
        <w:ind w:left="2160" w:hanging="360"/>
      </w:pPr>
      <w:rPr>
        <w:rFonts w:ascii="Arial" w:hAnsi="Arial" w:hint="default"/>
      </w:rPr>
    </w:lvl>
    <w:lvl w:ilvl="3" w:tplc="85C41E86" w:tentative="1">
      <w:start w:val="1"/>
      <w:numFmt w:val="bullet"/>
      <w:lvlText w:val="•"/>
      <w:lvlJc w:val="left"/>
      <w:pPr>
        <w:tabs>
          <w:tab w:val="num" w:pos="2880"/>
        </w:tabs>
        <w:ind w:left="2880" w:hanging="360"/>
      </w:pPr>
      <w:rPr>
        <w:rFonts w:ascii="Arial" w:hAnsi="Arial" w:hint="default"/>
      </w:rPr>
    </w:lvl>
    <w:lvl w:ilvl="4" w:tplc="7D3ABA1A" w:tentative="1">
      <w:start w:val="1"/>
      <w:numFmt w:val="bullet"/>
      <w:lvlText w:val="•"/>
      <w:lvlJc w:val="left"/>
      <w:pPr>
        <w:tabs>
          <w:tab w:val="num" w:pos="3600"/>
        </w:tabs>
        <w:ind w:left="3600" w:hanging="360"/>
      </w:pPr>
      <w:rPr>
        <w:rFonts w:ascii="Arial" w:hAnsi="Arial" w:hint="default"/>
      </w:rPr>
    </w:lvl>
    <w:lvl w:ilvl="5" w:tplc="E65E2BE2" w:tentative="1">
      <w:start w:val="1"/>
      <w:numFmt w:val="bullet"/>
      <w:lvlText w:val="•"/>
      <w:lvlJc w:val="left"/>
      <w:pPr>
        <w:tabs>
          <w:tab w:val="num" w:pos="4320"/>
        </w:tabs>
        <w:ind w:left="4320" w:hanging="360"/>
      </w:pPr>
      <w:rPr>
        <w:rFonts w:ascii="Arial" w:hAnsi="Arial" w:hint="default"/>
      </w:rPr>
    </w:lvl>
    <w:lvl w:ilvl="6" w:tplc="EBC6C0CA" w:tentative="1">
      <w:start w:val="1"/>
      <w:numFmt w:val="bullet"/>
      <w:lvlText w:val="•"/>
      <w:lvlJc w:val="left"/>
      <w:pPr>
        <w:tabs>
          <w:tab w:val="num" w:pos="5040"/>
        </w:tabs>
        <w:ind w:left="5040" w:hanging="360"/>
      </w:pPr>
      <w:rPr>
        <w:rFonts w:ascii="Arial" w:hAnsi="Arial" w:hint="default"/>
      </w:rPr>
    </w:lvl>
    <w:lvl w:ilvl="7" w:tplc="B2E8F8C2" w:tentative="1">
      <w:start w:val="1"/>
      <w:numFmt w:val="bullet"/>
      <w:lvlText w:val="•"/>
      <w:lvlJc w:val="left"/>
      <w:pPr>
        <w:tabs>
          <w:tab w:val="num" w:pos="5760"/>
        </w:tabs>
        <w:ind w:left="5760" w:hanging="360"/>
      </w:pPr>
      <w:rPr>
        <w:rFonts w:ascii="Arial" w:hAnsi="Arial" w:hint="default"/>
      </w:rPr>
    </w:lvl>
    <w:lvl w:ilvl="8" w:tplc="DF2E754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18C31C1"/>
    <w:multiLevelType w:val="hybridMultilevel"/>
    <w:tmpl w:val="DB76C690"/>
    <w:lvl w:ilvl="0" w:tplc="2AC2A300">
      <w:start w:val="1"/>
      <w:numFmt w:val="bullet"/>
      <w:lvlText w:val="•"/>
      <w:lvlJc w:val="left"/>
      <w:pPr>
        <w:tabs>
          <w:tab w:val="num" w:pos="720"/>
        </w:tabs>
        <w:ind w:left="720" w:hanging="360"/>
      </w:pPr>
      <w:rPr>
        <w:rFonts w:ascii="Arial" w:hAnsi="Arial" w:hint="default"/>
      </w:rPr>
    </w:lvl>
    <w:lvl w:ilvl="1" w:tplc="D8304872" w:tentative="1">
      <w:start w:val="1"/>
      <w:numFmt w:val="bullet"/>
      <w:lvlText w:val="•"/>
      <w:lvlJc w:val="left"/>
      <w:pPr>
        <w:tabs>
          <w:tab w:val="num" w:pos="1440"/>
        </w:tabs>
        <w:ind w:left="1440" w:hanging="360"/>
      </w:pPr>
      <w:rPr>
        <w:rFonts w:ascii="Arial" w:hAnsi="Arial" w:hint="default"/>
      </w:rPr>
    </w:lvl>
    <w:lvl w:ilvl="2" w:tplc="AFBE8C60" w:tentative="1">
      <w:start w:val="1"/>
      <w:numFmt w:val="bullet"/>
      <w:lvlText w:val="•"/>
      <w:lvlJc w:val="left"/>
      <w:pPr>
        <w:tabs>
          <w:tab w:val="num" w:pos="2160"/>
        </w:tabs>
        <w:ind w:left="2160" w:hanging="360"/>
      </w:pPr>
      <w:rPr>
        <w:rFonts w:ascii="Arial" w:hAnsi="Arial" w:hint="default"/>
      </w:rPr>
    </w:lvl>
    <w:lvl w:ilvl="3" w:tplc="AE187F0E" w:tentative="1">
      <w:start w:val="1"/>
      <w:numFmt w:val="bullet"/>
      <w:lvlText w:val="•"/>
      <w:lvlJc w:val="left"/>
      <w:pPr>
        <w:tabs>
          <w:tab w:val="num" w:pos="2880"/>
        </w:tabs>
        <w:ind w:left="2880" w:hanging="360"/>
      </w:pPr>
      <w:rPr>
        <w:rFonts w:ascii="Arial" w:hAnsi="Arial" w:hint="default"/>
      </w:rPr>
    </w:lvl>
    <w:lvl w:ilvl="4" w:tplc="DA9E72C6" w:tentative="1">
      <w:start w:val="1"/>
      <w:numFmt w:val="bullet"/>
      <w:lvlText w:val="•"/>
      <w:lvlJc w:val="left"/>
      <w:pPr>
        <w:tabs>
          <w:tab w:val="num" w:pos="3600"/>
        </w:tabs>
        <w:ind w:left="3600" w:hanging="360"/>
      </w:pPr>
      <w:rPr>
        <w:rFonts w:ascii="Arial" w:hAnsi="Arial" w:hint="default"/>
      </w:rPr>
    </w:lvl>
    <w:lvl w:ilvl="5" w:tplc="A31C1BAA" w:tentative="1">
      <w:start w:val="1"/>
      <w:numFmt w:val="bullet"/>
      <w:lvlText w:val="•"/>
      <w:lvlJc w:val="left"/>
      <w:pPr>
        <w:tabs>
          <w:tab w:val="num" w:pos="4320"/>
        </w:tabs>
        <w:ind w:left="4320" w:hanging="360"/>
      </w:pPr>
      <w:rPr>
        <w:rFonts w:ascii="Arial" w:hAnsi="Arial" w:hint="default"/>
      </w:rPr>
    </w:lvl>
    <w:lvl w:ilvl="6" w:tplc="9B4E72D8" w:tentative="1">
      <w:start w:val="1"/>
      <w:numFmt w:val="bullet"/>
      <w:lvlText w:val="•"/>
      <w:lvlJc w:val="left"/>
      <w:pPr>
        <w:tabs>
          <w:tab w:val="num" w:pos="5040"/>
        </w:tabs>
        <w:ind w:left="5040" w:hanging="360"/>
      </w:pPr>
      <w:rPr>
        <w:rFonts w:ascii="Arial" w:hAnsi="Arial" w:hint="default"/>
      </w:rPr>
    </w:lvl>
    <w:lvl w:ilvl="7" w:tplc="5572895C" w:tentative="1">
      <w:start w:val="1"/>
      <w:numFmt w:val="bullet"/>
      <w:lvlText w:val="•"/>
      <w:lvlJc w:val="left"/>
      <w:pPr>
        <w:tabs>
          <w:tab w:val="num" w:pos="5760"/>
        </w:tabs>
        <w:ind w:left="5760" w:hanging="360"/>
      </w:pPr>
      <w:rPr>
        <w:rFonts w:ascii="Arial" w:hAnsi="Arial" w:hint="default"/>
      </w:rPr>
    </w:lvl>
    <w:lvl w:ilvl="8" w:tplc="343EB1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78E2403"/>
    <w:multiLevelType w:val="hybridMultilevel"/>
    <w:tmpl w:val="7B72561A"/>
    <w:lvl w:ilvl="0" w:tplc="A07AE550">
      <w:start w:val="1"/>
      <w:numFmt w:val="bullet"/>
      <w:lvlText w:val="•"/>
      <w:lvlJc w:val="left"/>
      <w:pPr>
        <w:tabs>
          <w:tab w:val="num" w:pos="720"/>
        </w:tabs>
        <w:ind w:left="720" w:hanging="360"/>
      </w:pPr>
      <w:rPr>
        <w:rFonts w:ascii="Arial MT" w:hAnsi="Arial MT" w:hint="default"/>
      </w:rPr>
    </w:lvl>
    <w:lvl w:ilvl="1" w:tplc="B7224180">
      <w:numFmt w:val="bullet"/>
      <w:lvlText w:val="•"/>
      <w:lvlJc w:val="left"/>
      <w:pPr>
        <w:tabs>
          <w:tab w:val="num" w:pos="1440"/>
        </w:tabs>
        <w:ind w:left="1440" w:hanging="360"/>
      </w:pPr>
      <w:rPr>
        <w:rFonts w:ascii="Arial MT" w:hAnsi="Arial MT" w:hint="default"/>
      </w:rPr>
    </w:lvl>
    <w:lvl w:ilvl="2" w:tplc="4BD69DC4" w:tentative="1">
      <w:start w:val="1"/>
      <w:numFmt w:val="bullet"/>
      <w:lvlText w:val="•"/>
      <w:lvlJc w:val="left"/>
      <w:pPr>
        <w:tabs>
          <w:tab w:val="num" w:pos="2160"/>
        </w:tabs>
        <w:ind w:left="2160" w:hanging="360"/>
      </w:pPr>
      <w:rPr>
        <w:rFonts w:ascii="Arial MT" w:hAnsi="Arial MT" w:hint="default"/>
      </w:rPr>
    </w:lvl>
    <w:lvl w:ilvl="3" w:tplc="032A9A2C" w:tentative="1">
      <w:start w:val="1"/>
      <w:numFmt w:val="bullet"/>
      <w:lvlText w:val="•"/>
      <w:lvlJc w:val="left"/>
      <w:pPr>
        <w:tabs>
          <w:tab w:val="num" w:pos="2880"/>
        </w:tabs>
        <w:ind w:left="2880" w:hanging="360"/>
      </w:pPr>
      <w:rPr>
        <w:rFonts w:ascii="Arial MT" w:hAnsi="Arial MT" w:hint="default"/>
      </w:rPr>
    </w:lvl>
    <w:lvl w:ilvl="4" w:tplc="27762B50" w:tentative="1">
      <w:start w:val="1"/>
      <w:numFmt w:val="bullet"/>
      <w:lvlText w:val="•"/>
      <w:lvlJc w:val="left"/>
      <w:pPr>
        <w:tabs>
          <w:tab w:val="num" w:pos="3600"/>
        </w:tabs>
        <w:ind w:left="3600" w:hanging="360"/>
      </w:pPr>
      <w:rPr>
        <w:rFonts w:ascii="Arial MT" w:hAnsi="Arial MT" w:hint="default"/>
      </w:rPr>
    </w:lvl>
    <w:lvl w:ilvl="5" w:tplc="0F58F60E" w:tentative="1">
      <w:start w:val="1"/>
      <w:numFmt w:val="bullet"/>
      <w:lvlText w:val="•"/>
      <w:lvlJc w:val="left"/>
      <w:pPr>
        <w:tabs>
          <w:tab w:val="num" w:pos="4320"/>
        </w:tabs>
        <w:ind w:left="4320" w:hanging="360"/>
      </w:pPr>
      <w:rPr>
        <w:rFonts w:ascii="Arial MT" w:hAnsi="Arial MT" w:hint="default"/>
      </w:rPr>
    </w:lvl>
    <w:lvl w:ilvl="6" w:tplc="42203106" w:tentative="1">
      <w:start w:val="1"/>
      <w:numFmt w:val="bullet"/>
      <w:lvlText w:val="•"/>
      <w:lvlJc w:val="left"/>
      <w:pPr>
        <w:tabs>
          <w:tab w:val="num" w:pos="5040"/>
        </w:tabs>
        <w:ind w:left="5040" w:hanging="360"/>
      </w:pPr>
      <w:rPr>
        <w:rFonts w:ascii="Arial MT" w:hAnsi="Arial MT" w:hint="default"/>
      </w:rPr>
    </w:lvl>
    <w:lvl w:ilvl="7" w:tplc="3906FDB0" w:tentative="1">
      <w:start w:val="1"/>
      <w:numFmt w:val="bullet"/>
      <w:lvlText w:val="•"/>
      <w:lvlJc w:val="left"/>
      <w:pPr>
        <w:tabs>
          <w:tab w:val="num" w:pos="5760"/>
        </w:tabs>
        <w:ind w:left="5760" w:hanging="360"/>
      </w:pPr>
      <w:rPr>
        <w:rFonts w:ascii="Arial MT" w:hAnsi="Arial MT" w:hint="default"/>
      </w:rPr>
    </w:lvl>
    <w:lvl w:ilvl="8" w:tplc="F2765212" w:tentative="1">
      <w:start w:val="1"/>
      <w:numFmt w:val="bullet"/>
      <w:lvlText w:val="•"/>
      <w:lvlJc w:val="left"/>
      <w:pPr>
        <w:tabs>
          <w:tab w:val="num" w:pos="6480"/>
        </w:tabs>
        <w:ind w:left="6480" w:hanging="360"/>
      </w:pPr>
      <w:rPr>
        <w:rFonts w:ascii="Arial MT" w:hAnsi="Arial MT" w:hint="default"/>
      </w:rPr>
    </w:lvl>
  </w:abstractNum>
  <w:abstractNum w:abstractNumId="8" w15:restartNumberingAfterBreak="0">
    <w:nsid w:val="5CB4300D"/>
    <w:multiLevelType w:val="hybridMultilevel"/>
    <w:tmpl w:val="5608FEF2"/>
    <w:lvl w:ilvl="0" w:tplc="48B6C962">
      <w:start w:val="1"/>
      <w:numFmt w:val="bullet"/>
      <w:lvlText w:val="•"/>
      <w:lvlJc w:val="left"/>
      <w:pPr>
        <w:tabs>
          <w:tab w:val="num" w:pos="720"/>
        </w:tabs>
        <w:ind w:left="720" w:hanging="360"/>
      </w:pPr>
      <w:rPr>
        <w:rFonts w:ascii="Arial" w:hAnsi="Arial" w:hint="default"/>
      </w:rPr>
    </w:lvl>
    <w:lvl w:ilvl="1" w:tplc="570026C8" w:tentative="1">
      <w:start w:val="1"/>
      <w:numFmt w:val="bullet"/>
      <w:lvlText w:val="•"/>
      <w:lvlJc w:val="left"/>
      <w:pPr>
        <w:tabs>
          <w:tab w:val="num" w:pos="1440"/>
        </w:tabs>
        <w:ind w:left="1440" w:hanging="360"/>
      </w:pPr>
      <w:rPr>
        <w:rFonts w:ascii="Arial" w:hAnsi="Arial" w:hint="default"/>
      </w:rPr>
    </w:lvl>
    <w:lvl w:ilvl="2" w:tplc="4E547230" w:tentative="1">
      <w:start w:val="1"/>
      <w:numFmt w:val="bullet"/>
      <w:lvlText w:val="•"/>
      <w:lvlJc w:val="left"/>
      <w:pPr>
        <w:tabs>
          <w:tab w:val="num" w:pos="2160"/>
        </w:tabs>
        <w:ind w:left="2160" w:hanging="360"/>
      </w:pPr>
      <w:rPr>
        <w:rFonts w:ascii="Arial" w:hAnsi="Arial" w:hint="default"/>
      </w:rPr>
    </w:lvl>
    <w:lvl w:ilvl="3" w:tplc="FE162F8A" w:tentative="1">
      <w:start w:val="1"/>
      <w:numFmt w:val="bullet"/>
      <w:lvlText w:val="•"/>
      <w:lvlJc w:val="left"/>
      <w:pPr>
        <w:tabs>
          <w:tab w:val="num" w:pos="2880"/>
        </w:tabs>
        <w:ind w:left="2880" w:hanging="360"/>
      </w:pPr>
      <w:rPr>
        <w:rFonts w:ascii="Arial" w:hAnsi="Arial" w:hint="default"/>
      </w:rPr>
    </w:lvl>
    <w:lvl w:ilvl="4" w:tplc="0D225198" w:tentative="1">
      <w:start w:val="1"/>
      <w:numFmt w:val="bullet"/>
      <w:lvlText w:val="•"/>
      <w:lvlJc w:val="left"/>
      <w:pPr>
        <w:tabs>
          <w:tab w:val="num" w:pos="3600"/>
        </w:tabs>
        <w:ind w:left="3600" w:hanging="360"/>
      </w:pPr>
      <w:rPr>
        <w:rFonts w:ascii="Arial" w:hAnsi="Arial" w:hint="default"/>
      </w:rPr>
    </w:lvl>
    <w:lvl w:ilvl="5" w:tplc="C8AE7164" w:tentative="1">
      <w:start w:val="1"/>
      <w:numFmt w:val="bullet"/>
      <w:lvlText w:val="•"/>
      <w:lvlJc w:val="left"/>
      <w:pPr>
        <w:tabs>
          <w:tab w:val="num" w:pos="4320"/>
        </w:tabs>
        <w:ind w:left="4320" w:hanging="360"/>
      </w:pPr>
      <w:rPr>
        <w:rFonts w:ascii="Arial" w:hAnsi="Arial" w:hint="default"/>
      </w:rPr>
    </w:lvl>
    <w:lvl w:ilvl="6" w:tplc="986E4B60" w:tentative="1">
      <w:start w:val="1"/>
      <w:numFmt w:val="bullet"/>
      <w:lvlText w:val="•"/>
      <w:lvlJc w:val="left"/>
      <w:pPr>
        <w:tabs>
          <w:tab w:val="num" w:pos="5040"/>
        </w:tabs>
        <w:ind w:left="5040" w:hanging="360"/>
      </w:pPr>
      <w:rPr>
        <w:rFonts w:ascii="Arial" w:hAnsi="Arial" w:hint="default"/>
      </w:rPr>
    </w:lvl>
    <w:lvl w:ilvl="7" w:tplc="08B20F5E" w:tentative="1">
      <w:start w:val="1"/>
      <w:numFmt w:val="bullet"/>
      <w:lvlText w:val="•"/>
      <w:lvlJc w:val="left"/>
      <w:pPr>
        <w:tabs>
          <w:tab w:val="num" w:pos="5760"/>
        </w:tabs>
        <w:ind w:left="5760" w:hanging="360"/>
      </w:pPr>
      <w:rPr>
        <w:rFonts w:ascii="Arial" w:hAnsi="Arial" w:hint="default"/>
      </w:rPr>
    </w:lvl>
    <w:lvl w:ilvl="8" w:tplc="D368D81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E233126"/>
    <w:multiLevelType w:val="hybridMultilevel"/>
    <w:tmpl w:val="648CE36C"/>
    <w:lvl w:ilvl="0" w:tplc="5C26B220">
      <w:start w:val="1"/>
      <w:numFmt w:val="bullet"/>
      <w:lvlText w:val="•"/>
      <w:lvlJc w:val="left"/>
      <w:pPr>
        <w:tabs>
          <w:tab w:val="num" w:pos="720"/>
        </w:tabs>
        <w:ind w:left="720" w:hanging="360"/>
      </w:pPr>
      <w:rPr>
        <w:rFonts w:ascii="Arial MT" w:hAnsi="Arial MT" w:hint="default"/>
      </w:rPr>
    </w:lvl>
    <w:lvl w:ilvl="1" w:tplc="122EE288">
      <w:numFmt w:val="bullet"/>
      <w:lvlText w:val=""/>
      <w:lvlJc w:val="left"/>
      <w:pPr>
        <w:tabs>
          <w:tab w:val="num" w:pos="1440"/>
        </w:tabs>
        <w:ind w:left="1440" w:hanging="360"/>
      </w:pPr>
      <w:rPr>
        <w:rFonts w:ascii="Wingdings" w:hAnsi="Wingdings" w:hint="default"/>
      </w:rPr>
    </w:lvl>
    <w:lvl w:ilvl="2" w:tplc="097C5E74" w:tentative="1">
      <w:start w:val="1"/>
      <w:numFmt w:val="bullet"/>
      <w:lvlText w:val="•"/>
      <w:lvlJc w:val="left"/>
      <w:pPr>
        <w:tabs>
          <w:tab w:val="num" w:pos="2160"/>
        </w:tabs>
        <w:ind w:left="2160" w:hanging="360"/>
      </w:pPr>
      <w:rPr>
        <w:rFonts w:ascii="Arial MT" w:hAnsi="Arial MT" w:hint="default"/>
      </w:rPr>
    </w:lvl>
    <w:lvl w:ilvl="3" w:tplc="FB14B83A" w:tentative="1">
      <w:start w:val="1"/>
      <w:numFmt w:val="bullet"/>
      <w:lvlText w:val="•"/>
      <w:lvlJc w:val="left"/>
      <w:pPr>
        <w:tabs>
          <w:tab w:val="num" w:pos="2880"/>
        </w:tabs>
        <w:ind w:left="2880" w:hanging="360"/>
      </w:pPr>
      <w:rPr>
        <w:rFonts w:ascii="Arial MT" w:hAnsi="Arial MT" w:hint="default"/>
      </w:rPr>
    </w:lvl>
    <w:lvl w:ilvl="4" w:tplc="343AE990" w:tentative="1">
      <w:start w:val="1"/>
      <w:numFmt w:val="bullet"/>
      <w:lvlText w:val="•"/>
      <w:lvlJc w:val="left"/>
      <w:pPr>
        <w:tabs>
          <w:tab w:val="num" w:pos="3600"/>
        </w:tabs>
        <w:ind w:left="3600" w:hanging="360"/>
      </w:pPr>
      <w:rPr>
        <w:rFonts w:ascii="Arial MT" w:hAnsi="Arial MT" w:hint="default"/>
      </w:rPr>
    </w:lvl>
    <w:lvl w:ilvl="5" w:tplc="C32270D8" w:tentative="1">
      <w:start w:val="1"/>
      <w:numFmt w:val="bullet"/>
      <w:lvlText w:val="•"/>
      <w:lvlJc w:val="left"/>
      <w:pPr>
        <w:tabs>
          <w:tab w:val="num" w:pos="4320"/>
        </w:tabs>
        <w:ind w:left="4320" w:hanging="360"/>
      </w:pPr>
      <w:rPr>
        <w:rFonts w:ascii="Arial MT" w:hAnsi="Arial MT" w:hint="default"/>
      </w:rPr>
    </w:lvl>
    <w:lvl w:ilvl="6" w:tplc="768AF2DC" w:tentative="1">
      <w:start w:val="1"/>
      <w:numFmt w:val="bullet"/>
      <w:lvlText w:val="•"/>
      <w:lvlJc w:val="left"/>
      <w:pPr>
        <w:tabs>
          <w:tab w:val="num" w:pos="5040"/>
        </w:tabs>
        <w:ind w:left="5040" w:hanging="360"/>
      </w:pPr>
      <w:rPr>
        <w:rFonts w:ascii="Arial MT" w:hAnsi="Arial MT" w:hint="default"/>
      </w:rPr>
    </w:lvl>
    <w:lvl w:ilvl="7" w:tplc="98BE2A0C" w:tentative="1">
      <w:start w:val="1"/>
      <w:numFmt w:val="bullet"/>
      <w:lvlText w:val="•"/>
      <w:lvlJc w:val="left"/>
      <w:pPr>
        <w:tabs>
          <w:tab w:val="num" w:pos="5760"/>
        </w:tabs>
        <w:ind w:left="5760" w:hanging="360"/>
      </w:pPr>
      <w:rPr>
        <w:rFonts w:ascii="Arial MT" w:hAnsi="Arial MT" w:hint="default"/>
      </w:rPr>
    </w:lvl>
    <w:lvl w:ilvl="8" w:tplc="8FE86380" w:tentative="1">
      <w:start w:val="1"/>
      <w:numFmt w:val="bullet"/>
      <w:lvlText w:val="•"/>
      <w:lvlJc w:val="left"/>
      <w:pPr>
        <w:tabs>
          <w:tab w:val="num" w:pos="6480"/>
        </w:tabs>
        <w:ind w:left="6480" w:hanging="360"/>
      </w:pPr>
      <w:rPr>
        <w:rFonts w:ascii="Arial MT" w:hAnsi="Arial MT" w:hint="default"/>
      </w:rPr>
    </w:lvl>
  </w:abstractNum>
  <w:abstractNum w:abstractNumId="10" w15:restartNumberingAfterBreak="0">
    <w:nsid w:val="6835174E"/>
    <w:multiLevelType w:val="hybridMultilevel"/>
    <w:tmpl w:val="A1C0F01A"/>
    <w:lvl w:ilvl="0" w:tplc="C0DA01B0">
      <w:start w:val="1"/>
      <w:numFmt w:val="bullet"/>
      <w:lvlText w:val="•"/>
      <w:lvlJc w:val="left"/>
      <w:pPr>
        <w:tabs>
          <w:tab w:val="num" w:pos="720"/>
        </w:tabs>
        <w:ind w:left="720" w:hanging="360"/>
      </w:pPr>
      <w:rPr>
        <w:rFonts w:ascii="Arial" w:hAnsi="Arial" w:hint="default"/>
      </w:rPr>
    </w:lvl>
    <w:lvl w:ilvl="1" w:tplc="22FED65E" w:tentative="1">
      <w:start w:val="1"/>
      <w:numFmt w:val="bullet"/>
      <w:lvlText w:val="•"/>
      <w:lvlJc w:val="left"/>
      <w:pPr>
        <w:tabs>
          <w:tab w:val="num" w:pos="1440"/>
        </w:tabs>
        <w:ind w:left="1440" w:hanging="360"/>
      </w:pPr>
      <w:rPr>
        <w:rFonts w:ascii="Arial" w:hAnsi="Arial" w:hint="default"/>
      </w:rPr>
    </w:lvl>
    <w:lvl w:ilvl="2" w:tplc="72E2DA48" w:tentative="1">
      <w:start w:val="1"/>
      <w:numFmt w:val="bullet"/>
      <w:lvlText w:val="•"/>
      <w:lvlJc w:val="left"/>
      <w:pPr>
        <w:tabs>
          <w:tab w:val="num" w:pos="2160"/>
        </w:tabs>
        <w:ind w:left="2160" w:hanging="360"/>
      </w:pPr>
      <w:rPr>
        <w:rFonts w:ascii="Arial" w:hAnsi="Arial" w:hint="default"/>
      </w:rPr>
    </w:lvl>
    <w:lvl w:ilvl="3" w:tplc="A35202BC" w:tentative="1">
      <w:start w:val="1"/>
      <w:numFmt w:val="bullet"/>
      <w:lvlText w:val="•"/>
      <w:lvlJc w:val="left"/>
      <w:pPr>
        <w:tabs>
          <w:tab w:val="num" w:pos="2880"/>
        </w:tabs>
        <w:ind w:left="2880" w:hanging="360"/>
      </w:pPr>
      <w:rPr>
        <w:rFonts w:ascii="Arial" w:hAnsi="Arial" w:hint="default"/>
      </w:rPr>
    </w:lvl>
    <w:lvl w:ilvl="4" w:tplc="3D3CA2D4" w:tentative="1">
      <w:start w:val="1"/>
      <w:numFmt w:val="bullet"/>
      <w:lvlText w:val="•"/>
      <w:lvlJc w:val="left"/>
      <w:pPr>
        <w:tabs>
          <w:tab w:val="num" w:pos="3600"/>
        </w:tabs>
        <w:ind w:left="3600" w:hanging="360"/>
      </w:pPr>
      <w:rPr>
        <w:rFonts w:ascii="Arial" w:hAnsi="Arial" w:hint="default"/>
      </w:rPr>
    </w:lvl>
    <w:lvl w:ilvl="5" w:tplc="3956095A" w:tentative="1">
      <w:start w:val="1"/>
      <w:numFmt w:val="bullet"/>
      <w:lvlText w:val="•"/>
      <w:lvlJc w:val="left"/>
      <w:pPr>
        <w:tabs>
          <w:tab w:val="num" w:pos="4320"/>
        </w:tabs>
        <w:ind w:left="4320" w:hanging="360"/>
      </w:pPr>
      <w:rPr>
        <w:rFonts w:ascii="Arial" w:hAnsi="Arial" w:hint="default"/>
      </w:rPr>
    </w:lvl>
    <w:lvl w:ilvl="6" w:tplc="3D36AF00" w:tentative="1">
      <w:start w:val="1"/>
      <w:numFmt w:val="bullet"/>
      <w:lvlText w:val="•"/>
      <w:lvlJc w:val="left"/>
      <w:pPr>
        <w:tabs>
          <w:tab w:val="num" w:pos="5040"/>
        </w:tabs>
        <w:ind w:left="5040" w:hanging="360"/>
      </w:pPr>
      <w:rPr>
        <w:rFonts w:ascii="Arial" w:hAnsi="Arial" w:hint="default"/>
      </w:rPr>
    </w:lvl>
    <w:lvl w:ilvl="7" w:tplc="1FAA16F0" w:tentative="1">
      <w:start w:val="1"/>
      <w:numFmt w:val="bullet"/>
      <w:lvlText w:val="•"/>
      <w:lvlJc w:val="left"/>
      <w:pPr>
        <w:tabs>
          <w:tab w:val="num" w:pos="5760"/>
        </w:tabs>
        <w:ind w:left="5760" w:hanging="360"/>
      </w:pPr>
      <w:rPr>
        <w:rFonts w:ascii="Arial" w:hAnsi="Arial" w:hint="default"/>
      </w:rPr>
    </w:lvl>
    <w:lvl w:ilvl="8" w:tplc="66986BC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918100A"/>
    <w:multiLevelType w:val="hybridMultilevel"/>
    <w:tmpl w:val="E9760AB4"/>
    <w:lvl w:ilvl="0" w:tplc="E15C3D68">
      <w:start w:val="1"/>
      <w:numFmt w:val="bullet"/>
      <w:lvlText w:val="•"/>
      <w:lvlJc w:val="left"/>
      <w:pPr>
        <w:tabs>
          <w:tab w:val="num" w:pos="720"/>
        </w:tabs>
        <w:ind w:left="720" w:hanging="360"/>
      </w:pPr>
      <w:rPr>
        <w:rFonts w:ascii="Arial" w:hAnsi="Arial" w:hint="default"/>
      </w:rPr>
    </w:lvl>
    <w:lvl w:ilvl="1" w:tplc="2BE439F2" w:tentative="1">
      <w:start w:val="1"/>
      <w:numFmt w:val="bullet"/>
      <w:lvlText w:val="•"/>
      <w:lvlJc w:val="left"/>
      <w:pPr>
        <w:tabs>
          <w:tab w:val="num" w:pos="1440"/>
        </w:tabs>
        <w:ind w:left="1440" w:hanging="360"/>
      </w:pPr>
      <w:rPr>
        <w:rFonts w:ascii="Arial" w:hAnsi="Arial" w:hint="default"/>
      </w:rPr>
    </w:lvl>
    <w:lvl w:ilvl="2" w:tplc="5B1A77A2" w:tentative="1">
      <w:start w:val="1"/>
      <w:numFmt w:val="bullet"/>
      <w:lvlText w:val="•"/>
      <w:lvlJc w:val="left"/>
      <w:pPr>
        <w:tabs>
          <w:tab w:val="num" w:pos="2160"/>
        </w:tabs>
        <w:ind w:left="2160" w:hanging="360"/>
      </w:pPr>
      <w:rPr>
        <w:rFonts w:ascii="Arial" w:hAnsi="Arial" w:hint="default"/>
      </w:rPr>
    </w:lvl>
    <w:lvl w:ilvl="3" w:tplc="F82C3E1C" w:tentative="1">
      <w:start w:val="1"/>
      <w:numFmt w:val="bullet"/>
      <w:lvlText w:val="•"/>
      <w:lvlJc w:val="left"/>
      <w:pPr>
        <w:tabs>
          <w:tab w:val="num" w:pos="2880"/>
        </w:tabs>
        <w:ind w:left="2880" w:hanging="360"/>
      </w:pPr>
      <w:rPr>
        <w:rFonts w:ascii="Arial" w:hAnsi="Arial" w:hint="default"/>
      </w:rPr>
    </w:lvl>
    <w:lvl w:ilvl="4" w:tplc="10E43E02" w:tentative="1">
      <w:start w:val="1"/>
      <w:numFmt w:val="bullet"/>
      <w:lvlText w:val="•"/>
      <w:lvlJc w:val="left"/>
      <w:pPr>
        <w:tabs>
          <w:tab w:val="num" w:pos="3600"/>
        </w:tabs>
        <w:ind w:left="3600" w:hanging="360"/>
      </w:pPr>
      <w:rPr>
        <w:rFonts w:ascii="Arial" w:hAnsi="Arial" w:hint="default"/>
      </w:rPr>
    </w:lvl>
    <w:lvl w:ilvl="5" w:tplc="2A1484B0" w:tentative="1">
      <w:start w:val="1"/>
      <w:numFmt w:val="bullet"/>
      <w:lvlText w:val="•"/>
      <w:lvlJc w:val="left"/>
      <w:pPr>
        <w:tabs>
          <w:tab w:val="num" w:pos="4320"/>
        </w:tabs>
        <w:ind w:left="4320" w:hanging="360"/>
      </w:pPr>
      <w:rPr>
        <w:rFonts w:ascii="Arial" w:hAnsi="Arial" w:hint="default"/>
      </w:rPr>
    </w:lvl>
    <w:lvl w:ilvl="6" w:tplc="E82C6680" w:tentative="1">
      <w:start w:val="1"/>
      <w:numFmt w:val="bullet"/>
      <w:lvlText w:val="•"/>
      <w:lvlJc w:val="left"/>
      <w:pPr>
        <w:tabs>
          <w:tab w:val="num" w:pos="5040"/>
        </w:tabs>
        <w:ind w:left="5040" w:hanging="360"/>
      </w:pPr>
      <w:rPr>
        <w:rFonts w:ascii="Arial" w:hAnsi="Arial" w:hint="default"/>
      </w:rPr>
    </w:lvl>
    <w:lvl w:ilvl="7" w:tplc="AEEC006E" w:tentative="1">
      <w:start w:val="1"/>
      <w:numFmt w:val="bullet"/>
      <w:lvlText w:val="•"/>
      <w:lvlJc w:val="left"/>
      <w:pPr>
        <w:tabs>
          <w:tab w:val="num" w:pos="5760"/>
        </w:tabs>
        <w:ind w:left="5760" w:hanging="360"/>
      </w:pPr>
      <w:rPr>
        <w:rFonts w:ascii="Arial" w:hAnsi="Arial" w:hint="default"/>
      </w:rPr>
    </w:lvl>
    <w:lvl w:ilvl="8" w:tplc="FCD8845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66012E6"/>
    <w:multiLevelType w:val="hybridMultilevel"/>
    <w:tmpl w:val="6CCAE90A"/>
    <w:lvl w:ilvl="0" w:tplc="CC08077E">
      <w:start w:val="1"/>
      <w:numFmt w:val="decimal"/>
      <w:lvlText w:val="%1."/>
      <w:lvlJc w:val="left"/>
      <w:pPr>
        <w:tabs>
          <w:tab w:val="num" w:pos="720"/>
        </w:tabs>
        <w:ind w:left="720" w:hanging="360"/>
      </w:pPr>
    </w:lvl>
    <w:lvl w:ilvl="1" w:tplc="A63A9246" w:tentative="1">
      <w:start w:val="1"/>
      <w:numFmt w:val="decimal"/>
      <w:lvlText w:val="%2."/>
      <w:lvlJc w:val="left"/>
      <w:pPr>
        <w:tabs>
          <w:tab w:val="num" w:pos="1440"/>
        </w:tabs>
        <w:ind w:left="1440" w:hanging="360"/>
      </w:pPr>
    </w:lvl>
    <w:lvl w:ilvl="2" w:tplc="05C230BC" w:tentative="1">
      <w:start w:val="1"/>
      <w:numFmt w:val="decimal"/>
      <w:lvlText w:val="%3."/>
      <w:lvlJc w:val="left"/>
      <w:pPr>
        <w:tabs>
          <w:tab w:val="num" w:pos="2160"/>
        </w:tabs>
        <w:ind w:left="2160" w:hanging="360"/>
      </w:pPr>
    </w:lvl>
    <w:lvl w:ilvl="3" w:tplc="16B0DEF2" w:tentative="1">
      <w:start w:val="1"/>
      <w:numFmt w:val="decimal"/>
      <w:lvlText w:val="%4."/>
      <w:lvlJc w:val="left"/>
      <w:pPr>
        <w:tabs>
          <w:tab w:val="num" w:pos="2880"/>
        </w:tabs>
        <w:ind w:left="2880" w:hanging="360"/>
      </w:pPr>
    </w:lvl>
    <w:lvl w:ilvl="4" w:tplc="9098B5D2" w:tentative="1">
      <w:start w:val="1"/>
      <w:numFmt w:val="decimal"/>
      <w:lvlText w:val="%5."/>
      <w:lvlJc w:val="left"/>
      <w:pPr>
        <w:tabs>
          <w:tab w:val="num" w:pos="3600"/>
        </w:tabs>
        <w:ind w:left="3600" w:hanging="360"/>
      </w:pPr>
    </w:lvl>
    <w:lvl w:ilvl="5" w:tplc="B5F4C9E0" w:tentative="1">
      <w:start w:val="1"/>
      <w:numFmt w:val="decimal"/>
      <w:lvlText w:val="%6."/>
      <w:lvlJc w:val="left"/>
      <w:pPr>
        <w:tabs>
          <w:tab w:val="num" w:pos="4320"/>
        </w:tabs>
        <w:ind w:left="4320" w:hanging="360"/>
      </w:pPr>
    </w:lvl>
    <w:lvl w:ilvl="6" w:tplc="310266EA" w:tentative="1">
      <w:start w:val="1"/>
      <w:numFmt w:val="decimal"/>
      <w:lvlText w:val="%7."/>
      <w:lvlJc w:val="left"/>
      <w:pPr>
        <w:tabs>
          <w:tab w:val="num" w:pos="5040"/>
        </w:tabs>
        <w:ind w:left="5040" w:hanging="360"/>
      </w:pPr>
    </w:lvl>
    <w:lvl w:ilvl="7" w:tplc="AA507234" w:tentative="1">
      <w:start w:val="1"/>
      <w:numFmt w:val="decimal"/>
      <w:lvlText w:val="%8."/>
      <w:lvlJc w:val="left"/>
      <w:pPr>
        <w:tabs>
          <w:tab w:val="num" w:pos="5760"/>
        </w:tabs>
        <w:ind w:left="5760" w:hanging="360"/>
      </w:pPr>
    </w:lvl>
    <w:lvl w:ilvl="8" w:tplc="B568F708" w:tentative="1">
      <w:start w:val="1"/>
      <w:numFmt w:val="decimal"/>
      <w:lvlText w:val="%9."/>
      <w:lvlJc w:val="left"/>
      <w:pPr>
        <w:tabs>
          <w:tab w:val="num" w:pos="6480"/>
        </w:tabs>
        <w:ind w:left="6480" w:hanging="360"/>
      </w:pPr>
    </w:lvl>
  </w:abstractNum>
  <w:abstractNum w:abstractNumId="13" w15:restartNumberingAfterBreak="0">
    <w:nsid w:val="7A171CF7"/>
    <w:multiLevelType w:val="hybridMultilevel"/>
    <w:tmpl w:val="B4A6F386"/>
    <w:lvl w:ilvl="0" w:tplc="10946FB6">
      <w:start w:val="1"/>
      <w:numFmt w:val="decimal"/>
      <w:lvlText w:val="%1."/>
      <w:lvlJc w:val="left"/>
      <w:pPr>
        <w:tabs>
          <w:tab w:val="num" w:pos="720"/>
        </w:tabs>
        <w:ind w:left="720" w:hanging="360"/>
      </w:pPr>
    </w:lvl>
    <w:lvl w:ilvl="1" w:tplc="FE3CD480" w:tentative="1">
      <w:start w:val="1"/>
      <w:numFmt w:val="decimal"/>
      <w:lvlText w:val="%2."/>
      <w:lvlJc w:val="left"/>
      <w:pPr>
        <w:tabs>
          <w:tab w:val="num" w:pos="1440"/>
        </w:tabs>
        <w:ind w:left="1440" w:hanging="360"/>
      </w:pPr>
    </w:lvl>
    <w:lvl w:ilvl="2" w:tplc="AE660F52" w:tentative="1">
      <w:start w:val="1"/>
      <w:numFmt w:val="decimal"/>
      <w:lvlText w:val="%3."/>
      <w:lvlJc w:val="left"/>
      <w:pPr>
        <w:tabs>
          <w:tab w:val="num" w:pos="2160"/>
        </w:tabs>
        <w:ind w:left="2160" w:hanging="360"/>
      </w:pPr>
    </w:lvl>
    <w:lvl w:ilvl="3" w:tplc="1C80BDD8" w:tentative="1">
      <w:start w:val="1"/>
      <w:numFmt w:val="decimal"/>
      <w:lvlText w:val="%4."/>
      <w:lvlJc w:val="left"/>
      <w:pPr>
        <w:tabs>
          <w:tab w:val="num" w:pos="2880"/>
        </w:tabs>
        <w:ind w:left="2880" w:hanging="360"/>
      </w:pPr>
    </w:lvl>
    <w:lvl w:ilvl="4" w:tplc="BF86ED1C" w:tentative="1">
      <w:start w:val="1"/>
      <w:numFmt w:val="decimal"/>
      <w:lvlText w:val="%5."/>
      <w:lvlJc w:val="left"/>
      <w:pPr>
        <w:tabs>
          <w:tab w:val="num" w:pos="3600"/>
        </w:tabs>
        <w:ind w:left="3600" w:hanging="360"/>
      </w:pPr>
    </w:lvl>
    <w:lvl w:ilvl="5" w:tplc="F2F8AB04" w:tentative="1">
      <w:start w:val="1"/>
      <w:numFmt w:val="decimal"/>
      <w:lvlText w:val="%6."/>
      <w:lvlJc w:val="left"/>
      <w:pPr>
        <w:tabs>
          <w:tab w:val="num" w:pos="4320"/>
        </w:tabs>
        <w:ind w:left="4320" w:hanging="360"/>
      </w:pPr>
    </w:lvl>
    <w:lvl w:ilvl="6" w:tplc="50623AF0" w:tentative="1">
      <w:start w:val="1"/>
      <w:numFmt w:val="decimal"/>
      <w:lvlText w:val="%7."/>
      <w:lvlJc w:val="left"/>
      <w:pPr>
        <w:tabs>
          <w:tab w:val="num" w:pos="5040"/>
        </w:tabs>
        <w:ind w:left="5040" w:hanging="360"/>
      </w:pPr>
    </w:lvl>
    <w:lvl w:ilvl="7" w:tplc="5D5C1860" w:tentative="1">
      <w:start w:val="1"/>
      <w:numFmt w:val="decimal"/>
      <w:lvlText w:val="%8."/>
      <w:lvlJc w:val="left"/>
      <w:pPr>
        <w:tabs>
          <w:tab w:val="num" w:pos="5760"/>
        </w:tabs>
        <w:ind w:left="5760" w:hanging="360"/>
      </w:pPr>
    </w:lvl>
    <w:lvl w:ilvl="8" w:tplc="744E5A9A" w:tentative="1">
      <w:start w:val="1"/>
      <w:numFmt w:val="decimal"/>
      <w:lvlText w:val="%9."/>
      <w:lvlJc w:val="left"/>
      <w:pPr>
        <w:tabs>
          <w:tab w:val="num" w:pos="6480"/>
        </w:tabs>
        <w:ind w:left="6480" w:hanging="360"/>
      </w:pPr>
    </w:lvl>
  </w:abstractNum>
  <w:num w:numId="1" w16cid:durableId="1938560683">
    <w:abstractNumId w:val="7"/>
  </w:num>
  <w:num w:numId="2" w16cid:durableId="67045933">
    <w:abstractNumId w:val="8"/>
  </w:num>
  <w:num w:numId="3" w16cid:durableId="600988457">
    <w:abstractNumId w:val="1"/>
  </w:num>
  <w:num w:numId="4" w16cid:durableId="1424688773">
    <w:abstractNumId w:val="12"/>
  </w:num>
  <w:num w:numId="5" w16cid:durableId="358550456">
    <w:abstractNumId w:val="13"/>
  </w:num>
  <w:num w:numId="6" w16cid:durableId="184635546">
    <w:abstractNumId w:val="3"/>
  </w:num>
  <w:num w:numId="7" w16cid:durableId="1504516340">
    <w:abstractNumId w:val="9"/>
  </w:num>
  <w:num w:numId="8" w16cid:durableId="1725592653">
    <w:abstractNumId w:val="4"/>
  </w:num>
  <w:num w:numId="9" w16cid:durableId="958337051">
    <w:abstractNumId w:val="5"/>
  </w:num>
  <w:num w:numId="10" w16cid:durableId="1896773226">
    <w:abstractNumId w:val="0"/>
  </w:num>
  <w:num w:numId="11" w16cid:durableId="1896114184">
    <w:abstractNumId w:val="6"/>
  </w:num>
  <w:num w:numId="12" w16cid:durableId="2007509213">
    <w:abstractNumId w:val="2"/>
  </w:num>
  <w:num w:numId="13" w16cid:durableId="1546018584">
    <w:abstractNumId w:val="11"/>
  </w:num>
  <w:num w:numId="14" w16cid:durableId="219948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A19"/>
    <w:rsid w:val="00066925"/>
    <w:rsid w:val="00166E37"/>
    <w:rsid w:val="0019569D"/>
    <w:rsid w:val="002C24BC"/>
    <w:rsid w:val="003B4367"/>
    <w:rsid w:val="00492045"/>
    <w:rsid w:val="005C3430"/>
    <w:rsid w:val="005D565C"/>
    <w:rsid w:val="00627C95"/>
    <w:rsid w:val="007E6ED4"/>
    <w:rsid w:val="008262E3"/>
    <w:rsid w:val="00983A19"/>
    <w:rsid w:val="00E73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EA71"/>
  <w15:chartTrackingRefBased/>
  <w15:docId w15:val="{AE55D3F3-F857-4E42-B4CA-2D5143763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035604">
      <w:bodyDiv w:val="1"/>
      <w:marLeft w:val="0"/>
      <w:marRight w:val="0"/>
      <w:marTop w:val="0"/>
      <w:marBottom w:val="0"/>
      <w:divBdr>
        <w:top w:val="none" w:sz="0" w:space="0" w:color="auto"/>
        <w:left w:val="none" w:sz="0" w:space="0" w:color="auto"/>
        <w:bottom w:val="none" w:sz="0" w:space="0" w:color="auto"/>
        <w:right w:val="none" w:sz="0" w:space="0" w:color="auto"/>
      </w:divBdr>
    </w:div>
    <w:div w:id="109710375">
      <w:bodyDiv w:val="1"/>
      <w:marLeft w:val="0"/>
      <w:marRight w:val="0"/>
      <w:marTop w:val="0"/>
      <w:marBottom w:val="0"/>
      <w:divBdr>
        <w:top w:val="none" w:sz="0" w:space="0" w:color="auto"/>
        <w:left w:val="none" w:sz="0" w:space="0" w:color="auto"/>
        <w:bottom w:val="none" w:sz="0" w:space="0" w:color="auto"/>
        <w:right w:val="none" w:sz="0" w:space="0" w:color="auto"/>
      </w:divBdr>
    </w:div>
    <w:div w:id="164441149">
      <w:bodyDiv w:val="1"/>
      <w:marLeft w:val="0"/>
      <w:marRight w:val="0"/>
      <w:marTop w:val="0"/>
      <w:marBottom w:val="0"/>
      <w:divBdr>
        <w:top w:val="none" w:sz="0" w:space="0" w:color="auto"/>
        <w:left w:val="none" w:sz="0" w:space="0" w:color="auto"/>
        <w:bottom w:val="none" w:sz="0" w:space="0" w:color="auto"/>
        <w:right w:val="none" w:sz="0" w:space="0" w:color="auto"/>
      </w:divBdr>
    </w:div>
    <w:div w:id="221646997">
      <w:bodyDiv w:val="1"/>
      <w:marLeft w:val="0"/>
      <w:marRight w:val="0"/>
      <w:marTop w:val="0"/>
      <w:marBottom w:val="0"/>
      <w:divBdr>
        <w:top w:val="none" w:sz="0" w:space="0" w:color="auto"/>
        <w:left w:val="none" w:sz="0" w:space="0" w:color="auto"/>
        <w:bottom w:val="none" w:sz="0" w:space="0" w:color="auto"/>
        <w:right w:val="none" w:sz="0" w:space="0" w:color="auto"/>
      </w:divBdr>
      <w:divsChild>
        <w:div w:id="2134591442">
          <w:marLeft w:val="374"/>
          <w:marRight w:val="14"/>
          <w:marTop w:val="20"/>
          <w:marBottom w:val="0"/>
          <w:divBdr>
            <w:top w:val="none" w:sz="0" w:space="0" w:color="auto"/>
            <w:left w:val="none" w:sz="0" w:space="0" w:color="auto"/>
            <w:bottom w:val="none" w:sz="0" w:space="0" w:color="auto"/>
            <w:right w:val="none" w:sz="0" w:space="0" w:color="auto"/>
          </w:divBdr>
        </w:div>
        <w:div w:id="2132554974">
          <w:marLeft w:val="374"/>
          <w:marRight w:val="14"/>
          <w:marTop w:val="20"/>
          <w:marBottom w:val="0"/>
          <w:divBdr>
            <w:top w:val="none" w:sz="0" w:space="0" w:color="auto"/>
            <w:left w:val="none" w:sz="0" w:space="0" w:color="auto"/>
            <w:bottom w:val="none" w:sz="0" w:space="0" w:color="auto"/>
            <w:right w:val="none" w:sz="0" w:space="0" w:color="auto"/>
          </w:divBdr>
        </w:div>
        <w:div w:id="1261110086">
          <w:marLeft w:val="374"/>
          <w:marRight w:val="14"/>
          <w:marTop w:val="20"/>
          <w:marBottom w:val="0"/>
          <w:divBdr>
            <w:top w:val="none" w:sz="0" w:space="0" w:color="auto"/>
            <w:left w:val="none" w:sz="0" w:space="0" w:color="auto"/>
            <w:bottom w:val="none" w:sz="0" w:space="0" w:color="auto"/>
            <w:right w:val="none" w:sz="0" w:space="0" w:color="auto"/>
          </w:divBdr>
        </w:div>
      </w:divsChild>
    </w:div>
    <w:div w:id="227887446">
      <w:bodyDiv w:val="1"/>
      <w:marLeft w:val="0"/>
      <w:marRight w:val="0"/>
      <w:marTop w:val="0"/>
      <w:marBottom w:val="0"/>
      <w:divBdr>
        <w:top w:val="none" w:sz="0" w:space="0" w:color="auto"/>
        <w:left w:val="none" w:sz="0" w:space="0" w:color="auto"/>
        <w:bottom w:val="none" w:sz="0" w:space="0" w:color="auto"/>
        <w:right w:val="none" w:sz="0" w:space="0" w:color="auto"/>
      </w:divBdr>
    </w:div>
    <w:div w:id="268704780">
      <w:bodyDiv w:val="1"/>
      <w:marLeft w:val="0"/>
      <w:marRight w:val="0"/>
      <w:marTop w:val="0"/>
      <w:marBottom w:val="0"/>
      <w:divBdr>
        <w:top w:val="none" w:sz="0" w:space="0" w:color="auto"/>
        <w:left w:val="none" w:sz="0" w:space="0" w:color="auto"/>
        <w:bottom w:val="none" w:sz="0" w:space="0" w:color="auto"/>
        <w:right w:val="none" w:sz="0" w:space="0" w:color="auto"/>
      </w:divBdr>
    </w:div>
    <w:div w:id="288361683">
      <w:bodyDiv w:val="1"/>
      <w:marLeft w:val="0"/>
      <w:marRight w:val="0"/>
      <w:marTop w:val="0"/>
      <w:marBottom w:val="0"/>
      <w:divBdr>
        <w:top w:val="none" w:sz="0" w:space="0" w:color="auto"/>
        <w:left w:val="none" w:sz="0" w:space="0" w:color="auto"/>
        <w:bottom w:val="none" w:sz="0" w:space="0" w:color="auto"/>
        <w:right w:val="none" w:sz="0" w:space="0" w:color="auto"/>
      </w:divBdr>
      <w:divsChild>
        <w:div w:id="1107117824">
          <w:marLeft w:val="274"/>
          <w:marRight w:val="0"/>
          <w:marTop w:val="0"/>
          <w:marBottom w:val="0"/>
          <w:divBdr>
            <w:top w:val="none" w:sz="0" w:space="0" w:color="auto"/>
            <w:left w:val="none" w:sz="0" w:space="0" w:color="auto"/>
            <w:bottom w:val="none" w:sz="0" w:space="0" w:color="auto"/>
            <w:right w:val="none" w:sz="0" w:space="0" w:color="auto"/>
          </w:divBdr>
        </w:div>
        <w:div w:id="511336003">
          <w:marLeft w:val="274"/>
          <w:marRight w:val="0"/>
          <w:marTop w:val="0"/>
          <w:marBottom w:val="0"/>
          <w:divBdr>
            <w:top w:val="none" w:sz="0" w:space="0" w:color="auto"/>
            <w:left w:val="none" w:sz="0" w:space="0" w:color="auto"/>
            <w:bottom w:val="none" w:sz="0" w:space="0" w:color="auto"/>
            <w:right w:val="none" w:sz="0" w:space="0" w:color="auto"/>
          </w:divBdr>
        </w:div>
        <w:div w:id="68777289">
          <w:marLeft w:val="274"/>
          <w:marRight w:val="0"/>
          <w:marTop w:val="0"/>
          <w:marBottom w:val="0"/>
          <w:divBdr>
            <w:top w:val="none" w:sz="0" w:space="0" w:color="auto"/>
            <w:left w:val="none" w:sz="0" w:space="0" w:color="auto"/>
            <w:bottom w:val="none" w:sz="0" w:space="0" w:color="auto"/>
            <w:right w:val="none" w:sz="0" w:space="0" w:color="auto"/>
          </w:divBdr>
        </w:div>
      </w:divsChild>
    </w:div>
    <w:div w:id="304697643">
      <w:bodyDiv w:val="1"/>
      <w:marLeft w:val="0"/>
      <w:marRight w:val="0"/>
      <w:marTop w:val="0"/>
      <w:marBottom w:val="0"/>
      <w:divBdr>
        <w:top w:val="none" w:sz="0" w:space="0" w:color="auto"/>
        <w:left w:val="none" w:sz="0" w:space="0" w:color="auto"/>
        <w:bottom w:val="none" w:sz="0" w:space="0" w:color="auto"/>
        <w:right w:val="none" w:sz="0" w:space="0" w:color="auto"/>
      </w:divBdr>
    </w:div>
    <w:div w:id="327249611">
      <w:bodyDiv w:val="1"/>
      <w:marLeft w:val="0"/>
      <w:marRight w:val="0"/>
      <w:marTop w:val="0"/>
      <w:marBottom w:val="0"/>
      <w:divBdr>
        <w:top w:val="none" w:sz="0" w:space="0" w:color="auto"/>
        <w:left w:val="none" w:sz="0" w:space="0" w:color="auto"/>
        <w:bottom w:val="none" w:sz="0" w:space="0" w:color="auto"/>
        <w:right w:val="none" w:sz="0" w:space="0" w:color="auto"/>
      </w:divBdr>
    </w:div>
    <w:div w:id="442460583">
      <w:bodyDiv w:val="1"/>
      <w:marLeft w:val="0"/>
      <w:marRight w:val="0"/>
      <w:marTop w:val="0"/>
      <w:marBottom w:val="0"/>
      <w:divBdr>
        <w:top w:val="none" w:sz="0" w:space="0" w:color="auto"/>
        <w:left w:val="none" w:sz="0" w:space="0" w:color="auto"/>
        <w:bottom w:val="none" w:sz="0" w:space="0" w:color="auto"/>
        <w:right w:val="none" w:sz="0" w:space="0" w:color="auto"/>
      </w:divBdr>
      <w:divsChild>
        <w:div w:id="1050617634">
          <w:marLeft w:val="288"/>
          <w:marRight w:val="72"/>
          <w:marTop w:val="20"/>
          <w:marBottom w:val="0"/>
          <w:divBdr>
            <w:top w:val="none" w:sz="0" w:space="0" w:color="auto"/>
            <w:left w:val="none" w:sz="0" w:space="0" w:color="auto"/>
            <w:bottom w:val="none" w:sz="0" w:space="0" w:color="auto"/>
            <w:right w:val="none" w:sz="0" w:space="0" w:color="auto"/>
          </w:divBdr>
        </w:div>
        <w:div w:id="2076583859">
          <w:marLeft w:val="288"/>
          <w:marRight w:val="72"/>
          <w:marTop w:val="20"/>
          <w:marBottom w:val="0"/>
          <w:divBdr>
            <w:top w:val="none" w:sz="0" w:space="0" w:color="auto"/>
            <w:left w:val="none" w:sz="0" w:space="0" w:color="auto"/>
            <w:bottom w:val="none" w:sz="0" w:space="0" w:color="auto"/>
            <w:right w:val="none" w:sz="0" w:space="0" w:color="auto"/>
          </w:divBdr>
        </w:div>
      </w:divsChild>
    </w:div>
    <w:div w:id="557596301">
      <w:bodyDiv w:val="1"/>
      <w:marLeft w:val="0"/>
      <w:marRight w:val="0"/>
      <w:marTop w:val="0"/>
      <w:marBottom w:val="0"/>
      <w:divBdr>
        <w:top w:val="none" w:sz="0" w:space="0" w:color="auto"/>
        <w:left w:val="none" w:sz="0" w:space="0" w:color="auto"/>
        <w:bottom w:val="none" w:sz="0" w:space="0" w:color="auto"/>
        <w:right w:val="none" w:sz="0" w:space="0" w:color="auto"/>
      </w:divBdr>
      <w:divsChild>
        <w:div w:id="1054234627">
          <w:marLeft w:val="346"/>
          <w:marRight w:val="0"/>
          <w:marTop w:val="20"/>
          <w:marBottom w:val="0"/>
          <w:divBdr>
            <w:top w:val="none" w:sz="0" w:space="0" w:color="auto"/>
            <w:left w:val="none" w:sz="0" w:space="0" w:color="auto"/>
            <w:bottom w:val="none" w:sz="0" w:space="0" w:color="auto"/>
            <w:right w:val="none" w:sz="0" w:space="0" w:color="auto"/>
          </w:divBdr>
        </w:div>
        <w:div w:id="51276300">
          <w:marLeft w:val="346"/>
          <w:marRight w:val="0"/>
          <w:marTop w:val="20"/>
          <w:marBottom w:val="0"/>
          <w:divBdr>
            <w:top w:val="none" w:sz="0" w:space="0" w:color="auto"/>
            <w:left w:val="none" w:sz="0" w:space="0" w:color="auto"/>
            <w:bottom w:val="none" w:sz="0" w:space="0" w:color="auto"/>
            <w:right w:val="none" w:sz="0" w:space="0" w:color="auto"/>
          </w:divBdr>
        </w:div>
        <w:div w:id="1407922157">
          <w:marLeft w:val="346"/>
          <w:marRight w:val="0"/>
          <w:marTop w:val="20"/>
          <w:marBottom w:val="0"/>
          <w:divBdr>
            <w:top w:val="none" w:sz="0" w:space="0" w:color="auto"/>
            <w:left w:val="none" w:sz="0" w:space="0" w:color="auto"/>
            <w:bottom w:val="none" w:sz="0" w:space="0" w:color="auto"/>
            <w:right w:val="none" w:sz="0" w:space="0" w:color="auto"/>
          </w:divBdr>
        </w:div>
      </w:divsChild>
    </w:div>
    <w:div w:id="568885051">
      <w:bodyDiv w:val="1"/>
      <w:marLeft w:val="0"/>
      <w:marRight w:val="0"/>
      <w:marTop w:val="0"/>
      <w:marBottom w:val="0"/>
      <w:divBdr>
        <w:top w:val="none" w:sz="0" w:space="0" w:color="auto"/>
        <w:left w:val="none" w:sz="0" w:space="0" w:color="auto"/>
        <w:bottom w:val="none" w:sz="0" w:space="0" w:color="auto"/>
        <w:right w:val="none" w:sz="0" w:space="0" w:color="auto"/>
      </w:divBdr>
      <w:divsChild>
        <w:div w:id="1935437383">
          <w:marLeft w:val="274"/>
          <w:marRight w:val="0"/>
          <w:marTop w:val="0"/>
          <w:marBottom w:val="0"/>
          <w:divBdr>
            <w:top w:val="none" w:sz="0" w:space="0" w:color="auto"/>
            <w:left w:val="none" w:sz="0" w:space="0" w:color="auto"/>
            <w:bottom w:val="none" w:sz="0" w:space="0" w:color="auto"/>
            <w:right w:val="none" w:sz="0" w:space="0" w:color="auto"/>
          </w:divBdr>
        </w:div>
        <w:div w:id="61636047">
          <w:marLeft w:val="274"/>
          <w:marRight w:val="0"/>
          <w:marTop w:val="0"/>
          <w:marBottom w:val="0"/>
          <w:divBdr>
            <w:top w:val="none" w:sz="0" w:space="0" w:color="auto"/>
            <w:left w:val="none" w:sz="0" w:space="0" w:color="auto"/>
            <w:bottom w:val="none" w:sz="0" w:space="0" w:color="auto"/>
            <w:right w:val="none" w:sz="0" w:space="0" w:color="auto"/>
          </w:divBdr>
        </w:div>
      </w:divsChild>
    </w:div>
    <w:div w:id="583950689">
      <w:bodyDiv w:val="1"/>
      <w:marLeft w:val="0"/>
      <w:marRight w:val="0"/>
      <w:marTop w:val="0"/>
      <w:marBottom w:val="0"/>
      <w:divBdr>
        <w:top w:val="none" w:sz="0" w:space="0" w:color="auto"/>
        <w:left w:val="none" w:sz="0" w:space="0" w:color="auto"/>
        <w:bottom w:val="none" w:sz="0" w:space="0" w:color="auto"/>
        <w:right w:val="none" w:sz="0" w:space="0" w:color="auto"/>
      </w:divBdr>
    </w:div>
    <w:div w:id="647131886">
      <w:bodyDiv w:val="1"/>
      <w:marLeft w:val="0"/>
      <w:marRight w:val="0"/>
      <w:marTop w:val="0"/>
      <w:marBottom w:val="0"/>
      <w:divBdr>
        <w:top w:val="none" w:sz="0" w:space="0" w:color="auto"/>
        <w:left w:val="none" w:sz="0" w:space="0" w:color="auto"/>
        <w:bottom w:val="none" w:sz="0" w:space="0" w:color="auto"/>
        <w:right w:val="none" w:sz="0" w:space="0" w:color="auto"/>
      </w:divBdr>
      <w:divsChild>
        <w:div w:id="2069838182">
          <w:marLeft w:val="389"/>
          <w:marRight w:val="0"/>
          <w:marTop w:val="20"/>
          <w:marBottom w:val="0"/>
          <w:divBdr>
            <w:top w:val="none" w:sz="0" w:space="0" w:color="auto"/>
            <w:left w:val="none" w:sz="0" w:space="0" w:color="auto"/>
            <w:bottom w:val="none" w:sz="0" w:space="0" w:color="auto"/>
            <w:right w:val="none" w:sz="0" w:space="0" w:color="auto"/>
          </w:divBdr>
        </w:div>
        <w:div w:id="752893590">
          <w:marLeft w:val="1094"/>
          <w:marRight w:val="0"/>
          <w:marTop w:val="329"/>
          <w:marBottom w:val="0"/>
          <w:divBdr>
            <w:top w:val="none" w:sz="0" w:space="0" w:color="auto"/>
            <w:left w:val="none" w:sz="0" w:space="0" w:color="auto"/>
            <w:bottom w:val="none" w:sz="0" w:space="0" w:color="auto"/>
            <w:right w:val="none" w:sz="0" w:space="0" w:color="auto"/>
          </w:divBdr>
        </w:div>
        <w:div w:id="1868908474">
          <w:marLeft w:val="1094"/>
          <w:marRight w:val="0"/>
          <w:marTop w:val="332"/>
          <w:marBottom w:val="0"/>
          <w:divBdr>
            <w:top w:val="none" w:sz="0" w:space="0" w:color="auto"/>
            <w:left w:val="none" w:sz="0" w:space="0" w:color="auto"/>
            <w:bottom w:val="none" w:sz="0" w:space="0" w:color="auto"/>
            <w:right w:val="none" w:sz="0" w:space="0" w:color="auto"/>
          </w:divBdr>
        </w:div>
        <w:div w:id="432938026">
          <w:marLeft w:val="389"/>
          <w:marRight w:val="0"/>
          <w:marTop w:val="0"/>
          <w:marBottom w:val="0"/>
          <w:divBdr>
            <w:top w:val="none" w:sz="0" w:space="0" w:color="auto"/>
            <w:left w:val="none" w:sz="0" w:space="0" w:color="auto"/>
            <w:bottom w:val="none" w:sz="0" w:space="0" w:color="auto"/>
            <w:right w:val="none" w:sz="0" w:space="0" w:color="auto"/>
          </w:divBdr>
        </w:div>
        <w:div w:id="1426000903">
          <w:marLeft w:val="1094"/>
          <w:marRight w:val="0"/>
          <w:marTop w:val="349"/>
          <w:marBottom w:val="0"/>
          <w:divBdr>
            <w:top w:val="none" w:sz="0" w:space="0" w:color="auto"/>
            <w:left w:val="none" w:sz="0" w:space="0" w:color="auto"/>
            <w:bottom w:val="none" w:sz="0" w:space="0" w:color="auto"/>
            <w:right w:val="none" w:sz="0" w:space="0" w:color="auto"/>
          </w:divBdr>
        </w:div>
        <w:div w:id="1797210548">
          <w:marLeft w:val="1094"/>
          <w:marRight w:val="14"/>
          <w:marTop w:val="264"/>
          <w:marBottom w:val="0"/>
          <w:divBdr>
            <w:top w:val="none" w:sz="0" w:space="0" w:color="auto"/>
            <w:left w:val="none" w:sz="0" w:space="0" w:color="auto"/>
            <w:bottom w:val="none" w:sz="0" w:space="0" w:color="auto"/>
            <w:right w:val="none" w:sz="0" w:space="0" w:color="auto"/>
          </w:divBdr>
        </w:div>
      </w:divsChild>
    </w:div>
    <w:div w:id="697124018">
      <w:bodyDiv w:val="1"/>
      <w:marLeft w:val="0"/>
      <w:marRight w:val="0"/>
      <w:marTop w:val="0"/>
      <w:marBottom w:val="0"/>
      <w:divBdr>
        <w:top w:val="none" w:sz="0" w:space="0" w:color="auto"/>
        <w:left w:val="none" w:sz="0" w:space="0" w:color="auto"/>
        <w:bottom w:val="none" w:sz="0" w:space="0" w:color="auto"/>
        <w:right w:val="none" w:sz="0" w:space="0" w:color="auto"/>
      </w:divBdr>
    </w:div>
    <w:div w:id="706371166">
      <w:bodyDiv w:val="1"/>
      <w:marLeft w:val="0"/>
      <w:marRight w:val="0"/>
      <w:marTop w:val="0"/>
      <w:marBottom w:val="0"/>
      <w:divBdr>
        <w:top w:val="none" w:sz="0" w:space="0" w:color="auto"/>
        <w:left w:val="none" w:sz="0" w:space="0" w:color="auto"/>
        <w:bottom w:val="none" w:sz="0" w:space="0" w:color="auto"/>
        <w:right w:val="none" w:sz="0" w:space="0" w:color="auto"/>
      </w:divBdr>
    </w:div>
    <w:div w:id="712778680">
      <w:bodyDiv w:val="1"/>
      <w:marLeft w:val="0"/>
      <w:marRight w:val="0"/>
      <w:marTop w:val="0"/>
      <w:marBottom w:val="0"/>
      <w:divBdr>
        <w:top w:val="none" w:sz="0" w:space="0" w:color="auto"/>
        <w:left w:val="none" w:sz="0" w:space="0" w:color="auto"/>
        <w:bottom w:val="none" w:sz="0" w:space="0" w:color="auto"/>
        <w:right w:val="none" w:sz="0" w:space="0" w:color="auto"/>
      </w:divBdr>
    </w:div>
    <w:div w:id="714083333">
      <w:bodyDiv w:val="1"/>
      <w:marLeft w:val="0"/>
      <w:marRight w:val="0"/>
      <w:marTop w:val="0"/>
      <w:marBottom w:val="0"/>
      <w:divBdr>
        <w:top w:val="none" w:sz="0" w:space="0" w:color="auto"/>
        <w:left w:val="none" w:sz="0" w:space="0" w:color="auto"/>
        <w:bottom w:val="none" w:sz="0" w:space="0" w:color="auto"/>
        <w:right w:val="none" w:sz="0" w:space="0" w:color="auto"/>
      </w:divBdr>
    </w:div>
    <w:div w:id="741440630">
      <w:bodyDiv w:val="1"/>
      <w:marLeft w:val="0"/>
      <w:marRight w:val="0"/>
      <w:marTop w:val="0"/>
      <w:marBottom w:val="0"/>
      <w:divBdr>
        <w:top w:val="none" w:sz="0" w:space="0" w:color="auto"/>
        <w:left w:val="none" w:sz="0" w:space="0" w:color="auto"/>
        <w:bottom w:val="none" w:sz="0" w:space="0" w:color="auto"/>
        <w:right w:val="none" w:sz="0" w:space="0" w:color="auto"/>
      </w:divBdr>
      <w:divsChild>
        <w:div w:id="556816603">
          <w:marLeft w:val="360"/>
          <w:marRight w:val="0"/>
          <w:marTop w:val="0"/>
          <w:marBottom w:val="0"/>
          <w:divBdr>
            <w:top w:val="none" w:sz="0" w:space="0" w:color="auto"/>
            <w:left w:val="none" w:sz="0" w:space="0" w:color="auto"/>
            <w:bottom w:val="none" w:sz="0" w:space="0" w:color="auto"/>
            <w:right w:val="none" w:sz="0" w:space="0" w:color="auto"/>
          </w:divBdr>
        </w:div>
        <w:div w:id="303509663">
          <w:marLeft w:val="360"/>
          <w:marRight w:val="0"/>
          <w:marTop w:val="0"/>
          <w:marBottom w:val="0"/>
          <w:divBdr>
            <w:top w:val="none" w:sz="0" w:space="0" w:color="auto"/>
            <w:left w:val="none" w:sz="0" w:space="0" w:color="auto"/>
            <w:bottom w:val="none" w:sz="0" w:space="0" w:color="auto"/>
            <w:right w:val="none" w:sz="0" w:space="0" w:color="auto"/>
          </w:divBdr>
        </w:div>
        <w:div w:id="906955995">
          <w:marLeft w:val="360"/>
          <w:marRight w:val="0"/>
          <w:marTop w:val="0"/>
          <w:marBottom w:val="0"/>
          <w:divBdr>
            <w:top w:val="none" w:sz="0" w:space="0" w:color="auto"/>
            <w:left w:val="none" w:sz="0" w:space="0" w:color="auto"/>
            <w:bottom w:val="none" w:sz="0" w:space="0" w:color="auto"/>
            <w:right w:val="none" w:sz="0" w:space="0" w:color="auto"/>
          </w:divBdr>
        </w:div>
      </w:divsChild>
    </w:div>
    <w:div w:id="819423236">
      <w:bodyDiv w:val="1"/>
      <w:marLeft w:val="0"/>
      <w:marRight w:val="0"/>
      <w:marTop w:val="0"/>
      <w:marBottom w:val="0"/>
      <w:divBdr>
        <w:top w:val="none" w:sz="0" w:space="0" w:color="auto"/>
        <w:left w:val="none" w:sz="0" w:space="0" w:color="auto"/>
        <w:bottom w:val="none" w:sz="0" w:space="0" w:color="auto"/>
        <w:right w:val="none" w:sz="0" w:space="0" w:color="auto"/>
      </w:divBdr>
      <w:divsChild>
        <w:div w:id="1172062831">
          <w:marLeft w:val="389"/>
          <w:marRight w:val="72"/>
          <w:marTop w:val="20"/>
          <w:marBottom w:val="0"/>
          <w:divBdr>
            <w:top w:val="none" w:sz="0" w:space="0" w:color="auto"/>
            <w:left w:val="none" w:sz="0" w:space="0" w:color="auto"/>
            <w:bottom w:val="none" w:sz="0" w:space="0" w:color="auto"/>
            <w:right w:val="none" w:sz="0" w:space="0" w:color="auto"/>
          </w:divBdr>
        </w:div>
        <w:div w:id="379984576">
          <w:marLeft w:val="389"/>
          <w:marRight w:val="72"/>
          <w:marTop w:val="20"/>
          <w:marBottom w:val="0"/>
          <w:divBdr>
            <w:top w:val="none" w:sz="0" w:space="0" w:color="auto"/>
            <w:left w:val="none" w:sz="0" w:space="0" w:color="auto"/>
            <w:bottom w:val="none" w:sz="0" w:space="0" w:color="auto"/>
            <w:right w:val="none" w:sz="0" w:space="0" w:color="auto"/>
          </w:divBdr>
        </w:div>
        <w:div w:id="1127507499">
          <w:marLeft w:val="389"/>
          <w:marRight w:val="72"/>
          <w:marTop w:val="20"/>
          <w:marBottom w:val="0"/>
          <w:divBdr>
            <w:top w:val="none" w:sz="0" w:space="0" w:color="auto"/>
            <w:left w:val="none" w:sz="0" w:space="0" w:color="auto"/>
            <w:bottom w:val="none" w:sz="0" w:space="0" w:color="auto"/>
            <w:right w:val="none" w:sz="0" w:space="0" w:color="auto"/>
          </w:divBdr>
        </w:div>
      </w:divsChild>
    </w:div>
    <w:div w:id="829713836">
      <w:bodyDiv w:val="1"/>
      <w:marLeft w:val="0"/>
      <w:marRight w:val="0"/>
      <w:marTop w:val="0"/>
      <w:marBottom w:val="0"/>
      <w:divBdr>
        <w:top w:val="none" w:sz="0" w:space="0" w:color="auto"/>
        <w:left w:val="none" w:sz="0" w:space="0" w:color="auto"/>
        <w:bottom w:val="none" w:sz="0" w:space="0" w:color="auto"/>
        <w:right w:val="none" w:sz="0" w:space="0" w:color="auto"/>
      </w:divBdr>
    </w:div>
    <w:div w:id="867522056">
      <w:bodyDiv w:val="1"/>
      <w:marLeft w:val="0"/>
      <w:marRight w:val="0"/>
      <w:marTop w:val="0"/>
      <w:marBottom w:val="0"/>
      <w:divBdr>
        <w:top w:val="none" w:sz="0" w:space="0" w:color="auto"/>
        <w:left w:val="none" w:sz="0" w:space="0" w:color="auto"/>
        <w:bottom w:val="none" w:sz="0" w:space="0" w:color="auto"/>
        <w:right w:val="none" w:sz="0" w:space="0" w:color="auto"/>
      </w:divBdr>
    </w:div>
    <w:div w:id="939410765">
      <w:bodyDiv w:val="1"/>
      <w:marLeft w:val="0"/>
      <w:marRight w:val="0"/>
      <w:marTop w:val="0"/>
      <w:marBottom w:val="0"/>
      <w:divBdr>
        <w:top w:val="none" w:sz="0" w:space="0" w:color="auto"/>
        <w:left w:val="none" w:sz="0" w:space="0" w:color="auto"/>
        <w:bottom w:val="none" w:sz="0" w:space="0" w:color="auto"/>
        <w:right w:val="none" w:sz="0" w:space="0" w:color="auto"/>
      </w:divBdr>
      <w:divsChild>
        <w:div w:id="1375538010">
          <w:marLeft w:val="374"/>
          <w:marRight w:val="0"/>
          <w:marTop w:val="20"/>
          <w:marBottom w:val="0"/>
          <w:divBdr>
            <w:top w:val="none" w:sz="0" w:space="0" w:color="auto"/>
            <w:left w:val="none" w:sz="0" w:space="0" w:color="auto"/>
            <w:bottom w:val="none" w:sz="0" w:space="0" w:color="auto"/>
            <w:right w:val="none" w:sz="0" w:space="0" w:color="auto"/>
          </w:divBdr>
        </w:div>
        <w:div w:id="1888838151">
          <w:marLeft w:val="374"/>
          <w:marRight w:val="0"/>
          <w:marTop w:val="20"/>
          <w:marBottom w:val="0"/>
          <w:divBdr>
            <w:top w:val="none" w:sz="0" w:space="0" w:color="auto"/>
            <w:left w:val="none" w:sz="0" w:space="0" w:color="auto"/>
            <w:bottom w:val="none" w:sz="0" w:space="0" w:color="auto"/>
            <w:right w:val="none" w:sz="0" w:space="0" w:color="auto"/>
          </w:divBdr>
        </w:div>
        <w:div w:id="283855890">
          <w:marLeft w:val="374"/>
          <w:marRight w:val="0"/>
          <w:marTop w:val="20"/>
          <w:marBottom w:val="0"/>
          <w:divBdr>
            <w:top w:val="none" w:sz="0" w:space="0" w:color="auto"/>
            <w:left w:val="none" w:sz="0" w:space="0" w:color="auto"/>
            <w:bottom w:val="none" w:sz="0" w:space="0" w:color="auto"/>
            <w:right w:val="none" w:sz="0" w:space="0" w:color="auto"/>
          </w:divBdr>
        </w:div>
        <w:div w:id="1041629191">
          <w:marLeft w:val="374"/>
          <w:marRight w:val="0"/>
          <w:marTop w:val="20"/>
          <w:marBottom w:val="0"/>
          <w:divBdr>
            <w:top w:val="none" w:sz="0" w:space="0" w:color="auto"/>
            <w:left w:val="none" w:sz="0" w:space="0" w:color="auto"/>
            <w:bottom w:val="none" w:sz="0" w:space="0" w:color="auto"/>
            <w:right w:val="none" w:sz="0" w:space="0" w:color="auto"/>
          </w:divBdr>
        </w:div>
        <w:div w:id="1335954135">
          <w:marLeft w:val="374"/>
          <w:marRight w:val="0"/>
          <w:marTop w:val="20"/>
          <w:marBottom w:val="0"/>
          <w:divBdr>
            <w:top w:val="none" w:sz="0" w:space="0" w:color="auto"/>
            <w:left w:val="none" w:sz="0" w:space="0" w:color="auto"/>
            <w:bottom w:val="none" w:sz="0" w:space="0" w:color="auto"/>
            <w:right w:val="none" w:sz="0" w:space="0" w:color="auto"/>
          </w:divBdr>
        </w:div>
        <w:div w:id="1117220671">
          <w:marLeft w:val="374"/>
          <w:marRight w:val="0"/>
          <w:marTop w:val="20"/>
          <w:marBottom w:val="0"/>
          <w:divBdr>
            <w:top w:val="none" w:sz="0" w:space="0" w:color="auto"/>
            <w:left w:val="none" w:sz="0" w:space="0" w:color="auto"/>
            <w:bottom w:val="none" w:sz="0" w:space="0" w:color="auto"/>
            <w:right w:val="none" w:sz="0" w:space="0" w:color="auto"/>
          </w:divBdr>
        </w:div>
        <w:div w:id="2100906387">
          <w:marLeft w:val="374"/>
          <w:marRight w:val="0"/>
          <w:marTop w:val="20"/>
          <w:marBottom w:val="0"/>
          <w:divBdr>
            <w:top w:val="none" w:sz="0" w:space="0" w:color="auto"/>
            <w:left w:val="none" w:sz="0" w:space="0" w:color="auto"/>
            <w:bottom w:val="none" w:sz="0" w:space="0" w:color="auto"/>
            <w:right w:val="none" w:sz="0" w:space="0" w:color="auto"/>
          </w:divBdr>
        </w:div>
      </w:divsChild>
    </w:div>
    <w:div w:id="958028764">
      <w:bodyDiv w:val="1"/>
      <w:marLeft w:val="0"/>
      <w:marRight w:val="0"/>
      <w:marTop w:val="0"/>
      <w:marBottom w:val="0"/>
      <w:divBdr>
        <w:top w:val="none" w:sz="0" w:space="0" w:color="auto"/>
        <w:left w:val="none" w:sz="0" w:space="0" w:color="auto"/>
        <w:bottom w:val="none" w:sz="0" w:space="0" w:color="auto"/>
        <w:right w:val="none" w:sz="0" w:space="0" w:color="auto"/>
      </w:divBdr>
    </w:div>
    <w:div w:id="997000736">
      <w:bodyDiv w:val="1"/>
      <w:marLeft w:val="0"/>
      <w:marRight w:val="0"/>
      <w:marTop w:val="0"/>
      <w:marBottom w:val="0"/>
      <w:divBdr>
        <w:top w:val="none" w:sz="0" w:space="0" w:color="auto"/>
        <w:left w:val="none" w:sz="0" w:space="0" w:color="auto"/>
        <w:bottom w:val="none" w:sz="0" w:space="0" w:color="auto"/>
        <w:right w:val="none" w:sz="0" w:space="0" w:color="auto"/>
      </w:divBdr>
    </w:div>
    <w:div w:id="1012995644">
      <w:bodyDiv w:val="1"/>
      <w:marLeft w:val="0"/>
      <w:marRight w:val="0"/>
      <w:marTop w:val="0"/>
      <w:marBottom w:val="0"/>
      <w:divBdr>
        <w:top w:val="none" w:sz="0" w:space="0" w:color="auto"/>
        <w:left w:val="none" w:sz="0" w:space="0" w:color="auto"/>
        <w:bottom w:val="none" w:sz="0" w:space="0" w:color="auto"/>
        <w:right w:val="none" w:sz="0" w:space="0" w:color="auto"/>
      </w:divBdr>
    </w:div>
    <w:div w:id="1077242582">
      <w:bodyDiv w:val="1"/>
      <w:marLeft w:val="0"/>
      <w:marRight w:val="0"/>
      <w:marTop w:val="0"/>
      <w:marBottom w:val="0"/>
      <w:divBdr>
        <w:top w:val="none" w:sz="0" w:space="0" w:color="auto"/>
        <w:left w:val="none" w:sz="0" w:space="0" w:color="auto"/>
        <w:bottom w:val="none" w:sz="0" w:space="0" w:color="auto"/>
        <w:right w:val="none" w:sz="0" w:space="0" w:color="auto"/>
      </w:divBdr>
    </w:div>
    <w:div w:id="1143276125">
      <w:bodyDiv w:val="1"/>
      <w:marLeft w:val="0"/>
      <w:marRight w:val="0"/>
      <w:marTop w:val="0"/>
      <w:marBottom w:val="0"/>
      <w:divBdr>
        <w:top w:val="none" w:sz="0" w:space="0" w:color="auto"/>
        <w:left w:val="none" w:sz="0" w:space="0" w:color="auto"/>
        <w:bottom w:val="none" w:sz="0" w:space="0" w:color="auto"/>
        <w:right w:val="none" w:sz="0" w:space="0" w:color="auto"/>
      </w:divBdr>
    </w:div>
    <w:div w:id="1194929045">
      <w:bodyDiv w:val="1"/>
      <w:marLeft w:val="0"/>
      <w:marRight w:val="0"/>
      <w:marTop w:val="0"/>
      <w:marBottom w:val="0"/>
      <w:divBdr>
        <w:top w:val="none" w:sz="0" w:space="0" w:color="auto"/>
        <w:left w:val="none" w:sz="0" w:space="0" w:color="auto"/>
        <w:bottom w:val="none" w:sz="0" w:space="0" w:color="auto"/>
        <w:right w:val="none" w:sz="0" w:space="0" w:color="auto"/>
      </w:divBdr>
    </w:div>
    <w:div w:id="1255743454">
      <w:bodyDiv w:val="1"/>
      <w:marLeft w:val="0"/>
      <w:marRight w:val="0"/>
      <w:marTop w:val="0"/>
      <w:marBottom w:val="0"/>
      <w:divBdr>
        <w:top w:val="none" w:sz="0" w:space="0" w:color="auto"/>
        <w:left w:val="none" w:sz="0" w:space="0" w:color="auto"/>
        <w:bottom w:val="none" w:sz="0" w:space="0" w:color="auto"/>
        <w:right w:val="none" w:sz="0" w:space="0" w:color="auto"/>
      </w:divBdr>
    </w:div>
    <w:div w:id="1326938916">
      <w:bodyDiv w:val="1"/>
      <w:marLeft w:val="0"/>
      <w:marRight w:val="0"/>
      <w:marTop w:val="0"/>
      <w:marBottom w:val="0"/>
      <w:divBdr>
        <w:top w:val="none" w:sz="0" w:space="0" w:color="auto"/>
        <w:left w:val="none" w:sz="0" w:space="0" w:color="auto"/>
        <w:bottom w:val="none" w:sz="0" w:space="0" w:color="auto"/>
        <w:right w:val="none" w:sz="0" w:space="0" w:color="auto"/>
      </w:divBdr>
    </w:div>
    <w:div w:id="1396271731">
      <w:bodyDiv w:val="1"/>
      <w:marLeft w:val="0"/>
      <w:marRight w:val="0"/>
      <w:marTop w:val="0"/>
      <w:marBottom w:val="0"/>
      <w:divBdr>
        <w:top w:val="none" w:sz="0" w:space="0" w:color="auto"/>
        <w:left w:val="none" w:sz="0" w:space="0" w:color="auto"/>
        <w:bottom w:val="none" w:sz="0" w:space="0" w:color="auto"/>
        <w:right w:val="none" w:sz="0" w:space="0" w:color="auto"/>
      </w:divBdr>
      <w:divsChild>
        <w:div w:id="1803961360">
          <w:marLeft w:val="734"/>
          <w:marRight w:val="0"/>
          <w:marTop w:val="20"/>
          <w:marBottom w:val="0"/>
          <w:divBdr>
            <w:top w:val="none" w:sz="0" w:space="0" w:color="auto"/>
            <w:left w:val="none" w:sz="0" w:space="0" w:color="auto"/>
            <w:bottom w:val="none" w:sz="0" w:space="0" w:color="auto"/>
            <w:right w:val="none" w:sz="0" w:space="0" w:color="auto"/>
          </w:divBdr>
        </w:div>
        <w:div w:id="1114715179">
          <w:marLeft w:val="734"/>
          <w:marRight w:val="0"/>
          <w:marTop w:val="20"/>
          <w:marBottom w:val="0"/>
          <w:divBdr>
            <w:top w:val="none" w:sz="0" w:space="0" w:color="auto"/>
            <w:left w:val="none" w:sz="0" w:space="0" w:color="auto"/>
            <w:bottom w:val="none" w:sz="0" w:space="0" w:color="auto"/>
            <w:right w:val="none" w:sz="0" w:space="0" w:color="auto"/>
          </w:divBdr>
        </w:div>
        <w:div w:id="433289815">
          <w:marLeft w:val="734"/>
          <w:marRight w:val="0"/>
          <w:marTop w:val="20"/>
          <w:marBottom w:val="0"/>
          <w:divBdr>
            <w:top w:val="none" w:sz="0" w:space="0" w:color="auto"/>
            <w:left w:val="none" w:sz="0" w:space="0" w:color="auto"/>
            <w:bottom w:val="none" w:sz="0" w:space="0" w:color="auto"/>
            <w:right w:val="none" w:sz="0" w:space="0" w:color="auto"/>
          </w:divBdr>
        </w:div>
        <w:div w:id="395475194">
          <w:marLeft w:val="734"/>
          <w:marRight w:val="0"/>
          <w:marTop w:val="20"/>
          <w:marBottom w:val="0"/>
          <w:divBdr>
            <w:top w:val="none" w:sz="0" w:space="0" w:color="auto"/>
            <w:left w:val="none" w:sz="0" w:space="0" w:color="auto"/>
            <w:bottom w:val="none" w:sz="0" w:space="0" w:color="auto"/>
            <w:right w:val="none" w:sz="0" w:space="0" w:color="auto"/>
          </w:divBdr>
        </w:div>
        <w:div w:id="1767769554">
          <w:marLeft w:val="734"/>
          <w:marRight w:val="0"/>
          <w:marTop w:val="20"/>
          <w:marBottom w:val="0"/>
          <w:divBdr>
            <w:top w:val="none" w:sz="0" w:space="0" w:color="auto"/>
            <w:left w:val="none" w:sz="0" w:space="0" w:color="auto"/>
            <w:bottom w:val="none" w:sz="0" w:space="0" w:color="auto"/>
            <w:right w:val="none" w:sz="0" w:space="0" w:color="auto"/>
          </w:divBdr>
        </w:div>
      </w:divsChild>
    </w:div>
    <w:div w:id="1432240169">
      <w:bodyDiv w:val="1"/>
      <w:marLeft w:val="0"/>
      <w:marRight w:val="0"/>
      <w:marTop w:val="0"/>
      <w:marBottom w:val="0"/>
      <w:divBdr>
        <w:top w:val="none" w:sz="0" w:space="0" w:color="auto"/>
        <w:left w:val="none" w:sz="0" w:space="0" w:color="auto"/>
        <w:bottom w:val="none" w:sz="0" w:space="0" w:color="auto"/>
        <w:right w:val="none" w:sz="0" w:space="0" w:color="auto"/>
      </w:divBdr>
    </w:div>
    <w:div w:id="1462765787">
      <w:bodyDiv w:val="1"/>
      <w:marLeft w:val="0"/>
      <w:marRight w:val="0"/>
      <w:marTop w:val="0"/>
      <w:marBottom w:val="0"/>
      <w:divBdr>
        <w:top w:val="none" w:sz="0" w:space="0" w:color="auto"/>
        <w:left w:val="none" w:sz="0" w:space="0" w:color="auto"/>
        <w:bottom w:val="none" w:sz="0" w:space="0" w:color="auto"/>
        <w:right w:val="none" w:sz="0" w:space="0" w:color="auto"/>
      </w:divBdr>
    </w:div>
    <w:div w:id="1522430274">
      <w:bodyDiv w:val="1"/>
      <w:marLeft w:val="0"/>
      <w:marRight w:val="0"/>
      <w:marTop w:val="0"/>
      <w:marBottom w:val="0"/>
      <w:divBdr>
        <w:top w:val="none" w:sz="0" w:space="0" w:color="auto"/>
        <w:left w:val="none" w:sz="0" w:space="0" w:color="auto"/>
        <w:bottom w:val="none" w:sz="0" w:space="0" w:color="auto"/>
        <w:right w:val="none" w:sz="0" w:space="0" w:color="auto"/>
      </w:divBdr>
    </w:div>
    <w:div w:id="1655331081">
      <w:bodyDiv w:val="1"/>
      <w:marLeft w:val="0"/>
      <w:marRight w:val="0"/>
      <w:marTop w:val="0"/>
      <w:marBottom w:val="0"/>
      <w:divBdr>
        <w:top w:val="none" w:sz="0" w:space="0" w:color="auto"/>
        <w:left w:val="none" w:sz="0" w:space="0" w:color="auto"/>
        <w:bottom w:val="none" w:sz="0" w:space="0" w:color="auto"/>
        <w:right w:val="none" w:sz="0" w:space="0" w:color="auto"/>
      </w:divBdr>
    </w:div>
    <w:div w:id="1664696233">
      <w:bodyDiv w:val="1"/>
      <w:marLeft w:val="0"/>
      <w:marRight w:val="0"/>
      <w:marTop w:val="0"/>
      <w:marBottom w:val="0"/>
      <w:divBdr>
        <w:top w:val="none" w:sz="0" w:space="0" w:color="auto"/>
        <w:left w:val="none" w:sz="0" w:space="0" w:color="auto"/>
        <w:bottom w:val="none" w:sz="0" w:space="0" w:color="auto"/>
        <w:right w:val="none" w:sz="0" w:space="0" w:color="auto"/>
      </w:divBdr>
    </w:div>
    <w:div w:id="1695957711">
      <w:bodyDiv w:val="1"/>
      <w:marLeft w:val="0"/>
      <w:marRight w:val="0"/>
      <w:marTop w:val="0"/>
      <w:marBottom w:val="0"/>
      <w:divBdr>
        <w:top w:val="none" w:sz="0" w:space="0" w:color="auto"/>
        <w:left w:val="none" w:sz="0" w:space="0" w:color="auto"/>
        <w:bottom w:val="none" w:sz="0" w:space="0" w:color="auto"/>
        <w:right w:val="none" w:sz="0" w:space="0" w:color="auto"/>
      </w:divBdr>
      <w:divsChild>
        <w:div w:id="1306931320">
          <w:marLeft w:val="274"/>
          <w:marRight w:val="0"/>
          <w:marTop w:val="1"/>
          <w:marBottom w:val="0"/>
          <w:divBdr>
            <w:top w:val="none" w:sz="0" w:space="0" w:color="auto"/>
            <w:left w:val="none" w:sz="0" w:space="0" w:color="auto"/>
            <w:bottom w:val="none" w:sz="0" w:space="0" w:color="auto"/>
            <w:right w:val="none" w:sz="0" w:space="0" w:color="auto"/>
          </w:divBdr>
        </w:div>
        <w:div w:id="1660885533">
          <w:marLeft w:val="274"/>
          <w:marRight w:val="0"/>
          <w:marTop w:val="1"/>
          <w:marBottom w:val="0"/>
          <w:divBdr>
            <w:top w:val="none" w:sz="0" w:space="0" w:color="auto"/>
            <w:left w:val="none" w:sz="0" w:space="0" w:color="auto"/>
            <w:bottom w:val="none" w:sz="0" w:space="0" w:color="auto"/>
            <w:right w:val="none" w:sz="0" w:space="0" w:color="auto"/>
          </w:divBdr>
        </w:div>
        <w:div w:id="1136919308">
          <w:marLeft w:val="274"/>
          <w:marRight w:val="0"/>
          <w:marTop w:val="1"/>
          <w:marBottom w:val="0"/>
          <w:divBdr>
            <w:top w:val="none" w:sz="0" w:space="0" w:color="auto"/>
            <w:left w:val="none" w:sz="0" w:space="0" w:color="auto"/>
            <w:bottom w:val="none" w:sz="0" w:space="0" w:color="auto"/>
            <w:right w:val="none" w:sz="0" w:space="0" w:color="auto"/>
          </w:divBdr>
        </w:div>
      </w:divsChild>
    </w:div>
    <w:div w:id="1722245995">
      <w:bodyDiv w:val="1"/>
      <w:marLeft w:val="0"/>
      <w:marRight w:val="0"/>
      <w:marTop w:val="0"/>
      <w:marBottom w:val="0"/>
      <w:divBdr>
        <w:top w:val="none" w:sz="0" w:space="0" w:color="auto"/>
        <w:left w:val="none" w:sz="0" w:space="0" w:color="auto"/>
        <w:bottom w:val="none" w:sz="0" w:space="0" w:color="auto"/>
        <w:right w:val="none" w:sz="0" w:space="0" w:color="auto"/>
      </w:divBdr>
    </w:div>
    <w:div w:id="1740051637">
      <w:bodyDiv w:val="1"/>
      <w:marLeft w:val="0"/>
      <w:marRight w:val="0"/>
      <w:marTop w:val="0"/>
      <w:marBottom w:val="0"/>
      <w:divBdr>
        <w:top w:val="none" w:sz="0" w:space="0" w:color="auto"/>
        <w:left w:val="none" w:sz="0" w:space="0" w:color="auto"/>
        <w:bottom w:val="none" w:sz="0" w:space="0" w:color="auto"/>
        <w:right w:val="none" w:sz="0" w:space="0" w:color="auto"/>
      </w:divBdr>
      <w:divsChild>
        <w:div w:id="1452091031">
          <w:marLeft w:val="288"/>
          <w:marRight w:val="14"/>
          <w:marTop w:val="20"/>
          <w:marBottom w:val="0"/>
          <w:divBdr>
            <w:top w:val="none" w:sz="0" w:space="0" w:color="auto"/>
            <w:left w:val="none" w:sz="0" w:space="0" w:color="auto"/>
            <w:bottom w:val="none" w:sz="0" w:space="0" w:color="auto"/>
            <w:right w:val="none" w:sz="0" w:space="0" w:color="auto"/>
          </w:divBdr>
        </w:div>
        <w:div w:id="1469669162">
          <w:marLeft w:val="288"/>
          <w:marRight w:val="14"/>
          <w:marTop w:val="20"/>
          <w:marBottom w:val="0"/>
          <w:divBdr>
            <w:top w:val="none" w:sz="0" w:space="0" w:color="auto"/>
            <w:left w:val="none" w:sz="0" w:space="0" w:color="auto"/>
            <w:bottom w:val="none" w:sz="0" w:space="0" w:color="auto"/>
            <w:right w:val="none" w:sz="0" w:space="0" w:color="auto"/>
          </w:divBdr>
        </w:div>
      </w:divsChild>
    </w:div>
    <w:div w:id="1755661708">
      <w:bodyDiv w:val="1"/>
      <w:marLeft w:val="0"/>
      <w:marRight w:val="0"/>
      <w:marTop w:val="0"/>
      <w:marBottom w:val="0"/>
      <w:divBdr>
        <w:top w:val="none" w:sz="0" w:space="0" w:color="auto"/>
        <w:left w:val="none" w:sz="0" w:space="0" w:color="auto"/>
        <w:bottom w:val="none" w:sz="0" w:space="0" w:color="auto"/>
        <w:right w:val="none" w:sz="0" w:space="0" w:color="auto"/>
      </w:divBdr>
      <w:divsChild>
        <w:div w:id="680088404">
          <w:marLeft w:val="1109"/>
          <w:marRight w:val="0"/>
          <w:marTop w:val="20"/>
          <w:marBottom w:val="0"/>
          <w:divBdr>
            <w:top w:val="none" w:sz="0" w:space="0" w:color="auto"/>
            <w:left w:val="none" w:sz="0" w:space="0" w:color="auto"/>
            <w:bottom w:val="none" w:sz="0" w:space="0" w:color="auto"/>
            <w:right w:val="none" w:sz="0" w:space="0" w:color="auto"/>
          </w:divBdr>
        </w:div>
        <w:div w:id="1908883029">
          <w:marLeft w:val="1109"/>
          <w:marRight w:val="0"/>
          <w:marTop w:val="20"/>
          <w:marBottom w:val="0"/>
          <w:divBdr>
            <w:top w:val="none" w:sz="0" w:space="0" w:color="auto"/>
            <w:left w:val="none" w:sz="0" w:space="0" w:color="auto"/>
            <w:bottom w:val="none" w:sz="0" w:space="0" w:color="auto"/>
            <w:right w:val="none" w:sz="0" w:space="0" w:color="auto"/>
          </w:divBdr>
        </w:div>
      </w:divsChild>
    </w:div>
    <w:div w:id="1764107029">
      <w:bodyDiv w:val="1"/>
      <w:marLeft w:val="0"/>
      <w:marRight w:val="0"/>
      <w:marTop w:val="0"/>
      <w:marBottom w:val="0"/>
      <w:divBdr>
        <w:top w:val="none" w:sz="0" w:space="0" w:color="auto"/>
        <w:left w:val="none" w:sz="0" w:space="0" w:color="auto"/>
        <w:bottom w:val="none" w:sz="0" w:space="0" w:color="auto"/>
        <w:right w:val="none" w:sz="0" w:space="0" w:color="auto"/>
      </w:divBdr>
    </w:div>
    <w:div w:id="1772116877">
      <w:bodyDiv w:val="1"/>
      <w:marLeft w:val="0"/>
      <w:marRight w:val="0"/>
      <w:marTop w:val="0"/>
      <w:marBottom w:val="0"/>
      <w:divBdr>
        <w:top w:val="none" w:sz="0" w:space="0" w:color="auto"/>
        <w:left w:val="none" w:sz="0" w:space="0" w:color="auto"/>
        <w:bottom w:val="none" w:sz="0" w:space="0" w:color="auto"/>
        <w:right w:val="none" w:sz="0" w:space="0" w:color="auto"/>
      </w:divBdr>
    </w:div>
    <w:div w:id="1796168812">
      <w:bodyDiv w:val="1"/>
      <w:marLeft w:val="0"/>
      <w:marRight w:val="0"/>
      <w:marTop w:val="0"/>
      <w:marBottom w:val="0"/>
      <w:divBdr>
        <w:top w:val="none" w:sz="0" w:space="0" w:color="auto"/>
        <w:left w:val="none" w:sz="0" w:space="0" w:color="auto"/>
        <w:bottom w:val="none" w:sz="0" w:space="0" w:color="auto"/>
        <w:right w:val="none" w:sz="0" w:space="0" w:color="auto"/>
      </w:divBdr>
    </w:div>
    <w:div w:id="1812869811">
      <w:bodyDiv w:val="1"/>
      <w:marLeft w:val="0"/>
      <w:marRight w:val="0"/>
      <w:marTop w:val="0"/>
      <w:marBottom w:val="0"/>
      <w:divBdr>
        <w:top w:val="none" w:sz="0" w:space="0" w:color="auto"/>
        <w:left w:val="none" w:sz="0" w:space="0" w:color="auto"/>
        <w:bottom w:val="none" w:sz="0" w:space="0" w:color="auto"/>
        <w:right w:val="none" w:sz="0" w:space="0" w:color="auto"/>
      </w:divBdr>
    </w:div>
    <w:div w:id="2071999893">
      <w:bodyDiv w:val="1"/>
      <w:marLeft w:val="0"/>
      <w:marRight w:val="0"/>
      <w:marTop w:val="0"/>
      <w:marBottom w:val="0"/>
      <w:divBdr>
        <w:top w:val="none" w:sz="0" w:space="0" w:color="auto"/>
        <w:left w:val="none" w:sz="0" w:space="0" w:color="auto"/>
        <w:bottom w:val="none" w:sz="0" w:space="0" w:color="auto"/>
        <w:right w:val="none" w:sz="0" w:space="0" w:color="auto"/>
      </w:divBdr>
      <w:divsChild>
        <w:div w:id="368797056">
          <w:marLeft w:val="389"/>
          <w:marRight w:val="893"/>
          <w:marTop w:val="20"/>
          <w:marBottom w:val="0"/>
          <w:divBdr>
            <w:top w:val="none" w:sz="0" w:space="0" w:color="auto"/>
            <w:left w:val="none" w:sz="0" w:space="0" w:color="auto"/>
            <w:bottom w:val="none" w:sz="0" w:space="0" w:color="auto"/>
            <w:right w:val="none" w:sz="0" w:space="0" w:color="auto"/>
          </w:divBdr>
        </w:div>
        <w:div w:id="1768690224">
          <w:marLeft w:val="389"/>
          <w:marRight w:val="893"/>
          <w:marTop w:val="20"/>
          <w:marBottom w:val="0"/>
          <w:divBdr>
            <w:top w:val="none" w:sz="0" w:space="0" w:color="auto"/>
            <w:left w:val="none" w:sz="0" w:space="0" w:color="auto"/>
            <w:bottom w:val="none" w:sz="0" w:space="0" w:color="auto"/>
            <w:right w:val="none" w:sz="0" w:space="0" w:color="auto"/>
          </w:divBdr>
        </w:div>
        <w:div w:id="1581598642">
          <w:marLeft w:val="1109"/>
          <w:marRight w:val="893"/>
          <w:marTop w:val="20"/>
          <w:marBottom w:val="0"/>
          <w:divBdr>
            <w:top w:val="none" w:sz="0" w:space="0" w:color="auto"/>
            <w:left w:val="none" w:sz="0" w:space="0" w:color="auto"/>
            <w:bottom w:val="none" w:sz="0" w:space="0" w:color="auto"/>
            <w:right w:val="none" w:sz="0" w:space="0" w:color="auto"/>
          </w:divBdr>
        </w:div>
        <w:div w:id="1840923351">
          <w:marLeft w:val="1109"/>
          <w:marRight w:val="893"/>
          <w:marTop w:val="20"/>
          <w:marBottom w:val="0"/>
          <w:divBdr>
            <w:top w:val="none" w:sz="0" w:space="0" w:color="auto"/>
            <w:left w:val="none" w:sz="0" w:space="0" w:color="auto"/>
            <w:bottom w:val="none" w:sz="0" w:space="0" w:color="auto"/>
            <w:right w:val="none" w:sz="0" w:space="0" w:color="auto"/>
          </w:divBdr>
        </w:div>
        <w:div w:id="223882635">
          <w:marLeft w:val="1109"/>
          <w:marRight w:val="893"/>
          <w:marTop w:val="20"/>
          <w:marBottom w:val="0"/>
          <w:divBdr>
            <w:top w:val="none" w:sz="0" w:space="0" w:color="auto"/>
            <w:left w:val="none" w:sz="0" w:space="0" w:color="auto"/>
            <w:bottom w:val="none" w:sz="0" w:space="0" w:color="auto"/>
            <w:right w:val="none" w:sz="0" w:space="0" w:color="auto"/>
          </w:divBdr>
        </w:div>
        <w:div w:id="1460994241">
          <w:marLeft w:val="1109"/>
          <w:marRight w:val="893"/>
          <w:marTop w:val="20"/>
          <w:marBottom w:val="0"/>
          <w:divBdr>
            <w:top w:val="none" w:sz="0" w:space="0" w:color="auto"/>
            <w:left w:val="none" w:sz="0" w:space="0" w:color="auto"/>
            <w:bottom w:val="none" w:sz="0" w:space="0" w:color="auto"/>
            <w:right w:val="none" w:sz="0" w:space="0" w:color="auto"/>
          </w:divBdr>
        </w:div>
      </w:divsChild>
    </w:div>
    <w:div w:id="212017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image" Target="media/image22.sv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svg"/><Relationship Id="rId42" Type="http://schemas.openxmlformats.org/officeDocument/2006/relationships/image" Target="media/image38.svg"/><Relationship Id="rId47" Type="http://schemas.openxmlformats.org/officeDocument/2006/relationships/image" Target="media/image43.png"/><Relationship Id="rId50" Type="http://schemas.openxmlformats.org/officeDocument/2006/relationships/image" Target="media/image46.sv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sv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image" Target="media/image28.svg"/><Relationship Id="rId37" Type="http://schemas.openxmlformats.org/officeDocument/2006/relationships/image" Target="media/image33.png"/><Relationship Id="rId40" Type="http://schemas.openxmlformats.org/officeDocument/2006/relationships/image" Target="media/image36.sv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svg"/><Relationship Id="rId52" Type="http://schemas.openxmlformats.org/officeDocument/2006/relationships/image" Target="media/image48.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sv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svg"/><Relationship Id="rId8" Type="http://schemas.openxmlformats.org/officeDocument/2006/relationships/image" Target="media/image4.sv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svg"/><Relationship Id="rId46" Type="http://schemas.openxmlformats.org/officeDocument/2006/relationships/image" Target="media/image42.svg"/><Relationship Id="rId20" Type="http://schemas.openxmlformats.org/officeDocument/2006/relationships/image" Target="media/image16.sv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svg"/><Relationship Id="rId36" Type="http://schemas.openxmlformats.org/officeDocument/2006/relationships/image" Target="media/image32.svg"/><Relationship Id="rId49"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28</Pages>
  <Words>1775</Words>
  <Characters>10124</Characters>
  <Application>Microsoft Office Word</Application>
  <DocSecurity>0</DocSecurity>
  <Lines>84</Lines>
  <Paragraphs>23</Paragraphs>
  <ScaleCrop>false</ScaleCrop>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7</cp:revision>
  <dcterms:created xsi:type="dcterms:W3CDTF">2024-12-10T02:24:00Z</dcterms:created>
  <dcterms:modified xsi:type="dcterms:W3CDTF">2024-12-13T10:20:00Z</dcterms:modified>
</cp:coreProperties>
</file>