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8F5C" w14:textId="2CAE8124" w:rsidR="005D565C" w:rsidRPr="00B76548" w:rsidRDefault="00B76548">
      <w:pPr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</w:pP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1、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APT到底能不能够阻止?（类比个人安保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。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个人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：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基本上没有安保措施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。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明星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：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雇佣保镖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。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总统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：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全方位的安全保护）</w:t>
      </w:r>
    </w:p>
    <w:p w14:paraId="39E9E30A" w14:textId="77777777" w:rsidR="00B76548" w:rsidRPr="00B76548" w:rsidRDefault="00B76548" w:rsidP="00B76548">
      <w:p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APT（Advanced Persistent Threat，高级持续性威胁）是一种复杂的网络攻击方式，通常由高度组织化的攻击者发起，目的是长期渗透目标网络并窃取敏感信息。要回答APT是否能够阻止，我们可以通过类比个人安保来理解。</w:t>
      </w:r>
    </w:p>
    <w:p w14:paraId="5CB7B772" w14:textId="77777777" w:rsidR="00B76548" w:rsidRPr="00B76548" w:rsidRDefault="00B76548" w:rsidP="00B7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b/>
          <w:bCs/>
          <w:kern w:val="0"/>
          <w:sz w:val="24"/>
          <w:szCs w:val="24"/>
        </w:rPr>
        <w:t>个人（没有安保措施）</w:t>
      </w: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：</w:t>
      </w:r>
    </w:p>
    <w:p w14:paraId="0F056ED4" w14:textId="77777777" w:rsidR="00B76548" w:rsidRPr="00B76548" w:rsidRDefault="00B76548" w:rsidP="00B76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对于普通个人来说，如果没有任何安保措施，面临的风险就是很高的。APT攻击者可能通过钓鱼邮件、恶意软件、社交工程等方式进行渗透。一旦个人没有有效的防范措施，APT攻击者可以轻松突破防线。</w:t>
      </w:r>
    </w:p>
    <w:p w14:paraId="5E796965" w14:textId="77777777" w:rsidR="00B76548" w:rsidRPr="00B76548" w:rsidRDefault="00B76548" w:rsidP="00B76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b/>
          <w:bCs/>
          <w:kern w:val="0"/>
          <w:sz w:val="24"/>
          <w:szCs w:val="24"/>
        </w:rPr>
        <w:t>类比</w:t>
      </w: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：如果你没有安保措施，门锁没有上锁，窗户没有关好，那你就容易被入室盗窃。对于APT攻击，个人相当于没有防火墙、反病毒软件或任何安全意识。</w:t>
      </w:r>
    </w:p>
    <w:p w14:paraId="72CD323D" w14:textId="77777777" w:rsidR="00B76548" w:rsidRPr="00B76548" w:rsidRDefault="00B76548" w:rsidP="00B7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b/>
          <w:bCs/>
          <w:kern w:val="0"/>
          <w:sz w:val="24"/>
          <w:szCs w:val="24"/>
        </w:rPr>
        <w:t>明星（雇佣保镖）</w:t>
      </w: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：</w:t>
      </w:r>
    </w:p>
    <w:p w14:paraId="450D333D" w14:textId="77777777" w:rsidR="00B76548" w:rsidRPr="00B76548" w:rsidRDefault="00B76548" w:rsidP="00B76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对于明星来说，通常会聘请保镖、安装高档的安保设备、或有专门的安保团队来保障自己的安全。尽管如此，他们仍然可能面临入侵或威胁的风险，但通常他们的防护措施会大大提升，给攻击者增加了很高的难度。</w:t>
      </w:r>
    </w:p>
    <w:p w14:paraId="2673865A" w14:textId="77777777" w:rsidR="00B76548" w:rsidRPr="00B76548" w:rsidRDefault="00B76548" w:rsidP="00B76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b/>
          <w:bCs/>
          <w:kern w:val="0"/>
          <w:sz w:val="24"/>
          <w:szCs w:val="24"/>
        </w:rPr>
        <w:t>类比</w:t>
      </w: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：明星或有保镖，就像是你有了防火墙、反病毒软件，甚至是端点检测响应（EDR）等工具，但APT攻击者依然能通过社交</w:t>
      </w: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lastRenderedPageBreak/>
        <w:t>工程或零日漏洞绕过这些措施。安全性得到了提高，但不是百分之百的保证。</w:t>
      </w:r>
    </w:p>
    <w:p w14:paraId="38F5E058" w14:textId="77777777" w:rsidR="00B76548" w:rsidRPr="00B76548" w:rsidRDefault="00B76548" w:rsidP="00B7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b/>
          <w:bCs/>
          <w:kern w:val="0"/>
          <w:sz w:val="24"/>
          <w:szCs w:val="24"/>
        </w:rPr>
        <w:t>总统（全方位的安全保护）</w:t>
      </w: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：</w:t>
      </w:r>
    </w:p>
    <w:p w14:paraId="4BAC6BE8" w14:textId="77777777" w:rsidR="00B76548" w:rsidRPr="00B76548" w:rsidRDefault="00B76548" w:rsidP="00B76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总统级别的安全保护包括24小时的保镖、国家级别的情报监控、卫星、雷达等高科技安全手段，并且有专门的应急预案和行动机制。在这种情况下，安全保护是最为全面和复杂的，风险大大降低，任何潜在威胁都会被及时发现并应对。</w:t>
      </w:r>
    </w:p>
    <w:p w14:paraId="30B47840" w14:textId="77777777" w:rsidR="00B76548" w:rsidRPr="00B76548" w:rsidRDefault="00B76548" w:rsidP="00B765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b/>
          <w:bCs/>
          <w:kern w:val="0"/>
          <w:sz w:val="24"/>
          <w:szCs w:val="24"/>
        </w:rPr>
        <w:t>类比</w:t>
      </w: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：国家级的APT防护措施包括零信任架构、复杂的身份验证机制、加密通信、持续的安全监控、攻击面减少等。高级的APT攻击者会面对更加严格的防御体系，想要突破是极其困难的，但不代表完全无法渗透。顶级防护可以极大提高阻止APT攻击的可能性，但仍存在零日漏洞、内部人员威胁等潜在风险。</w:t>
      </w:r>
    </w:p>
    <w:p w14:paraId="16760858" w14:textId="77777777" w:rsidR="00B76548" w:rsidRPr="00B76548" w:rsidRDefault="00B76548" w:rsidP="00B76548">
      <w:pPr>
        <w:spacing w:before="100" w:beforeAutospacing="1" w:after="100" w:afterAutospacing="1" w:line="240" w:lineRule="auto"/>
        <w:outlineLvl w:val="2"/>
        <w:rPr>
          <w:rFonts w:ascii="华文仿宋" w:eastAsia="华文仿宋" w:hAnsi="华文仿宋" w:cs="宋体" w:hint="eastAsia"/>
          <w:b/>
          <w:bCs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b/>
          <w:bCs/>
          <w:kern w:val="0"/>
          <w:sz w:val="24"/>
          <w:szCs w:val="24"/>
        </w:rPr>
        <w:t>总结</w:t>
      </w:r>
    </w:p>
    <w:p w14:paraId="492ACA52" w14:textId="77777777" w:rsidR="00B76548" w:rsidRPr="00B76548" w:rsidRDefault="00B76548" w:rsidP="00B76548">
      <w:pPr>
        <w:spacing w:before="100" w:beforeAutospacing="1" w:after="100" w:afterAutospacing="1" w:line="240" w:lineRule="auto"/>
        <w:rPr>
          <w:rFonts w:ascii="华文仿宋" w:eastAsia="华文仿宋" w:hAnsi="华文仿宋" w:cs="宋体" w:hint="eastAsia"/>
          <w:kern w:val="0"/>
          <w:sz w:val="24"/>
          <w:szCs w:val="24"/>
        </w:rPr>
      </w:pPr>
      <w:r w:rsidRPr="00B76548">
        <w:rPr>
          <w:rFonts w:ascii="华文仿宋" w:eastAsia="华文仿宋" w:hAnsi="华文仿宋" w:cs="宋体" w:hint="eastAsia"/>
          <w:kern w:val="0"/>
          <w:sz w:val="24"/>
          <w:szCs w:val="24"/>
        </w:rPr>
        <w:t>APT攻击的阻止难度取决于你采取的防护措施的强度。对于普通企业或个人来说，APT几乎不可能完全阻止；而对于采取了全面安全防护措施的大型企业或政府机构，虽然安全性大大提升，但仍然存在某些高端攻击能够突破的可能性。因此，APT的防止并非完全可以做到，但通过多层次的安全防护措施，可以显著降低被攻击的风险。</w:t>
      </w:r>
    </w:p>
    <w:p w14:paraId="2E60CE83" w14:textId="70751C55" w:rsidR="00B76548" w:rsidRPr="00B76548" w:rsidRDefault="00B76548">
      <w:pPr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</w:pP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2、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APT攻击检测走向何方?（类比刑事案件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。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发生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：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实际上是罪犯经过长时间多手段的准备及实施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，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治安措施(如摄像头)有部分记录可查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。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破案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：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总能够找到蛛丝马迹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，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顺藤摸瓜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。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结论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：</w:t>
      </w:r>
      <w:r w:rsidRPr="00B76548">
        <w:rPr>
          <w:rFonts w:ascii="华文仿宋" w:eastAsia="华文仿宋" w:hAnsi="华文仿宋" w:hint="eastAsia"/>
          <w:color w:val="215E99" w:themeColor="text2" w:themeTint="BF"/>
          <w:sz w:val="24"/>
          <w:szCs w:val="24"/>
        </w:rPr>
        <w:t>缺少明确保护目标导致检测失败）</w:t>
      </w:r>
    </w:p>
    <w:p w14:paraId="6A808ED2" w14:textId="77777777" w:rsidR="00B76548" w:rsidRPr="00B76548" w:rsidRDefault="00B76548" w:rsidP="00B76548">
      <w:p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sz w:val="24"/>
          <w:szCs w:val="24"/>
        </w:rPr>
        <w:lastRenderedPageBreak/>
        <w:t>APT攻击的检测走向可以通过类比刑事案件的处理过程来理解，具体分为以下几个阶段：</w:t>
      </w:r>
    </w:p>
    <w:p w14:paraId="60F3EEB8" w14:textId="77777777" w:rsidR="00B76548" w:rsidRPr="00B76548" w:rsidRDefault="00B76548" w:rsidP="00B76548">
      <w:pPr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1. 发生：罪犯的准备和实施</w:t>
      </w:r>
    </w:p>
    <w:p w14:paraId="091A0048" w14:textId="77777777" w:rsidR="00B76548" w:rsidRPr="00B76548" w:rsidRDefault="00B76548" w:rsidP="00B76548">
      <w:pPr>
        <w:numPr>
          <w:ilvl w:val="0"/>
          <w:numId w:val="2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刑事案件</w:t>
      </w:r>
      <w:r w:rsidRPr="00B76548">
        <w:rPr>
          <w:rFonts w:ascii="华文仿宋" w:eastAsia="华文仿宋" w:hAnsi="华文仿宋" w:hint="eastAsia"/>
          <w:sz w:val="24"/>
          <w:szCs w:val="24"/>
        </w:rPr>
        <w:t>：犯罪行为往往经过长时间的准备，包括潜伏、伪装、获取信息等，犯罪行为发生时，很多证据可能是隐蔽的。</w:t>
      </w:r>
    </w:p>
    <w:p w14:paraId="4589922A" w14:textId="77777777" w:rsidR="00B76548" w:rsidRPr="00B76548" w:rsidRDefault="00B76548" w:rsidP="00B76548">
      <w:pPr>
        <w:numPr>
          <w:ilvl w:val="0"/>
          <w:numId w:val="2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APT攻击</w:t>
      </w:r>
      <w:r w:rsidRPr="00B76548">
        <w:rPr>
          <w:rFonts w:ascii="华文仿宋" w:eastAsia="华文仿宋" w:hAnsi="华文仿宋" w:hint="eastAsia"/>
          <w:sz w:val="24"/>
          <w:szCs w:val="24"/>
        </w:rPr>
        <w:t xml:space="preserve">：APT攻击也是一个长期、隐蔽的过程，攻击者通常会在目标网络中潜伏很长时间，收集情报、策划攻击，并且采用多种手段避开传统防护机制（如防火墙、反病毒软件）。攻击者常常不直接发动攻击，而是慢慢渗透、横向移动，逐步达到目标。 </w:t>
      </w:r>
    </w:p>
    <w:p w14:paraId="49B91E16" w14:textId="77777777" w:rsidR="00B76548" w:rsidRPr="00B76548" w:rsidRDefault="00B76548" w:rsidP="00B76548">
      <w:pPr>
        <w:numPr>
          <w:ilvl w:val="1"/>
          <w:numId w:val="2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例如</w:t>
      </w:r>
      <w:r w:rsidRPr="00B76548">
        <w:rPr>
          <w:rFonts w:ascii="华文仿宋" w:eastAsia="华文仿宋" w:hAnsi="华文仿宋" w:hint="eastAsia"/>
          <w:sz w:val="24"/>
          <w:szCs w:val="24"/>
        </w:rPr>
        <w:t>，APT攻击者可能会通过钓鱼邮件入侵一台终端，获取登录凭证后，再进一步渗透到关键系统中。这一过程往往是无声无息的，</w:t>
      </w:r>
      <w:proofErr w:type="gramStart"/>
      <w:r w:rsidRPr="00B76548">
        <w:rPr>
          <w:rFonts w:ascii="华文仿宋" w:eastAsia="华文仿宋" w:hAnsi="华文仿宋" w:hint="eastAsia"/>
          <w:sz w:val="24"/>
          <w:szCs w:val="24"/>
        </w:rPr>
        <w:t>像犯罪</w:t>
      </w:r>
      <w:proofErr w:type="gramEnd"/>
      <w:r w:rsidRPr="00B76548">
        <w:rPr>
          <w:rFonts w:ascii="华文仿宋" w:eastAsia="华文仿宋" w:hAnsi="华文仿宋" w:hint="eastAsia"/>
          <w:sz w:val="24"/>
          <w:szCs w:val="24"/>
        </w:rPr>
        <w:t>分子在策划案件时，逐步摸索目标。</w:t>
      </w:r>
    </w:p>
    <w:p w14:paraId="5DC4211C" w14:textId="77777777" w:rsidR="00B76548" w:rsidRPr="00B76548" w:rsidRDefault="00B76548" w:rsidP="00B76548">
      <w:pPr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2. 治安措施：监控与记录</w:t>
      </w:r>
    </w:p>
    <w:p w14:paraId="48371752" w14:textId="77777777" w:rsidR="00B76548" w:rsidRPr="00B76548" w:rsidRDefault="00B76548" w:rsidP="00B76548">
      <w:pPr>
        <w:numPr>
          <w:ilvl w:val="0"/>
          <w:numId w:val="3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刑事案件</w:t>
      </w:r>
      <w:r w:rsidRPr="00B76548">
        <w:rPr>
          <w:rFonts w:ascii="华文仿宋" w:eastAsia="华文仿宋" w:hAnsi="华文仿宋" w:hint="eastAsia"/>
          <w:sz w:val="24"/>
          <w:szCs w:val="24"/>
        </w:rPr>
        <w:t>：治安措施（如街头摄像头、目击者等）会部分记录下犯罪现场的情况。虽然有监控，但有时摄像头的覆盖范围有限，记录的细节可能不够全面，无法提供全貌。</w:t>
      </w:r>
    </w:p>
    <w:p w14:paraId="04869110" w14:textId="77777777" w:rsidR="00B76548" w:rsidRPr="00B76548" w:rsidRDefault="00B76548" w:rsidP="00B76548">
      <w:pPr>
        <w:numPr>
          <w:ilvl w:val="0"/>
          <w:numId w:val="3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APT攻击</w:t>
      </w:r>
      <w:r w:rsidRPr="00B76548">
        <w:rPr>
          <w:rFonts w:ascii="华文仿宋" w:eastAsia="华文仿宋" w:hAnsi="华文仿宋" w:hint="eastAsia"/>
          <w:sz w:val="24"/>
          <w:szCs w:val="24"/>
        </w:rPr>
        <w:t xml:space="preserve">：网络安全防御也有类似的“监控措施”，如网络流量监控、行为分析、端点检测等。这些系统能够检测到一些异常行为，提供报警或日志记录。然而，APT攻击者通常会采用各种技巧来隐藏自己的行为，比如加密通信、使用合法工具（如PowerShell、远程桌面协议等）进行攻击，以此绕过传统的监控和检测系统。 </w:t>
      </w:r>
    </w:p>
    <w:p w14:paraId="3977D859" w14:textId="77777777" w:rsidR="00B76548" w:rsidRPr="00B76548" w:rsidRDefault="00B76548" w:rsidP="00B76548">
      <w:pPr>
        <w:numPr>
          <w:ilvl w:val="1"/>
          <w:numId w:val="3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lastRenderedPageBreak/>
        <w:t>例如</w:t>
      </w:r>
      <w:r w:rsidRPr="00B76548">
        <w:rPr>
          <w:rFonts w:ascii="华文仿宋" w:eastAsia="华文仿宋" w:hAnsi="华文仿宋" w:hint="eastAsia"/>
          <w:sz w:val="24"/>
          <w:szCs w:val="24"/>
        </w:rPr>
        <w:t>，虽然流量监控系统可能</w:t>
      </w:r>
      <w:proofErr w:type="gramStart"/>
      <w:r w:rsidRPr="00B76548">
        <w:rPr>
          <w:rFonts w:ascii="华文仿宋" w:eastAsia="华文仿宋" w:hAnsi="华文仿宋" w:hint="eastAsia"/>
          <w:sz w:val="24"/>
          <w:szCs w:val="24"/>
        </w:rPr>
        <w:t>能</w:t>
      </w:r>
      <w:proofErr w:type="gramEnd"/>
      <w:r w:rsidRPr="00B76548">
        <w:rPr>
          <w:rFonts w:ascii="华文仿宋" w:eastAsia="华文仿宋" w:hAnsi="华文仿宋" w:hint="eastAsia"/>
          <w:sz w:val="24"/>
          <w:szCs w:val="24"/>
        </w:rPr>
        <w:t>检测到异常的带宽使用或非法数据外泄，但如果攻击者使用了加密隧道或混淆流量，传统监控可能无法识别出实际的恶意行为。</w:t>
      </w:r>
    </w:p>
    <w:p w14:paraId="45B39763" w14:textId="77777777" w:rsidR="00B76548" w:rsidRPr="00B76548" w:rsidRDefault="00B76548" w:rsidP="00B76548">
      <w:pPr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3. 破案：蛛丝马迹与顺藤摸瓜</w:t>
      </w:r>
    </w:p>
    <w:p w14:paraId="15C38EA1" w14:textId="77777777" w:rsidR="00B76548" w:rsidRPr="00B76548" w:rsidRDefault="00B76548" w:rsidP="00B76548">
      <w:pPr>
        <w:numPr>
          <w:ilvl w:val="0"/>
          <w:numId w:val="4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刑事案件</w:t>
      </w:r>
      <w:r w:rsidRPr="00B76548">
        <w:rPr>
          <w:rFonts w:ascii="华文仿宋" w:eastAsia="华文仿宋" w:hAnsi="华文仿宋" w:hint="eastAsia"/>
          <w:sz w:val="24"/>
          <w:szCs w:val="24"/>
        </w:rPr>
        <w:t>：破案需要通过线索的追踪，找出蛛丝马迹。这些线索可能来自目击者证词、现场遗留物、犯罪现场的监控录像等。通过这些线索，调查人员能够逐步还原案件的真相。</w:t>
      </w:r>
    </w:p>
    <w:p w14:paraId="0A436BEA" w14:textId="77777777" w:rsidR="00B76548" w:rsidRPr="00B76548" w:rsidRDefault="00B76548" w:rsidP="00B76548">
      <w:pPr>
        <w:numPr>
          <w:ilvl w:val="0"/>
          <w:numId w:val="4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APT攻击</w:t>
      </w:r>
      <w:r w:rsidRPr="00B76548">
        <w:rPr>
          <w:rFonts w:ascii="华文仿宋" w:eastAsia="华文仿宋" w:hAnsi="华文仿宋" w:hint="eastAsia"/>
          <w:sz w:val="24"/>
          <w:szCs w:val="24"/>
        </w:rPr>
        <w:t xml:space="preserve">：在APT攻击的检测和响应过程中，也有类似的“蛛丝马迹”，例如异常的网络流量、非授权的登录尝试、奇怪的账户活动等。通过这些线索，安全团队可以进行进一步的追踪，分析攻击者的行动路径，识别攻击者使用的工具、技术和战术（TTPs）。通过线索的积累，安全团队能够逐渐揭示攻击的全貌。 </w:t>
      </w:r>
    </w:p>
    <w:p w14:paraId="578FB70A" w14:textId="77777777" w:rsidR="00B76548" w:rsidRPr="00B76548" w:rsidRDefault="00B76548" w:rsidP="00B76548">
      <w:pPr>
        <w:numPr>
          <w:ilvl w:val="1"/>
          <w:numId w:val="4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例如</w:t>
      </w:r>
      <w:r w:rsidRPr="00B76548">
        <w:rPr>
          <w:rFonts w:ascii="华文仿宋" w:eastAsia="华文仿宋" w:hAnsi="华文仿宋" w:hint="eastAsia"/>
          <w:sz w:val="24"/>
          <w:szCs w:val="24"/>
        </w:rPr>
        <w:t>，在APT攻击发生时，通过入侵检测系统（IDS）或端点检测系统（EDR）收集到的活动日志可以揭示攻击者利用特定漏洞进行攻击的痕迹。随着信息的积累，最终可以“顺藤摸瓜”找出攻击者的原始入口。</w:t>
      </w:r>
    </w:p>
    <w:p w14:paraId="3F6DDBF7" w14:textId="77777777" w:rsidR="00B76548" w:rsidRPr="00B76548" w:rsidRDefault="00B76548" w:rsidP="00B76548">
      <w:pPr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4. 结论：缺少明确的保护目标导致检测失败</w:t>
      </w:r>
    </w:p>
    <w:p w14:paraId="749C6AB2" w14:textId="77777777" w:rsidR="00B76548" w:rsidRPr="00B76548" w:rsidRDefault="00B76548" w:rsidP="00B76548">
      <w:pPr>
        <w:numPr>
          <w:ilvl w:val="0"/>
          <w:numId w:val="5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刑事案件</w:t>
      </w:r>
      <w:r w:rsidRPr="00B76548">
        <w:rPr>
          <w:rFonts w:ascii="华文仿宋" w:eastAsia="华文仿宋" w:hAnsi="华文仿宋" w:hint="eastAsia"/>
          <w:sz w:val="24"/>
          <w:szCs w:val="24"/>
        </w:rPr>
        <w:t>：案件的破案难度大多与案件本身的复杂性、罪犯的狡猾程度以及调查过程中的盲点有关。若没有明确的线索或保护措施，案件可能被长期搁置，甚至不了了之。</w:t>
      </w:r>
    </w:p>
    <w:p w14:paraId="2FB611F2" w14:textId="77777777" w:rsidR="00B76548" w:rsidRPr="00B76548" w:rsidRDefault="00B76548" w:rsidP="00B76548">
      <w:pPr>
        <w:numPr>
          <w:ilvl w:val="0"/>
          <w:numId w:val="5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APT攻击</w:t>
      </w:r>
      <w:r w:rsidRPr="00B76548">
        <w:rPr>
          <w:rFonts w:ascii="华文仿宋" w:eastAsia="华文仿宋" w:hAnsi="华文仿宋" w:hint="eastAsia"/>
          <w:sz w:val="24"/>
          <w:szCs w:val="24"/>
        </w:rPr>
        <w:t>：同样地，APT攻击的检测和防御往往失败的原因在于缺乏明确的保护目标。很多企业或组织没有对敏感数据或关键资产进行细粒度</w:t>
      </w:r>
      <w:r w:rsidRPr="00B76548">
        <w:rPr>
          <w:rFonts w:ascii="华文仿宋" w:eastAsia="华文仿宋" w:hAnsi="华文仿宋" w:hint="eastAsia"/>
          <w:sz w:val="24"/>
          <w:szCs w:val="24"/>
        </w:rPr>
        <w:lastRenderedPageBreak/>
        <w:t xml:space="preserve">的保护，或没有采取充分的可见性措施来监控内部的网络活动。APT攻击者利用这些盲点，长期隐藏在组织内部，难以被检测和阻止。 </w:t>
      </w:r>
    </w:p>
    <w:p w14:paraId="76DB3E50" w14:textId="77777777" w:rsidR="00B76548" w:rsidRPr="00B76548" w:rsidRDefault="00B76548" w:rsidP="00B76548">
      <w:pPr>
        <w:numPr>
          <w:ilvl w:val="1"/>
          <w:numId w:val="5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例如</w:t>
      </w:r>
      <w:r w:rsidRPr="00B76548">
        <w:rPr>
          <w:rFonts w:ascii="华文仿宋" w:eastAsia="华文仿宋" w:hAnsi="华文仿宋" w:hint="eastAsia"/>
          <w:sz w:val="24"/>
          <w:szCs w:val="24"/>
        </w:rPr>
        <w:t>，在企业中，某些系统可能没有得到足够的监控，或者没有采取最严格的访问控制，导致攻击者能够在网络中游刃有余。而一旦企业没有意识到这些弱点或没有及时更新防御措施，攻击可能会持续进行，直到最终的爆发。</w:t>
      </w:r>
    </w:p>
    <w:p w14:paraId="53F27541" w14:textId="77777777" w:rsidR="00B76548" w:rsidRPr="00B76548" w:rsidRDefault="00B76548" w:rsidP="00B76548">
      <w:pPr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5. 未来发展方向：</w:t>
      </w:r>
    </w:p>
    <w:p w14:paraId="17891190" w14:textId="77777777" w:rsidR="00B76548" w:rsidRPr="00B76548" w:rsidRDefault="00B76548" w:rsidP="00B76548">
      <w:pPr>
        <w:numPr>
          <w:ilvl w:val="0"/>
          <w:numId w:val="6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AI与自动化</w:t>
      </w:r>
      <w:r w:rsidRPr="00B76548">
        <w:rPr>
          <w:rFonts w:ascii="华文仿宋" w:eastAsia="华文仿宋" w:hAnsi="华文仿宋" w:hint="eastAsia"/>
          <w:sz w:val="24"/>
          <w:szCs w:val="24"/>
        </w:rPr>
        <w:t>：随着APT攻击越来越复杂，未来的APT检测技术将越来越依赖于人工智能（AI）和机器学习（ML）。这些技术能够通过大量的数据分析，识别出潜在的异常活动模式，并及时做出响应。类似于刑侦中使用的智能监控系统，AI可以帮助监控网络中的所有活动，寻找隐藏的威胁。</w:t>
      </w:r>
    </w:p>
    <w:p w14:paraId="007377B7" w14:textId="77777777" w:rsidR="00B76548" w:rsidRPr="00B76548" w:rsidRDefault="00B76548" w:rsidP="00B76548">
      <w:pPr>
        <w:numPr>
          <w:ilvl w:val="0"/>
          <w:numId w:val="6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零信任架构</w:t>
      </w:r>
      <w:r w:rsidRPr="00B76548">
        <w:rPr>
          <w:rFonts w:ascii="华文仿宋" w:eastAsia="华文仿宋" w:hAnsi="华文仿宋" w:hint="eastAsia"/>
          <w:sz w:val="24"/>
          <w:szCs w:val="24"/>
        </w:rPr>
        <w:t>：零信任模型（Zero Trust Architecture）将逐渐成为APT防御的主流，因为这种模型假设网络内外部的所有行为都可能是恶意的，并需要每次访问都进行验证。通过最小权限和强身份验证，零信任可以减少攻击者潜伏和横向移动的机会。</w:t>
      </w:r>
    </w:p>
    <w:p w14:paraId="68C45602" w14:textId="77777777" w:rsidR="00B76548" w:rsidRPr="00B76548" w:rsidRDefault="00B76548" w:rsidP="00B76548">
      <w:pPr>
        <w:numPr>
          <w:ilvl w:val="0"/>
          <w:numId w:val="6"/>
        </w:num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主动威胁猎杀（Threat Hunting）</w:t>
      </w:r>
      <w:r w:rsidRPr="00B76548">
        <w:rPr>
          <w:rFonts w:ascii="华文仿宋" w:eastAsia="华文仿宋" w:hAnsi="华文仿宋" w:hint="eastAsia"/>
          <w:sz w:val="24"/>
          <w:szCs w:val="24"/>
        </w:rPr>
        <w:t>：未来，安全团队将更加依赖于主动威胁猎杀，通过持续的监控、数据分析和行为分析，主动寻找潜在的APT攻击，而不仅仅是被动依赖于传统的入侵检测系统。</w:t>
      </w:r>
    </w:p>
    <w:p w14:paraId="4F248336" w14:textId="77777777" w:rsidR="00B76548" w:rsidRPr="00B76548" w:rsidRDefault="00B76548" w:rsidP="00B76548">
      <w:pPr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B76548">
        <w:rPr>
          <w:rFonts w:ascii="华文仿宋" w:eastAsia="华文仿宋" w:hAnsi="华文仿宋" w:hint="eastAsia"/>
          <w:b/>
          <w:bCs/>
          <w:sz w:val="24"/>
          <w:szCs w:val="24"/>
        </w:rPr>
        <w:t>总结：</w:t>
      </w:r>
    </w:p>
    <w:p w14:paraId="46CA96EB" w14:textId="77777777" w:rsidR="00B76548" w:rsidRPr="00B76548" w:rsidRDefault="00B76548" w:rsidP="00B76548">
      <w:pPr>
        <w:rPr>
          <w:rFonts w:ascii="华文仿宋" w:eastAsia="华文仿宋" w:hAnsi="华文仿宋" w:hint="eastAsia"/>
          <w:sz w:val="24"/>
          <w:szCs w:val="24"/>
        </w:rPr>
      </w:pPr>
      <w:r w:rsidRPr="00B76548">
        <w:rPr>
          <w:rFonts w:ascii="华文仿宋" w:eastAsia="华文仿宋" w:hAnsi="华文仿宋" w:hint="eastAsia"/>
          <w:sz w:val="24"/>
          <w:szCs w:val="24"/>
        </w:rPr>
        <w:t>APT攻击的检测是一个复杂的过程，需要多个层面的防护和监控体系。就像刑事案件中的破案一样，APT攻击的发现和阻止依赖于监控的全面性、线索的及</w:t>
      </w:r>
      <w:r w:rsidRPr="00B76548">
        <w:rPr>
          <w:rFonts w:ascii="华文仿宋" w:eastAsia="华文仿宋" w:hAnsi="华文仿宋" w:hint="eastAsia"/>
          <w:sz w:val="24"/>
          <w:szCs w:val="24"/>
        </w:rPr>
        <w:lastRenderedPageBreak/>
        <w:t>时发现以及对攻击者手段的深入理解。缺乏明确保护目标和防护措施，往往会导致APT攻击在组织内部长期潜伏而不被发现。因此，针对APT攻击的检测不仅仅是技术手段的堆砌，更需要从整体防护、监控和响应机制的角度出发，提升防御能力。</w:t>
      </w:r>
    </w:p>
    <w:p w14:paraId="4CACD5EB" w14:textId="77777777" w:rsidR="00B76548" w:rsidRPr="00B76548" w:rsidRDefault="00B76548">
      <w:pPr>
        <w:rPr>
          <w:rFonts w:ascii="华文仿宋" w:eastAsia="华文仿宋" w:hAnsi="华文仿宋" w:hint="eastAsia"/>
          <w:sz w:val="24"/>
          <w:szCs w:val="24"/>
        </w:rPr>
      </w:pPr>
    </w:p>
    <w:sectPr w:rsidR="00B76548" w:rsidRPr="00B76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76B"/>
    <w:multiLevelType w:val="multilevel"/>
    <w:tmpl w:val="9552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12A35"/>
    <w:multiLevelType w:val="multilevel"/>
    <w:tmpl w:val="C1BCD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C193C"/>
    <w:multiLevelType w:val="multilevel"/>
    <w:tmpl w:val="7E9A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A64A3"/>
    <w:multiLevelType w:val="multilevel"/>
    <w:tmpl w:val="1468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A0A3D"/>
    <w:multiLevelType w:val="multilevel"/>
    <w:tmpl w:val="D38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777F0"/>
    <w:multiLevelType w:val="multilevel"/>
    <w:tmpl w:val="27F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214745">
    <w:abstractNumId w:val="1"/>
  </w:num>
  <w:num w:numId="2" w16cid:durableId="776363310">
    <w:abstractNumId w:val="0"/>
  </w:num>
  <w:num w:numId="3" w16cid:durableId="2050033424">
    <w:abstractNumId w:val="5"/>
  </w:num>
  <w:num w:numId="4" w16cid:durableId="1857383756">
    <w:abstractNumId w:val="2"/>
  </w:num>
  <w:num w:numId="5" w16cid:durableId="1961495621">
    <w:abstractNumId w:val="4"/>
  </w:num>
  <w:num w:numId="6" w16cid:durableId="1928728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47"/>
    <w:rsid w:val="003B4367"/>
    <w:rsid w:val="004B20F3"/>
    <w:rsid w:val="005C3430"/>
    <w:rsid w:val="005D565C"/>
    <w:rsid w:val="00920323"/>
    <w:rsid w:val="00933247"/>
    <w:rsid w:val="00B7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536BFC"/>
  <w15:chartTrackingRefBased/>
  <w15:docId w15:val="{BF51B83A-DA2E-44DD-ADB2-07545592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2703</Words>
  <Characters>2863</Characters>
  <Application>Microsoft Office Word</Application>
  <DocSecurity>0</DocSecurity>
  <Lines>110</Lines>
  <Paragraphs>37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4</cp:revision>
  <cp:lastPrinted>2025-01-02T16:14:00Z</cp:lastPrinted>
  <dcterms:created xsi:type="dcterms:W3CDTF">2025-01-02T16:10:00Z</dcterms:created>
  <dcterms:modified xsi:type="dcterms:W3CDTF">2025-01-02T16:14:00Z</dcterms:modified>
</cp:coreProperties>
</file>