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3E5DFE" w14:textId="297FB77C" w:rsidR="006F0661" w:rsidRPr="0039426E" w:rsidRDefault="007E19D8" w:rsidP="006F0661">
      <w:pPr>
        <w:ind w:firstLineChars="100" w:firstLine="281"/>
        <w:rPr>
          <w:rFonts w:ascii="宋体" w:eastAsia="宋体" w:hAnsi="宋体" w:hint="eastAsia"/>
          <w:b/>
          <w:bCs/>
          <w:color w:val="FF0000"/>
          <w:sz w:val="28"/>
          <w:szCs w:val="28"/>
        </w:rPr>
      </w:pPr>
      <w:r>
        <w:rPr>
          <w:rFonts w:ascii="宋体" w:eastAsia="宋体" w:hAnsi="宋体" w:hint="eastAsia"/>
          <w:b/>
          <w:bCs/>
          <w:color w:val="FF0000"/>
          <w:sz w:val="28"/>
          <w:szCs w:val="28"/>
        </w:rPr>
        <w:t xml:space="preserve"> </w:t>
      </w:r>
    </w:p>
    <w:p w14:paraId="200C4A19" w14:textId="0C9BFCA8" w:rsidR="00AD6CFF" w:rsidRPr="006F0661" w:rsidRDefault="00AD6CFF" w:rsidP="00AD6CFF">
      <w:pPr>
        <w:ind w:firstLineChars="100" w:firstLine="442"/>
        <w:jc w:val="center"/>
        <w:rPr>
          <w:rFonts w:ascii="宋体" w:eastAsia="宋体" w:hAnsi="宋体" w:hint="eastAsia"/>
          <w:b/>
          <w:bCs/>
          <w:sz w:val="44"/>
          <w:szCs w:val="44"/>
        </w:rPr>
      </w:pPr>
    </w:p>
    <w:p w14:paraId="573864CA" w14:textId="77777777" w:rsidR="00CD5694" w:rsidRPr="00DF7964" w:rsidRDefault="00CD5694" w:rsidP="00AD6CFF">
      <w:pPr>
        <w:ind w:firstLineChars="100" w:firstLine="442"/>
        <w:jc w:val="center"/>
        <w:rPr>
          <w:rFonts w:ascii="宋体" w:eastAsia="宋体" w:hAnsi="宋体" w:hint="eastAsia"/>
          <w:b/>
          <w:bCs/>
          <w:sz w:val="44"/>
          <w:szCs w:val="44"/>
        </w:rPr>
      </w:pPr>
    </w:p>
    <w:p w14:paraId="0E134605" w14:textId="710691C0" w:rsidR="00AD6CFF" w:rsidRDefault="00AD6CFF" w:rsidP="008576E3">
      <w:pPr>
        <w:jc w:val="center"/>
        <w:rPr>
          <w:rFonts w:ascii="宋体" w:eastAsia="宋体" w:hAnsi="宋体" w:hint="eastAsia"/>
          <w:b/>
          <w:bCs/>
          <w:sz w:val="44"/>
          <w:szCs w:val="44"/>
        </w:rPr>
      </w:pPr>
      <w:r>
        <w:rPr>
          <w:rFonts w:ascii="宋体" w:eastAsia="宋体" w:hAnsi="宋体" w:hint="eastAsia"/>
          <w:b/>
          <w:bCs/>
          <w:sz w:val="44"/>
          <w:szCs w:val="44"/>
        </w:rPr>
        <w:t>《</w:t>
      </w:r>
      <w:r w:rsidR="00D76F42">
        <w:rPr>
          <w:rFonts w:ascii="宋体" w:eastAsia="宋体" w:hAnsi="宋体" w:hint="eastAsia"/>
          <w:b/>
          <w:bCs/>
          <w:sz w:val="44"/>
          <w:szCs w:val="44"/>
        </w:rPr>
        <w:t>网络安全法</w:t>
      </w:r>
      <w:r>
        <w:rPr>
          <w:rFonts w:ascii="宋体" w:eastAsia="宋体" w:hAnsi="宋体" w:hint="eastAsia"/>
          <w:b/>
          <w:bCs/>
          <w:sz w:val="44"/>
          <w:szCs w:val="44"/>
        </w:rPr>
        <w:t>》课程论文</w:t>
      </w:r>
      <w:r w:rsidR="004C0AFC">
        <w:rPr>
          <w:rFonts w:ascii="宋体" w:eastAsia="宋体" w:hAnsi="宋体" w:hint="eastAsia"/>
          <w:b/>
          <w:bCs/>
          <w:sz w:val="44"/>
          <w:szCs w:val="44"/>
        </w:rPr>
        <w:t>大纲</w:t>
      </w:r>
    </w:p>
    <w:p w14:paraId="42F6B4E8" w14:textId="77777777" w:rsidR="00AD6CFF" w:rsidRDefault="00AD6CFF" w:rsidP="00AD6CFF">
      <w:pPr>
        <w:ind w:firstLineChars="100" w:firstLine="442"/>
        <w:jc w:val="center"/>
        <w:rPr>
          <w:rFonts w:ascii="宋体" w:eastAsia="宋体" w:hAnsi="宋体" w:hint="eastAsia"/>
          <w:b/>
          <w:bCs/>
          <w:sz w:val="44"/>
          <w:szCs w:val="44"/>
        </w:rPr>
      </w:pPr>
    </w:p>
    <w:p w14:paraId="600020C5" w14:textId="623E3D8B" w:rsidR="00AD6CFF" w:rsidRPr="00AD6CFF" w:rsidRDefault="00AD6CFF" w:rsidP="008576E3">
      <w:pPr>
        <w:jc w:val="center"/>
        <w:rPr>
          <w:rFonts w:ascii="黑体" w:eastAsia="黑体" w:hAnsi="黑体" w:hint="eastAsia"/>
          <w:b/>
          <w:bCs/>
          <w:sz w:val="44"/>
          <w:szCs w:val="44"/>
        </w:rPr>
      </w:pPr>
      <w:r>
        <w:rPr>
          <w:rFonts w:ascii="黑体" w:eastAsia="黑体" w:hAnsi="黑体" w:hint="eastAsia"/>
          <w:b/>
          <w:bCs/>
          <w:sz w:val="44"/>
          <w:szCs w:val="44"/>
        </w:rPr>
        <w:t>（</w:t>
      </w:r>
      <w:r w:rsidR="00D76F42" w:rsidRPr="00D76F42">
        <w:rPr>
          <w:rFonts w:ascii="黑体" w:eastAsia="黑体" w:hAnsi="黑体" w:hint="eastAsia"/>
          <w:b/>
          <w:bCs/>
          <w:sz w:val="44"/>
          <w:szCs w:val="44"/>
        </w:rPr>
        <w:t>等级保护2.0标准下的人工智能安全框架</w:t>
      </w:r>
      <w:r>
        <w:rPr>
          <w:rFonts w:ascii="黑体" w:eastAsia="黑体" w:hAnsi="黑体" w:hint="eastAsia"/>
          <w:b/>
          <w:bCs/>
          <w:sz w:val="44"/>
          <w:szCs w:val="44"/>
        </w:rPr>
        <w:t>）</w:t>
      </w:r>
    </w:p>
    <w:p w14:paraId="7FF610B6" w14:textId="77777777" w:rsidR="00AD6CFF" w:rsidRPr="004F2920" w:rsidRDefault="00AD6CFF" w:rsidP="00AD6CFF">
      <w:pPr>
        <w:ind w:firstLineChars="100" w:firstLine="240"/>
        <w:jc w:val="center"/>
        <w:rPr>
          <w:rFonts w:ascii="宋体" w:eastAsia="宋体" w:hAnsi="宋体" w:hint="eastAsia"/>
          <w:sz w:val="24"/>
          <w:szCs w:val="24"/>
        </w:rPr>
      </w:pPr>
    </w:p>
    <w:p w14:paraId="1DEC0C95" w14:textId="77777777" w:rsidR="00AD6CFF" w:rsidRPr="004F2920" w:rsidRDefault="00AD6CFF" w:rsidP="00AD6CFF">
      <w:pPr>
        <w:ind w:firstLineChars="100" w:firstLine="240"/>
        <w:jc w:val="center"/>
        <w:rPr>
          <w:rFonts w:ascii="宋体" w:eastAsia="宋体" w:hAnsi="宋体" w:hint="eastAsia"/>
          <w:sz w:val="24"/>
          <w:szCs w:val="24"/>
        </w:rPr>
      </w:pPr>
    </w:p>
    <w:p w14:paraId="03AB6A5A" w14:textId="77777777" w:rsidR="00AD6CFF" w:rsidRPr="004F2920" w:rsidRDefault="00AD6CFF" w:rsidP="00AD6CFF">
      <w:pPr>
        <w:ind w:firstLineChars="100" w:firstLine="240"/>
        <w:jc w:val="center"/>
        <w:rPr>
          <w:rFonts w:ascii="宋体" w:eastAsia="宋体" w:hAnsi="宋体" w:hint="eastAsia"/>
          <w:sz w:val="24"/>
          <w:szCs w:val="24"/>
        </w:rPr>
      </w:pPr>
    </w:p>
    <w:p w14:paraId="621BB757" w14:textId="77777777" w:rsidR="00AD6CFF" w:rsidRPr="004F2920" w:rsidRDefault="00AD6CFF" w:rsidP="00AD6CFF">
      <w:pPr>
        <w:ind w:firstLineChars="100" w:firstLine="280"/>
        <w:jc w:val="center"/>
        <w:rPr>
          <w:rFonts w:ascii="宋体" w:eastAsia="宋体" w:hAnsi="宋体" w:hint="eastAsia"/>
          <w:sz w:val="28"/>
          <w:szCs w:val="28"/>
        </w:rPr>
      </w:pPr>
    </w:p>
    <w:p w14:paraId="5C556ABB" w14:textId="1F3E1AA6" w:rsidR="00AD6CFF" w:rsidRPr="004F2920" w:rsidRDefault="00AD6CFF" w:rsidP="00AD6CFF">
      <w:pPr>
        <w:ind w:left="2940" w:firstLineChars="150" w:firstLine="420"/>
        <w:rPr>
          <w:rFonts w:ascii="宋体" w:eastAsia="宋体" w:hAnsi="宋体" w:hint="eastAsia"/>
          <w:sz w:val="28"/>
          <w:szCs w:val="28"/>
        </w:rPr>
      </w:pPr>
      <w:r w:rsidRPr="004F2920">
        <w:rPr>
          <w:rFonts w:ascii="宋体" w:eastAsia="宋体" w:hAnsi="宋体" w:hint="eastAsia"/>
          <w:sz w:val="28"/>
          <w:szCs w:val="28"/>
        </w:rPr>
        <w:t>年级：</w:t>
      </w:r>
      <w:r w:rsidRPr="004F2920">
        <w:rPr>
          <w:rFonts w:ascii="宋体" w:eastAsia="宋体" w:hAnsi="宋体"/>
          <w:sz w:val="28"/>
          <w:szCs w:val="28"/>
        </w:rPr>
        <w:t xml:space="preserve"> </w:t>
      </w:r>
      <w:r w:rsidR="00D76F42">
        <w:rPr>
          <w:rFonts w:ascii="宋体" w:eastAsia="宋体" w:hAnsi="宋体" w:hint="eastAsia"/>
          <w:sz w:val="28"/>
          <w:szCs w:val="28"/>
        </w:rPr>
        <w:t>2022级</w:t>
      </w:r>
    </w:p>
    <w:p w14:paraId="53EC77E0" w14:textId="45B3CCFD" w:rsidR="00AD6CFF" w:rsidRPr="004F2920" w:rsidRDefault="00AD6CFF" w:rsidP="00AD6CFF">
      <w:pPr>
        <w:ind w:left="2940" w:firstLineChars="150" w:firstLine="420"/>
        <w:rPr>
          <w:rFonts w:ascii="宋体" w:eastAsia="宋体" w:hAnsi="宋体" w:hint="eastAsia"/>
          <w:sz w:val="28"/>
          <w:szCs w:val="28"/>
        </w:rPr>
      </w:pPr>
      <w:r w:rsidRPr="004F2920">
        <w:rPr>
          <w:rFonts w:ascii="宋体" w:eastAsia="宋体" w:hAnsi="宋体" w:hint="eastAsia"/>
          <w:sz w:val="28"/>
          <w:szCs w:val="28"/>
        </w:rPr>
        <w:t>专业：</w:t>
      </w:r>
      <w:r w:rsidRPr="004F2920">
        <w:rPr>
          <w:rFonts w:ascii="宋体" w:eastAsia="宋体" w:hAnsi="宋体"/>
          <w:sz w:val="28"/>
          <w:szCs w:val="28"/>
        </w:rPr>
        <w:t xml:space="preserve"> </w:t>
      </w:r>
      <w:r w:rsidR="00D76F42">
        <w:rPr>
          <w:rFonts w:ascii="宋体" w:eastAsia="宋体" w:hAnsi="宋体" w:hint="eastAsia"/>
          <w:sz w:val="28"/>
          <w:szCs w:val="28"/>
        </w:rPr>
        <w:t>信息安全</w:t>
      </w:r>
    </w:p>
    <w:p w14:paraId="31BFB474" w14:textId="3833D77E" w:rsidR="00AD6CFF" w:rsidRPr="004F2920" w:rsidRDefault="00AD6CFF" w:rsidP="00AD6CFF">
      <w:pPr>
        <w:ind w:left="2940" w:firstLineChars="150" w:firstLine="420"/>
        <w:rPr>
          <w:rFonts w:ascii="宋体" w:eastAsia="宋体" w:hAnsi="宋体" w:hint="eastAsia"/>
          <w:sz w:val="28"/>
          <w:szCs w:val="28"/>
        </w:rPr>
      </w:pPr>
      <w:r w:rsidRPr="004F2920">
        <w:rPr>
          <w:rFonts w:ascii="宋体" w:eastAsia="宋体" w:hAnsi="宋体" w:hint="eastAsia"/>
          <w:sz w:val="28"/>
          <w:szCs w:val="28"/>
        </w:rPr>
        <w:t>姓名：</w:t>
      </w:r>
      <w:r w:rsidRPr="004F2920">
        <w:rPr>
          <w:rFonts w:ascii="宋体" w:eastAsia="宋体" w:hAnsi="宋体"/>
          <w:sz w:val="28"/>
          <w:szCs w:val="28"/>
        </w:rPr>
        <w:t xml:space="preserve"> </w:t>
      </w:r>
      <w:r w:rsidR="00D76F42">
        <w:rPr>
          <w:rFonts w:ascii="宋体" w:eastAsia="宋体" w:hAnsi="宋体" w:hint="eastAsia"/>
          <w:sz w:val="28"/>
          <w:szCs w:val="28"/>
        </w:rPr>
        <w:t>项 枫</w:t>
      </w:r>
    </w:p>
    <w:p w14:paraId="227A8515" w14:textId="372AF2B0" w:rsidR="00AD6CFF" w:rsidRPr="004F2920" w:rsidRDefault="00AD6CFF" w:rsidP="00AD6CFF">
      <w:pPr>
        <w:ind w:left="2940" w:firstLineChars="150" w:firstLine="420"/>
        <w:rPr>
          <w:rFonts w:ascii="宋体" w:eastAsia="宋体" w:hAnsi="宋体" w:hint="eastAsia"/>
          <w:sz w:val="28"/>
          <w:szCs w:val="28"/>
        </w:rPr>
      </w:pPr>
      <w:r w:rsidRPr="004F2920">
        <w:rPr>
          <w:rFonts w:ascii="宋体" w:eastAsia="宋体" w:hAnsi="宋体" w:hint="eastAsia"/>
          <w:sz w:val="28"/>
          <w:szCs w:val="28"/>
        </w:rPr>
        <w:t>班级：</w:t>
      </w:r>
      <w:r w:rsidR="00D76F42">
        <w:rPr>
          <w:rFonts w:ascii="宋体" w:eastAsia="宋体" w:hAnsi="宋体" w:hint="eastAsia"/>
          <w:sz w:val="28"/>
          <w:szCs w:val="28"/>
        </w:rPr>
        <w:t>2022211801</w:t>
      </w:r>
    </w:p>
    <w:p w14:paraId="51504048" w14:textId="65094993" w:rsidR="00AD6CFF" w:rsidRPr="004F2920" w:rsidRDefault="00AD6CFF" w:rsidP="00AD6CFF">
      <w:pPr>
        <w:ind w:left="2940" w:firstLineChars="150" w:firstLine="420"/>
        <w:rPr>
          <w:rFonts w:ascii="宋体" w:eastAsia="宋体" w:hAnsi="宋体" w:hint="eastAsia"/>
          <w:sz w:val="28"/>
          <w:szCs w:val="28"/>
        </w:rPr>
      </w:pPr>
      <w:r w:rsidRPr="004F2920">
        <w:rPr>
          <w:rFonts w:ascii="宋体" w:eastAsia="宋体" w:hAnsi="宋体" w:hint="eastAsia"/>
          <w:sz w:val="28"/>
          <w:szCs w:val="28"/>
        </w:rPr>
        <w:t>学号：</w:t>
      </w:r>
      <w:r w:rsidR="00D76F42">
        <w:rPr>
          <w:rFonts w:ascii="宋体" w:eastAsia="宋体" w:hAnsi="宋体" w:hint="eastAsia"/>
          <w:sz w:val="28"/>
          <w:szCs w:val="28"/>
        </w:rPr>
        <w:t>2022211570</w:t>
      </w:r>
    </w:p>
    <w:p w14:paraId="0EBEF934" w14:textId="3DCD075A" w:rsidR="00AD6CFF" w:rsidRDefault="00AD6CFF" w:rsidP="00AD6CFF">
      <w:pPr>
        <w:ind w:left="2940" w:firstLineChars="150" w:firstLine="420"/>
        <w:rPr>
          <w:rFonts w:ascii="宋体" w:eastAsia="宋体" w:hAnsi="宋体" w:hint="eastAsia"/>
          <w:sz w:val="28"/>
          <w:szCs w:val="28"/>
        </w:rPr>
      </w:pPr>
    </w:p>
    <w:p w14:paraId="7D9FE0C8" w14:textId="797F57BB" w:rsidR="006B5307" w:rsidRDefault="006B5307" w:rsidP="00AD6CFF">
      <w:pPr>
        <w:ind w:left="2940" w:firstLineChars="150" w:firstLine="420"/>
        <w:rPr>
          <w:rFonts w:ascii="宋体" w:eastAsia="宋体" w:hAnsi="宋体" w:hint="eastAsia"/>
          <w:sz w:val="28"/>
          <w:szCs w:val="28"/>
        </w:rPr>
      </w:pPr>
    </w:p>
    <w:p w14:paraId="2555A389" w14:textId="616F8952" w:rsidR="006B5307" w:rsidRDefault="006B5307" w:rsidP="00AD6CFF">
      <w:pPr>
        <w:ind w:left="2940" w:firstLineChars="150" w:firstLine="420"/>
        <w:rPr>
          <w:rFonts w:ascii="宋体" w:eastAsia="宋体" w:hAnsi="宋体" w:hint="eastAsia"/>
          <w:sz w:val="28"/>
          <w:szCs w:val="28"/>
        </w:rPr>
      </w:pPr>
    </w:p>
    <w:p w14:paraId="0EF404BB" w14:textId="426629AA" w:rsidR="006B5307" w:rsidRDefault="006B5307" w:rsidP="00AD6CFF">
      <w:pPr>
        <w:ind w:left="2940" w:firstLineChars="150" w:firstLine="420"/>
        <w:rPr>
          <w:rFonts w:ascii="宋体" w:eastAsia="宋体" w:hAnsi="宋体" w:hint="eastAsia"/>
          <w:sz w:val="28"/>
          <w:szCs w:val="28"/>
        </w:rPr>
      </w:pPr>
    </w:p>
    <w:p w14:paraId="64592D48" w14:textId="4C2B0AC8" w:rsidR="006B5307" w:rsidRDefault="006B5307" w:rsidP="00AD6CFF">
      <w:pPr>
        <w:ind w:left="2940" w:firstLineChars="150" w:firstLine="420"/>
        <w:rPr>
          <w:rFonts w:ascii="宋体" w:eastAsia="宋体" w:hAnsi="宋体" w:hint="eastAsia"/>
          <w:sz w:val="28"/>
          <w:szCs w:val="28"/>
        </w:rPr>
      </w:pPr>
    </w:p>
    <w:p w14:paraId="2A497C84" w14:textId="77777777" w:rsidR="006B5307" w:rsidRPr="004F2920" w:rsidRDefault="006B5307" w:rsidP="00AD6CFF">
      <w:pPr>
        <w:ind w:left="2940" w:firstLineChars="150" w:firstLine="420"/>
        <w:rPr>
          <w:rFonts w:ascii="宋体" w:eastAsia="宋体" w:hAnsi="宋体" w:hint="eastAsia"/>
          <w:sz w:val="28"/>
          <w:szCs w:val="28"/>
        </w:rPr>
      </w:pPr>
    </w:p>
    <w:p w14:paraId="4F6AFAB5" w14:textId="350F54A2" w:rsidR="00AD6CFF" w:rsidRPr="004F2920" w:rsidRDefault="00AC77E0" w:rsidP="00AD6CFF">
      <w:pPr>
        <w:jc w:val="center"/>
        <w:rPr>
          <w:rFonts w:ascii="宋体" w:eastAsia="宋体" w:hAnsi="宋体" w:hint="eastAsia"/>
          <w:sz w:val="28"/>
          <w:szCs w:val="28"/>
        </w:rPr>
      </w:pPr>
      <w:r>
        <w:rPr>
          <w:rFonts w:ascii="宋体" w:eastAsia="宋体" w:hAnsi="宋体"/>
          <w:sz w:val="28"/>
          <w:szCs w:val="28"/>
        </w:rPr>
        <w:t>202</w:t>
      </w:r>
      <w:r w:rsidR="004C0AFC">
        <w:rPr>
          <w:rFonts w:ascii="宋体" w:eastAsia="宋体" w:hAnsi="宋体" w:hint="eastAsia"/>
          <w:sz w:val="28"/>
          <w:szCs w:val="28"/>
        </w:rPr>
        <w:t>4</w:t>
      </w:r>
      <w:r w:rsidR="00AD6CFF" w:rsidRPr="004F2920">
        <w:rPr>
          <w:rFonts w:ascii="宋体" w:eastAsia="宋体" w:hAnsi="宋体" w:hint="eastAsia"/>
          <w:sz w:val="28"/>
          <w:szCs w:val="28"/>
        </w:rPr>
        <w:t>年</w:t>
      </w:r>
      <w:r w:rsidR="004C0AFC">
        <w:rPr>
          <w:rFonts w:ascii="宋体" w:eastAsia="宋体" w:hAnsi="宋体" w:hint="eastAsia"/>
          <w:sz w:val="28"/>
          <w:szCs w:val="28"/>
        </w:rPr>
        <w:t>10</w:t>
      </w:r>
      <w:r w:rsidR="00AD6CFF" w:rsidRPr="004F2920">
        <w:rPr>
          <w:rFonts w:ascii="宋体" w:eastAsia="宋体" w:hAnsi="宋体" w:hint="eastAsia"/>
          <w:sz w:val="28"/>
          <w:szCs w:val="28"/>
        </w:rPr>
        <w:t>月</w:t>
      </w:r>
      <w:r w:rsidR="007D30CB">
        <w:rPr>
          <w:rFonts w:ascii="宋体" w:eastAsia="宋体" w:hAnsi="宋体" w:hint="eastAsia"/>
          <w:sz w:val="28"/>
          <w:szCs w:val="28"/>
        </w:rPr>
        <w:t>9</w:t>
      </w:r>
      <w:r w:rsidR="00AD6CFF">
        <w:rPr>
          <w:rFonts w:ascii="宋体" w:eastAsia="宋体" w:hAnsi="宋体" w:hint="eastAsia"/>
          <w:sz w:val="28"/>
          <w:szCs w:val="28"/>
        </w:rPr>
        <w:t>日</w:t>
      </w:r>
    </w:p>
    <w:p w14:paraId="5C577513" w14:textId="77777777" w:rsidR="00834A96" w:rsidRDefault="00834A96" w:rsidP="00834A96">
      <w:pPr>
        <w:spacing w:line="360" w:lineRule="auto"/>
        <w:jc w:val="left"/>
        <w:rPr>
          <w:rFonts w:ascii="宋体" w:eastAsia="宋体" w:hAnsi="宋体" w:hint="eastAsia"/>
          <w:b/>
          <w:bCs/>
          <w:sz w:val="24"/>
          <w:szCs w:val="24"/>
        </w:rPr>
      </w:pPr>
    </w:p>
    <w:p w14:paraId="765828EF" w14:textId="7B16C483" w:rsidR="00834A96" w:rsidRPr="00C40270" w:rsidRDefault="00834A96" w:rsidP="00C40270">
      <w:pPr>
        <w:spacing w:line="360" w:lineRule="auto"/>
        <w:rPr>
          <w:rFonts w:ascii="宋体" w:eastAsia="宋体" w:hAnsi="宋体" w:hint="eastAsia"/>
          <w:b/>
          <w:bCs/>
          <w:sz w:val="24"/>
          <w:szCs w:val="24"/>
        </w:rPr>
      </w:pPr>
      <w:r w:rsidRPr="00C40270">
        <w:rPr>
          <w:rFonts w:ascii="宋体" w:eastAsia="宋体" w:hAnsi="宋体" w:hint="eastAsia"/>
          <w:b/>
          <w:bCs/>
          <w:sz w:val="24"/>
          <w:szCs w:val="24"/>
        </w:rPr>
        <w:lastRenderedPageBreak/>
        <w:t>一、研究现状不足</w:t>
      </w:r>
    </w:p>
    <w:p w14:paraId="4504C892" w14:textId="5DD0CB4D" w:rsidR="00C40270" w:rsidRDefault="006C7CAA" w:rsidP="006C7CAA">
      <w:pPr>
        <w:spacing w:line="360" w:lineRule="auto"/>
        <w:ind w:firstLineChars="200" w:firstLine="480"/>
        <w:rPr>
          <w:rFonts w:ascii="宋体" w:eastAsia="宋体" w:hAnsi="宋体" w:hint="eastAsia"/>
          <w:sz w:val="24"/>
          <w:szCs w:val="24"/>
        </w:rPr>
      </w:pPr>
      <w:r w:rsidRPr="006C7CAA">
        <w:rPr>
          <w:rFonts w:ascii="宋体" w:eastAsia="宋体" w:hAnsi="宋体" w:hint="eastAsia"/>
          <w:sz w:val="24"/>
          <w:szCs w:val="24"/>
        </w:rPr>
        <w:t>信息安全等级保护制度是我国信息安全保护的基本制度</w:t>
      </w:r>
      <w:r>
        <w:rPr>
          <w:rFonts w:ascii="宋体" w:eastAsia="宋体" w:hAnsi="宋体" w:hint="eastAsia"/>
          <w:sz w:val="24"/>
          <w:szCs w:val="24"/>
        </w:rPr>
        <w:t>，</w:t>
      </w:r>
      <w:r w:rsidRPr="006C7CAA">
        <w:rPr>
          <w:rFonts w:ascii="宋体" w:eastAsia="宋体" w:hAnsi="宋体" w:hint="eastAsia"/>
          <w:sz w:val="24"/>
          <w:szCs w:val="24"/>
        </w:rPr>
        <w:t>随着新技术的不断发展</w:t>
      </w:r>
      <w:r>
        <w:rPr>
          <w:rFonts w:ascii="宋体" w:eastAsia="宋体" w:hAnsi="宋体" w:hint="eastAsia"/>
          <w:sz w:val="24"/>
          <w:szCs w:val="24"/>
        </w:rPr>
        <w:t>，</w:t>
      </w:r>
      <w:r w:rsidRPr="006C7CAA">
        <w:rPr>
          <w:rFonts w:ascii="宋体" w:eastAsia="宋体" w:hAnsi="宋体" w:hint="eastAsia"/>
          <w:sz w:val="24"/>
          <w:szCs w:val="24"/>
        </w:rPr>
        <w:t>等级保护也根据新形势进入了</w:t>
      </w:r>
      <w:r>
        <w:rPr>
          <w:rFonts w:ascii="宋体" w:eastAsia="宋体" w:hAnsi="宋体" w:hint="eastAsia"/>
          <w:sz w:val="24"/>
          <w:szCs w:val="24"/>
        </w:rPr>
        <w:t>“</w:t>
      </w:r>
      <w:r w:rsidRPr="006C7CAA">
        <w:rPr>
          <w:rFonts w:ascii="宋体" w:eastAsia="宋体" w:hAnsi="宋体" w:hint="eastAsia"/>
          <w:sz w:val="24"/>
          <w:szCs w:val="24"/>
        </w:rPr>
        <w:t>等保2.0时代</w:t>
      </w:r>
      <w:r>
        <w:rPr>
          <w:rFonts w:ascii="宋体" w:eastAsia="宋体" w:hAnsi="宋体" w:hint="eastAsia"/>
          <w:sz w:val="24"/>
          <w:szCs w:val="24"/>
        </w:rPr>
        <w:t>”，各行各业</w:t>
      </w:r>
      <w:r w:rsidRPr="006C7CAA">
        <w:rPr>
          <w:rFonts w:ascii="宋体" w:eastAsia="宋体" w:hAnsi="宋体" w:hint="eastAsia"/>
          <w:sz w:val="24"/>
          <w:szCs w:val="24"/>
        </w:rPr>
        <w:t>为进一步加强网络安全保障</w:t>
      </w:r>
      <w:r>
        <w:rPr>
          <w:rFonts w:ascii="宋体" w:eastAsia="宋体" w:hAnsi="宋体" w:hint="eastAsia"/>
          <w:sz w:val="24"/>
          <w:szCs w:val="24"/>
        </w:rPr>
        <w:t>，严格</w:t>
      </w:r>
      <w:proofErr w:type="gramStart"/>
      <w:r w:rsidR="00DF7964">
        <w:rPr>
          <w:rFonts w:ascii="宋体" w:eastAsia="宋体" w:hAnsi="宋体" w:hint="eastAsia"/>
          <w:sz w:val="24"/>
          <w:szCs w:val="24"/>
        </w:rPr>
        <w:t>遵循</w:t>
      </w:r>
      <w:r w:rsidRPr="006C7CAA">
        <w:rPr>
          <w:rFonts w:ascii="宋体" w:eastAsia="宋体" w:hAnsi="宋体" w:hint="eastAsia"/>
          <w:sz w:val="24"/>
          <w:szCs w:val="24"/>
        </w:rPr>
        <w:t>等保</w:t>
      </w:r>
      <w:proofErr w:type="gramEnd"/>
      <w:r w:rsidRPr="006C7CAA">
        <w:rPr>
          <w:rFonts w:ascii="宋体" w:eastAsia="宋体" w:hAnsi="宋体" w:hint="eastAsia"/>
          <w:sz w:val="24"/>
          <w:szCs w:val="24"/>
        </w:rPr>
        <w:t>2.0</w:t>
      </w:r>
      <w:r w:rsidR="00DF7964">
        <w:rPr>
          <w:rFonts w:ascii="宋体" w:eastAsia="宋体" w:hAnsi="宋体" w:hint="eastAsia"/>
          <w:sz w:val="24"/>
          <w:szCs w:val="24"/>
        </w:rPr>
        <w:t>要求</w:t>
      </w:r>
      <w:r>
        <w:rPr>
          <w:rFonts w:ascii="宋体" w:eastAsia="宋体" w:hAnsi="宋体" w:hint="eastAsia"/>
          <w:sz w:val="24"/>
          <w:szCs w:val="24"/>
        </w:rPr>
        <w:t>，</w:t>
      </w:r>
      <w:r w:rsidRPr="006C7CAA">
        <w:rPr>
          <w:rFonts w:ascii="宋体" w:eastAsia="宋体" w:hAnsi="宋体" w:hint="eastAsia"/>
          <w:sz w:val="24"/>
          <w:szCs w:val="24"/>
        </w:rPr>
        <w:t>不断优化网络安全保障体系。</w:t>
      </w:r>
      <w:r w:rsidR="00C40270" w:rsidRPr="00C40270">
        <w:rPr>
          <w:rFonts w:ascii="宋体" w:eastAsia="宋体" w:hAnsi="宋体" w:hint="eastAsia"/>
          <w:sz w:val="24"/>
          <w:szCs w:val="24"/>
        </w:rPr>
        <w:t>但随着人工智能技术在各个领域的广泛应用</w:t>
      </w:r>
      <w:r w:rsidR="00C40270">
        <w:rPr>
          <w:rFonts w:ascii="宋体" w:eastAsia="宋体" w:hAnsi="宋体" w:hint="eastAsia"/>
          <w:sz w:val="24"/>
          <w:szCs w:val="24"/>
        </w:rPr>
        <w:t>，</w:t>
      </w:r>
      <w:r>
        <w:rPr>
          <w:rFonts w:ascii="宋体" w:eastAsia="宋体" w:hAnsi="宋体" w:hint="eastAsia"/>
          <w:sz w:val="24"/>
          <w:szCs w:val="24"/>
        </w:rPr>
        <w:t>人工智能</w:t>
      </w:r>
      <w:r w:rsidR="00C40270" w:rsidRPr="00C40270">
        <w:rPr>
          <w:rFonts w:ascii="宋体" w:eastAsia="宋体" w:hAnsi="宋体" w:hint="eastAsia"/>
          <w:sz w:val="24"/>
          <w:szCs w:val="24"/>
        </w:rPr>
        <w:t>安全问题也愈发突出</w:t>
      </w:r>
      <w:r w:rsidR="00C40270">
        <w:rPr>
          <w:rFonts w:ascii="宋体" w:eastAsia="宋体" w:hAnsi="宋体" w:hint="eastAsia"/>
          <w:sz w:val="24"/>
          <w:szCs w:val="24"/>
        </w:rPr>
        <w:t>，</w:t>
      </w:r>
      <w:r w:rsidR="00C40270" w:rsidRPr="00C40270">
        <w:rPr>
          <w:rFonts w:ascii="宋体" w:eastAsia="宋体" w:hAnsi="宋体" w:hint="eastAsia"/>
          <w:sz w:val="24"/>
          <w:szCs w:val="24"/>
        </w:rPr>
        <w:t>对其自身发展应用</w:t>
      </w:r>
      <w:r w:rsidR="00C40270">
        <w:rPr>
          <w:rFonts w:ascii="宋体" w:eastAsia="宋体" w:hAnsi="宋体" w:hint="eastAsia"/>
          <w:sz w:val="24"/>
          <w:szCs w:val="24"/>
        </w:rPr>
        <w:t>、</w:t>
      </w:r>
      <w:r w:rsidR="00C40270" w:rsidRPr="00C40270">
        <w:rPr>
          <w:rFonts w:ascii="宋体" w:eastAsia="宋体" w:hAnsi="宋体" w:hint="eastAsia"/>
          <w:sz w:val="24"/>
          <w:szCs w:val="24"/>
        </w:rPr>
        <w:t>个人隐私</w:t>
      </w:r>
      <w:r w:rsidR="00C40270">
        <w:rPr>
          <w:rFonts w:ascii="宋体" w:eastAsia="宋体" w:hAnsi="宋体" w:hint="eastAsia"/>
          <w:sz w:val="24"/>
          <w:szCs w:val="24"/>
        </w:rPr>
        <w:t>、</w:t>
      </w:r>
      <w:r w:rsidR="00C40270" w:rsidRPr="00C40270">
        <w:rPr>
          <w:rFonts w:ascii="宋体" w:eastAsia="宋体" w:hAnsi="宋体" w:hint="eastAsia"/>
          <w:sz w:val="24"/>
          <w:szCs w:val="24"/>
        </w:rPr>
        <w:t>社会稳定甚至是国家安全都带来了极大的影响。</w:t>
      </w:r>
      <w:r>
        <w:rPr>
          <w:rFonts w:ascii="宋体" w:eastAsia="宋体" w:hAnsi="宋体" w:hint="eastAsia"/>
          <w:sz w:val="24"/>
          <w:szCs w:val="24"/>
        </w:rPr>
        <w:t>当前阶段，</w:t>
      </w:r>
      <w:r w:rsidRPr="006C7CAA">
        <w:rPr>
          <w:rFonts w:ascii="宋体" w:eastAsia="宋体" w:hAnsi="宋体" w:hint="eastAsia"/>
          <w:sz w:val="24"/>
          <w:szCs w:val="24"/>
        </w:rPr>
        <w:t>全球范围内</w:t>
      </w:r>
      <w:proofErr w:type="gramStart"/>
      <w:r>
        <w:rPr>
          <w:rFonts w:ascii="宋体" w:eastAsia="宋体" w:hAnsi="宋体" w:hint="eastAsia"/>
          <w:sz w:val="24"/>
          <w:szCs w:val="24"/>
        </w:rPr>
        <w:t>基于等保</w:t>
      </w:r>
      <w:proofErr w:type="gramEnd"/>
      <w:r>
        <w:rPr>
          <w:rFonts w:ascii="宋体" w:eastAsia="宋体" w:hAnsi="宋体" w:hint="eastAsia"/>
          <w:sz w:val="24"/>
          <w:szCs w:val="24"/>
        </w:rPr>
        <w:t>2.0的</w:t>
      </w:r>
      <w:r w:rsidRPr="006C7CAA">
        <w:rPr>
          <w:rFonts w:ascii="宋体" w:eastAsia="宋体" w:hAnsi="宋体" w:hint="eastAsia"/>
          <w:sz w:val="24"/>
          <w:szCs w:val="24"/>
        </w:rPr>
        <w:t>人工智能安全框架普遍缺失</w:t>
      </w:r>
      <w:r>
        <w:rPr>
          <w:rFonts w:ascii="宋体" w:eastAsia="宋体" w:hAnsi="宋体" w:hint="eastAsia"/>
          <w:sz w:val="24"/>
          <w:szCs w:val="24"/>
        </w:rPr>
        <w:t>，</w:t>
      </w:r>
      <w:r w:rsidRPr="006C7CAA">
        <w:rPr>
          <w:rFonts w:ascii="宋体" w:eastAsia="宋体" w:hAnsi="宋体" w:hint="eastAsia"/>
          <w:sz w:val="24"/>
          <w:szCs w:val="24"/>
        </w:rPr>
        <w:t>迫切需要对</w:t>
      </w:r>
      <w:r>
        <w:rPr>
          <w:rFonts w:ascii="宋体" w:eastAsia="宋体" w:hAnsi="宋体" w:hint="eastAsia"/>
          <w:sz w:val="24"/>
          <w:szCs w:val="24"/>
        </w:rPr>
        <w:t>在等保2.0背景下的</w:t>
      </w:r>
      <w:r w:rsidRPr="006C7CAA">
        <w:rPr>
          <w:rFonts w:ascii="宋体" w:eastAsia="宋体" w:hAnsi="宋体" w:hint="eastAsia"/>
          <w:sz w:val="24"/>
          <w:szCs w:val="24"/>
        </w:rPr>
        <w:t>人工智能存在的安全风险进行总结与归纳</w:t>
      </w:r>
      <w:r>
        <w:rPr>
          <w:rFonts w:ascii="宋体" w:eastAsia="宋体" w:hAnsi="宋体" w:hint="eastAsia"/>
          <w:sz w:val="24"/>
          <w:szCs w:val="24"/>
        </w:rPr>
        <w:t>。</w:t>
      </w:r>
    </w:p>
    <w:p w14:paraId="1DA770D7" w14:textId="75FECA4D" w:rsidR="00834A96" w:rsidRPr="00C40270" w:rsidRDefault="00834A96" w:rsidP="00C40270">
      <w:pPr>
        <w:spacing w:line="360" w:lineRule="auto"/>
        <w:rPr>
          <w:rFonts w:ascii="宋体" w:eastAsia="宋体" w:hAnsi="宋体" w:hint="eastAsia"/>
          <w:b/>
          <w:bCs/>
          <w:sz w:val="24"/>
          <w:szCs w:val="24"/>
        </w:rPr>
      </w:pPr>
      <w:r w:rsidRPr="00C40270">
        <w:rPr>
          <w:rFonts w:ascii="宋体" w:eastAsia="宋体" w:hAnsi="宋体" w:hint="eastAsia"/>
          <w:b/>
          <w:bCs/>
          <w:sz w:val="24"/>
          <w:szCs w:val="24"/>
        </w:rPr>
        <w:t>二、研究方向</w:t>
      </w:r>
    </w:p>
    <w:p w14:paraId="11CFC104" w14:textId="398582C8" w:rsidR="00834A96" w:rsidRDefault="00C40270" w:rsidP="006C7CAA">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在等级保护2.0</w:t>
      </w:r>
      <w:r w:rsidR="006C7CAA">
        <w:rPr>
          <w:rFonts w:ascii="宋体" w:eastAsia="宋体" w:hAnsi="宋体" w:hint="eastAsia"/>
          <w:sz w:val="24"/>
          <w:szCs w:val="24"/>
        </w:rPr>
        <w:t>标准全面实施以及人工智能迅速发展</w:t>
      </w:r>
      <w:r>
        <w:rPr>
          <w:rFonts w:ascii="宋体" w:eastAsia="宋体" w:hAnsi="宋体" w:hint="eastAsia"/>
          <w:sz w:val="24"/>
          <w:szCs w:val="24"/>
        </w:rPr>
        <w:t>背景下，</w:t>
      </w:r>
      <w:r w:rsidR="006C7CAA" w:rsidRPr="006C7CAA">
        <w:rPr>
          <w:rFonts w:ascii="宋体" w:eastAsia="宋体" w:hAnsi="宋体" w:hint="eastAsia"/>
          <w:sz w:val="24"/>
          <w:szCs w:val="24"/>
        </w:rPr>
        <w:t>构建一个</w:t>
      </w:r>
      <w:r w:rsidR="00A75945">
        <w:rPr>
          <w:rFonts w:ascii="宋体" w:eastAsia="宋体" w:hAnsi="宋体" w:hint="eastAsia"/>
          <w:sz w:val="24"/>
          <w:szCs w:val="24"/>
        </w:rPr>
        <w:t>标准化、</w:t>
      </w:r>
      <w:r w:rsidR="006C7CAA" w:rsidRPr="006C7CAA">
        <w:rPr>
          <w:rFonts w:ascii="宋体" w:eastAsia="宋体" w:hAnsi="宋体" w:hint="eastAsia"/>
          <w:sz w:val="24"/>
          <w:szCs w:val="24"/>
        </w:rPr>
        <w:t>系统化</w:t>
      </w:r>
      <w:r w:rsidR="00A75945">
        <w:rPr>
          <w:rFonts w:ascii="宋体" w:eastAsia="宋体" w:hAnsi="宋体" w:hint="eastAsia"/>
          <w:sz w:val="24"/>
          <w:szCs w:val="24"/>
        </w:rPr>
        <w:t>的</w:t>
      </w:r>
      <w:proofErr w:type="gramStart"/>
      <w:r w:rsidR="00A75945">
        <w:rPr>
          <w:rFonts w:ascii="宋体" w:eastAsia="宋体" w:hAnsi="宋体" w:hint="eastAsia"/>
          <w:sz w:val="24"/>
          <w:szCs w:val="24"/>
        </w:rPr>
        <w:t>基于等保</w:t>
      </w:r>
      <w:proofErr w:type="gramEnd"/>
      <w:r w:rsidR="00A75945">
        <w:rPr>
          <w:rFonts w:ascii="宋体" w:eastAsia="宋体" w:hAnsi="宋体" w:hint="eastAsia"/>
          <w:sz w:val="24"/>
          <w:szCs w:val="24"/>
        </w:rPr>
        <w:t>2.0的</w:t>
      </w:r>
      <w:r w:rsidR="006C7CAA" w:rsidRPr="006C7CAA">
        <w:rPr>
          <w:rFonts w:ascii="宋体" w:eastAsia="宋体" w:hAnsi="宋体" w:hint="eastAsia"/>
          <w:sz w:val="24"/>
          <w:szCs w:val="24"/>
        </w:rPr>
        <w:t>人工智能安全框架，</w:t>
      </w:r>
      <w:r w:rsidR="00A75945" w:rsidRPr="00A75945">
        <w:rPr>
          <w:rFonts w:ascii="宋体" w:eastAsia="宋体" w:hAnsi="宋体" w:hint="eastAsia"/>
          <w:sz w:val="24"/>
          <w:szCs w:val="24"/>
        </w:rPr>
        <w:t>有助于更好分析和把握人工智能的风险点</w:t>
      </w:r>
      <w:r w:rsidR="00A75945">
        <w:rPr>
          <w:rFonts w:ascii="宋体" w:eastAsia="宋体" w:hAnsi="宋体" w:hint="eastAsia"/>
          <w:sz w:val="24"/>
          <w:szCs w:val="24"/>
        </w:rPr>
        <w:t>，</w:t>
      </w:r>
      <w:r w:rsidR="00A75945" w:rsidRPr="00A75945">
        <w:rPr>
          <w:rFonts w:ascii="宋体" w:eastAsia="宋体" w:hAnsi="宋体" w:hint="eastAsia"/>
          <w:sz w:val="24"/>
          <w:szCs w:val="24"/>
        </w:rPr>
        <w:t>为通过技术手段和管理方法消除这些风险提供支撑</w:t>
      </w:r>
      <w:r w:rsidR="00A75945">
        <w:rPr>
          <w:rFonts w:ascii="宋体" w:eastAsia="宋体" w:hAnsi="宋体" w:hint="eastAsia"/>
          <w:sz w:val="24"/>
          <w:szCs w:val="24"/>
        </w:rPr>
        <w:t>，</w:t>
      </w:r>
      <w:r w:rsidR="00A75945" w:rsidRPr="00A75945">
        <w:rPr>
          <w:rFonts w:ascii="宋体" w:eastAsia="宋体" w:hAnsi="宋体" w:hint="eastAsia"/>
          <w:sz w:val="24"/>
          <w:szCs w:val="24"/>
        </w:rPr>
        <w:t>助力我国人工智能产业持续健康发展</w:t>
      </w:r>
      <w:r w:rsidR="00A75945">
        <w:rPr>
          <w:rFonts w:ascii="宋体" w:eastAsia="宋体" w:hAnsi="宋体" w:hint="eastAsia"/>
          <w:sz w:val="24"/>
          <w:szCs w:val="24"/>
        </w:rPr>
        <w:t>。</w:t>
      </w:r>
    </w:p>
    <w:p w14:paraId="49FE837E" w14:textId="77777777" w:rsidR="004401E6" w:rsidRPr="00EE763F" w:rsidRDefault="004401E6" w:rsidP="004401E6">
      <w:pPr>
        <w:spacing w:line="360" w:lineRule="auto"/>
        <w:ind w:firstLineChars="200" w:firstLine="560"/>
        <w:rPr>
          <w:rFonts w:ascii="宋体" w:eastAsia="宋体" w:hAnsi="宋体" w:hint="eastAsia"/>
          <w:sz w:val="28"/>
          <w:szCs w:val="28"/>
        </w:rPr>
      </w:pPr>
    </w:p>
    <w:p w14:paraId="0FA73747" w14:textId="1D466773" w:rsidR="00834A96" w:rsidRDefault="00600C7D" w:rsidP="00834A96">
      <w:pPr>
        <w:spacing w:line="360" w:lineRule="auto"/>
        <w:jc w:val="center"/>
        <w:rPr>
          <w:rFonts w:ascii="华文中宋" w:eastAsia="华文中宋" w:hAnsi="华文中宋" w:hint="eastAsia"/>
          <w:b/>
          <w:bCs/>
          <w:sz w:val="36"/>
          <w:szCs w:val="36"/>
        </w:rPr>
      </w:pPr>
      <w:r w:rsidRPr="0014085F">
        <w:rPr>
          <w:rFonts w:ascii="华文中宋" w:eastAsia="华文中宋" w:hAnsi="华文中宋" w:hint="eastAsia"/>
          <w:b/>
          <w:bCs/>
          <w:sz w:val="36"/>
          <w:szCs w:val="36"/>
        </w:rPr>
        <w:t>国内外</w:t>
      </w:r>
      <w:r w:rsidR="00176682" w:rsidRPr="0014085F">
        <w:rPr>
          <w:rFonts w:ascii="华文中宋" w:eastAsia="华文中宋" w:hAnsi="华文中宋" w:hint="eastAsia"/>
          <w:b/>
          <w:bCs/>
          <w:sz w:val="36"/>
          <w:szCs w:val="36"/>
        </w:rPr>
        <w:t>研究现状</w:t>
      </w:r>
      <w:r w:rsidR="00185A67" w:rsidRPr="0014085F">
        <w:rPr>
          <w:rFonts w:ascii="华文中宋" w:eastAsia="华文中宋" w:hAnsi="华文中宋" w:hint="eastAsia"/>
          <w:b/>
          <w:bCs/>
          <w:sz w:val="36"/>
          <w:szCs w:val="36"/>
        </w:rPr>
        <w:t>综述</w:t>
      </w:r>
      <w:bookmarkStart w:id="0" w:name="_Hlk92013742"/>
    </w:p>
    <w:p w14:paraId="307CFBEB" w14:textId="77777777" w:rsidR="00834A96" w:rsidRPr="00834A96" w:rsidRDefault="00834A96" w:rsidP="00834A96">
      <w:pPr>
        <w:spacing w:line="360" w:lineRule="auto"/>
        <w:jc w:val="center"/>
        <w:rPr>
          <w:rFonts w:ascii="宋体" w:eastAsia="宋体" w:hAnsi="宋体" w:hint="eastAsia"/>
          <w:b/>
          <w:bCs/>
          <w:sz w:val="28"/>
          <w:szCs w:val="28"/>
        </w:rPr>
      </w:pPr>
    </w:p>
    <w:tbl>
      <w:tblPr>
        <w:tblStyle w:val="a3"/>
        <w:tblW w:w="8222" w:type="dxa"/>
        <w:tblInd w:w="-5" w:type="dxa"/>
        <w:tblLayout w:type="fixed"/>
        <w:tblLook w:val="04A0" w:firstRow="1" w:lastRow="0" w:firstColumn="1" w:lastColumn="0" w:noHBand="0" w:noVBand="1"/>
      </w:tblPr>
      <w:tblGrid>
        <w:gridCol w:w="709"/>
        <w:gridCol w:w="1134"/>
        <w:gridCol w:w="1276"/>
        <w:gridCol w:w="1276"/>
        <w:gridCol w:w="1275"/>
        <w:gridCol w:w="2552"/>
      </w:tblGrid>
      <w:tr w:rsidR="00BF69BD" w:rsidRPr="00185A67" w14:paraId="4B81E5EB" w14:textId="3889C60E" w:rsidTr="00BF69BD">
        <w:tc>
          <w:tcPr>
            <w:tcW w:w="709" w:type="dxa"/>
            <w:vAlign w:val="center"/>
          </w:tcPr>
          <w:bookmarkEnd w:id="0"/>
          <w:p w14:paraId="12D1F1B5" w14:textId="47361270" w:rsidR="00185A67" w:rsidRPr="00185A67" w:rsidRDefault="00185A67" w:rsidP="00834A96">
            <w:pPr>
              <w:spacing w:line="360" w:lineRule="auto"/>
              <w:jc w:val="center"/>
              <w:rPr>
                <w:rFonts w:ascii="宋体" w:eastAsia="宋体" w:hAnsi="宋体" w:hint="eastAsia"/>
                <w:b/>
                <w:bCs/>
                <w:sz w:val="24"/>
                <w:szCs w:val="24"/>
              </w:rPr>
            </w:pPr>
            <w:r w:rsidRPr="00185A67">
              <w:rPr>
                <w:rFonts w:ascii="宋体" w:eastAsia="宋体" w:hAnsi="宋体" w:hint="eastAsia"/>
                <w:b/>
                <w:bCs/>
                <w:sz w:val="24"/>
                <w:szCs w:val="24"/>
              </w:rPr>
              <w:t>序号</w:t>
            </w:r>
          </w:p>
        </w:tc>
        <w:tc>
          <w:tcPr>
            <w:tcW w:w="1134" w:type="dxa"/>
            <w:vAlign w:val="center"/>
          </w:tcPr>
          <w:p w14:paraId="1B326A6C" w14:textId="006E263D" w:rsidR="00185A67" w:rsidRPr="00185A67" w:rsidRDefault="00185A67" w:rsidP="00834A96">
            <w:pPr>
              <w:spacing w:line="360" w:lineRule="auto"/>
              <w:jc w:val="center"/>
              <w:rPr>
                <w:rFonts w:ascii="宋体" w:eastAsia="宋体" w:hAnsi="宋体" w:hint="eastAsia"/>
                <w:b/>
                <w:bCs/>
                <w:sz w:val="24"/>
                <w:szCs w:val="24"/>
              </w:rPr>
            </w:pPr>
            <w:r w:rsidRPr="00185A67">
              <w:rPr>
                <w:rFonts w:ascii="宋体" w:eastAsia="宋体" w:hAnsi="宋体" w:hint="eastAsia"/>
                <w:b/>
                <w:bCs/>
                <w:sz w:val="24"/>
                <w:szCs w:val="24"/>
              </w:rPr>
              <w:t>作者</w:t>
            </w:r>
          </w:p>
        </w:tc>
        <w:tc>
          <w:tcPr>
            <w:tcW w:w="1276" w:type="dxa"/>
            <w:vAlign w:val="center"/>
          </w:tcPr>
          <w:p w14:paraId="78297784" w14:textId="1CBD9395" w:rsidR="00185A67" w:rsidRPr="00185A67" w:rsidRDefault="00185A67" w:rsidP="00834A96">
            <w:pPr>
              <w:spacing w:line="360" w:lineRule="auto"/>
              <w:jc w:val="center"/>
              <w:rPr>
                <w:rFonts w:ascii="宋体" w:eastAsia="宋体" w:hAnsi="宋体" w:hint="eastAsia"/>
                <w:b/>
                <w:bCs/>
                <w:sz w:val="24"/>
                <w:szCs w:val="24"/>
              </w:rPr>
            </w:pPr>
            <w:r w:rsidRPr="00185A67">
              <w:rPr>
                <w:rFonts w:ascii="宋体" w:eastAsia="宋体" w:hAnsi="宋体" w:hint="eastAsia"/>
                <w:b/>
                <w:bCs/>
                <w:sz w:val="24"/>
                <w:szCs w:val="24"/>
              </w:rPr>
              <w:t>文献名称</w:t>
            </w:r>
          </w:p>
        </w:tc>
        <w:tc>
          <w:tcPr>
            <w:tcW w:w="1276" w:type="dxa"/>
            <w:vAlign w:val="center"/>
          </w:tcPr>
          <w:p w14:paraId="69DAEB53" w14:textId="2FD36F0F" w:rsidR="00185A67" w:rsidRPr="00185A67" w:rsidRDefault="00185A67" w:rsidP="00834A96">
            <w:pPr>
              <w:spacing w:line="360" w:lineRule="auto"/>
              <w:jc w:val="center"/>
              <w:rPr>
                <w:rFonts w:ascii="宋体" w:eastAsia="宋体" w:hAnsi="宋体" w:hint="eastAsia"/>
                <w:b/>
                <w:bCs/>
                <w:sz w:val="24"/>
                <w:szCs w:val="24"/>
              </w:rPr>
            </w:pPr>
            <w:r w:rsidRPr="00185A67">
              <w:rPr>
                <w:rFonts w:ascii="宋体" w:eastAsia="宋体" w:hAnsi="宋体" w:hint="eastAsia"/>
                <w:b/>
                <w:bCs/>
                <w:sz w:val="24"/>
                <w:szCs w:val="24"/>
              </w:rPr>
              <w:t>文献出处</w:t>
            </w:r>
          </w:p>
        </w:tc>
        <w:tc>
          <w:tcPr>
            <w:tcW w:w="1275" w:type="dxa"/>
            <w:vAlign w:val="center"/>
          </w:tcPr>
          <w:p w14:paraId="0E82D068" w14:textId="1F838B11" w:rsidR="00185A67" w:rsidRPr="00185A67" w:rsidRDefault="00185A67" w:rsidP="00834A96">
            <w:pPr>
              <w:spacing w:line="360" w:lineRule="auto"/>
              <w:jc w:val="center"/>
              <w:rPr>
                <w:rFonts w:ascii="宋体" w:eastAsia="宋体" w:hAnsi="宋体" w:hint="eastAsia"/>
                <w:b/>
                <w:bCs/>
                <w:sz w:val="24"/>
                <w:szCs w:val="24"/>
              </w:rPr>
            </w:pPr>
            <w:r w:rsidRPr="00185A67">
              <w:rPr>
                <w:rFonts w:ascii="宋体" w:eastAsia="宋体" w:hAnsi="宋体" w:hint="eastAsia"/>
                <w:b/>
                <w:bCs/>
                <w:sz w:val="24"/>
                <w:szCs w:val="24"/>
              </w:rPr>
              <w:t>研究角度</w:t>
            </w:r>
          </w:p>
        </w:tc>
        <w:tc>
          <w:tcPr>
            <w:tcW w:w="2552" w:type="dxa"/>
            <w:vAlign w:val="center"/>
          </w:tcPr>
          <w:p w14:paraId="187FCFD8" w14:textId="2FF03E67" w:rsidR="00185A67" w:rsidRPr="00185A67" w:rsidRDefault="00185A67" w:rsidP="00834A96">
            <w:pPr>
              <w:spacing w:line="360" w:lineRule="auto"/>
              <w:jc w:val="center"/>
              <w:rPr>
                <w:rFonts w:ascii="宋体" w:eastAsia="宋体" w:hAnsi="宋体" w:hint="eastAsia"/>
                <w:b/>
                <w:bCs/>
                <w:sz w:val="24"/>
                <w:szCs w:val="24"/>
              </w:rPr>
            </w:pPr>
            <w:r w:rsidRPr="00185A67">
              <w:rPr>
                <w:rFonts w:ascii="宋体" w:eastAsia="宋体" w:hAnsi="宋体" w:hint="eastAsia"/>
                <w:b/>
                <w:bCs/>
                <w:sz w:val="24"/>
                <w:szCs w:val="24"/>
              </w:rPr>
              <w:t>主要观点</w:t>
            </w:r>
          </w:p>
        </w:tc>
      </w:tr>
      <w:tr w:rsidR="00BF69BD" w14:paraId="4403B9CB" w14:textId="7A555341" w:rsidTr="00BF69BD">
        <w:tc>
          <w:tcPr>
            <w:tcW w:w="709" w:type="dxa"/>
            <w:vAlign w:val="center"/>
          </w:tcPr>
          <w:p w14:paraId="515E54CB" w14:textId="2E96D1E2" w:rsidR="00185A67" w:rsidRDefault="00185A67" w:rsidP="00834A96">
            <w:pPr>
              <w:spacing w:line="360" w:lineRule="auto"/>
              <w:jc w:val="center"/>
              <w:rPr>
                <w:rFonts w:ascii="宋体" w:eastAsia="宋体" w:hAnsi="宋体" w:hint="eastAsia"/>
                <w:sz w:val="24"/>
                <w:szCs w:val="24"/>
              </w:rPr>
            </w:pPr>
            <w:r>
              <w:rPr>
                <w:rFonts w:ascii="宋体" w:eastAsia="宋体" w:hAnsi="宋体" w:hint="eastAsia"/>
                <w:sz w:val="24"/>
                <w:szCs w:val="24"/>
              </w:rPr>
              <w:t>1</w:t>
            </w:r>
          </w:p>
        </w:tc>
        <w:tc>
          <w:tcPr>
            <w:tcW w:w="1134" w:type="dxa"/>
            <w:vAlign w:val="center"/>
          </w:tcPr>
          <w:p w14:paraId="693553B4" w14:textId="77777777" w:rsidR="007778E2" w:rsidRDefault="002D0310" w:rsidP="00834A96">
            <w:pPr>
              <w:spacing w:line="360" w:lineRule="auto"/>
              <w:jc w:val="center"/>
              <w:rPr>
                <w:rFonts w:ascii="宋体" w:eastAsia="宋体" w:hAnsi="宋体" w:hint="eastAsia"/>
                <w:sz w:val="24"/>
                <w:szCs w:val="24"/>
              </w:rPr>
            </w:pPr>
            <w:r w:rsidRPr="002D0310">
              <w:rPr>
                <w:rFonts w:ascii="宋体" w:eastAsia="宋体" w:hAnsi="宋体" w:hint="eastAsia"/>
                <w:sz w:val="24"/>
                <w:szCs w:val="24"/>
              </w:rPr>
              <w:t>傅玮,</w:t>
            </w:r>
          </w:p>
          <w:p w14:paraId="2AE7C338" w14:textId="2F8A56EB" w:rsidR="00185A67" w:rsidRDefault="002D0310" w:rsidP="00834A96">
            <w:pPr>
              <w:spacing w:line="360" w:lineRule="auto"/>
              <w:jc w:val="center"/>
              <w:rPr>
                <w:rFonts w:ascii="宋体" w:eastAsia="宋体" w:hAnsi="宋体" w:hint="eastAsia"/>
                <w:sz w:val="24"/>
                <w:szCs w:val="24"/>
              </w:rPr>
            </w:pPr>
            <w:proofErr w:type="gramStart"/>
            <w:r w:rsidRPr="002D0310">
              <w:rPr>
                <w:rFonts w:ascii="宋体" w:eastAsia="宋体" w:hAnsi="宋体" w:hint="eastAsia"/>
                <w:sz w:val="24"/>
                <w:szCs w:val="24"/>
              </w:rPr>
              <w:t>张克晖</w:t>
            </w:r>
            <w:proofErr w:type="gramEnd"/>
          </w:p>
        </w:tc>
        <w:tc>
          <w:tcPr>
            <w:tcW w:w="1276" w:type="dxa"/>
            <w:vAlign w:val="center"/>
          </w:tcPr>
          <w:p w14:paraId="1838FC29" w14:textId="66F3F099" w:rsidR="00185A67" w:rsidRDefault="002D0310" w:rsidP="00834A96">
            <w:pPr>
              <w:spacing w:line="360" w:lineRule="auto"/>
              <w:rPr>
                <w:rFonts w:ascii="宋体" w:eastAsia="宋体" w:hAnsi="宋体" w:hint="eastAsia"/>
                <w:sz w:val="24"/>
                <w:szCs w:val="24"/>
              </w:rPr>
            </w:pPr>
            <w:r w:rsidRPr="002D0310">
              <w:rPr>
                <w:rFonts w:ascii="宋体" w:eastAsia="宋体" w:hAnsi="宋体" w:hint="eastAsia"/>
                <w:sz w:val="24"/>
                <w:szCs w:val="24"/>
              </w:rPr>
              <w:t>基于等级保护2.0标准的网络安全保障体系研究</w:t>
            </w:r>
          </w:p>
        </w:tc>
        <w:tc>
          <w:tcPr>
            <w:tcW w:w="1276" w:type="dxa"/>
            <w:vAlign w:val="center"/>
          </w:tcPr>
          <w:p w14:paraId="5D2E68F0" w14:textId="4513C058" w:rsidR="00185A67" w:rsidRDefault="002D0310" w:rsidP="00834A96">
            <w:pPr>
              <w:spacing w:line="360" w:lineRule="auto"/>
              <w:jc w:val="left"/>
              <w:rPr>
                <w:rFonts w:ascii="宋体" w:eastAsia="宋体" w:hAnsi="宋体" w:hint="eastAsia"/>
                <w:sz w:val="24"/>
                <w:szCs w:val="24"/>
              </w:rPr>
            </w:pPr>
            <w:r w:rsidRPr="002D0310">
              <w:rPr>
                <w:rFonts w:ascii="宋体" w:eastAsia="宋体" w:hAnsi="宋体" w:hint="eastAsia"/>
                <w:sz w:val="24"/>
                <w:szCs w:val="24"/>
              </w:rPr>
              <w:t>今日科技,2024,(06):66-68</w:t>
            </w:r>
          </w:p>
        </w:tc>
        <w:tc>
          <w:tcPr>
            <w:tcW w:w="1275" w:type="dxa"/>
            <w:vAlign w:val="center"/>
          </w:tcPr>
          <w:p w14:paraId="587CBA4B" w14:textId="7CB48107" w:rsidR="00185A67" w:rsidRDefault="002D0310" w:rsidP="00834A96">
            <w:pPr>
              <w:spacing w:line="360" w:lineRule="auto"/>
              <w:rPr>
                <w:rFonts w:ascii="宋体" w:eastAsia="宋体" w:hAnsi="宋体" w:hint="eastAsia"/>
                <w:sz w:val="24"/>
                <w:szCs w:val="24"/>
              </w:rPr>
            </w:pPr>
            <w:r w:rsidRPr="002D0310">
              <w:rPr>
                <w:rFonts w:ascii="宋体" w:eastAsia="宋体" w:hAnsi="宋体" w:hint="eastAsia"/>
                <w:sz w:val="24"/>
                <w:szCs w:val="24"/>
              </w:rPr>
              <w:t>网络安全保障体系建设</w:t>
            </w:r>
          </w:p>
        </w:tc>
        <w:tc>
          <w:tcPr>
            <w:tcW w:w="2552" w:type="dxa"/>
            <w:vAlign w:val="center"/>
          </w:tcPr>
          <w:p w14:paraId="3667D0E3" w14:textId="6C0C3321" w:rsidR="00185A67" w:rsidRDefault="002D0310" w:rsidP="00834A96">
            <w:pPr>
              <w:spacing w:line="360" w:lineRule="auto"/>
              <w:rPr>
                <w:rFonts w:ascii="宋体" w:eastAsia="宋体" w:hAnsi="宋体" w:hint="eastAsia"/>
                <w:sz w:val="24"/>
                <w:szCs w:val="24"/>
              </w:rPr>
            </w:pPr>
            <w:r w:rsidRPr="002D0310">
              <w:rPr>
                <w:rFonts w:ascii="宋体" w:eastAsia="宋体" w:hAnsi="宋体" w:hint="eastAsia"/>
                <w:sz w:val="24"/>
                <w:szCs w:val="24"/>
              </w:rPr>
              <w:t>各行业应当加强网络安全保障体系的建设，不断优化更新网络安全技术，做好网络安全防御措施，防止各类黑客攻击以及木马入侵，保护国家以及各行业的信息数据安全</w:t>
            </w:r>
            <w:r w:rsidR="007778E2">
              <w:rPr>
                <w:rFonts w:ascii="宋体" w:eastAsia="宋体" w:hAnsi="宋体" w:hint="eastAsia"/>
                <w:sz w:val="24"/>
                <w:szCs w:val="24"/>
              </w:rPr>
              <w:t>。</w:t>
            </w:r>
          </w:p>
        </w:tc>
      </w:tr>
      <w:tr w:rsidR="00BF69BD" w14:paraId="4D0D39AE" w14:textId="77777777" w:rsidTr="00BF69BD">
        <w:tc>
          <w:tcPr>
            <w:tcW w:w="709" w:type="dxa"/>
            <w:vAlign w:val="center"/>
          </w:tcPr>
          <w:p w14:paraId="037888A1" w14:textId="0F6A9850" w:rsidR="00CF0577" w:rsidRDefault="00CF0577" w:rsidP="00834A96">
            <w:pPr>
              <w:spacing w:line="360" w:lineRule="auto"/>
              <w:jc w:val="center"/>
              <w:rPr>
                <w:rFonts w:ascii="宋体" w:eastAsia="宋体" w:hAnsi="宋体" w:hint="eastAsia"/>
                <w:sz w:val="24"/>
                <w:szCs w:val="24"/>
              </w:rPr>
            </w:pPr>
            <w:r>
              <w:rPr>
                <w:rFonts w:ascii="宋体" w:eastAsia="宋体" w:hAnsi="宋体" w:hint="eastAsia"/>
                <w:sz w:val="24"/>
                <w:szCs w:val="24"/>
              </w:rPr>
              <w:t>2</w:t>
            </w:r>
          </w:p>
        </w:tc>
        <w:tc>
          <w:tcPr>
            <w:tcW w:w="1134" w:type="dxa"/>
            <w:vAlign w:val="center"/>
          </w:tcPr>
          <w:p w14:paraId="680954AB" w14:textId="77777777" w:rsidR="009C6C63" w:rsidRDefault="00CF0577" w:rsidP="00834A96">
            <w:pPr>
              <w:spacing w:line="360" w:lineRule="auto"/>
              <w:jc w:val="center"/>
              <w:rPr>
                <w:rFonts w:ascii="宋体" w:eastAsia="宋体" w:hAnsi="宋体" w:hint="eastAsia"/>
                <w:sz w:val="24"/>
                <w:szCs w:val="24"/>
              </w:rPr>
            </w:pPr>
            <w:r w:rsidRPr="00CF0577">
              <w:rPr>
                <w:rFonts w:ascii="宋体" w:eastAsia="宋体" w:hAnsi="宋体" w:hint="eastAsia"/>
                <w:sz w:val="24"/>
                <w:szCs w:val="24"/>
              </w:rPr>
              <w:t>黄学</w:t>
            </w:r>
            <w:proofErr w:type="gramStart"/>
            <w:r w:rsidRPr="00CF0577">
              <w:rPr>
                <w:rFonts w:ascii="宋体" w:eastAsia="宋体" w:hAnsi="宋体" w:hint="eastAsia"/>
                <w:sz w:val="24"/>
                <w:szCs w:val="24"/>
              </w:rPr>
              <w:t>臻</w:t>
            </w:r>
            <w:proofErr w:type="gramEnd"/>
            <w:r w:rsidRPr="00CF0577">
              <w:rPr>
                <w:rFonts w:ascii="宋体" w:eastAsia="宋体" w:hAnsi="宋体" w:hint="eastAsia"/>
                <w:sz w:val="24"/>
                <w:szCs w:val="24"/>
              </w:rPr>
              <w:t>,</w:t>
            </w:r>
          </w:p>
          <w:p w14:paraId="707AC9DE" w14:textId="77777777" w:rsidR="009C6C63" w:rsidRDefault="00CF0577" w:rsidP="00834A96">
            <w:pPr>
              <w:spacing w:line="360" w:lineRule="auto"/>
              <w:jc w:val="center"/>
              <w:rPr>
                <w:rFonts w:ascii="宋体" w:eastAsia="宋体" w:hAnsi="宋体" w:hint="eastAsia"/>
                <w:sz w:val="24"/>
                <w:szCs w:val="24"/>
              </w:rPr>
            </w:pPr>
            <w:proofErr w:type="gramStart"/>
            <w:r w:rsidRPr="00CF0577">
              <w:rPr>
                <w:rFonts w:ascii="宋体" w:eastAsia="宋体" w:hAnsi="宋体" w:hint="eastAsia"/>
                <w:sz w:val="24"/>
                <w:szCs w:val="24"/>
              </w:rPr>
              <w:t>吴星禄</w:t>
            </w:r>
            <w:proofErr w:type="gramEnd"/>
            <w:r w:rsidRPr="00CF0577">
              <w:rPr>
                <w:rFonts w:ascii="宋体" w:eastAsia="宋体" w:hAnsi="宋体" w:hint="eastAsia"/>
                <w:sz w:val="24"/>
                <w:szCs w:val="24"/>
              </w:rPr>
              <w:t>,</w:t>
            </w:r>
          </w:p>
          <w:p w14:paraId="421E3E5D" w14:textId="490218B6" w:rsidR="00CF0577" w:rsidRPr="002D0310" w:rsidRDefault="00CF0577" w:rsidP="00834A96">
            <w:pPr>
              <w:spacing w:line="360" w:lineRule="auto"/>
              <w:jc w:val="center"/>
              <w:rPr>
                <w:rFonts w:ascii="宋体" w:eastAsia="宋体" w:hAnsi="宋体" w:hint="eastAsia"/>
                <w:sz w:val="24"/>
                <w:szCs w:val="24"/>
              </w:rPr>
            </w:pPr>
            <w:proofErr w:type="gramStart"/>
            <w:r w:rsidRPr="00CF0577">
              <w:rPr>
                <w:rFonts w:ascii="宋体" w:eastAsia="宋体" w:hAnsi="宋体" w:hint="eastAsia"/>
                <w:sz w:val="24"/>
                <w:szCs w:val="24"/>
              </w:rPr>
              <w:t>翟翟</w:t>
            </w:r>
            <w:proofErr w:type="gramEnd"/>
            <w:r w:rsidRPr="00CF0577">
              <w:rPr>
                <w:rFonts w:ascii="宋体" w:eastAsia="宋体" w:hAnsi="宋体" w:hint="eastAsia"/>
                <w:sz w:val="24"/>
                <w:szCs w:val="24"/>
              </w:rPr>
              <w:t>,等</w:t>
            </w:r>
          </w:p>
        </w:tc>
        <w:tc>
          <w:tcPr>
            <w:tcW w:w="1276" w:type="dxa"/>
            <w:vAlign w:val="center"/>
          </w:tcPr>
          <w:p w14:paraId="1D4B4044" w14:textId="03FCD46F" w:rsidR="00CF0577" w:rsidRPr="002D0310" w:rsidRDefault="00CF0577" w:rsidP="00834A96">
            <w:pPr>
              <w:spacing w:line="360" w:lineRule="auto"/>
              <w:rPr>
                <w:rFonts w:ascii="宋体" w:eastAsia="宋体" w:hAnsi="宋体" w:hint="eastAsia"/>
                <w:sz w:val="24"/>
                <w:szCs w:val="24"/>
              </w:rPr>
            </w:pPr>
            <w:r w:rsidRPr="00CF0577">
              <w:rPr>
                <w:rFonts w:ascii="宋体" w:eastAsia="宋体" w:hAnsi="宋体" w:hint="eastAsia"/>
                <w:sz w:val="24"/>
                <w:szCs w:val="24"/>
              </w:rPr>
              <w:t>网络安全等级保护人工智能</w:t>
            </w:r>
            <w:r w:rsidRPr="00CF0577">
              <w:rPr>
                <w:rFonts w:ascii="宋体" w:eastAsia="宋体" w:hAnsi="宋体" w:hint="eastAsia"/>
                <w:sz w:val="24"/>
                <w:szCs w:val="24"/>
              </w:rPr>
              <w:lastRenderedPageBreak/>
              <w:t>系统基本要求初探</w:t>
            </w:r>
          </w:p>
        </w:tc>
        <w:tc>
          <w:tcPr>
            <w:tcW w:w="1276" w:type="dxa"/>
            <w:vAlign w:val="center"/>
          </w:tcPr>
          <w:p w14:paraId="6AED394E" w14:textId="7DF8FCC9" w:rsidR="00CF0577" w:rsidRPr="002D0310" w:rsidRDefault="00CF0577" w:rsidP="00834A96">
            <w:pPr>
              <w:spacing w:line="360" w:lineRule="auto"/>
              <w:jc w:val="left"/>
              <w:rPr>
                <w:rFonts w:ascii="宋体" w:eastAsia="宋体" w:hAnsi="宋体" w:hint="eastAsia"/>
                <w:sz w:val="24"/>
                <w:szCs w:val="24"/>
              </w:rPr>
            </w:pPr>
            <w:r w:rsidRPr="00CF0577">
              <w:rPr>
                <w:rFonts w:ascii="宋体" w:eastAsia="宋体" w:hAnsi="宋体" w:hint="eastAsia"/>
                <w:sz w:val="24"/>
                <w:szCs w:val="24"/>
              </w:rPr>
              <w:lastRenderedPageBreak/>
              <w:t>信息系统工程,2023,</w:t>
            </w:r>
            <w:r w:rsidRPr="00CF0577">
              <w:rPr>
                <w:rFonts w:ascii="宋体" w:eastAsia="宋体" w:hAnsi="宋体" w:hint="eastAsia"/>
                <w:sz w:val="24"/>
                <w:szCs w:val="24"/>
              </w:rPr>
              <w:lastRenderedPageBreak/>
              <w:t>(01):113-115</w:t>
            </w:r>
          </w:p>
        </w:tc>
        <w:tc>
          <w:tcPr>
            <w:tcW w:w="1275" w:type="dxa"/>
            <w:vAlign w:val="center"/>
          </w:tcPr>
          <w:p w14:paraId="29BC65EA" w14:textId="19DD0FE4" w:rsidR="00CF0577" w:rsidRPr="002D0310" w:rsidRDefault="00CF0577" w:rsidP="00834A96">
            <w:pPr>
              <w:spacing w:line="360" w:lineRule="auto"/>
              <w:rPr>
                <w:rFonts w:ascii="宋体" w:eastAsia="宋体" w:hAnsi="宋体" w:hint="eastAsia"/>
                <w:sz w:val="24"/>
                <w:szCs w:val="24"/>
              </w:rPr>
            </w:pPr>
            <w:r w:rsidRPr="00CF0577">
              <w:rPr>
                <w:rFonts w:ascii="宋体" w:eastAsia="宋体" w:hAnsi="宋体" w:hint="eastAsia"/>
                <w:sz w:val="24"/>
                <w:szCs w:val="24"/>
              </w:rPr>
              <w:lastRenderedPageBreak/>
              <w:t>人工智能安全等级保护</w:t>
            </w:r>
          </w:p>
        </w:tc>
        <w:tc>
          <w:tcPr>
            <w:tcW w:w="2552" w:type="dxa"/>
            <w:vAlign w:val="center"/>
          </w:tcPr>
          <w:p w14:paraId="3B9E9029" w14:textId="48EE38C6" w:rsidR="00CF0577" w:rsidRPr="002D0310" w:rsidRDefault="00CF0577" w:rsidP="00834A96">
            <w:pPr>
              <w:spacing w:line="360" w:lineRule="auto"/>
              <w:rPr>
                <w:rFonts w:ascii="宋体" w:eastAsia="宋体" w:hAnsi="宋体" w:hint="eastAsia"/>
                <w:sz w:val="24"/>
                <w:szCs w:val="24"/>
              </w:rPr>
            </w:pPr>
            <w:r w:rsidRPr="00CF0577">
              <w:rPr>
                <w:rFonts w:ascii="宋体" w:eastAsia="宋体" w:hAnsi="宋体" w:hint="eastAsia"/>
                <w:sz w:val="24"/>
                <w:szCs w:val="24"/>
              </w:rPr>
              <w:t>在考虑人工智能安全需求与安全保障技术的基础上，提出了人工</w:t>
            </w:r>
            <w:r w:rsidRPr="00CF0577">
              <w:rPr>
                <w:rFonts w:ascii="宋体" w:eastAsia="宋体" w:hAnsi="宋体" w:hint="eastAsia"/>
                <w:sz w:val="24"/>
                <w:szCs w:val="24"/>
              </w:rPr>
              <w:lastRenderedPageBreak/>
              <w:t>智能安全的等级保护基本要求框架，为完善人工智能等级保护安全基本要求提供参考，推进了人工智能安全标准研制。</w:t>
            </w:r>
          </w:p>
        </w:tc>
      </w:tr>
      <w:tr w:rsidR="00BF69BD" w14:paraId="4B5B2CA6" w14:textId="77777777" w:rsidTr="00BF69BD">
        <w:tc>
          <w:tcPr>
            <w:tcW w:w="709" w:type="dxa"/>
            <w:vAlign w:val="center"/>
          </w:tcPr>
          <w:p w14:paraId="76BBB48B" w14:textId="5597069E" w:rsidR="00176682" w:rsidRDefault="00216D38" w:rsidP="00834A96">
            <w:pPr>
              <w:spacing w:line="360" w:lineRule="auto"/>
              <w:jc w:val="center"/>
              <w:rPr>
                <w:rFonts w:ascii="宋体" w:eastAsia="宋体" w:hAnsi="宋体" w:hint="eastAsia"/>
                <w:sz w:val="24"/>
                <w:szCs w:val="24"/>
              </w:rPr>
            </w:pPr>
            <w:r>
              <w:rPr>
                <w:rFonts w:ascii="宋体" w:eastAsia="宋体" w:hAnsi="宋体" w:hint="eastAsia"/>
                <w:sz w:val="24"/>
                <w:szCs w:val="24"/>
              </w:rPr>
              <w:lastRenderedPageBreak/>
              <w:t>3</w:t>
            </w:r>
          </w:p>
        </w:tc>
        <w:tc>
          <w:tcPr>
            <w:tcW w:w="1134" w:type="dxa"/>
            <w:vAlign w:val="center"/>
          </w:tcPr>
          <w:p w14:paraId="1A0A3840" w14:textId="428FFBAD" w:rsidR="00176682" w:rsidRDefault="002D0310" w:rsidP="00834A96">
            <w:pPr>
              <w:spacing w:line="360" w:lineRule="auto"/>
              <w:jc w:val="center"/>
              <w:rPr>
                <w:rFonts w:ascii="宋体" w:eastAsia="宋体" w:hAnsi="宋体" w:hint="eastAsia"/>
                <w:sz w:val="24"/>
                <w:szCs w:val="24"/>
              </w:rPr>
            </w:pPr>
            <w:r w:rsidRPr="002D0310">
              <w:rPr>
                <w:rFonts w:ascii="宋体" w:eastAsia="宋体" w:hAnsi="宋体" w:hint="eastAsia"/>
                <w:sz w:val="24"/>
                <w:szCs w:val="24"/>
              </w:rPr>
              <w:t>闫珂</w:t>
            </w:r>
          </w:p>
        </w:tc>
        <w:tc>
          <w:tcPr>
            <w:tcW w:w="1276" w:type="dxa"/>
            <w:vAlign w:val="center"/>
          </w:tcPr>
          <w:p w14:paraId="151CBD8E" w14:textId="2BED9C2C" w:rsidR="00176682" w:rsidRDefault="002D0310" w:rsidP="00834A96">
            <w:pPr>
              <w:spacing w:line="360" w:lineRule="auto"/>
              <w:rPr>
                <w:rFonts w:ascii="宋体" w:eastAsia="宋体" w:hAnsi="宋体" w:hint="eastAsia"/>
                <w:sz w:val="24"/>
                <w:szCs w:val="24"/>
              </w:rPr>
            </w:pPr>
            <w:r w:rsidRPr="002D0310">
              <w:rPr>
                <w:rFonts w:ascii="宋体" w:eastAsia="宋体" w:hAnsi="宋体" w:hint="eastAsia"/>
                <w:sz w:val="24"/>
                <w:szCs w:val="24"/>
              </w:rPr>
              <w:t>关于网络安全等级保护2.0的探讨</w:t>
            </w:r>
          </w:p>
        </w:tc>
        <w:tc>
          <w:tcPr>
            <w:tcW w:w="1276" w:type="dxa"/>
            <w:vAlign w:val="center"/>
          </w:tcPr>
          <w:p w14:paraId="0AA09CF2" w14:textId="3D83676B" w:rsidR="00176682" w:rsidRDefault="002D0310" w:rsidP="00834A96">
            <w:pPr>
              <w:spacing w:line="360" w:lineRule="auto"/>
              <w:jc w:val="left"/>
              <w:rPr>
                <w:rFonts w:ascii="宋体" w:eastAsia="宋体" w:hAnsi="宋体" w:hint="eastAsia"/>
                <w:sz w:val="24"/>
                <w:szCs w:val="24"/>
              </w:rPr>
            </w:pPr>
            <w:r w:rsidRPr="002D0310">
              <w:rPr>
                <w:rFonts w:ascii="宋体" w:eastAsia="宋体" w:hAnsi="宋体" w:hint="eastAsia"/>
                <w:sz w:val="24"/>
                <w:szCs w:val="24"/>
              </w:rPr>
              <w:t>网络空间安全,2021,12(Z3):11-14</w:t>
            </w:r>
          </w:p>
        </w:tc>
        <w:tc>
          <w:tcPr>
            <w:tcW w:w="1275" w:type="dxa"/>
            <w:vAlign w:val="center"/>
          </w:tcPr>
          <w:p w14:paraId="4EB1B7C5" w14:textId="180785B3" w:rsidR="00176682" w:rsidRDefault="00544852" w:rsidP="00834A96">
            <w:pPr>
              <w:spacing w:line="360" w:lineRule="auto"/>
              <w:rPr>
                <w:rFonts w:ascii="宋体" w:eastAsia="宋体" w:hAnsi="宋体" w:hint="eastAsia"/>
                <w:sz w:val="24"/>
                <w:szCs w:val="24"/>
              </w:rPr>
            </w:pPr>
            <w:r w:rsidRPr="00544852">
              <w:rPr>
                <w:rFonts w:ascii="宋体" w:eastAsia="宋体" w:hAnsi="宋体" w:hint="eastAsia"/>
                <w:sz w:val="24"/>
                <w:szCs w:val="24"/>
              </w:rPr>
              <w:t>网络安全等级保护2.0</w:t>
            </w:r>
            <w:r>
              <w:rPr>
                <w:rFonts w:ascii="宋体" w:eastAsia="宋体" w:hAnsi="宋体" w:hint="eastAsia"/>
                <w:sz w:val="24"/>
                <w:szCs w:val="24"/>
              </w:rPr>
              <w:t>的特点与落实</w:t>
            </w:r>
          </w:p>
        </w:tc>
        <w:tc>
          <w:tcPr>
            <w:tcW w:w="2552" w:type="dxa"/>
            <w:vAlign w:val="center"/>
          </w:tcPr>
          <w:p w14:paraId="12E3E1D4" w14:textId="407D8BA8" w:rsidR="00176682" w:rsidRDefault="00273397" w:rsidP="00834A96">
            <w:pPr>
              <w:spacing w:line="360" w:lineRule="auto"/>
              <w:rPr>
                <w:rFonts w:ascii="宋体" w:eastAsia="宋体" w:hAnsi="宋体" w:hint="eastAsia"/>
                <w:sz w:val="24"/>
                <w:szCs w:val="24"/>
              </w:rPr>
            </w:pPr>
            <w:r w:rsidRPr="00273397">
              <w:rPr>
                <w:rFonts w:ascii="宋体" w:eastAsia="宋体" w:hAnsi="宋体" w:hint="eastAsia"/>
                <w:sz w:val="24"/>
                <w:szCs w:val="24"/>
              </w:rPr>
              <w:t>要结合实际工作要求和工作需求，将网络安全等级保护制度落实到实际工作中，并且加强对一些细节性问题的管理，不仅可以提高网络安全的实施水平，还有助于推动我国网络技术的良好发展。</w:t>
            </w:r>
          </w:p>
        </w:tc>
      </w:tr>
      <w:tr w:rsidR="00BF69BD" w14:paraId="026E04F5" w14:textId="77777777" w:rsidTr="00BF69BD">
        <w:tc>
          <w:tcPr>
            <w:tcW w:w="709" w:type="dxa"/>
            <w:vAlign w:val="center"/>
          </w:tcPr>
          <w:p w14:paraId="01CF0814" w14:textId="11834A08" w:rsidR="00176682" w:rsidRDefault="00216D38" w:rsidP="00834A96">
            <w:pPr>
              <w:spacing w:line="360" w:lineRule="auto"/>
              <w:jc w:val="center"/>
              <w:rPr>
                <w:rFonts w:ascii="宋体" w:eastAsia="宋体" w:hAnsi="宋体" w:hint="eastAsia"/>
                <w:sz w:val="24"/>
                <w:szCs w:val="24"/>
              </w:rPr>
            </w:pPr>
            <w:r>
              <w:rPr>
                <w:rFonts w:ascii="宋体" w:eastAsia="宋体" w:hAnsi="宋体" w:hint="eastAsia"/>
                <w:sz w:val="24"/>
                <w:szCs w:val="24"/>
              </w:rPr>
              <w:t>4</w:t>
            </w:r>
          </w:p>
        </w:tc>
        <w:tc>
          <w:tcPr>
            <w:tcW w:w="1134" w:type="dxa"/>
            <w:vAlign w:val="center"/>
          </w:tcPr>
          <w:p w14:paraId="2280DEB9" w14:textId="77777777" w:rsidR="007778E2" w:rsidRDefault="002D0310" w:rsidP="00834A96">
            <w:pPr>
              <w:spacing w:line="360" w:lineRule="auto"/>
              <w:jc w:val="center"/>
              <w:rPr>
                <w:rFonts w:ascii="宋体" w:eastAsia="宋体" w:hAnsi="宋体" w:hint="eastAsia"/>
                <w:sz w:val="24"/>
                <w:szCs w:val="24"/>
              </w:rPr>
            </w:pPr>
            <w:r w:rsidRPr="002D0310">
              <w:rPr>
                <w:rFonts w:ascii="宋体" w:eastAsia="宋体" w:hAnsi="宋体" w:hint="eastAsia"/>
                <w:sz w:val="24"/>
                <w:szCs w:val="24"/>
              </w:rPr>
              <w:t>任婷,</w:t>
            </w:r>
          </w:p>
          <w:p w14:paraId="7E75895B" w14:textId="26D05CB2" w:rsidR="00176682" w:rsidRDefault="002D0310" w:rsidP="00834A96">
            <w:pPr>
              <w:spacing w:line="360" w:lineRule="auto"/>
              <w:jc w:val="center"/>
              <w:rPr>
                <w:rFonts w:ascii="宋体" w:eastAsia="宋体" w:hAnsi="宋体" w:hint="eastAsia"/>
                <w:sz w:val="24"/>
                <w:szCs w:val="24"/>
              </w:rPr>
            </w:pPr>
            <w:r w:rsidRPr="002D0310">
              <w:rPr>
                <w:rFonts w:ascii="宋体" w:eastAsia="宋体" w:hAnsi="宋体" w:hint="eastAsia"/>
                <w:sz w:val="24"/>
                <w:szCs w:val="24"/>
              </w:rPr>
              <w:t>于城</w:t>
            </w:r>
          </w:p>
        </w:tc>
        <w:tc>
          <w:tcPr>
            <w:tcW w:w="1276" w:type="dxa"/>
            <w:vAlign w:val="center"/>
          </w:tcPr>
          <w:p w14:paraId="7E235AB3" w14:textId="3EE951F4" w:rsidR="00176682" w:rsidRDefault="002D0310" w:rsidP="00834A96">
            <w:pPr>
              <w:spacing w:line="360" w:lineRule="auto"/>
              <w:rPr>
                <w:rFonts w:ascii="宋体" w:eastAsia="宋体" w:hAnsi="宋体" w:hint="eastAsia"/>
                <w:sz w:val="24"/>
                <w:szCs w:val="24"/>
              </w:rPr>
            </w:pPr>
            <w:r w:rsidRPr="002D0310">
              <w:rPr>
                <w:rFonts w:ascii="宋体" w:eastAsia="宋体" w:hAnsi="宋体" w:hint="eastAsia"/>
                <w:sz w:val="24"/>
                <w:szCs w:val="24"/>
              </w:rPr>
              <w:t>从新技术角度谈等级保护2.0</w:t>
            </w:r>
          </w:p>
        </w:tc>
        <w:tc>
          <w:tcPr>
            <w:tcW w:w="1276" w:type="dxa"/>
            <w:vAlign w:val="center"/>
          </w:tcPr>
          <w:p w14:paraId="2D5B7280" w14:textId="2E740A8C" w:rsidR="00176682" w:rsidRDefault="002D0310" w:rsidP="00834A96">
            <w:pPr>
              <w:spacing w:line="360" w:lineRule="auto"/>
              <w:jc w:val="left"/>
              <w:rPr>
                <w:rFonts w:ascii="宋体" w:eastAsia="宋体" w:hAnsi="宋体" w:hint="eastAsia"/>
                <w:sz w:val="24"/>
                <w:szCs w:val="24"/>
              </w:rPr>
            </w:pPr>
            <w:r w:rsidRPr="002D0310">
              <w:rPr>
                <w:rFonts w:ascii="宋体" w:eastAsia="宋体" w:hAnsi="宋体" w:hint="eastAsia"/>
                <w:sz w:val="24"/>
                <w:szCs w:val="24"/>
              </w:rPr>
              <w:t xml:space="preserve">信息通信技术,2018,12(6):12-17. </w:t>
            </w:r>
            <w:proofErr w:type="gramStart"/>
            <w:r w:rsidRPr="002D0310">
              <w:rPr>
                <w:rFonts w:ascii="宋体" w:eastAsia="宋体" w:hAnsi="宋体" w:hint="eastAsia"/>
                <w:sz w:val="24"/>
                <w:szCs w:val="24"/>
              </w:rPr>
              <w:t>DOI:10.3969/j.issn</w:t>
            </w:r>
            <w:proofErr w:type="gramEnd"/>
            <w:r w:rsidRPr="002D0310">
              <w:rPr>
                <w:rFonts w:ascii="宋体" w:eastAsia="宋体" w:hAnsi="宋体" w:hint="eastAsia"/>
                <w:sz w:val="24"/>
                <w:szCs w:val="24"/>
              </w:rPr>
              <w:t>.1674-1285.2018.06.003</w:t>
            </w:r>
          </w:p>
        </w:tc>
        <w:tc>
          <w:tcPr>
            <w:tcW w:w="1275" w:type="dxa"/>
            <w:vAlign w:val="center"/>
          </w:tcPr>
          <w:p w14:paraId="28445A83" w14:textId="205A7C9F" w:rsidR="00176682" w:rsidRDefault="00F2357E" w:rsidP="00834A96">
            <w:pPr>
              <w:spacing w:line="360" w:lineRule="auto"/>
              <w:rPr>
                <w:rFonts w:ascii="宋体" w:eastAsia="宋体" w:hAnsi="宋体" w:hint="eastAsia"/>
                <w:sz w:val="24"/>
                <w:szCs w:val="24"/>
              </w:rPr>
            </w:pPr>
            <w:r w:rsidRPr="00F2357E">
              <w:rPr>
                <w:rFonts w:ascii="宋体" w:eastAsia="宋体" w:hAnsi="宋体" w:hint="eastAsia"/>
                <w:sz w:val="24"/>
                <w:szCs w:val="24"/>
              </w:rPr>
              <w:t>物联网</w:t>
            </w:r>
            <w:r>
              <w:rPr>
                <w:rFonts w:ascii="宋体" w:eastAsia="宋体" w:hAnsi="宋体" w:hint="eastAsia"/>
                <w:sz w:val="24"/>
                <w:szCs w:val="24"/>
              </w:rPr>
              <w:t>、</w:t>
            </w:r>
            <w:r w:rsidRPr="00F2357E">
              <w:rPr>
                <w:rFonts w:ascii="宋体" w:eastAsia="宋体" w:hAnsi="宋体" w:hint="eastAsia"/>
                <w:sz w:val="24"/>
                <w:szCs w:val="24"/>
              </w:rPr>
              <w:t>云计算、大数据、移动互联等新兴技术的等级保护需求</w:t>
            </w:r>
          </w:p>
        </w:tc>
        <w:tc>
          <w:tcPr>
            <w:tcW w:w="2552" w:type="dxa"/>
            <w:vAlign w:val="center"/>
          </w:tcPr>
          <w:p w14:paraId="61512E67" w14:textId="4C738ECA" w:rsidR="00176682" w:rsidRDefault="00F2357E" w:rsidP="00834A96">
            <w:pPr>
              <w:spacing w:line="360" w:lineRule="auto"/>
              <w:rPr>
                <w:rFonts w:ascii="宋体" w:eastAsia="宋体" w:hAnsi="宋体" w:hint="eastAsia"/>
                <w:sz w:val="24"/>
                <w:szCs w:val="24"/>
              </w:rPr>
            </w:pPr>
            <w:r w:rsidRPr="00F2357E">
              <w:rPr>
                <w:rFonts w:ascii="宋体" w:eastAsia="宋体" w:hAnsi="宋体" w:hint="eastAsia"/>
                <w:sz w:val="24"/>
                <w:szCs w:val="24"/>
              </w:rPr>
              <w:t>介绍</w:t>
            </w:r>
            <w:proofErr w:type="gramStart"/>
            <w:r>
              <w:rPr>
                <w:rFonts w:ascii="宋体" w:eastAsia="宋体" w:hAnsi="宋体" w:hint="eastAsia"/>
                <w:sz w:val="24"/>
                <w:szCs w:val="24"/>
              </w:rPr>
              <w:t>了</w:t>
            </w:r>
            <w:r w:rsidRPr="00F2357E">
              <w:rPr>
                <w:rFonts w:ascii="宋体" w:eastAsia="宋体" w:hAnsi="宋体" w:hint="eastAsia"/>
                <w:sz w:val="24"/>
                <w:szCs w:val="24"/>
              </w:rPr>
              <w:t>等保</w:t>
            </w:r>
            <w:proofErr w:type="gramEnd"/>
            <w:r w:rsidRPr="00F2357E">
              <w:rPr>
                <w:rFonts w:ascii="宋体" w:eastAsia="宋体" w:hAnsi="宋体" w:hint="eastAsia"/>
                <w:sz w:val="24"/>
                <w:szCs w:val="24"/>
              </w:rPr>
              <w:t>2.0中针对新技术需要重点考虑的方面</w:t>
            </w:r>
            <w:r>
              <w:rPr>
                <w:rFonts w:ascii="宋体" w:eastAsia="宋体" w:hAnsi="宋体" w:hint="eastAsia"/>
                <w:sz w:val="24"/>
                <w:szCs w:val="24"/>
              </w:rPr>
              <w:t>以及</w:t>
            </w:r>
            <w:r w:rsidRPr="00F2357E">
              <w:rPr>
                <w:rFonts w:ascii="宋体" w:eastAsia="宋体" w:hAnsi="宋体" w:hint="eastAsia"/>
                <w:sz w:val="24"/>
                <w:szCs w:val="24"/>
              </w:rPr>
              <w:t>如何在日益成熟的新兴技术(人工智能、区块链、边缘计算等等)环境下实行等级保护</w:t>
            </w:r>
            <w:r>
              <w:rPr>
                <w:rFonts w:ascii="宋体" w:eastAsia="宋体" w:hAnsi="宋体" w:hint="eastAsia"/>
                <w:sz w:val="24"/>
                <w:szCs w:val="24"/>
              </w:rPr>
              <w:t>。</w:t>
            </w:r>
          </w:p>
        </w:tc>
      </w:tr>
      <w:tr w:rsidR="00BF69BD" w14:paraId="38CDF308" w14:textId="77777777" w:rsidTr="00BF69BD">
        <w:tc>
          <w:tcPr>
            <w:tcW w:w="709" w:type="dxa"/>
            <w:vAlign w:val="center"/>
          </w:tcPr>
          <w:p w14:paraId="328E720D" w14:textId="650B71DD" w:rsidR="00176682" w:rsidRDefault="00216D38" w:rsidP="00834A96">
            <w:pPr>
              <w:spacing w:line="360" w:lineRule="auto"/>
              <w:jc w:val="center"/>
              <w:rPr>
                <w:rFonts w:ascii="宋体" w:eastAsia="宋体" w:hAnsi="宋体" w:hint="eastAsia"/>
                <w:sz w:val="24"/>
                <w:szCs w:val="24"/>
              </w:rPr>
            </w:pPr>
            <w:r>
              <w:rPr>
                <w:rFonts w:ascii="宋体" w:eastAsia="宋体" w:hAnsi="宋体" w:hint="eastAsia"/>
                <w:sz w:val="24"/>
                <w:szCs w:val="24"/>
              </w:rPr>
              <w:t>5</w:t>
            </w:r>
          </w:p>
        </w:tc>
        <w:tc>
          <w:tcPr>
            <w:tcW w:w="1134" w:type="dxa"/>
            <w:vAlign w:val="center"/>
          </w:tcPr>
          <w:p w14:paraId="27627F46" w14:textId="4B08239B" w:rsidR="003016FF" w:rsidRPr="003016FF" w:rsidRDefault="003016FF" w:rsidP="00834A96">
            <w:pPr>
              <w:spacing w:line="360" w:lineRule="auto"/>
              <w:jc w:val="center"/>
              <w:rPr>
                <w:rFonts w:ascii="宋体" w:eastAsia="宋体" w:hAnsi="宋体" w:hint="eastAsia"/>
                <w:sz w:val="24"/>
                <w:szCs w:val="24"/>
              </w:rPr>
            </w:pPr>
            <w:r w:rsidRPr="003016FF">
              <w:rPr>
                <w:rFonts w:ascii="宋体" w:eastAsia="宋体" w:hAnsi="宋体" w:hint="eastAsia"/>
                <w:sz w:val="24"/>
                <w:szCs w:val="24"/>
              </w:rPr>
              <w:t>全国信息安全标准化技术委</w:t>
            </w:r>
            <w:r w:rsidRPr="003016FF">
              <w:rPr>
                <w:rFonts w:ascii="宋体" w:eastAsia="宋体" w:hAnsi="宋体" w:hint="eastAsia"/>
                <w:sz w:val="24"/>
                <w:szCs w:val="24"/>
              </w:rPr>
              <w:lastRenderedPageBreak/>
              <w:t>员会</w:t>
            </w:r>
            <w:r>
              <w:rPr>
                <w:rFonts w:ascii="宋体" w:eastAsia="宋体" w:hAnsi="宋体" w:hint="eastAsia"/>
                <w:sz w:val="24"/>
                <w:szCs w:val="24"/>
              </w:rPr>
              <w:t>，</w:t>
            </w:r>
          </w:p>
          <w:p w14:paraId="1DBA2794" w14:textId="08B96298" w:rsidR="00176682" w:rsidRDefault="003016FF" w:rsidP="00834A96">
            <w:pPr>
              <w:spacing w:line="360" w:lineRule="auto"/>
              <w:jc w:val="center"/>
              <w:rPr>
                <w:rFonts w:ascii="宋体" w:eastAsia="宋体" w:hAnsi="宋体" w:hint="eastAsia"/>
                <w:sz w:val="24"/>
                <w:szCs w:val="24"/>
              </w:rPr>
            </w:pPr>
            <w:r w:rsidRPr="003016FF">
              <w:rPr>
                <w:rFonts w:ascii="宋体" w:eastAsia="宋体" w:hAnsi="宋体" w:hint="eastAsia"/>
                <w:sz w:val="24"/>
                <w:szCs w:val="24"/>
              </w:rPr>
              <w:t>大数据安全标准特别工作组</w:t>
            </w:r>
          </w:p>
        </w:tc>
        <w:tc>
          <w:tcPr>
            <w:tcW w:w="1276" w:type="dxa"/>
            <w:vAlign w:val="center"/>
          </w:tcPr>
          <w:p w14:paraId="098D1DDA" w14:textId="297C6D86" w:rsidR="00176682" w:rsidRDefault="003016FF" w:rsidP="00834A96">
            <w:pPr>
              <w:spacing w:line="360" w:lineRule="auto"/>
              <w:rPr>
                <w:rFonts w:ascii="宋体" w:eastAsia="宋体" w:hAnsi="宋体" w:hint="eastAsia"/>
                <w:sz w:val="24"/>
                <w:szCs w:val="24"/>
              </w:rPr>
            </w:pPr>
            <w:r w:rsidRPr="003016FF">
              <w:rPr>
                <w:rFonts w:ascii="宋体" w:eastAsia="宋体" w:hAnsi="宋体" w:hint="eastAsia"/>
                <w:sz w:val="24"/>
                <w:szCs w:val="24"/>
              </w:rPr>
              <w:lastRenderedPageBreak/>
              <w:t>人工智能安全标准化白皮书</w:t>
            </w:r>
            <w:r w:rsidR="002155FD">
              <w:rPr>
                <w:rFonts w:ascii="宋体" w:eastAsia="宋体" w:hAnsi="宋体" w:hint="eastAsia"/>
                <w:sz w:val="24"/>
                <w:szCs w:val="24"/>
              </w:rPr>
              <w:t>（</w:t>
            </w:r>
            <w:r w:rsidRPr="003016FF">
              <w:rPr>
                <w:rFonts w:ascii="宋体" w:eastAsia="宋体" w:hAnsi="宋体" w:hint="eastAsia"/>
                <w:sz w:val="24"/>
                <w:szCs w:val="24"/>
              </w:rPr>
              <w:t>2023</w:t>
            </w:r>
            <w:r w:rsidRPr="003016FF">
              <w:rPr>
                <w:rFonts w:ascii="宋体" w:eastAsia="宋体" w:hAnsi="宋体" w:hint="eastAsia"/>
                <w:sz w:val="24"/>
                <w:szCs w:val="24"/>
              </w:rPr>
              <w:lastRenderedPageBreak/>
              <w:t>版）</w:t>
            </w:r>
          </w:p>
        </w:tc>
        <w:tc>
          <w:tcPr>
            <w:tcW w:w="1276" w:type="dxa"/>
            <w:vAlign w:val="center"/>
          </w:tcPr>
          <w:p w14:paraId="05BEF9CF" w14:textId="0357602B" w:rsidR="00176682" w:rsidRDefault="003016FF" w:rsidP="00834A96">
            <w:pPr>
              <w:spacing w:line="360" w:lineRule="auto"/>
              <w:jc w:val="left"/>
              <w:rPr>
                <w:rFonts w:ascii="宋体" w:eastAsia="宋体" w:hAnsi="宋体" w:hint="eastAsia"/>
                <w:sz w:val="24"/>
                <w:szCs w:val="24"/>
              </w:rPr>
            </w:pPr>
            <w:r w:rsidRPr="003016FF">
              <w:rPr>
                <w:rFonts w:ascii="宋体" w:eastAsia="宋体" w:hAnsi="宋体" w:hint="eastAsia"/>
                <w:sz w:val="24"/>
                <w:szCs w:val="24"/>
              </w:rPr>
              <w:lastRenderedPageBreak/>
              <w:t>https://www.tc260.org.cn/upload/</w:t>
            </w:r>
            <w:r w:rsidRPr="003016FF">
              <w:rPr>
                <w:rFonts w:ascii="宋体" w:eastAsia="宋体" w:hAnsi="宋体" w:hint="eastAsia"/>
                <w:sz w:val="24"/>
                <w:szCs w:val="24"/>
              </w:rPr>
              <w:lastRenderedPageBreak/>
              <w:t>2023-05-31/1685501487351066337.pdf</w:t>
            </w:r>
          </w:p>
        </w:tc>
        <w:tc>
          <w:tcPr>
            <w:tcW w:w="1275" w:type="dxa"/>
            <w:vAlign w:val="center"/>
          </w:tcPr>
          <w:p w14:paraId="0A8223DD" w14:textId="3220D706" w:rsidR="00176682" w:rsidRDefault="00BC0056" w:rsidP="00834A96">
            <w:pPr>
              <w:spacing w:line="360" w:lineRule="auto"/>
              <w:rPr>
                <w:rFonts w:ascii="宋体" w:eastAsia="宋体" w:hAnsi="宋体" w:hint="eastAsia"/>
                <w:sz w:val="24"/>
                <w:szCs w:val="24"/>
              </w:rPr>
            </w:pPr>
            <w:r w:rsidRPr="00BC0056">
              <w:rPr>
                <w:rFonts w:ascii="宋体" w:eastAsia="宋体" w:hAnsi="宋体" w:hint="eastAsia"/>
                <w:sz w:val="24"/>
                <w:szCs w:val="24"/>
              </w:rPr>
              <w:lastRenderedPageBreak/>
              <w:t>生成式人工智能带来</w:t>
            </w:r>
            <w:r>
              <w:rPr>
                <w:rFonts w:ascii="宋体" w:eastAsia="宋体" w:hAnsi="宋体" w:hint="eastAsia"/>
                <w:sz w:val="24"/>
                <w:szCs w:val="24"/>
              </w:rPr>
              <w:t>的</w:t>
            </w:r>
            <w:r w:rsidRPr="00BC0056">
              <w:rPr>
                <w:rFonts w:ascii="宋体" w:eastAsia="宋体" w:hAnsi="宋体" w:hint="eastAsia"/>
                <w:sz w:val="24"/>
                <w:szCs w:val="24"/>
              </w:rPr>
              <w:t>安全</w:t>
            </w:r>
            <w:r>
              <w:rPr>
                <w:rFonts w:ascii="宋体" w:eastAsia="宋体" w:hAnsi="宋体" w:hint="eastAsia"/>
                <w:sz w:val="24"/>
                <w:szCs w:val="24"/>
              </w:rPr>
              <w:t>问</w:t>
            </w:r>
            <w:r w:rsidRPr="00BC0056">
              <w:rPr>
                <w:rFonts w:ascii="宋体" w:eastAsia="宋体" w:hAnsi="宋体" w:hint="eastAsia"/>
                <w:sz w:val="24"/>
                <w:szCs w:val="24"/>
              </w:rPr>
              <w:t>题</w:t>
            </w:r>
          </w:p>
        </w:tc>
        <w:tc>
          <w:tcPr>
            <w:tcW w:w="2552" w:type="dxa"/>
            <w:vAlign w:val="center"/>
          </w:tcPr>
          <w:p w14:paraId="3DA68876" w14:textId="31E6D743" w:rsidR="00176682" w:rsidRDefault="00BC0056" w:rsidP="00834A96">
            <w:pPr>
              <w:spacing w:line="360" w:lineRule="auto"/>
              <w:rPr>
                <w:rFonts w:ascii="宋体" w:eastAsia="宋体" w:hAnsi="宋体" w:hint="eastAsia"/>
                <w:sz w:val="24"/>
                <w:szCs w:val="24"/>
              </w:rPr>
            </w:pPr>
            <w:r w:rsidRPr="00BC0056">
              <w:rPr>
                <w:rFonts w:ascii="宋体" w:eastAsia="宋体" w:hAnsi="宋体" w:hint="eastAsia"/>
                <w:sz w:val="24"/>
                <w:szCs w:val="24"/>
              </w:rPr>
              <w:t>开展了一系列人工智能安全标准化工作，为推动人工智能发展贡献力量</w:t>
            </w:r>
            <w:r>
              <w:rPr>
                <w:rFonts w:ascii="宋体" w:eastAsia="宋体" w:hAnsi="宋体" w:hint="eastAsia"/>
                <w:sz w:val="24"/>
                <w:szCs w:val="24"/>
              </w:rPr>
              <w:t>。</w:t>
            </w:r>
          </w:p>
        </w:tc>
      </w:tr>
      <w:tr w:rsidR="00BF69BD" w14:paraId="364D4D00" w14:textId="77777777" w:rsidTr="00BF69BD">
        <w:tc>
          <w:tcPr>
            <w:tcW w:w="709" w:type="dxa"/>
            <w:vAlign w:val="center"/>
          </w:tcPr>
          <w:p w14:paraId="01B3BDD2" w14:textId="68224A15" w:rsidR="00176682" w:rsidRDefault="00216D38" w:rsidP="00834A96">
            <w:pPr>
              <w:spacing w:line="360" w:lineRule="auto"/>
              <w:jc w:val="center"/>
              <w:rPr>
                <w:rFonts w:ascii="宋体" w:eastAsia="宋体" w:hAnsi="宋体" w:hint="eastAsia"/>
                <w:sz w:val="24"/>
                <w:szCs w:val="24"/>
              </w:rPr>
            </w:pPr>
            <w:r>
              <w:rPr>
                <w:rFonts w:ascii="宋体" w:eastAsia="宋体" w:hAnsi="宋体" w:hint="eastAsia"/>
                <w:sz w:val="24"/>
                <w:szCs w:val="24"/>
              </w:rPr>
              <w:t>6</w:t>
            </w:r>
          </w:p>
        </w:tc>
        <w:tc>
          <w:tcPr>
            <w:tcW w:w="1134" w:type="dxa"/>
            <w:vAlign w:val="center"/>
          </w:tcPr>
          <w:p w14:paraId="491AE0FC" w14:textId="77777777" w:rsidR="003016FF" w:rsidRDefault="003016FF" w:rsidP="00834A96">
            <w:pPr>
              <w:spacing w:line="360" w:lineRule="auto"/>
              <w:jc w:val="center"/>
              <w:rPr>
                <w:rFonts w:ascii="宋体" w:eastAsia="宋体" w:hAnsi="宋体" w:hint="eastAsia"/>
                <w:sz w:val="24"/>
                <w:szCs w:val="24"/>
              </w:rPr>
            </w:pPr>
            <w:r w:rsidRPr="003016FF">
              <w:rPr>
                <w:rFonts w:ascii="宋体" w:eastAsia="宋体" w:hAnsi="宋体" w:hint="eastAsia"/>
                <w:sz w:val="24"/>
                <w:szCs w:val="24"/>
              </w:rPr>
              <w:t>国家标准化管理委员会</w:t>
            </w:r>
            <w:r>
              <w:rPr>
                <w:rFonts w:ascii="宋体" w:eastAsia="宋体" w:hAnsi="宋体" w:hint="eastAsia"/>
                <w:sz w:val="24"/>
                <w:szCs w:val="24"/>
              </w:rPr>
              <w:t>，</w:t>
            </w:r>
          </w:p>
          <w:p w14:paraId="5CE7B4E7" w14:textId="77777777" w:rsidR="003016FF" w:rsidRDefault="003016FF" w:rsidP="00834A96">
            <w:pPr>
              <w:spacing w:line="360" w:lineRule="auto"/>
              <w:jc w:val="center"/>
              <w:rPr>
                <w:rFonts w:ascii="宋体" w:eastAsia="宋体" w:hAnsi="宋体" w:hint="eastAsia"/>
                <w:sz w:val="24"/>
                <w:szCs w:val="24"/>
              </w:rPr>
            </w:pPr>
            <w:proofErr w:type="gramStart"/>
            <w:r w:rsidRPr="003016FF">
              <w:rPr>
                <w:rFonts w:ascii="宋体" w:eastAsia="宋体" w:hAnsi="宋体" w:hint="eastAsia"/>
                <w:sz w:val="24"/>
                <w:szCs w:val="24"/>
              </w:rPr>
              <w:t>中央网信办</w:t>
            </w:r>
            <w:proofErr w:type="gramEnd"/>
            <w:r>
              <w:rPr>
                <w:rFonts w:ascii="宋体" w:eastAsia="宋体" w:hAnsi="宋体" w:hint="eastAsia"/>
                <w:sz w:val="24"/>
                <w:szCs w:val="24"/>
              </w:rPr>
              <w:t>，</w:t>
            </w:r>
          </w:p>
          <w:p w14:paraId="5B76B83D" w14:textId="77777777" w:rsidR="003016FF" w:rsidRDefault="003016FF" w:rsidP="00834A96">
            <w:pPr>
              <w:spacing w:line="360" w:lineRule="auto"/>
              <w:jc w:val="center"/>
              <w:rPr>
                <w:rFonts w:ascii="宋体" w:eastAsia="宋体" w:hAnsi="宋体" w:hint="eastAsia"/>
                <w:sz w:val="24"/>
                <w:szCs w:val="24"/>
              </w:rPr>
            </w:pPr>
            <w:r w:rsidRPr="003016FF">
              <w:rPr>
                <w:rFonts w:ascii="宋体" w:eastAsia="宋体" w:hAnsi="宋体" w:hint="eastAsia"/>
                <w:sz w:val="24"/>
                <w:szCs w:val="24"/>
              </w:rPr>
              <w:t>国家发展改革委</w:t>
            </w:r>
            <w:r>
              <w:rPr>
                <w:rFonts w:ascii="宋体" w:eastAsia="宋体" w:hAnsi="宋体" w:hint="eastAsia"/>
                <w:sz w:val="24"/>
                <w:szCs w:val="24"/>
              </w:rPr>
              <w:t>，</w:t>
            </w:r>
            <w:r w:rsidRPr="003016FF">
              <w:rPr>
                <w:rFonts w:ascii="宋体" w:eastAsia="宋体" w:hAnsi="宋体" w:hint="eastAsia"/>
                <w:sz w:val="24"/>
                <w:szCs w:val="24"/>
              </w:rPr>
              <w:t>科技部</w:t>
            </w:r>
            <w:r>
              <w:rPr>
                <w:rFonts w:ascii="宋体" w:eastAsia="宋体" w:hAnsi="宋体" w:hint="eastAsia"/>
                <w:sz w:val="24"/>
                <w:szCs w:val="24"/>
              </w:rPr>
              <w:t>，</w:t>
            </w:r>
          </w:p>
          <w:p w14:paraId="6785CC85" w14:textId="3B197A54" w:rsidR="00176682" w:rsidRDefault="003016FF" w:rsidP="00834A96">
            <w:pPr>
              <w:spacing w:line="360" w:lineRule="auto"/>
              <w:jc w:val="center"/>
              <w:rPr>
                <w:rFonts w:ascii="宋体" w:eastAsia="宋体" w:hAnsi="宋体" w:hint="eastAsia"/>
                <w:sz w:val="24"/>
                <w:szCs w:val="24"/>
              </w:rPr>
            </w:pPr>
            <w:r w:rsidRPr="003016FF">
              <w:rPr>
                <w:rFonts w:ascii="宋体" w:eastAsia="宋体" w:hAnsi="宋体" w:hint="eastAsia"/>
                <w:sz w:val="24"/>
                <w:szCs w:val="24"/>
              </w:rPr>
              <w:t>工业和信息化部</w:t>
            </w:r>
          </w:p>
        </w:tc>
        <w:tc>
          <w:tcPr>
            <w:tcW w:w="1276" w:type="dxa"/>
            <w:vAlign w:val="center"/>
          </w:tcPr>
          <w:p w14:paraId="1304031B" w14:textId="30E433FD" w:rsidR="00176682" w:rsidRDefault="003016FF" w:rsidP="00834A96">
            <w:pPr>
              <w:spacing w:line="360" w:lineRule="auto"/>
              <w:rPr>
                <w:rFonts w:ascii="宋体" w:eastAsia="宋体" w:hAnsi="宋体" w:hint="eastAsia"/>
                <w:sz w:val="24"/>
                <w:szCs w:val="24"/>
              </w:rPr>
            </w:pPr>
            <w:r w:rsidRPr="003016FF">
              <w:rPr>
                <w:rFonts w:ascii="宋体" w:eastAsia="宋体" w:hAnsi="宋体" w:hint="eastAsia"/>
                <w:sz w:val="24"/>
                <w:szCs w:val="24"/>
              </w:rPr>
              <w:t>国家新一代人工智能标准体系建设指南</w:t>
            </w:r>
          </w:p>
        </w:tc>
        <w:tc>
          <w:tcPr>
            <w:tcW w:w="1276" w:type="dxa"/>
            <w:vAlign w:val="center"/>
          </w:tcPr>
          <w:p w14:paraId="1BF7E5CC" w14:textId="0D91CE96" w:rsidR="00176682" w:rsidRDefault="003016FF" w:rsidP="00834A96">
            <w:pPr>
              <w:spacing w:line="360" w:lineRule="auto"/>
              <w:jc w:val="left"/>
              <w:rPr>
                <w:rFonts w:ascii="宋体" w:eastAsia="宋体" w:hAnsi="宋体" w:hint="eastAsia"/>
                <w:sz w:val="24"/>
                <w:szCs w:val="24"/>
              </w:rPr>
            </w:pPr>
            <w:r w:rsidRPr="003016FF">
              <w:rPr>
                <w:rFonts w:ascii="宋体" w:eastAsia="宋体" w:hAnsi="宋体" w:hint="eastAsia"/>
                <w:sz w:val="24"/>
                <w:szCs w:val="24"/>
              </w:rPr>
              <w:t>https://www.gov.cn/zhengce/zhengceku/2020-08/09/5533454/files/bf4f158874434ad096636ba297e3fab3.pdf</w:t>
            </w:r>
          </w:p>
        </w:tc>
        <w:tc>
          <w:tcPr>
            <w:tcW w:w="1275" w:type="dxa"/>
            <w:vAlign w:val="center"/>
          </w:tcPr>
          <w:p w14:paraId="1037856D" w14:textId="0384307D" w:rsidR="00176682" w:rsidRDefault="00BC0056" w:rsidP="00834A96">
            <w:pPr>
              <w:spacing w:line="360" w:lineRule="auto"/>
              <w:rPr>
                <w:rFonts w:ascii="宋体" w:eastAsia="宋体" w:hAnsi="宋体" w:hint="eastAsia"/>
                <w:sz w:val="24"/>
                <w:szCs w:val="24"/>
              </w:rPr>
            </w:pPr>
            <w:r w:rsidRPr="00BC0056">
              <w:rPr>
                <w:rFonts w:ascii="宋体" w:eastAsia="宋体" w:hAnsi="宋体" w:hint="eastAsia"/>
                <w:sz w:val="24"/>
                <w:szCs w:val="24"/>
              </w:rPr>
              <w:t>新一代人工智能标准体系建设</w:t>
            </w:r>
          </w:p>
        </w:tc>
        <w:tc>
          <w:tcPr>
            <w:tcW w:w="2552" w:type="dxa"/>
            <w:vAlign w:val="center"/>
          </w:tcPr>
          <w:p w14:paraId="3D06508F" w14:textId="67FCD4E5" w:rsidR="00176682" w:rsidRDefault="00BC0056" w:rsidP="00834A96">
            <w:pPr>
              <w:spacing w:line="360" w:lineRule="auto"/>
              <w:rPr>
                <w:rFonts w:ascii="宋体" w:eastAsia="宋体" w:hAnsi="宋体" w:hint="eastAsia"/>
                <w:sz w:val="24"/>
                <w:szCs w:val="24"/>
              </w:rPr>
            </w:pPr>
            <w:r w:rsidRPr="00BC0056">
              <w:rPr>
                <w:rFonts w:ascii="宋体" w:eastAsia="宋体" w:hAnsi="宋体" w:hint="eastAsia"/>
                <w:sz w:val="24"/>
                <w:szCs w:val="24"/>
              </w:rPr>
              <w:t>为落实党中央、国务院关于发展人工智能的决策部署,推动人工智能技术在开源、开放的产业生态不断自我优化,充分发挥基础共性、伦理、安全隐私等方面标准的引领作用,指导人工智能国家标准、行业标准、团体标准等的制修订和协调配套,形成标准引领人工智能产业全面规范化发展的新格局</w:t>
            </w:r>
            <w:r>
              <w:rPr>
                <w:rFonts w:ascii="宋体" w:eastAsia="宋体" w:hAnsi="宋体" w:hint="eastAsia"/>
                <w:sz w:val="24"/>
                <w:szCs w:val="24"/>
              </w:rPr>
              <w:t>。</w:t>
            </w:r>
          </w:p>
        </w:tc>
      </w:tr>
      <w:tr w:rsidR="00BF69BD" w14:paraId="039C86A5" w14:textId="77777777" w:rsidTr="00BF69BD">
        <w:tc>
          <w:tcPr>
            <w:tcW w:w="709" w:type="dxa"/>
            <w:vAlign w:val="center"/>
          </w:tcPr>
          <w:p w14:paraId="0CFC3662" w14:textId="26E6113B" w:rsidR="00216D38" w:rsidRDefault="00216D38" w:rsidP="00834A96">
            <w:pPr>
              <w:spacing w:line="360" w:lineRule="auto"/>
              <w:jc w:val="center"/>
              <w:rPr>
                <w:rFonts w:ascii="宋体" w:eastAsia="宋体" w:hAnsi="宋体" w:hint="eastAsia"/>
                <w:sz w:val="24"/>
                <w:szCs w:val="24"/>
              </w:rPr>
            </w:pPr>
            <w:r>
              <w:rPr>
                <w:rFonts w:ascii="宋体" w:eastAsia="宋体" w:hAnsi="宋体" w:hint="eastAsia"/>
                <w:sz w:val="24"/>
                <w:szCs w:val="24"/>
              </w:rPr>
              <w:t>7</w:t>
            </w:r>
          </w:p>
        </w:tc>
        <w:tc>
          <w:tcPr>
            <w:tcW w:w="1134" w:type="dxa"/>
            <w:vAlign w:val="center"/>
          </w:tcPr>
          <w:p w14:paraId="42BF1768" w14:textId="340C5FF8" w:rsidR="00216D38" w:rsidRDefault="00433EB7" w:rsidP="00834A96">
            <w:pPr>
              <w:spacing w:line="360" w:lineRule="auto"/>
              <w:jc w:val="center"/>
              <w:rPr>
                <w:rFonts w:ascii="宋体" w:eastAsia="宋体" w:hAnsi="宋体" w:hint="eastAsia"/>
                <w:sz w:val="24"/>
                <w:szCs w:val="24"/>
              </w:rPr>
            </w:pPr>
            <w:r w:rsidRPr="00433EB7">
              <w:rPr>
                <w:rFonts w:ascii="宋体" w:eastAsia="宋体" w:hAnsi="宋体" w:hint="eastAsia"/>
                <w:sz w:val="24"/>
                <w:szCs w:val="24"/>
              </w:rPr>
              <w:t>王昱</w:t>
            </w:r>
          </w:p>
        </w:tc>
        <w:tc>
          <w:tcPr>
            <w:tcW w:w="1276" w:type="dxa"/>
            <w:vAlign w:val="center"/>
          </w:tcPr>
          <w:p w14:paraId="37F1C766" w14:textId="2E3B096E" w:rsidR="00216D38" w:rsidRDefault="00433EB7" w:rsidP="00834A96">
            <w:pPr>
              <w:spacing w:line="360" w:lineRule="auto"/>
              <w:rPr>
                <w:rFonts w:ascii="宋体" w:eastAsia="宋体" w:hAnsi="宋体" w:hint="eastAsia"/>
                <w:sz w:val="24"/>
                <w:szCs w:val="24"/>
              </w:rPr>
            </w:pPr>
            <w:r w:rsidRPr="00433EB7">
              <w:rPr>
                <w:rFonts w:ascii="宋体" w:eastAsia="宋体" w:hAnsi="宋体" w:hint="eastAsia"/>
                <w:sz w:val="24"/>
                <w:szCs w:val="24"/>
              </w:rPr>
              <w:t>人工智能</w:t>
            </w:r>
            <w:proofErr w:type="gramStart"/>
            <w:r w:rsidRPr="00433EB7">
              <w:rPr>
                <w:rFonts w:ascii="宋体" w:eastAsia="宋体" w:hAnsi="宋体" w:hint="eastAsia"/>
                <w:sz w:val="24"/>
                <w:szCs w:val="24"/>
              </w:rPr>
              <w:t>安全发展</w:t>
            </w:r>
            <w:proofErr w:type="gramEnd"/>
            <w:r w:rsidRPr="00433EB7">
              <w:rPr>
                <w:rFonts w:ascii="宋体" w:eastAsia="宋体" w:hAnsi="宋体" w:hint="eastAsia"/>
                <w:sz w:val="24"/>
                <w:szCs w:val="24"/>
              </w:rPr>
              <w:t>研究</w:t>
            </w:r>
          </w:p>
        </w:tc>
        <w:tc>
          <w:tcPr>
            <w:tcW w:w="1276" w:type="dxa"/>
            <w:vAlign w:val="center"/>
          </w:tcPr>
          <w:p w14:paraId="517B6CFE" w14:textId="580FFE8B" w:rsidR="00216D38" w:rsidRDefault="00433EB7" w:rsidP="00834A96">
            <w:pPr>
              <w:spacing w:line="360" w:lineRule="auto"/>
              <w:jc w:val="left"/>
              <w:rPr>
                <w:rFonts w:ascii="宋体" w:eastAsia="宋体" w:hAnsi="宋体" w:hint="eastAsia"/>
                <w:sz w:val="24"/>
                <w:szCs w:val="24"/>
              </w:rPr>
            </w:pPr>
            <w:r w:rsidRPr="00433EB7">
              <w:rPr>
                <w:rFonts w:ascii="宋体" w:eastAsia="宋体" w:hAnsi="宋体" w:hint="eastAsia"/>
                <w:sz w:val="24"/>
                <w:szCs w:val="24"/>
              </w:rPr>
              <w:t xml:space="preserve">中国公共安全,2023(5):7-9. </w:t>
            </w:r>
            <w:proofErr w:type="gramStart"/>
            <w:r w:rsidRPr="00433EB7">
              <w:rPr>
                <w:rFonts w:ascii="宋体" w:eastAsia="宋体" w:hAnsi="宋体" w:hint="eastAsia"/>
                <w:sz w:val="24"/>
                <w:szCs w:val="24"/>
              </w:rPr>
              <w:t>DOI:10.3969/j.issn</w:t>
            </w:r>
            <w:proofErr w:type="gramEnd"/>
            <w:r w:rsidRPr="00433EB7">
              <w:rPr>
                <w:rFonts w:ascii="宋体" w:eastAsia="宋体" w:hAnsi="宋体" w:hint="eastAsia"/>
                <w:sz w:val="24"/>
                <w:szCs w:val="24"/>
              </w:rPr>
              <w:t>.1672-2396.2023.05.003</w:t>
            </w:r>
          </w:p>
        </w:tc>
        <w:tc>
          <w:tcPr>
            <w:tcW w:w="1275" w:type="dxa"/>
            <w:vAlign w:val="center"/>
          </w:tcPr>
          <w:p w14:paraId="07113D6B" w14:textId="1ED57ABA" w:rsidR="00216D38" w:rsidRDefault="00BC0056" w:rsidP="00834A96">
            <w:pPr>
              <w:spacing w:line="360" w:lineRule="auto"/>
              <w:rPr>
                <w:rFonts w:ascii="宋体" w:eastAsia="宋体" w:hAnsi="宋体" w:hint="eastAsia"/>
                <w:sz w:val="24"/>
                <w:szCs w:val="24"/>
              </w:rPr>
            </w:pPr>
            <w:r w:rsidRPr="00BC0056">
              <w:rPr>
                <w:rFonts w:ascii="宋体" w:eastAsia="宋体" w:hAnsi="宋体" w:hint="eastAsia"/>
                <w:sz w:val="24"/>
                <w:szCs w:val="24"/>
              </w:rPr>
              <w:t>从技术、法律、政策、伦理等多个层面出发探讨如何推动人工智能</w:t>
            </w:r>
            <w:proofErr w:type="gramStart"/>
            <w:r w:rsidRPr="00BC0056">
              <w:rPr>
                <w:rFonts w:ascii="宋体" w:eastAsia="宋体" w:hAnsi="宋体" w:hint="eastAsia"/>
                <w:sz w:val="24"/>
                <w:szCs w:val="24"/>
              </w:rPr>
              <w:t>安全发展</w:t>
            </w:r>
            <w:proofErr w:type="gramEnd"/>
          </w:p>
        </w:tc>
        <w:tc>
          <w:tcPr>
            <w:tcW w:w="2552" w:type="dxa"/>
            <w:vAlign w:val="center"/>
          </w:tcPr>
          <w:p w14:paraId="3B6DEFFD" w14:textId="71E9ECFF" w:rsidR="00216D38" w:rsidRPr="00BC0056" w:rsidRDefault="00BC0056" w:rsidP="00834A96">
            <w:pPr>
              <w:spacing w:line="360" w:lineRule="auto"/>
              <w:rPr>
                <w:rFonts w:ascii="宋体" w:eastAsia="宋体" w:hAnsi="宋体" w:hint="eastAsia"/>
                <w:sz w:val="24"/>
                <w:szCs w:val="24"/>
              </w:rPr>
            </w:pPr>
            <w:r w:rsidRPr="00BC0056">
              <w:rPr>
                <w:rFonts w:ascii="宋体" w:eastAsia="宋体" w:hAnsi="宋体" w:hint="eastAsia"/>
                <w:sz w:val="24"/>
                <w:szCs w:val="24"/>
              </w:rPr>
              <w:t>飞速进步的人工智能技术给人类社会带来了深刻的影响及无限可能，也带来了各类安全问题与挑战。各方应当齐心协力，确保人工智能领域的安全和进步。</w:t>
            </w:r>
          </w:p>
        </w:tc>
      </w:tr>
      <w:tr w:rsidR="00BF69BD" w14:paraId="0C256B88" w14:textId="77777777" w:rsidTr="00BF69BD">
        <w:tc>
          <w:tcPr>
            <w:tcW w:w="709" w:type="dxa"/>
            <w:vAlign w:val="center"/>
          </w:tcPr>
          <w:p w14:paraId="204D7CC5" w14:textId="632FBB21" w:rsidR="00216D38" w:rsidRDefault="00216D38" w:rsidP="00834A96">
            <w:pPr>
              <w:spacing w:line="360" w:lineRule="auto"/>
              <w:jc w:val="center"/>
              <w:rPr>
                <w:rFonts w:ascii="宋体" w:eastAsia="宋体" w:hAnsi="宋体" w:hint="eastAsia"/>
                <w:sz w:val="24"/>
                <w:szCs w:val="24"/>
              </w:rPr>
            </w:pPr>
            <w:r>
              <w:rPr>
                <w:rFonts w:ascii="宋体" w:eastAsia="宋体" w:hAnsi="宋体" w:hint="eastAsia"/>
                <w:sz w:val="24"/>
                <w:szCs w:val="24"/>
              </w:rPr>
              <w:t>8</w:t>
            </w:r>
          </w:p>
        </w:tc>
        <w:tc>
          <w:tcPr>
            <w:tcW w:w="1134" w:type="dxa"/>
            <w:vAlign w:val="center"/>
          </w:tcPr>
          <w:p w14:paraId="44CD39F1" w14:textId="77777777" w:rsidR="009C6C63" w:rsidRDefault="00433EB7" w:rsidP="00834A96">
            <w:pPr>
              <w:spacing w:line="360" w:lineRule="auto"/>
              <w:jc w:val="center"/>
              <w:rPr>
                <w:rFonts w:ascii="宋体" w:eastAsia="宋体" w:hAnsi="宋体" w:hint="eastAsia"/>
                <w:sz w:val="24"/>
                <w:szCs w:val="24"/>
              </w:rPr>
            </w:pPr>
            <w:r w:rsidRPr="00433EB7">
              <w:rPr>
                <w:rFonts w:ascii="宋体" w:eastAsia="宋体" w:hAnsi="宋体" w:hint="eastAsia"/>
                <w:sz w:val="24"/>
                <w:szCs w:val="24"/>
              </w:rPr>
              <w:t>景慧昀,</w:t>
            </w:r>
          </w:p>
          <w:p w14:paraId="5110DB20" w14:textId="77777777" w:rsidR="009C6C63" w:rsidRDefault="00433EB7" w:rsidP="00834A96">
            <w:pPr>
              <w:spacing w:line="360" w:lineRule="auto"/>
              <w:jc w:val="center"/>
              <w:rPr>
                <w:rFonts w:ascii="宋体" w:eastAsia="宋体" w:hAnsi="宋体" w:hint="eastAsia"/>
                <w:sz w:val="24"/>
                <w:szCs w:val="24"/>
              </w:rPr>
            </w:pPr>
            <w:r w:rsidRPr="00433EB7">
              <w:rPr>
                <w:rFonts w:ascii="宋体" w:eastAsia="宋体" w:hAnsi="宋体" w:hint="eastAsia"/>
                <w:sz w:val="24"/>
                <w:szCs w:val="24"/>
              </w:rPr>
              <w:lastRenderedPageBreak/>
              <w:t>魏薇,</w:t>
            </w:r>
          </w:p>
          <w:p w14:paraId="57B8432B" w14:textId="1034B503" w:rsidR="00216D38" w:rsidRDefault="00433EB7" w:rsidP="00834A96">
            <w:pPr>
              <w:spacing w:line="360" w:lineRule="auto"/>
              <w:jc w:val="center"/>
              <w:rPr>
                <w:rFonts w:ascii="宋体" w:eastAsia="宋体" w:hAnsi="宋体" w:hint="eastAsia"/>
                <w:sz w:val="24"/>
                <w:szCs w:val="24"/>
              </w:rPr>
            </w:pPr>
            <w:proofErr w:type="gramStart"/>
            <w:r w:rsidRPr="00433EB7">
              <w:rPr>
                <w:rFonts w:ascii="宋体" w:eastAsia="宋体" w:hAnsi="宋体" w:hint="eastAsia"/>
                <w:sz w:val="24"/>
                <w:szCs w:val="24"/>
              </w:rPr>
              <w:t>周川</w:t>
            </w:r>
            <w:proofErr w:type="gramEnd"/>
            <w:r w:rsidRPr="00433EB7">
              <w:rPr>
                <w:rFonts w:ascii="宋体" w:eastAsia="宋体" w:hAnsi="宋体" w:hint="eastAsia"/>
                <w:sz w:val="24"/>
                <w:szCs w:val="24"/>
              </w:rPr>
              <w:t>,等</w:t>
            </w:r>
          </w:p>
        </w:tc>
        <w:tc>
          <w:tcPr>
            <w:tcW w:w="1276" w:type="dxa"/>
            <w:vAlign w:val="center"/>
          </w:tcPr>
          <w:p w14:paraId="52F5ABE6" w14:textId="01B0B624" w:rsidR="00216D38" w:rsidRDefault="00433EB7" w:rsidP="00834A96">
            <w:pPr>
              <w:spacing w:line="360" w:lineRule="auto"/>
              <w:rPr>
                <w:rFonts w:ascii="宋体" w:eastAsia="宋体" w:hAnsi="宋体" w:hint="eastAsia"/>
                <w:sz w:val="24"/>
                <w:szCs w:val="24"/>
              </w:rPr>
            </w:pPr>
            <w:r w:rsidRPr="00433EB7">
              <w:rPr>
                <w:rFonts w:ascii="宋体" w:eastAsia="宋体" w:hAnsi="宋体" w:hint="eastAsia"/>
                <w:sz w:val="24"/>
                <w:szCs w:val="24"/>
              </w:rPr>
              <w:lastRenderedPageBreak/>
              <w:t>人工智能</w:t>
            </w:r>
            <w:r w:rsidRPr="00433EB7">
              <w:rPr>
                <w:rFonts w:ascii="宋体" w:eastAsia="宋体" w:hAnsi="宋体" w:hint="eastAsia"/>
                <w:sz w:val="24"/>
                <w:szCs w:val="24"/>
              </w:rPr>
              <w:lastRenderedPageBreak/>
              <w:t>安全框架</w:t>
            </w:r>
          </w:p>
        </w:tc>
        <w:tc>
          <w:tcPr>
            <w:tcW w:w="1276" w:type="dxa"/>
            <w:vAlign w:val="center"/>
          </w:tcPr>
          <w:p w14:paraId="35D08A3F" w14:textId="52A4912A" w:rsidR="00216D38" w:rsidRDefault="00433EB7" w:rsidP="00834A96">
            <w:pPr>
              <w:spacing w:line="360" w:lineRule="auto"/>
              <w:jc w:val="left"/>
              <w:rPr>
                <w:rFonts w:ascii="宋体" w:eastAsia="宋体" w:hAnsi="宋体" w:hint="eastAsia"/>
                <w:sz w:val="24"/>
                <w:szCs w:val="24"/>
              </w:rPr>
            </w:pPr>
            <w:r w:rsidRPr="00433EB7">
              <w:rPr>
                <w:rFonts w:ascii="宋体" w:eastAsia="宋体" w:hAnsi="宋体" w:hint="eastAsia"/>
                <w:sz w:val="24"/>
                <w:szCs w:val="24"/>
              </w:rPr>
              <w:lastRenderedPageBreak/>
              <w:t>计算机科</w:t>
            </w:r>
            <w:r w:rsidRPr="00433EB7">
              <w:rPr>
                <w:rFonts w:ascii="宋体" w:eastAsia="宋体" w:hAnsi="宋体" w:hint="eastAsia"/>
                <w:sz w:val="24"/>
                <w:szCs w:val="24"/>
              </w:rPr>
              <w:lastRenderedPageBreak/>
              <w:t>学,2021,48(7):1-8. DOI:10.11896/jsjkx.210300306</w:t>
            </w:r>
          </w:p>
        </w:tc>
        <w:tc>
          <w:tcPr>
            <w:tcW w:w="1275" w:type="dxa"/>
            <w:vAlign w:val="center"/>
          </w:tcPr>
          <w:p w14:paraId="1C5457C0" w14:textId="1EC92318" w:rsidR="00216D38" w:rsidRDefault="00D12BD2" w:rsidP="00834A96">
            <w:pPr>
              <w:spacing w:line="360" w:lineRule="auto"/>
              <w:rPr>
                <w:rFonts w:ascii="宋体" w:eastAsia="宋体" w:hAnsi="宋体" w:hint="eastAsia"/>
                <w:sz w:val="24"/>
                <w:szCs w:val="24"/>
              </w:rPr>
            </w:pPr>
            <w:r w:rsidRPr="00D12BD2">
              <w:rPr>
                <w:rFonts w:ascii="宋体" w:eastAsia="宋体" w:hAnsi="宋体" w:hint="eastAsia"/>
                <w:sz w:val="24"/>
                <w:szCs w:val="24"/>
              </w:rPr>
              <w:lastRenderedPageBreak/>
              <w:t>人工智能</w:t>
            </w:r>
            <w:r w:rsidRPr="00D12BD2">
              <w:rPr>
                <w:rFonts w:ascii="宋体" w:eastAsia="宋体" w:hAnsi="宋体" w:hint="eastAsia"/>
                <w:sz w:val="24"/>
                <w:szCs w:val="24"/>
              </w:rPr>
              <w:lastRenderedPageBreak/>
              <w:t>安全目标、人工智能安全分级能力、人工智能安全技术和管理体系的人工智能安全框架</w:t>
            </w:r>
          </w:p>
        </w:tc>
        <w:tc>
          <w:tcPr>
            <w:tcW w:w="2552" w:type="dxa"/>
            <w:vAlign w:val="center"/>
          </w:tcPr>
          <w:p w14:paraId="6AB71173" w14:textId="037A6219" w:rsidR="00216D38" w:rsidRPr="00D12BD2" w:rsidRDefault="00D12BD2" w:rsidP="00834A96">
            <w:pPr>
              <w:spacing w:line="360" w:lineRule="auto"/>
              <w:rPr>
                <w:rFonts w:ascii="宋体" w:eastAsia="宋体" w:hAnsi="宋体" w:hint="eastAsia"/>
                <w:sz w:val="24"/>
                <w:szCs w:val="24"/>
              </w:rPr>
            </w:pPr>
            <w:r w:rsidRPr="00D12BD2">
              <w:rPr>
                <w:rFonts w:ascii="宋体" w:eastAsia="宋体" w:hAnsi="宋体" w:hint="eastAsia"/>
                <w:sz w:val="24"/>
                <w:szCs w:val="24"/>
              </w:rPr>
              <w:lastRenderedPageBreak/>
              <w:t>总结了人工智能的基</w:t>
            </w:r>
            <w:r w:rsidRPr="00D12BD2">
              <w:rPr>
                <w:rFonts w:ascii="宋体" w:eastAsia="宋体" w:hAnsi="宋体" w:hint="eastAsia"/>
                <w:sz w:val="24"/>
                <w:szCs w:val="24"/>
              </w:rPr>
              <w:lastRenderedPageBreak/>
              <w:t>础设施、设计和研发以及集成应用所面临的日益严峻的安全风险,并相应绘制出了一幅人工智能安全风险地图,该地图详细刻画出了人工智能全生命周期中各个阶段面临的安全风险的来源和表现</w:t>
            </w:r>
            <w:r>
              <w:rPr>
                <w:rFonts w:ascii="宋体" w:eastAsia="宋体" w:hAnsi="宋体" w:hint="eastAsia"/>
                <w:sz w:val="24"/>
                <w:szCs w:val="24"/>
              </w:rPr>
              <w:t>。</w:t>
            </w:r>
          </w:p>
        </w:tc>
      </w:tr>
      <w:tr w:rsidR="00BF69BD" w14:paraId="2600353F" w14:textId="77777777" w:rsidTr="00BF69BD">
        <w:tc>
          <w:tcPr>
            <w:tcW w:w="709" w:type="dxa"/>
            <w:vAlign w:val="center"/>
          </w:tcPr>
          <w:p w14:paraId="707E08C3" w14:textId="392AD1C2" w:rsidR="00216D38" w:rsidRDefault="00216D38" w:rsidP="00834A96">
            <w:pPr>
              <w:spacing w:line="360" w:lineRule="auto"/>
              <w:jc w:val="center"/>
              <w:rPr>
                <w:rFonts w:ascii="宋体" w:eastAsia="宋体" w:hAnsi="宋体" w:hint="eastAsia"/>
                <w:sz w:val="24"/>
                <w:szCs w:val="24"/>
              </w:rPr>
            </w:pPr>
            <w:r>
              <w:rPr>
                <w:rFonts w:ascii="宋体" w:eastAsia="宋体" w:hAnsi="宋体" w:hint="eastAsia"/>
                <w:sz w:val="24"/>
                <w:szCs w:val="24"/>
              </w:rPr>
              <w:lastRenderedPageBreak/>
              <w:t>9</w:t>
            </w:r>
          </w:p>
        </w:tc>
        <w:tc>
          <w:tcPr>
            <w:tcW w:w="1134" w:type="dxa"/>
            <w:vAlign w:val="center"/>
          </w:tcPr>
          <w:p w14:paraId="0F96C0E0" w14:textId="77777777" w:rsidR="009C6C63" w:rsidRDefault="00433EB7" w:rsidP="00834A96">
            <w:pPr>
              <w:spacing w:line="360" w:lineRule="auto"/>
              <w:jc w:val="center"/>
              <w:rPr>
                <w:rFonts w:ascii="宋体" w:eastAsia="宋体" w:hAnsi="宋体" w:hint="eastAsia"/>
                <w:sz w:val="24"/>
                <w:szCs w:val="24"/>
              </w:rPr>
            </w:pPr>
            <w:proofErr w:type="gramStart"/>
            <w:r w:rsidRPr="00433EB7">
              <w:rPr>
                <w:rFonts w:ascii="宋体" w:eastAsia="宋体" w:hAnsi="宋体" w:hint="eastAsia"/>
                <w:sz w:val="24"/>
                <w:szCs w:val="24"/>
              </w:rPr>
              <w:t>皮勇</w:t>
            </w:r>
            <w:proofErr w:type="gramEnd"/>
            <w:r w:rsidRPr="00433EB7">
              <w:rPr>
                <w:rFonts w:ascii="宋体" w:eastAsia="宋体" w:hAnsi="宋体" w:hint="eastAsia"/>
                <w:sz w:val="24"/>
                <w:szCs w:val="24"/>
              </w:rPr>
              <w:t>,</w:t>
            </w:r>
          </w:p>
          <w:p w14:paraId="2E23088B" w14:textId="0EB34CD2" w:rsidR="00216D38" w:rsidRDefault="00433EB7" w:rsidP="00834A96">
            <w:pPr>
              <w:spacing w:line="360" w:lineRule="auto"/>
              <w:jc w:val="center"/>
              <w:rPr>
                <w:rFonts w:ascii="宋体" w:eastAsia="宋体" w:hAnsi="宋体" w:hint="eastAsia"/>
                <w:sz w:val="24"/>
                <w:szCs w:val="24"/>
              </w:rPr>
            </w:pPr>
            <w:r w:rsidRPr="00433EB7">
              <w:rPr>
                <w:rFonts w:ascii="宋体" w:eastAsia="宋体" w:hAnsi="宋体" w:hint="eastAsia"/>
                <w:sz w:val="24"/>
                <w:szCs w:val="24"/>
              </w:rPr>
              <w:t>张明诚</w:t>
            </w:r>
          </w:p>
        </w:tc>
        <w:tc>
          <w:tcPr>
            <w:tcW w:w="1276" w:type="dxa"/>
            <w:vAlign w:val="center"/>
          </w:tcPr>
          <w:p w14:paraId="110B7EF6" w14:textId="078D241F" w:rsidR="00216D38" w:rsidRDefault="00433EB7" w:rsidP="00834A96">
            <w:pPr>
              <w:spacing w:line="360" w:lineRule="auto"/>
              <w:rPr>
                <w:rFonts w:ascii="宋体" w:eastAsia="宋体" w:hAnsi="宋体" w:hint="eastAsia"/>
                <w:sz w:val="24"/>
                <w:szCs w:val="24"/>
              </w:rPr>
            </w:pPr>
            <w:r w:rsidRPr="00433EB7">
              <w:rPr>
                <w:rFonts w:ascii="宋体" w:eastAsia="宋体" w:hAnsi="宋体" w:hint="eastAsia"/>
                <w:sz w:val="24"/>
                <w:szCs w:val="24"/>
              </w:rPr>
              <w:t>总体国家安全观视域下人工智能安全风险治理研究</w:t>
            </w:r>
          </w:p>
        </w:tc>
        <w:tc>
          <w:tcPr>
            <w:tcW w:w="1276" w:type="dxa"/>
            <w:vAlign w:val="center"/>
          </w:tcPr>
          <w:p w14:paraId="01125B45" w14:textId="5A310C3B" w:rsidR="00216D38" w:rsidRDefault="00433EB7" w:rsidP="00834A96">
            <w:pPr>
              <w:spacing w:line="360" w:lineRule="auto"/>
              <w:jc w:val="left"/>
              <w:rPr>
                <w:rFonts w:ascii="宋体" w:eastAsia="宋体" w:hAnsi="宋体" w:hint="eastAsia"/>
                <w:sz w:val="24"/>
                <w:szCs w:val="24"/>
              </w:rPr>
            </w:pPr>
            <w:r w:rsidRPr="00433EB7">
              <w:rPr>
                <w:rFonts w:ascii="宋体" w:eastAsia="宋体" w:hAnsi="宋体" w:hint="eastAsia"/>
                <w:sz w:val="24"/>
                <w:szCs w:val="24"/>
              </w:rPr>
              <w:t>中国科技论坛,2023(6):86-96</w:t>
            </w:r>
          </w:p>
        </w:tc>
        <w:tc>
          <w:tcPr>
            <w:tcW w:w="1275" w:type="dxa"/>
            <w:vAlign w:val="center"/>
          </w:tcPr>
          <w:p w14:paraId="38440683" w14:textId="5F7EC18D" w:rsidR="00216D38" w:rsidRDefault="00D12BD2" w:rsidP="00834A96">
            <w:pPr>
              <w:spacing w:line="360" w:lineRule="auto"/>
              <w:rPr>
                <w:rFonts w:ascii="宋体" w:eastAsia="宋体" w:hAnsi="宋体" w:hint="eastAsia"/>
                <w:sz w:val="24"/>
                <w:szCs w:val="24"/>
              </w:rPr>
            </w:pPr>
            <w:r w:rsidRPr="00D12BD2">
              <w:rPr>
                <w:rFonts w:ascii="宋体" w:eastAsia="宋体" w:hAnsi="宋体" w:hint="eastAsia"/>
                <w:sz w:val="24"/>
                <w:szCs w:val="24"/>
              </w:rPr>
              <w:t>总体国家安全观视域下人工智能安全</w:t>
            </w:r>
          </w:p>
        </w:tc>
        <w:tc>
          <w:tcPr>
            <w:tcW w:w="2552" w:type="dxa"/>
            <w:vAlign w:val="center"/>
          </w:tcPr>
          <w:p w14:paraId="24BA9C05" w14:textId="26B00699" w:rsidR="00216D38" w:rsidRPr="00D12BD2" w:rsidRDefault="00D12BD2" w:rsidP="00834A96">
            <w:pPr>
              <w:spacing w:line="360" w:lineRule="auto"/>
              <w:rPr>
                <w:rFonts w:ascii="宋体" w:eastAsia="宋体" w:hAnsi="宋体" w:hint="eastAsia"/>
                <w:sz w:val="24"/>
                <w:szCs w:val="24"/>
              </w:rPr>
            </w:pPr>
            <w:r w:rsidRPr="00D12BD2">
              <w:rPr>
                <w:rFonts w:ascii="宋体" w:eastAsia="宋体" w:hAnsi="宋体" w:hint="eastAsia"/>
                <w:sz w:val="24"/>
                <w:szCs w:val="24"/>
              </w:rPr>
              <w:t>人工智能安全</w:t>
            </w:r>
            <w:proofErr w:type="gramStart"/>
            <w:r w:rsidRPr="00D12BD2">
              <w:rPr>
                <w:rFonts w:ascii="宋体" w:eastAsia="宋体" w:hAnsi="宋体" w:hint="eastAsia"/>
                <w:sz w:val="24"/>
                <w:szCs w:val="24"/>
              </w:rPr>
              <w:t>风险治</w:t>
            </w:r>
            <w:proofErr w:type="gramEnd"/>
            <w:r w:rsidRPr="00D12BD2">
              <w:rPr>
                <w:rFonts w:ascii="宋体" w:eastAsia="宋体" w:hAnsi="宋体" w:hint="eastAsia"/>
                <w:sz w:val="24"/>
                <w:szCs w:val="24"/>
              </w:rPr>
              <w:t>理应在总体国家安全观的指导下,贯彻全面治理与系统治理思维,通过对现有治理框架进行修正,确立整体治理、动态治理、精准治理、差异治理原则并嵌入具体治理措施,通过系统性化解安全风险全面保障人工智能安全与总体国家安全,促进人工智能健康发展,推动社会智能化转型</w:t>
            </w:r>
            <w:r>
              <w:rPr>
                <w:rFonts w:ascii="宋体" w:eastAsia="宋体" w:hAnsi="宋体" w:hint="eastAsia"/>
                <w:sz w:val="24"/>
                <w:szCs w:val="24"/>
              </w:rPr>
              <w:t>。</w:t>
            </w:r>
          </w:p>
        </w:tc>
      </w:tr>
      <w:tr w:rsidR="00BF69BD" w14:paraId="19DBEC28" w14:textId="77777777" w:rsidTr="00BF69BD">
        <w:tc>
          <w:tcPr>
            <w:tcW w:w="709" w:type="dxa"/>
            <w:vAlign w:val="center"/>
          </w:tcPr>
          <w:p w14:paraId="275A914C" w14:textId="1CA653DF" w:rsidR="00216D38" w:rsidRDefault="00216D38" w:rsidP="00834A96">
            <w:pPr>
              <w:spacing w:line="360" w:lineRule="auto"/>
              <w:jc w:val="center"/>
              <w:rPr>
                <w:rFonts w:ascii="宋体" w:eastAsia="宋体" w:hAnsi="宋体" w:hint="eastAsia"/>
                <w:sz w:val="24"/>
                <w:szCs w:val="24"/>
              </w:rPr>
            </w:pPr>
            <w:r>
              <w:rPr>
                <w:rFonts w:ascii="宋体" w:eastAsia="宋体" w:hAnsi="宋体" w:hint="eastAsia"/>
                <w:sz w:val="24"/>
                <w:szCs w:val="24"/>
              </w:rPr>
              <w:t>10</w:t>
            </w:r>
          </w:p>
        </w:tc>
        <w:tc>
          <w:tcPr>
            <w:tcW w:w="1134" w:type="dxa"/>
            <w:vAlign w:val="center"/>
          </w:tcPr>
          <w:p w14:paraId="22A10BD3" w14:textId="77777777" w:rsidR="009C6C63" w:rsidRDefault="00433EB7" w:rsidP="00834A96">
            <w:pPr>
              <w:spacing w:line="360" w:lineRule="auto"/>
              <w:jc w:val="center"/>
              <w:rPr>
                <w:rFonts w:ascii="宋体" w:eastAsia="宋体" w:hAnsi="宋体" w:hint="eastAsia"/>
                <w:sz w:val="24"/>
                <w:szCs w:val="24"/>
              </w:rPr>
            </w:pPr>
            <w:r w:rsidRPr="00433EB7">
              <w:rPr>
                <w:rFonts w:ascii="宋体" w:eastAsia="宋体" w:hAnsi="宋体" w:hint="eastAsia"/>
                <w:sz w:val="24"/>
                <w:szCs w:val="24"/>
              </w:rPr>
              <w:t>朱倩倩,</w:t>
            </w:r>
          </w:p>
          <w:p w14:paraId="5D7FDBC4" w14:textId="77777777" w:rsidR="009C6C63" w:rsidRDefault="00433EB7" w:rsidP="00834A96">
            <w:pPr>
              <w:spacing w:line="360" w:lineRule="auto"/>
              <w:jc w:val="center"/>
              <w:rPr>
                <w:rFonts w:ascii="宋体" w:eastAsia="宋体" w:hAnsi="宋体" w:hint="eastAsia"/>
                <w:sz w:val="24"/>
                <w:szCs w:val="24"/>
              </w:rPr>
            </w:pPr>
            <w:r w:rsidRPr="00433EB7">
              <w:rPr>
                <w:rFonts w:ascii="宋体" w:eastAsia="宋体" w:hAnsi="宋体" w:hint="eastAsia"/>
                <w:sz w:val="24"/>
                <w:szCs w:val="24"/>
              </w:rPr>
              <w:t>唐志敏,</w:t>
            </w:r>
          </w:p>
          <w:p w14:paraId="5884C9C7" w14:textId="174F6FC7" w:rsidR="00216D38" w:rsidRDefault="00433EB7" w:rsidP="00834A96">
            <w:pPr>
              <w:spacing w:line="360" w:lineRule="auto"/>
              <w:jc w:val="center"/>
              <w:rPr>
                <w:rFonts w:ascii="宋体" w:eastAsia="宋体" w:hAnsi="宋体" w:hint="eastAsia"/>
                <w:sz w:val="24"/>
                <w:szCs w:val="24"/>
              </w:rPr>
            </w:pPr>
            <w:r w:rsidRPr="00433EB7">
              <w:rPr>
                <w:rFonts w:ascii="宋体" w:eastAsia="宋体" w:hAnsi="宋体" w:hint="eastAsia"/>
                <w:sz w:val="24"/>
                <w:szCs w:val="24"/>
              </w:rPr>
              <w:t>王新哲</w:t>
            </w:r>
          </w:p>
        </w:tc>
        <w:tc>
          <w:tcPr>
            <w:tcW w:w="1276" w:type="dxa"/>
            <w:vAlign w:val="center"/>
          </w:tcPr>
          <w:p w14:paraId="793DC7D5" w14:textId="7EB6C0E6" w:rsidR="00216D38" w:rsidRDefault="00433EB7" w:rsidP="00834A96">
            <w:pPr>
              <w:spacing w:line="360" w:lineRule="auto"/>
              <w:rPr>
                <w:rFonts w:ascii="宋体" w:eastAsia="宋体" w:hAnsi="宋体" w:hint="eastAsia"/>
                <w:sz w:val="24"/>
                <w:szCs w:val="24"/>
              </w:rPr>
            </w:pPr>
            <w:r w:rsidRPr="00433EB7">
              <w:rPr>
                <w:rFonts w:ascii="宋体" w:eastAsia="宋体" w:hAnsi="宋体" w:hint="eastAsia"/>
                <w:sz w:val="24"/>
                <w:szCs w:val="24"/>
              </w:rPr>
              <w:t>人工智能安全框架研究</w:t>
            </w:r>
          </w:p>
        </w:tc>
        <w:tc>
          <w:tcPr>
            <w:tcW w:w="1276" w:type="dxa"/>
            <w:vAlign w:val="center"/>
          </w:tcPr>
          <w:p w14:paraId="52282FD6" w14:textId="1B95F71E" w:rsidR="00216D38" w:rsidRDefault="00433EB7" w:rsidP="00834A96">
            <w:pPr>
              <w:spacing w:line="360" w:lineRule="auto"/>
              <w:jc w:val="left"/>
              <w:rPr>
                <w:rFonts w:ascii="宋体" w:eastAsia="宋体" w:hAnsi="宋体" w:hint="eastAsia"/>
                <w:sz w:val="24"/>
                <w:szCs w:val="24"/>
              </w:rPr>
            </w:pPr>
            <w:r w:rsidRPr="00433EB7">
              <w:rPr>
                <w:rFonts w:ascii="宋体" w:eastAsia="宋体" w:hAnsi="宋体" w:hint="eastAsia"/>
                <w:sz w:val="24"/>
                <w:szCs w:val="24"/>
              </w:rPr>
              <w:t>工业信息安全,2022,(10):39-46</w:t>
            </w:r>
          </w:p>
        </w:tc>
        <w:tc>
          <w:tcPr>
            <w:tcW w:w="1275" w:type="dxa"/>
            <w:vAlign w:val="center"/>
          </w:tcPr>
          <w:p w14:paraId="6AC00F83" w14:textId="237CA084" w:rsidR="00216D38" w:rsidRDefault="00D12BD2" w:rsidP="00834A96">
            <w:pPr>
              <w:spacing w:line="360" w:lineRule="auto"/>
              <w:rPr>
                <w:rFonts w:ascii="宋体" w:eastAsia="宋体" w:hAnsi="宋体" w:hint="eastAsia"/>
                <w:sz w:val="24"/>
                <w:szCs w:val="24"/>
              </w:rPr>
            </w:pPr>
            <w:r w:rsidRPr="00D12BD2">
              <w:rPr>
                <w:rFonts w:ascii="宋体" w:eastAsia="宋体" w:hAnsi="宋体" w:hint="eastAsia"/>
                <w:sz w:val="24"/>
                <w:szCs w:val="24"/>
              </w:rPr>
              <w:t>从安全目标、安全风险、安全测评和安全保障</w:t>
            </w:r>
            <w:r w:rsidRPr="00D12BD2">
              <w:rPr>
                <w:rFonts w:ascii="宋体" w:eastAsia="宋体" w:hAnsi="宋体" w:hint="eastAsia"/>
                <w:sz w:val="24"/>
                <w:szCs w:val="24"/>
              </w:rPr>
              <w:lastRenderedPageBreak/>
              <w:t>四个维度构建人工智能安全框架</w:t>
            </w:r>
          </w:p>
        </w:tc>
        <w:tc>
          <w:tcPr>
            <w:tcW w:w="2552" w:type="dxa"/>
            <w:vAlign w:val="center"/>
          </w:tcPr>
          <w:p w14:paraId="65200E92" w14:textId="6D3510A2" w:rsidR="00216D38" w:rsidRDefault="00D12BD2" w:rsidP="00834A96">
            <w:pPr>
              <w:spacing w:line="360" w:lineRule="auto"/>
              <w:rPr>
                <w:rFonts w:ascii="宋体" w:eastAsia="宋体" w:hAnsi="宋体" w:hint="eastAsia"/>
                <w:sz w:val="24"/>
                <w:szCs w:val="24"/>
              </w:rPr>
            </w:pPr>
            <w:r w:rsidRPr="00D12BD2">
              <w:rPr>
                <w:rFonts w:ascii="宋体" w:eastAsia="宋体" w:hAnsi="宋体" w:hint="eastAsia"/>
                <w:sz w:val="24"/>
                <w:szCs w:val="24"/>
              </w:rPr>
              <w:lastRenderedPageBreak/>
              <w:t>通过梳理人工智能安全框架，有效分析人工智能发展过程中的潜在风险和质量缺陷，以管理和技术手段保障</w:t>
            </w:r>
            <w:r w:rsidRPr="00D12BD2">
              <w:rPr>
                <w:rFonts w:ascii="宋体" w:eastAsia="宋体" w:hAnsi="宋体" w:hint="eastAsia"/>
                <w:sz w:val="24"/>
                <w:szCs w:val="24"/>
              </w:rPr>
              <w:lastRenderedPageBreak/>
              <w:t>人工智能可控、可靠、可信赖，对于规范人工智能安全应用、提升人工智能安全治理能力具有重要意义。</w:t>
            </w:r>
          </w:p>
        </w:tc>
      </w:tr>
    </w:tbl>
    <w:p w14:paraId="01D734D7" w14:textId="77777777" w:rsidR="00834A96" w:rsidRPr="00EE763F" w:rsidRDefault="00834A96" w:rsidP="00834A96">
      <w:pPr>
        <w:spacing w:line="360" w:lineRule="auto"/>
        <w:ind w:firstLineChars="200" w:firstLine="560"/>
        <w:rPr>
          <w:rFonts w:ascii="宋体" w:eastAsia="宋体" w:hAnsi="宋体" w:hint="eastAsia"/>
          <w:sz w:val="28"/>
          <w:szCs w:val="28"/>
        </w:rPr>
      </w:pPr>
    </w:p>
    <w:p w14:paraId="4A4361AB" w14:textId="282E8F91" w:rsidR="00185A67" w:rsidRPr="00B75E58" w:rsidRDefault="0089507C" w:rsidP="00834A96">
      <w:pPr>
        <w:spacing w:line="360" w:lineRule="auto"/>
        <w:jc w:val="center"/>
        <w:rPr>
          <w:rFonts w:ascii="华文中宋" w:eastAsia="华文中宋" w:hAnsi="华文中宋" w:hint="eastAsia"/>
          <w:b/>
          <w:bCs/>
          <w:sz w:val="36"/>
          <w:szCs w:val="36"/>
        </w:rPr>
      </w:pPr>
      <w:r w:rsidRPr="00B75E58">
        <w:rPr>
          <w:rFonts w:ascii="华文中宋" w:eastAsia="华文中宋" w:hAnsi="华文中宋" w:hint="eastAsia"/>
          <w:b/>
          <w:bCs/>
          <w:sz w:val="36"/>
          <w:szCs w:val="36"/>
        </w:rPr>
        <w:t>相关</w:t>
      </w:r>
      <w:r w:rsidR="00832B16" w:rsidRPr="00B75E58">
        <w:rPr>
          <w:rFonts w:ascii="华文中宋" w:eastAsia="华文中宋" w:hAnsi="华文中宋" w:hint="eastAsia"/>
          <w:b/>
          <w:bCs/>
          <w:sz w:val="36"/>
          <w:szCs w:val="36"/>
        </w:rPr>
        <w:t>法律</w:t>
      </w:r>
      <w:r w:rsidR="00176682" w:rsidRPr="00B75E58">
        <w:rPr>
          <w:rFonts w:ascii="华文中宋" w:eastAsia="华文中宋" w:hAnsi="华文中宋" w:hint="eastAsia"/>
          <w:b/>
          <w:bCs/>
          <w:sz w:val="36"/>
          <w:szCs w:val="36"/>
        </w:rPr>
        <w:t>规定</w:t>
      </w:r>
      <w:r w:rsidR="00832B16" w:rsidRPr="00B75E58">
        <w:rPr>
          <w:rFonts w:ascii="华文中宋" w:eastAsia="华文中宋" w:hAnsi="华文中宋" w:hint="eastAsia"/>
          <w:b/>
          <w:bCs/>
          <w:sz w:val="36"/>
          <w:szCs w:val="36"/>
        </w:rPr>
        <w:t>列表</w:t>
      </w:r>
    </w:p>
    <w:p w14:paraId="2E8086B3" w14:textId="53F8D862" w:rsidR="00176682" w:rsidRPr="00EE763F" w:rsidRDefault="00176682" w:rsidP="00834A96">
      <w:pPr>
        <w:spacing w:line="360" w:lineRule="auto"/>
        <w:ind w:firstLineChars="200" w:firstLine="560"/>
        <w:rPr>
          <w:rFonts w:ascii="宋体" w:eastAsia="宋体" w:hAnsi="宋体" w:hint="eastAsia"/>
          <w:sz w:val="28"/>
          <w:szCs w:val="28"/>
        </w:rPr>
      </w:pPr>
    </w:p>
    <w:tbl>
      <w:tblPr>
        <w:tblStyle w:val="a3"/>
        <w:tblW w:w="0" w:type="auto"/>
        <w:tblLook w:val="04A0" w:firstRow="1" w:lastRow="0" w:firstColumn="1" w:lastColumn="0" w:noHBand="0" w:noVBand="1"/>
      </w:tblPr>
      <w:tblGrid>
        <w:gridCol w:w="1271"/>
        <w:gridCol w:w="2268"/>
        <w:gridCol w:w="4691"/>
      </w:tblGrid>
      <w:tr w:rsidR="00832B16" w:rsidRPr="00185A67" w14:paraId="4F8035A5" w14:textId="77777777" w:rsidTr="00832B16">
        <w:trPr>
          <w:trHeight w:val="506"/>
        </w:trPr>
        <w:tc>
          <w:tcPr>
            <w:tcW w:w="1271" w:type="dxa"/>
            <w:vAlign w:val="center"/>
          </w:tcPr>
          <w:p w14:paraId="0179D753" w14:textId="77777777" w:rsidR="00832B16" w:rsidRPr="00185A67" w:rsidRDefault="00832B16" w:rsidP="00834A96">
            <w:pPr>
              <w:spacing w:line="360" w:lineRule="auto"/>
              <w:jc w:val="center"/>
              <w:rPr>
                <w:rFonts w:ascii="宋体" w:eastAsia="宋体" w:hAnsi="宋体" w:hint="eastAsia"/>
                <w:b/>
                <w:bCs/>
                <w:sz w:val="24"/>
                <w:szCs w:val="24"/>
              </w:rPr>
            </w:pPr>
            <w:r w:rsidRPr="00185A67">
              <w:rPr>
                <w:rFonts w:ascii="宋体" w:eastAsia="宋体" w:hAnsi="宋体" w:hint="eastAsia"/>
                <w:b/>
                <w:bCs/>
                <w:sz w:val="24"/>
                <w:szCs w:val="24"/>
              </w:rPr>
              <w:t>序号</w:t>
            </w:r>
          </w:p>
        </w:tc>
        <w:tc>
          <w:tcPr>
            <w:tcW w:w="2268" w:type="dxa"/>
            <w:vAlign w:val="center"/>
          </w:tcPr>
          <w:p w14:paraId="323CAAEA" w14:textId="06284F02" w:rsidR="00832B16" w:rsidRPr="00185A67" w:rsidRDefault="00832B16" w:rsidP="00834A96">
            <w:pPr>
              <w:spacing w:line="360" w:lineRule="auto"/>
              <w:jc w:val="center"/>
              <w:rPr>
                <w:rFonts w:ascii="宋体" w:eastAsia="宋体" w:hAnsi="宋体" w:hint="eastAsia"/>
                <w:b/>
                <w:bCs/>
                <w:sz w:val="24"/>
                <w:szCs w:val="24"/>
              </w:rPr>
            </w:pPr>
            <w:r>
              <w:rPr>
                <w:rFonts w:ascii="宋体" w:eastAsia="宋体" w:hAnsi="宋体" w:hint="eastAsia"/>
                <w:b/>
                <w:bCs/>
                <w:sz w:val="24"/>
                <w:szCs w:val="24"/>
              </w:rPr>
              <w:t>法律</w:t>
            </w:r>
            <w:r w:rsidR="00AC77E0">
              <w:rPr>
                <w:rFonts w:ascii="宋体" w:eastAsia="宋体" w:hAnsi="宋体" w:hint="eastAsia"/>
                <w:b/>
                <w:bCs/>
                <w:sz w:val="24"/>
                <w:szCs w:val="24"/>
              </w:rPr>
              <w:t>文件</w:t>
            </w:r>
            <w:r w:rsidRPr="00185A67">
              <w:rPr>
                <w:rFonts w:ascii="宋体" w:eastAsia="宋体" w:hAnsi="宋体" w:hint="eastAsia"/>
                <w:b/>
                <w:bCs/>
                <w:sz w:val="24"/>
                <w:szCs w:val="24"/>
              </w:rPr>
              <w:t>名称</w:t>
            </w:r>
          </w:p>
        </w:tc>
        <w:tc>
          <w:tcPr>
            <w:tcW w:w="4691" w:type="dxa"/>
            <w:vAlign w:val="center"/>
          </w:tcPr>
          <w:p w14:paraId="5C75A79A" w14:textId="6F2D8680" w:rsidR="00832B16" w:rsidRPr="00185A67" w:rsidRDefault="00832B16" w:rsidP="00834A96">
            <w:pPr>
              <w:spacing w:line="360" w:lineRule="auto"/>
              <w:jc w:val="center"/>
              <w:rPr>
                <w:rFonts w:ascii="宋体" w:eastAsia="宋体" w:hAnsi="宋体" w:hint="eastAsia"/>
                <w:b/>
                <w:bCs/>
                <w:sz w:val="24"/>
                <w:szCs w:val="24"/>
              </w:rPr>
            </w:pPr>
            <w:r>
              <w:rPr>
                <w:rFonts w:ascii="宋体" w:eastAsia="宋体" w:hAnsi="宋体" w:hint="eastAsia"/>
                <w:b/>
                <w:bCs/>
                <w:sz w:val="24"/>
                <w:szCs w:val="24"/>
              </w:rPr>
              <w:t>主要条款</w:t>
            </w:r>
          </w:p>
        </w:tc>
      </w:tr>
      <w:tr w:rsidR="00832B16" w14:paraId="1191F07D" w14:textId="77777777" w:rsidTr="00832B16">
        <w:trPr>
          <w:trHeight w:val="496"/>
        </w:trPr>
        <w:tc>
          <w:tcPr>
            <w:tcW w:w="1271" w:type="dxa"/>
            <w:vAlign w:val="center"/>
          </w:tcPr>
          <w:p w14:paraId="7DCF9D80" w14:textId="0CE8A33F" w:rsidR="00832B16" w:rsidRDefault="00F10242" w:rsidP="00834A96">
            <w:pPr>
              <w:spacing w:line="360" w:lineRule="auto"/>
              <w:jc w:val="center"/>
              <w:rPr>
                <w:rFonts w:ascii="宋体" w:eastAsia="宋体" w:hAnsi="宋体" w:hint="eastAsia"/>
                <w:sz w:val="24"/>
                <w:szCs w:val="24"/>
              </w:rPr>
            </w:pPr>
            <w:r>
              <w:rPr>
                <w:rFonts w:ascii="宋体" w:eastAsia="宋体" w:hAnsi="宋体" w:hint="eastAsia"/>
                <w:sz w:val="24"/>
                <w:szCs w:val="24"/>
              </w:rPr>
              <w:t>1</w:t>
            </w:r>
          </w:p>
        </w:tc>
        <w:tc>
          <w:tcPr>
            <w:tcW w:w="2268" w:type="dxa"/>
            <w:vAlign w:val="center"/>
          </w:tcPr>
          <w:p w14:paraId="7074F0AB" w14:textId="1B587F27" w:rsidR="00832B16" w:rsidRPr="003C5BE6" w:rsidRDefault="003C5BE6" w:rsidP="00834A96">
            <w:pPr>
              <w:spacing w:line="360" w:lineRule="auto"/>
              <w:jc w:val="center"/>
              <w:rPr>
                <w:rFonts w:ascii="宋体" w:eastAsia="宋体" w:hAnsi="宋体" w:hint="eastAsia"/>
                <w:sz w:val="24"/>
                <w:szCs w:val="24"/>
              </w:rPr>
            </w:pPr>
            <w:r>
              <w:rPr>
                <w:rFonts w:ascii="宋体" w:eastAsia="宋体" w:hAnsi="宋体" w:hint="eastAsia"/>
                <w:sz w:val="24"/>
                <w:szCs w:val="24"/>
              </w:rPr>
              <w:t>《</w:t>
            </w:r>
            <w:r w:rsidRPr="003C5BE6">
              <w:rPr>
                <w:rFonts w:ascii="宋体" w:eastAsia="宋体" w:hAnsi="宋体" w:hint="eastAsia"/>
                <w:sz w:val="24"/>
                <w:szCs w:val="24"/>
              </w:rPr>
              <w:t>中华人民共和国网络安全法</w:t>
            </w:r>
            <w:r>
              <w:rPr>
                <w:rFonts w:ascii="宋体" w:eastAsia="宋体" w:hAnsi="宋体" w:hint="eastAsia"/>
                <w:sz w:val="24"/>
                <w:szCs w:val="24"/>
              </w:rPr>
              <w:t>》</w:t>
            </w:r>
          </w:p>
        </w:tc>
        <w:tc>
          <w:tcPr>
            <w:tcW w:w="4691" w:type="dxa"/>
            <w:vAlign w:val="center"/>
          </w:tcPr>
          <w:p w14:paraId="5141B6EC" w14:textId="2FD9DB21" w:rsidR="00832B16" w:rsidRDefault="003C5BE6" w:rsidP="00834A96">
            <w:pPr>
              <w:spacing w:line="360" w:lineRule="auto"/>
              <w:jc w:val="center"/>
              <w:rPr>
                <w:rFonts w:ascii="宋体" w:eastAsia="宋体" w:hAnsi="宋体" w:hint="eastAsia"/>
                <w:sz w:val="24"/>
                <w:szCs w:val="24"/>
              </w:rPr>
            </w:pPr>
            <w:r>
              <w:rPr>
                <w:rFonts w:ascii="宋体" w:eastAsia="宋体" w:hAnsi="宋体" w:hint="eastAsia"/>
                <w:sz w:val="24"/>
                <w:szCs w:val="24"/>
              </w:rPr>
              <w:t>第三章、第四章和第五章</w:t>
            </w:r>
          </w:p>
        </w:tc>
      </w:tr>
      <w:tr w:rsidR="00832B16" w14:paraId="34F012B0" w14:textId="77777777" w:rsidTr="00832B16">
        <w:trPr>
          <w:trHeight w:val="506"/>
        </w:trPr>
        <w:tc>
          <w:tcPr>
            <w:tcW w:w="1271" w:type="dxa"/>
            <w:vAlign w:val="center"/>
          </w:tcPr>
          <w:p w14:paraId="26C3955F" w14:textId="7CA99799" w:rsidR="00832B16" w:rsidRDefault="00F10242" w:rsidP="00834A96">
            <w:pPr>
              <w:spacing w:line="360" w:lineRule="auto"/>
              <w:jc w:val="center"/>
              <w:rPr>
                <w:rFonts w:ascii="宋体" w:eastAsia="宋体" w:hAnsi="宋体" w:hint="eastAsia"/>
                <w:sz w:val="24"/>
                <w:szCs w:val="24"/>
              </w:rPr>
            </w:pPr>
            <w:r>
              <w:rPr>
                <w:rFonts w:ascii="宋体" w:eastAsia="宋体" w:hAnsi="宋体" w:hint="eastAsia"/>
                <w:sz w:val="24"/>
                <w:szCs w:val="24"/>
              </w:rPr>
              <w:t>2</w:t>
            </w:r>
          </w:p>
        </w:tc>
        <w:tc>
          <w:tcPr>
            <w:tcW w:w="2268" w:type="dxa"/>
            <w:vAlign w:val="center"/>
          </w:tcPr>
          <w:p w14:paraId="77285BFD" w14:textId="2CFDA1D1" w:rsidR="00832B16" w:rsidRDefault="00EA1A13" w:rsidP="00834A96">
            <w:pPr>
              <w:spacing w:line="360" w:lineRule="auto"/>
              <w:jc w:val="center"/>
              <w:rPr>
                <w:rFonts w:ascii="宋体" w:eastAsia="宋体" w:hAnsi="宋体" w:hint="eastAsia"/>
                <w:sz w:val="24"/>
                <w:szCs w:val="24"/>
              </w:rPr>
            </w:pPr>
            <w:r>
              <w:rPr>
                <w:rFonts w:ascii="宋体" w:eastAsia="宋体" w:hAnsi="宋体" w:hint="eastAsia"/>
                <w:sz w:val="24"/>
                <w:szCs w:val="24"/>
              </w:rPr>
              <w:t>《</w:t>
            </w:r>
            <w:r w:rsidRPr="00EA1A13">
              <w:rPr>
                <w:rFonts w:ascii="宋体" w:eastAsia="宋体" w:hAnsi="宋体" w:hint="eastAsia"/>
                <w:sz w:val="24"/>
                <w:szCs w:val="24"/>
              </w:rPr>
              <w:t>中华人民共和国数据安全法</w:t>
            </w:r>
            <w:r>
              <w:rPr>
                <w:rFonts w:ascii="宋体" w:eastAsia="宋体" w:hAnsi="宋体" w:hint="eastAsia"/>
                <w:sz w:val="24"/>
                <w:szCs w:val="24"/>
              </w:rPr>
              <w:t>》</w:t>
            </w:r>
          </w:p>
        </w:tc>
        <w:tc>
          <w:tcPr>
            <w:tcW w:w="4691" w:type="dxa"/>
            <w:vAlign w:val="center"/>
          </w:tcPr>
          <w:p w14:paraId="625DE448" w14:textId="26FBC4FF" w:rsidR="00832B16" w:rsidRDefault="00EA1A13" w:rsidP="00834A96">
            <w:pPr>
              <w:spacing w:line="360" w:lineRule="auto"/>
              <w:jc w:val="center"/>
              <w:rPr>
                <w:rFonts w:ascii="宋体" w:eastAsia="宋体" w:hAnsi="宋体" w:hint="eastAsia"/>
                <w:sz w:val="24"/>
                <w:szCs w:val="24"/>
              </w:rPr>
            </w:pPr>
            <w:r w:rsidRPr="00EA1A13">
              <w:rPr>
                <w:rFonts w:ascii="宋体" w:eastAsia="宋体" w:hAnsi="宋体" w:hint="eastAsia"/>
                <w:sz w:val="24"/>
                <w:szCs w:val="24"/>
              </w:rPr>
              <w:t>第</w:t>
            </w:r>
            <w:r>
              <w:rPr>
                <w:rFonts w:ascii="宋体" w:eastAsia="宋体" w:hAnsi="宋体" w:hint="eastAsia"/>
                <w:sz w:val="24"/>
                <w:szCs w:val="24"/>
              </w:rPr>
              <w:t>二</w:t>
            </w:r>
            <w:r w:rsidRPr="00EA1A13">
              <w:rPr>
                <w:rFonts w:ascii="宋体" w:eastAsia="宋体" w:hAnsi="宋体" w:hint="eastAsia"/>
                <w:sz w:val="24"/>
                <w:szCs w:val="24"/>
              </w:rPr>
              <w:t>章、第</w:t>
            </w:r>
            <w:r>
              <w:rPr>
                <w:rFonts w:ascii="宋体" w:eastAsia="宋体" w:hAnsi="宋体" w:hint="eastAsia"/>
                <w:sz w:val="24"/>
                <w:szCs w:val="24"/>
              </w:rPr>
              <w:t>三</w:t>
            </w:r>
            <w:r w:rsidRPr="00EA1A13">
              <w:rPr>
                <w:rFonts w:ascii="宋体" w:eastAsia="宋体" w:hAnsi="宋体" w:hint="eastAsia"/>
                <w:sz w:val="24"/>
                <w:szCs w:val="24"/>
              </w:rPr>
              <w:t>章和第</w:t>
            </w:r>
            <w:r>
              <w:rPr>
                <w:rFonts w:ascii="宋体" w:eastAsia="宋体" w:hAnsi="宋体" w:hint="eastAsia"/>
                <w:sz w:val="24"/>
                <w:szCs w:val="24"/>
              </w:rPr>
              <w:t>四</w:t>
            </w:r>
            <w:r w:rsidRPr="00EA1A13">
              <w:rPr>
                <w:rFonts w:ascii="宋体" w:eastAsia="宋体" w:hAnsi="宋体" w:hint="eastAsia"/>
                <w:sz w:val="24"/>
                <w:szCs w:val="24"/>
              </w:rPr>
              <w:t>章</w:t>
            </w:r>
          </w:p>
        </w:tc>
      </w:tr>
      <w:tr w:rsidR="00F10242" w14:paraId="053D45F5" w14:textId="77777777" w:rsidTr="00832B16">
        <w:trPr>
          <w:trHeight w:val="506"/>
        </w:trPr>
        <w:tc>
          <w:tcPr>
            <w:tcW w:w="1271" w:type="dxa"/>
            <w:vAlign w:val="center"/>
          </w:tcPr>
          <w:p w14:paraId="3C3855D8" w14:textId="1AB178A3" w:rsidR="00F10242" w:rsidRDefault="00F10242" w:rsidP="00834A96">
            <w:pPr>
              <w:spacing w:line="360" w:lineRule="auto"/>
              <w:jc w:val="center"/>
              <w:rPr>
                <w:rFonts w:ascii="宋体" w:eastAsia="宋体" w:hAnsi="宋体" w:hint="eastAsia"/>
                <w:sz w:val="24"/>
                <w:szCs w:val="24"/>
              </w:rPr>
            </w:pPr>
            <w:r>
              <w:rPr>
                <w:rFonts w:ascii="宋体" w:eastAsia="宋体" w:hAnsi="宋体" w:hint="eastAsia"/>
                <w:sz w:val="24"/>
                <w:szCs w:val="24"/>
              </w:rPr>
              <w:t>3</w:t>
            </w:r>
          </w:p>
        </w:tc>
        <w:tc>
          <w:tcPr>
            <w:tcW w:w="2268" w:type="dxa"/>
            <w:vAlign w:val="center"/>
          </w:tcPr>
          <w:p w14:paraId="58420407" w14:textId="225F38D3" w:rsidR="00F10242" w:rsidRDefault="00F10242" w:rsidP="00834A96">
            <w:pPr>
              <w:spacing w:line="360" w:lineRule="auto"/>
              <w:jc w:val="center"/>
              <w:rPr>
                <w:rFonts w:ascii="宋体" w:eastAsia="宋体" w:hAnsi="宋体" w:hint="eastAsia"/>
                <w:sz w:val="24"/>
                <w:szCs w:val="24"/>
              </w:rPr>
            </w:pPr>
            <w:r>
              <w:rPr>
                <w:rFonts w:ascii="宋体" w:eastAsia="宋体" w:hAnsi="宋体" w:hint="eastAsia"/>
                <w:sz w:val="24"/>
                <w:szCs w:val="24"/>
              </w:rPr>
              <w:t>《</w:t>
            </w:r>
            <w:r w:rsidRPr="003C5BE6">
              <w:rPr>
                <w:rFonts w:ascii="宋体" w:eastAsia="宋体" w:hAnsi="宋体" w:hint="eastAsia"/>
                <w:sz w:val="24"/>
                <w:szCs w:val="24"/>
              </w:rPr>
              <w:t>GB</w:t>
            </w:r>
            <w:r>
              <w:rPr>
                <w:rFonts w:ascii="宋体" w:eastAsia="宋体" w:hAnsi="宋体" w:hint="eastAsia"/>
                <w:sz w:val="24"/>
                <w:szCs w:val="24"/>
              </w:rPr>
              <w:t>/</w:t>
            </w:r>
            <w:r w:rsidRPr="003C5BE6">
              <w:rPr>
                <w:rFonts w:ascii="宋体" w:eastAsia="宋体" w:hAnsi="宋体" w:hint="eastAsia"/>
                <w:sz w:val="24"/>
                <w:szCs w:val="24"/>
              </w:rPr>
              <w:t>T 22239-2019 信息安全技术 网络安全等级保护基本要求</w:t>
            </w:r>
            <w:r>
              <w:rPr>
                <w:rFonts w:ascii="宋体" w:eastAsia="宋体" w:hAnsi="宋体" w:hint="eastAsia"/>
                <w:sz w:val="24"/>
                <w:szCs w:val="24"/>
              </w:rPr>
              <w:t>》</w:t>
            </w:r>
          </w:p>
        </w:tc>
        <w:tc>
          <w:tcPr>
            <w:tcW w:w="4691" w:type="dxa"/>
            <w:vAlign w:val="center"/>
          </w:tcPr>
          <w:p w14:paraId="77A16219" w14:textId="77777777" w:rsidR="00F10242" w:rsidRPr="00EA1A13" w:rsidRDefault="00F10242" w:rsidP="00834A96">
            <w:pPr>
              <w:spacing w:line="360" w:lineRule="auto"/>
              <w:jc w:val="center"/>
              <w:rPr>
                <w:rFonts w:ascii="宋体" w:eastAsia="宋体" w:hAnsi="宋体" w:hint="eastAsia"/>
                <w:sz w:val="24"/>
                <w:szCs w:val="24"/>
              </w:rPr>
            </w:pPr>
          </w:p>
        </w:tc>
      </w:tr>
    </w:tbl>
    <w:p w14:paraId="63A2C6F3" w14:textId="77777777" w:rsidR="00832B16" w:rsidRPr="00B0439D" w:rsidRDefault="00832B16" w:rsidP="000A164C">
      <w:pPr>
        <w:spacing w:line="360" w:lineRule="auto"/>
        <w:ind w:firstLineChars="200" w:firstLine="480"/>
        <w:rPr>
          <w:rFonts w:ascii="宋体" w:eastAsia="宋体" w:hAnsi="宋体" w:hint="eastAsia"/>
          <w:sz w:val="24"/>
          <w:szCs w:val="24"/>
        </w:rPr>
      </w:pPr>
    </w:p>
    <w:sectPr w:rsidR="00832B16" w:rsidRPr="00B0439D">
      <w:footerReference w:type="default" r:id="rI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048F51" w14:textId="77777777" w:rsidR="009C037B" w:rsidRDefault="009C037B" w:rsidP="00AC77E0">
      <w:pPr>
        <w:rPr>
          <w:rFonts w:hint="eastAsia"/>
        </w:rPr>
      </w:pPr>
      <w:r>
        <w:separator/>
      </w:r>
    </w:p>
  </w:endnote>
  <w:endnote w:type="continuationSeparator" w:id="0">
    <w:p w14:paraId="4700537B" w14:textId="77777777" w:rsidR="009C037B" w:rsidRDefault="009C037B" w:rsidP="00AC77E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56014068"/>
      <w:docPartObj>
        <w:docPartGallery w:val="Page Numbers (Bottom of Page)"/>
        <w:docPartUnique/>
      </w:docPartObj>
    </w:sdtPr>
    <w:sdtContent>
      <w:p w14:paraId="5DCDACA5" w14:textId="61B8D3AF" w:rsidR="00DA7932" w:rsidRDefault="00DA7932">
        <w:pPr>
          <w:pStyle w:val="a6"/>
          <w:jc w:val="center"/>
          <w:rPr>
            <w:rFonts w:hint="eastAsia"/>
          </w:rPr>
        </w:pPr>
        <w:r>
          <w:fldChar w:fldCharType="begin"/>
        </w:r>
        <w:r>
          <w:instrText>PAGE   \* MERGEFORMAT</w:instrText>
        </w:r>
        <w:r>
          <w:fldChar w:fldCharType="separate"/>
        </w:r>
        <w:r>
          <w:rPr>
            <w:lang w:val="zh-CN"/>
          </w:rPr>
          <w:t>2</w:t>
        </w:r>
        <w:r>
          <w:fldChar w:fldCharType="end"/>
        </w:r>
      </w:p>
    </w:sdtContent>
  </w:sdt>
  <w:p w14:paraId="0A3B201B" w14:textId="77777777" w:rsidR="00DA7932" w:rsidRDefault="00DA7932">
    <w:pPr>
      <w:pStyle w:val="a6"/>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64667C" w14:textId="77777777" w:rsidR="009C037B" w:rsidRDefault="009C037B" w:rsidP="00AC77E0">
      <w:pPr>
        <w:rPr>
          <w:rFonts w:hint="eastAsia"/>
        </w:rPr>
      </w:pPr>
      <w:r>
        <w:separator/>
      </w:r>
    </w:p>
  </w:footnote>
  <w:footnote w:type="continuationSeparator" w:id="0">
    <w:p w14:paraId="092483C4" w14:textId="77777777" w:rsidR="009C037B" w:rsidRDefault="009C037B" w:rsidP="00AC77E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CFF"/>
    <w:rsid w:val="00036C06"/>
    <w:rsid w:val="000A164C"/>
    <w:rsid w:val="000F3491"/>
    <w:rsid w:val="0014085F"/>
    <w:rsid w:val="00170690"/>
    <w:rsid w:val="00176682"/>
    <w:rsid w:val="00184CEA"/>
    <w:rsid w:val="00185A67"/>
    <w:rsid w:val="002155FD"/>
    <w:rsid w:val="00216D38"/>
    <w:rsid w:val="00273397"/>
    <w:rsid w:val="0029475D"/>
    <w:rsid w:val="002D0310"/>
    <w:rsid w:val="003016FF"/>
    <w:rsid w:val="00345028"/>
    <w:rsid w:val="003A0328"/>
    <w:rsid w:val="003C5BE6"/>
    <w:rsid w:val="003E4A93"/>
    <w:rsid w:val="00404EC0"/>
    <w:rsid w:val="004150C6"/>
    <w:rsid w:val="00424187"/>
    <w:rsid w:val="00432E81"/>
    <w:rsid w:val="00433EB7"/>
    <w:rsid w:val="004401E6"/>
    <w:rsid w:val="00461567"/>
    <w:rsid w:val="004A3DD5"/>
    <w:rsid w:val="004A5803"/>
    <w:rsid w:val="004C0AFC"/>
    <w:rsid w:val="004F2DBB"/>
    <w:rsid w:val="00544852"/>
    <w:rsid w:val="005E2245"/>
    <w:rsid w:val="00600C7D"/>
    <w:rsid w:val="0068487F"/>
    <w:rsid w:val="006B5307"/>
    <w:rsid w:val="006C7CAA"/>
    <w:rsid w:val="006D6F02"/>
    <w:rsid w:val="006F0661"/>
    <w:rsid w:val="007778E2"/>
    <w:rsid w:val="007C1ADB"/>
    <w:rsid w:val="007D30CB"/>
    <w:rsid w:val="007E19D8"/>
    <w:rsid w:val="00832B16"/>
    <w:rsid w:val="00834A96"/>
    <w:rsid w:val="00856B51"/>
    <w:rsid w:val="008576E3"/>
    <w:rsid w:val="00880ACE"/>
    <w:rsid w:val="0089507C"/>
    <w:rsid w:val="00900961"/>
    <w:rsid w:val="00903F5C"/>
    <w:rsid w:val="009503CB"/>
    <w:rsid w:val="009779EC"/>
    <w:rsid w:val="009860A9"/>
    <w:rsid w:val="009C037B"/>
    <w:rsid w:val="009C3586"/>
    <w:rsid w:val="009C6C63"/>
    <w:rsid w:val="00A176D8"/>
    <w:rsid w:val="00A677E6"/>
    <w:rsid w:val="00A75945"/>
    <w:rsid w:val="00AC77E0"/>
    <w:rsid w:val="00AD6CFF"/>
    <w:rsid w:val="00B02663"/>
    <w:rsid w:val="00B0439D"/>
    <w:rsid w:val="00B6060F"/>
    <w:rsid w:val="00B65756"/>
    <w:rsid w:val="00B75E58"/>
    <w:rsid w:val="00BC0056"/>
    <w:rsid w:val="00BC0A2D"/>
    <w:rsid w:val="00BD464A"/>
    <w:rsid w:val="00BF69BD"/>
    <w:rsid w:val="00C40270"/>
    <w:rsid w:val="00C40CAB"/>
    <w:rsid w:val="00C701FE"/>
    <w:rsid w:val="00CD0045"/>
    <w:rsid w:val="00CD5694"/>
    <w:rsid w:val="00CD6594"/>
    <w:rsid w:val="00CE25F4"/>
    <w:rsid w:val="00CE7B99"/>
    <w:rsid w:val="00CF0577"/>
    <w:rsid w:val="00D07D30"/>
    <w:rsid w:val="00D12BD2"/>
    <w:rsid w:val="00D76F42"/>
    <w:rsid w:val="00DA7932"/>
    <w:rsid w:val="00DF7964"/>
    <w:rsid w:val="00E67A19"/>
    <w:rsid w:val="00E77483"/>
    <w:rsid w:val="00EA1A13"/>
    <w:rsid w:val="00EE763F"/>
    <w:rsid w:val="00F10242"/>
    <w:rsid w:val="00F13550"/>
    <w:rsid w:val="00F17577"/>
    <w:rsid w:val="00F2357E"/>
    <w:rsid w:val="00F43B82"/>
    <w:rsid w:val="00F913A7"/>
    <w:rsid w:val="00FA6A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74948D"/>
  <w15:chartTrackingRefBased/>
  <w15:docId w15:val="{5AD29E11-8F5A-4110-8C09-CF2D465F6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401E6"/>
    <w:pPr>
      <w:widowControl w:val="0"/>
      <w:jc w:val="both"/>
    </w:pPr>
  </w:style>
  <w:style w:type="paragraph" w:styleId="1">
    <w:name w:val="heading 1"/>
    <w:basedOn w:val="a"/>
    <w:next w:val="a"/>
    <w:link w:val="10"/>
    <w:uiPriority w:val="9"/>
    <w:qFormat/>
    <w:rsid w:val="00C40CAB"/>
    <w:pPr>
      <w:keepNext/>
      <w:keepLines/>
      <w:spacing w:before="340" w:line="578" w:lineRule="auto"/>
      <w:ind w:firstLineChars="200" w:firstLine="643"/>
      <w:outlineLvl w:val="0"/>
    </w:pPr>
    <w:rPr>
      <w:rFonts w:ascii="黑体" w:eastAsia="黑体" w:hAnsi="黑体"/>
      <w:b/>
      <w:bCs/>
      <w:kern w:val="44"/>
      <w:sz w:val="32"/>
      <w:szCs w:val="32"/>
    </w:rPr>
  </w:style>
  <w:style w:type="paragraph" w:styleId="2">
    <w:name w:val="heading 2"/>
    <w:basedOn w:val="a"/>
    <w:next w:val="a"/>
    <w:link w:val="20"/>
    <w:uiPriority w:val="9"/>
    <w:unhideWhenUsed/>
    <w:qFormat/>
    <w:rsid w:val="00C40CAB"/>
    <w:pPr>
      <w:keepNext/>
      <w:keepLines/>
      <w:spacing w:before="260" w:after="260" w:line="416" w:lineRule="auto"/>
      <w:ind w:firstLineChars="200" w:firstLine="643"/>
      <w:outlineLvl w:val="1"/>
    </w:pPr>
    <w:rPr>
      <w:rFonts w:ascii="楷体" w:eastAsia="楷体" w:hAnsi="楷体" w:cstheme="majorBidi"/>
      <w:b/>
      <w:bCs/>
      <w:sz w:val="32"/>
      <w:szCs w:val="32"/>
    </w:rPr>
  </w:style>
  <w:style w:type="paragraph" w:styleId="3">
    <w:name w:val="heading 3"/>
    <w:basedOn w:val="a"/>
    <w:next w:val="a"/>
    <w:link w:val="30"/>
    <w:uiPriority w:val="9"/>
    <w:unhideWhenUsed/>
    <w:qFormat/>
    <w:rsid w:val="00C40CAB"/>
    <w:pPr>
      <w:keepNext/>
      <w:keepLines/>
      <w:spacing w:before="260" w:line="360" w:lineRule="auto"/>
      <w:ind w:firstLineChars="200" w:firstLine="562"/>
      <w:outlineLvl w:val="2"/>
    </w:pPr>
    <w:rPr>
      <w:rFonts w:ascii="宋体" w:eastAsia="宋体" w:hAnsi="宋体"/>
      <w:b/>
      <w:bCs/>
      <w:sz w:val="28"/>
      <w:szCs w:val="28"/>
    </w:rPr>
  </w:style>
  <w:style w:type="paragraph" w:styleId="4">
    <w:name w:val="heading 4"/>
    <w:basedOn w:val="a"/>
    <w:next w:val="a"/>
    <w:link w:val="40"/>
    <w:uiPriority w:val="9"/>
    <w:unhideWhenUsed/>
    <w:qFormat/>
    <w:rsid w:val="00C40CAB"/>
    <w:pPr>
      <w:keepNext/>
      <w:keepLines/>
      <w:spacing w:before="280" w:after="290" w:line="376" w:lineRule="auto"/>
      <w:ind w:firstLineChars="200" w:firstLine="560"/>
      <w:outlineLvl w:val="3"/>
    </w:pPr>
    <w:rPr>
      <w:rFonts w:ascii="宋体" w:eastAsia="宋体" w:hAnsi="宋体" w:cstheme="majorBidi"/>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40CAB"/>
    <w:rPr>
      <w:rFonts w:ascii="黑体" w:eastAsia="黑体" w:hAnsi="黑体"/>
      <w:b/>
      <w:bCs/>
      <w:kern w:val="44"/>
      <w:sz w:val="32"/>
      <w:szCs w:val="32"/>
    </w:rPr>
  </w:style>
  <w:style w:type="character" w:customStyle="1" w:styleId="20">
    <w:name w:val="标题 2 字符"/>
    <w:basedOn w:val="a0"/>
    <w:link w:val="2"/>
    <w:uiPriority w:val="9"/>
    <w:rsid w:val="00C40CAB"/>
    <w:rPr>
      <w:rFonts w:ascii="楷体" w:eastAsia="楷体" w:hAnsi="楷体" w:cstheme="majorBidi"/>
      <w:b/>
      <w:bCs/>
      <w:sz w:val="32"/>
      <w:szCs w:val="32"/>
    </w:rPr>
  </w:style>
  <w:style w:type="character" w:customStyle="1" w:styleId="30">
    <w:name w:val="标题 3 字符"/>
    <w:basedOn w:val="a0"/>
    <w:link w:val="3"/>
    <w:uiPriority w:val="9"/>
    <w:rsid w:val="00C40CAB"/>
    <w:rPr>
      <w:rFonts w:ascii="宋体" w:eastAsia="宋体" w:hAnsi="宋体"/>
      <w:b/>
      <w:bCs/>
      <w:sz w:val="28"/>
      <w:szCs w:val="28"/>
    </w:rPr>
  </w:style>
  <w:style w:type="table" w:styleId="a3">
    <w:name w:val="Table Grid"/>
    <w:basedOn w:val="a1"/>
    <w:uiPriority w:val="39"/>
    <w:rsid w:val="00185A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a0"/>
    <w:link w:val="4"/>
    <w:uiPriority w:val="9"/>
    <w:rsid w:val="00C40CAB"/>
    <w:rPr>
      <w:rFonts w:ascii="宋体" w:eastAsia="宋体" w:hAnsi="宋体" w:cstheme="majorBidi"/>
      <w:sz w:val="28"/>
      <w:szCs w:val="28"/>
    </w:rPr>
  </w:style>
  <w:style w:type="paragraph" w:styleId="a4">
    <w:name w:val="header"/>
    <w:basedOn w:val="a"/>
    <w:link w:val="a5"/>
    <w:uiPriority w:val="99"/>
    <w:unhideWhenUsed/>
    <w:rsid w:val="00AC77E0"/>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AC77E0"/>
    <w:rPr>
      <w:sz w:val="18"/>
      <w:szCs w:val="18"/>
    </w:rPr>
  </w:style>
  <w:style w:type="paragraph" w:styleId="a6">
    <w:name w:val="footer"/>
    <w:basedOn w:val="a"/>
    <w:link w:val="a7"/>
    <w:uiPriority w:val="99"/>
    <w:unhideWhenUsed/>
    <w:rsid w:val="00AC77E0"/>
    <w:pPr>
      <w:tabs>
        <w:tab w:val="center" w:pos="4153"/>
        <w:tab w:val="right" w:pos="8306"/>
      </w:tabs>
      <w:snapToGrid w:val="0"/>
      <w:jc w:val="left"/>
    </w:pPr>
    <w:rPr>
      <w:sz w:val="18"/>
      <w:szCs w:val="18"/>
    </w:rPr>
  </w:style>
  <w:style w:type="character" w:customStyle="1" w:styleId="a7">
    <w:name w:val="页脚 字符"/>
    <w:basedOn w:val="a0"/>
    <w:link w:val="a6"/>
    <w:uiPriority w:val="99"/>
    <w:rsid w:val="00AC77E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1045921">
      <w:bodyDiv w:val="1"/>
      <w:marLeft w:val="0"/>
      <w:marRight w:val="0"/>
      <w:marTop w:val="0"/>
      <w:marBottom w:val="0"/>
      <w:divBdr>
        <w:top w:val="none" w:sz="0" w:space="0" w:color="auto"/>
        <w:left w:val="none" w:sz="0" w:space="0" w:color="auto"/>
        <w:bottom w:val="none" w:sz="0" w:space="0" w:color="auto"/>
        <w:right w:val="none" w:sz="0" w:space="0" w:color="auto"/>
      </w:divBdr>
    </w:div>
    <w:div w:id="1467242037">
      <w:bodyDiv w:val="1"/>
      <w:marLeft w:val="0"/>
      <w:marRight w:val="0"/>
      <w:marTop w:val="0"/>
      <w:marBottom w:val="0"/>
      <w:divBdr>
        <w:top w:val="none" w:sz="0" w:space="0" w:color="auto"/>
        <w:left w:val="none" w:sz="0" w:space="0" w:color="auto"/>
        <w:bottom w:val="none" w:sz="0" w:space="0" w:color="auto"/>
        <w:right w:val="none" w:sz="0" w:space="0" w:color="auto"/>
      </w:divBdr>
    </w:div>
    <w:div w:id="1483307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266</TotalTime>
  <Pages>6</Pages>
  <Words>380</Words>
  <Characters>2171</Characters>
  <Application>Microsoft Office Word</Application>
  <DocSecurity>0</DocSecurity>
  <Lines>18</Lines>
  <Paragraphs>5</Paragraphs>
  <ScaleCrop>false</ScaleCrop>
  <Company/>
  <LinksUpToDate>false</LinksUpToDate>
  <CharactersWithSpaces>2546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foriv</dc:creator>
  <cp:keywords/>
  <dc:description/>
  <cp:lastModifiedBy>枫 项</cp:lastModifiedBy>
  <cp:revision>78</cp:revision>
  <dcterms:created xsi:type="dcterms:W3CDTF">2021-11-23T10:03:00Z</dcterms:created>
  <dcterms:modified xsi:type="dcterms:W3CDTF">2024-10-09T05:28:00Z</dcterms:modified>
</cp:coreProperties>
</file>