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Test Plan for Account Creation and Login Functionality</w:t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document includes the test plan and test cases for the account creation </w:t>
      </w:r>
      <w:r w:rsidDel="00000000" w:rsidR="00000000" w:rsidRPr="00000000">
        <w:rPr>
          <w:sz w:val="24"/>
          <w:szCs w:val="24"/>
          <w:rtl w:val="0"/>
        </w:rPr>
        <w:t xml:space="preserve">and login functionality of a website. It ensures that users can successfully register and create new accounts to log in to the website.</w:t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36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06">
      <w:pPr>
        <w:spacing w:before="3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ensure that the account creation and login functionalities of the given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000080"/>
            <w:sz w:val="24"/>
            <w:szCs w:val="24"/>
            <w:rtl w:val="0"/>
          </w:rPr>
          <w:t xml:space="preserve">Website</w:t>
        </w:r>
      </w:hyperlink>
      <w:r w:rsidDel="00000000" w:rsidR="00000000" w:rsidRPr="00000000">
        <w:rPr>
          <w:sz w:val="24"/>
          <w:szCs w:val="24"/>
          <w:rtl w:val="0"/>
        </w:rPr>
        <w:t xml:space="preserve"> work as intended, delivering a seamless user experience.</w:t>
      </w:r>
    </w:p>
    <w:p w:rsidR="00000000" w:rsidDel="00000000" w:rsidP="00000000" w:rsidRDefault="00000000" w:rsidRPr="00000000" w14:paraId="00000007">
      <w:pPr>
        <w:spacing w:before="3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Scope:</w:t>
      </w:r>
    </w:p>
    <w:p w:rsidR="00000000" w:rsidDel="00000000" w:rsidP="00000000" w:rsidRDefault="00000000" w:rsidRPr="00000000" w14:paraId="00000008">
      <w:pPr>
        <w:spacing w:before="3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In-Scope: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Account creation process, including validation of input fields.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Successful account creation and verification.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process with valid and invalid credentials.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Logout functionality.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handling for various scenarios (e.g., duplicate usernames, incorrect passwords).</w:t>
      </w:r>
    </w:p>
    <w:p w:rsidR="00000000" w:rsidDel="00000000" w:rsidP="00000000" w:rsidRDefault="00000000" w:rsidRPr="00000000" w14:paraId="0000000E">
      <w:pPr>
        <w:spacing w:before="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Out of Scope: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interface design and API testing.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 testing under load.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Security testing beyond basic input validation.</w:t>
      </w:r>
    </w:p>
    <w:p w:rsidR="00000000" w:rsidDel="00000000" w:rsidP="00000000" w:rsidRDefault="00000000" w:rsidRPr="00000000" w14:paraId="00000012">
      <w:pPr>
        <w:spacing w:before="5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Testing Strategies: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Manual Testing:Testing the website's account creation and login functionalities manually by interacting with the system to detect any issues or inconsistencies.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Automation Testing in Cypress:Using the Cypress framework to automate test cases for account creation and login, ensuring efficient and repeatable testing for different scenarios.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Black Box Testing:Testing the account creation and login features without knowledge of the internal system, focusing solely on the system’s output and behavior based on user inputs.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Functional Testing: Ensuring that the account creation and login features work as expected, meeting the functional requirements and user needs.</w:t>
      </w:r>
    </w:p>
    <w:p w:rsidR="00000000" w:rsidDel="00000000" w:rsidP="00000000" w:rsidRDefault="00000000" w:rsidRPr="00000000" w14:paraId="0000001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Evaluation Criteria</w:t>
      </w:r>
    </w:p>
    <w:p w:rsidR="00000000" w:rsidDel="00000000" w:rsidP="00000000" w:rsidRDefault="00000000" w:rsidRPr="00000000" w14:paraId="000000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success of the testing will be evaluated based on predefined criteria, which include account creation and login functionality.</w:t>
      </w:r>
    </w:p>
    <w:p w:rsidR="00000000" w:rsidDel="00000000" w:rsidP="00000000" w:rsidRDefault="00000000" w:rsidRPr="00000000" w14:paraId="0000001D">
      <w:pPr>
        <w:spacing w:before="5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Platform for Testing: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50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Operating System: Linux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Browsers: Chrome, Firefox</w:t>
      </w:r>
    </w:p>
    <w:p w:rsidR="00000000" w:rsidDel="00000000" w:rsidP="00000000" w:rsidRDefault="00000000" w:rsidRPr="00000000" w14:paraId="00000020">
      <w:pPr>
        <w:spacing w:before="50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 Design 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pacing w:before="3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given link includes the test cases for account creation and login.</w:t>
      </w:r>
    </w:p>
    <w:p w:rsidR="00000000" w:rsidDel="00000000" w:rsidP="00000000" w:rsidRDefault="00000000" w:rsidRPr="00000000" w14:paraId="00000022">
      <w:pPr>
        <w:spacing w:before="3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  <w:hyperlink r:id="rId8">
        <w:r w:rsidDel="00000000" w:rsidR="00000000" w:rsidRPr="00000000">
          <w:rPr>
            <w:color w:val="000080"/>
            <w:sz w:val="24"/>
            <w:szCs w:val="24"/>
            <w:u w:val="single"/>
            <w:rtl w:val="0"/>
          </w:rPr>
          <w:t xml:space="preserve">Test case</w:t>
        </w:r>
      </w:hyperlink>
      <w:r w:rsidDel="00000000" w:rsidR="00000000" w:rsidRPr="00000000">
        <w:rPr>
          <w:sz w:val="24"/>
          <w:szCs w:val="24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3">
      <w:pPr>
        <w:spacing w:before="3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Data Management Strategy</w:t>
      </w:r>
    </w:p>
    <w:p w:rsidR="00000000" w:rsidDel="00000000" w:rsidP="00000000" w:rsidRDefault="00000000" w:rsidRPr="00000000" w14:paraId="00000024">
      <w:pPr>
        <w:spacing w:before="3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Data Requirements:</w:t>
      </w:r>
    </w:p>
    <w:p w:rsidR="00000000" w:rsidDel="00000000" w:rsidP="00000000" w:rsidRDefault="00000000" w:rsidRPr="00000000" w14:paraId="00000025">
      <w:pPr>
        <w:spacing w:before="3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User names: Generate unique usernames for each test case to avoid duplication.</w:t>
      </w:r>
    </w:p>
    <w:p w:rsidR="00000000" w:rsidDel="00000000" w:rsidP="00000000" w:rsidRDefault="00000000" w:rsidRPr="00000000" w14:paraId="00000026">
      <w:pPr>
        <w:spacing w:before="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Passwords: Use a consistent password format that meets requirements</w:t>
      </w:r>
    </w:p>
    <w:p w:rsidR="00000000" w:rsidDel="00000000" w:rsidP="00000000" w:rsidRDefault="00000000" w:rsidRPr="00000000" w14:paraId="00000027">
      <w:pPr>
        <w:spacing w:before="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Emails: Generate random email addresses for each test case to ensure uniqueness.</w:t>
      </w:r>
    </w:p>
    <w:p w:rsidR="00000000" w:rsidDel="00000000" w:rsidP="00000000" w:rsidRDefault="00000000" w:rsidRPr="00000000" w14:paraId="00000028">
      <w:pPr>
        <w:spacing w:before="36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Data Generation:</w:t>
      </w:r>
    </w:p>
    <w:p w:rsidR="00000000" w:rsidDel="00000000" w:rsidP="00000000" w:rsidRDefault="00000000" w:rsidRPr="00000000" w14:paraId="00000029">
      <w:pPr>
        <w:spacing w:before="3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Use a random string generator to create usernames and passwords.</w:t>
      </w:r>
    </w:p>
    <w:p w:rsidR="00000000" w:rsidDel="00000000" w:rsidP="00000000" w:rsidRDefault="00000000" w:rsidRPr="00000000" w14:paraId="0000002A">
      <w:pPr>
        <w:spacing w:before="3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Use a function to generate random email addresses .</w:t>
      </w:r>
    </w:p>
    <w:p w:rsidR="00000000" w:rsidDel="00000000" w:rsidP="00000000" w:rsidRDefault="00000000" w:rsidRPr="00000000" w14:paraId="0000002B">
      <w:pPr>
        <w:spacing w:before="3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Storage:</w:t>
      </w:r>
    </w:p>
    <w:p w:rsidR="00000000" w:rsidDel="00000000" w:rsidP="00000000" w:rsidRDefault="00000000" w:rsidRPr="00000000" w14:paraId="0000002C">
      <w:pPr>
        <w:spacing w:before="3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Store generated test data in a structured format (e.g., JSON or CSV) for easy access and management.</w:t>
      </w:r>
    </w:p>
    <w:p w:rsidR="00000000" w:rsidDel="00000000" w:rsidP="00000000" w:rsidRDefault="00000000" w:rsidRPr="00000000" w14:paraId="0000002D">
      <w:pPr>
        <w:spacing w:before="58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Conclusion:</w:t>
      </w:r>
      <w:r w:rsidDel="00000000" w:rsidR="00000000" w:rsidRPr="00000000">
        <w:rPr>
          <w:sz w:val="24"/>
          <w:szCs w:val="24"/>
          <w:rtl w:val="0"/>
        </w:rPr>
        <w:t xml:space="preserve">This test plan provides a comprehensive approach to testing the account creation and login functionalities of the website. It defines the scope, designs detailed test cases, and establishes a robust test data management strategy. These test results offer the best approach to initiating the testing process.</w:t>
      </w:r>
    </w:p>
    <w:p w:rsidR="00000000" w:rsidDel="00000000" w:rsidP="00000000" w:rsidRDefault="00000000" w:rsidRPr="00000000" w14:paraId="0000002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ceive-smss.com/" TargetMode="External"/><Relationship Id="rId7" Type="http://schemas.openxmlformats.org/officeDocument/2006/relationships/hyperlink" Target="https://receive-smss.com/" TargetMode="External"/><Relationship Id="rId8" Type="http://schemas.openxmlformats.org/officeDocument/2006/relationships/hyperlink" Target="https://docs.google.com/spreadsheets/d/1TSmecvWKHYJql-B_eNHQYdBKHqWe4GR3Z6FqLurnL2o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