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9B4B" w14:textId="77777777" w:rsidR="00402EA7" w:rsidRDefault="00402EA7"/>
    <w:p w14:paraId="0698578E" w14:textId="77777777" w:rsidR="00402EA7" w:rsidRDefault="00402EA7"/>
    <w:p w14:paraId="1D6384C1" w14:textId="77777777" w:rsidR="00402EA7" w:rsidRDefault="00402EA7"/>
    <w:p w14:paraId="0DE8B35D" w14:textId="77777777" w:rsidR="00402EA7" w:rsidRDefault="00F97BD6">
      <w:pPr>
        <w:pStyle w:val="aa"/>
        <w:jc w:val="center"/>
        <w:rPr>
          <w:lang w:eastAsia="zh-CN"/>
        </w:rPr>
      </w:pPr>
      <w:r>
        <w:rPr>
          <w:rFonts w:ascii="Aptos" w:eastAsia="微软雅黑" w:hAnsi="Aptos"/>
          <w:sz w:val="52"/>
          <w:lang w:eastAsia="zh-CN"/>
        </w:rPr>
        <w:t>山海异闻录：天地未定</w:t>
      </w:r>
    </w:p>
    <w:p w14:paraId="3335A2B2" w14:textId="77777777" w:rsidR="00402EA7" w:rsidRDefault="00F97BD6">
      <w:pPr>
        <w:pStyle w:val="ac"/>
        <w:jc w:val="center"/>
        <w:rPr>
          <w:lang w:eastAsia="zh-CN"/>
        </w:rPr>
      </w:pPr>
      <w:r>
        <w:rPr>
          <w:rFonts w:ascii="Aptos" w:eastAsia="微软雅黑" w:hAnsi="Aptos"/>
          <w:b/>
          <w:color w:val="8E2F2F"/>
          <w:sz w:val="28"/>
          <w:lang w:eastAsia="zh-CN"/>
        </w:rPr>
        <w:t>游戏设计说明书暨开发任务书</w:t>
      </w:r>
      <w:r>
        <w:rPr>
          <w:rFonts w:ascii="Aptos" w:eastAsia="微软雅黑" w:hAnsi="Aptos"/>
          <w:b/>
          <w:color w:val="8E2F2F"/>
          <w:sz w:val="28"/>
          <w:lang w:eastAsia="zh-CN"/>
        </w:rPr>
        <w:t xml:space="preserve"> V1.3</w:t>
      </w:r>
    </w:p>
    <w:p w14:paraId="2BAF4B13" w14:textId="77777777" w:rsidR="00402EA7" w:rsidRDefault="00F97BD6">
      <w:pPr>
        <w:pStyle w:val="SmallNote"/>
        <w:jc w:val="center"/>
      </w:pPr>
      <w:r>
        <w:t>单一真相源（</w:t>
      </w:r>
      <w:r>
        <w:t>Single Source of Truth</w:t>
      </w:r>
      <w:r>
        <w:t>）母文档</w:t>
      </w:r>
    </w:p>
    <w:p w14:paraId="7EDFEB85" w14:textId="77777777" w:rsidR="00402EA7" w:rsidRDefault="00402EA7"/>
    <w:p w14:paraId="6F5B426D" w14:textId="77777777" w:rsidR="00402EA7" w:rsidRDefault="00F97BD6">
      <w:pPr>
        <w:pStyle w:val="SmallNote"/>
        <w:jc w:val="center"/>
      </w:pPr>
      <w:r>
        <w:t>项目阶段：立项／前期制作基线</w:t>
      </w:r>
    </w:p>
    <w:p w14:paraId="1B104C35" w14:textId="77777777" w:rsidR="00402EA7" w:rsidRDefault="00F97BD6">
      <w:pPr>
        <w:pStyle w:val="SmallNote"/>
        <w:jc w:val="center"/>
      </w:pPr>
      <w:r>
        <w:t>适用范围：七卷完整产品规划、第一卷《黑雨》</w:t>
      </w:r>
      <w:r>
        <w:t>Demo</w:t>
      </w:r>
      <w:r>
        <w:t>、后续正式版建设</w:t>
      </w:r>
    </w:p>
    <w:p w14:paraId="5B48436D" w14:textId="77777777" w:rsidR="00402EA7" w:rsidRDefault="00F97BD6">
      <w:pPr>
        <w:pStyle w:val="SmallNote"/>
        <w:jc w:val="center"/>
        <w:rPr>
          <w:lang w:eastAsia="zh-CN"/>
        </w:rPr>
      </w:pPr>
      <w:r>
        <w:t>版本日期：</w:t>
      </w:r>
      <w:r>
        <w:t>2026</w:t>
      </w:r>
      <w:r>
        <w:t>年</w:t>
      </w:r>
      <w:r>
        <w:t>8</w:t>
      </w:r>
      <w:r>
        <w:t>月</w:t>
      </w:r>
      <w:r>
        <w:t>13</w:t>
      </w:r>
      <w:r>
        <w:t>日｜本次修订：结构审查、缺漏补强与规范化</w:t>
      </w:r>
    </w:p>
    <w:p w14:paraId="7E4F92F2" w14:textId="77777777" w:rsidR="00402EA7" w:rsidRDefault="00402EA7">
      <w:pPr>
        <w:rPr>
          <w:lang w:eastAsia="zh-CN"/>
        </w:rPr>
      </w:pPr>
    </w:p>
    <w:p w14:paraId="4DC552C3" w14:textId="77777777" w:rsidR="00402EA7" w:rsidRDefault="00F97BD6">
      <w:pPr>
        <w:pStyle w:val="Lead"/>
        <w:rPr>
          <w:lang w:eastAsia="zh-CN"/>
        </w:rPr>
      </w:pPr>
      <w:r>
        <w:rPr>
          <w:lang w:eastAsia="zh-CN"/>
        </w:rPr>
        <w:t>文档定位</w:t>
      </w:r>
    </w:p>
    <w:p w14:paraId="2604DEA1" w14:textId="77777777" w:rsidR="00402EA7" w:rsidRDefault="00F97BD6">
      <w:pPr>
        <w:pStyle w:val="Lead"/>
        <w:rPr>
          <w:lang w:eastAsia="zh-CN"/>
        </w:rPr>
      </w:pPr>
      <w:r>
        <w:rPr>
          <w:lang w:eastAsia="zh-CN"/>
        </w:rPr>
        <w:t>本文件统一此前关于世界观、叙事、角色、系统、技术边界与协作流程的分散表述。除经项目负责人批准并登记变更外，策划、文本、程序、美术、测试及</w:t>
      </w:r>
      <w:r>
        <w:rPr>
          <w:lang w:eastAsia="zh-CN"/>
        </w:rPr>
        <w:t>AI</w:t>
      </w:r>
      <w:r>
        <w:rPr>
          <w:lang w:eastAsia="zh-CN"/>
        </w:rPr>
        <w:t>协作均以本文件及其受控子文档为准。</w:t>
      </w:r>
    </w:p>
    <w:p w14:paraId="23DD8D86" w14:textId="77777777" w:rsidR="00402EA7" w:rsidRDefault="00F97BD6">
      <w:pPr>
        <w:rPr>
          <w:lang w:eastAsia="zh-CN"/>
        </w:rPr>
      </w:pPr>
      <w:r>
        <w:rPr>
          <w:lang w:eastAsia="zh-CN"/>
        </w:rPr>
        <w:br w:type="page"/>
      </w:r>
    </w:p>
    <w:p w14:paraId="058B08A7" w14:textId="77777777" w:rsidR="00402EA7" w:rsidRDefault="00F97BD6">
      <w:pPr>
        <w:pStyle w:val="1"/>
      </w:pPr>
      <w:bookmarkStart w:id="0" w:name="_Toc237525180"/>
      <w:r>
        <w:lastRenderedPageBreak/>
        <w:t>文档控制与使用规则</w:t>
      </w:r>
      <w:bookmarkEnd w:id="0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402EA7" w14:paraId="2892D5A9" w14:textId="77777777">
        <w:trPr>
          <w:cantSplit/>
          <w:tblHeader/>
          <w:jc w:val="center"/>
        </w:trPr>
        <w:tc>
          <w:tcPr>
            <w:tcW w:w="18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A045" w14:textId="77777777" w:rsidR="00402EA7" w:rsidRDefault="00F97BD6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字段</w:t>
            </w:r>
          </w:p>
        </w:tc>
        <w:tc>
          <w:tcPr>
            <w:tcW w:w="756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5A5A" w14:textId="77777777" w:rsidR="00402EA7" w:rsidRDefault="00F97BD6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当前值</w:t>
            </w:r>
          </w:p>
        </w:tc>
      </w:tr>
      <w:tr w:rsidR="00402EA7" w14:paraId="3539B49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7941" w14:textId="77777777" w:rsidR="00402EA7" w:rsidRDefault="00F97BD6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文档名称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89AE" w14:textId="77777777" w:rsidR="00402EA7" w:rsidRDefault="00F97BD6">
            <w:pPr>
              <w:spacing w:after="30" w:line="252" w:lineRule="auto"/>
              <w:rPr>
                <w:lang w:eastAsia="zh-CN"/>
              </w:rPr>
            </w:pPr>
            <w:r>
              <w:rPr>
                <w:rFonts w:eastAsia="微软雅黑"/>
                <w:sz w:val="17"/>
                <w:lang w:eastAsia="zh-CN"/>
              </w:rPr>
              <w:t>《山海异闻录：天地未定｜游戏设计说明书暨开发任务书</w:t>
            </w:r>
            <w:r>
              <w:rPr>
                <w:rFonts w:eastAsia="微软雅黑"/>
                <w:sz w:val="17"/>
                <w:lang w:eastAsia="zh-CN"/>
              </w:rPr>
              <w:t xml:space="preserve"> V1.3</w:t>
            </w:r>
            <w:r>
              <w:rPr>
                <w:rFonts w:eastAsia="微软雅黑"/>
                <w:sz w:val="17"/>
                <w:lang w:eastAsia="zh-CN"/>
              </w:rPr>
              <w:t>》</w:t>
            </w:r>
          </w:p>
        </w:tc>
      </w:tr>
      <w:tr w:rsidR="00402EA7" w14:paraId="404184C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2A00" w14:textId="77777777" w:rsidR="00402EA7" w:rsidRDefault="00F97BD6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文档角色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025C" w14:textId="77777777" w:rsidR="00402EA7" w:rsidRDefault="00F97BD6">
            <w:pPr>
              <w:spacing w:after="30" w:line="252" w:lineRule="auto"/>
              <w:rPr>
                <w:lang w:eastAsia="zh-CN"/>
              </w:rPr>
            </w:pPr>
            <w:r>
              <w:rPr>
                <w:rFonts w:eastAsia="微软雅黑"/>
                <w:sz w:val="17"/>
                <w:lang w:eastAsia="zh-CN"/>
              </w:rPr>
              <w:t>项目母文档／单一真相源；定义边界、规则、验收与交接，不替代细化表格</w:t>
            </w:r>
          </w:p>
        </w:tc>
      </w:tr>
      <w:tr w:rsidR="00402EA7" w14:paraId="2159E71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97F0" w14:textId="77777777" w:rsidR="00402EA7" w:rsidRDefault="00F97BD6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批准人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9206" w14:textId="77777777" w:rsidR="00402EA7" w:rsidRDefault="00F97BD6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项目负责人（人类）</w:t>
            </w:r>
          </w:p>
        </w:tc>
      </w:tr>
      <w:tr w:rsidR="00402EA7" w14:paraId="4ED10E4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4163" w14:textId="77777777" w:rsidR="00402EA7" w:rsidRDefault="00F97BD6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维护责任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393F" w14:textId="77777777" w:rsidR="00402EA7" w:rsidRDefault="00F97BD6">
            <w:pPr>
              <w:spacing w:after="30" w:line="252" w:lineRule="auto"/>
              <w:rPr>
                <w:lang w:eastAsia="zh-CN"/>
              </w:rPr>
            </w:pPr>
            <w:r>
              <w:rPr>
                <w:rFonts w:eastAsia="微软雅黑"/>
                <w:sz w:val="17"/>
                <w:lang w:eastAsia="zh-CN"/>
              </w:rPr>
              <w:t>主策划维护设计口径；技术负责人维护技术附录；任何</w:t>
            </w:r>
            <w:r>
              <w:rPr>
                <w:rFonts w:eastAsia="微软雅黑"/>
                <w:sz w:val="17"/>
                <w:lang w:eastAsia="zh-CN"/>
              </w:rPr>
              <w:t>AI</w:t>
            </w:r>
            <w:r>
              <w:rPr>
                <w:rFonts w:eastAsia="微软雅黑"/>
                <w:sz w:val="17"/>
                <w:lang w:eastAsia="zh-CN"/>
              </w:rPr>
              <w:t>只提交建议或变更稿</w:t>
            </w:r>
          </w:p>
        </w:tc>
      </w:tr>
      <w:tr w:rsidR="00402EA7" w14:paraId="262E519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FB27" w14:textId="77777777" w:rsidR="00402EA7" w:rsidRDefault="00F97BD6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版本策略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E6B5" w14:textId="77777777" w:rsidR="00402EA7" w:rsidRDefault="00F97BD6">
            <w:pPr>
              <w:spacing w:after="30" w:line="252" w:lineRule="auto"/>
              <w:rPr>
                <w:lang w:eastAsia="zh-CN"/>
              </w:rPr>
            </w:pPr>
            <w:r>
              <w:rPr>
                <w:rFonts w:eastAsia="微软雅黑"/>
                <w:sz w:val="17"/>
                <w:lang w:eastAsia="zh-CN"/>
              </w:rPr>
              <w:t>主版本改变产品边界；次版本增补系统；修订号修正文案与无行为变化的说明</w:t>
            </w:r>
          </w:p>
        </w:tc>
      </w:tr>
      <w:tr w:rsidR="00402EA7" w14:paraId="075EBF6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2122" w14:textId="77777777" w:rsidR="00402EA7" w:rsidRDefault="00F97BD6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冲突优先级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000D" w14:textId="77777777" w:rsidR="00402EA7" w:rsidRDefault="00F97BD6">
            <w:pPr>
              <w:spacing w:after="30" w:line="252" w:lineRule="auto"/>
              <w:rPr>
                <w:lang w:eastAsia="zh-CN"/>
              </w:rPr>
            </w:pPr>
            <w:r>
              <w:rPr>
                <w:rFonts w:eastAsia="微软雅黑"/>
                <w:sz w:val="17"/>
                <w:lang w:eastAsia="zh-CN"/>
              </w:rPr>
              <w:t>批准的变更单</w:t>
            </w:r>
            <w:r>
              <w:rPr>
                <w:rFonts w:eastAsia="微软雅黑"/>
                <w:sz w:val="17"/>
                <w:lang w:eastAsia="zh-CN"/>
              </w:rPr>
              <w:t xml:space="preserve"> &gt; </w:t>
            </w:r>
            <w:r>
              <w:rPr>
                <w:rFonts w:eastAsia="微软雅黑"/>
                <w:sz w:val="17"/>
                <w:lang w:eastAsia="zh-CN"/>
              </w:rPr>
              <w:t>本母文档最新版本</w:t>
            </w:r>
            <w:r>
              <w:rPr>
                <w:rFonts w:eastAsia="微软雅黑"/>
                <w:sz w:val="17"/>
                <w:lang w:eastAsia="zh-CN"/>
              </w:rPr>
              <w:t xml:space="preserve"> &gt; </w:t>
            </w:r>
            <w:r>
              <w:rPr>
                <w:rFonts w:eastAsia="微软雅黑"/>
                <w:sz w:val="17"/>
                <w:lang w:eastAsia="zh-CN"/>
              </w:rPr>
              <w:t>受控子文档</w:t>
            </w:r>
            <w:r>
              <w:rPr>
                <w:rFonts w:eastAsia="微软雅黑"/>
                <w:sz w:val="17"/>
                <w:lang w:eastAsia="zh-CN"/>
              </w:rPr>
              <w:t xml:space="preserve"> &gt; </w:t>
            </w:r>
            <w:r>
              <w:rPr>
                <w:rFonts w:eastAsia="微软雅黑"/>
                <w:sz w:val="17"/>
                <w:lang w:eastAsia="zh-CN"/>
              </w:rPr>
              <w:t>临时讨论与聊天记录</w:t>
            </w:r>
          </w:p>
        </w:tc>
      </w:tr>
      <w:tr w:rsidR="00B46C1E" w14:paraId="211096BA" w14:textId="77777777">
        <w:tblPrEx>
          <w:jc w:val="left"/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98BF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当前状态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AD2E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V1.3</w:t>
            </w:r>
            <w:r>
              <w:rPr>
                <w:rFonts w:eastAsia="微软雅黑"/>
                <w:sz w:val="17"/>
              </w:rPr>
              <w:t>审查优化基线；量化指标与设备矩阵须在</w:t>
            </w:r>
            <w:r>
              <w:rPr>
                <w:rFonts w:eastAsia="微软雅黑"/>
                <w:sz w:val="17"/>
              </w:rPr>
              <w:t>R1</w:t>
            </w:r>
            <w:r>
              <w:rPr>
                <w:rFonts w:eastAsia="微软雅黑"/>
                <w:sz w:val="17"/>
              </w:rPr>
              <w:t>按实测冻结</w:t>
            </w:r>
          </w:p>
        </w:tc>
      </w:tr>
    </w:tbl>
    <w:p w14:paraId="14732F52" w14:textId="77777777" w:rsidR="00402EA7" w:rsidRDefault="00402EA7">
      <w:pPr>
        <w:pStyle w:val="SmallNote"/>
        <w:rPr>
          <w:lang w:eastAsia="zh-CN"/>
        </w:rPr>
      </w:pPr>
    </w:p>
    <w:p w14:paraId="21EB16C9" w14:textId="77777777" w:rsidR="00402EA7" w:rsidRDefault="00F97BD6">
      <w:pPr>
        <w:pStyle w:val="KeyRule"/>
        <w:rPr>
          <w:lang w:eastAsia="zh-CN"/>
        </w:rPr>
      </w:pPr>
      <w:r>
        <w:rPr>
          <w:lang w:eastAsia="zh-CN"/>
        </w:rPr>
        <w:t>变更流程：提出变更</w:t>
      </w:r>
      <w:r>
        <w:rPr>
          <w:lang w:eastAsia="zh-CN"/>
        </w:rPr>
        <w:t xml:space="preserve"> → </w:t>
      </w:r>
      <w:r>
        <w:rPr>
          <w:lang w:eastAsia="zh-CN"/>
        </w:rPr>
        <w:t>标注影响系统与存档兼容性</w:t>
      </w:r>
      <w:r>
        <w:rPr>
          <w:lang w:eastAsia="zh-CN"/>
        </w:rPr>
        <w:t xml:space="preserve"> → </w:t>
      </w:r>
      <w:r>
        <w:rPr>
          <w:lang w:eastAsia="zh-CN"/>
        </w:rPr>
        <w:t>主策划</w:t>
      </w:r>
      <w:r>
        <w:rPr>
          <w:lang w:eastAsia="zh-CN"/>
        </w:rPr>
        <w:t>/</w:t>
      </w:r>
      <w:r>
        <w:rPr>
          <w:lang w:eastAsia="zh-CN"/>
        </w:rPr>
        <w:t>技术负责人双审</w:t>
      </w:r>
      <w:r>
        <w:rPr>
          <w:lang w:eastAsia="zh-CN"/>
        </w:rPr>
        <w:t xml:space="preserve"> → </w:t>
      </w:r>
      <w:r>
        <w:rPr>
          <w:lang w:eastAsia="zh-CN"/>
        </w:rPr>
        <w:t>项目负责人批准</w:t>
      </w:r>
      <w:r>
        <w:rPr>
          <w:lang w:eastAsia="zh-CN"/>
        </w:rPr>
        <w:t xml:space="preserve"> → </w:t>
      </w:r>
      <w:r>
        <w:rPr>
          <w:lang w:eastAsia="zh-CN"/>
        </w:rPr>
        <w:t>同步母文档、</w:t>
      </w:r>
      <w:r>
        <w:rPr>
          <w:lang w:eastAsia="zh-CN"/>
        </w:rPr>
        <w:t>Schema</w:t>
      </w:r>
      <w:r>
        <w:rPr>
          <w:lang w:eastAsia="zh-CN"/>
        </w:rPr>
        <w:t>、测试用例与内容表</w:t>
      </w:r>
      <w:r>
        <w:rPr>
          <w:lang w:eastAsia="zh-CN"/>
        </w:rPr>
        <w:t xml:space="preserve"> → </w:t>
      </w:r>
      <w:r>
        <w:rPr>
          <w:lang w:eastAsia="zh-CN"/>
        </w:rPr>
        <w:t>发布新版本。未经登记的聊天结论不得直接进入代码或正式文本。</w:t>
      </w:r>
    </w:p>
    <w:p w14:paraId="52D5E71F" w14:textId="77777777" w:rsidR="00402EA7" w:rsidRDefault="00F97BD6">
      <w:pPr>
        <w:pStyle w:val="1"/>
      </w:pPr>
      <w:bookmarkStart w:id="1" w:name="_Toc237525181"/>
      <w:r>
        <w:t>目录</w:t>
      </w:r>
      <w:bookmarkEnd w:id="1"/>
    </w:p>
    <w:p w14:paraId="1051D095" w14:textId="3AA318B0" w:rsidR="00DE5E65" w:rsidRDefault="00F97BD6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525180" w:history="1">
        <w:r w:rsidR="00DE5E65" w:rsidRPr="00FD7BAE">
          <w:rPr>
            <w:rStyle w:val="aff9"/>
            <w:noProof/>
          </w:rPr>
          <w:t>文档控制与使用规则</w:t>
        </w:r>
        <w:r w:rsidR="00DE5E65">
          <w:rPr>
            <w:rFonts w:hint="eastAsia"/>
            <w:noProof/>
            <w:webHidden/>
          </w:rPr>
          <w:tab/>
        </w:r>
        <w:r w:rsidR="00DE5E65">
          <w:rPr>
            <w:rFonts w:hint="eastAsia"/>
            <w:noProof/>
            <w:webHidden/>
          </w:rPr>
          <w:fldChar w:fldCharType="begin"/>
        </w:r>
        <w:r w:rsidR="00DE5E65">
          <w:rPr>
            <w:rFonts w:hint="eastAsia"/>
            <w:noProof/>
            <w:webHidden/>
          </w:rPr>
          <w:instrText xml:space="preserve"> </w:instrText>
        </w:r>
        <w:r w:rsidR="00DE5E65">
          <w:rPr>
            <w:noProof/>
            <w:webHidden/>
          </w:rPr>
          <w:instrText>PAGEREF _Toc237525180 \h</w:instrText>
        </w:r>
        <w:r w:rsidR="00DE5E65">
          <w:rPr>
            <w:rFonts w:hint="eastAsia"/>
            <w:noProof/>
            <w:webHidden/>
          </w:rPr>
          <w:instrText xml:space="preserve"> </w:instrText>
        </w:r>
        <w:r w:rsidR="00DE5E65">
          <w:rPr>
            <w:rFonts w:hint="eastAsia"/>
            <w:noProof/>
            <w:webHidden/>
          </w:rPr>
        </w:r>
        <w:r w:rsidR="00DE5E65">
          <w:rPr>
            <w:rFonts w:hint="eastAsia"/>
            <w:noProof/>
            <w:webHidden/>
          </w:rPr>
          <w:fldChar w:fldCharType="separate"/>
        </w:r>
        <w:r w:rsidR="00DE5E65">
          <w:rPr>
            <w:noProof/>
            <w:webHidden/>
          </w:rPr>
          <w:t>2</w:t>
        </w:r>
        <w:r w:rsidR="00DE5E65">
          <w:rPr>
            <w:rFonts w:hint="eastAsia"/>
            <w:noProof/>
            <w:webHidden/>
          </w:rPr>
          <w:fldChar w:fldCharType="end"/>
        </w:r>
      </w:hyperlink>
    </w:p>
    <w:p w14:paraId="2DBBA697" w14:textId="24A37C9B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1" w:history="1">
        <w:r w:rsidRPr="00FD7BAE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2CD1E" w14:textId="4B143A3D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2" w:history="1">
        <w:r w:rsidRPr="00FD7BAE">
          <w:rPr>
            <w:rStyle w:val="aff9"/>
            <w:noProof/>
            <w:lang w:eastAsia="zh-CN"/>
          </w:rPr>
          <w:t xml:space="preserve">1. </w:t>
        </w:r>
        <w:r w:rsidRPr="00FD7BAE">
          <w:rPr>
            <w:rStyle w:val="aff9"/>
            <w:noProof/>
            <w:lang w:eastAsia="zh-CN"/>
          </w:rPr>
          <w:t>项目总纲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3BEB6" w14:textId="5CD668A7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3" w:history="1">
        <w:r w:rsidRPr="00FD7BAE">
          <w:rPr>
            <w:rStyle w:val="aff9"/>
            <w:noProof/>
            <w:lang w:eastAsia="zh-CN"/>
          </w:rPr>
          <w:t xml:space="preserve">1.1 </w:t>
        </w:r>
        <w:r w:rsidRPr="00FD7BAE">
          <w:rPr>
            <w:rStyle w:val="aff9"/>
            <w:noProof/>
            <w:lang w:eastAsia="zh-CN"/>
          </w:rPr>
          <w:t>项目定位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7F22F" w14:textId="62CBA0A6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4" w:history="1">
        <w:r w:rsidRPr="00FD7BAE">
          <w:rPr>
            <w:rStyle w:val="aff9"/>
            <w:noProof/>
            <w:lang w:eastAsia="zh-CN"/>
          </w:rPr>
          <w:t xml:space="preserve">1.2 </w:t>
        </w:r>
        <w:r w:rsidRPr="00FD7BAE">
          <w:rPr>
            <w:rStyle w:val="aff9"/>
            <w:noProof/>
            <w:lang w:eastAsia="zh-CN"/>
          </w:rPr>
          <w:t>核心体验循环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2B30A" w14:textId="5BC7A80E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5" w:history="1">
        <w:r w:rsidRPr="00FD7BAE">
          <w:rPr>
            <w:rStyle w:val="aff9"/>
            <w:noProof/>
            <w:lang w:eastAsia="zh-CN"/>
          </w:rPr>
          <w:t xml:space="preserve">1.3 </w:t>
        </w:r>
        <w:r w:rsidRPr="00FD7BAE">
          <w:rPr>
            <w:rStyle w:val="aff9"/>
            <w:noProof/>
            <w:lang w:eastAsia="zh-CN"/>
          </w:rPr>
          <w:t>五条不可动摇的设计原则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B68C9" w14:textId="797A038E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6" w:history="1">
        <w:r w:rsidRPr="00FD7BAE">
          <w:rPr>
            <w:rStyle w:val="aff9"/>
            <w:noProof/>
            <w:lang w:eastAsia="zh-CN"/>
          </w:rPr>
          <w:t xml:space="preserve">1.4 </w:t>
        </w:r>
        <w:r w:rsidRPr="00FD7BAE">
          <w:rPr>
            <w:rStyle w:val="aff9"/>
            <w:noProof/>
            <w:lang w:eastAsia="zh-CN"/>
          </w:rPr>
          <w:t>内容与伦理边界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FE545" w14:textId="3EA80314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7" w:history="1">
        <w:r w:rsidRPr="00FD7BAE">
          <w:rPr>
            <w:rStyle w:val="aff9"/>
            <w:noProof/>
            <w:lang w:eastAsia="zh-CN"/>
          </w:rPr>
          <w:t xml:space="preserve">2. </w:t>
        </w:r>
        <w:r w:rsidRPr="00FD7BAE">
          <w:rPr>
            <w:rStyle w:val="aff9"/>
            <w:noProof/>
            <w:lang w:eastAsia="zh-CN"/>
          </w:rPr>
          <w:t>七卷叙事总纲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B8AD1" w14:textId="43CDE61C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8" w:history="1">
        <w:r w:rsidRPr="00FD7BAE">
          <w:rPr>
            <w:rStyle w:val="aff9"/>
            <w:noProof/>
            <w:lang w:eastAsia="zh-CN"/>
          </w:rPr>
          <w:t xml:space="preserve">2.1 </w:t>
        </w:r>
        <w:r w:rsidRPr="00FD7BAE">
          <w:rPr>
            <w:rStyle w:val="aff9"/>
            <w:noProof/>
            <w:lang w:eastAsia="zh-CN"/>
          </w:rPr>
          <w:t>跨卷连续性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694C6A" w14:textId="50B7DFAF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89" w:history="1">
        <w:r w:rsidRPr="00FD7BAE">
          <w:rPr>
            <w:rStyle w:val="aff9"/>
            <w:noProof/>
          </w:rPr>
          <w:t xml:space="preserve">2.2 </w:t>
        </w:r>
        <w:r w:rsidRPr="00FD7BAE">
          <w:rPr>
            <w:rStyle w:val="aff9"/>
            <w:noProof/>
          </w:rPr>
          <w:t>七卷情绪与玩法升级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56C35" w14:textId="486EF7AB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0" w:history="1">
        <w:r w:rsidRPr="00FD7BAE">
          <w:rPr>
            <w:rStyle w:val="aff9"/>
            <w:noProof/>
            <w:lang w:eastAsia="zh-CN"/>
          </w:rPr>
          <w:t xml:space="preserve">3. </w:t>
        </w:r>
        <w:r w:rsidRPr="00FD7BAE">
          <w:rPr>
            <w:rStyle w:val="aff9"/>
            <w:noProof/>
            <w:lang w:eastAsia="zh-CN"/>
          </w:rPr>
          <w:t>主角与</w:t>
        </w:r>
        <w:r w:rsidRPr="00FD7BAE">
          <w:rPr>
            <w:rStyle w:val="aff9"/>
            <w:noProof/>
            <w:lang w:eastAsia="zh-CN"/>
          </w:rPr>
          <w:t>NPC</w:t>
        </w:r>
        <w:r w:rsidRPr="00FD7BAE">
          <w:rPr>
            <w:rStyle w:val="aff9"/>
            <w:noProof/>
            <w:lang w:eastAsia="zh-CN"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4DDBC" w14:textId="426BB53D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1" w:history="1">
        <w:r w:rsidRPr="00FD7BAE">
          <w:rPr>
            <w:rStyle w:val="aff9"/>
            <w:noProof/>
            <w:lang w:eastAsia="zh-CN"/>
          </w:rPr>
          <w:t xml:space="preserve">3.1 </w:t>
        </w:r>
        <w:r w:rsidRPr="00FD7BAE">
          <w:rPr>
            <w:rStyle w:val="aff9"/>
            <w:noProof/>
            <w:lang w:eastAsia="zh-CN"/>
          </w:rPr>
          <w:t>主角定位与创建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B3CC8" w14:textId="6ADF20F5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2" w:history="1">
        <w:r w:rsidRPr="00FD7BAE">
          <w:rPr>
            <w:rStyle w:val="aff9"/>
            <w:noProof/>
            <w:lang w:eastAsia="zh-CN"/>
          </w:rPr>
          <w:t xml:space="preserve">3.2 </w:t>
        </w:r>
        <w:r w:rsidRPr="00FD7BAE">
          <w:rPr>
            <w:rStyle w:val="aff9"/>
            <w:noProof/>
            <w:lang w:eastAsia="zh-CN"/>
          </w:rPr>
          <w:t>重要</w:t>
        </w:r>
        <w:r w:rsidRPr="00FD7BAE">
          <w:rPr>
            <w:rStyle w:val="aff9"/>
            <w:noProof/>
            <w:lang w:eastAsia="zh-CN"/>
          </w:rPr>
          <w:t>NPC</w:t>
        </w:r>
        <w:r w:rsidRPr="00FD7BAE">
          <w:rPr>
            <w:rStyle w:val="aff9"/>
            <w:noProof/>
            <w:lang w:eastAsia="zh-CN"/>
          </w:rPr>
          <w:t>分层与角色卡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C78312" w14:textId="5C7B337C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3" w:history="1">
        <w:r w:rsidRPr="00FD7BAE">
          <w:rPr>
            <w:rStyle w:val="aff9"/>
            <w:noProof/>
            <w:lang w:eastAsia="zh-CN"/>
          </w:rPr>
          <w:t xml:space="preserve">4. </w:t>
        </w:r>
        <w:r w:rsidRPr="00FD7BAE">
          <w:rPr>
            <w:rStyle w:val="aff9"/>
            <w:noProof/>
            <w:lang w:eastAsia="zh-CN"/>
          </w:rPr>
          <w:t>属性、成长与认知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FC2F23" w14:textId="426EC7AD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4" w:history="1">
        <w:r w:rsidRPr="00FD7BAE">
          <w:rPr>
            <w:rStyle w:val="aff9"/>
            <w:noProof/>
            <w:lang w:eastAsia="zh-CN"/>
          </w:rPr>
          <w:t xml:space="preserve">4.1 </w:t>
        </w:r>
        <w:r w:rsidRPr="00FD7BAE">
          <w:rPr>
            <w:rStyle w:val="aff9"/>
            <w:noProof/>
            <w:lang w:eastAsia="zh-CN"/>
          </w:rPr>
          <w:t>基础属性与派生资源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95D9B" w14:textId="22083B5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5" w:history="1">
        <w:r w:rsidRPr="00FD7BAE">
          <w:rPr>
            <w:rStyle w:val="aff9"/>
            <w:noProof/>
          </w:rPr>
          <w:t xml:space="preserve">4.2 </w:t>
        </w:r>
        <w:r w:rsidRPr="00FD7BAE">
          <w:rPr>
            <w:rStyle w:val="aff9"/>
            <w:noProof/>
          </w:rPr>
          <w:t>加点与成长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78E1F1" w14:textId="7E8C8705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6" w:history="1">
        <w:r w:rsidRPr="00FD7BAE">
          <w:rPr>
            <w:rStyle w:val="aff9"/>
            <w:noProof/>
            <w:lang w:eastAsia="zh-CN"/>
          </w:rPr>
          <w:t xml:space="preserve">4.3 </w:t>
        </w:r>
        <w:r w:rsidRPr="00FD7BAE">
          <w:rPr>
            <w:rStyle w:val="aff9"/>
            <w:noProof/>
            <w:lang w:eastAsia="zh-CN"/>
          </w:rPr>
          <w:t>缺陷反转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0C432" w14:textId="4E9E8FC9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7" w:history="1">
        <w:r w:rsidRPr="00FD7BAE">
          <w:rPr>
            <w:rStyle w:val="aff9"/>
            <w:noProof/>
            <w:lang w:eastAsia="zh-CN"/>
          </w:rPr>
          <w:t xml:space="preserve">4.4 </w:t>
        </w:r>
        <w:r w:rsidRPr="00FD7BAE">
          <w:rPr>
            <w:rStyle w:val="aff9"/>
            <w:noProof/>
            <w:lang w:eastAsia="zh-CN"/>
          </w:rPr>
          <w:t>认知解锁与材料显形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3B6DD" w14:textId="58B345AD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8" w:history="1">
        <w:r w:rsidRPr="00FD7BAE">
          <w:rPr>
            <w:rStyle w:val="aff9"/>
            <w:noProof/>
            <w:lang w:eastAsia="zh-CN"/>
          </w:rPr>
          <w:t xml:space="preserve">5. </w:t>
        </w:r>
        <w:r w:rsidRPr="00FD7BAE">
          <w:rPr>
            <w:rStyle w:val="aff9"/>
            <w:noProof/>
            <w:lang w:eastAsia="zh-CN"/>
          </w:rPr>
          <w:t>物品、材料与装备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BB0A22" w14:textId="333C4DA5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199" w:history="1">
        <w:r w:rsidRPr="00FD7BAE">
          <w:rPr>
            <w:rStyle w:val="aff9"/>
            <w:noProof/>
            <w:lang w:eastAsia="zh-CN"/>
          </w:rPr>
          <w:t xml:space="preserve">5.1 </w:t>
        </w:r>
        <w:r w:rsidRPr="00FD7BAE">
          <w:rPr>
            <w:rStyle w:val="aff9"/>
            <w:noProof/>
            <w:lang w:eastAsia="zh-CN"/>
          </w:rPr>
          <w:t>命名与叙事规范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0AFFE" w14:textId="3CFA3028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0" w:history="1">
        <w:r w:rsidRPr="00FD7BAE">
          <w:rPr>
            <w:rStyle w:val="aff9"/>
            <w:noProof/>
            <w:lang w:eastAsia="zh-CN"/>
          </w:rPr>
          <w:t xml:space="preserve">5.2 </w:t>
        </w:r>
        <w:r w:rsidRPr="00FD7BAE">
          <w:rPr>
            <w:rStyle w:val="aff9"/>
            <w:noProof/>
            <w:lang w:eastAsia="zh-CN"/>
          </w:rPr>
          <w:t>装备结构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EC5DA5" w14:textId="23C36C19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1" w:history="1">
        <w:r w:rsidRPr="00FD7BAE">
          <w:rPr>
            <w:rStyle w:val="aff9"/>
            <w:noProof/>
            <w:lang w:eastAsia="zh-CN"/>
          </w:rPr>
          <w:t xml:space="preserve">6. </w:t>
        </w:r>
        <w:r w:rsidRPr="00FD7BAE">
          <w:rPr>
            <w:rStyle w:val="aff9"/>
            <w:noProof/>
            <w:lang w:eastAsia="zh-CN"/>
          </w:rPr>
          <w:t>战斗系统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D14987" w14:textId="53B44D45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2" w:history="1">
        <w:r w:rsidRPr="00FD7BAE">
          <w:rPr>
            <w:rStyle w:val="aff9"/>
            <w:noProof/>
            <w:lang w:eastAsia="zh-CN"/>
          </w:rPr>
          <w:t xml:space="preserve">6.1 </w:t>
        </w:r>
        <w:r w:rsidRPr="00FD7BAE">
          <w:rPr>
            <w:rStyle w:val="aff9"/>
            <w:noProof/>
            <w:lang w:eastAsia="zh-CN"/>
          </w:rPr>
          <w:t>战斗定位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E7790" w14:textId="2EDD1BA8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3" w:history="1">
        <w:r w:rsidRPr="00FD7BAE">
          <w:rPr>
            <w:rStyle w:val="aff9"/>
            <w:noProof/>
          </w:rPr>
          <w:t xml:space="preserve">6.2 </w:t>
        </w:r>
        <w:r w:rsidRPr="00FD7BAE">
          <w:rPr>
            <w:rStyle w:val="aff9"/>
            <w:noProof/>
          </w:rPr>
          <w:t>战斗流程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3DC001" w14:textId="4A601E33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4" w:history="1">
        <w:r w:rsidRPr="00FD7BAE">
          <w:rPr>
            <w:rStyle w:val="aff9"/>
            <w:noProof/>
          </w:rPr>
          <w:t xml:space="preserve">6.3 </w:t>
        </w:r>
        <w:r w:rsidRPr="00FD7BAE">
          <w:rPr>
            <w:rStyle w:val="aff9"/>
            <w:noProof/>
          </w:rPr>
          <w:t>平衡框架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BC766" w14:textId="3C4B1FE3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5" w:history="1">
        <w:r w:rsidRPr="00FD7BAE">
          <w:rPr>
            <w:rStyle w:val="aff9"/>
            <w:noProof/>
            <w:lang w:eastAsia="zh-CN"/>
          </w:rPr>
          <w:t xml:space="preserve">7. </w:t>
        </w:r>
        <w:r w:rsidRPr="00FD7BAE">
          <w:rPr>
            <w:rStyle w:val="aff9"/>
            <w:noProof/>
            <w:lang w:eastAsia="zh-CN"/>
          </w:rPr>
          <w:t>探索、奇遇与副本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1D5025" w14:textId="5CB54D3B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6" w:history="1">
        <w:r w:rsidRPr="00FD7BAE">
          <w:rPr>
            <w:rStyle w:val="aff9"/>
            <w:noProof/>
            <w:lang w:eastAsia="zh-CN"/>
          </w:rPr>
          <w:t xml:space="preserve">7.1 </w:t>
        </w:r>
        <w:r w:rsidRPr="00FD7BAE">
          <w:rPr>
            <w:rStyle w:val="aff9"/>
            <w:noProof/>
            <w:lang w:eastAsia="zh-CN"/>
          </w:rPr>
          <w:t>探索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988F35" w14:textId="46115BD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7" w:history="1">
        <w:r w:rsidRPr="00FD7BAE">
          <w:rPr>
            <w:rStyle w:val="aff9"/>
            <w:noProof/>
            <w:lang w:eastAsia="zh-CN"/>
          </w:rPr>
          <w:t xml:space="preserve">7.2 </w:t>
        </w:r>
        <w:r w:rsidRPr="00FD7BAE">
          <w:rPr>
            <w:rStyle w:val="aff9"/>
            <w:noProof/>
            <w:lang w:eastAsia="zh-CN"/>
          </w:rPr>
          <w:t>奇遇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AB016" w14:textId="459A528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8" w:history="1">
        <w:r w:rsidRPr="00FD7BAE">
          <w:rPr>
            <w:rStyle w:val="aff9"/>
            <w:noProof/>
          </w:rPr>
          <w:t xml:space="preserve">7.3 </w:t>
        </w:r>
        <w:r w:rsidRPr="00FD7BAE">
          <w:rPr>
            <w:rStyle w:val="aff9"/>
            <w:noProof/>
          </w:rPr>
          <w:t>副本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01E894" w14:textId="040CAD44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09" w:history="1">
        <w:r w:rsidRPr="00FD7BAE">
          <w:rPr>
            <w:rStyle w:val="aff9"/>
            <w:noProof/>
            <w:lang w:eastAsia="zh-CN"/>
          </w:rPr>
          <w:t xml:space="preserve">8. </w:t>
        </w:r>
        <w:r w:rsidRPr="00FD7BAE">
          <w:rPr>
            <w:rStyle w:val="aff9"/>
            <w:noProof/>
            <w:lang w:eastAsia="zh-CN"/>
          </w:rPr>
          <w:t>山海志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442C2A" w14:textId="76A40B77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0" w:history="1">
        <w:r w:rsidRPr="00FD7BAE">
          <w:rPr>
            <w:rStyle w:val="aff9"/>
            <w:noProof/>
            <w:lang w:eastAsia="zh-CN"/>
          </w:rPr>
          <w:t xml:space="preserve">9. </w:t>
        </w:r>
        <w:r w:rsidRPr="00FD7BAE">
          <w:rPr>
            <w:rStyle w:val="aff9"/>
            <w:noProof/>
            <w:lang w:eastAsia="zh-CN"/>
          </w:rPr>
          <w:t>拜师与修行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F1C26" w14:textId="7DAA1CCC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1" w:history="1">
        <w:r w:rsidRPr="00FD7BAE">
          <w:rPr>
            <w:rStyle w:val="aff9"/>
            <w:noProof/>
            <w:lang w:eastAsia="zh-CN"/>
          </w:rPr>
          <w:t xml:space="preserve">9.1 </w:t>
        </w:r>
        <w:r w:rsidRPr="00FD7BAE">
          <w:rPr>
            <w:rStyle w:val="aff9"/>
            <w:noProof/>
            <w:lang w:eastAsia="zh-CN"/>
          </w:rPr>
          <w:t>拜师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7D64B" w14:textId="14FA8A3A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2" w:history="1">
        <w:r w:rsidRPr="00FD7BAE">
          <w:rPr>
            <w:rStyle w:val="aff9"/>
            <w:noProof/>
            <w:lang w:eastAsia="zh-CN"/>
          </w:rPr>
          <w:t xml:space="preserve">9.2 </w:t>
        </w:r>
        <w:r w:rsidRPr="00FD7BAE">
          <w:rPr>
            <w:rStyle w:val="aff9"/>
            <w:noProof/>
            <w:lang w:eastAsia="zh-CN"/>
          </w:rPr>
          <w:t>修行体系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4B1B8" w14:textId="05C7AC7F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3" w:history="1">
        <w:r w:rsidRPr="00FD7BAE">
          <w:rPr>
            <w:rStyle w:val="aff9"/>
            <w:noProof/>
            <w:lang w:eastAsia="zh-CN"/>
          </w:rPr>
          <w:t xml:space="preserve">10. </w:t>
        </w:r>
        <w:r w:rsidRPr="00FD7BAE">
          <w:rPr>
            <w:rStyle w:val="aff9"/>
            <w:noProof/>
            <w:lang w:eastAsia="zh-CN"/>
          </w:rPr>
          <w:t>姻缘、家宅、子嗣与寿元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D2BBB6" w14:textId="70AB70AC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4" w:history="1">
        <w:r w:rsidRPr="00FD7BAE">
          <w:rPr>
            <w:rStyle w:val="aff9"/>
            <w:noProof/>
            <w:lang w:eastAsia="zh-CN"/>
          </w:rPr>
          <w:t xml:space="preserve">10.1 </w:t>
        </w:r>
        <w:r w:rsidRPr="00FD7BAE">
          <w:rPr>
            <w:rStyle w:val="aff9"/>
            <w:noProof/>
            <w:lang w:eastAsia="zh-CN"/>
          </w:rPr>
          <w:t>姻缘与关系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7DCC2" w14:textId="5236CC5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5" w:history="1">
        <w:r w:rsidRPr="00FD7BAE">
          <w:rPr>
            <w:rStyle w:val="aff9"/>
            <w:noProof/>
            <w:lang w:eastAsia="zh-CN"/>
          </w:rPr>
          <w:t xml:space="preserve">10.2 </w:t>
        </w:r>
        <w:r w:rsidRPr="00FD7BAE">
          <w:rPr>
            <w:rStyle w:val="aff9"/>
            <w:noProof/>
            <w:lang w:eastAsia="zh-CN"/>
          </w:rPr>
          <w:t>家宅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CB554" w14:textId="66487C1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6" w:history="1">
        <w:r w:rsidRPr="00FD7BAE">
          <w:rPr>
            <w:rStyle w:val="aff9"/>
            <w:noProof/>
            <w:lang w:eastAsia="zh-CN"/>
          </w:rPr>
          <w:t xml:space="preserve">10.3 </w:t>
        </w:r>
        <w:r w:rsidRPr="00FD7BAE">
          <w:rPr>
            <w:rStyle w:val="aff9"/>
            <w:noProof/>
            <w:lang w:eastAsia="zh-CN"/>
          </w:rPr>
          <w:t>子嗣、弟子与世代传承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5097F" w14:textId="15D90916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7" w:history="1">
        <w:r w:rsidRPr="00FD7BAE">
          <w:rPr>
            <w:rStyle w:val="aff9"/>
            <w:noProof/>
            <w:lang w:eastAsia="zh-CN"/>
          </w:rPr>
          <w:t xml:space="preserve">10.4 </w:t>
        </w:r>
        <w:r w:rsidRPr="00FD7BAE">
          <w:rPr>
            <w:rStyle w:val="aff9"/>
            <w:noProof/>
            <w:lang w:eastAsia="zh-CN"/>
          </w:rPr>
          <w:t>年龄与寿元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A1208" w14:textId="68D2CCE7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8" w:history="1">
        <w:r w:rsidRPr="00FD7BAE">
          <w:rPr>
            <w:rStyle w:val="aff9"/>
            <w:noProof/>
            <w:lang w:eastAsia="zh-CN"/>
          </w:rPr>
          <w:t xml:space="preserve">11. </w:t>
        </w:r>
        <w:r w:rsidRPr="00FD7BAE">
          <w:rPr>
            <w:rStyle w:val="aff9"/>
            <w:noProof/>
            <w:lang w:eastAsia="zh-CN"/>
          </w:rPr>
          <w:t>阵营与世界状态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2AAA3" w14:textId="2CF61FB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19" w:history="1">
        <w:r w:rsidRPr="00FD7BAE">
          <w:rPr>
            <w:rStyle w:val="aff9"/>
            <w:noProof/>
            <w:lang w:eastAsia="zh-CN"/>
          </w:rPr>
          <w:t xml:space="preserve">11.1 </w:t>
        </w:r>
        <w:r w:rsidRPr="00FD7BAE">
          <w:rPr>
            <w:rStyle w:val="aff9"/>
            <w:noProof/>
            <w:lang w:eastAsia="zh-CN"/>
          </w:rPr>
          <w:t>阵营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991CC2" w14:textId="78EBB24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0" w:history="1">
        <w:r w:rsidRPr="00FD7BAE">
          <w:rPr>
            <w:rStyle w:val="aff9"/>
            <w:noProof/>
          </w:rPr>
          <w:t xml:space="preserve">11.2 </w:t>
        </w:r>
        <w:r w:rsidRPr="00FD7BAE">
          <w:rPr>
            <w:rStyle w:val="aff9"/>
            <w:noProof/>
          </w:rPr>
          <w:t>世界状态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12DBE" w14:textId="17486865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1" w:history="1">
        <w:r w:rsidRPr="00FD7BAE">
          <w:rPr>
            <w:rStyle w:val="aff9"/>
            <w:noProof/>
            <w:lang w:eastAsia="zh-CN"/>
          </w:rPr>
          <w:t xml:space="preserve">12. </w:t>
        </w:r>
        <w:r w:rsidRPr="00FD7BAE">
          <w:rPr>
            <w:rStyle w:val="aff9"/>
            <w:noProof/>
            <w:lang w:eastAsia="zh-CN"/>
          </w:rPr>
          <w:t>成就、结局与多周目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4C82F" w14:textId="6CBAB097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2" w:history="1">
        <w:r w:rsidRPr="00FD7BAE">
          <w:rPr>
            <w:rStyle w:val="aff9"/>
            <w:noProof/>
            <w:lang w:eastAsia="zh-CN"/>
          </w:rPr>
          <w:t xml:space="preserve">12.1 </w:t>
        </w:r>
        <w:r w:rsidRPr="00FD7BAE">
          <w:rPr>
            <w:rStyle w:val="aff9"/>
            <w:noProof/>
            <w:lang w:eastAsia="zh-CN"/>
          </w:rPr>
          <w:t>成就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09E12" w14:textId="405FC12B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3" w:history="1">
        <w:r w:rsidRPr="00FD7BAE">
          <w:rPr>
            <w:rStyle w:val="aff9"/>
            <w:noProof/>
            <w:lang w:eastAsia="zh-CN"/>
          </w:rPr>
          <w:t xml:space="preserve">12.2 </w:t>
        </w:r>
        <w:r w:rsidRPr="00FD7BAE">
          <w:rPr>
            <w:rStyle w:val="aff9"/>
            <w:noProof/>
            <w:lang w:eastAsia="zh-CN"/>
          </w:rPr>
          <w:t>多结局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D0111" w14:textId="0A80E1F2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4" w:history="1">
        <w:r w:rsidRPr="00FD7BAE">
          <w:rPr>
            <w:rStyle w:val="aff9"/>
            <w:noProof/>
            <w:lang w:eastAsia="zh-CN"/>
          </w:rPr>
          <w:t xml:space="preserve">12.3 </w:t>
        </w:r>
        <w:r w:rsidRPr="00FD7BAE">
          <w:rPr>
            <w:rStyle w:val="aff9"/>
            <w:noProof/>
            <w:lang w:eastAsia="zh-CN"/>
          </w:rPr>
          <w:t>多周目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EAB90" w14:textId="07CB7040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5" w:history="1">
        <w:r w:rsidRPr="00FD7BAE">
          <w:rPr>
            <w:rStyle w:val="aff9"/>
            <w:noProof/>
            <w:lang w:eastAsia="zh-CN"/>
          </w:rPr>
          <w:t xml:space="preserve">13. UI/UX </w:t>
        </w:r>
        <w:r w:rsidRPr="00FD7BAE">
          <w:rPr>
            <w:rStyle w:val="aff9"/>
            <w:noProof/>
            <w:lang w:eastAsia="zh-CN"/>
          </w:rPr>
          <w:t>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88A9B" w14:textId="2160A67A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6" w:history="1">
        <w:r w:rsidRPr="00FD7BAE">
          <w:rPr>
            <w:rStyle w:val="aff9"/>
            <w:noProof/>
            <w:lang w:eastAsia="zh-CN"/>
          </w:rPr>
          <w:t xml:space="preserve">13.1 </w:t>
        </w:r>
        <w:r w:rsidRPr="00FD7BAE">
          <w:rPr>
            <w:rStyle w:val="aff9"/>
            <w:noProof/>
            <w:lang w:eastAsia="zh-CN"/>
          </w:rPr>
          <w:t>视觉与信息架构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CA359F" w14:textId="7BFE9C29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7" w:history="1">
        <w:r w:rsidRPr="00FD7BAE">
          <w:rPr>
            <w:rStyle w:val="aff9"/>
            <w:noProof/>
          </w:rPr>
          <w:t xml:space="preserve">13.2 </w:t>
        </w:r>
        <w:r w:rsidRPr="00FD7BAE">
          <w:rPr>
            <w:rStyle w:val="aff9"/>
            <w:noProof/>
          </w:rPr>
          <w:t>选择与反馈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780263" w14:textId="002D22B1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8" w:history="1">
        <w:r w:rsidRPr="00FD7BAE">
          <w:rPr>
            <w:rStyle w:val="aff9"/>
            <w:noProof/>
            <w:lang w:eastAsia="zh-CN"/>
          </w:rPr>
          <w:t xml:space="preserve">13.3 </w:t>
        </w:r>
        <w:r w:rsidRPr="00FD7BAE">
          <w:rPr>
            <w:rStyle w:val="aff9"/>
            <w:noProof/>
            <w:lang w:eastAsia="zh-CN"/>
          </w:rPr>
          <w:t>存档体验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00397B" w14:textId="204CF53E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29" w:history="1">
        <w:r w:rsidRPr="00FD7BAE">
          <w:rPr>
            <w:rStyle w:val="aff9"/>
            <w:noProof/>
          </w:rPr>
          <w:t>14. Demo</w:t>
        </w:r>
        <w:r w:rsidRPr="00FD7BAE">
          <w:rPr>
            <w:rStyle w:val="aff9"/>
            <w:noProof/>
          </w:rPr>
          <w:t>与正式版技术边界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A9C8ED" w14:textId="2FDD1FB9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0" w:history="1">
        <w:r w:rsidRPr="00FD7BAE">
          <w:rPr>
            <w:rStyle w:val="aff9"/>
            <w:noProof/>
            <w:lang w:eastAsia="zh-CN"/>
          </w:rPr>
          <w:t xml:space="preserve">14.1 </w:t>
        </w:r>
        <w:r w:rsidRPr="00FD7BAE">
          <w:rPr>
            <w:rStyle w:val="aff9"/>
            <w:noProof/>
            <w:lang w:eastAsia="zh-CN"/>
          </w:rPr>
          <w:t>登录、云存档与广告的正式版要求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DEA23" w14:textId="71BCF772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1" w:history="1">
        <w:r w:rsidRPr="00FD7BAE">
          <w:rPr>
            <w:rStyle w:val="aff9"/>
            <w:noProof/>
            <w:lang w:eastAsia="zh-CN"/>
          </w:rPr>
          <w:t xml:space="preserve">15. </w:t>
        </w:r>
        <w:r w:rsidRPr="00FD7BAE">
          <w:rPr>
            <w:rStyle w:val="aff9"/>
            <w:noProof/>
            <w:lang w:eastAsia="zh-CN"/>
          </w:rPr>
          <w:t>程序架构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C29D6" w14:textId="038A5EED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2" w:history="1">
        <w:r w:rsidRPr="00FD7BAE">
          <w:rPr>
            <w:rStyle w:val="aff9"/>
            <w:noProof/>
            <w:lang w:eastAsia="zh-CN"/>
          </w:rPr>
          <w:t xml:space="preserve">15.1 </w:t>
        </w:r>
        <w:r w:rsidRPr="00FD7BAE">
          <w:rPr>
            <w:rStyle w:val="aff9"/>
            <w:noProof/>
            <w:lang w:eastAsia="zh-CN"/>
          </w:rPr>
          <w:t>架构原则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DF0E1" w14:textId="3672CFB6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3" w:history="1">
        <w:r w:rsidRPr="00FD7BAE">
          <w:rPr>
            <w:rStyle w:val="aff9"/>
            <w:noProof/>
          </w:rPr>
          <w:t xml:space="preserve">15.2 </w:t>
        </w:r>
        <w:r w:rsidRPr="00FD7BAE">
          <w:rPr>
            <w:rStyle w:val="aff9"/>
            <w:noProof/>
          </w:rPr>
          <w:t>状态变更与可测试性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CE9E37" w14:textId="5FCF6443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4" w:history="1">
        <w:r w:rsidRPr="00FD7BAE">
          <w:rPr>
            <w:rStyle w:val="aff9"/>
            <w:noProof/>
            <w:lang w:eastAsia="zh-CN"/>
          </w:rPr>
          <w:t xml:space="preserve">16. </w:t>
        </w:r>
        <w:r w:rsidRPr="00FD7BAE">
          <w:rPr>
            <w:rStyle w:val="aff9"/>
            <w:noProof/>
            <w:lang w:eastAsia="zh-CN"/>
          </w:rPr>
          <w:t>核心数据结构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8597B" w14:textId="4E5B668D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5" w:history="1">
        <w:r w:rsidRPr="00FD7BAE">
          <w:rPr>
            <w:rStyle w:val="aff9"/>
            <w:noProof/>
            <w:lang w:eastAsia="zh-CN"/>
          </w:rPr>
          <w:t>16.1 GameState / SaveEnvelope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D91B0" w14:textId="1B2AC2F4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6" w:history="1">
        <w:r w:rsidRPr="00FD7BAE">
          <w:rPr>
            <w:rStyle w:val="aff9"/>
            <w:noProof/>
          </w:rPr>
          <w:t>16.2 StoryNode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AC3CA" w14:textId="71EC3EC6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7" w:history="1">
        <w:r w:rsidRPr="00FD7BAE">
          <w:rPr>
            <w:rStyle w:val="aff9"/>
            <w:noProof/>
          </w:rPr>
          <w:t>16.3 NPC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5CE5C" w14:textId="68E50791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8" w:history="1">
        <w:r w:rsidRPr="00FD7BAE">
          <w:rPr>
            <w:rStyle w:val="aff9"/>
            <w:noProof/>
          </w:rPr>
          <w:t>16.4 Item / Material / Equipment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A7F2F" w14:textId="48F57F74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39" w:history="1">
        <w:r w:rsidRPr="00FD7BAE">
          <w:rPr>
            <w:rStyle w:val="aff9"/>
            <w:noProof/>
          </w:rPr>
          <w:t>16.5 Encounter / Dungeon / Codex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DE6CC" w14:textId="3B792916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0" w:history="1">
        <w:r w:rsidRPr="00FD7BAE">
          <w:rPr>
            <w:rStyle w:val="aff9"/>
            <w:noProof/>
          </w:rPr>
          <w:t xml:space="preserve">16.6 </w:t>
        </w:r>
        <w:r w:rsidRPr="00FD7BAE">
          <w:rPr>
            <w:rStyle w:val="aff9"/>
            <w:noProof/>
          </w:rPr>
          <w:t>世界变量命名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BE6D8" w14:textId="1327B0F5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1" w:history="1">
        <w:r w:rsidRPr="00FD7BAE">
          <w:rPr>
            <w:rStyle w:val="aff9"/>
            <w:noProof/>
          </w:rPr>
          <w:t xml:space="preserve">17. </w:t>
        </w:r>
        <w:r w:rsidRPr="00FD7BAE">
          <w:rPr>
            <w:rStyle w:val="aff9"/>
            <w:noProof/>
          </w:rPr>
          <w:t>内容生产规范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93B1ED" w14:textId="7A82FFDC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2" w:history="1">
        <w:r w:rsidRPr="00FD7BAE">
          <w:rPr>
            <w:rStyle w:val="aff9"/>
            <w:noProof/>
          </w:rPr>
          <w:t xml:space="preserve">17.1 </w:t>
        </w:r>
        <w:r w:rsidRPr="00FD7BAE">
          <w:rPr>
            <w:rStyle w:val="aff9"/>
            <w:noProof/>
          </w:rPr>
          <w:t>强制规则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DB98C" w14:textId="738FC4F1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3" w:history="1">
        <w:r w:rsidRPr="00FD7BAE">
          <w:rPr>
            <w:rStyle w:val="aff9"/>
            <w:noProof/>
          </w:rPr>
          <w:t xml:space="preserve">17.2 </w:t>
        </w:r>
        <w:r w:rsidRPr="00FD7BAE">
          <w:rPr>
            <w:rStyle w:val="aff9"/>
            <w:noProof/>
          </w:rPr>
          <w:t>文本风格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411A4" w14:textId="5F7A2697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4" w:history="1">
        <w:r w:rsidRPr="00FD7BAE">
          <w:rPr>
            <w:rStyle w:val="aff9"/>
            <w:noProof/>
          </w:rPr>
          <w:t xml:space="preserve">17.3 </w:t>
        </w:r>
        <w:r w:rsidRPr="00FD7BAE">
          <w:rPr>
            <w:rStyle w:val="aff9"/>
            <w:noProof/>
          </w:rPr>
          <w:t>内容管线与质量门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059BFE" w14:textId="3A9B20A5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5" w:history="1">
        <w:r w:rsidRPr="00FD7BAE">
          <w:rPr>
            <w:rStyle w:val="aff9"/>
            <w:noProof/>
            <w:lang w:eastAsia="zh-CN"/>
          </w:rPr>
          <w:t xml:space="preserve">18. </w:t>
        </w:r>
        <w:r w:rsidRPr="00FD7BAE">
          <w:rPr>
            <w:rStyle w:val="aff9"/>
            <w:noProof/>
            <w:lang w:eastAsia="zh-CN"/>
          </w:rPr>
          <w:t>前期所需文书清单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E29D4" w14:textId="77963FBD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6" w:history="1">
        <w:r w:rsidRPr="00FD7BAE">
          <w:rPr>
            <w:rStyle w:val="aff9"/>
            <w:noProof/>
          </w:rPr>
          <w:t xml:space="preserve">19. </w:t>
        </w:r>
        <w:r w:rsidRPr="00FD7BAE">
          <w:rPr>
            <w:rStyle w:val="aff9"/>
            <w:noProof/>
          </w:rPr>
          <w:t>项目全流程计划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77997" w14:textId="6A4AD9E6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7" w:history="1">
        <w:r w:rsidRPr="00FD7BAE">
          <w:rPr>
            <w:rStyle w:val="aff9"/>
            <w:noProof/>
          </w:rPr>
          <w:t>20. AI</w:t>
        </w:r>
        <w:r w:rsidRPr="00FD7BAE">
          <w:rPr>
            <w:rStyle w:val="aff9"/>
            <w:noProof/>
          </w:rPr>
          <w:t>分工、交接与</w:t>
        </w:r>
        <w:r w:rsidRPr="00FD7BAE">
          <w:rPr>
            <w:rStyle w:val="aff9"/>
            <w:noProof/>
          </w:rPr>
          <w:t>Codex</w:t>
        </w:r>
        <w:r w:rsidRPr="00FD7BAE">
          <w:rPr>
            <w:rStyle w:val="aff9"/>
            <w:noProof/>
          </w:rPr>
          <w:t>接管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606BF3" w14:textId="1FF55ABC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8" w:history="1">
        <w:r w:rsidRPr="00FD7BAE">
          <w:rPr>
            <w:rStyle w:val="aff9"/>
            <w:noProof/>
          </w:rPr>
          <w:t xml:space="preserve">20.1 </w:t>
        </w:r>
        <w:r w:rsidRPr="00FD7BAE">
          <w:rPr>
            <w:rStyle w:val="aff9"/>
            <w:noProof/>
          </w:rPr>
          <w:t>角色分工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1A17CD" w14:textId="6EF05F89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49" w:history="1">
        <w:r w:rsidRPr="00FD7BAE">
          <w:rPr>
            <w:rStyle w:val="aff9"/>
            <w:noProof/>
            <w:lang w:eastAsia="zh-CN"/>
          </w:rPr>
          <w:t>20.2 Codex</w:t>
        </w:r>
        <w:r w:rsidRPr="00FD7BAE">
          <w:rPr>
            <w:rStyle w:val="aff9"/>
            <w:noProof/>
            <w:lang w:eastAsia="zh-CN"/>
          </w:rPr>
          <w:t>接管时机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FFB19" w14:textId="5DC71823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0" w:history="1">
        <w:r w:rsidRPr="00FD7BAE">
          <w:rPr>
            <w:rStyle w:val="aff9"/>
            <w:noProof/>
          </w:rPr>
          <w:t xml:space="preserve">20.3 </w:t>
        </w:r>
        <w:r w:rsidRPr="00FD7BAE">
          <w:rPr>
            <w:rStyle w:val="aff9"/>
            <w:noProof/>
          </w:rPr>
          <w:t>交接机制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0CFF0" w14:textId="28C42CF0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1" w:history="1">
        <w:r w:rsidRPr="00FD7BAE">
          <w:rPr>
            <w:rStyle w:val="aff9"/>
            <w:noProof/>
          </w:rPr>
          <w:t xml:space="preserve">20.4 </w:t>
        </w:r>
        <w:r w:rsidRPr="00FD7BAE">
          <w:rPr>
            <w:rStyle w:val="aff9"/>
            <w:noProof/>
          </w:rPr>
          <w:t>关键汇总节点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60CB9" w14:textId="623BDAC7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2" w:history="1">
        <w:r w:rsidRPr="00FD7BAE">
          <w:rPr>
            <w:rStyle w:val="aff9"/>
            <w:noProof/>
            <w:lang w:eastAsia="zh-CN"/>
          </w:rPr>
          <w:t>21. Demo</w:t>
        </w:r>
        <w:r w:rsidRPr="00FD7BAE">
          <w:rPr>
            <w:rStyle w:val="aff9"/>
            <w:noProof/>
            <w:lang w:eastAsia="zh-CN"/>
          </w:rPr>
          <w:t>范围与验收标准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B2C337" w14:textId="49158CFA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3" w:history="1">
        <w:r w:rsidRPr="00FD7BAE">
          <w:rPr>
            <w:rStyle w:val="aff9"/>
            <w:noProof/>
            <w:lang w:eastAsia="zh-CN"/>
          </w:rPr>
          <w:t xml:space="preserve">21.1 </w:t>
        </w:r>
        <w:r w:rsidRPr="00FD7BAE">
          <w:rPr>
            <w:rStyle w:val="aff9"/>
            <w:noProof/>
            <w:lang w:eastAsia="zh-CN"/>
          </w:rPr>
          <w:t>内容范围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F7DCB1" w14:textId="31DF0937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4" w:history="1">
        <w:r w:rsidRPr="00FD7BAE">
          <w:rPr>
            <w:rStyle w:val="aff9"/>
            <w:noProof/>
          </w:rPr>
          <w:t xml:space="preserve">21.2 </w:t>
        </w:r>
        <w:r w:rsidRPr="00FD7BAE">
          <w:rPr>
            <w:rStyle w:val="aff9"/>
            <w:noProof/>
          </w:rPr>
          <w:t>垂直切片必须包含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A1F42" w14:textId="1A9B6621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5" w:history="1">
        <w:r w:rsidRPr="00FD7BAE">
          <w:rPr>
            <w:rStyle w:val="aff9"/>
            <w:noProof/>
          </w:rPr>
          <w:t xml:space="preserve">21.3 </w:t>
        </w:r>
        <w:r w:rsidRPr="00FD7BAE">
          <w:rPr>
            <w:rStyle w:val="aff9"/>
            <w:noProof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E0037" w14:textId="49BAF25B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6" w:history="1">
        <w:r w:rsidRPr="00FD7BAE">
          <w:rPr>
            <w:rStyle w:val="aff9"/>
            <w:noProof/>
            <w:lang w:eastAsia="zh-CN"/>
          </w:rPr>
          <w:t xml:space="preserve">21.4 </w:t>
        </w:r>
        <w:r w:rsidRPr="00FD7BAE">
          <w:rPr>
            <w:rStyle w:val="aff9"/>
            <w:noProof/>
            <w:lang w:eastAsia="zh-CN"/>
          </w:rPr>
          <w:t>体验验收与公开测试指标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B24A3" w14:textId="5946701D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7" w:history="1">
        <w:r w:rsidRPr="00FD7BAE">
          <w:rPr>
            <w:rStyle w:val="aff9"/>
            <w:noProof/>
          </w:rPr>
          <w:t>21.5 Demo</w:t>
        </w:r>
        <w:r w:rsidRPr="00FD7BAE">
          <w:rPr>
            <w:rStyle w:val="aff9"/>
            <w:noProof/>
          </w:rPr>
          <w:t>明确不做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92ED9" w14:textId="273A293F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8" w:history="1">
        <w:r w:rsidRPr="00FD7BAE">
          <w:rPr>
            <w:rStyle w:val="aff9"/>
            <w:noProof/>
          </w:rPr>
          <w:t xml:space="preserve">22. </w:t>
        </w:r>
        <w:r w:rsidRPr="00FD7BAE">
          <w:rPr>
            <w:rStyle w:val="aff9"/>
            <w:noProof/>
          </w:rPr>
          <w:t>风险、依赖与下一步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570610" w14:textId="12CB5FAA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59" w:history="1">
        <w:r w:rsidRPr="00FD7BAE">
          <w:rPr>
            <w:rStyle w:val="aff9"/>
            <w:noProof/>
          </w:rPr>
          <w:t xml:space="preserve">22.1 </w:t>
        </w:r>
        <w:r w:rsidRPr="00FD7BAE">
          <w:rPr>
            <w:rStyle w:val="aff9"/>
            <w:noProof/>
          </w:rPr>
          <w:t>立即执行顺序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905560" w14:textId="6919CEFC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0" w:history="1">
        <w:r w:rsidRPr="00FD7BAE">
          <w:rPr>
            <w:rStyle w:val="aff9"/>
            <w:noProof/>
          </w:rPr>
          <w:t xml:space="preserve">23. </w:t>
        </w:r>
        <w:r w:rsidRPr="00FD7BAE">
          <w:rPr>
            <w:rStyle w:val="aff9"/>
            <w:noProof/>
          </w:rPr>
          <w:t>需求治理与可追踪执行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281B3F" w14:textId="4932F471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1" w:history="1">
        <w:r w:rsidRPr="00FD7BAE">
          <w:rPr>
            <w:rStyle w:val="aff9"/>
            <w:noProof/>
          </w:rPr>
          <w:t xml:space="preserve">23.1 </w:t>
        </w:r>
        <w:r w:rsidRPr="00FD7BAE">
          <w:rPr>
            <w:rStyle w:val="aff9"/>
            <w:noProof/>
          </w:rPr>
          <w:t>需求分级、状态与编号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9EB6B" w14:textId="01D0CFC8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2" w:history="1">
        <w:r w:rsidRPr="00FD7BAE">
          <w:rPr>
            <w:rStyle w:val="aff9"/>
            <w:noProof/>
          </w:rPr>
          <w:t xml:space="preserve">23.2 </w:t>
        </w:r>
        <w:r w:rsidRPr="00FD7BAE">
          <w:rPr>
            <w:rStyle w:val="aff9"/>
            <w:noProof/>
          </w:rPr>
          <w:t>就绪定义（</w:t>
        </w:r>
        <w:r w:rsidRPr="00FD7BAE">
          <w:rPr>
            <w:rStyle w:val="aff9"/>
            <w:noProof/>
          </w:rPr>
          <w:t>DoR</w:t>
        </w:r>
        <w:r w:rsidRPr="00FD7BAE">
          <w:rPr>
            <w:rStyle w:val="aff9"/>
            <w:noProof/>
          </w:rPr>
          <w:t>）与完成定义（</w:t>
        </w:r>
        <w:r w:rsidRPr="00FD7BAE">
          <w:rPr>
            <w:rStyle w:val="aff9"/>
            <w:noProof/>
          </w:rPr>
          <w:t>DoD</w:t>
        </w:r>
        <w:r w:rsidRPr="00FD7BAE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9562A" w14:textId="57BD178E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3" w:history="1">
        <w:r w:rsidRPr="00FD7BAE">
          <w:rPr>
            <w:rStyle w:val="aff9"/>
            <w:noProof/>
          </w:rPr>
          <w:t xml:space="preserve">23.3 </w:t>
        </w:r>
        <w:r w:rsidRPr="00FD7BAE">
          <w:rPr>
            <w:rStyle w:val="aff9"/>
            <w:noProof/>
          </w:rPr>
          <w:t>变更影响与基线纪律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2B717C" w14:textId="3233A139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4" w:history="1">
        <w:r w:rsidRPr="00FD7BAE">
          <w:rPr>
            <w:rStyle w:val="aff9"/>
            <w:noProof/>
          </w:rPr>
          <w:t xml:space="preserve">24. </w:t>
        </w:r>
        <w:r w:rsidRPr="00FD7BAE">
          <w:rPr>
            <w:rStyle w:val="aff9"/>
            <w:noProof/>
          </w:rPr>
          <w:t>非功能质量基线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AD6EED" w14:textId="42CA1033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5" w:history="1">
        <w:r w:rsidRPr="00FD7BAE">
          <w:rPr>
            <w:rStyle w:val="aff9"/>
            <w:noProof/>
          </w:rPr>
          <w:t xml:space="preserve">24.1 </w:t>
        </w:r>
        <w:r w:rsidRPr="00FD7BAE">
          <w:rPr>
            <w:rStyle w:val="aff9"/>
            <w:noProof/>
          </w:rPr>
          <w:t>性能、兼容与稳定性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53B82" w14:textId="0B556DB7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6" w:history="1">
        <w:r w:rsidRPr="00FD7BAE">
          <w:rPr>
            <w:rStyle w:val="aff9"/>
            <w:noProof/>
          </w:rPr>
          <w:t xml:space="preserve">24.2 </w:t>
        </w:r>
        <w:r w:rsidRPr="00FD7BAE">
          <w:rPr>
            <w:rStyle w:val="aff9"/>
            <w:noProof/>
          </w:rPr>
          <w:t>可访问性与阅读体验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8DA06" w14:textId="37046B06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7" w:history="1">
        <w:r w:rsidRPr="00FD7BAE">
          <w:rPr>
            <w:rStyle w:val="aff9"/>
            <w:noProof/>
          </w:rPr>
          <w:t xml:space="preserve">24.3 </w:t>
        </w:r>
        <w:r w:rsidRPr="00FD7BAE">
          <w:rPr>
            <w:rStyle w:val="aff9"/>
            <w:noProof/>
          </w:rPr>
          <w:t>存档导入、数据安全与隐私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E0CBF4" w14:textId="419C302A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8" w:history="1">
        <w:r w:rsidRPr="00FD7BAE">
          <w:rPr>
            <w:rStyle w:val="aff9"/>
            <w:noProof/>
          </w:rPr>
          <w:t xml:space="preserve">25. </w:t>
        </w:r>
        <w:r w:rsidRPr="00FD7BAE">
          <w:rPr>
            <w:rStyle w:val="aff9"/>
            <w:noProof/>
          </w:rPr>
          <w:t>范围、生产与依赖管理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FD3D2F" w14:textId="6B72334E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69" w:history="1">
        <w:r w:rsidRPr="00FD7BAE">
          <w:rPr>
            <w:rStyle w:val="aff9"/>
            <w:noProof/>
          </w:rPr>
          <w:t xml:space="preserve">25.1 </w:t>
        </w:r>
        <w:r w:rsidRPr="00FD7BAE">
          <w:rPr>
            <w:rStyle w:val="aff9"/>
            <w:noProof/>
          </w:rPr>
          <w:t>垂直切片范围分级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12359" w14:textId="5262EABB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0" w:history="1">
        <w:r w:rsidRPr="00FD7BAE">
          <w:rPr>
            <w:rStyle w:val="aff9"/>
            <w:noProof/>
          </w:rPr>
          <w:t xml:space="preserve">25.2 </w:t>
        </w:r>
        <w:r w:rsidRPr="00FD7BAE">
          <w:rPr>
            <w:rStyle w:val="aff9"/>
            <w:noProof/>
          </w:rPr>
          <w:t>依赖、资源预算与内容产能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5B6B2" w14:textId="560DA029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1" w:history="1">
        <w:r w:rsidRPr="00FD7BAE">
          <w:rPr>
            <w:rStyle w:val="aff9"/>
            <w:noProof/>
          </w:rPr>
          <w:t xml:space="preserve">25.3 </w:t>
        </w:r>
        <w:r w:rsidRPr="00FD7BAE">
          <w:rPr>
            <w:rStyle w:val="aff9"/>
            <w:noProof/>
          </w:rPr>
          <w:t>缺陷分级与发布纪律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4E8854" w14:textId="4613DBC0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2" w:history="1">
        <w:r w:rsidRPr="00FD7BAE">
          <w:rPr>
            <w:rStyle w:val="aff9"/>
            <w:noProof/>
          </w:rPr>
          <w:t xml:space="preserve">26. </w:t>
        </w:r>
        <w:r w:rsidRPr="00FD7BAE">
          <w:rPr>
            <w:rStyle w:val="aff9"/>
            <w:noProof/>
          </w:rPr>
          <w:t>发布、数据与资产治理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0EB29" w14:textId="37B82455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3" w:history="1">
        <w:r w:rsidRPr="00FD7BAE">
          <w:rPr>
            <w:rStyle w:val="aff9"/>
            <w:noProof/>
          </w:rPr>
          <w:t xml:space="preserve">26.1 </w:t>
        </w:r>
        <w:r w:rsidRPr="00FD7BAE">
          <w:rPr>
            <w:rStyle w:val="aff9"/>
            <w:noProof/>
          </w:rPr>
          <w:t>构建、发布与回滚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DA6C6B" w14:textId="4E5BD7F5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4" w:history="1">
        <w:r w:rsidRPr="00FD7BAE">
          <w:rPr>
            <w:rStyle w:val="aff9"/>
            <w:noProof/>
          </w:rPr>
          <w:t xml:space="preserve">26.2 </w:t>
        </w:r>
        <w:r w:rsidRPr="00FD7BAE">
          <w:rPr>
            <w:rStyle w:val="aff9"/>
            <w:noProof/>
          </w:rPr>
          <w:t>遥测与试玩研究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7E2DB1" w14:textId="1528C659" w:rsidR="00DE5E65" w:rsidRDefault="00DE5E65">
      <w:pPr>
        <w:pStyle w:val="TOC2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5" w:history="1">
        <w:r w:rsidRPr="00FD7BAE">
          <w:rPr>
            <w:rStyle w:val="aff9"/>
            <w:noProof/>
          </w:rPr>
          <w:t xml:space="preserve">26.3 </w:t>
        </w:r>
        <w:r w:rsidRPr="00FD7BAE">
          <w:rPr>
            <w:rStyle w:val="aff9"/>
            <w:noProof/>
          </w:rPr>
          <w:t>文化、版权与内容安全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BE3EC" w14:textId="4616A49B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6" w:history="1">
        <w:r w:rsidRPr="00FD7BAE">
          <w:rPr>
            <w:rStyle w:val="aff9"/>
            <w:noProof/>
          </w:rPr>
          <w:t>附录</w:t>
        </w:r>
        <w:r w:rsidRPr="00FD7BAE">
          <w:rPr>
            <w:rStyle w:val="aff9"/>
            <w:noProof/>
          </w:rPr>
          <w:t xml:space="preserve">A. </w:t>
        </w:r>
        <w:r w:rsidRPr="00FD7BAE">
          <w:rPr>
            <w:rStyle w:val="aff9"/>
            <w:noProof/>
          </w:rPr>
          <w:t>术语与统一口径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3C20E" w14:textId="6F3F719C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7" w:history="1">
        <w:r w:rsidRPr="00FD7BAE">
          <w:rPr>
            <w:rStyle w:val="aff9"/>
            <w:noProof/>
          </w:rPr>
          <w:t>附录</w:t>
        </w:r>
        <w:r w:rsidRPr="00FD7BAE">
          <w:rPr>
            <w:rStyle w:val="aff9"/>
            <w:noProof/>
          </w:rPr>
          <w:t xml:space="preserve">B. </w:t>
        </w:r>
        <w:r w:rsidRPr="00FD7BAE">
          <w:rPr>
            <w:rStyle w:val="aff9"/>
            <w:noProof/>
          </w:rPr>
          <w:t>决策记录（截至</w:t>
        </w:r>
        <w:r w:rsidRPr="00FD7BAE">
          <w:rPr>
            <w:rStyle w:val="aff9"/>
            <w:noProof/>
          </w:rPr>
          <w:t>V1.3</w:t>
        </w:r>
        <w:r w:rsidRPr="00FD7BAE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86D73" w14:textId="590D9CB6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8" w:history="1">
        <w:r w:rsidRPr="00FD7BAE">
          <w:rPr>
            <w:rStyle w:val="aff9"/>
            <w:noProof/>
          </w:rPr>
          <w:t>附录</w:t>
        </w:r>
        <w:r w:rsidRPr="00FD7BAE">
          <w:rPr>
            <w:rStyle w:val="aff9"/>
            <w:noProof/>
          </w:rPr>
          <w:t xml:space="preserve">C. </w:t>
        </w:r>
        <w:r w:rsidRPr="00FD7BAE">
          <w:rPr>
            <w:rStyle w:val="aff9"/>
            <w:noProof/>
          </w:rPr>
          <w:t>需求追踪矩阵模板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BB0DD" w14:textId="4A9EB7A4" w:rsidR="00DE5E65" w:rsidRDefault="00DE5E65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525279" w:history="1">
        <w:r w:rsidRPr="00FD7BAE">
          <w:rPr>
            <w:rStyle w:val="aff9"/>
            <w:noProof/>
          </w:rPr>
          <w:t>附录</w:t>
        </w:r>
        <w:r w:rsidRPr="00FD7BAE">
          <w:rPr>
            <w:rStyle w:val="aff9"/>
            <w:noProof/>
          </w:rPr>
          <w:t>D. V1.3</w:t>
        </w:r>
        <w:r w:rsidRPr="00FD7BAE">
          <w:rPr>
            <w:rStyle w:val="aff9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3C6927" w14:textId="42DCF131" w:rsidR="00402EA7" w:rsidRDefault="00F97BD6">
      <w:pPr>
        <w:spacing w:after="120"/>
      </w:pPr>
      <w:r>
        <w:fldChar w:fldCharType="end"/>
      </w:r>
    </w:p>
    <w:p w14:paraId="559ABCEE" w14:textId="77777777" w:rsidR="00402EA7" w:rsidRDefault="00F97BD6">
      <w:pPr>
        <w:pStyle w:val="SmallNote"/>
        <w:rPr>
          <w:lang w:eastAsia="zh-CN"/>
        </w:rPr>
      </w:pPr>
      <w:r>
        <w:rPr>
          <w:lang w:eastAsia="zh-CN"/>
        </w:rPr>
        <w:t>说明：本目录为</w:t>
      </w:r>
      <w:r>
        <w:rPr>
          <w:lang w:eastAsia="zh-CN"/>
        </w:rPr>
        <w:t>Word</w:t>
      </w:r>
      <w:r>
        <w:rPr>
          <w:lang w:eastAsia="zh-CN"/>
        </w:rPr>
        <w:t>自动目录。打开文件后如页码未刷新，请在目录中选择</w:t>
      </w:r>
      <w:r>
        <w:rPr>
          <w:lang w:eastAsia="zh-CN"/>
        </w:rPr>
        <w:t>“</w:t>
      </w:r>
      <w:r>
        <w:rPr>
          <w:lang w:eastAsia="zh-CN"/>
        </w:rPr>
        <w:t>更新整个目录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>PDF</w:t>
      </w:r>
      <w:r>
        <w:rPr>
          <w:lang w:eastAsia="zh-CN"/>
        </w:rPr>
        <w:t>版本已按最终排版导出。</w:t>
      </w:r>
    </w:p>
    <w:p w14:paraId="2C4EE668" w14:textId="77777777" w:rsidR="00402EA7" w:rsidRDefault="00F97BD6">
      <w:pPr>
        <w:rPr>
          <w:lang w:eastAsia="zh-CN"/>
        </w:rPr>
      </w:pPr>
      <w:r>
        <w:rPr>
          <w:lang w:eastAsia="zh-CN"/>
        </w:rPr>
        <w:br w:type="page"/>
      </w:r>
    </w:p>
    <w:p w14:paraId="69E9E57E" w14:textId="77777777" w:rsidR="00402EA7" w:rsidRDefault="00F97BD6">
      <w:pPr>
        <w:pStyle w:val="1"/>
        <w:rPr>
          <w:lang w:eastAsia="zh-CN"/>
        </w:rPr>
      </w:pPr>
      <w:bookmarkStart w:id="2" w:name="_Toc237525182"/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项目总纲</w:t>
      </w:r>
      <w:bookmarkEnd w:id="2"/>
    </w:p>
    <w:p w14:paraId="4D15F813" w14:textId="77777777" w:rsidR="00402EA7" w:rsidRDefault="00F97BD6">
      <w:pPr>
        <w:pStyle w:val="21"/>
        <w:rPr>
          <w:lang w:eastAsia="zh-CN"/>
        </w:rPr>
      </w:pPr>
      <w:bookmarkStart w:id="3" w:name="_Toc237525183"/>
      <w:r>
        <w:rPr>
          <w:lang w:eastAsia="zh-CN"/>
        </w:rPr>
        <w:t xml:space="preserve">1.1 </w:t>
      </w:r>
      <w:r>
        <w:rPr>
          <w:lang w:eastAsia="zh-CN"/>
        </w:rPr>
        <w:t>项目定位</w:t>
      </w:r>
      <w:bookmarkEnd w:id="3"/>
    </w:p>
    <w:p w14:paraId="5EDAE0EB" w14:textId="77777777" w:rsidR="00402EA7" w:rsidRDefault="00F97BD6">
      <w:pPr>
        <w:rPr>
          <w:lang w:eastAsia="zh-CN"/>
        </w:rPr>
      </w:pPr>
      <w:r>
        <w:rPr>
          <w:lang w:eastAsia="zh-CN"/>
        </w:rPr>
        <w:t>《山海异闻录：天地未定》是一款以中国上古神话与《山海经》意象为核心、以文字叙事为主要媒介的单机优先角色扮演游戏。玩家不是预设的天选之子，而是被黑雨与神尸卷入时代洪流的普通人；其一生横跨十日凌空、逐鹿之战、不周山倾、九州洪水、昆仑求生与新神话秩序形成，最终从见证者成长为能够影响神话走向的人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7870"/>
      </w:tblGrid>
      <w:tr w:rsidR="00402EA7" w14:paraId="71AE5D54" w14:textId="77777777">
        <w:trPr>
          <w:cantSplit/>
          <w:tblHeader/>
          <w:jc w:val="center"/>
        </w:trPr>
        <w:tc>
          <w:tcPr>
            <w:tcW w:w="17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3866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维度</w:t>
            </w:r>
          </w:p>
        </w:tc>
        <w:tc>
          <w:tcPr>
            <w:tcW w:w="78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871B0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定义</w:t>
            </w:r>
          </w:p>
        </w:tc>
      </w:tr>
      <w:tr w:rsidR="00402EA7" w14:paraId="40A24264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F4B0A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品类</w:t>
            </w:r>
          </w:p>
        </w:tc>
        <w:tc>
          <w:tcPr>
            <w:tcW w:w="7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E8B4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叙事</w:t>
            </w:r>
            <w:r>
              <w:rPr>
                <w:sz w:val="18"/>
                <w:lang w:eastAsia="zh-CN"/>
              </w:rPr>
              <w:t>RPG</w:t>
            </w:r>
            <w:r>
              <w:rPr>
                <w:sz w:val="18"/>
                <w:lang w:eastAsia="zh-CN"/>
              </w:rPr>
              <w:t>／文字</w:t>
            </w:r>
            <w:r>
              <w:rPr>
                <w:sz w:val="18"/>
                <w:lang w:eastAsia="zh-CN"/>
              </w:rPr>
              <w:t>MUD</w:t>
            </w:r>
            <w:r>
              <w:rPr>
                <w:sz w:val="18"/>
                <w:lang w:eastAsia="zh-CN"/>
              </w:rPr>
              <w:t>表达／分支剧情／轻策略战斗／长期世界状态模拟</w:t>
            </w:r>
          </w:p>
        </w:tc>
      </w:tr>
      <w:tr w:rsidR="00402EA7" w14:paraId="76C36789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9CC1F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核心平台</w:t>
            </w:r>
          </w:p>
        </w:tc>
        <w:tc>
          <w:tcPr>
            <w:tcW w:w="7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89A4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Demo</w:t>
            </w:r>
            <w:r>
              <w:rPr>
                <w:sz w:val="18"/>
                <w:lang w:eastAsia="zh-CN"/>
              </w:rPr>
              <w:t>：桌面浏览器离线运行；正式版：桌面与移动</w:t>
            </w:r>
            <w:r>
              <w:rPr>
                <w:sz w:val="18"/>
                <w:lang w:eastAsia="zh-CN"/>
              </w:rPr>
              <w:t>Web</w:t>
            </w:r>
            <w:r>
              <w:rPr>
                <w:sz w:val="18"/>
                <w:lang w:eastAsia="zh-CN"/>
              </w:rPr>
              <w:t>优先，保留封装客户端可能</w:t>
            </w:r>
          </w:p>
        </w:tc>
      </w:tr>
      <w:tr w:rsidR="00402EA7" w14:paraId="0D8EE39C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7F97E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核心受众</w:t>
            </w:r>
          </w:p>
        </w:tc>
        <w:tc>
          <w:tcPr>
            <w:tcW w:w="7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DB2107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喜欢中国神话、重剧情</w:t>
            </w:r>
            <w:r>
              <w:rPr>
                <w:sz w:val="18"/>
                <w:lang w:eastAsia="zh-CN"/>
              </w:rPr>
              <w:t>RPG</w:t>
            </w:r>
            <w:r>
              <w:rPr>
                <w:sz w:val="18"/>
                <w:lang w:eastAsia="zh-CN"/>
              </w:rPr>
              <w:t>、选择后果、图鉴考据、重复探索与长线角色成长的玩家</w:t>
            </w:r>
          </w:p>
        </w:tc>
      </w:tr>
      <w:tr w:rsidR="00402EA7" w14:paraId="47472D1F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E97E3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核心卖点</w:t>
            </w:r>
          </w:p>
        </w:tc>
        <w:tc>
          <w:tcPr>
            <w:tcW w:w="7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5AC7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经历而非旁观神话；知识可改变战斗；</w:t>
            </w:r>
            <w:r>
              <w:rPr>
                <w:sz w:val="18"/>
                <w:lang w:eastAsia="zh-CN"/>
              </w:rPr>
              <w:t>NPC</w:t>
            </w:r>
            <w:r>
              <w:rPr>
                <w:sz w:val="18"/>
                <w:lang w:eastAsia="zh-CN"/>
              </w:rPr>
              <w:t>皆有自身人生；珍贵物件都有来历；世界跨卷记忆玩家</w:t>
            </w:r>
          </w:p>
        </w:tc>
      </w:tr>
      <w:tr w:rsidR="00402EA7" w14:paraId="42AF1D48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AE5D1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Demo</w:t>
            </w:r>
            <w:r>
              <w:rPr>
                <w:sz w:val="18"/>
              </w:rPr>
              <w:t>目标</w:t>
            </w:r>
          </w:p>
        </w:tc>
        <w:tc>
          <w:tcPr>
            <w:tcW w:w="7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F377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用第一卷《黑雨》证明阅读节奏、选择意义、知识驱动战斗与山海志收藏循环确实好玩</w:t>
            </w:r>
          </w:p>
        </w:tc>
      </w:tr>
      <w:tr w:rsidR="00402EA7" w14:paraId="302EF0F4" w14:textId="77777777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31937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非目标</w:t>
            </w:r>
          </w:p>
        </w:tc>
        <w:tc>
          <w:tcPr>
            <w:tcW w:w="7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B267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不做换皮修仙数值堆砌、无脑刷怪、模板化玄幻装备名、页游式按钮海洋或强制社交</w:t>
            </w:r>
          </w:p>
        </w:tc>
      </w:tr>
    </w:tbl>
    <w:p w14:paraId="13DE9F0E" w14:textId="77777777" w:rsidR="00402EA7" w:rsidRDefault="00402EA7">
      <w:pPr>
        <w:pStyle w:val="SmallNote"/>
        <w:rPr>
          <w:lang w:eastAsia="zh-CN"/>
        </w:rPr>
      </w:pPr>
    </w:p>
    <w:p w14:paraId="5E888A77" w14:textId="77777777" w:rsidR="00402EA7" w:rsidRDefault="00F97BD6">
      <w:pPr>
        <w:pStyle w:val="21"/>
        <w:rPr>
          <w:lang w:eastAsia="zh-CN"/>
        </w:rPr>
      </w:pPr>
      <w:bookmarkStart w:id="4" w:name="_Toc237525184"/>
      <w:r>
        <w:rPr>
          <w:lang w:eastAsia="zh-CN"/>
        </w:rPr>
        <w:t xml:space="preserve">1.2 </w:t>
      </w:r>
      <w:r>
        <w:rPr>
          <w:lang w:eastAsia="zh-CN"/>
        </w:rPr>
        <w:t>核心体验循环</w:t>
      </w:r>
      <w:bookmarkEnd w:id="4"/>
    </w:p>
    <w:p w14:paraId="3734E1C8" w14:textId="77777777" w:rsidR="00402EA7" w:rsidRDefault="00F97BD6">
      <w:pPr>
        <w:pStyle w:val="Lead"/>
        <w:rPr>
          <w:lang w:eastAsia="zh-CN"/>
        </w:rPr>
      </w:pPr>
      <w:r>
        <w:rPr>
          <w:lang w:eastAsia="zh-CN"/>
        </w:rPr>
        <w:t>玩家通过阅读环境与人物线索进行选择，在探索中获取知识、材料与关系，借助准备、地形和认知解决冲突；结果写入角色、</w:t>
      </w:r>
      <w:r>
        <w:rPr>
          <w:lang w:eastAsia="zh-CN"/>
        </w:rPr>
        <w:t>NPC</w:t>
      </w:r>
      <w:r>
        <w:rPr>
          <w:lang w:eastAsia="zh-CN"/>
        </w:rPr>
        <w:t>与世界状态，继而解锁新的剧情、山海志层级和结局可能。循环不是</w:t>
      </w:r>
      <w:r>
        <w:rPr>
          <w:lang w:eastAsia="zh-CN"/>
        </w:rPr>
        <w:t>“</w:t>
      </w:r>
      <w:r>
        <w:rPr>
          <w:lang w:eastAsia="zh-CN"/>
        </w:rPr>
        <w:t>刷数值再打更大的怪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看见异常</w:t>
      </w:r>
      <w:r>
        <w:rPr>
          <w:lang w:eastAsia="zh-CN"/>
        </w:rPr>
        <w:t>—</w:t>
      </w:r>
      <w:r>
        <w:rPr>
          <w:lang w:eastAsia="zh-CN"/>
        </w:rPr>
        <w:t>理解规则</w:t>
      </w:r>
      <w:r>
        <w:rPr>
          <w:lang w:eastAsia="zh-CN"/>
        </w:rPr>
        <w:t>—</w:t>
      </w:r>
      <w:r>
        <w:rPr>
          <w:lang w:eastAsia="zh-CN"/>
        </w:rPr>
        <w:t>作出代价明确的选择</w:t>
      </w:r>
      <w:r>
        <w:rPr>
          <w:lang w:eastAsia="zh-CN"/>
        </w:rPr>
        <w:t>—</w:t>
      </w:r>
      <w:r>
        <w:rPr>
          <w:lang w:eastAsia="zh-CN"/>
        </w:rPr>
        <w:t>承受长期后果</w:t>
      </w:r>
      <w:r>
        <w:rPr>
          <w:lang w:eastAsia="zh-CN"/>
        </w:rPr>
        <w:t>—</w:t>
      </w:r>
      <w:r>
        <w:rPr>
          <w:lang w:eastAsia="zh-CN"/>
        </w:rPr>
        <w:t>带着新认知再看世界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2C67460" w14:textId="77777777" w:rsidR="00402EA7" w:rsidRDefault="00F97BD6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观察：从天气、地形、口述、物件痕迹与</w:t>
      </w:r>
      <w:r>
        <w:rPr>
          <w:lang w:eastAsia="zh-CN"/>
        </w:rPr>
        <w:t>NPC</w:t>
      </w:r>
      <w:r>
        <w:rPr>
          <w:lang w:eastAsia="zh-CN"/>
        </w:rPr>
        <w:t>反应中发现异常。</w:t>
      </w:r>
    </w:p>
    <w:p w14:paraId="126B3BA1" w14:textId="77777777" w:rsidR="00402EA7" w:rsidRDefault="00F97BD6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求证：探索、交涉、试用物品或承担风险，提升认知层级。</w:t>
      </w:r>
    </w:p>
    <w:p w14:paraId="36DB3E2C" w14:textId="77777777" w:rsidR="00402EA7" w:rsidRDefault="00F97BD6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准备：配置装备、消耗品、同伴、时机与路线，而非单纯堆等级。</w:t>
      </w:r>
    </w:p>
    <w:p w14:paraId="13ECEEAF" w14:textId="77777777" w:rsidR="00402EA7" w:rsidRDefault="00F97BD6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行动：通过战斗、潜行、仪式、谈判、交换或撤退解决事件。</w:t>
      </w:r>
    </w:p>
    <w:p w14:paraId="038D7B1B" w14:textId="77777777" w:rsidR="00402EA7" w:rsidRDefault="00F97BD6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后果：改变人物关系、地区生态、势力强弱、资源与后续卷事件。</w:t>
      </w:r>
    </w:p>
    <w:p w14:paraId="65B871E1" w14:textId="77777777" w:rsidR="00402EA7" w:rsidRDefault="00F97BD6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记录：山海志补全多视角叙事，多周目以知识打开新的入口。</w:t>
      </w:r>
    </w:p>
    <w:p w14:paraId="6FF5B1FB" w14:textId="77777777" w:rsidR="00402EA7" w:rsidRDefault="00F97BD6">
      <w:pPr>
        <w:pStyle w:val="21"/>
        <w:rPr>
          <w:lang w:eastAsia="zh-CN"/>
        </w:rPr>
      </w:pPr>
      <w:bookmarkStart w:id="5" w:name="_Toc237525185"/>
      <w:r>
        <w:rPr>
          <w:lang w:eastAsia="zh-CN"/>
        </w:rPr>
        <w:t xml:space="preserve">1.3 </w:t>
      </w:r>
      <w:r>
        <w:rPr>
          <w:lang w:eastAsia="zh-CN"/>
        </w:rPr>
        <w:t>五条不可动摇的设计原则</w:t>
      </w:r>
      <w:bookmarkEnd w:id="5"/>
    </w:p>
    <w:p w14:paraId="3FB9E3F1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剧情优先于数值：数值服务于角色抉择和世界规则，不替代叙事。</w:t>
      </w:r>
    </w:p>
    <w:p w14:paraId="596A74D5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知识本身就是战斗力：数值决定能否尝试，知识决定是否值得、何时以及如何尝试。</w:t>
      </w:r>
    </w:p>
    <w:p w14:paraId="6410F8E0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NPC</w:t>
      </w:r>
      <w:r>
        <w:rPr>
          <w:lang w:eastAsia="zh-CN"/>
        </w:rPr>
        <w:t>不是任务工具：重要</w:t>
      </w:r>
      <w:r>
        <w:rPr>
          <w:lang w:eastAsia="zh-CN"/>
        </w:rPr>
        <w:t>NPC</w:t>
      </w:r>
      <w:r>
        <w:rPr>
          <w:lang w:eastAsia="zh-CN"/>
        </w:rPr>
        <w:t>都有目标、秘密、关系网、失败与可延展人生。</w:t>
      </w:r>
    </w:p>
    <w:p w14:paraId="7A289FFC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珍贵物品都必须有故事：名称、来源、用途、代价与叙事钩子共同构成价值。</w:t>
      </w:r>
    </w:p>
    <w:p w14:paraId="038E74FF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玩家不是来阅读神话，而是来经历并留下一个版本的神话。</w:t>
      </w:r>
    </w:p>
    <w:p w14:paraId="0B2B043A" w14:textId="77777777" w:rsidR="00402EA7" w:rsidRDefault="00F97BD6">
      <w:pPr>
        <w:pStyle w:val="21"/>
        <w:rPr>
          <w:lang w:eastAsia="zh-CN"/>
        </w:rPr>
      </w:pPr>
      <w:bookmarkStart w:id="6" w:name="_Toc237525186"/>
      <w:r>
        <w:rPr>
          <w:lang w:eastAsia="zh-CN"/>
        </w:rPr>
        <w:lastRenderedPageBreak/>
        <w:t xml:space="preserve">1.4 </w:t>
      </w:r>
      <w:r>
        <w:rPr>
          <w:lang w:eastAsia="zh-CN"/>
        </w:rPr>
        <w:t>内容与伦理边界</w:t>
      </w:r>
      <w:bookmarkEnd w:id="6"/>
    </w:p>
    <w:p w14:paraId="0C4DD148" w14:textId="77777777" w:rsidR="00402EA7" w:rsidRDefault="00F97BD6">
      <w:pPr>
        <w:rPr>
          <w:lang w:eastAsia="zh-CN"/>
        </w:rPr>
      </w:pPr>
      <w:r>
        <w:rPr>
          <w:lang w:eastAsia="zh-CN"/>
        </w:rPr>
        <w:t>神话考据与游戏原创必须分层标注；不得把现代网文体系冒充原典。涉及战争、婚姻、死亡、血缘、祭祀与族群冲突时，应保留时代感与复杂性，但避免猎奇消费、性别收集化和把真实文化符号简单妖魔化。可发展姻缘对象均须为成年人，关系建立强调双方意愿与独立目标。</w:t>
      </w:r>
    </w:p>
    <w:p w14:paraId="20627114" w14:textId="77777777" w:rsidR="00402EA7" w:rsidRDefault="00F97BD6">
      <w:pPr>
        <w:pStyle w:val="1"/>
        <w:rPr>
          <w:lang w:eastAsia="zh-CN"/>
        </w:rPr>
      </w:pPr>
      <w:bookmarkStart w:id="7" w:name="_Toc237525187"/>
      <w:r>
        <w:rPr>
          <w:lang w:eastAsia="zh-CN"/>
        </w:rPr>
        <w:t xml:space="preserve">2. </w:t>
      </w:r>
      <w:r>
        <w:rPr>
          <w:lang w:eastAsia="zh-CN"/>
        </w:rPr>
        <w:t>七卷叙事总纲</w:t>
      </w:r>
      <w:bookmarkEnd w:id="7"/>
    </w:p>
    <w:p w14:paraId="7B98CF66" w14:textId="77777777" w:rsidR="00402EA7" w:rsidRDefault="00F97BD6">
      <w:pPr>
        <w:pStyle w:val="Lead"/>
        <w:rPr>
          <w:lang w:eastAsia="zh-CN"/>
        </w:rPr>
      </w:pPr>
      <w:r>
        <w:rPr>
          <w:lang w:eastAsia="zh-CN"/>
        </w:rPr>
        <w:t>七卷不是七个互不相关的神话副本，而是一名普通人的一生，也是旧神时代退场、凡人秩序兴起、新神话被命名的时代史。每卷必须完成独立故事弧线，同时继承前卷关键状态；卷末既形成阶段结论，又抛出不可忽视的新规则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050"/>
        <w:gridCol w:w="1350"/>
        <w:gridCol w:w="5570"/>
      </w:tblGrid>
      <w:tr w:rsidR="00402EA7" w14:paraId="2687AF4C" w14:textId="77777777">
        <w:trPr>
          <w:cantSplit/>
          <w:tblHeader/>
          <w:jc w:val="center"/>
        </w:trPr>
        <w:tc>
          <w:tcPr>
            <w:tcW w:w="6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972A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卷</w:t>
            </w:r>
          </w:p>
        </w:tc>
        <w:tc>
          <w:tcPr>
            <w:tcW w:w="20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0D246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标题／副标题</w:t>
            </w:r>
          </w:p>
        </w:tc>
        <w:tc>
          <w:tcPr>
            <w:tcW w:w="13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FC490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主角阶段</w:t>
            </w:r>
          </w:p>
        </w:tc>
        <w:tc>
          <w:tcPr>
            <w:tcW w:w="55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488F9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核心命题与简要剧情</w:t>
            </w:r>
          </w:p>
        </w:tc>
      </w:tr>
      <w:tr w:rsidR="00402EA7" w14:paraId="53CF08E5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CAD62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一</w:t>
            </w:r>
          </w:p>
        </w:tc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459F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《黑雨》</w:t>
            </w:r>
            <w:r>
              <w:rPr>
                <w:sz w:val="16"/>
                <w:lang w:eastAsia="zh-CN"/>
              </w:rPr>
              <w:br/>
            </w:r>
            <w:r>
              <w:rPr>
                <w:sz w:val="16"/>
                <w:lang w:eastAsia="zh-CN"/>
              </w:rPr>
              <w:t>赤水有尸，天上少了一轮太阳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C8955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普通人／见证者</w:t>
            </w:r>
          </w:p>
        </w:tc>
        <w:tc>
          <w:tcPr>
            <w:tcW w:w="5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D86F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赤水北岸黑雨七日，玩家发现胸插赤金箭、拥有三道影子的无名尸体。牲畜死亡、河水倒流、第二个月亮出现，羿循迹而来。调查指向扶桑，卷末天空显现十日征兆。</w:t>
            </w:r>
          </w:p>
        </w:tc>
      </w:tr>
      <w:tr w:rsidR="00402EA7" w14:paraId="15939657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51341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二</w:t>
            </w:r>
          </w:p>
        </w:tc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08B3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《十日》</w:t>
            </w:r>
            <w:r>
              <w:rPr>
                <w:sz w:val="16"/>
                <w:lang w:eastAsia="zh-CN"/>
              </w:rPr>
              <w:br/>
            </w:r>
            <w:r>
              <w:rPr>
                <w:sz w:val="16"/>
                <w:lang w:eastAsia="zh-CN"/>
              </w:rPr>
              <w:t>太阳从来不是一颗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8A3D5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参与者</w:t>
            </w:r>
          </w:p>
        </w:tc>
        <w:tc>
          <w:tcPr>
            <w:tcW w:w="5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71CB5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十日凌空焚毁山河。羿、羲和、帝俊、金乌与逢蒙围绕秩序与牺牲冲突。玩家可支持射日、阻止、调停或寻找隐藏方案；坠落太阳使玩家第一次确认神也会死。</w:t>
            </w:r>
          </w:p>
        </w:tc>
      </w:tr>
      <w:tr w:rsidR="00402EA7" w14:paraId="6D20C528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B3C21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三</w:t>
            </w:r>
          </w:p>
        </w:tc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EA47E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《逐鹿》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英雄的名字，由胜者留下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393BD4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阵营关键人物</w:t>
            </w:r>
          </w:p>
        </w:tc>
        <w:tc>
          <w:tcPr>
            <w:tcW w:w="5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92DD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灾后资源与信仰争夺引发黄帝联盟、九黎和炎帝旧部冲突。玩家从不同立场经历逐鹿，可参战、调停、保持中立或建立部族，并亲自回答蚩尤是魔神、英雄还是被胜者改写的失败者。</w:t>
            </w:r>
          </w:p>
        </w:tc>
      </w:tr>
      <w:tr w:rsidR="00402EA7" w14:paraId="5CEFFACD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87BE1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四</w:t>
            </w:r>
          </w:p>
        </w:tc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5336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《天柱：不周山》</w:t>
            </w:r>
            <w:r>
              <w:rPr>
                <w:sz w:val="16"/>
                <w:lang w:eastAsia="zh-CN"/>
              </w:rPr>
              <w:br/>
            </w:r>
            <w:r>
              <w:rPr>
                <w:sz w:val="16"/>
                <w:lang w:eastAsia="zh-CN"/>
              </w:rPr>
              <w:t>如果天塌下来，人该怪谁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15633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世界结构干预者</w:t>
            </w:r>
          </w:p>
        </w:tc>
        <w:tc>
          <w:tcPr>
            <w:tcW w:w="5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4B85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星轨错位、河流失序，共工与颛顼的冲突逼近不周山。玩家可保护、折断或改变天柱命运；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不周未折</w:t>
            </w:r>
            <w:r>
              <w:rPr>
                <w:sz w:val="16"/>
                <w:lang w:eastAsia="zh-CN"/>
              </w:rPr>
              <w:t>”</w:t>
            </w:r>
            <w:r>
              <w:rPr>
                <w:sz w:val="16"/>
                <w:lang w:eastAsia="zh-CN"/>
              </w:rPr>
              <w:t>隐藏世界线会重写后续洪水的成因与地貌。</w:t>
            </w:r>
          </w:p>
        </w:tc>
      </w:tr>
      <w:tr w:rsidR="00402EA7" w14:paraId="4CE81904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58294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五</w:t>
            </w:r>
          </w:p>
        </w:tc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F6E7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《九州洪流》</w:t>
            </w:r>
            <w:r>
              <w:rPr>
                <w:sz w:val="16"/>
                <w:lang w:eastAsia="zh-CN"/>
              </w:rPr>
              <w:br/>
            </w:r>
            <w:r>
              <w:rPr>
                <w:sz w:val="16"/>
                <w:lang w:eastAsia="zh-CN"/>
              </w:rPr>
              <w:t>神没有解决洪水，于是人开始自己解决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E7BA9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治理者／建设者</w:t>
            </w:r>
          </w:p>
        </w:tc>
        <w:tc>
          <w:tcPr>
            <w:tcW w:w="5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B02D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鲧以息壤堵水失败，禹转向疏导。玩家管理河网、人口、资源和部族合作，在神力与人力、局部牺牲与整体生存之间抉择，见证凡人第一次接管自己的命运。</w:t>
            </w:r>
          </w:p>
        </w:tc>
      </w:tr>
      <w:tr w:rsidR="00402EA7" w14:paraId="2B80C95B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4896A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六</w:t>
            </w:r>
          </w:p>
        </w:tc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894F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《昆仑：不死之国》</w:t>
            </w:r>
            <w:r>
              <w:rPr>
                <w:sz w:val="16"/>
                <w:lang w:eastAsia="zh-CN"/>
              </w:rPr>
              <w:br/>
            </w:r>
            <w:r>
              <w:rPr>
                <w:sz w:val="16"/>
                <w:lang w:eastAsia="zh-CN"/>
              </w:rPr>
              <w:t>人人都想长生，直到真的可以长生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A82332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中老年／求道者</w:t>
            </w:r>
          </w:p>
        </w:tc>
        <w:tc>
          <w:tcPr>
            <w:tcW w:w="5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B0FF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故友衰亡、故乡变迁，玩家为救人、求真或求生抵达昆仑，面对西王母、陆吾与不死之法。长生不再是奖励，而是持续失去的代价；可成仙、拒绝、盗取、毁去或带回长生。</w:t>
            </w:r>
          </w:p>
        </w:tc>
      </w:tr>
      <w:tr w:rsidR="00402EA7" w14:paraId="177B116E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9723E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七</w:t>
            </w:r>
          </w:p>
        </w:tc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0614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《天地有名》</w:t>
            </w:r>
            <w:r>
              <w:rPr>
                <w:sz w:val="16"/>
                <w:lang w:eastAsia="zh-CN"/>
              </w:rPr>
              <w:br/>
            </w:r>
            <w:r>
              <w:rPr>
                <w:sz w:val="16"/>
                <w:lang w:eastAsia="zh-CN"/>
              </w:rPr>
              <w:t>后来的人，把我们的故事叫作神话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FE54F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秩序制定者或局外人</w:t>
            </w:r>
          </w:p>
        </w:tc>
        <w:tc>
          <w:tcPr>
            <w:tcW w:w="5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CFAB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山河与诸神被重新命名、编序和祭祀。玩家可接受、创造、破坏或离开新秩序。最终后世记录者面对互相矛盾的古老故事，决定都写下来，并将其称为《山海经》。</w:t>
            </w:r>
          </w:p>
        </w:tc>
      </w:tr>
    </w:tbl>
    <w:p w14:paraId="67585F5B" w14:textId="77777777" w:rsidR="00402EA7" w:rsidRDefault="00402EA7">
      <w:pPr>
        <w:pStyle w:val="SmallNote"/>
        <w:rPr>
          <w:lang w:eastAsia="zh-CN"/>
        </w:rPr>
      </w:pPr>
    </w:p>
    <w:p w14:paraId="444F2151" w14:textId="77777777" w:rsidR="00402EA7" w:rsidRDefault="00F97BD6">
      <w:pPr>
        <w:pStyle w:val="21"/>
        <w:rPr>
          <w:lang w:eastAsia="zh-CN"/>
        </w:rPr>
      </w:pPr>
      <w:bookmarkStart w:id="8" w:name="_Toc237525188"/>
      <w:r>
        <w:rPr>
          <w:lang w:eastAsia="zh-CN"/>
        </w:rPr>
        <w:t xml:space="preserve">2.1 </w:t>
      </w:r>
      <w:r>
        <w:rPr>
          <w:lang w:eastAsia="zh-CN"/>
        </w:rPr>
        <w:t>跨卷连续性</w:t>
      </w:r>
      <w:bookmarkEnd w:id="8"/>
    </w:p>
    <w:p w14:paraId="2ABDF28C" w14:textId="77777777" w:rsidR="00402EA7" w:rsidRDefault="00F97BD6">
      <w:pPr>
        <w:rPr>
          <w:lang w:eastAsia="zh-CN"/>
        </w:rPr>
      </w:pPr>
      <w:r>
        <w:rPr>
          <w:lang w:eastAsia="zh-CN"/>
        </w:rPr>
        <w:t>跨卷必须继承太阳数量、神尸去向、逐鹿阵营结果、不周山状态、洪水治理方式、重要</w:t>
      </w:r>
      <w:r>
        <w:rPr>
          <w:lang w:eastAsia="zh-CN"/>
        </w:rPr>
        <w:t>NPC</w:t>
      </w:r>
      <w:r>
        <w:rPr>
          <w:lang w:eastAsia="zh-CN"/>
        </w:rPr>
        <w:t>生死、神器归属、玩家年龄与家庭等核心变量。续卷不得默认唯一</w:t>
      </w:r>
      <w:r>
        <w:rPr>
          <w:lang w:eastAsia="zh-CN"/>
        </w:rPr>
        <w:t>“</w:t>
      </w:r>
      <w:r>
        <w:rPr>
          <w:lang w:eastAsia="zh-CN"/>
        </w:rPr>
        <w:t>正史</w:t>
      </w:r>
      <w:r>
        <w:rPr>
          <w:lang w:eastAsia="zh-CN"/>
        </w:rPr>
        <w:t>”</w:t>
      </w:r>
      <w:r>
        <w:rPr>
          <w:lang w:eastAsia="zh-CN"/>
        </w:rPr>
        <w:t>；任何需要收束的分支应通过代价不同但主题等价的汇流点完成，而非抹去玩家选择。</w:t>
      </w:r>
    </w:p>
    <w:p w14:paraId="540EC1B2" w14:textId="77777777" w:rsidR="00402EA7" w:rsidRDefault="00F97BD6">
      <w:pPr>
        <w:pStyle w:val="21"/>
      </w:pPr>
      <w:bookmarkStart w:id="9" w:name="_Toc237525189"/>
      <w:r>
        <w:t xml:space="preserve">2.2 </w:t>
      </w:r>
      <w:r>
        <w:t>七卷情绪与玩法升级</w:t>
      </w:r>
      <w:bookmarkEnd w:id="9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3600"/>
        <w:gridCol w:w="4570"/>
      </w:tblGrid>
      <w:tr w:rsidR="00402EA7" w14:paraId="3019AA98" w14:textId="77777777">
        <w:trPr>
          <w:cantSplit/>
          <w:tblHeader/>
          <w:jc w:val="center"/>
        </w:trPr>
        <w:tc>
          <w:tcPr>
            <w:tcW w:w="14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9A586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阶段</w:t>
            </w:r>
          </w:p>
        </w:tc>
        <w:tc>
          <w:tcPr>
            <w:tcW w:w="36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FFA0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情绪重心</w:t>
            </w:r>
          </w:p>
        </w:tc>
        <w:tc>
          <w:tcPr>
            <w:tcW w:w="45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85536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新增主玩法</w:t>
            </w:r>
          </w:p>
        </w:tc>
      </w:tr>
      <w:tr w:rsidR="00402EA7" w14:paraId="03F6A2EA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268FA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卷一至二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21DE7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悬疑、敬畏、灾难临近</w:t>
            </w:r>
          </w:p>
        </w:tc>
        <w:tc>
          <w:tcPr>
            <w:tcW w:w="4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2140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调查、材料显形、认知解锁、知识型战斗</w:t>
            </w:r>
          </w:p>
        </w:tc>
      </w:tr>
      <w:tr w:rsidR="00402EA7" w14:paraId="2C7A4B90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4AD1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卷三至四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01538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立场撕裂、历史不可靠、天地失衡</w:t>
            </w:r>
          </w:p>
        </w:tc>
        <w:tc>
          <w:tcPr>
            <w:tcW w:w="4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D30E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阵营、战场事件、区域状态、世界级分支</w:t>
            </w:r>
          </w:p>
        </w:tc>
      </w:tr>
      <w:tr w:rsidR="00402EA7" w14:paraId="023A2996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1A2E2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lastRenderedPageBreak/>
              <w:t>卷五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C2B48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建设、牺牲、凡人能动性</w:t>
            </w:r>
          </w:p>
        </w:tc>
        <w:tc>
          <w:tcPr>
            <w:tcW w:w="4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5A07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治水工程、资源与人口治理、多地区并发危机</w:t>
            </w:r>
          </w:p>
        </w:tc>
      </w:tr>
      <w:tr w:rsidR="00402EA7" w14:paraId="1980FC81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A1AFD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卷六至七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A17E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衰老、失去、意义与命名</w:t>
            </w:r>
          </w:p>
        </w:tc>
        <w:tc>
          <w:tcPr>
            <w:tcW w:w="45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4E2E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寿元、传承、成仙代价、终局秩序与多结局</w:t>
            </w:r>
          </w:p>
        </w:tc>
      </w:tr>
    </w:tbl>
    <w:p w14:paraId="046392C5" w14:textId="77777777" w:rsidR="00402EA7" w:rsidRDefault="00402EA7">
      <w:pPr>
        <w:pStyle w:val="SmallNote"/>
        <w:rPr>
          <w:lang w:eastAsia="zh-CN"/>
        </w:rPr>
      </w:pPr>
    </w:p>
    <w:p w14:paraId="7B0241FD" w14:textId="77777777" w:rsidR="00402EA7" w:rsidRDefault="00F97BD6">
      <w:pPr>
        <w:pStyle w:val="1"/>
        <w:rPr>
          <w:lang w:eastAsia="zh-CN"/>
        </w:rPr>
      </w:pPr>
      <w:bookmarkStart w:id="10" w:name="_Toc237525190"/>
      <w:r>
        <w:rPr>
          <w:lang w:eastAsia="zh-CN"/>
        </w:rPr>
        <w:t xml:space="preserve">3. </w:t>
      </w:r>
      <w:r>
        <w:rPr>
          <w:lang w:eastAsia="zh-CN"/>
        </w:rPr>
        <w:t>主角与</w:t>
      </w:r>
      <w:r>
        <w:rPr>
          <w:lang w:eastAsia="zh-CN"/>
        </w:rPr>
        <w:t>NPC</w:t>
      </w:r>
      <w:r>
        <w:rPr>
          <w:lang w:eastAsia="zh-CN"/>
        </w:rPr>
        <w:t>设计</w:t>
      </w:r>
      <w:bookmarkEnd w:id="10"/>
    </w:p>
    <w:p w14:paraId="20AA907B" w14:textId="77777777" w:rsidR="00402EA7" w:rsidRDefault="00F97BD6">
      <w:pPr>
        <w:pStyle w:val="21"/>
        <w:rPr>
          <w:lang w:eastAsia="zh-CN"/>
        </w:rPr>
      </w:pPr>
      <w:bookmarkStart w:id="11" w:name="_Toc237525191"/>
      <w:r>
        <w:rPr>
          <w:lang w:eastAsia="zh-CN"/>
        </w:rPr>
        <w:t xml:space="preserve">3.1 </w:t>
      </w:r>
      <w:r>
        <w:rPr>
          <w:lang w:eastAsia="zh-CN"/>
        </w:rPr>
        <w:t>主角定位与创建</w:t>
      </w:r>
      <w:bookmarkEnd w:id="11"/>
    </w:p>
    <w:p w14:paraId="4A75850A" w14:textId="77777777" w:rsidR="00402EA7" w:rsidRDefault="00F97BD6">
      <w:pPr>
        <w:rPr>
          <w:lang w:eastAsia="zh-CN"/>
        </w:rPr>
      </w:pPr>
      <w:r>
        <w:rPr>
          <w:lang w:eastAsia="zh-CN"/>
        </w:rPr>
        <w:t>主角开局是能力有限、有地方性身份的普通人，没有被宣告的天命。其隐藏身世只提供解释与选择空间，不剥夺玩家塑造。角色创建不直接询问</w:t>
      </w:r>
      <w:r>
        <w:rPr>
          <w:lang w:eastAsia="zh-CN"/>
        </w:rPr>
        <w:t>“</w:t>
      </w:r>
      <w:r>
        <w:rPr>
          <w:lang w:eastAsia="zh-CN"/>
        </w:rPr>
        <w:t>简单</w:t>
      </w:r>
      <w:r>
        <w:rPr>
          <w:lang w:eastAsia="zh-CN"/>
        </w:rPr>
        <w:t>/</w:t>
      </w:r>
      <w:r>
        <w:rPr>
          <w:lang w:eastAsia="zh-CN"/>
        </w:rPr>
        <w:t>普通</w:t>
      </w:r>
      <w:r>
        <w:rPr>
          <w:lang w:eastAsia="zh-CN"/>
        </w:rPr>
        <w:t>/</w:t>
      </w:r>
      <w:r>
        <w:rPr>
          <w:lang w:eastAsia="zh-CN"/>
        </w:rPr>
        <w:t>困难</w:t>
      </w:r>
      <w:r>
        <w:rPr>
          <w:lang w:eastAsia="zh-CN"/>
        </w:rPr>
        <w:t>”</w:t>
      </w:r>
      <w:r>
        <w:rPr>
          <w:lang w:eastAsia="zh-CN"/>
        </w:rPr>
        <w:t>，而通过出身、天性和缺陷形成不同的信息入口、资源结构与风险类型。熟练玩家可以主动选择更难的初设，因为缺陷和边缘身份也可能成为隐藏路线的钥匙。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300"/>
        <w:gridCol w:w="5120"/>
      </w:tblGrid>
      <w:tr w:rsidR="00402EA7" w14:paraId="63190228" w14:textId="77777777">
        <w:trPr>
          <w:cantSplit/>
          <w:tblHeader/>
          <w:jc w:val="center"/>
        </w:trPr>
        <w:tc>
          <w:tcPr>
            <w:tcW w:w="12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DBFF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层</w:t>
            </w:r>
          </w:p>
        </w:tc>
        <w:tc>
          <w:tcPr>
            <w:tcW w:w="33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AB084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示例</w:t>
            </w:r>
          </w:p>
        </w:tc>
        <w:tc>
          <w:tcPr>
            <w:tcW w:w="51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2717F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影响</w:t>
            </w:r>
          </w:p>
        </w:tc>
      </w:tr>
      <w:tr w:rsidR="00402EA7" w14:paraId="7CED5D4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749D62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出身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6A52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猎户、山民、巫祝学徒、商旅遗孤、九黎流民、祭司之后、流亡贵胄、无名之人</w:t>
            </w:r>
          </w:p>
        </w:tc>
        <w:tc>
          <w:tcPr>
            <w:tcW w:w="51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B6A6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决定初始技能、社会关系、可读线索、装备与敌意来源；不锁死后期职业</w:t>
            </w:r>
          </w:p>
        </w:tc>
      </w:tr>
      <w:tr w:rsidR="00402EA7" w14:paraId="64F6640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FC981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天性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21E9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谨慎、好奇、仁厚、狠决、多疑、执拗</w:t>
            </w:r>
          </w:p>
        </w:tc>
        <w:tc>
          <w:tcPr>
            <w:tcW w:w="51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BB68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影响自动反应、关系增长、压力恢复与部分选项，而非简单善恶值</w:t>
            </w:r>
          </w:p>
        </w:tc>
      </w:tr>
      <w:tr w:rsidR="00402EA7" w14:paraId="53A5A5B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884F0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缺陷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0C99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怕水、夜盲、旧伤、体弱、不善言辞、易招异兽、被神祇记恨</w:t>
            </w:r>
          </w:p>
        </w:tc>
        <w:tc>
          <w:tcPr>
            <w:tcW w:w="51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2C75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制造可理解的困难、独有事件和反转机会；必须有叙事表现与可控对策</w:t>
            </w:r>
          </w:p>
        </w:tc>
      </w:tr>
    </w:tbl>
    <w:p w14:paraId="14D2A91C" w14:textId="77777777" w:rsidR="00402EA7" w:rsidRDefault="00402EA7">
      <w:pPr>
        <w:pStyle w:val="SmallNote"/>
        <w:rPr>
          <w:lang w:eastAsia="zh-CN"/>
        </w:rPr>
      </w:pPr>
    </w:p>
    <w:p w14:paraId="70AE4BEB" w14:textId="77777777" w:rsidR="00402EA7" w:rsidRDefault="00F97BD6">
      <w:pPr>
        <w:pStyle w:val="Lead"/>
        <w:rPr>
          <w:lang w:eastAsia="zh-CN"/>
        </w:rPr>
      </w:pPr>
      <w:r>
        <w:rPr>
          <w:lang w:eastAsia="zh-CN"/>
        </w:rPr>
        <w:t>示例：猎户能从脚印、粪便、毛屑与巢向推断异兽，早期战斗更易准备，却在祭祀礼制和神祇交涉中处于劣势；巫祝学徒正面战斗脆弱，却能看到断神像供桌灰尘中昨夜写下的玩家姓名。差异必须表现为新信息、新选择或新代价，而非只加减属性。</w:t>
      </w:r>
    </w:p>
    <w:p w14:paraId="69A371C7" w14:textId="77777777" w:rsidR="00402EA7" w:rsidRDefault="00F97BD6">
      <w:pPr>
        <w:pStyle w:val="21"/>
        <w:rPr>
          <w:lang w:eastAsia="zh-CN"/>
        </w:rPr>
      </w:pPr>
      <w:bookmarkStart w:id="12" w:name="_Toc237525192"/>
      <w:r>
        <w:rPr>
          <w:lang w:eastAsia="zh-CN"/>
        </w:rPr>
        <w:t xml:space="preserve">3.2 </w:t>
      </w:r>
      <w:r>
        <w:rPr>
          <w:lang w:eastAsia="zh-CN"/>
        </w:rPr>
        <w:t>重要</w:t>
      </w:r>
      <w:r>
        <w:rPr>
          <w:lang w:eastAsia="zh-CN"/>
        </w:rPr>
        <w:t>NPC</w:t>
      </w:r>
      <w:r>
        <w:rPr>
          <w:lang w:eastAsia="zh-CN"/>
        </w:rPr>
        <w:t>分层与角色卡</w:t>
      </w:r>
      <w:bookmarkEnd w:id="12"/>
    </w:p>
    <w:p w14:paraId="3E50BF6D" w14:textId="77777777" w:rsidR="00402EA7" w:rsidRDefault="00F97BD6">
      <w:pPr>
        <w:rPr>
          <w:lang w:eastAsia="zh-CN"/>
        </w:rPr>
      </w:pPr>
      <w:r>
        <w:rPr>
          <w:lang w:eastAsia="zh-CN"/>
        </w:rPr>
        <w:t>首批设置</w:t>
      </w:r>
      <w:r>
        <w:rPr>
          <w:lang w:eastAsia="zh-CN"/>
        </w:rPr>
        <w:t>10—15</w:t>
      </w:r>
      <w:r>
        <w:rPr>
          <w:lang w:eastAsia="zh-CN"/>
        </w:rPr>
        <w:t>名贯穿主线的核心角色、</w:t>
      </w:r>
      <w:r>
        <w:rPr>
          <w:lang w:eastAsia="zh-CN"/>
        </w:rPr>
        <w:t>30—50</w:t>
      </w:r>
      <w:r>
        <w:rPr>
          <w:lang w:eastAsia="zh-CN"/>
        </w:rPr>
        <w:t>名重要支线角色和可扩展的奇遇型</w:t>
      </w:r>
      <w:r>
        <w:rPr>
          <w:lang w:eastAsia="zh-CN"/>
        </w:rPr>
        <w:t>NPC</w:t>
      </w:r>
      <w:r>
        <w:rPr>
          <w:lang w:eastAsia="zh-CN"/>
        </w:rPr>
        <w:t>。神话名人不能只承担</w:t>
      </w:r>
      <w:r>
        <w:rPr>
          <w:lang w:eastAsia="zh-CN"/>
        </w:rPr>
        <w:t>“</w:t>
      </w:r>
      <w:r>
        <w:rPr>
          <w:lang w:eastAsia="zh-CN"/>
        </w:rPr>
        <w:t>发任务</w:t>
      </w:r>
      <w:r>
        <w:rPr>
          <w:lang w:eastAsia="zh-CN"/>
        </w:rPr>
        <w:t>”</w:t>
      </w:r>
      <w:r>
        <w:rPr>
          <w:lang w:eastAsia="zh-CN"/>
        </w:rPr>
        <w:t>功能；羿、蚩尤、西王母等也必须具备自身目标、矛盾、关系与可能失败。普通村民、敌人和异兽同样应拥有能够被玩家发现的原因与处境。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320"/>
      </w:tblGrid>
      <w:tr w:rsidR="00402EA7" w14:paraId="6273BA4B" w14:textId="77777777">
        <w:trPr>
          <w:cantSplit/>
          <w:tblHeader/>
          <w:jc w:val="center"/>
        </w:trPr>
        <w:tc>
          <w:tcPr>
            <w:tcW w:w="23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C9429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角色卡字段</w:t>
            </w:r>
          </w:p>
        </w:tc>
        <w:tc>
          <w:tcPr>
            <w:tcW w:w="73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5CC162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要求</w:t>
            </w:r>
          </w:p>
        </w:tc>
      </w:tr>
      <w:tr w:rsidR="00402EA7" w14:paraId="0199C98B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ECC74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身份与表层功能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645A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姓名、别名、年龄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寿元、阵营、地点、玩家初见定位</w:t>
            </w:r>
          </w:p>
        </w:tc>
      </w:tr>
      <w:tr w:rsidR="00402EA7" w14:paraId="2D8A0DB6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598BD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内在驱动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149D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欲望、恐惧、底线、错误信念、愿意付出的代价</w:t>
            </w:r>
          </w:p>
        </w:tc>
      </w:tr>
      <w:tr w:rsidR="00402EA7" w14:paraId="6BEB7A17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CC271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经历与秘密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C378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关键过去、秘密知情者、揭示层级、可验证证据</w:t>
            </w:r>
          </w:p>
        </w:tc>
      </w:tr>
      <w:tr w:rsidR="00402EA7" w14:paraId="7FAA271E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7BB7E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关系网络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0A36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血缘、师承、恩债、背叛、竞争、保护、政治联盟</w:t>
            </w:r>
          </w:p>
        </w:tc>
      </w:tr>
      <w:tr w:rsidR="00402EA7" w14:paraId="1C83B41B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BB5CA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行为模型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9E50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说话节奏、词汇禁忌、压力反应、决策优先级、战斗倾向</w:t>
            </w:r>
          </w:p>
        </w:tc>
      </w:tr>
      <w:tr w:rsidR="00402EA7" w14:paraId="3F5DF7A1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127C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玩家关系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FF16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好感、信任、敬重、畏惧、债务分别记录，不压缩成一个好感度</w:t>
            </w:r>
          </w:p>
        </w:tc>
      </w:tr>
      <w:tr w:rsidR="00402EA7" w14:paraId="0C08E9FA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1C032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状态与弧线</w:t>
            </w:r>
          </w:p>
        </w:tc>
        <w:tc>
          <w:tcPr>
            <w:tcW w:w="7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6F66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存活、地点、伤病、阵营变化、阶段目标、可扩展剧情钩子、人物结局</w:t>
            </w:r>
          </w:p>
        </w:tc>
      </w:tr>
    </w:tbl>
    <w:p w14:paraId="4D04D3A4" w14:textId="77777777" w:rsidR="00402EA7" w:rsidRDefault="00402EA7">
      <w:pPr>
        <w:pStyle w:val="SmallNote"/>
        <w:rPr>
          <w:lang w:eastAsia="zh-CN"/>
        </w:rPr>
      </w:pPr>
    </w:p>
    <w:p w14:paraId="4D3820C8" w14:textId="77777777" w:rsidR="00402EA7" w:rsidRDefault="00F97BD6">
      <w:pPr>
        <w:rPr>
          <w:lang w:eastAsia="zh-CN"/>
        </w:rPr>
      </w:pPr>
      <w:r>
        <w:rPr>
          <w:lang w:eastAsia="zh-CN"/>
        </w:rPr>
        <w:t>NPC</w:t>
      </w:r>
      <w:r>
        <w:rPr>
          <w:lang w:eastAsia="zh-CN"/>
        </w:rPr>
        <w:t>行动由自身目标和已知信息驱动。玩家不在场时，关键</w:t>
      </w:r>
      <w:r>
        <w:rPr>
          <w:lang w:eastAsia="zh-CN"/>
        </w:rPr>
        <w:t>NPC</w:t>
      </w:r>
      <w:r>
        <w:rPr>
          <w:lang w:eastAsia="zh-CN"/>
        </w:rPr>
        <w:t>与势力也会推进计划；但只在可解释、可回溯且对玩家体验有价值时更新，避免模拟噪声。</w:t>
      </w:r>
    </w:p>
    <w:p w14:paraId="7D4E6933" w14:textId="77777777" w:rsidR="00402EA7" w:rsidRDefault="00F97BD6">
      <w:pPr>
        <w:pStyle w:val="1"/>
        <w:rPr>
          <w:lang w:eastAsia="zh-CN"/>
        </w:rPr>
      </w:pPr>
      <w:bookmarkStart w:id="13" w:name="_Toc237525193"/>
      <w:r>
        <w:rPr>
          <w:lang w:eastAsia="zh-CN"/>
        </w:rPr>
        <w:t xml:space="preserve">4. </w:t>
      </w:r>
      <w:r>
        <w:rPr>
          <w:lang w:eastAsia="zh-CN"/>
        </w:rPr>
        <w:t>属性、成长与认知</w:t>
      </w:r>
      <w:bookmarkEnd w:id="13"/>
    </w:p>
    <w:p w14:paraId="4426D3D8" w14:textId="77777777" w:rsidR="00402EA7" w:rsidRDefault="00F97BD6">
      <w:pPr>
        <w:pStyle w:val="21"/>
        <w:rPr>
          <w:lang w:eastAsia="zh-CN"/>
        </w:rPr>
      </w:pPr>
      <w:bookmarkStart w:id="14" w:name="_Toc237525194"/>
      <w:r>
        <w:rPr>
          <w:lang w:eastAsia="zh-CN"/>
        </w:rPr>
        <w:t xml:space="preserve">4.1 </w:t>
      </w:r>
      <w:r>
        <w:rPr>
          <w:lang w:eastAsia="zh-CN"/>
        </w:rPr>
        <w:t>基础属性与派生资源</w:t>
      </w:r>
      <w:bookmarkEnd w:id="14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5600"/>
        <w:gridCol w:w="2820"/>
      </w:tblGrid>
      <w:tr w:rsidR="00402EA7" w14:paraId="01737097" w14:textId="77777777">
        <w:trPr>
          <w:cantSplit/>
          <w:tblHeader/>
          <w:jc w:val="center"/>
        </w:trPr>
        <w:tc>
          <w:tcPr>
            <w:tcW w:w="12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9EB4C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属性</w:t>
            </w:r>
          </w:p>
        </w:tc>
        <w:tc>
          <w:tcPr>
            <w:tcW w:w="56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496AE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定义与主要用途</w:t>
            </w:r>
          </w:p>
        </w:tc>
        <w:tc>
          <w:tcPr>
            <w:tcW w:w="28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56369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不得替代</w:t>
            </w:r>
          </w:p>
        </w:tc>
      </w:tr>
      <w:tr w:rsidR="00402EA7" w14:paraId="3C7CBFC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3023C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体魄</w:t>
            </w:r>
          </w:p>
        </w:tc>
        <w:tc>
          <w:tcPr>
            <w:tcW w:w="5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9862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承伤、负重、抗病、近身力量、长途劳作</w:t>
            </w:r>
          </w:p>
        </w:tc>
        <w:tc>
          <w:tcPr>
            <w:tcW w:w="2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D2B23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装备准备与伤势管理</w:t>
            </w:r>
          </w:p>
        </w:tc>
      </w:tr>
      <w:tr w:rsidR="00402EA7" w14:paraId="11DCD639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6C609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身法</w:t>
            </w:r>
          </w:p>
        </w:tc>
        <w:tc>
          <w:tcPr>
            <w:tcW w:w="5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78015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行动顺序、闪避、潜行、地形移动、撤退</w:t>
            </w:r>
          </w:p>
        </w:tc>
        <w:tc>
          <w:tcPr>
            <w:tcW w:w="2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837AD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情报与路线选择</w:t>
            </w:r>
          </w:p>
        </w:tc>
      </w:tr>
      <w:tr w:rsidR="00402EA7" w14:paraId="2226F0BE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3022D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灵识</w:t>
            </w:r>
          </w:p>
        </w:tc>
        <w:tc>
          <w:tcPr>
            <w:tcW w:w="5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75E6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识别异常、仪式感知、材料显形、神异抗性</w:t>
            </w:r>
          </w:p>
        </w:tc>
        <w:tc>
          <w:tcPr>
            <w:tcW w:w="2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D5807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原典知识和实证</w:t>
            </w:r>
          </w:p>
        </w:tc>
      </w:tr>
      <w:tr w:rsidR="00402EA7" w14:paraId="2AB7681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E6797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心志</w:t>
            </w:r>
          </w:p>
        </w:tc>
        <w:tc>
          <w:tcPr>
            <w:tcW w:w="5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8D90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恐惧、幻觉、诱惑、疼痛与长生代价承受</w:t>
            </w:r>
          </w:p>
        </w:tc>
        <w:tc>
          <w:tcPr>
            <w:tcW w:w="2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AE531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价值选择本身</w:t>
            </w:r>
          </w:p>
        </w:tc>
      </w:tr>
      <w:tr w:rsidR="00402EA7" w14:paraId="33193C87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1D5CF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机巧</w:t>
            </w:r>
          </w:p>
        </w:tc>
        <w:tc>
          <w:tcPr>
            <w:tcW w:w="5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445A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制作、拆解、机关、工程、陷阱与器物维护</w:t>
            </w:r>
          </w:p>
        </w:tc>
        <w:tc>
          <w:tcPr>
            <w:tcW w:w="2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1279B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稀有材料和配方</w:t>
            </w:r>
          </w:p>
        </w:tc>
      </w:tr>
      <w:tr w:rsidR="00402EA7" w14:paraId="149FE30F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3E201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言契</w:t>
            </w:r>
          </w:p>
        </w:tc>
        <w:tc>
          <w:tcPr>
            <w:tcW w:w="5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22DD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谈判、礼制、誓约、威慑、调停与领导</w:t>
            </w:r>
          </w:p>
        </w:tc>
        <w:tc>
          <w:tcPr>
            <w:tcW w:w="2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52CA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关系积累与身份合法性</w:t>
            </w:r>
          </w:p>
        </w:tc>
      </w:tr>
    </w:tbl>
    <w:p w14:paraId="54D673BD" w14:textId="77777777" w:rsidR="00402EA7" w:rsidRDefault="00402EA7">
      <w:pPr>
        <w:pStyle w:val="SmallNote"/>
        <w:rPr>
          <w:lang w:eastAsia="zh-CN"/>
        </w:rPr>
      </w:pPr>
    </w:p>
    <w:p w14:paraId="422309D4" w14:textId="77777777" w:rsidR="00402EA7" w:rsidRDefault="00F97BD6">
      <w:pPr>
        <w:pStyle w:val="KeyRule"/>
        <w:rPr>
          <w:lang w:eastAsia="zh-CN"/>
        </w:rPr>
      </w:pPr>
      <w:r>
        <w:rPr>
          <w:lang w:eastAsia="zh-CN"/>
        </w:rPr>
        <w:t>建议</w:t>
      </w:r>
      <w:r>
        <w:rPr>
          <w:lang w:eastAsia="zh-CN"/>
        </w:rPr>
        <w:t>Demo</w:t>
      </w:r>
      <w:r>
        <w:rPr>
          <w:lang w:eastAsia="zh-CN"/>
        </w:rPr>
        <w:t>使用</w:t>
      </w:r>
      <w:r>
        <w:rPr>
          <w:lang w:eastAsia="zh-CN"/>
        </w:rPr>
        <w:t>1—10</w:t>
      </w:r>
      <w:r>
        <w:rPr>
          <w:lang w:eastAsia="zh-CN"/>
        </w:rPr>
        <w:t>基础值，常人集中在</w:t>
      </w:r>
      <w:r>
        <w:rPr>
          <w:lang w:eastAsia="zh-CN"/>
        </w:rPr>
        <w:t>2—5</w:t>
      </w:r>
      <w:r>
        <w:rPr>
          <w:lang w:eastAsia="zh-CN"/>
        </w:rPr>
        <w:t>。检定原型为</w:t>
      </w:r>
      <w:r>
        <w:rPr>
          <w:lang w:eastAsia="zh-CN"/>
        </w:rPr>
        <w:t>“</w:t>
      </w:r>
      <w:r>
        <w:rPr>
          <w:lang w:eastAsia="zh-CN"/>
        </w:rPr>
        <w:t>属性＋技能</w:t>
      </w:r>
      <w:r>
        <w:rPr>
          <w:lang w:eastAsia="zh-CN"/>
        </w:rPr>
        <w:t>/</w:t>
      </w:r>
      <w:r>
        <w:rPr>
          <w:lang w:eastAsia="zh-CN"/>
        </w:rPr>
        <w:t>背景修正＋知识</w:t>
      </w:r>
      <w:r>
        <w:rPr>
          <w:lang w:eastAsia="zh-CN"/>
        </w:rPr>
        <w:t>/</w:t>
      </w:r>
      <w:r>
        <w:rPr>
          <w:lang w:eastAsia="zh-CN"/>
        </w:rPr>
        <w:t>准备修正＋</w:t>
      </w:r>
      <w:r>
        <w:rPr>
          <w:lang w:eastAsia="zh-CN"/>
        </w:rPr>
        <w:t>2D6”</w:t>
      </w:r>
      <w:r>
        <w:rPr>
          <w:lang w:eastAsia="zh-CN"/>
        </w:rPr>
        <w:t>对抗</w:t>
      </w:r>
      <w:r>
        <w:rPr>
          <w:lang w:eastAsia="zh-CN"/>
        </w:rPr>
        <w:t>8—18</w:t>
      </w:r>
      <w:r>
        <w:rPr>
          <w:lang w:eastAsia="zh-CN"/>
        </w:rPr>
        <w:t>难度；关键剧情不因一次失败永久断裂，而转换为损伤、时间、资源、关系或世界状态代价。战斗生命、精力和定力为派生资源，具体公式在数值规格书中冻结。</w:t>
      </w:r>
    </w:p>
    <w:p w14:paraId="553CE0A2" w14:textId="77777777" w:rsidR="00402EA7" w:rsidRDefault="00F97BD6">
      <w:pPr>
        <w:pStyle w:val="21"/>
      </w:pPr>
      <w:bookmarkStart w:id="15" w:name="_Toc237525195"/>
      <w:r>
        <w:t xml:space="preserve">4.2 </w:t>
      </w:r>
      <w:r>
        <w:t>加点与成长</w:t>
      </w:r>
      <w:bookmarkEnd w:id="15"/>
    </w:p>
    <w:p w14:paraId="1B827FCB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属性点只在重大人生节点、卷末或稀有修行突破获得；</w:t>
      </w:r>
      <w:r>
        <w:rPr>
          <w:lang w:eastAsia="zh-CN"/>
        </w:rPr>
        <w:t>Demo</w:t>
      </w:r>
      <w:r>
        <w:rPr>
          <w:lang w:eastAsia="zh-CN"/>
        </w:rPr>
        <w:t>总量有限，避免早期膨胀。</w:t>
      </w:r>
    </w:p>
    <w:p w14:paraId="786D5985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日常行动主要提升专长、认知、关系和可用手段，不通过重复刷同一动作无限涨数值。</w:t>
      </w:r>
    </w:p>
    <w:p w14:paraId="16104E29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设置软上限：高属性继续投入的成本上升，并需要师承、器物或代价支撑。</w:t>
      </w:r>
    </w:p>
    <w:p w14:paraId="0A9344B4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重置不作为常规按钮；可通过叙事事件改换道路，但必须承担时间、关系或身体代价。</w:t>
      </w:r>
    </w:p>
    <w:p w14:paraId="4EBF5DA5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技术型玩家的优势来自观察、风险判断、资源配置和对规则的理解，不依赖操作速度。</w:t>
      </w:r>
    </w:p>
    <w:p w14:paraId="1E785BE2" w14:textId="77777777" w:rsidR="00402EA7" w:rsidRDefault="00F97BD6">
      <w:pPr>
        <w:pStyle w:val="21"/>
        <w:rPr>
          <w:lang w:eastAsia="zh-CN"/>
        </w:rPr>
      </w:pPr>
      <w:bookmarkStart w:id="16" w:name="_Toc237525196"/>
      <w:r>
        <w:rPr>
          <w:lang w:eastAsia="zh-CN"/>
        </w:rPr>
        <w:t xml:space="preserve">4.3 </w:t>
      </w:r>
      <w:r>
        <w:rPr>
          <w:lang w:eastAsia="zh-CN"/>
        </w:rPr>
        <w:t>缺陷反转</w:t>
      </w:r>
      <w:bookmarkEnd w:id="16"/>
    </w:p>
    <w:p w14:paraId="0A69B7E2" w14:textId="77777777" w:rsidR="00402EA7" w:rsidRDefault="00F97BD6">
      <w:pPr>
        <w:rPr>
          <w:lang w:eastAsia="zh-CN"/>
        </w:rPr>
      </w:pPr>
      <w:r>
        <w:rPr>
          <w:lang w:eastAsia="zh-CN"/>
        </w:rPr>
        <w:t>缺陷不是等待删除的负面词条。玩家在与缺陷真正相关的危机中，完成</w:t>
      </w:r>
      <w:r>
        <w:rPr>
          <w:lang w:eastAsia="zh-CN"/>
        </w:rPr>
        <w:t>“</w:t>
      </w:r>
      <w:r>
        <w:rPr>
          <w:lang w:eastAsia="zh-CN"/>
        </w:rPr>
        <w:t>承认</w:t>
      </w:r>
      <w:r>
        <w:rPr>
          <w:lang w:eastAsia="zh-CN"/>
        </w:rPr>
        <w:t>—</w:t>
      </w:r>
      <w:r>
        <w:rPr>
          <w:lang w:eastAsia="zh-CN"/>
        </w:rPr>
        <w:t>准备</w:t>
      </w:r>
      <w:r>
        <w:rPr>
          <w:lang w:eastAsia="zh-CN"/>
        </w:rPr>
        <w:t>—</w:t>
      </w:r>
      <w:r>
        <w:rPr>
          <w:lang w:eastAsia="zh-CN"/>
        </w:rPr>
        <w:t>直面</w:t>
      </w:r>
      <w:r>
        <w:rPr>
          <w:lang w:eastAsia="zh-CN"/>
        </w:rPr>
        <w:t>—</w:t>
      </w:r>
      <w:r>
        <w:rPr>
          <w:lang w:eastAsia="zh-CN"/>
        </w:rPr>
        <w:t>付代价</w:t>
      </w:r>
      <w:r>
        <w:rPr>
          <w:lang w:eastAsia="zh-CN"/>
        </w:rPr>
        <w:t>—</w:t>
      </w:r>
      <w:r>
        <w:rPr>
          <w:lang w:eastAsia="zh-CN"/>
        </w:rPr>
        <w:t>形成新方法</w:t>
      </w:r>
      <w:r>
        <w:rPr>
          <w:lang w:eastAsia="zh-CN"/>
        </w:rPr>
        <w:t>”</w:t>
      </w:r>
      <w:r>
        <w:rPr>
          <w:lang w:eastAsia="zh-CN"/>
        </w:rPr>
        <w:t>的链条后，可将其反转为具有两面的特质。例如</w:t>
      </w:r>
      <w:r>
        <w:rPr>
          <w:lang w:eastAsia="zh-CN"/>
        </w:rPr>
        <w:t>“</w:t>
      </w:r>
      <w:r>
        <w:rPr>
          <w:lang w:eastAsia="zh-CN"/>
        </w:rPr>
        <w:t>怕水</w:t>
      </w:r>
      <w:r>
        <w:rPr>
          <w:lang w:eastAsia="zh-CN"/>
        </w:rPr>
        <w:t>”</w:t>
      </w:r>
      <w:r>
        <w:rPr>
          <w:lang w:eastAsia="zh-CN"/>
        </w:rPr>
        <w:t>不会直接变成水性大师，而可能成为</w:t>
      </w:r>
      <w:r>
        <w:rPr>
          <w:lang w:eastAsia="zh-CN"/>
        </w:rPr>
        <w:t>“</w:t>
      </w:r>
      <w:r>
        <w:rPr>
          <w:lang w:eastAsia="zh-CN"/>
        </w:rPr>
        <w:t>敬水</w:t>
      </w:r>
      <w:r>
        <w:rPr>
          <w:lang w:eastAsia="zh-CN"/>
        </w:rPr>
        <w:t>”</w:t>
      </w:r>
      <w:r>
        <w:rPr>
          <w:lang w:eastAsia="zh-CN"/>
        </w:rPr>
        <w:t>：进入水域时仍承受初始压力，却更早发现水势变化，并能识别他人忽略的溺亡风险。反转记录原缺陷，保留人物经历。</w:t>
      </w:r>
    </w:p>
    <w:p w14:paraId="14C01738" w14:textId="77777777" w:rsidR="00402EA7" w:rsidRDefault="00F97BD6">
      <w:pPr>
        <w:pStyle w:val="21"/>
        <w:rPr>
          <w:lang w:eastAsia="zh-CN"/>
        </w:rPr>
      </w:pPr>
      <w:bookmarkStart w:id="17" w:name="_Toc237525197"/>
      <w:r>
        <w:rPr>
          <w:lang w:eastAsia="zh-CN"/>
        </w:rPr>
        <w:t xml:space="preserve">4.4 </w:t>
      </w:r>
      <w:r>
        <w:rPr>
          <w:lang w:eastAsia="zh-CN"/>
        </w:rPr>
        <w:t>认知解锁与材料显形</w:t>
      </w:r>
      <w:bookmarkEnd w:id="17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5100"/>
        <w:gridCol w:w="3020"/>
      </w:tblGrid>
      <w:tr w:rsidR="00402EA7" w14:paraId="3FE595EC" w14:textId="77777777">
        <w:trPr>
          <w:cantSplit/>
          <w:tblHeader/>
          <w:jc w:val="center"/>
        </w:trPr>
        <w:tc>
          <w:tcPr>
            <w:tcW w:w="15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478913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认知层级</w:t>
            </w:r>
          </w:p>
        </w:tc>
        <w:tc>
          <w:tcPr>
            <w:tcW w:w="51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26D8D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玩家看到的内容</w:t>
            </w:r>
          </w:p>
        </w:tc>
        <w:tc>
          <w:tcPr>
            <w:tcW w:w="30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19748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系统结果</w:t>
            </w:r>
          </w:p>
        </w:tc>
      </w:tr>
      <w:tr w:rsidR="00402EA7" w14:paraId="546B04F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566BC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初见</w:t>
            </w:r>
          </w:p>
        </w:tc>
        <w:tc>
          <w:tcPr>
            <w:tcW w:w="5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318A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外观、气味、触感和不确定称呼，如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烧不尽的灰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3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4CCA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可拾取但用途模糊，可能误用</w:t>
            </w:r>
          </w:p>
        </w:tc>
      </w:tr>
      <w:tr w:rsidR="00402EA7" w14:paraId="77C677D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98445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传闻</w:t>
            </w:r>
          </w:p>
        </w:tc>
        <w:tc>
          <w:tcPr>
            <w:tcW w:w="5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4021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村民、师父或敌人的说法，可能彼此矛盾</w:t>
            </w:r>
          </w:p>
        </w:tc>
        <w:tc>
          <w:tcPr>
            <w:tcW w:w="3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0061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开放试验、交易或特定询问</w:t>
            </w:r>
          </w:p>
        </w:tc>
      </w:tr>
      <w:tr w:rsidR="00402EA7" w14:paraId="749484F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185D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实证</w:t>
            </w:r>
          </w:p>
        </w:tc>
        <w:tc>
          <w:tcPr>
            <w:tcW w:w="5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8959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通过实验、事件或原典线索确认部分规律</w:t>
            </w:r>
          </w:p>
        </w:tc>
        <w:tc>
          <w:tcPr>
            <w:tcW w:w="3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FD82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显形正式名称、可靠效果与风险</w:t>
            </w:r>
          </w:p>
        </w:tc>
      </w:tr>
      <w:tr w:rsidR="00402EA7" w14:paraId="4A2EC5CB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E0367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lastRenderedPageBreak/>
              <w:t>洞彻</w:t>
            </w:r>
          </w:p>
        </w:tc>
        <w:tc>
          <w:tcPr>
            <w:tcW w:w="5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9529B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理解来源、历史、真正代价及隐藏关联</w:t>
            </w:r>
          </w:p>
        </w:tc>
        <w:tc>
          <w:tcPr>
            <w:tcW w:w="3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DF3C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解锁特殊配方、剧情选项、克制或结局变量</w:t>
            </w:r>
          </w:p>
        </w:tc>
      </w:tr>
    </w:tbl>
    <w:p w14:paraId="7F66D575" w14:textId="77777777" w:rsidR="00402EA7" w:rsidRDefault="00402EA7">
      <w:pPr>
        <w:pStyle w:val="SmallNote"/>
        <w:rPr>
          <w:lang w:eastAsia="zh-CN"/>
        </w:rPr>
      </w:pPr>
    </w:p>
    <w:p w14:paraId="2717EC1B" w14:textId="77777777" w:rsidR="00402EA7" w:rsidRDefault="00F97BD6">
      <w:pPr>
        <w:rPr>
          <w:lang w:eastAsia="zh-CN"/>
        </w:rPr>
      </w:pPr>
      <w:r>
        <w:rPr>
          <w:lang w:eastAsia="zh-CN"/>
        </w:rPr>
        <w:t>材料显形同时作用于界面和数据：未识别物品显示感官描述及未知标签，识别后不替换实体</w:t>
      </w:r>
      <w:r>
        <w:rPr>
          <w:lang w:eastAsia="zh-CN"/>
        </w:rPr>
        <w:t>ID</w:t>
      </w:r>
      <w:r>
        <w:rPr>
          <w:lang w:eastAsia="zh-CN"/>
        </w:rPr>
        <w:t>，只更新玩家知识层。示例</w:t>
      </w:r>
      <w:r>
        <w:rPr>
          <w:lang w:eastAsia="zh-CN"/>
        </w:rPr>
        <w:t>“</w:t>
      </w:r>
      <w:r>
        <w:rPr>
          <w:lang w:eastAsia="zh-CN"/>
        </w:rPr>
        <w:t>扶桑烬</w:t>
      </w:r>
      <w:r>
        <w:rPr>
          <w:lang w:eastAsia="zh-CN"/>
        </w:rPr>
        <w:t>”</w:t>
      </w:r>
      <w:r>
        <w:rPr>
          <w:lang w:eastAsia="zh-CN"/>
        </w:rPr>
        <w:t>初见只是一撮烧不尽的灰；实证后可用于重看一次梦境；洞彻后才知道每次回望都会让某段现实记忆褪色。</w:t>
      </w:r>
    </w:p>
    <w:p w14:paraId="5BC9925C" w14:textId="77777777" w:rsidR="00402EA7" w:rsidRDefault="00F97BD6">
      <w:pPr>
        <w:pStyle w:val="1"/>
        <w:rPr>
          <w:lang w:eastAsia="zh-CN"/>
        </w:rPr>
      </w:pPr>
      <w:bookmarkStart w:id="18" w:name="_Toc237525198"/>
      <w:r>
        <w:rPr>
          <w:lang w:eastAsia="zh-CN"/>
        </w:rPr>
        <w:t xml:space="preserve">5. </w:t>
      </w:r>
      <w:r>
        <w:rPr>
          <w:lang w:eastAsia="zh-CN"/>
        </w:rPr>
        <w:t>物品、材料与装备</w:t>
      </w:r>
      <w:bookmarkEnd w:id="18"/>
    </w:p>
    <w:p w14:paraId="5F00C95C" w14:textId="77777777" w:rsidR="00402EA7" w:rsidRDefault="00F97BD6">
      <w:pPr>
        <w:pStyle w:val="21"/>
        <w:rPr>
          <w:lang w:eastAsia="zh-CN"/>
        </w:rPr>
      </w:pPr>
      <w:bookmarkStart w:id="19" w:name="_Toc237525199"/>
      <w:r>
        <w:rPr>
          <w:lang w:eastAsia="zh-CN"/>
        </w:rPr>
        <w:t xml:space="preserve">5.1 </w:t>
      </w:r>
      <w:r>
        <w:rPr>
          <w:lang w:eastAsia="zh-CN"/>
        </w:rPr>
        <w:t>命名与叙事规范</w:t>
      </w:r>
      <w:bookmarkEnd w:id="19"/>
    </w:p>
    <w:p w14:paraId="3C39A484" w14:textId="77777777" w:rsidR="00402EA7" w:rsidRDefault="00F97BD6">
      <w:pPr>
        <w:rPr>
          <w:lang w:eastAsia="zh-CN"/>
        </w:rPr>
      </w:pPr>
      <w:r>
        <w:rPr>
          <w:lang w:eastAsia="zh-CN"/>
        </w:rPr>
        <w:t>禁止批量使用</w:t>
      </w:r>
      <w:r>
        <w:rPr>
          <w:lang w:eastAsia="zh-CN"/>
        </w:rPr>
        <w:t>“</w:t>
      </w:r>
      <w:r>
        <w:rPr>
          <w:lang w:eastAsia="zh-CN"/>
        </w:rPr>
        <w:t>玄铁剑、龙鳞甲、九转丹</w:t>
      </w:r>
      <w:r>
        <w:rPr>
          <w:lang w:eastAsia="zh-CN"/>
        </w:rPr>
        <w:t>”</w:t>
      </w:r>
      <w:r>
        <w:rPr>
          <w:lang w:eastAsia="zh-CN"/>
        </w:rPr>
        <w:t>等可直接移植到任意武侠</w:t>
      </w:r>
      <w:r>
        <w:rPr>
          <w:lang w:eastAsia="zh-CN"/>
        </w:rPr>
        <w:t>/</w:t>
      </w:r>
      <w:r>
        <w:rPr>
          <w:lang w:eastAsia="zh-CN"/>
        </w:rPr>
        <w:t>修仙作品的模板名。名称应来自地理、物性、仪式、持有者、历史事件或异常现象，并让玩家产生</w:t>
      </w:r>
      <w:r>
        <w:rPr>
          <w:lang w:eastAsia="zh-CN"/>
        </w:rPr>
        <w:t>“</w:t>
      </w:r>
      <w:r>
        <w:rPr>
          <w:lang w:eastAsia="zh-CN"/>
        </w:rPr>
        <w:t>这是什么</w:t>
      </w:r>
      <w:r>
        <w:rPr>
          <w:lang w:eastAsia="zh-CN"/>
        </w:rPr>
        <w:t>”</w:t>
      </w:r>
      <w:r>
        <w:rPr>
          <w:lang w:eastAsia="zh-CN"/>
        </w:rPr>
        <w:t>的好奇。可用示例：扶桑烬、无目鱼脂、赤水铜鸣、夸父杖节、女丑曝石；正式采用前仍需完成原典</w:t>
      </w:r>
      <w:r>
        <w:rPr>
          <w:lang w:eastAsia="zh-CN"/>
        </w:rPr>
        <w:t>/</w:t>
      </w:r>
      <w:r>
        <w:rPr>
          <w:lang w:eastAsia="zh-CN"/>
        </w:rPr>
        <w:t>演化</w:t>
      </w:r>
      <w:r>
        <w:rPr>
          <w:lang w:eastAsia="zh-CN"/>
        </w:rPr>
        <w:t>/</w:t>
      </w:r>
      <w:r>
        <w:rPr>
          <w:lang w:eastAsia="zh-CN"/>
        </w:rPr>
        <w:t>原创标签与设定审查。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820"/>
      </w:tblGrid>
      <w:tr w:rsidR="00402EA7" w14:paraId="3D1332C5" w14:textId="77777777">
        <w:trPr>
          <w:cantSplit/>
          <w:tblHeader/>
          <w:jc w:val="center"/>
        </w:trPr>
        <w:tc>
          <w:tcPr>
            <w:tcW w:w="18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92A7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物品价值层</w:t>
            </w:r>
          </w:p>
        </w:tc>
        <w:tc>
          <w:tcPr>
            <w:tcW w:w="78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F71F1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设计要求</w:t>
            </w:r>
          </w:p>
        </w:tc>
      </w:tr>
      <w:tr w:rsidR="00402EA7" w14:paraId="077932D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F921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功能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49D7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战斗、探索、仪式、交涉或家宅用途明确，避免只加无意义小数值</w:t>
            </w:r>
          </w:p>
        </w:tc>
      </w:tr>
      <w:tr w:rsidR="00402EA7" w14:paraId="3A2CDB6F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08227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来源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ADEB6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谁制作、从何取得、为何存在、为何稀少</w:t>
            </w:r>
          </w:p>
        </w:tc>
      </w:tr>
      <w:tr w:rsidR="00402EA7" w14:paraId="6F800F6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B0551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代价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7E60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耐久、时间、反噬、关系、誓约或机会成本</w:t>
            </w:r>
          </w:p>
        </w:tc>
      </w:tr>
      <w:tr w:rsidR="00402EA7" w14:paraId="05917FE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AD39B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故事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4B35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至少一个过去事件与一个未来剧情钩子；重要</w:t>
            </w:r>
            <w:r>
              <w:rPr>
                <w:sz w:val="18"/>
                <w:lang w:eastAsia="zh-CN"/>
              </w:rPr>
              <w:t>NPC</w:t>
            </w:r>
            <w:r>
              <w:rPr>
                <w:sz w:val="18"/>
                <w:lang w:eastAsia="zh-CN"/>
              </w:rPr>
              <w:t>看见时可能产生反应</w:t>
            </w:r>
          </w:p>
        </w:tc>
      </w:tr>
      <w:tr w:rsidR="00402EA7" w14:paraId="70D5E45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58715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认知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BFE4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未知、传闻、实证、洞彻各层文本和功能差异</w:t>
            </w:r>
          </w:p>
        </w:tc>
      </w:tr>
    </w:tbl>
    <w:p w14:paraId="58A5F0EA" w14:textId="77777777" w:rsidR="00402EA7" w:rsidRDefault="00402EA7">
      <w:pPr>
        <w:pStyle w:val="SmallNote"/>
        <w:rPr>
          <w:lang w:eastAsia="zh-CN"/>
        </w:rPr>
      </w:pPr>
    </w:p>
    <w:p w14:paraId="71181F0A" w14:textId="77777777" w:rsidR="00402EA7" w:rsidRDefault="00F97BD6">
      <w:pPr>
        <w:pStyle w:val="21"/>
        <w:rPr>
          <w:lang w:eastAsia="zh-CN"/>
        </w:rPr>
      </w:pPr>
      <w:bookmarkStart w:id="20" w:name="_Toc237525200"/>
      <w:r>
        <w:rPr>
          <w:lang w:eastAsia="zh-CN"/>
        </w:rPr>
        <w:t xml:space="preserve">5.2 </w:t>
      </w:r>
      <w:r>
        <w:rPr>
          <w:lang w:eastAsia="zh-CN"/>
        </w:rPr>
        <w:t>装备结构</w:t>
      </w:r>
      <w:bookmarkEnd w:id="20"/>
    </w:p>
    <w:p w14:paraId="456BC143" w14:textId="77777777" w:rsidR="00402EA7" w:rsidRDefault="00F97BD6">
      <w:pPr>
        <w:rPr>
          <w:lang w:eastAsia="zh-CN"/>
        </w:rPr>
      </w:pPr>
      <w:r>
        <w:rPr>
          <w:lang w:eastAsia="zh-CN"/>
        </w:rPr>
        <w:t>装备栏建议包括主手、副手</w:t>
      </w:r>
      <w:r>
        <w:rPr>
          <w:lang w:eastAsia="zh-CN"/>
        </w:rPr>
        <w:t>/</w:t>
      </w:r>
      <w:r>
        <w:rPr>
          <w:lang w:eastAsia="zh-CN"/>
        </w:rPr>
        <w:t>仪式手、衣甲、足具、护符、工具和随身信物。武器与工具都可提供行动，不只提供属性；护符和信物更强调条件触发、关系证明与认知入口。套装只允许以共同历史或仪式关系形成</w:t>
      </w:r>
      <w:r>
        <w:rPr>
          <w:lang w:eastAsia="zh-CN"/>
        </w:rPr>
        <w:t>“</w:t>
      </w:r>
      <w:r>
        <w:rPr>
          <w:lang w:eastAsia="zh-CN"/>
        </w:rPr>
        <w:t>共鸣</w:t>
      </w:r>
      <w:r>
        <w:rPr>
          <w:lang w:eastAsia="zh-CN"/>
        </w:rPr>
        <w:t>”</w:t>
      </w:r>
      <w:r>
        <w:rPr>
          <w:lang w:eastAsia="zh-CN"/>
        </w:rPr>
        <w:t>，不做纯粹凑件数奖励。</w:t>
      </w:r>
    </w:p>
    <w:p w14:paraId="51E20047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耐久用于表达旅途准备与重要选择，不做频繁修理的琐碎惩罚。普通装备可维护，神异物件的损耗需用特定事件或材料恢复。</w:t>
      </w:r>
    </w:p>
    <w:p w14:paraId="663194EF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装备效果必须可读：触发条件、收益、代价和不生效原因可被玩家理解。未知效果可隐藏数值，但须给出感官反馈。</w:t>
      </w:r>
    </w:p>
    <w:p w14:paraId="172B794E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同一物件可被战斗、探索、</w:t>
      </w:r>
      <w:r>
        <w:rPr>
          <w:lang w:eastAsia="zh-CN"/>
        </w:rPr>
        <w:t>NPC</w:t>
      </w:r>
      <w:r>
        <w:rPr>
          <w:lang w:eastAsia="zh-CN"/>
        </w:rPr>
        <w:t>和剧情节点引用；不得为每个场景复制一个同名版本。</w:t>
      </w:r>
    </w:p>
    <w:p w14:paraId="79D96F10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唯一物品需记录归属、丢失、损毁和继承；正式版云存档冲突不可复制唯一物品。</w:t>
      </w:r>
    </w:p>
    <w:p w14:paraId="2586AED4" w14:textId="77777777" w:rsidR="00402EA7" w:rsidRDefault="00F97BD6">
      <w:pPr>
        <w:pStyle w:val="1"/>
        <w:rPr>
          <w:lang w:eastAsia="zh-CN"/>
        </w:rPr>
      </w:pPr>
      <w:bookmarkStart w:id="21" w:name="_Toc237525201"/>
      <w:r>
        <w:rPr>
          <w:lang w:eastAsia="zh-CN"/>
        </w:rPr>
        <w:lastRenderedPageBreak/>
        <w:t xml:space="preserve">6. </w:t>
      </w:r>
      <w:r>
        <w:rPr>
          <w:lang w:eastAsia="zh-CN"/>
        </w:rPr>
        <w:t>战斗系统</w:t>
      </w:r>
      <w:bookmarkEnd w:id="21"/>
    </w:p>
    <w:p w14:paraId="3AEDB1CA" w14:textId="77777777" w:rsidR="00402EA7" w:rsidRDefault="00F97BD6">
      <w:pPr>
        <w:pStyle w:val="21"/>
        <w:rPr>
          <w:lang w:eastAsia="zh-CN"/>
        </w:rPr>
      </w:pPr>
      <w:bookmarkStart w:id="22" w:name="_Toc237525202"/>
      <w:r>
        <w:rPr>
          <w:lang w:eastAsia="zh-CN"/>
        </w:rPr>
        <w:t xml:space="preserve">6.1 </w:t>
      </w:r>
      <w:r>
        <w:rPr>
          <w:lang w:eastAsia="zh-CN"/>
        </w:rPr>
        <w:t>战斗定位</w:t>
      </w:r>
      <w:bookmarkEnd w:id="22"/>
    </w:p>
    <w:p w14:paraId="4BCA63C1" w14:textId="77777777" w:rsidR="00402EA7" w:rsidRDefault="00F97BD6">
      <w:pPr>
        <w:pStyle w:val="Lead"/>
        <w:rPr>
          <w:lang w:eastAsia="zh-CN"/>
        </w:rPr>
      </w:pPr>
      <w:r>
        <w:rPr>
          <w:lang w:eastAsia="zh-CN"/>
        </w:rPr>
        <w:t>战斗采用回合</w:t>
      </w:r>
      <w:r>
        <w:rPr>
          <w:lang w:eastAsia="zh-CN"/>
        </w:rPr>
        <w:t>/</w:t>
      </w:r>
      <w:r>
        <w:rPr>
          <w:lang w:eastAsia="zh-CN"/>
        </w:rPr>
        <w:t>节拍制文字决策，重点是识别敌人习性、选择地形、控制风险与决定是否战斗。玩家打不过异兽，可能因为不知道它惧怕什么、带错物品、选错时机或本就不该正面冲突，而不是单纯等级不足。撤退、谈判、驱赶、封印、绕行和救援均可成为成功结果。</w:t>
      </w:r>
    </w:p>
    <w:p w14:paraId="2E61C6FE" w14:textId="77777777" w:rsidR="00402EA7" w:rsidRDefault="00F97BD6">
      <w:pPr>
        <w:pStyle w:val="21"/>
      </w:pPr>
      <w:bookmarkStart w:id="23" w:name="_Toc237525203"/>
      <w:r>
        <w:t xml:space="preserve">6.2 </w:t>
      </w:r>
      <w:r>
        <w:t>战斗流程</w:t>
      </w:r>
      <w:bookmarkEnd w:id="23"/>
    </w:p>
    <w:p w14:paraId="781BDCFB" w14:textId="77777777" w:rsidR="00402EA7" w:rsidRDefault="00F97BD6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接触判定：根据探索方式决定先手、距离、地形优势和可撤退路线。</w:t>
      </w:r>
    </w:p>
    <w:p w14:paraId="5FF979CD" w14:textId="77777777" w:rsidR="00402EA7" w:rsidRDefault="00F97BD6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意图提示：通过行为与文字反馈展示敌方下一步倾向；认知越高，提示越准确。</w:t>
      </w:r>
    </w:p>
    <w:p w14:paraId="00C2879E" w14:textId="77777777" w:rsidR="00402EA7" w:rsidRDefault="00F97BD6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玩家行动：攻击、防御、移动、观察、使用物件、同伴指令、交涉、仪式或撤退。</w:t>
      </w:r>
    </w:p>
    <w:p w14:paraId="41D95938" w14:textId="77777777" w:rsidR="00402EA7" w:rsidRDefault="00F97BD6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结算与状态：伤势、流血、恐惧、失衡、污染、束缚等状态具备来源与解除方式。</w:t>
      </w:r>
    </w:p>
    <w:p w14:paraId="4A408240" w14:textId="77777777" w:rsidR="00402EA7" w:rsidRDefault="00F97BD6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环境变化：火势、水位、黑雨、日照、鼓声、地形和旁观者会改变可用行动。</w:t>
      </w:r>
    </w:p>
    <w:p w14:paraId="27D1AC71" w14:textId="77777777" w:rsidR="00402EA7" w:rsidRDefault="00F97BD6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结束与后果：击杀不是默认目标；战利品、伤病、关系、生态和山海志记录取决于解决方式。</w:t>
      </w:r>
    </w:p>
    <w:p w14:paraId="31D120B3" w14:textId="77777777" w:rsidR="00402EA7" w:rsidRDefault="00F97BD6">
      <w:pPr>
        <w:pStyle w:val="21"/>
      </w:pPr>
      <w:bookmarkStart w:id="24" w:name="_Toc237525204"/>
      <w:r>
        <w:t xml:space="preserve">6.3 </w:t>
      </w:r>
      <w:r>
        <w:t>平衡框架</w:t>
      </w:r>
      <w:bookmarkEnd w:id="24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4800"/>
        <w:gridCol w:w="3320"/>
      </w:tblGrid>
      <w:tr w:rsidR="00402EA7" w14:paraId="6BEEF19C" w14:textId="77777777">
        <w:trPr>
          <w:cantSplit/>
          <w:tblHeader/>
          <w:jc w:val="center"/>
        </w:trPr>
        <w:tc>
          <w:tcPr>
            <w:tcW w:w="15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04EF7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难度层</w:t>
            </w:r>
          </w:p>
        </w:tc>
        <w:tc>
          <w:tcPr>
            <w:tcW w:w="48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22EB3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预期</w:t>
            </w:r>
          </w:p>
        </w:tc>
        <w:tc>
          <w:tcPr>
            <w:tcW w:w="33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6621F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失败后果</w:t>
            </w:r>
          </w:p>
        </w:tc>
      </w:tr>
      <w:tr w:rsidR="00402EA7" w14:paraId="5B0C515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7F046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稳妥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8977F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掌握关键知识并准备对应工具，多数构筑可通过</w:t>
            </w:r>
          </w:p>
        </w:tc>
        <w:tc>
          <w:tcPr>
            <w:tcW w:w="3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CCCE1F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轻伤或资源消耗</w:t>
            </w:r>
          </w:p>
        </w:tc>
      </w:tr>
      <w:tr w:rsidR="00402EA7" w14:paraId="4079457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9DE96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冒险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CE1C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知识不全或条件不佳，需要正确判断与资源管理</w:t>
            </w:r>
          </w:p>
        </w:tc>
        <w:tc>
          <w:tcPr>
            <w:tcW w:w="3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D8AF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重伤、时间推进、关系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任务变化</w:t>
            </w:r>
          </w:p>
        </w:tc>
      </w:tr>
      <w:tr w:rsidR="00402EA7" w14:paraId="05619E2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B3D0E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绝境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11EC7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主动挑战高风险路线或世界级敌人</w:t>
            </w:r>
          </w:p>
        </w:tc>
        <w:tc>
          <w:tcPr>
            <w:tcW w:w="3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AA96A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永久伤残、</w:t>
            </w:r>
            <w:r>
              <w:rPr>
                <w:sz w:val="18"/>
                <w:lang w:eastAsia="zh-CN"/>
              </w:rPr>
              <w:t>NPC</w:t>
            </w:r>
            <w:r>
              <w:rPr>
                <w:sz w:val="18"/>
                <w:lang w:eastAsia="zh-CN"/>
              </w:rPr>
              <w:t>死亡、地区恶化或特殊结局</w:t>
            </w:r>
          </w:p>
        </w:tc>
      </w:tr>
    </w:tbl>
    <w:p w14:paraId="0CFD9EE2" w14:textId="77777777" w:rsidR="00402EA7" w:rsidRDefault="00402EA7">
      <w:pPr>
        <w:pStyle w:val="SmallNote"/>
        <w:rPr>
          <w:lang w:eastAsia="zh-CN"/>
        </w:rPr>
      </w:pPr>
    </w:p>
    <w:p w14:paraId="78C4ED9C" w14:textId="77777777" w:rsidR="00402EA7" w:rsidRDefault="00F97BD6">
      <w:pPr>
        <w:rPr>
          <w:lang w:eastAsia="zh-CN"/>
        </w:rPr>
      </w:pPr>
      <w:r>
        <w:rPr>
          <w:lang w:eastAsia="zh-CN"/>
        </w:rPr>
        <w:t>Demo</w:t>
      </w:r>
      <w:r>
        <w:rPr>
          <w:lang w:eastAsia="zh-CN"/>
        </w:rPr>
        <w:t>数值验收基线：同一精英遭遇至少存在三种有效解法；掌握核心知识后，预期资源损失较盲目正面战斗下降</w:t>
      </w:r>
      <w:r>
        <w:rPr>
          <w:lang w:eastAsia="zh-CN"/>
        </w:rPr>
        <w:t>30%</w:t>
      </w:r>
      <w:r>
        <w:rPr>
          <w:lang w:eastAsia="zh-CN"/>
        </w:rPr>
        <w:t>以上；普通流程不要求刷取；主线必要战斗失败后有可继续的代价路线。具体概率由自动模拟与真人试玩共同校准。</w:t>
      </w:r>
    </w:p>
    <w:p w14:paraId="35DC6BA4" w14:textId="77777777" w:rsidR="00402EA7" w:rsidRDefault="00F97BD6">
      <w:pPr>
        <w:pStyle w:val="1"/>
        <w:rPr>
          <w:lang w:eastAsia="zh-CN"/>
        </w:rPr>
      </w:pPr>
      <w:bookmarkStart w:id="25" w:name="_Toc237525205"/>
      <w:r>
        <w:rPr>
          <w:lang w:eastAsia="zh-CN"/>
        </w:rPr>
        <w:t xml:space="preserve">7. </w:t>
      </w:r>
      <w:r>
        <w:rPr>
          <w:lang w:eastAsia="zh-CN"/>
        </w:rPr>
        <w:t>探索、奇遇与副本</w:t>
      </w:r>
      <w:bookmarkEnd w:id="25"/>
    </w:p>
    <w:p w14:paraId="641A30B1" w14:textId="77777777" w:rsidR="00402EA7" w:rsidRDefault="00F97BD6">
      <w:pPr>
        <w:pStyle w:val="21"/>
        <w:rPr>
          <w:lang w:eastAsia="zh-CN"/>
        </w:rPr>
      </w:pPr>
      <w:bookmarkStart w:id="26" w:name="_Toc237525206"/>
      <w:r>
        <w:rPr>
          <w:lang w:eastAsia="zh-CN"/>
        </w:rPr>
        <w:t xml:space="preserve">7.1 </w:t>
      </w:r>
      <w:r>
        <w:rPr>
          <w:lang w:eastAsia="zh-CN"/>
        </w:rPr>
        <w:t>探索</w:t>
      </w:r>
      <w:bookmarkEnd w:id="26"/>
    </w:p>
    <w:p w14:paraId="5BCAE664" w14:textId="77777777" w:rsidR="00402EA7" w:rsidRDefault="00F97BD6">
      <w:pPr>
        <w:rPr>
          <w:lang w:eastAsia="zh-CN"/>
        </w:rPr>
      </w:pPr>
      <w:r>
        <w:rPr>
          <w:lang w:eastAsia="zh-CN"/>
        </w:rPr>
        <w:t>地图按地点节点与道路关系组织，叠加时辰、天气、季节、危险、阵营控制和已知程度。秘境如昆仑、青丘、扶桑、赤水、弱水、归墟、钟山、羽山、不周山、洞庭与幽都不全部直接显示，需要地图残片、传闻、梦境、特殊物品、</w:t>
      </w:r>
      <w:r>
        <w:rPr>
          <w:lang w:eastAsia="zh-CN"/>
        </w:rPr>
        <w:t>NPC</w:t>
      </w:r>
      <w:r>
        <w:rPr>
          <w:lang w:eastAsia="zh-CN"/>
        </w:rPr>
        <w:t>引路、天气或特定时间显现。</w:t>
      </w:r>
    </w:p>
    <w:p w14:paraId="11F58058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每次探索消耗可解释的时间、体力或补给，并可能推进</w:t>
      </w:r>
      <w:r>
        <w:rPr>
          <w:lang w:eastAsia="zh-CN"/>
        </w:rPr>
        <w:t>NPC</w:t>
      </w:r>
      <w:r>
        <w:rPr>
          <w:lang w:eastAsia="zh-CN"/>
        </w:rPr>
        <w:t>计划和世界事件。</w:t>
      </w:r>
    </w:p>
    <w:p w14:paraId="124966AB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重复访问应因认知、天气、年龄、同伴或世界状态产生新内容；没有变化时允许快速移动。</w:t>
      </w:r>
    </w:p>
    <w:p w14:paraId="24F47887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场景至少提供观察、交互、离开三类行动；重要地点另有身份、物件或认知选项。</w:t>
      </w:r>
    </w:p>
    <w:p w14:paraId="51C094AE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锁定选项可显示存在并提示条件类别，但不直接泄露全部答案，以刺激二周目探索。</w:t>
      </w:r>
    </w:p>
    <w:p w14:paraId="6414B58B" w14:textId="77777777" w:rsidR="00402EA7" w:rsidRDefault="00F97BD6">
      <w:pPr>
        <w:pStyle w:val="21"/>
        <w:rPr>
          <w:lang w:eastAsia="zh-CN"/>
        </w:rPr>
      </w:pPr>
      <w:bookmarkStart w:id="27" w:name="_Toc237525207"/>
      <w:r>
        <w:rPr>
          <w:lang w:eastAsia="zh-CN"/>
        </w:rPr>
        <w:lastRenderedPageBreak/>
        <w:t xml:space="preserve">7.2 </w:t>
      </w:r>
      <w:r>
        <w:rPr>
          <w:lang w:eastAsia="zh-CN"/>
        </w:rPr>
        <w:t>奇遇</w:t>
      </w:r>
      <w:bookmarkEnd w:id="27"/>
    </w:p>
    <w:p w14:paraId="098589A3" w14:textId="77777777" w:rsidR="00402EA7" w:rsidRDefault="00F97BD6">
      <w:pPr>
        <w:rPr>
          <w:lang w:eastAsia="zh-CN"/>
        </w:rPr>
      </w:pPr>
      <w:r>
        <w:rPr>
          <w:lang w:eastAsia="zh-CN"/>
        </w:rPr>
        <w:t>奇遇由地点、时间、天气、角色状态、携带物、</w:t>
      </w:r>
      <w:r>
        <w:rPr>
          <w:lang w:eastAsia="zh-CN"/>
        </w:rPr>
        <w:t>NPC</w:t>
      </w:r>
      <w:r>
        <w:rPr>
          <w:lang w:eastAsia="zh-CN"/>
        </w:rPr>
        <w:t>关系、世界变量与冷却共同触发，不是无条件随机弹窗。每个奇遇必须至少带来新人物、新地点、新谜团、新规则、新资源、新关系或新世界信息之一；纯换皮奖励事件不得进入内容库。</w:t>
      </w:r>
    </w:p>
    <w:p w14:paraId="62FDFA85" w14:textId="77777777" w:rsidR="00402EA7" w:rsidRDefault="00F97BD6">
      <w:pPr>
        <w:pStyle w:val="21"/>
      </w:pPr>
      <w:bookmarkStart w:id="28" w:name="_Toc237525208"/>
      <w:r>
        <w:t xml:space="preserve">7.3 </w:t>
      </w:r>
      <w:r>
        <w:t>副本</w:t>
      </w:r>
      <w:bookmarkEnd w:id="28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620"/>
        <w:gridCol w:w="2200"/>
      </w:tblGrid>
      <w:tr w:rsidR="00402EA7" w14:paraId="7250EBC8" w14:textId="77777777">
        <w:trPr>
          <w:cantSplit/>
          <w:tblHeader/>
          <w:jc w:val="center"/>
        </w:trPr>
        <w:tc>
          <w:tcPr>
            <w:tcW w:w="18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0A505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w="56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478F74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规模与用途</w:t>
            </w:r>
          </w:p>
        </w:tc>
        <w:tc>
          <w:tcPr>
            <w:tcW w:w="22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7186D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Demo</w:t>
            </w:r>
            <w:r>
              <w:rPr>
                <w:rFonts w:eastAsia="微软雅黑"/>
                <w:b/>
                <w:sz w:val="18"/>
              </w:rPr>
              <w:t>配置</w:t>
            </w:r>
          </w:p>
        </w:tc>
      </w:tr>
      <w:tr w:rsidR="00402EA7" w14:paraId="27F01C8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23DDC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微型地点</w:t>
            </w:r>
          </w:p>
        </w:tc>
        <w:tc>
          <w:tcPr>
            <w:tcW w:w="5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BF17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5—10</w:t>
            </w:r>
            <w:r>
              <w:rPr>
                <w:sz w:val="18"/>
                <w:lang w:eastAsia="zh-CN"/>
              </w:rPr>
              <w:t>分钟，单一谜团或资源风险，可重复但状态有变化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B6C8D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若干，纳入探索事件</w:t>
            </w:r>
          </w:p>
        </w:tc>
      </w:tr>
      <w:tr w:rsidR="00402EA7" w14:paraId="212EE24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3A044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小型副本</w:t>
            </w:r>
          </w:p>
        </w:tc>
        <w:tc>
          <w:tcPr>
            <w:tcW w:w="5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82B2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20—40</w:t>
            </w:r>
            <w:r>
              <w:rPr>
                <w:sz w:val="18"/>
                <w:lang w:eastAsia="zh-CN"/>
              </w:rPr>
              <w:t>分钟，独立人物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异兽故事、两种以上解法、明确回响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BE722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个</w:t>
            </w:r>
          </w:p>
        </w:tc>
      </w:tr>
      <w:tr w:rsidR="00402EA7" w14:paraId="2BEECFC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BE9AE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大型事件副本</w:t>
            </w:r>
          </w:p>
        </w:tc>
        <w:tc>
          <w:tcPr>
            <w:tcW w:w="5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085E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60—90</w:t>
            </w:r>
            <w:r>
              <w:rPr>
                <w:sz w:val="18"/>
                <w:lang w:eastAsia="zh-CN"/>
              </w:rPr>
              <w:t>分钟，多阶段、</w:t>
            </w:r>
            <w:r>
              <w:rPr>
                <w:sz w:val="18"/>
                <w:lang w:eastAsia="zh-CN"/>
              </w:rPr>
              <w:t>NPC</w:t>
            </w:r>
            <w:r>
              <w:rPr>
                <w:sz w:val="18"/>
                <w:lang w:eastAsia="zh-CN"/>
              </w:rPr>
              <w:t>参与、世界状态结算和卷内高潮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E235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个</w:t>
            </w:r>
          </w:p>
        </w:tc>
      </w:tr>
    </w:tbl>
    <w:p w14:paraId="03A67D03" w14:textId="77777777" w:rsidR="00402EA7" w:rsidRDefault="00402EA7">
      <w:pPr>
        <w:pStyle w:val="SmallNote"/>
      </w:pPr>
    </w:p>
    <w:p w14:paraId="25167C89" w14:textId="77777777" w:rsidR="00402EA7" w:rsidRDefault="00F97BD6">
      <w:pPr>
        <w:rPr>
          <w:lang w:eastAsia="zh-CN"/>
        </w:rPr>
      </w:pPr>
      <w:r>
        <w:rPr>
          <w:lang w:eastAsia="zh-CN"/>
        </w:rPr>
        <w:t>副本必须具备剧情意义、进入理由、空间规则、可撤退条件、失败分支和后续回响。</w:t>
      </w:r>
      <w:r>
        <w:rPr>
          <w:lang w:eastAsia="zh-CN"/>
        </w:rPr>
        <w:t>Boss</w:t>
      </w:r>
      <w:r>
        <w:rPr>
          <w:lang w:eastAsia="zh-CN"/>
        </w:rPr>
        <w:t>不是必须击杀的血条；其身份、处境与解决方式应回写山海志。</w:t>
      </w:r>
    </w:p>
    <w:p w14:paraId="6AB46032" w14:textId="77777777" w:rsidR="00402EA7" w:rsidRDefault="00F97BD6">
      <w:pPr>
        <w:pStyle w:val="1"/>
        <w:rPr>
          <w:lang w:eastAsia="zh-CN"/>
        </w:rPr>
      </w:pPr>
      <w:bookmarkStart w:id="29" w:name="_Toc237525209"/>
      <w:r>
        <w:rPr>
          <w:lang w:eastAsia="zh-CN"/>
        </w:rPr>
        <w:t xml:space="preserve">8. </w:t>
      </w:r>
      <w:r>
        <w:rPr>
          <w:lang w:eastAsia="zh-CN"/>
        </w:rPr>
        <w:t>山海志</w:t>
      </w:r>
      <w:bookmarkEnd w:id="29"/>
    </w:p>
    <w:p w14:paraId="24DB427F" w14:textId="77777777" w:rsidR="00402EA7" w:rsidRDefault="00F97BD6">
      <w:pPr>
        <w:rPr>
          <w:lang w:eastAsia="zh-CN"/>
        </w:rPr>
      </w:pPr>
      <w:r>
        <w:rPr>
          <w:lang w:eastAsia="zh-CN"/>
        </w:rPr>
        <w:t>山海志参考</w:t>
      </w:r>
      <w:r>
        <w:rPr>
          <w:lang w:eastAsia="zh-CN"/>
        </w:rPr>
        <w:t>“</w:t>
      </w:r>
      <w:r>
        <w:rPr>
          <w:lang w:eastAsia="zh-CN"/>
        </w:rPr>
        <w:t>图鉴即叙事</w:t>
      </w:r>
      <w:r>
        <w:rPr>
          <w:lang w:eastAsia="zh-CN"/>
        </w:rPr>
        <w:t>”</w:t>
      </w:r>
      <w:r>
        <w:rPr>
          <w:lang w:eastAsia="zh-CN"/>
        </w:rPr>
        <w:t>的思路，但形成独立体系：收录异兽、人物、神祇、器物、材料、地点、事件与俗说。条目不是百科摘要，而是玩家在世界中逐层形成的认识，用来解释剧情、呈现多方版本、赋予敌人与普通人完整生命。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5050"/>
        <w:gridCol w:w="3070"/>
      </w:tblGrid>
      <w:tr w:rsidR="00402EA7" w14:paraId="236B362D" w14:textId="77777777">
        <w:trPr>
          <w:cantSplit/>
          <w:tblHeader/>
          <w:jc w:val="center"/>
        </w:trPr>
        <w:tc>
          <w:tcPr>
            <w:tcW w:w="15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2BDEF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层</w:t>
            </w:r>
          </w:p>
        </w:tc>
        <w:tc>
          <w:tcPr>
            <w:tcW w:w="50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D2B5A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内容</w:t>
            </w:r>
          </w:p>
        </w:tc>
        <w:tc>
          <w:tcPr>
            <w:tcW w:w="30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4F802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典型解锁</w:t>
            </w:r>
          </w:p>
        </w:tc>
      </w:tr>
      <w:tr w:rsidR="00402EA7" w14:paraId="7D5080B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A20D5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初见记</w:t>
            </w:r>
          </w:p>
        </w:tc>
        <w:tc>
          <w:tcPr>
            <w:tcW w:w="5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A65F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玩家亲眼所见，允许误判和未知称呼</w:t>
            </w:r>
          </w:p>
        </w:tc>
        <w:tc>
          <w:tcPr>
            <w:tcW w:w="30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6A5B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首次接触或观察</w:t>
            </w:r>
          </w:p>
        </w:tc>
      </w:tr>
      <w:tr w:rsidR="00402EA7" w14:paraId="3498C03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817B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众口说</w:t>
            </w:r>
          </w:p>
        </w:tc>
        <w:tc>
          <w:tcPr>
            <w:tcW w:w="5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2E34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不同地区、阵营与</w:t>
            </w:r>
            <w:r>
              <w:rPr>
                <w:sz w:val="18"/>
                <w:lang w:eastAsia="zh-CN"/>
              </w:rPr>
              <w:t>NPC</w:t>
            </w:r>
            <w:r>
              <w:rPr>
                <w:sz w:val="18"/>
                <w:lang w:eastAsia="zh-CN"/>
              </w:rPr>
              <w:t>的传闻，明确说话立场</w:t>
            </w:r>
          </w:p>
        </w:tc>
        <w:tc>
          <w:tcPr>
            <w:tcW w:w="30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526A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交谈、藏书、祭祀、交易</w:t>
            </w:r>
          </w:p>
        </w:tc>
      </w:tr>
      <w:tr w:rsidR="00402EA7" w14:paraId="5CB79FE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1E460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行证录</w:t>
            </w:r>
          </w:p>
        </w:tc>
        <w:tc>
          <w:tcPr>
            <w:tcW w:w="5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3292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可验证的生态、能力、过去和事件证据</w:t>
            </w:r>
          </w:p>
        </w:tc>
        <w:tc>
          <w:tcPr>
            <w:tcW w:w="30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E23F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调查、战斗、救助、材料实验</w:t>
            </w:r>
          </w:p>
        </w:tc>
      </w:tr>
      <w:tr w:rsidR="00402EA7" w14:paraId="34240C7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EA948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余响</w:t>
            </w:r>
          </w:p>
        </w:tc>
        <w:tc>
          <w:tcPr>
            <w:tcW w:w="5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0D76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人物结局、异兽命运、玩家选择后的后世说法</w:t>
            </w:r>
          </w:p>
        </w:tc>
        <w:tc>
          <w:tcPr>
            <w:tcW w:w="30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405E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事件结算、跨卷或通关</w:t>
            </w:r>
          </w:p>
        </w:tc>
      </w:tr>
    </w:tbl>
    <w:p w14:paraId="65FF3A59" w14:textId="77777777" w:rsidR="00402EA7" w:rsidRDefault="00402EA7">
      <w:pPr>
        <w:pStyle w:val="SmallNote"/>
        <w:rPr>
          <w:lang w:eastAsia="zh-CN"/>
        </w:rPr>
      </w:pPr>
    </w:p>
    <w:p w14:paraId="0B6E519C" w14:textId="77777777" w:rsidR="00402EA7" w:rsidRDefault="00F97BD6">
      <w:pPr>
        <w:rPr>
          <w:lang w:eastAsia="zh-CN"/>
        </w:rPr>
      </w:pPr>
      <w:r>
        <w:rPr>
          <w:lang w:eastAsia="zh-CN"/>
        </w:rPr>
        <w:t>山海志允许矛盾并存，但必须标注来源；它既是收藏系统，也是认知检定数据源、剧情复盘、二周目提示和内容扩展接口。</w:t>
      </w:r>
      <w:r>
        <w:rPr>
          <w:lang w:eastAsia="zh-CN"/>
        </w:rPr>
        <w:t>Demo</w:t>
      </w:r>
      <w:r>
        <w:rPr>
          <w:lang w:eastAsia="zh-CN"/>
        </w:rPr>
        <w:t>至少</w:t>
      </w:r>
      <w:r>
        <w:rPr>
          <w:lang w:eastAsia="zh-CN"/>
        </w:rPr>
        <w:t>20</w:t>
      </w:r>
      <w:r>
        <w:rPr>
          <w:lang w:eastAsia="zh-CN"/>
        </w:rPr>
        <w:t>条，核心条目达到三层以上。</w:t>
      </w:r>
    </w:p>
    <w:p w14:paraId="223D8904" w14:textId="77777777" w:rsidR="00402EA7" w:rsidRDefault="00F97BD6">
      <w:pPr>
        <w:pStyle w:val="1"/>
        <w:rPr>
          <w:lang w:eastAsia="zh-CN"/>
        </w:rPr>
      </w:pPr>
      <w:bookmarkStart w:id="30" w:name="_Toc237525210"/>
      <w:r>
        <w:rPr>
          <w:lang w:eastAsia="zh-CN"/>
        </w:rPr>
        <w:t xml:space="preserve">9. </w:t>
      </w:r>
      <w:r>
        <w:rPr>
          <w:lang w:eastAsia="zh-CN"/>
        </w:rPr>
        <w:t>拜师与修行</w:t>
      </w:r>
      <w:bookmarkEnd w:id="30"/>
    </w:p>
    <w:p w14:paraId="2DBE32E6" w14:textId="77777777" w:rsidR="00402EA7" w:rsidRDefault="00F97BD6">
      <w:pPr>
        <w:pStyle w:val="21"/>
        <w:rPr>
          <w:lang w:eastAsia="zh-CN"/>
        </w:rPr>
      </w:pPr>
      <w:bookmarkStart w:id="31" w:name="_Toc237525211"/>
      <w:r>
        <w:rPr>
          <w:lang w:eastAsia="zh-CN"/>
        </w:rPr>
        <w:t xml:space="preserve">9.1 </w:t>
      </w:r>
      <w:r>
        <w:rPr>
          <w:lang w:eastAsia="zh-CN"/>
        </w:rPr>
        <w:t>拜师</w:t>
      </w:r>
      <w:bookmarkEnd w:id="31"/>
    </w:p>
    <w:p w14:paraId="74B3703A" w14:textId="77777777" w:rsidR="00402EA7" w:rsidRDefault="00F97BD6">
      <w:pPr>
        <w:rPr>
          <w:lang w:eastAsia="zh-CN"/>
        </w:rPr>
      </w:pPr>
      <w:r>
        <w:rPr>
          <w:lang w:eastAsia="zh-CN"/>
        </w:rPr>
        <w:t>拜师不得通过开局菜单直接选择门派，而应由探索与机缘产生。羿、赤松子、九黎巫师、昆仑仙人、无名山客或共工祭司等师父拥有个人剧情、价值观、敌人、师门关系和最终考验。条件可包括关系、事件选择、属性、携带物、因果、时间甚至失败经历。</w:t>
      </w:r>
    </w:p>
    <w:p w14:paraId="22E556A3" w14:textId="77777777" w:rsidR="00402EA7" w:rsidRDefault="00F97BD6">
      <w:pPr>
        <w:pStyle w:val="21"/>
        <w:rPr>
          <w:lang w:eastAsia="zh-CN"/>
        </w:rPr>
      </w:pPr>
      <w:bookmarkStart w:id="32" w:name="_Toc237525212"/>
      <w:r>
        <w:rPr>
          <w:lang w:eastAsia="zh-CN"/>
        </w:rPr>
        <w:lastRenderedPageBreak/>
        <w:t xml:space="preserve">9.2 </w:t>
      </w:r>
      <w:r>
        <w:rPr>
          <w:lang w:eastAsia="zh-CN"/>
        </w:rPr>
        <w:t>修行体系</w:t>
      </w:r>
      <w:bookmarkEnd w:id="32"/>
    </w:p>
    <w:p w14:paraId="53395E8A" w14:textId="77777777" w:rsidR="00402EA7" w:rsidRDefault="00F97BD6">
      <w:pPr>
        <w:rPr>
          <w:lang w:eastAsia="zh-CN"/>
        </w:rPr>
      </w:pPr>
      <w:r>
        <w:rPr>
          <w:lang w:eastAsia="zh-CN"/>
        </w:rPr>
        <w:t>不直接照搬</w:t>
      </w:r>
      <w:r>
        <w:rPr>
          <w:lang w:eastAsia="zh-CN"/>
        </w:rPr>
        <w:t>“</w:t>
      </w:r>
      <w:r>
        <w:rPr>
          <w:lang w:eastAsia="zh-CN"/>
        </w:rPr>
        <w:t>炼气</w:t>
      </w:r>
      <w:r>
        <w:rPr>
          <w:lang w:eastAsia="zh-CN"/>
        </w:rPr>
        <w:t>—</w:t>
      </w:r>
      <w:r>
        <w:rPr>
          <w:lang w:eastAsia="zh-CN"/>
        </w:rPr>
        <w:t>筑基</w:t>
      </w:r>
      <w:r>
        <w:rPr>
          <w:lang w:eastAsia="zh-CN"/>
        </w:rPr>
        <w:t>—</w:t>
      </w:r>
      <w:r>
        <w:rPr>
          <w:lang w:eastAsia="zh-CN"/>
        </w:rPr>
        <w:t>金丹</w:t>
      </w:r>
      <w:r>
        <w:rPr>
          <w:lang w:eastAsia="zh-CN"/>
        </w:rPr>
        <w:t>—</w:t>
      </w:r>
      <w:r>
        <w:rPr>
          <w:lang w:eastAsia="zh-CN"/>
        </w:rPr>
        <w:t>元婴</w:t>
      </w:r>
      <w:r>
        <w:rPr>
          <w:lang w:eastAsia="zh-CN"/>
        </w:rPr>
        <w:t>”</w:t>
      </w:r>
      <w:r>
        <w:rPr>
          <w:lang w:eastAsia="zh-CN"/>
        </w:rPr>
        <w:t>。修行以不同文明理解世界的方式组织，如巫、祝、方士、御灵者、射师、山人、神裔、水祝、灵媒与仙人。每条道路包含方法、禁忌、代价、社会身份和对世界的解释；学习他系能力需要文化与人物桥梁，不能只消耗技能点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820"/>
      </w:tblGrid>
      <w:tr w:rsidR="00402EA7" w14:paraId="1990BCA8" w14:textId="77777777">
        <w:trPr>
          <w:cantSplit/>
          <w:tblHeader/>
          <w:jc w:val="center"/>
        </w:trPr>
        <w:tc>
          <w:tcPr>
            <w:tcW w:w="18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CBE3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构成</w:t>
            </w:r>
          </w:p>
        </w:tc>
        <w:tc>
          <w:tcPr>
            <w:tcW w:w="78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ABF11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要求</w:t>
            </w:r>
          </w:p>
        </w:tc>
      </w:tr>
      <w:tr w:rsidR="00402EA7" w14:paraId="3128973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22576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入门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84150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一次人格或立场检验，而非数值门槛</w:t>
            </w:r>
          </w:p>
        </w:tc>
      </w:tr>
      <w:tr w:rsidR="00402EA7" w14:paraId="18FE103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E3713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功课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3DE2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与旅行、仪式、观察、制作或关系结合，拒绝挂机式重复</w:t>
            </w:r>
          </w:p>
        </w:tc>
      </w:tr>
      <w:tr w:rsidR="00402EA7" w14:paraId="51F8616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1524A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能力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EDD3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新增行动和信息入口优先于被动加成</w:t>
            </w:r>
          </w:p>
        </w:tc>
      </w:tr>
      <w:tr w:rsidR="00402EA7" w14:paraId="7D8E2C7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D02D5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禁忌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2867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违反后产生可解释后果，可引发师门冲突或道路转化</w:t>
            </w:r>
          </w:p>
        </w:tc>
      </w:tr>
      <w:tr w:rsidR="00402EA7" w14:paraId="71A50DF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CE73C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出师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FDB8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解决师父未能解决的问题；结局不必等于继承师父</w:t>
            </w:r>
          </w:p>
        </w:tc>
      </w:tr>
    </w:tbl>
    <w:p w14:paraId="641509B4" w14:textId="77777777" w:rsidR="00402EA7" w:rsidRDefault="00402EA7">
      <w:pPr>
        <w:pStyle w:val="SmallNote"/>
        <w:rPr>
          <w:lang w:eastAsia="zh-CN"/>
        </w:rPr>
      </w:pPr>
    </w:p>
    <w:p w14:paraId="162223EC" w14:textId="77777777" w:rsidR="00402EA7" w:rsidRDefault="00F97BD6">
      <w:pPr>
        <w:pStyle w:val="1"/>
        <w:rPr>
          <w:lang w:eastAsia="zh-CN"/>
        </w:rPr>
      </w:pPr>
      <w:bookmarkStart w:id="33" w:name="_Toc237525213"/>
      <w:r>
        <w:rPr>
          <w:lang w:eastAsia="zh-CN"/>
        </w:rPr>
        <w:t xml:space="preserve">10. </w:t>
      </w:r>
      <w:r>
        <w:rPr>
          <w:lang w:eastAsia="zh-CN"/>
        </w:rPr>
        <w:t>姻缘、家宅、子嗣与寿元</w:t>
      </w:r>
      <w:bookmarkEnd w:id="33"/>
    </w:p>
    <w:p w14:paraId="36C8CCEE" w14:textId="77777777" w:rsidR="00402EA7" w:rsidRDefault="00F97BD6">
      <w:pPr>
        <w:pStyle w:val="21"/>
        <w:rPr>
          <w:lang w:eastAsia="zh-CN"/>
        </w:rPr>
      </w:pPr>
      <w:bookmarkStart w:id="34" w:name="_Toc237525214"/>
      <w:r>
        <w:rPr>
          <w:lang w:eastAsia="zh-CN"/>
        </w:rPr>
        <w:t xml:space="preserve">10.1 </w:t>
      </w:r>
      <w:r>
        <w:rPr>
          <w:lang w:eastAsia="zh-CN"/>
        </w:rPr>
        <w:t>姻缘与关系</w:t>
      </w:r>
      <w:bookmarkEnd w:id="34"/>
    </w:p>
    <w:p w14:paraId="506AA924" w14:textId="77777777" w:rsidR="00402EA7" w:rsidRDefault="00F97BD6">
      <w:pPr>
        <w:rPr>
          <w:lang w:eastAsia="zh-CN"/>
        </w:rPr>
      </w:pPr>
      <w:r>
        <w:rPr>
          <w:lang w:eastAsia="zh-CN"/>
        </w:rPr>
        <w:t>关系系统记录好感、信任、敬重、畏惧、债务和价值观一致度。可发展对象均为成年人，拥有独立人物线、目标、阵营、家庭、秘密与退出关系的权利。关系可能走向相爱、分离、争执、背叛、政治婚盟、隐居、共同成仙或成为敌人；如呈现符合背景的妻、妾或婚盟结构，必须服务于人物、家庭、政治与时代冲突，不得做收集式奖励。</w:t>
      </w:r>
    </w:p>
    <w:p w14:paraId="26E7AC63" w14:textId="77777777" w:rsidR="00402EA7" w:rsidRDefault="00F97BD6">
      <w:pPr>
        <w:pStyle w:val="21"/>
        <w:rPr>
          <w:lang w:eastAsia="zh-CN"/>
        </w:rPr>
      </w:pPr>
      <w:bookmarkStart w:id="35" w:name="_Toc237525215"/>
      <w:r>
        <w:rPr>
          <w:lang w:eastAsia="zh-CN"/>
        </w:rPr>
        <w:t xml:space="preserve">10.2 </w:t>
      </w:r>
      <w:r>
        <w:rPr>
          <w:lang w:eastAsia="zh-CN"/>
        </w:rPr>
        <w:t>家宅</w:t>
      </w:r>
      <w:bookmarkEnd w:id="35"/>
    </w:p>
    <w:p w14:paraId="20CD116E" w14:textId="77777777" w:rsidR="00402EA7" w:rsidRDefault="00F97BD6">
      <w:pPr>
        <w:rPr>
          <w:lang w:eastAsia="zh-CN"/>
        </w:rPr>
      </w:pPr>
      <w:r>
        <w:rPr>
          <w:lang w:eastAsia="zh-CN"/>
        </w:rPr>
        <w:t>家宅是时间、关系与传承的落点，可提供居住、储藏、制作、接待、祭祀、教育与防守功能。建设选择影响所在地生态、邻里关系与阵营态度；不做独立于叙事的装修数值坑。长期离家、战争和灾害会改变家宅状态。</w:t>
      </w:r>
    </w:p>
    <w:p w14:paraId="76227D07" w14:textId="77777777" w:rsidR="00402EA7" w:rsidRDefault="00F97BD6">
      <w:pPr>
        <w:pStyle w:val="21"/>
        <w:rPr>
          <w:lang w:eastAsia="zh-CN"/>
        </w:rPr>
      </w:pPr>
      <w:bookmarkStart w:id="36" w:name="_Toc237525216"/>
      <w:r>
        <w:rPr>
          <w:lang w:eastAsia="zh-CN"/>
        </w:rPr>
        <w:t xml:space="preserve">10.3 </w:t>
      </w:r>
      <w:r>
        <w:rPr>
          <w:lang w:eastAsia="zh-CN"/>
        </w:rPr>
        <w:t>子嗣、弟子与世代传承</w:t>
      </w:r>
      <w:bookmarkEnd w:id="36"/>
    </w:p>
    <w:p w14:paraId="24236E1B" w14:textId="77777777" w:rsidR="00402EA7" w:rsidRDefault="00F97BD6">
      <w:pPr>
        <w:rPr>
          <w:lang w:eastAsia="zh-CN"/>
        </w:rPr>
      </w:pPr>
      <w:r>
        <w:rPr>
          <w:lang w:eastAsia="zh-CN"/>
        </w:rPr>
        <w:t>子嗣和弟子拥有性格、血脉</w:t>
      </w:r>
      <w:r>
        <w:rPr>
          <w:lang w:eastAsia="zh-CN"/>
        </w:rPr>
        <w:t>/</w:t>
      </w:r>
      <w:r>
        <w:rPr>
          <w:lang w:eastAsia="zh-CN"/>
        </w:rPr>
        <w:t>体质、才能、师承、关系与自身选择，可能反对玩家或加入其他阵营。玩家死亡后可在满足条件时由后代</w:t>
      </w:r>
      <w:r>
        <w:rPr>
          <w:lang w:eastAsia="zh-CN"/>
        </w:rPr>
        <w:t>/</w:t>
      </w:r>
      <w:r>
        <w:rPr>
          <w:lang w:eastAsia="zh-CN"/>
        </w:rPr>
        <w:t>弟子继续，继承家宅、部分物品、债务、声誉和被讲述的玩家历史；继承者不是原角色换皮。</w:t>
      </w:r>
    </w:p>
    <w:p w14:paraId="7E43BF52" w14:textId="77777777" w:rsidR="00402EA7" w:rsidRDefault="00F97BD6">
      <w:pPr>
        <w:pStyle w:val="21"/>
        <w:rPr>
          <w:lang w:eastAsia="zh-CN"/>
        </w:rPr>
      </w:pPr>
      <w:bookmarkStart w:id="37" w:name="_Toc237525217"/>
      <w:r>
        <w:rPr>
          <w:lang w:eastAsia="zh-CN"/>
        </w:rPr>
        <w:t xml:space="preserve">10.4 </w:t>
      </w:r>
      <w:r>
        <w:rPr>
          <w:lang w:eastAsia="zh-CN"/>
        </w:rPr>
        <w:t>年龄与寿元</w:t>
      </w:r>
      <w:bookmarkEnd w:id="37"/>
    </w:p>
    <w:p w14:paraId="080FB1DE" w14:textId="77777777" w:rsidR="00402EA7" w:rsidRDefault="00F97BD6">
      <w:pPr>
        <w:rPr>
          <w:lang w:eastAsia="zh-CN"/>
        </w:rPr>
      </w:pPr>
      <w:r>
        <w:rPr>
          <w:lang w:eastAsia="zh-CN"/>
        </w:rPr>
        <w:t>时间真实推进，年龄影响体魄、恢复、社会身份、</w:t>
      </w:r>
      <w:r>
        <w:rPr>
          <w:lang w:eastAsia="zh-CN"/>
        </w:rPr>
        <w:t>NPC</w:t>
      </w:r>
      <w:r>
        <w:rPr>
          <w:lang w:eastAsia="zh-CN"/>
        </w:rPr>
        <w:t>代际和时代事件。衰老不只削弱：阅历、威望、认知与传承能力可增长。伤病、修行、神药与环境改变寿元，但长生始终伴随代价。</w:t>
      </w:r>
      <w:r>
        <w:rPr>
          <w:lang w:eastAsia="zh-CN"/>
        </w:rPr>
        <w:t>“</w:t>
      </w:r>
      <w:r>
        <w:rPr>
          <w:lang w:eastAsia="zh-CN"/>
        </w:rPr>
        <w:t>寿终正寝</w:t>
      </w:r>
      <w:r>
        <w:rPr>
          <w:lang w:eastAsia="zh-CN"/>
        </w:rPr>
        <w:t>”</w:t>
      </w:r>
      <w:r>
        <w:rPr>
          <w:lang w:eastAsia="zh-CN"/>
        </w:rPr>
        <w:t>是正式结局，可解锁【凡人一世】等成就。特定成神结局可改变寿元模型，但必须由剧情因果、修行道路与终局选择共同触发，不得仅以成就点数兑换。</w:t>
      </w:r>
    </w:p>
    <w:p w14:paraId="5D27358A" w14:textId="77777777" w:rsidR="00402EA7" w:rsidRDefault="00F97BD6">
      <w:pPr>
        <w:pStyle w:val="1"/>
        <w:rPr>
          <w:lang w:eastAsia="zh-CN"/>
        </w:rPr>
      </w:pPr>
      <w:bookmarkStart w:id="38" w:name="_Toc237525218"/>
      <w:r>
        <w:rPr>
          <w:lang w:eastAsia="zh-CN"/>
        </w:rPr>
        <w:lastRenderedPageBreak/>
        <w:t xml:space="preserve">11. </w:t>
      </w:r>
      <w:r>
        <w:rPr>
          <w:lang w:eastAsia="zh-CN"/>
        </w:rPr>
        <w:t>阵营与世界状态</w:t>
      </w:r>
      <w:bookmarkEnd w:id="38"/>
    </w:p>
    <w:p w14:paraId="443DC932" w14:textId="77777777" w:rsidR="00402EA7" w:rsidRDefault="00F97BD6">
      <w:pPr>
        <w:pStyle w:val="21"/>
        <w:rPr>
          <w:lang w:eastAsia="zh-CN"/>
        </w:rPr>
      </w:pPr>
      <w:bookmarkStart w:id="39" w:name="_Toc237525219"/>
      <w:r>
        <w:rPr>
          <w:lang w:eastAsia="zh-CN"/>
        </w:rPr>
        <w:t xml:space="preserve">11.1 </w:t>
      </w:r>
      <w:r>
        <w:rPr>
          <w:lang w:eastAsia="zh-CN"/>
        </w:rPr>
        <w:t>阵营</w:t>
      </w:r>
      <w:bookmarkEnd w:id="39"/>
    </w:p>
    <w:p w14:paraId="115C69BE" w14:textId="77777777" w:rsidR="00402EA7" w:rsidRDefault="00F97BD6">
      <w:pPr>
        <w:rPr>
          <w:lang w:eastAsia="zh-CN"/>
        </w:rPr>
      </w:pPr>
      <w:r>
        <w:rPr>
          <w:lang w:eastAsia="zh-CN"/>
        </w:rPr>
        <w:t>主要阵营包括帝俊神系、黄帝联盟、炎帝旧部、九黎、共工水族、昆仑、山神体系、人族部落及地方势力。玩家可以加入、背叛、游离、调停或建立自己的势力。阵营关系至少分为声望、信任、恐惧、债务与制度身份，避免一个数值决定所有反应。</w:t>
      </w:r>
    </w:p>
    <w:p w14:paraId="21516B0D" w14:textId="77777777" w:rsidR="00402EA7" w:rsidRDefault="00F97BD6">
      <w:pPr>
        <w:pStyle w:val="21"/>
      </w:pPr>
      <w:bookmarkStart w:id="40" w:name="_Toc237525220"/>
      <w:r>
        <w:t xml:space="preserve">11.2 </w:t>
      </w:r>
      <w:r>
        <w:t>世界状态</w:t>
      </w:r>
      <w:bookmarkEnd w:id="40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4600"/>
        <w:gridCol w:w="3520"/>
      </w:tblGrid>
      <w:tr w:rsidR="00402EA7" w14:paraId="4FC13906" w14:textId="77777777">
        <w:trPr>
          <w:cantSplit/>
          <w:tblHeader/>
          <w:jc w:val="center"/>
        </w:trPr>
        <w:tc>
          <w:tcPr>
            <w:tcW w:w="15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4A112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类别</w:t>
            </w:r>
          </w:p>
        </w:tc>
        <w:tc>
          <w:tcPr>
            <w:tcW w:w="46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41717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关键变量示例</w:t>
            </w:r>
          </w:p>
        </w:tc>
        <w:tc>
          <w:tcPr>
            <w:tcW w:w="35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6A83F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影响</w:t>
            </w:r>
          </w:p>
        </w:tc>
      </w:tr>
      <w:tr w:rsidR="00402EA7" w14:paraId="48311EF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5879A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天地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1FF26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太阳数量、不周山状态、洪水等级、星轨、季节异常</w:t>
            </w:r>
          </w:p>
        </w:tc>
        <w:tc>
          <w:tcPr>
            <w:tcW w:w="3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3B3A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地图、生态、灾害、可达地点、卷间剧情</w:t>
            </w:r>
          </w:p>
        </w:tc>
      </w:tr>
      <w:tr w:rsidR="00402EA7" w14:paraId="589ED6B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E7E4B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势力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FC76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九黎实力、黄帝威望、共工状态、昆仑态度、地方控制</w:t>
            </w:r>
          </w:p>
        </w:tc>
        <w:tc>
          <w:tcPr>
            <w:tcW w:w="3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2AC0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NPC</w:t>
            </w:r>
            <w:r>
              <w:rPr>
                <w:sz w:val="17"/>
                <w:lang w:eastAsia="zh-CN"/>
              </w:rPr>
              <w:t>行动、战争、贸易、追捕与结局</w:t>
            </w:r>
          </w:p>
        </w:tc>
      </w:tr>
      <w:tr w:rsidR="00402EA7" w14:paraId="163292C2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1326E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信仰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8860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山神祭祀、旧神声望、凡人自治、禁忌破坏</w:t>
            </w:r>
          </w:p>
        </w:tc>
        <w:tc>
          <w:tcPr>
            <w:tcW w:w="3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A426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神异事件、修行与区域规则</w:t>
            </w:r>
          </w:p>
        </w:tc>
      </w:tr>
      <w:tr w:rsidR="00402EA7" w14:paraId="2A496016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4E36F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人物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5F3B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生死、地点、伤病、关系、秘密公开、继承者</w:t>
            </w:r>
          </w:p>
        </w:tc>
        <w:tc>
          <w:tcPr>
            <w:tcW w:w="3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2830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任务、山海志、家庭与人物结局</w:t>
            </w:r>
          </w:p>
        </w:tc>
      </w:tr>
      <w:tr w:rsidR="00402EA7" w14:paraId="255D286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7FCD7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唯一物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B9D9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神器归属、损毁、封印、被谁见过</w:t>
            </w:r>
          </w:p>
        </w:tc>
        <w:tc>
          <w:tcPr>
            <w:tcW w:w="3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8BF3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能力、政治筹码、隐藏路线与存档一致性</w:t>
            </w:r>
          </w:p>
        </w:tc>
      </w:tr>
    </w:tbl>
    <w:p w14:paraId="01E4D051" w14:textId="77777777" w:rsidR="00402EA7" w:rsidRDefault="00402EA7">
      <w:pPr>
        <w:pStyle w:val="SmallNote"/>
        <w:rPr>
          <w:lang w:eastAsia="zh-CN"/>
        </w:rPr>
      </w:pPr>
    </w:p>
    <w:p w14:paraId="42186A6C" w14:textId="77777777" w:rsidR="00402EA7" w:rsidRDefault="00F97BD6">
      <w:pPr>
        <w:rPr>
          <w:lang w:eastAsia="zh-CN"/>
        </w:rPr>
      </w:pPr>
      <w:r>
        <w:rPr>
          <w:lang w:eastAsia="zh-CN"/>
        </w:rPr>
        <w:t>世界变量必须有所有者、默认值、合法范围、修改事件与读取位置。跨卷变量在每卷结算生成只读快照，供后续内容引用与回归测试。</w:t>
      </w:r>
    </w:p>
    <w:p w14:paraId="3DB79784" w14:textId="77777777" w:rsidR="00402EA7" w:rsidRDefault="00F97BD6">
      <w:pPr>
        <w:pStyle w:val="1"/>
        <w:rPr>
          <w:lang w:eastAsia="zh-CN"/>
        </w:rPr>
      </w:pPr>
      <w:bookmarkStart w:id="41" w:name="_Toc237525221"/>
      <w:r>
        <w:rPr>
          <w:lang w:eastAsia="zh-CN"/>
        </w:rPr>
        <w:t xml:space="preserve">12. </w:t>
      </w:r>
      <w:r>
        <w:rPr>
          <w:lang w:eastAsia="zh-CN"/>
        </w:rPr>
        <w:t>成就、结局与多周目</w:t>
      </w:r>
      <w:bookmarkEnd w:id="41"/>
    </w:p>
    <w:p w14:paraId="473C6B1C" w14:textId="77777777" w:rsidR="00402EA7" w:rsidRDefault="00F97BD6">
      <w:pPr>
        <w:pStyle w:val="21"/>
        <w:rPr>
          <w:lang w:eastAsia="zh-CN"/>
        </w:rPr>
      </w:pPr>
      <w:bookmarkStart w:id="42" w:name="_Toc237525222"/>
      <w:r>
        <w:rPr>
          <w:lang w:eastAsia="zh-CN"/>
        </w:rPr>
        <w:t xml:space="preserve">12.1 </w:t>
      </w:r>
      <w:r>
        <w:rPr>
          <w:lang w:eastAsia="zh-CN"/>
        </w:rPr>
        <w:t>成就</w:t>
      </w:r>
      <w:bookmarkEnd w:id="42"/>
    </w:p>
    <w:p w14:paraId="73E5E7F0" w14:textId="77777777" w:rsidR="00402EA7" w:rsidRDefault="00F97BD6">
      <w:pPr>
        <w:rPr>
          <w:lang w:eastAsia="zh-CN"/>
        </w:rPr>
      </w:pPr>
      <w:r>
        <w:rPr>
          <w:lang w:eastAsia="zh-CN"/>
        </w:rPr>
        <w:t>成就强调叙事、幽默和隐藏发现，不以重复刷取为主。隐藏成就默认不显示完整条件。示例：【精卫】多次失败仍坚持同一目标；【夸父】追日事件从未放弃；【大禹】完成全部治水支线；【山海皆友】与大量异兽建立友好关系；【弑神者】杀死真正的神；【凡人】终生未学习神术；【天地过客】见证多个时代级事件。</w:t>
      </w:r>
    </w:p>
    <w:p w14:paraId="55FFC910" w14:textId="77777777" w:rsidR="00402EA7" w:rsidRDefault="00F97BD6">
      <w:pPr>
        <w:pStyle w:val="21"/>
        <w:rPr>
          <w:lang w:eastAsia="zh-CN"/>
        </w:rPr>
      </w:pPr>
      <w:bookmarkStart w:id="43" w:name="_Toc237525223"/>
      <w:r>
        <w:rPr>
          <w:lang w:eastAsia="zh-CN"/>
        </w:rPr>
        <w:t xml:space="preserve">12.2 </w:t>
      </w:r>
      <w:r>
        <w:rPr>
          <w:lang w:eastAsia="zh-CN"/>
        </w:rPr>
        <w:t>多结局</w:t>
      </w:r>
      <w:bookmarkEnd w:id="43"/>
    </w:p>
    <w:p w14:paraId="50D153C9" w14:textId="77777777" w:rsidR="00402EA7" w:rsidRDefault="00F97BD6">
      <w:pPr>
        <w:rPr>
          <w:lang w:eastAsia="zh-CN"/>
        </w:rPr>
      </w:pPr>
      <w:r>
        <w:rPr>
          <w:lang w:eastAsia="zh-CN"/>
        </w:rPr>
        <w:t>结局由世界结局、角色人生结局、重要</w:t>
      </w:r>
      <w:r>
        <w:rPr>
          <w:lang w:eastAsia="zh-CN"/>
        </w:rPr>
        <w:t>NPC</w:t>
      </w:r>
      <w:r>
        <w:rPr>
          <w:lang w:eastAsia="zh-CN"/>
        </w:rPr>
        <w:t>结局和地方余响四层组成。完整版目标为</w:t>
      </w:r>
      <w:r>
        <w:rPr>
          <w:lang w:eastAsia="zh-CN"/>
        </w:rPr>
        <w:t>8—12</w:t>
      </w:r>
      <w:r>
        <w:rPr>
          <w:lang w:eastAsia="zh-CN"/>
        </w:rPr>
        <w:t>个大型结局、</w:t>
      </w:r>
      <w:r>
        <w:rPr>
          <w:lang w:eastAsia="zh-CN"/>
        </w:rPr>
        <w:t>30—50</w:t>
      </w:r>
      <w:r>
        <w:rPr>
          <w:lang w:eastAsia="zh-CN"/>
        </w:rPr>
        <w:t>个人物结局及大量特殊死亡</w:t>
      </w:r>
      <w:r>
        <w:rPr>
          <w:lang w:eastAsia="zh-CN"/>
        </w:rPr>
        <w:t>/</w:t>
      </w:r>
      <w:r>
        <w:rPr>
          <w:lang w:eastAsia="zh-CN"/>
        </w:rPr>
        <w:t>隐藏结局。候选包括天地有序、旧神黄昏、山海无主、九黎不灭、十日仍存、不周未折、人间无神、昆仑永夜、山海散仙和凡人一世。结局页应解释因果，不用单一善恶评分。</w:t>
      </w:r>
    </w:p>
    <w:p w14:paraId="09883238" w14:textId="77777777" w:rsidR="00402EA7" w:rsidRDefault="00F97BD6">
      <w:pPr>
        <w:pStyle w:val="21"/>
        <w:rPr>
          <w:lang w:eastAsia="zh-CN"/>
        </w:rPr>
      </w:pPr>
      <w:bookmarkStart w:id="44" w:name="_Toc237525224"/>
      <w:r>
        <w:rPr>
          <w:lang w:eastAsia="zh-CN"/>
        </w:rPr>
        <w:t xml:space="preserve">12.3 </w:t>
      </w:r>
      <w:r>
        <w:rPr>
          <w:lang w:eastAsia="zh-CN"/>
        </w:rPr>
        <w:t>多周目</w:t>
      </w:r>
      <w:bookmarkEnd w:id="44"/>
    </w:p>
    <w:p w14:paraId="48FB4CE9" w14:textId="77777777" w:rsidR="00402EA7" w:rsidRDefault="00F97BD6">
      <w:pPr>
        <w:rPr>
          <w:lang w:eastAsia="zh-CN"/>
        </w:rPr>
      </w:pPr>
      <w:r>
        <w:rPr>
          <w:lang w:eastAsia="zh-CN"/>
        </w:rPr>
        <w:t>通关后开启</w:t>
      </w:r>
      <w:r>
        <w:rPr>
          <w:lang w:eastAsia="zh-CN"/>
        </w:rPr>
        <w:t>“</w:t>
      </w:r>
      <w:r>
        <w:rPr>
          <w:lang w:eastAsia="zh-CN"/>
        </w:rPr>
        <w:t>轮回</w:t>
      </w:r>
      <w:r>
        <w:rPr>
          <w:lang w:eastAsia="zh-CN"/>
        </w:rPr>
        <w:t>”</w:t>
      </w:r>
      <w:r>
        <w:rPr>
          <w:lang w:eastAsia="zh-CN"/>
        </w:rPr>
        <w:t>。默认保留已读山海志索引、成就、玩家知识、少量因果印记和特定记忆，不直接保留破坏平衡的全套数值与装备。二周目通过既视感、隐藏对话、前世线索和已知条件快捷选项减少重复，并开放只有曾经失败或知道真相后才可进入的世界线。</w:t>
      </w:r>
    </w:p>
    <w:p w14:paraId="6BC253D1" w14:textId="77777777" w:rsidR="00402EA7" w:rsidRDefault="00F97BD6">
      <w:pPr>
        <w:pStyle w:val="1"/>
        <w:rPr>
          <w:lang w:eastAsia="zh-CN"/>
        </w:rPr>
      </w:pPr>
      <w:bookmarkStart w:id="45" w:name="_Toc237525225"/>
      <w:r>
        <w:rPr>
          <w:lang w:eastAsia="zh-CN"/>
        </w:rPr>
        <w:lastRenderedPageBreak/>
        <w:t xml:space="preserve">13. UI/UX </w:t>
      </w:r>
      <w:r>
        <w:rPr>
          <w:lang w:eastAsia="zh-CN"/>
        </w:rPr>
        <w:t>规范</w:t>
      </w:r>
      <w:bookmarkEnd w:id="45"/>
    </w:p>
    <w:p w14:paraId="19167C94" w14:textId="77777777" w:rsidR="00402EA7" w:rsidRDefault="00F97BD6">
      <w:pPr>
        <w:pStyle w:val="21"/>
        <w:rPr>
          <w:lang w:eastAsia="zh-CN"/>
        </w:rPr>
      </w:pPr>
      <w:bookmarkStart w:id="46" w:name="_Toc237525226"/>
      <w:r>
        <w:rPr>
          <w:lang w:eastAsia="zh-CN"/>
        </w:rPr>
        <w:t xml:space="preserve">13.1 </w:t>
      </w:r>
      <w:r>
        <w:rPr>
          <w:lang w:eastAsia="zh-CN"/>
        </w:rPr>
        <w:t>视觉与信息架构</w:t>
      </w:r>
      <w:bookmarkEnd w:id="46"/>
    </w:p>
    <w:p w14:paraId="0EB5F2CA" w14:textId="77777777" w:rsidR="00402EA7" w:rsidRDefault="00F97BD6">
      <w:pPr>
        <w:rPr>
          <w:lang w:eastAsia="zh-CN"/>
        </w:rPr>
      </w:pPr>
      <w:r>
        <w:rPr>
          <w:lang w:eastAsia="zh-CN"/>
        </w:rPr>
        <w:t>整体风格为</w:t>
      </w:r>
      <w:r>
        <w:rPr>
          <w:lang w:eastAsia="zh-CN"/>
        </w:rPr>
        <w:t>“</w:t>
      </w:r>
      <w:r>
        <w:rPr>
          <w:lang w:eastAsia="zh-CN"/>
        </w:rPr>
        <w:t>现代东方神话＋古籍质感＋极简文字</w:t>
      </w:r>
      <w:r>
        <w:rPr>
          <w:lang w:eastAsia="zh-CN"/>
        </w:rPr>
        <w:t>MUD”</w:t>
      </w:r>
      <w:r>
        <w:rPr>
          <w:lang w:eastAsia="zh-CN"/>
        </w:rPr>
        <w:t>。界面不模拟绿色终端，也不采用廉价页游式高饱和按钮。文字是核心，背景、纹理、动效和环境声只用于加强节奏。桌面采用三栏，移动端转为单主栏＋底部导航</w:t>
      </w:r>
      <w:r>
        <w:rPr>
          <w:lang w:eastAsia="zh-CN"/>
        </w:rPr>
        <w:t>/</w:t>
      </w:r>
      <w:r>
        <w:rPr>
          <w:lang w:eastAsia="zh-CN"/>
        </w:rPr>
        <w:t>抽屉。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5120"/>
        <w:gridCol w:w="3300"/>
      </w:tblGrid>
      <w:tr w:rsidR="00402EA7" w14:paraId="5690117E" w14:textId="77777777">
        <w:trPr>
          <w:cantSplit/>
          <w:tblHeader/>
          <w:jc w:val="center"/>
        </w:trPr>
        <w:tc>
          <w:tcPr>
            <w:tcW w:w="12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FEB9F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区域</w:t>
            </w:r>
          </w:p>
        </w:tc>
        <w:tc>
          <w:tcPr>
            <w:tcW w:w="51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F3476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桌面内容</w:t>
            </w:r>
          </w:p>
        </w:tc>
        <w:tc>
          <w:tcPr>
            <w:tcW w:w="33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C7CE4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移动端</w:t>
            </w:r>
          </w:p>
        </w:tc>
      </w:tr>
      <w:tr w:rsidR="00402EA7" w14:paraId="7E6FF85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BE05E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左栏</w:t>
            </w:r>
          </w:p>
        </w:tc>
        <w:tc>
          <w:tcPr>
            <w:tcW w:w="51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B6EE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头像、姓名、年龄、身份、核心资源、状态、地点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B992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折叠为角色卡抽屉，危险状态常驻顶部</w:t>
            </w:r>
          </w:p>
        </w:tc>
      </w:tr>
      <w:tr w:rsidR="00402EA7" w14:paraId="6E057209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97D770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中央</w:t>
            </w:r>
          </w:p>
        </w:tc>
        <w:tc>
          <w:tcPr>
            <w:tcW w:w="51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09A7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剧情、对话、环境、战斗、选择按钮；占最大宽度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2723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单列全文，选择固定在当前段落后，不遮挡正文</w:t>
            </w:r>
          </w:p>
        </w:tc>
      </w:tr>
      <w:tr w:rsidR="00402EA7" w14:paraId="17C6F225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4C857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右栏</w:t>
            </w:r>
          </w:p>
        </w:tc>
        <w:tc>
          <w:tcPr>
            <w:tcW w:w="51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6A23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山海志、行囊、人物、地图、关系、家宅、成就、存档、设置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A3EC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底部导航进入二级页，保留返回原阅读位置</w:t>
            </w:r>
          </w:p>
        </w:tc>
      </w:tr>
      <w:tr w:rsidR="00402EA7" w14:paraId="17D17556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44278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预留区</w:t>
            </w:r>
          </w:p>
        </w:tc>
        <w:tc>
          <w:tcPr>
            <w:tcW w:w="51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6C4F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右栏下部广告容器、账号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云状态入口；</w:t>
            </w:r>
            <w:r>
              <w:rPr>
                <w:sz w:val="17"/>
                <w:lang w:eastAsia="zh-CN"/>
              </w:rPr>
              <w:t>Demo</w:t>
            </w:r>
            <w:r>
              <w:rPr>
                <w:sz w:val="17"/>
                <w:lang w:eastAsia="zh-CN"/>
              </w:rPr>
              <w:t>折叠且不留空洞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E391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章节结算广告容器、账号入口；</w:t>
            </w:r>
            <w:r>
              <w:rPr>
                <w:sz w:val="17"/>
                <w:lang w:eastAsia="zh-CN"/>
              </w:rPr>
              <w:t>Demo</w:t>
            </w:r>
            <w:r>
              <w:rPr>
                <w:sz w:val="17"/>
                <w:lang w:eastAsia="zh-CN"/>
              </w:rPr>
              <w:t>禁用</w:t>
            </w:r>
          </w:p>
        </w:tc>
      </w:tr>
    </w:tbl>
    <w:p w14:paraId="598F2461" w14:textId="77777777" w:rsidR="00402EA7" w:rsidRDefault="00402EA7">
      <w:pPr>
        <w:pStyle w:val="SmallNote"/>
        <w:rPr>
          <w:lang w:eastAsia="zh-CN"/>
        </w:rPr>
      </w:pPr>
    </w:p>
    <w:p w14:paraId="637389A8" w14:textId="77777777" w:rsidR="00402EA7" w:rsidRDefault="00F97BD6">
      <w:pPr>
        <w:pStyle w:val="21"/>
      </w:pPr>
      <w:bookmarkStart w:id="47" w:name="_Toc237525227"/>
      <w:r>
        <w:t xml:space="preserve">13.2 </w:t>
      </w:r>
      <w:r>
        <w:t>选择与反馈</w:t>
      </w:r>
      <w:bookmarkEnd w:id="47"/>
    </w:p>
    <w:p w14:paraId="6274EBDD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普通选项使用动作短语，如</w:t>
      </w:r>
      <w:r>
        <w:rPr>
          <w:lang w:eastAsia="zh-CN"/>
        </w:rPr>
        <w:t>“</w:t>
      </w:r>
      <w:r>
        <w:rPr>
          <w:lang w:eastAsia="zh-CN"/>
        </w:rPr>
        <w:t>检查尸体</w:t>
      </w:r>
      <w:r>
        <w:rPr>
          <w:lang w:eastAsia="zh-CN"/>
        </w:rPr>
        <w:t>”</w:t>
      </w:r>
      <w:r>
        <w:rPr>
          <w:lang w:eastAsia="zh-CN"/>
        </w:rPr>
        <w:t>；特殊选项显式标注来源，如【灵识】【猎户】【羿的旧弓】。</w:t>
      </w:r>
    </w:p>
    <w:p w14:paraId="3A896476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锁定选项只在能形成期待时展示，并提示条件类别；不把全部数值门槛直接泄露。</w:t>
      </w:r>
    </w:p>
    <w:p w14:paraId="43DFE147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重大选择必须有二次确认或清晰的不可逆提示；日常选择不滥用确认框。</w:t>
      </w:r>
    </w:p>
    <w:p w14:paraId="7ED23589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属性、关系与世界变化以克制摘要反馈；隐藏变量通过人物反应和场景变化表达。</w:t>
      </w:r>
    </w:p>
    <w:p w14:paraId="615CB351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文字渐显、颜色、轻微震动、雨声、火声、鼓声与风声均可关闭；动效不得延迟快速阅读。</w:t>
      </w:r>
    </w:p>
    <w:p w14:paraId="3C580FA8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支持字号、行距、对比度、减弱动效、独立音量、键盘操作、读屏语义和长按</w:t>
      </w:r>
      <w:r>
        <w:rPr>
          <w:lang w:eastAsia="zh-CN"/>
        </w:rPr>
        <w:t>/</w:t>
      </w:r>
      <w:r>
        <w:rPr>
          <w:lang w:eastAsia="zh-CN"/>
        </w:rPr>
        <w:t>悬停释义。</w:t>
      </w:r>
    </w:p>
    <w:p w14:paraId="195D62B8" w14:textId="77777777" w:rsidR="00402EA7" w:rsidRDefault="00F97BD6">
      <w:pPr>
        <w:pStyle w:val="21"/>
        <w:rPr>
          <w:lang w:eastAsia="zh-CN"/>
        </w:rPr>
      </w:pPr>
      <w:bookmarkStart w:id="48" w:name="_Toc237525228"/>
      <w:r>
        <w:rPr>
          <w:lang w:eastAsia="zh-CN"/>
        </w:rPr>
        <w:t xml:space="preserve">13.3 </w:t>
      </w:r>
      <w:r>
        <w:rPr>
          <w:lang w:eastAsia="zh-CN"/>
        </w:rPr>
        <w:t>存档体验</w:t>
      </w:r>
      <w:bookmarkEnd w:id="48"/>
    </w:p>
    <w:p w14:paraId="2EA0F9A6" w14:textId="77777777" w:rsidR="00402EA7" w:rsidRDefault="00F97BD6">
      <w:pPr>
        <w:rPr>
          <w:lang w:eastAsia="zh-CN"/>
        </w:rPr>
      </w:pPr>
      <w:r>
        <w:rPr>
          <w:lang w:eastAsia="zh-CN"/>
        </w:rPr>
        <w:t>Demo</w:t>
      </w:r>
      <w:r>
        <w:rPr>
          <w:lang w:eastAsia="zh-CN"/>
        </w:rPr>
        <w:t>提供自动存档、</w:t>
      </w:r>
      <w:r>
        <w:rPr>
          <w:lang w:eastAsia="zh-CN"/>
        </w:rPr>
        <w:t>3—5</w:t>
      </w:r>
      <w:r>
        <w:rPr>
          <w:lang w:eastAsia="zh-CN"/>
        </w:rPr>
        <w:t>个手动槽、导入</w:t>
      </w:r>
      <w:r>
        <w:rPr>
          <w:lang w:eastAsia="zh-CN"/>
        </w:rPr>
        <w:t>/</w:t>
      </w:r>
      <w:r>
        <w:rPr>
          <w:lang w:eastAsia="zh-CN"/>
        </w:rPr>
        <w:t>导出</w:t>
      </w:r>
      <w:r>
        <w:rPr>
          <w:lang w:eastAsia="zh-CN"/>
        </w:rPr>
        <w:t>JSON</w:t>
      </w:r>
      <w:r>
        <w:rPr>
          <w:lang w:eastAsia="zh-CN"/>
        </w:rPr>
        <w:t>、删除与重新开始。界面显示章节、地点、角色年龄、游戏时间、版本与最近关键选择。正式版增加登录态、云同步状态、冲突选择和离线提示；任何云失败不得阻止读取本地存档。</w:t>
      </w:r>
    </w:p>
    <w:p w14:paraId="70960FBF" w14:textId="77777777" w:rsidR="00402EA7" w:rsidRDefault="00F97BD6">
      <w:pPr>
        <w:pStyle w:val="1"/>
      </w:pPr>
      <w:bookmarkStart w:id="49" w:name="_Toc237525229"/>
      <w:r>
        <w:t>14. Demo</w:t>
      </w:r>
      <w:r>
        <w:t>与正式版技术边界</w:t>
      </w:r>
      <w:bookmarkEnd w:id="49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650"/>
        <w:gridCol w:w="3400"/>
        <w:gridCol w:w="2270"/>
      </w:tblGrid>
      <w:tr w:rsidR="00402EA7" w14:paraId="571794A9" w14:textId="77777777">
        <w:trPr>
          <w:cantSplit/>
          <w:tblHeader/>
          <w:jc w:val="center"/>
        </w:trPr>
        <w:tc>
          <w:tcPr>
            <w:tcW w:w="13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7064D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能力</w:t>
            </w:r>
          </w:p>
        </w:tc>
        <w:tc>
          <w:tcPr>
            <w:tcW w:w="26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E991D1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Demo</w:t>
            </w:r>
          </w:p>
        </w:tc>
        <w:tc>
          <w:tcPr>
            <w:tcW w:w="34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BAA3D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正式版</w:t>
            </w:r>
          </w:p>
        </w:tc>
        <w:tc>
          <w:tcPr>
            <w:tcW w:w="22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E992F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Demo</w:t>
            </w:r>
            <w:r>
              <w:rPr>
                <w:rFonts w:eastAsia="微软雅黑"/>
                <w:b/>
                <w:sz w:val="15"/>
              </w:rPr>
              <w:t>期预留</w:t>
            </w:r>
          </w:p>
        </w:tc>
      </w:tr>
      <w:tr w:rsidR="00402EA7" w14:paraId="7946F83C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F0983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账号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登录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0CB29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不开发；匿名本地身份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B458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邮箱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第三方或平台登录、会话管理、注销、未成年人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地区策略</w:t>
            </w:r>
          </w:p>
        </w:tc>
        <w:tc>
          <w:tcPr>
            <w:tcW w:w="22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85379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AuthService</w:t>
            </w:r>
            <w:r>
              <w:rPr>
                <w:sz w:val="15"/>
              </w:rPr>
              <w:t>接口、账号入口隐藏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禁用</w:t>
            </w:r>
          </w:p>
        </w:tc>
      </w:tr>
      <w:tr w:rsidR="00402EA7" w14:paraId="38212969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E073D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存档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8894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localStorage/IndexedDB</w:t>
            </w:r>
            <w:r>
              <w:rPr>
                <w:sz w:val="15"/>
              </w:rPr>
              <w:t>，本地导入导出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98162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本地优先＋云端版本化同步、多设备、冲突处理与恢复</w:t>
            </w:r>
          </w:p>
        </w:tc>
        <w:tc>
          <w:tcPr>
            <w:tcW w:w="22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6C570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SaveRepository</w:t>
            </w:r>
            <w:r>
              <w:rPr>
                <w:sz w:val="15"/>
              </w:rPr>
              <w:t>接口、</w:t>
            </w:r>
            <w:r>
              <w:rPr>
                <w:sz w:val="15"/>
              </w:rPr>
              <w:t>SaveEnvelope</w:t>
            </w:r>
            <w:r>
              <w:rPr>
                <w:sz w:val="15"/>
              </w:rPr>
              <w:t>含用户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设备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修订字段</w:t>
            </w:r>
          </w:p>
        </w:tc>
      </w:tr>
      <w:tr w:rsidR="00402EA7" w14:paraId="3151588C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E852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内容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7D5A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打包静态数据，离线可玩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B6A0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版本化内容包、远端配置、热修复与完整性校验</w:t>
            </w:r>
          </w:p>
        </w:tc>
        <w:tc>
          <w:tcPr>
            <w:tcW w:w="22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EDDD7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ContentProvider</w:t>
            </w:r>
            <w:r>
              <w:rPr>
                <w:sz w:val="15"/>
              </w:rPr>
              <w:t>与内容版本字段</w:t>
            </w:r>
          </w:p>
        </w:tc>
      </w:tr>
      <w:tr w:rsidR="00402EA7" w14:paraId="7A2A8209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BECBB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lastRenderedPageBreak/>
              <w:t>统计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9A626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仅本地调试日志；公开测试征得同意后采最小事件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D0BD7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隐私合规遥测、漏斗、崩溃与平衡分析</w:t>
            </w:r>
          </w:p>
        </w:tc>
        <w:tc>
          <w:tcPr>
            <w:tcW w:w="22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C0076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Telemetry</w:t>
            </w:r>
            <w:r>
              <w:rPr>
                <w:sz w:val="15"/>
              </w:rPr>
              <w:t>接口，默认</w:t>
            </w:r>
            <w:r>
              <w:rPr>
                <w:sz w:val="15"/>
              </w:rPr>
              <w:t>NoOp</w:t>
            </w:r>
          </w:p>
        </w:tc>
      </w:tr>
      <w:tr w:rsidR="00402EA7" w14:paraId="6AE67E2C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B84EF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广告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7B3C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不接</w:t>
            </w:r>
            <w:r>
              <w:rPr>
                <w:sz w:val="15"/>
                <w:lang w:eastAsia="zh-CN"/>
              </w:rPr>
              <w:t>SDK</w:t>
            </w:r>
            <w:r>
              <w:rPr>
                <w:sz w:val="15"/>
                <w:lang w:eastAsia="zh-CN"/>
              </w:rPr>
              <w:t>、不展示广告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94CF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经商业与合规评审后接入横幅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插页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激励广告</w:t>
            </w:r>
          </w:p>
        </w:tc>
        <w:tc>
          <w:tcPr>
            <w:tcW w:w="22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8A478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AdService</w:t>
            </w:r>
            <w:r>
              <w:rPr>
                <w:sz w:val="15"/>
              </w:rPr>
              <w:t>接口和可折叠容器；无广告时不占版面</w:t>
            </w:r>
          </w:p>
        </w:tc>
      </w:tr>
      <w:tr w:rsidR="00402EA7" w14:paraId="2CD8C361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35B6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服务器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6CE0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无业务后端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B625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账号、云存档、配置、内容清单、风控与运营服务</w:t>
            </w:r>
          </w:p>
        </w:tc>
        <w:tc>
          <w:tcPr>
            <w:tcW w:w="22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8CEF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API</w:t>
            </w:r>
            <w:r>
              <w:rPr>
                <w:sz w:val="15"/>
                <w:lang w:eastAsia="zh-CN"/>
              </w:rPr>
              <w:t>契约草案、错误码与重试策略</w:t>
            </w:r>
          </w:p>
        </w:tc>
      </w:tr>
      <w:tr w:rsidR="00402EA7" w14:paraId="0BA2177E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CC3E6D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支付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3A6F0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A8246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如需再立项；与广告、买断或</w:t>
            </w:r>
            <w:r>
              <w:rPr>
                <w:sz w:val="15"/>
                <w:lang w:eastAsia="zh-CN"/>
              </w:rPr>
              <w:t>DLC</w:t>
            </w:r>
            <w:r>
              <w:rPr>
                <w:sz w:val="15"/>
                <w:lang w:eastAsia="zh-CN"/>
              </w:rPr>
              <w:t>策略统一</w:t>
            </w:r>
          </w:p>
        </w:tc>
        <w:tc>
          <w:tcPr>
            <w:tcW w:w="22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8A80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不预埋误导性购买按钮</w:t>
            </w:r>
          </w:p>
        </w:tc>
      </w:tr>
    </w:tbl>
    <w:p w14:paraId="646BEA41" w14:textId="77777777" w:rsidR="00402EA7" w:rsidRDefault="00402EA7">
      <w:pPr>
        <w:pStyle w:val="SmallNote"/>
        <w:rPr>
          <w:lang w:eastAsia="zh-CN"/>
        </w:rPr>
      </w:pPr>
    </w:p>
    <w:p w14:paraId="1B06A345" w14:textId="77777777" w:rsidR="00402EA7" w:rsidRDefault="00F97BD6">
      <w:pPr>
        <w:pStyle w:val="KeyRule"/>
        <w:rPr>
          <w:lang w:eastAsia="zh-CN"/>
        </w:rPr>
      </w:pPr>
      <w:r>
        <w:rPr>
          <w:lang w:eastAsia="zh-CN"/>
        </w:rPr>
        <w:t>技术边界原则：</w:t>
      </w:r>
      <w:r>
        <w:rPr>
          <w:lang w:eastAsia="zh-CN"/>
        </w:rPr>
        <w:t>Demo</w:t>
      </w:r>
      <w:r>
        <w:rPr>
          <w:lang w:eastAsia="zh-CN"/>
        </w:rPr>
        <w:t>不为尚未验证的商业系统支付实现成本，但从第一天以接口隔离本地实现，避免正式版将剧情引擎、存档和</w:t>
      </w:r>
      <w:r>
        <w:rPr>
          <w:lang w:eastAsia="zh-CN"/>
        </w:rPr>
        <w:t>UI</w:t>
      </w:r>
      <w:r>
        <w:rPr>
          <w:lang w:eastAsia="zh-CN"/>
        </w:rPr>
        <w:t>全部推倒重来。预留是</w:t>
      </w:r>
      <w:r>
        <w:rPr>
          <w:lang w:eastAsia="zh-CN"/>
        </w:rPr>
        <w:t>“</w:t>
      </w:r>
      <w:r>
        <w:rPr>
          <w:lang w:eastAsia="zh-CN"/>
        </w:rPr>
        <w:t>可替换契约与布局规则</w:t>
      </w:r>
      <w:r>
        <w:rPr>
          <w:lang w:eastAsia="zh-CN"/>
        </w:rPr>
        <w:t>”</w:t>
      </w:r>
      <w:r>
        <w:rPr>
          <w:lang w:eastAsia="zh-CN"/>
        </w:rPr>
        <w:t>，不是提前集成第三方</w:t>
      </w:r>
      <w:r>
        <w:rPr>
          <w:lang w:eastAsia="zh-CN"/>
        </w:rPr>
        <w:t>SDK</w:t>
      </w:r>
      <w:r>
        <w:rPr>
          <w:lang w:eastAsia="zh-CN"/>
        </w:rPr>
        <w:t>。</w:t>
      </w:r>
    </w:p>
    <w:p w14:paraId="68B257DE" w14:textId="77777777" w:rsidR="00402EA7" w:rsidRDefault="00F97BD6">
      <w:pPr>
        <w:pStyle w:val="21"/>
        <w:rPr>
          <w:lang w:eastAsia="zh-CN"/>
        </w:rPr>
      </w:pPr>
      <w:bookmarkStart w:id="50" w:name="_Toc237525230"/>
      <w:r>
        <w:rPr>
          <w:lang w:eastAsia="zh-CN"/>
        </w:rPr>
        <w:t xml:space="preserve">14.1 </w:t>
      </w:r>
      <w:r>
        <w:rPr>
          <w:lang w:eastAsia="zh-CN"/>
        </w:rPr>
        <w:t>登录、云存档与广告的正式版要求</w:t>
      </w:r>
      <w:bookmarkEnd w:id="50"/>
    </w:p>
    <w:p w14:paraId="1CE1DCA2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账号：身份与游戏角色分离；支持游客迁移、注销、设备撤销、令牌安全存储和最小权限。</w:t>
      </w:r>
    </w:p>
    <w:p w14:paraId="1FD9E56E" w14:textId="77777777" w:rsidR="00402EA7" w:rsidRDefault="00F97BD6">
      <w:pPr>
        <w:pStyle w:val="a0"/>
      </w:pPr>
      <w:r>
        <w:t>云存档：采用本地优先；</w:t>
      </w:r>
      <w:r>
        <w:t>SaveEnvelope</w:t>
      </w:r>
      <w:r>
        <w:t>包含</w:t>
      </w:r>
      <w:r>
        <w:t>schemaVersion</w:t>
      </w:r>
      <w:r>
        <w:t>、</w:t>
      </w:r>
      <w:r>
        <w:t>contentVersion</w:t>
      </w:r>
      <w:r>
        <w:t>、</w:t>
      </w:r>
      <w:r>
        <w:t>revision</w:t>
      </w:r>
      <w:r>
        <w:t>、</w:t>
      </w:r>
      <w:r>
        <w:t>deviceId</w:t>
      </w:r>
      <w:r>
        <w:t>、</w:t>
      </w:r>
      <w:r>
        <w:t>updatedAt</w:t>
      </w:r>
      <w:r>
        <w:t>、</w:t>
      </w:r>
      <w:r>
        <w:t>checksum</w:t>
      </w:r>
      <w:r>
        <w:t>与压缩数据。冲突时比较修订与关键摘要，不静默覆盖。</w:t>
      </w:r>
    </w:p>
    <w:p w14:paraId="054377BE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兼容：每次</w:t>
      </w:r>
      <w:r>
        <w:rPr>
          <w:lang w:eastAsia="zh-CN"/>
        </w:rPr>
        <w:t>Schema</w:t>
      </w:r>
      <w:r>
        <w:rPr>
          <w:lang w:eastAsia="zh-CN"/>
        </w:rPr>
        <w:t>变化提供迁移函数与旧存档样本；至少支持从上一个公开版本升级。</w:t>
      </w:r>
    </w:p>
    <w:p w14:paraId="08557225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广告：正文阅读中不插入强制广告；横幅仅位于预留容器，插页只考虑章节</w:t>
      </w:r>
      <w:r>
        <w:rPr>
          <w:lang w:eastAsia="zh-CN"/>
        </w:rPr>
        <w:t>/</w:t>
      </w:r>
      <w:r>
        <w:rPr>
          <w:lang w:eastAsia="zh-CN"/>
        </w:rPr>
        <w:t>结算自然断点，激励广告必须自愿且不制造不可逆剧情优势。</w:t>
      </w:r>
    </w:p>
    <w:p w14:paraId="510898CF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隐私：遥测、广告标识与个性化需要按发行地区完成同意管理、数据说明和删除流程；具体法规在上线前由专业人员审查。</w:t>
      </w:r>
    </w:p>
    <w:p w14:paraId="51DB0CD9" w14:textId="77777777" w:rsidR="00402EA7" w:rsidRDefault="00F97BD6">
      <w:pPr>
        <w:pStyle w:val="1"/>
        <w:rPr>
          <w:lang w:eastAsia="zh-CN"/>
        </w:rPr>
      </w:pPr>
      <w:bookmarkStart w:id="51" w:name="_Toc237525231"/>
      <w:r>
        <w:rPr>
          <w:lang w:eastAsia="zh-CN"/>
        </w:rPr>
        <w:t xml:space="preserve">15. </w:t>
      </w:r>
      <w:r>
        <w:rPr>
          <w:lang w:eastAsia="zh-CN"/>
        </w:rPr>
        <w:t>程序架构</w:t>
      </w:r>
      <w:bookmarkEnd w:id="51"/>
    </w:p>
    <w:p w14:paraId="5B88BDE4" w14:textId="77777777" w:rsidR="00402EA7" w:rsidRDefault="00F97BD6">
      <w:pPr>
        <w:pStyle w:val="21"/>
        <w:rPr>
          <w:lang w:eastAsia="zh-CN"/>
        </w:rPr>
      </w:pPr>
      <w:bookmarkStart w:id="52" w:name="_Toc237525232"/>
      <w:r>
        <w:rPr>
          <w:lang w:eastAsia="zh-CN"/>
        </w:rPr>
        <w:t xml:space="preserve">15.1 </w:t>
      </w:r>
      <w:r>
        <w:rPr>
          <w:lang w:eastAsia="zh-CN"/>
        </w:rPr>
        <w:t>架构原则</w:t>
      </w:r>
      <w:bookmarkEnd w:id="52"/>
    </w:p>
    <w:p w14:paraId="27E9C499" w14:textId="77777777" w:rsidR="00402EA7" w:rsidRDefault="00F97BD6">
      <w:r>
        <w:rPr>
          <w:lang w:eastAsia="zh-CN"/>
        </w:rPr>
        <w:t>Demo</w:t>
      </w:r>
      <w:r>
        <w:rPr>
          <w:lang w:eastAsia="zh-CN"/>
        </w:rPr>
        <w:t>可交付为单一</w:t>
      </w:r>
      <w:r>
        <w:rPr>
          <w:lang w:eastAsia="zh-CN"/>
        </w:rPr>
        <w:t>HTML</w:t>
      </w:r>
      <w:r>
        <w:rPr>
          <w:lang w:eastAsia="zh-CN"/>
        </w:rPr>
        <w:t>离线包，但源代码必须模块化、数据驱动、可测试；通过构建流程将模块打包为单文件，而不是把全部逻辑永久写进一个函数。核心领域不直接依赖浏览器存储、广告</w:t>
      </w:r>
      <w:r>
        <w:rPr>
          <w:lang w:eastAsia="zh-CN"/>
        </w:rPr>
        <w:t>SDK</w:t>
      </w:r>
      <w:r>
        <w:rPr>
          <w:lang w:eastAsia="zh-CN"/>
        </w:rPr>
        <w:t>或远端</w:t>
      </w:r>
      <w:r>
        <w:rPr>
          <w:lang w:eastAsia="zh-CN"/>
        </w:rPr>
        <w:t>API</w:t>
      </w:r>
      <w:r>
        <w:rPr>
          <w:lang w:eastAsia="zh-CN"/>
        </w:rPr>
        <w:t>。</w:t>
      </w:r>
      <w:r>
        <w:t>随机结果使用可保存种子，以便复现与测试。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5220"/>
      </w:tblGrid>
      <w:tr w:rsidR="00402EA7" w14:paraId="3A1C535E" w14:textId="77777777">
        <w:trPr>
          <w:cantSplit/>
          <w:tblHeader/>
          <w:jc w:val="center"/>
        </w:trPr>
        <w:tc>
          <w:tcPr>
            <w:tcW w:w="13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7E338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层</w:t>
            </w:r>
          </w:p>
        </w:tc>
        <w:tc>
          <w:tcPr>
            <w:tcW w:w="31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4B9AD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模块</w:t>
            </w:r>
          </w:p>
        </w:tc>
        <w:tc>
          <w:tcPr>
            <w:tcW w:w="52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415FD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职责</w:t>
            </w:r>
          </w:p>
        </w:tc>
      </w:tr>
      <w:tr w:rsidR="00402EA7" w14:paraId="744B81B5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7096C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表现层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170FD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UIRenderer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Audio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Accessibility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Layout</w:t>
            </w:r>
          </w:p>
        </w:tc>
        <w:tc>
          <w:tcPr>
            <w:tcW w:w="52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8846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渲染文本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选项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状态；响应式布局；输入与无障碍；不改业务状态</w:t>
            </w:r>
          </w:p>
        </w:tc>
      </w:tr>
      <w:tr w:rsidR="00402EA7" w14:paraId="58248CE0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C025B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应用层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30B71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GameController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CommandBus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SceneFlow</w:t>
            </w:r>
          </w:p>
        </w:tc>
        <w:tc>
          <w:tcPr>
            <w:tcW w:w="52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AB23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接收玩家意图，协调领域模块并生成可记录命令</w:t>
            </w:r>
          </w:p>
        </w:tc>
      </w:tr>
      <w:tr w:rsidR="00402EA7" w14:paraId="34D9E78F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D487E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领域层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12CF76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GameState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StoryEngine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CombatEngine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EventEngine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WorldState</w:t>
            </w:r>
          </w:p>
        </w:tc>
        <w:tc>
          <w:tcPr>
            <w:tcW w:w="52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D928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确定规则、状态变化、条件判定与事件结果</w:t>
            </w:r>
          </w:p>
        </w:tc>
      </w:tr>
      <w:tr w:rsidR="00402EA7" w14:paraId="0B415A88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5261E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系统层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41AF0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Inventory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Relationship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Codex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Achievement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Faction</w:t>
            </w:r>
          </w:p>
        </w:tc>
        <w:tc>
          <w:tcPr>
            <w:tcW w:w="52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EA36B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各自拥有状态与纯规则，跨系统通过事件通信</w:t>
            </w:r>
          </w:p>
        </w:tc>
      </w:tr>
      <w:tr w:rsidR="00402EA7" w14:paraId="19D19410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ABD4A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基础设施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CAE54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SaveRepository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AuthService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AdService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Telemetry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ContentProvider</w:t>
            </w:r>
          </w:p>
        </w:tc>
        <w:tc>
          <w:tcPr>
            <w:tcW w:w="52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89C50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Demo</w:t>
            </w:r>
            <w:r>
              <w:rPr>
                <w:sz w:val="17"/>
              </w:rPr>
              <w:t>使用</w:t>
            </w:r>
            <w:r>
              <w:rPr>
                <w:sz w:val="17"/>
              </w:rPr>
              <w:t>Local/Null</w:t>
            </w:r>
            <w:r>
              <w:rPr>
                <w:sz w:val="17"/>
              </w:rPr>
              <w:t>适配器；正式版替换为云端</w:t>
            </w:r>
            <w:r>
              <w:rPr>
                <w:sz w:val="17"/>
              </w:rPr>
              <w:t>/SDK</w:t>
            </w:r>
            <w:r>
              <w:rPr>
                <w:sz w:val="17"/>
              </w:rPr>
              <w:t>实现</w:t>
            </w:r>
          </w:p>
        </w:tc>
      </w:tr>
    </w:tbl>
    <w:p w14:paraId="1829EBFA" w14:textId="77777777" w:rsidR="00402EA7" w:rsidRDefault="00402EA7">
      <w:pPr>
        <w:pStyle w:val="SmallNote"/>
      </w:pPr>
    </w:p>
    <w:p w14:paraId="1B4E9836" w14:textId="77777777" w:rsidR="00402EA7" w:rsidRDefault="00F97BD6">
      <w:pPr>
        <w:pStyle w:val="21"/>
      </w:pPr>
      <w:bookmarkStart w:id="53" w:name="_Toc237525233"/>
      <w:r>
        <w:lastRenderedPageBreak/>
        <w:t xml:space="preserve">15.2 </w:t>
      </w:r>
      <w:r>
        <w:t>状态变更与可测试性</w:t>
      </w:r>
      <w:bookmarkEnd w:id="53"/>
    </w:p>
    <w:p w14:paraId="3132008C" w14:textId="77777777" w:rsidR="00402EA7" w:rsidRDefault="00F97BD6">
      <w:pPr>
        <w:rPr>
          <w:lang w:eastAsia="zh-CN"/>
        </w:rPr>
      </w:pPr>
      <w:r>
        <w:t>所有剧情与系统变化通过显式</w:t>
      </w:r>
      <w:r>
        <w:t>Effect</w:t>
      </w:r>
      <w:r>
        <w:t>执行，例如</w:t>
      </w:r>
      <w:r>
        <w:t>setFlag</w:t>
      </w:r>
      <w:r>
        <w:t>、</w:t>
      </w:r>
      <w:r>
        <w:t>addItem</w:t>
      </w:r>
      <w:r>
        <w:t>、</w:t>
      </w:r>
      <w:r>
        <w:t>changeRelation</w:t>
      </w:r>
      <w:r>
        <w:t>、</w:t>
      </w:r>
      <w:r>
        <w:t>advanceTime</w:t>
      </w:r>
      <w:r>
        <w:t>、</w:t>
      </w:r>
      <w:r>
        <w:t>setWorldVar</w:t>
      </w:r>
      <w:r>
        <w:t>、</w:t>
      </w:r>
      <w:r>
        <w:t>unlockCodex</w:t>
      </w:r>
      <w:r>
        <w:t>。每个</w:t>
      </w:r>
      <w:r>
        <w:t>Effect</w:t>
      </w:r>
      <w:r>
        <w:t>有参数校验、执行日志和可选逆操作。</w:t>
      </w:r>
      <w:r>
        <w:rPr>
          <w:lang w:eastAsia="zh-CN"/>
        </w:rPr>
        <w:t>StoryNode</w:t>
      </w:r>
      <w:r>
        <w:rPr>
          <w:lang w:eastAsia="zh-CN"/>
        </w:rPr>
        <w:t>只声明条件与效果，不直接调用</w:t>
      </w:r>
      <w:r>
        <w:rPr>
          <w:lang w:eastAsia="zh-CN"/>
        </w:rPr>
        <w:t>UI</w:t>
      </w:r>
      <w:r>
        <w:rPr>
          <w:lang w:eastAsia="zh-CN"/>
        </w:rPr>
        <w:t>。自动测试可从固定初始</w:t>
      </w:r>
      <w:r>
        <w:rPr>
          <w:lang w:eastAsia="zh-CN"/>
        </w:rPr>
        <w:t>State</w:t>
      </w:r>
      <w:r>
        <w:rPr>
          <w:lang w:eastAsia="zh-CN"/>
        </w:rPr>
        <w:t>执行命令序列并断言最终结果。</w:t>
      </w:r>
    </w:p>
    <w:p w14:paraId="664BC5C9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内容</w:t>
      </w:r>
      <w:r>
        <w:rPr>
          <w:lang w:eastAsia="zh-CN"/>
        </w:rPr>
        <w:t>ID</w:t>
      </w:r>
      <w:r>
        <w:rPr>
          <w:lang w:eastAsia="zh-CN"/>
        </w:rPr>
        <w:t>稳定且全局唯一，显示名称可改、</w:t>
      </w:r>
      <w:r>
        <w:rPr>
          <w:lang w:eastAsia="zh-CN"/>
        </w:rPr>
        <w:t>ID</w:t>
      </w:r>
      <w:r>
        <w:rPr>
          <w:lang w:eastAsia="zh-CN"/>
        </w:rPr>
        <w:t>不可随意改。</w:t>
      </w:r>
    </w:p>
    <w:p w14:paraId="03EFA270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事件日志记录来源节点、玩家命令、随机种子、效果前后摘要与版本，用于复现</w:t>
      </w:r>
      <w:r>
        <w:rPr>
          <w:lang w:eastAsia="zh-CN"/>
        </w:rPr>
        <w:t>Bug</w:t>
      </w:r>
      <w:r>
        <w:rPr>
          <w:lang w:eastAsia="zh-CN"/>
        </w:rPr>
        <w:t>。</w:t>
      </w:r>
    </w:p>
    <w:p w14:paraId="1B37642D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存档写入采用临时副本＋校验＋原子替换；保留最近自动存档回滚点。</w:t>
      </w:r>
    </w:p>
    <w:p w14:paraId="370AE2BF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每个模块暴露最小接口；不得让</w:t>
      </w:r>
      <w:r>
        <w:rPr>
          <w:lang w:eastAsia="zh-CN"/>
        </w:rPr>
        <w:t>UI</w:t>
      </w:r>
      <w:r>
        <w:rPr>
          <w:lang w:eastAsia="zh-CN"/>
        </w:rPr>
        <w:t>直接修改背包、关系或世界变量。</w:t>
      </w:r>
    </w:p>
    <w:p w14:paraId="37A98F68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首个技术里程碑冻结</w:t>
      </w:r>
      <w:r>
        <w:rPr>
          <w:lang w:eastAsia="zh-CN"/>
        </w:rPr>
        <w:t>Schema v0.1</w:t>
      </w:r>
      <w:r>
        <w:rPr>
          <w:lang w:eastAsia="zh-CN"/>
        </w:rPr>
        <w:t>，随后任何字段语义变化必须附迁移与测试。</w:t>
      </w:r>
    </w:p>
    <w:p w14:paraId="7EEF5056" w14:textId="77777777" w:rsidR="00402EA7" w:rsidRDefault="00F97BD6">
      <w:pPr>
        <w:pStyle w:val="1"/>
        <w:rPr>
          <w:lang w:eastAsia="zh-CN"/>
        </w:rPr>
      </w:pPr>
      <w:bookmarkStart w:id="54" w:name="_Toc237525234"/>
      <w:r>
        <w:rPr>
          <w:lang w:eastAsia="zh-CN"/>
        </w:rPr>
        <w:t xml:space="preserve">16. </w:t>
      </w:r>
      <w:r>
        <w:rPr>
          <w:lang w:eastAsia="zh-CN"/>
        </w:rPr>
        <w:t>核心数据结构</w:t>
      </w:r>
      <w:bookmarkEnd w:id="54"/>
    </w:p>
    <w:p w14:paraId="3DE9DEFD" w14:textId="77777777" w:rsidR="00402EA7" w:rsidRDefault="00F97BD6">
      <w:pPr>
        <w:rPr>
          <w:lang w:eastAsia="zh-CN"/>
        </w:rPr>
      </w:pPr>
      <w:r>
        <w:rPr>
          <w:lang w:eastAsia="zh-CN"/>
        </w:rPr>
        <w:t>以下为母文档级最小契约；精确类型、枚举和约束在《数据协议与</w:t>
      </w:r>
      <w:r>
        <w:rPr>
          <w:lang w:eastAsia="zh-CN"/>
        </w:rPr>
        <w:t>Schema</w:t>
      </w:r>
      <w:r>
        <w:rPr>
          <w:lang w:eastAsia="zh-CN"/>
        </w:rPr>
        <w:t>》中维护。所有对象至少包含</w:t>
      </w:r>
      <w:r>
        <w:rPr>
          <w:lang w:eastAsia="zh-CN"/>
        </w:rPr>
        <w:t>id</w:t>
      </w:r>
      <w:r>
        <w:rPr>
          <w:lang w:eastAsia="zh-CN"/>
        </w:rPr>
        <w:t>、</w:t>
      </w:r>
      <w:r>
        <w:rPr>
          <w:lang w:eastAsia="zh-CN"/>
        </w:rPr>
        <w:t>schemaVersion</w:t>
      </w:r>
      <w:r>
        <w:rPr>
          <w:lang w:eastAsia="zh-CN"/>
        </w:rPr>
        <w:t>及必要的</w:t>
      </w:r>
      <w:r>
        <w:rPr>
          <w:lang w:eastAsia="zh-CN"/>
        </w:rPr>
        <w:t>contentVersion/updatedAt</w:t>
      </w:r>
      <w:r>
        <w:rPr>
          <w:lang w:eastAsia="zh-CN"/>
        </w:rPr>
        <w:t>。</w:t>
      </w:r>
    </w:p>
    <w:p w14:paraId="501C718B" w14:textId="77777777" w:rsidR="00402EA7" w:rsidRDefault="00F97BD6">
      <w:pPr>
        <w:pStyle w:val="21"/>
        <w:rPr>
          <w:lang w:eastAsia="zh-CN"/>
        </w:rPr>
      </w:pPr>
      <w:bookmarkStart w:id="55" w:name="_Toc237525235"/>
      <w:r>
        <w:rPr>
          <w:lang w:eastAsia="zh-CN"/>
        </w:rPr>
        <w:t>16.1 GameState / SaveEnvelope</w:t>
      </w:r>
      <w:bookmarkEnd w:id="55"/>
    </w:p>
    <w:p w14:paraId="6E3CAEF8" w14:textId="77777777" w:rsidR="00402EA7" w:rsidRDefault="00F97BD6">
      <w:pPr>
        <w:pStyle w:val="Schema"/>
      </w:pPr>
      <w:r>
        <w:rPr>
          <w:lang w:eastAsia="zh-CN"/>
        </w:rPr>
        <w:t>GameState = meta</w:t>
      </w:r>
      <w:r>
        <w:rPr>
          <w:lang w:eastAsia="zh-CN"/>
        </w:rPr>
        <w:t>＋</w:t>
      </w:r>
      <w:r>
        <w:rPr>
          <w:lang w:eastAsia="zh-CN"/>
        </w:rPr>
        <w:t>player</w:t>
      </w:r>
      <w:r>
        <w:rPr>
          <w:lang w:eastAsia="zh-CN"/>
        </w:rPr>
        <w:t>＋</w:t>
      </w:r>
      <w:r>
        <w:rPr>
          <w:lang w:eastAsia="zh-CN"/>
        </w:rPr>
        <w:t>time</w:t>
      </w:r>
      <w:r>
        <w:rPr>
          <w:lang w:eastAsia="zh-CN"/>
        </w:rPr>
        <w:t>＋</w:t>
      </w:r>
      <w:r>
        <w:rPr>
          <w:lang w:eastAsia="zh-CN"/>
        </w:rPr>
        <w:t>location</w:t>
      </w:r>
      <w:r>
        <w:rPr>
          <w:lang w:eastAsia="zh-CN"/>
        </w:rPr>
        <w:t>＋</w:t>
      </w:r>
      <w:r>
        <w:rPr>
          <w:lang w:eastAsia="zh-CN"/>
        </w:rPr>
        <w:t>inventory</w:t>
      </w:r>
      <w:r>
        <w:rPr>
          <w:lang w:eastAsia="zh-CN"/>
        </w:rPr>
        <w:t>＋</w:t>
      </w:r>
      <w:r>
        <w:rPr>
          <w:lang w:eastAsia="zh-CN"/>
        </w:rPr>
        <w:t>equipment</w:t>
      </w:r>
      <w:r>
        <w:rPr>
          <w:lang w:eastAsia="zh-CN"/>
        </w:rPr>
        <w:t>＋</w:t>
      </w:r>
      <w:r>
        <w:rPr>
          <w:lang w:eastAsia="zh-CN"/>
        </w:rPr>
        <w:t>quests</w:t>
      </w:r>
      <w:r>
        <w:rPr>
          <w:lang w:eastAsia="zh-CN"/>
        </w:rPr>
        <w:t>＋</w:t>
      </w:r>
      <w:r>
        <w:rPr>
          <w:lang w:eastAsia="zh-CN"/>
        </w:rPr>
        <w:t>story</w:t>
      </w:r>
      <w:r>
        <w:rPr>
          <w:lang w:eastAsia="zh-CN"/>
        </w:rPr>
        <w:t>＋</w:t>
      </w:r>
      <w:r>
        <w:rPr>
          <w:lang w:eastAsia="zh-CN"/>
        </w:rPr>
        <w:t>world</w:t>
      </w:r>
      <w:r>
        <w:rPr>
          <w:lang w:eastAsia="zh-CN"/>
        </w:rPr>
        <w:t>＋</w:t>
      </w:r>
      <w:r>
        <w:rPr>
          <w:lang w:eastAsia="zh-CN"/>
        </w:rPr>
        <w:t>npcs</w:t>
      </w:r>
      <w:r>
        <w:rPr>
          <w:lang w:eastAsia="zh-CN"/>
        </w:rPr>
        <w:t>＋</w:t>
      </w:r>
      <w:r>
        <w:rPr>
          <w:lang w:eastAsia="zh-CN"/>
        </w:rPr>
        <w:t>relations</w:t>
      </w:r>
      <w:r>
        <w:rPr>
          <w:lang w:eastAsia="zh-CN"/>
        </w:rPr>
        <w:t>＋</w:t>
      </w:r>
      <w:r>
        <w:rPr>
          <w:lang w:eastAsia="zh-CN"/>
        </w:rPr>
        <w:t>factions</w:t>
      </w:r>
      <w:r>
        <w:rPr>
          <w:lang w:eastAsia="zh-CN"/>
        </w:rPr>
        <w:t>＋</w:t>
      </w:r>
      <w:r>
        <w:rPr>
          <w:lang w:eastAsia="zh-CN"/>
        </w:rPr>
        <w:t>codex</w:t>
      </w:r>
      <w:r>
        <w:rPr>
          <w:lang w:eastAsia="zh-CN"/>
        </w:rPr>
        <w:t>＋</w:t>
      </w:r>
      <w:r>
        <w:rPr>
          <w:lang w:eastAsia="zh-CN"/>
        </w:rPr>
        <w:t>achievements</w:t>
      </w:r>
      <w:r>
        <w:rPr>
          <w:lang w:eastAsia="zh-CN"/>
        </w:rPr>
        <w:t>＋</w:t>
      </w:r>
      <w:r>
        <w:rPr>
          <w:lang w:eastAsia="zh-CN"/>
        </w:rPr>
        <w:t>family</w:t>
      </w:r>
      <w:r>
        <w:rPr>
          <w:lang w:eastAsia="zh-CN"/>
        </w:rPr>
        <w:t>＋</w:t>
      </w:r>
      <w:r>
        <w:rPr>
          <w:lang w:eastAsia="zh-CN"/>
        </w:rPr>
        <w:t>random</w:t>
      </w:r>
      <w:r>
        <w:rPr>
          <w:lang w:eastAsia="zh-CN"/>
        </w:rPr>
        <w:t>＋</w:t>
      </w:r>
      <w:r>
        <w:rPr>
          <w:lang w:eastAsia="zh-CN"/>
        </w:rPr>
        <w:t>eventLogIndex</w:t>
      </w:r>
      <w:r>
        <w:rPr>
          <w:lang w:eastAsia="zh-CN"/>
        </w:rPr>
        <w:t>。</w:t>
      </w:r>
      <w:r>
        <w:t>SaveEnvelope = schemaVersion</w:t>
      </w:r>
      <w:r>
        <w:t>＋</w:t>
      </w:r>
      <w:r>
        <w:t>contentVersion</w:t>
      </w:r>
      <w:r>
        <w:t>＋</w:t>
      </w:r>
      <w:r>
        <w:t>revision</w:t>
      </w:r>
      <w:r>
        <w:t>＋</w:t>
      </w:r>
      <w:r>
        <w:t>saveId</w:t>
      </w:r>
      <w:r>
        <w:t>＋</w:t>
      </w:r>
      <w:r>
        <w:t>userId?</w:t>
      </w:r>
      <w:r>
        <w:t>＋</w:t>
      </w:r>
      <w:r>
        <w:t>deviceId</w:t>
      </w:r>
      <w:r>
        <w:t>＋</w:t>
      </w:r>
      <w:r>
        <w:t>updatedAt</w:t>
      </w:r>
      <w:r>
        <w:t>＋</w:t>
      </w:r>
      <w:r>
        <w:t>checksum</w:t>
      </w:r>
      <w:r>
        <w:t>＋</w:t>
      </w:r>
      <w:r>
        <w:t>payload</w:t>
      </w:r>
      <w:r>
        <w:t>。</w:t>
      </w:r>
    </w:p>
    <w:p w14:paraId="29115941" w14:textId="77777777" w:rsidR="00402EA7" w:rsidRDefault="00F97BD6">
      <w:pPr>
        <w:pStyle w:val="21"/>
      </w:pPr>
      <w:bookmarkStart w:id="56" w:name="_Toc237525236"/>
      <w:r>
        <w:t>16.2 StoryNode</w:t>
      </w:r>
      <w:bookmarkEnd w:id="56"/>
    </w:p>
    <w:p w14:paraId="1999E184" w14:textId="77777777" w:rsidR="00402EA7" w:rsidRDefault="00F97BD6">
      <w:pPr>
        <w:pStyle w:val="Schema"/>
      </w:pPr>
      <w:r>
        <w:t>StoryNode = id</w:t>
      </w:r>
      <w:r>
        <w:t>＋</w:t>
      </w:r>
      <w:r>
        <w:t>volume</w:t>
      </w:r>
      <w:r>
        <w:t>＋</w:t>
      </w:r>
      <w:r>
        <w:t>chapter</w:t>
      </w:r>
      <w:r>
        <w:t>＋</w:t>
      </w:r>
      <w:r>
        <w:t>title</w:t>
      </w:r>
      <w:r>
        <w:t>＋</w:t>
      </w:r>
      <w:r>
        <w:t>blocks[]</w:t>
      </w:r>
      <w:r>
        <w:t>＋</w:t>
      </w:r>
      <w:r>
        <w:t>speaker?</w:t>
      </w:r>
      <w:r>
        <w:t>＋</w:t>
      </w:r>
      <w:r>
        <w:t>presentation</w:t>
      </w:r>
      <w:r>
        <w:t>＋</w:t>
      </w:r>
      <w:r>
        <w:t>enterConditions[]</w:t>
      </w:r>
      <w:r>
        <w:t>＋</w:t>
      </w:r>
      <w:r>
        <w:t>choices[]</w:t>
      </w:r>
      <w:r>
        <w:t>＋</w:t>
      </w:r>
      <w:r>
        <w:t>onEnterEffects[]</w:t>
      </w:r>
      <w:r>
        <w:t>＋</w:t>
      </w:r>
      <w:r>
        <w:t>onExitEffects[]</w:t>
      </w:r>
      <w:r>
        <w:t>＋</w:t>
      </w:r>
      <w:r>
        <w:t>tags[]</w:t>
      </w:r>
      <w:r>
        <w:t>。</w:t>
      </w:r>
      <w:r>
        <w:t>Choice = id</w:t>
      </w:r>
      <w:r>
        <w:t>＋</w:t>
      </w:r>
      <w:r>
        <w:t>label</w:t>
      </w:r>
      <w:r>
        <w:t>＋</w:t>
      </w:r>
      <w:r>
        <w:t>sourceTag?</w:t>
      </w:r>
      <w:r>
        <w:t>＋</w:t>
      </w:r>
      <w:r>
        <w:t>visibleWhen[]</w:t>
      </w:r>
      <w:r>
        <w:t>＋</w:t>
      </w:r>
      <w:r>
        <w:t>enabledWhen[]</w:t>
      </w:r>
      <w:r>
        <w:t>＋</w:t>
      </w:r>
      <w:r>
        <w:t>disabledHint</w:t>
      </w:r>
      <w:r>
        <w:t>＋</w:t>
      </w:r>
      <w:r>
        <w:t>costs[]</w:t>
      </w:r>
      <w:r>
        <w:t>＋</w:t>
      </w:r>
      <w:r>
        <w:t>effects[]</w:t>
      </w:r>
      <w:r>
        <w:t>＋</w:t>
      </w:r>
      <w:r>
        <w:t>next</w:t>
      </w:r>
      <w:r>
        <w:t>＋</w:t>
      </w:r>
      <w:r>
        <w:t>irreversible</w:t>
      </w:r>
      <w:r>
        <w:t>＋</w:t>
      </w:r>
      <w:r>
        <w:t>analyticsKey?</w:t>
      </w:r>
      <w:r>
        <w:t>。</w:t>
      </w:r>
    </w:p>
    <w:p w14:paraId="3F6D42B2" w14:textId="77777777" w:rsidR="00402EA7" w:rsidRDefault="00F97BD6">
      <w:pPr>
        <w:pStyle w:val="21"/>
      </w:pPr>
      <w:bookmarkStart w:id="57" w:name="_Toc237525237"/>
      <w:r>
        <w:t>16.3 NPC</w:t>
      </w:r>
      <w:bookmarkEnd w:id="57"/>
    </w:p>
    <w:p w14:paraId="5DA473EA" w14:textId="77777777" w:rsidR="00402EA7" w:rsidRDefault="00F97BD6">
      <w:pPr>
        <w:pStyle w:val="Schema"/>
      </w:pPr>
      <w:r>
        <w:t>NPC = id</w:t>
      </w:r>
      <w:r>
        <w:t>＋</w:t>
      </w:r>
      <w:r>
        <w:t>name</w:t>
      </w:r>
      <w:r>
        <w:t>＋</w:t>
      </w:r>
      <w:r>
        <w:t>aliases[]</w:t>
      </w:r>
      <w:r>
        <w:t>＋</w:t>
      </w:r>
      <w:r>
        <w:t>sourceTags[]</w:t>
      </w:r>
      <w:r>
        <w:t>＋</w:t>
      </w:r>
      <w:r>
        <w:t>identity</w:t>
      </w:r>
      <w:r>
        <w:t>＋</w:t>
      </w:r>
      <w:r>
        <w:t>ageModel</w:t>
      </w:r>
      <w:r>
        <w:t>＋</w:t>
      </w:r>
      <w:r>
        <w:t>factionIds[]</w:t>
      </w:r>
      <w:r>
        <w:t>＋</w:t>
      </w:r>
      <w:r>
        <w:t>personality</w:t>
      </w:r>
      <w:r>
        <w:t>＋</w:t>
      </w:r>
      <w:r>
        <w:t>desire</w:t>
      </w:r>
      <w:r>
        <w:t>＋</w:t>
      </w:r>
      <w:r>
        <w:t>fear</w:t>
      </w:r>
      <w:r>
        <w:t>＋</w:t>
      </w:r>
      <w:r>
        <w:t>boundary</w:t>
      </w:r>
      <w:r>
        <w:t>＋</w:t>
      </w:r>
      <w:r>
        <w:t>secrets[]</w:t>
      </w:r>
      <w:r>
        <w:t>＋</w:t>
      </w:r>
      <w:r>
        <w:t>speechGuide</w:t>
      </w:r>
      <w:r>
        <w:t>＋</w:t>
      </w:r>
      <w:r>
        <w:t>relationshipAxes</w:t>
      </w:r>
      <w:r>
        <w:t>＋</w:t>
      </w:r>
      <w:r>
        <w:t>state</w:t>
      </w:r>
      <w:r>
        <w:t>＋</w:t>
      </w:r>
      <w:r>
        <w:t>arcStage</w:t>
      </w:r>
      <w:r>
        <w:t>＋</w:t>
      </w:r>
      <w:r>
        <w:t>alive</w:t>
      </w:r>
      <w:r>
        <w:t>＋</w:t>
      </w:r>
      <w:r>
        <w:t>location</w:t>
      </w:r>
      <w:r>
        <w:t>＋</w:t>
      </w:r>
      <w:r>
        <w:t>knowledge[]</w:t>
      </w:r>
      <w:r>
        <w:t>＋</w:t>
      </w:r>
      <w:r>
        <w:t>scheduleRules[]</w:t>
      </w:r>
      <w:r>
        <w:t>＋</w:t>
      </w:r>
      <w:r>
        <w:t>codexEntryId</w:t>
      </w:r>
      <w:r>
        <w:t>＋</w:t>
      </w:r>
      <w:r>
        <w:t>hooks[]</w:t>
      </w:r>
      <w:r>
        <w:t>＋</w:t>
      </w:r>
      <w:r>
        <w:t>endingIds[]</w:t>
      </w:r>
      <w:r>
        <w:t>。</w:t>
      </w:r>
    </w:p>
    <w:p w14:paraId="08FFBC44" w14:textId="77777777" w:rsidR="00402EA7" w:rsidRDefault="00F97BD6">
      <w:pPr>
        <w:pStyle w:val="21"/>
      </w:pPr>
      <w:bookmarkStart w:id="58" w:name="_Toc237525238"/>
      <w:r>
        <w:t>16.4 Item / Material / Equipment</w:t>
      </w:r>
      <w:bookmarkEnd w:id="58"/>
    </w:p>
    <w:p w14:paraId="55E63187" w14:textId="77777777" w:rsidR="00402EA7" w:rsidRDefault="00F97BD6">
      <w:pPr>
        <w:pStyle w:val="Schema"/>
      </w:pPr>
      <w:r>
        <w:t>Item = id</w:t>
      </w:r>
      <w:r>
        <w:t>＋</w:t>
      </w:r>
      <w:r>
        <w:t>name</w:t>
      </w:r>
      <w:r>
        <w:t>＋</w:t>
      </w:r>
      <w:r>
        <w:t>category</w:t>
      </w:r>
      <w:r>
        <w:t>＋</w:t>
      </w:r>
      <w:r>
        <w:t>rarity</w:t>
      </w:r>
      <w:r>
        <w:t>＋</w:t>
      </w:r>
      <w:r>
        <w:t>sourceTags[]</w:t>
      </w:r>
      <w:r>
        <w:t>＋</w:t>
      </w:r>
      <w:r>
        <w:t>origin</w:t>
      </w:r>
      <w:r>
        <w:t>＋</w:t>
      </w:r>
      <w:r>
        <w:t>sensoryText</w:t>
      </w:r>
      <w:r>
        <w:t>＋</w:t>
      </w:r>
      <w:r>
        <w:t>recognitionStages[]</w:t>
      </w:r>
      <w:r>
        <w:t>＋</w:t>
      </w:r>
      <w:r>
        <w:t>effects[]</w:t>
      </w:r>
      <w:r>
        <w:t>＋</w:t>
      </w:r>
      <w:r>
        <w:t>costs[]</w:t>
      </w:r>
      <w:r>
        <w:t>＋</w:t>
      </w:r>
      <w:r>
        <w:t>unique</w:t>
      </w:r>
      <w:r>
        <w:t>＋</w:t>
      </w:r>
      <w:r>
        <w:t>droppable</w:t>
      </w:r>
      <w:r>
        <w:t>＋</w:t>
      </w:r>
      <w:r>
        <w:t>durability?</w:t>
      </w:r>
      <w:r>
        <w:t>＋</w:t>
      </w:r>
      <w:r>
        <w:t>owner?</w:t>
      </w:r>
      <w:r>
        <w:t>＋</w:t>
      </w:r>
      <w:r>
        <w:t>relatedCodexIds[]</w:t>
      </w:r>
      <w:r>
        <w:t>＋</w:t>
      </w:r>
      <w:r>
        <w:t>storyHooks[]</w:t>
      </w:r>
      <w:r>
        <w:t>。</w:t>
      </w:r>
      <w:r>
        <w:t>Material</w:t>
      </w:r>
      <w:r>
        <w:t>另含</w:t>
      </w:r>
      <w:r>
        <w:t>properties</w:t>
      </w:r>
      <w:r>
        <w:t>、</w:t>
      </w:r>
      <w:r>
        <w:t>recipes</w:t>
      </w:r>
      <w:r>
        <w:t>与</w:t>
      </w:r>
      <w:r>
        <w:t>hazards</w:t>
      </w:r>
      <w:r>
        <w:t>；</w:t>
      </w:r>
      <w:r>
        <w:t>Equipment</w:t>
      </w:r>
      <w:r>
        <w:t>另含</w:t>
      </w:r>
      <w:r>
        <w:t>slots</w:t>
      </w:r>
      <w:r>
        <w:t>、</w:t>
      </w:r>
      <w:r>
        <w:t>actions</w:t>
      </w:r>
      <w:r>
        <w:t>、</w:t>
      </w:r>
      <w:r>
        <w:t>requirements</w:t>
      </w:r>
      <w:r>
        <w:t>与</w:t>
      </w:r>
      <w:r>
        <w:t>resonance</w:t>
      </w:r>
      <w:r>
        <w:t>。</w:t>
      </w:r>
    </w:p>
    <w:p w14:paraId="7B06E40D" w14:textId="77777777" w:rsidR="00402EA7" w:rsidRDefault="00F97BD6">
      <w:pPr>
        <w:pStyle w:val="21"/>
      </w:pPr>
      <w:bookmarkStart w:id="59" w:name="_Toc237525239"/>
      <w:r>
        <w:t>16.5 Encounter / Dungeon / Codex</w:t>
      </w:r>
      <w:bookmarkEnd w:id="59"/>
    </w:p>
    <w:p w14:paraId="5267C906" w14:textId="77777777" w:rsidR="00402EA7" w:rsidRDefault="00F97BD6">
      <w:pPr>
        <w:pStyle w:val="Schema"/>
      </w:pPr>
      <w:r>
        <w:t>Encounter = id</w:t>
      </w:r>
      <w:r>
        <w:t>＋</w:t>
      </w:r>
      <w:r>
        <w:t>triggerRules[]</w:t>
      </w:r>
      <w:r>
        <w:t>＋</w:t>
      </w:r>
      <w:r>
        <w:t>cooldown</w:t>
      </w:r>
      <w:r>
        <w:t>＋</w:t>
      </w:r>
      <w:r>
        <w:t>participants[]</w:t>
      </w:r>
      <w:r>
        <w:t>＋</w:t>
      </w:r>
      <w:r>
        <w:t>arena</w:t>
      </w:r>
      <w:r>
        <w:t>＋</w:t>
      </w:r>
      <w:r>
        <w:t>intentModel</w:t>
      </w:r>
      <w:r>
        <w:t>＋</w:t>
      </w:r>
      <w:r>
        <w:t>solutions[]</w:t>
      </w:r>
      <w:r>
        <w:t>＋</w:t>
      </w:r>
      <w:r>
        <w:t>failureResults[]</w:t>
      </w:r>
      <w:r>
        <w:t>＋</w:t>
      </w:r>
      <w:r>
        <w:t>rewards[]</w:t>
      </w:r>
      <w:r>
        <w:t>＋</w:t>
      </w:r>
      <w:r>
        <w:t>worldEffects[]</w:t>
      </w:r>
      <w:r>
        <w:t>。</w:t>
      </w:r>
      <w:r>
        <w:t>Dungeon = id</w:t>
      </w:r>
      <w:r>
        <w:t>＋</w:t>
      </w:r>
      <w:r>
        <w:t>entryRules</w:t>
      </w:r>
      <w:r>
        <w:t>＋</w:t>
      </w:r>
      <w:r>
        <w:t>roomGraph</w:t>
      </w:r>
      <w:r>
        <w:t>＋</w:t>
      </w:r>
      <w:r>
        <w:t>state</w:t>
      </w:r>
      <w:r>
        <w:t>＋</w:t>
      </w:r>
      <w:r>
        <w:t>exitRules</w:t>
      </w:r>
      <w:r>
        <w:t>＋</w:t>
      </w:r>
      <w:r>
        <w:t>echoes[]</w:t>
      </w:r>
      <w:r>
        <w:t>。</w:t>
      </w:r>
      <w:r>
        <w:t>CodexEntry = id</w:t>
      </w:r>
      <w:r>
        <w:t>＋</w:t>
      </w:r>
      <w:r>
        <w:t>category</w:t>
      </w:r>
      <w:r>
        <w:t>＋</w:t>
      </w:r>
      <w:r>
        <w:t>subjectId</w:t>
      </w:r>
      <w:r>
        <w:t>＋</w:t>
      </w:r>
      <w:r>
        <w:t>layers[]</w:t>
      </w:r>
      <w:r>
        <w:t>；每层含</w:t>
      </w:r>
      <w:r>
        <w:t>unlockRules</w:t>
      </w:r>
      <w:r>
        <w:t>、</w:t>
      </w:r>
      <w:r>
        <w:t>sourceVoice</w:t>
      </w:r>
      <w:r>
        <w:t>、</w:t>
      </w:r>
      <w:r>
        <w:t>text</w:t>
      </w:r>
      <w:r>
        <w:t>、</w:t>
      </w:r>
      <w:r>
        <w:t>reliability</w:t>
      </w:r>
      <w:r>
        <w:t>与</w:t>
      </w:r>
      <w:r>
        <w:t>contradictions[]</w:t>
      </w:r>
      <w:r>
        <w:t>。</w:t>
      </w:r>
    </w:p>
    <w:p w14:paraId="7297C038" w14:textId="77777777" w:rsidR="00402EA7" w:rsidRDefault="00F97BD6">
      <w:pPr>
        <w:pStyle w:val="21"/>
      </w:pPr>
      <w:bookmarkStart w:id="60" w:name="_Toc237525240"/>
      <w:r>
        <w:t xml:space="preserve">16.6 </w:t>
      </w:r>
      <w:r>
        <w:t>世界变量命名</w:t>
      </w:r>
      <w:bookmarkEnd w:id="60"/>
    </w:p>
    <w:p w14:paraId="42B62AC4" w14:textId="77777777" w:rsidR="00402EA7" w:rsidRDefault="00F97BD6">
      <w:pPr>
        <w:rPr>
          <w:lang w:eastAsia="zh-CN"/>
        </w:rPr>
      </w:pPr>
      <w:r>
        <w:t>采用</w:t>
      </w:r>
      <w:r>
        <w:t>domain.subject.property</w:t>
      </w:r>
      <w:r>
        <w:t>格式，如</w:t>
      </w:r>
      <w:r>
        <w:t>sky.suns.count</w:t>
      </w:r>
      <w:r>
        <w:t>、</w:t>
      </w:r>
      <w:r>
        <w:t>mount_buzhou.integrity</w:t>
      </w:r>
      <w:r>
        <w:t>、</w:t>
      </w:r>
      <w:r>
        <w:t>faction.jiuli.power</w:t>
      </w:r>
      <w:r>
        <w:t>、</w:t>
      </w:r>
      <w:r>
        <w:t>npc.yi.alive</w:t>
      </w:r>
      <w:r>
        <w:t>。</w:t>
      </w:r>
      <w:r>
        <w:rPr>
          <w:lang w:eastAsia="zh-CN"/>
        </w:rPr>
        <w:t>布尔标记仅用于真正二元状态；阶段、数量和归属使用枚举</w:t>
      </w:r>
      <w:r>
        <w:rPr>
          <w:lang w:eastAsia="zh-CN"/>
        </w:rPr>
        <w:t>/</w:t>
      </w:r>
      <w:r>
        <w:rPr>
          <w:lang w:eastAsia="zh-CN"/>
        </w:rPr>
        <w:t>数值</w:t>
      </w:r>
      <w:r>
        <w:rPr>
          <w:lang w:eastAsia="zh-CN"/>
        </w:rPr>
        <w:t>/ID</w:t>
      </w:r>
      <w:r>
        <w:rPr>
          <w:lang w:eastAsia="zh-CN"/>
        </w:rPr>
        <w:t>，避免</w:t>
      </w:r>
      <w:r>
        <w:rPr>
          <w:lang w:eastAsia="zh-CN"/>
        </w:rPr>
        <w:t>flag_1</w:t>
      </w:r>
      <w:r>
        <w:rPr>
          <w:lang w:eastAsia="zh-CN"/>
        </w:rPr>
        <w:t>、</w:t>
      </w:r>
      <w:r>
        <w:rPr>
          <w:lang w:eastAsia="zh-CN"/>
        </w:rPr>
        <w:t>done2</w:t>
      </w:r>
      <w:r>
        <w:rPr>
          <w:lang w:eastAsia="zh-CN"/>
        </w:rPr>
        <w:t>等不可读字段。</w:t>
      </w:r>
    </w:p>
    <w:p w14:paraId="619375F2" w14:textId="77777777" w:rsidR="00402EA7" w:rsidRDefault="00F97BD6">
      <w:pPr>
        <w:pStyle w:val="1"/>
      </w:pPr>
      <w:bookmarkStart w:id="61" w:name="_Toc237525241"/>
      <w:r>
        <w:lastRenderedPageBreak/>
        <w:t xml:space="preserve">17. </w:t>
      </w:r>
      <w:r>
        <w:t>内容生产规范</w:t>
      </w:r>
      <w:bookmarkEnd w:id="61"/>
    </w:p>
    <w:p w14:paraId="7120AF76" w14:textId="77777777" w:rsidR="00402EA7" w:rsidRDefault="00F97BD6">
      <w:pPr>
        <w:pStyle w:val="21"/>
      </w:pPr>
      <w:bookmarkStart w:id="62" w:name="_Toc237525242"/>
      <w:r>
        <w:t xml:space="preserve">17.1 </w:t>
      </w:r>
      <w:r>
        <w:t>强制规则</w:t>
      </w:r>
      <w:bookmarkEnd w:id="62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920"/>
      </w:tblGrid>
      <w:tr w:rsidR="00402EA7" w14:paraId="4C66DA75" w14:textId="77777777">
        <w:trPr>
          <w:cantSplit/>
          <w:tblHeader/>
          <w:jc w:val="center"/>
        </w:trPr>
        <w:tc>
          <w:tcPr>
            <w:tcW w:w="17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826F3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新增内容</w:t>
            </w:r>
          </w:p>
        </w:tc>
        <w:tc>
          <w:tcPr>
            <w:tcW w:w="79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AED1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必须同时提交</w:t>
            </w:r>
          </w:p>
        </w:tc>
      </w:tr>
      <w:tr w:rsidR="00402EA7" w14:paraId="3CF892E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79671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NPC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3420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完整角色卡、关系边、阶段弧线、语言样本、状态字段、山海志层级、至少一个非任务功能</w:t>
            </w:r>
          </w:p>
        </w:tc>
      </w:tr>
      <w:tr w:rsidR="00402EA7" w14:paraId="2CE03BD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8A700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异兽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敌人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B60D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生态与行为、冲突原因、知识线索、三类解法或例外说明、死亡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非死亡后果、山海志</w:t>
            </w:r>
          </w:p>
        </w:tc>
      </w:tr>
      <w:tr w:rsidR="00402EA7" w14:paraId="5F8A721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5092A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重要物品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D6A7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命名依据、来源、感官描述、显形层级、用途、代价、唯一性、故事钩子</w:t>
            </w:r>
          </w:p>
        </w:tc>
      </w:tr>
      <w:tr w:rsidR="00402EA7" w14:paraId="22CC30F4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860F4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剧情节点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C671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显示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可用条件、选项、效果、失败继续路线、后续引用、测试路径</w:t>
            </w:r>
          </w:p>
        </w:tc>
      </w:tr>
      <w:tr w:rsidR="00402EA7" w14:paraId="70E5F912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7ED8AF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副本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B757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剧情意义、入口、空间规则、撤退、失败分支、状态回响、资源预算</w:t>
            </w:r>
          </w:p>
        </w:tc>
      </w:tr>
      <w:tr w:rsidR="00402EA7" w14:paraId="6242471F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11323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神话角色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事件</w:t>
            </w:r>
          </w:p>
        </w:tc>
        <w:tc>
          <w:tcPr>
            <w:tcW w:w="79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7F94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【原典】【演化】【游戏原创】标签、出处记录、改编说明、冲突版本处理</w:t>
            </w:r>
          </w:p>
        </w:tc>
      </w:tr>
    </w:tbl>
    <w:p w14:paraId="23AF4AB4" w14:textId="77777777" w:rsidR="00402EA7" w:rsidRDefault="00402EA7">
      <w:pPr>
        <w:pStyle w:val="SmallNote"/>
        <w:rPr>
          <w:lang w:eastAsia="zh-CN"/>
        </w:rPr>
      </w:pPr>
    </w:p>
    <w:p w14:paraId="16D19816" w14:textId="77777777" w:rsidR="00402EA7" w:rsidRDefault="00F97BD6">
      <w:pPr>
        <w:pStyle w:val="21"/>
      </w:pPr>
      <w:bookmarkStart w:id="63" w:name="_Toc237525243"/>
      <w:r>
        <w:t xml:space="preserve">17.2 </w:t>
      </w:r>
      <w:r>
        <w:t>文本风格</w:t>
      </w:r>
      <w:bookmarkEnd w:id="63"/>
    </w:p>
    <w:p w14:paraId="01C43C6B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环境描写具体、短而有感官依据；避免连续抽象形容词和堆砌古风辞藻。</w:t>
      </w:r>
    </w:p>
    <w:p w14:paraId="604E7FBA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不同</w:t>
      </w:r>
      <w:r>
        <w:rPr>
          <w:lang w:eastAsia="zh-CN"/>
        </w:rPr>
        <w:t>NPC</w:t>
      </w:r>
      <w:r>
        <w:rPr>
          <w:lang w:eastAsia="zh-CN"/>
        </w:rPr>
        <w:t>拥有稳定词汇、句长、礼制和隐瞒方式；不让所有人共享同一作者腔。</w:t>
      </w:r>
    </w:p>
    <w:p w14:paraId="3E86FEE1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选项写玩家行动，不替玩家宣告未选择的情绪；重大立场允许追问与撤回窗口。</w:t>
      </w:r>
    </w:p>
    <w:p w14:paraId="5BECD554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原典内容不得无标识地改写成唯一真相；同一神话的地区版本可在山海志并置。</w:t>
      </w:r>
    </w:p>
    <w:p w14:paraId="27C0DE52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每个新内容至少提供一种新规则、人物、地点、谜团、玩法、资源、关系或世界信息。</w:t>
      </w:r>
    </w:p>
    <w:p w14:paraId="2D1DAB5C" w14:textId="77777777" w:rsidR="00402EA7" w:rsidRDefault="00F97BD6">
      <w:pPr>
        <w:pStyle w:val="21"/>
      </w:pPr>
      <w:bookmarkStart w:id="64" w:name="_Toc237525244"/>
      <w:r>
        <w:t xml:space="preserve">17.3 </w:t>
      </w:r>
      <w:r>
        <w:t>内容管线与质量门</w:t>
      </w:r>
      <w:bookmarkEnd w:id="64"/>
    </w:p>
    <w:p w14:paraId="6643AB68" w14:textId="77777777" w:rsidR="00402EA7" w:rsidRDefault="00F97BD6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提案：一句话价值、关联系统、预计字数</w:t>
      </w:r>
      <w:r>
        <w:rPr>
          <w:lang w:eastAsia="zh-CN"/>
        </w:rPr>
        <w:t>/</w:t>
      </w:r>
      <w:r>
        <w:rPr>
          <w:lang w:eastAsia="zh-CN"/>
        </w:rPr>
        <w:t>制作量、原典标签和风险。</w:t>
      </w:r>
    </w:p>
    <w:p w14:paraId="4D139D75" w14:textId="77777777" w:rsidR="00402EA7" w:rsidRDefault="00F97BD6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设计：完成模板、状态读写表与分支图；主策划审主题，技术负责人审可实现性。</w:t>
      </w:r>
    </w:p>
    <w:p w14:paraId="048C61D5" w14:textId="77777777" w:rsidR="00402EA7" w:rsidRDefault="00F97BD6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初稿：按节点格式写作，引用稳定</w:t>
      </w:r>
      <w:r>
        <w:rPr>
          <w:lang w:eastAsia="zh-CN"/>
        </w:rPr>
        <w:t>ID</w:t>
      </w:r>
      <w:r>
        <w:rPr>
          <w:lang w:eastAsia="zh-CN"/>
        </w:rPr>
        <w:t>；禁止先写十万字再补结构。</w:t>
      </w:r>
    </w:p>
    <w:p w14:paraId="1891D111" w14:textId="77777777" w:rsidR="00402EA7" w:rsidRDefault="00F97BD6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独立审稿：检查逻辑、伏笔、时间线、人物动机、文化与性别表达。</w:t>
      </w:r>
    </w:p>
    <w:p w14:paraId="2D0E44DB" w14:textId="77777777" w:rsidR="00402EA7" w:rsidRDefault="00F97BD6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集成：</w:t>
      </w:r>
      <w:r>
        <w:rPr>
          <w:lang w:eastAsia="zh-CN"/>
        </w:rPr>
        <w:t>Schema</w:t>
      </w:r>
      <w:r>
        <w:rPr>
          <w:lang w:eastAsia="zh-CN"/>
        </w:rPr>
        <w:t>校验、自动路径测试、文本</w:t>
      </w:r>
      <w:r>
        <w:rPr>
          <w:lang w:eastAsia="zh-CN"/>
        </w:rPr>
        <w:t>Lint</w:t>
      </w:r>
      <w:r>
        <w:rPr>
          <w:lang w:eastAsia="zh-CN"/>
        </w:rPr>
        <w:t>与资源引用检查。</w:t>
      </w:r>
    </w:p>
    <w:p w14:paraId="17744A92" w14:textId="77777777" w:rsidR="00402EA7" w:rsidRDefault="00F97BD6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试玩：记录理解、节奏、选择分布和退出点；按证据修订。</w:t>
      </w:r>
    </w:p>
    <w:p w14:paraId="635D81AD" w14:textId="77777777" w:rsidR="00402EA7" w:rsidRDefault="00F97BD6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冻结：进入发布候选后只接收阻断问题和批准的低风险修正。</w:t>
      </w:r>
    </w:p>
    <w:p w14:paraId="1544C45C" w14:textId="77777777" w:rsidR="00402EA7" w:rsidRDefault="00F97BD6">
      <w:pPr>
        <w:pStyle w:val="1"/>
        <w:rPr>
          <w:lang w:eastAsia="zh-CN"/>
        </w:rPr>
      </w:pPr>
      <w:bookmarkStart w:id="65" w:name="_Toc237525245"/>
      <w:r>
        <w:rPr>
          <w:lang w:eastAsia="zh-CN"/>
        </w:rPr>
        <w:t xml:space="preserve">18. </w:t>
      </w:r>
      <w:r>
        <w:rPr>
          <w:lang w:eastAsia="zh-CN"/>
        </w:rPr>
        <w:t>前期所需文书清单</w:t>
      </w:r>
      <w:bookmarkEnd w:id="65"/>
    </w:p>
    <w:p w14:paraId="0A2DB03A" w14:textId="77777777" w:rsidR="00402EA7" w:rsidRDefault="00F97BD6">
      <w:pPr>
        <w:rPr>
          <w:lang w:eastAsia="zh-CN"/>
        </w:rPr>
      </w:pPr>
      <w:r>
        <w:rPr>
          <w:lang w:eastAsia="zh-CN"/>
        </w:rPr>
        <w:t>母文档规定方向，下列受控文书承载可制作细节。文件使用统一编号、版本、负责人、状态和最后批准日期；表格型内容建议同时保留可机器读取的</w:t>
      </w:r>
      <w:r>
        <w:rPr>
          <w:lang w:eastAsia="zh-CN"/>
        </w:rPr>
        <w:t>JSON/CSV</w:t>
      </w:r>
      <w:r>
        <w:rPr>
          <w:lang w:eastAsia="zh-CN"/>
        </w:rPr>
        <w:t>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600"/>
        <w:gridCol w:w="2500"/>
        <w:gridCol w:w="1870"/>
      </w:tblGrid>
      <w:tr w:rsidR="00402EA7" w14:paraId="6E4D47C6" w14:textId="77777777">
        <w:trPr>
          <w:cantSplit/>
          <w:tblHeader/>
          <w:jc w:val="center"/>
        </w:trPr>
        <w:tc>
          <w:tcPr>
            <w:tcW w:w="6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E5A65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编号</w:t>
            </w:r>
          </w:p>
        </w:tc>
        <w:tc>
          <w:tcPr>
            <w:tcW w:w="46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E8672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文书</w:t>
            </w:r>
          </w:p>
        </w:tc>
        <w:tc>
          <w:tcPr>
            <w:tcW w:w="25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88E45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完成节点</w:t>
            </w:r>
          </w:p>
        </w:tc>
        <w:tc>
          <w:tcPr>
            <w:tcW w:w="18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6B227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主要负责人</w:t>
            </w:r>
          </w:p>
        </w:tc>
      </w:tr>
      <w:tr w:rsidR="00402EA7" w14:paraId="7A12C9DB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76D51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00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995F6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本母文档与变更日志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B00E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立项冻结；持续维护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E14D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项目负责人／主策划</w:t>
            </w:r>
          </w:p>
        </w:tc>
      </w:tr>
      <w:tr w:rsidR="00402EA7" w14:paraId="351FDD7B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6CE8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01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DA25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产品愿景、受众与竞品分析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A2EF6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立项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86C4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主策划</w:t>
            </w:r>
          </w:p>
        </w:tc>
      </w:tr>
      <w:tr w:rsidR="00402EA7" w14:paraId="7520C091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075CD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02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4033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世界观圣经与术语表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BB18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剧情细化前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6D831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世界观策划</w:t>
            </w:r>
          </w:p>
        </w:tc>
      </w:tr>
      <w:tr w:rsidR="00402EA7" w14:paraId="44E72AF2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862A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03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3E652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神话考据库与改编登记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BC89D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随内容滚动；节点前审查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138A7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研究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文化审校</w:t>
            </w:r>
          </w:p>
        </w:tc>
      </w:tr>
      <w:tr w:rsidR="00402EA7" w14:paraId="2EF96F4B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75C4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04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D06B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七卷故事总纲与跨卷变量表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83171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垂直切片前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D790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主编剧</w:t>
            </w:r>
          </w:p>
        </w:tc>
      </w:tr>
      <w:tr w:rsidR="00402EA7" w14:paraId="5DFEF00B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F50F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lastRenderedPageBreak/>
              <w:t>05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42AAF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第一卷幕结构、剧情树与节点表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684C7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Codex</w:t>
            </w:r>
            <w:r>
              <w:rPr>
                <w:sz w:val="15"/>
                <w:lang w:eastAsia="zh-CN"/>
              </w:rPr>
              <w:t>正式开发前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08A1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主编剧／系统策划</w:t>
            </w:r>
          </w:p>
        </w:tc>
      </w:tr>
      <w:tr w:rsidR="00402EA7" w14:paraId="6397CC7A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BC5B8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06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CE7A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角色圣经（首批</w:t>
            </w:r>
            <w:r>
              <w:rPr>
                <w:sz w:val="15"/>
                <w:lang w:eastAsia="zh-CN"/>
              </w:rPr>
              <w:t>15</w:t>
            </w:r>
            <w:r>
              <w:rPr>
                <w:sz w:val="15"/>
                <w:lang w:eastAsia="zh-CN"/>
              </w:rPr>
              <w:t>名）与关系图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FDA4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垂直切片前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5526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角色策划</w:t>
            </w:r>
          </w:p>
        </w:tc>
      </w:tr>
      <w:tr w:rsidR="00402EA7" w14:paraId="76AF51D3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C5CF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07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6E76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NPC</w:t>
            </w:r>
            <w:r>
              <w:rPr>
                <w:sz w:val="15"/>
                <w:lang w:eastAsia="zh-CN"/>
              </w:rPr>
              <w:t>语言风格手册与对白规范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8A121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批量文本前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A3DB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主编剧</w:t>
            </w:r>
          </w:p>
        </w:tc>
      </w:tr>
      <w:tr w:rsidR="00402EA7" w14:paraId="52734D07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307A9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08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A9A98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属性、成长、缺陷与认知规格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A40D1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Schema</w:t>
            </w:r>
            <w:r>
              <w:rPr>
                <w:sz w:val="15"/>
              </w:rPr>
              <w:t>冻结前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F56D6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系统策划</w:t>
            </w:r>
          </w:p>
        </w:tc>
      </w:tr>
      <w:tr w:rsidR="00402EA7" w14:paraId="1BF651C9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EF75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09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45AE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战斗与数值规格、平衡表、模拟假设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FA7D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战斗原型前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B66967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系统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数值策划</w:t>
            </w:r>
          </w:p>
        </w:tc>
      </w:tr>
      <w:tr w:rsidR="00402EA7" w14:paraId="74892FBB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C5CC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10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0AA3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物品、材料、装备与配方表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FE5D6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内容集成前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1305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系统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内容策划</w:t>
            </w:r>
          </w:p>
        </w:tc>
      </w:tr>
      <w:tr w:rsidR="00402EA7" w14:paraId="0355EEE4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911D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11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F521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探索、奇遇、地图与秘境规则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CC0B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垂直切片前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9816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关卡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叙事策划</w:t>
            </w:r>
          </w:p>
        </w:tc>
      </w:tr>
      <w:tr w:rsidR="00402EA7" w14:paraId="7BDEB43E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A4339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12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1A37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副本模板与第一卷</w:t>
            </w:r>
            <w:r>
              <w:rPr>
                <w:sz w:val="15"/>
                <w:lang w:eastAsia="zh-CN"/>
              </w:rPr>
              <w:t>4</w:t>
            </w:r>
            <w:r>
              <w:rPr>
                <w:sz w:val="15"/>
                <w:lang w:eastAsia="zh-CN"/>
              </w:rPr>
              <w:t>个副本设计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A050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完整</w:t>
            </w:r>
            <w:r>
              <w:rPr>
                <w:sz w:val="15"/>
              </w:rPr>
              <w:t>Demo</w:t>
            </w:r>
            <w:r>
              <w:rPr>
                <w:sz w:val="15"/>
              </w:rPr>
              <w:t>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062E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关卡策划</w:t>
            </w:r>
          </w:p>
        </w:tc>
      </w:tr>
      <w:tr w:rsidR="00402EA7" w14:paraId="472CD9F1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5B2A0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13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2609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山海志条目模板与首批内容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0711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垂直切片前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FA9A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叙事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考据</w:t>
            </w:r>
          </w:p>
        </w:tc>
      </w:tr>
      <w:tr w:rsidR="00402EA7" w14:paraId="44138404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B1BDB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14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7835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拜师修行、关系、姻缘家宅、传承规格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6C8D2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正式版系统预研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2F1CF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系统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叙事策划</w:t>
            </w:r>
          </w:p>
        </w:tc>
      </w:tr>
      <w:tr w:rsidR="00402EA7" w14:paraId="25EECBB2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C63FF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15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4FF9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阵营、世界状态与结局矩阵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DED292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Schema</w:t>
            </w:r>
            <w:r>
              <w:rPr>
                <w:sz w:val="15"/>
              </w:rPr>
              <w:t>冻结前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10F2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系统策划／主编剧</w:t>
            </w:r>
          </w:p>
        </w:tc>
      </w:tr>
      <w:tr w:rsidR="00402EA7" w14:paraId="28232761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9298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16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C07C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UI</w:t>
            </w:r>
            <w:r>
              <w:rPr>
                <w:sz w:val="15"/>
                <w:lang w:eastAsia="zh-CN"/>
              </w:rPr>
              <w:t>信息架构、线框图、视觉与无障碍规范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312F2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UI</w:t>
            </w:r>
            <w:r>
              <w:rPr>
                <w:sz w:val="15"/>
              </w:rPr>
              <w:t>原型前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A837D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UX/UI</w:t>
            </w:r>
          </w:p>
        </w:tc>
      </w:tr>
      <w:tr w:rsidR="00402EA7" w14:paraId="4BF3EF56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A8D53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17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CA83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技术架构、</w:t>
            </w:r>
            <w:r>
              <w:rPr>
                <w:sz w:val="15"/>
                <w:lang w:eastAsia="zh-CN"/>
              </w:rPr>
              <w:t>ADR</w:t>
            </w:r>
            <w:r>
              <w:rPr>
                <w:sz w:val="15"/>
                <w:lang w:eastAsia="zh-CN"/>
              </w:rPr>
              <w:t>与模块接口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CEBBA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Codex</w:t>
            </w:r>
            <w:r>
              <w:rPr>
                <w:sz w:val="15"/>
              </w:rPr>
              <w:t>接管时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27FF8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技术负责人</w:t>
            </w:r>
          </w:p>
        </w:tc>
      </w:tr>
      <w:tr w:rsidR="00402EA7" w14:paraId="480797B0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1907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18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FA6A7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数据协议、</w:t>
            </w:r>
            <w:r>
              <w:rPr>
                <w:sz w:val="15"/>
                <w:lang w:eastAsia="zh-CN"/>
              </w:rPr>
              <w:t>Schema</w:t>
            </w:r>
            <w:r>
              <w:rPr>
                <w:sz w:val="15"/>
                <w:lang w:eastAsia="zh-CN"/>
              </w:rPr>
              <w:t>、</w:t>
            </w:r>
            <w:r>
              <w:rPr>
                <w:sz w:val="15"/>
                <w:lang w:eastAsia="zh-CN"/>
              </w:rPr>
              <w:t>ID</w:t>
            </w:r>
            <w:r>
              <w:rPr>
                <w:sz w:val="15"/>
                <w:lang w:eastAsia="zh-CN"/>
              </w:rPr>
              <w:t>与版本规范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93FD1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第一次关键汇总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2050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技术负责人／系统策划</w:t>
            </w:r>
          </w:p>
        </w:tc>
      </w:tr>
      <w:tr w:rsidR="00402EA7" w14:paraId="1CD0254F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5312F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19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BEB1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存档、迁移、导入导出与恢复规范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5DABF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存档实现前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5969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技术负责人</w:t>
            </w:r>
          </w:p>
        </w:tc>
      </w:tr>
      <w:tr w:rsidR="00402EA7" w14:paraId="537DEEB6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40F7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20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2BBF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正式版账号、云存档、广告与隐私需求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214A7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Demo</w:t>
            </w:r>
            <w:r>
              <w:rPr>
                <w:sz w:val="15"/>
              </w:rPr>
              <w:t>后立项门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F124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产品／技术／合规</w:t>
            </w:r>
          </w:p>
        </w:tc>
      </w:tr>
      <w:tr w:rsidR="00402EA7" w14:paraId="0261D8D1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3B94C2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21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6ABC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测试策略、路径矩阵、验收用例与</w:t>
            </w:r>
            <w:r>
              <w:rPr>
                <w:sz w:val="15"/>
                <w:lang w:eastAsia="zh-CN"/>
              </w:rPr>
              <w:t>Bug</w:t>
            </w:r>
            <w:r>
              <w:rPr>
                <w:sz w:val="15"/>
                <w:lang w:eastAsia="zh-CN"/>
              </w:rPr>
              <w:t>分级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78CFD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垂直切片前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88E2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QA</w:t>
            </w:r>
          </w:p>
        </w:tc>
      </w:tr>
      <w:tr w:rsidR="00402EA7" w14:paraId="403B3A48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78651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22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8BAB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埋点字典、试玩问卷与分析计划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F5DB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公开</w:t>
            </w:r>
            <w:r>
              <w:rPr>
                <w:sz w:val="15"/>
              </w:rPr>
              <w:t>Demo</w:t>
            </w:r>
            <w:r>
              <w:rPr>
                <w:sz w:val="15"/>
              </w:rPr>
              <w:t>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BE709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产品／数据</w:t>
            </w:r>
          </w:p>
        </w:tc>
      </w:tr>
      <w:tr w:rsidR="00402EA7" w14:paraId="276DA9C0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7B938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23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963B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资产清单、命名、版权来源与生成记录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47E63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美术生产前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17A4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美术负责人</w:t>
            </w:r>
          </w:p>
        </w:tc>
      </w:tr>
      <w:tr w:rsidR="00402EA7" w14:paraId="4A81F2A1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5F30F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24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A44C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Codex</w:t>
            </w:r>
            <w:r>
              <w:rPr>
                <w:sz w:val="15"/>
              </w:rPr>
              <w:t>开发任务包与</w:t>
            </w:r>
            <w:r>
              <w:rPr>
                <w:sz w:val="15"/>
              </w:rPr>
              <w:t>AGENTS.md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DD804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每个工程里程碑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4FB1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技术负责人</w:t>
            </w:r>
          </w:p>
        </w:tc>
      </w:tr>
      <w:tr w:rsidR="00402EA7" w14:paraId="2F100A67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5F0C3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25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266B7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发布清单、回滚方案、已知问题与客服</w:t>
            </w:r>
            <w:r>
              <w:rPr>
                <w:sz w:val="15"/>
                <w:lang w:eastAsia="zh-CN"/>
              </w:rPr>
              <w:t>FAQ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B80AD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公开</w:t>
            </w:r>
            <w:r>
              <w:rPr>
                <w:sz w:val="15"/>
              </w:rPr>
              <w:t>Demo</w:t>
            </w:r>
            <w:r>
              <w:rPr>
                <w:sz w:val="15"/>
              </w:rPr>
              <w:t>前</w:t>
            </w:r>
          </w:p>
        </w:tc>
        <w:tc>
          <w:tcPr>
            <w:tcW w:w="18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452F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制作人／</w:t>
            </w:r>
            <w:r>
              <w:rPr>
                <w:sz w:val="15"/>
              </w:rPr>
              <w:t>QA</w:t>
            </w:r>
          </w:p>
        </w:tc>
      </w:tr>
    </w:tbl>
    <w:p w14:paraId="156BD322" w14:textId="77777777" w:rsidR="00402EA7" w:rsidRDefault="00402EA7">
      <w:pPr>
        <w:pStyle w:val="SmallNote"/>
      </w:pPr>
    </w:p>
    <w:p w14:paraId="648F7E4A" w14:textId="77777777" w:rsidR="00402EA7" w:rsidRDefault="00F97BD6">
      <w:pPr>
        <w:pStyle w:val="1"/>
      </w:pPr>
      <w:bookmarkStart w:id="66" w:name="_Toc237525246"/>
      <w:r>
        <w:t xml:space="preserve">19. </w:t>
      </w:r>
      <w:r>
        <w:t>项目全流程计划</w:t>
      </w:r>
      <w:bookmarkEnd w:id="66"/>
    </w:p>
    <w:p w14:paraId="6FECCCE6" w14:textId="77777777" w:rsidR="00402EA7" w:rsidRDefault="00F97BD6">
      <w:pPr>
        <w:rPr>
          <w:lang w:eastAsia="zh-CN"/>
        </w:rPr>
      </w:pPr>
      <w:r>
        <w:rPr>
          <w:lang w:eastAsia="zh-CN"/>
        </w:rPr>
        <w:t>以下为</w:t>
      </w:r>
      <w:r>
        <w:rPr>
          <w:lang w:eastAsia="zh-CN"/>
        </w:rPr>
        <w:t>“</w:t>
      </w:r>
      <w:r>
        <w:rPr>
          <w:lang w:eastAsia="zh-CN"/>
        </w:rPr>
        <w:t>小型核心团队＋</w:t>
      </w:r>
      <w:r>
        <w:rPr>
          <w:lang w:eastAsia="zh-CN"/>
        </w:rPr>
        <w:t>AI</w:t>
      </w:r>
      <w:r>
        <w:rPr>
          <w:lang w:eastAsia="zh-CN"/>
        </w:rPr>
        <w:t>辅助</w:t>
      </w:r>
      <w:r>
        <w:rPr>
          <w:lang w:eastAsia="zh-CN"/>
        </w:rPr>
        <w:t>”</w:t>
      </w:r>
      <w:r>
        <w:rPr>
          <w:lang w:eastAsia="zh-CN"/>
        </w:rPr>
        <w:t>的基线，不是对日期的承诺。项目负责人按实际人力、资产量和试玩结果调整。原则是先完成</w:t>
      </w:r>
      <w:r>
        <w:rPr>
          <w:lang w:eastAsia="zh-CN"/>
        </w:rPr>
        <w:t>30</w:t>
      </w:r>
      <w:r>
        <w:rPr>
          <w:lang w:eastAsia="zh-CN"/>
        </w:rPr>
        <w:t>分钟垂直切片，再决定是否扩展第一卷；核心体验未通过，不以增加内容掩盖问题。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050"/>
        <w:gridCol w:w="4800"/>
        <w:gridCol w:w="2370"/>
      </w:tblGrid>
      <w:tr w:rsidR="00402EA7" w14:paraId="394AB6BA" w14:textId="77777777">
        <w:trPr>
          <w:cantSplit/>
          <w:tblHeader/>
          <w:jc w:val="center"/>
        </w:trPr>
        <w:tc>
          <w:tcPr>
            <w:tcW w:w="14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D8299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阶段</w:t>
            </w:r>
          </w:p>
        </w:tc>
        <w:tc>
          <w:tcPr>
            <w:tcW w:w="10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0808E9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参考周期</w:t>
            </w:r>
          </w:p>
        </w:tc>
        <w:tc>
          <w:tcPr>
            <w:tcW w:w="48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AD0FA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目标与主要产物</w:t>
            </w:r>
          </w:p>
        </w:tc>
        <w:tc>
          <w:tcPr>
            <w:tcW w:w="23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FC3E3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5"/>
              </w:rPr>
              <w:t>退出条件</w:t>
            </w:r>
          </w:p>
        </w:tc>
      </w:tr>
      <w:tr w:rsidR="00402EA7" w14:paraId="30B885BC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0E08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 xml:space="preserve">0 </w:t>
            </w:r>
            <w:r>
              <w:rPr>
                <w:sz w:val="15"/>
              </w:rPr>
              <w:t>立项与母文档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35909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1—2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3BA9F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愿景、边界、七卷总纲、</w:t>
            </w:r>
            <w:r>
              <w:rPr>
                <w:sz w:val="15"/>
                <w:lang w:eastAsia="zh-CN"/>
              </w:rPr>
              <w:t>SSOT</w:t>
            </w:r>
            <w:r>
              <w:rPr>
                <w:sz w:val="15"/>
                <w:lang w:eastAsia="zh-CN"/>
              </w:rPr>
              <w:t>与风险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4C86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项目负责人批准</w:t>
            </w:r>
            <w:r>
              <w:rPr>
                <w:sz w:val="15"/>
              </w:rPr>
              <w:t>V1.3</w:t>
            </w:r>
          </w:p>
        </w:tc>
      </w:tr>
      <w:tr w:rsidR="00402EA7" w14:paraId="3162BC5D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EF5C3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 xml:space="preserve">1 </w:t>
            </w:r>
            <w:r>
              <w:rPr>
                <w:sz w:val="15"/>
              </w:rPr>
              <w:t>世界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角色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系统预制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22298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3—5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5EEE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世界观圣经、角色卡、核心系统规格、考据库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B951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关键概念无冲突；第一卷可拆节点</w:t>
            </w:r>
          </w:p>
        </w:tc>
      </w:tr>
      <w:tr w:rsidR="00402EA7" w14:paraId="15DBF92C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11A0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 xml:space="preserve">2 </w:t>
            </w:r>
            <w:r>
              <w:rPr>
                <w:sz w:val="15"/>
              </w:rPr>
              <w:t>数据协议与技术预研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B1052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2—3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00F0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Schema v0.1</w:t>
            </w:r>
            <w:r>
              <w:rPr>
                <w:sz w:val="15"/>
              </w:rPr>
              <w:t>、架构、存档原型、内容校验器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E23B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样例内容可加载、保存、迁移与测试</w:t>
            </w:r>
          </w:p>
        </w:tc>
      </w:tr>
      <w:tr w:rsidR="00402EA7" w14:paraId="79CB46C1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2C57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3 30</w:t>
            </w:r>
            <w:r>
              <w:rPr>
                <w:sz w:val="15"/>
              </w:rPr>
              <w:t>分钟垂直切片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ED7E0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4—6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C7E3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开场到首次认知变化：探索、关系、战斗、山海志、存档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22B7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内部试玩可完整通关且核心循环成立</w:t>
            </w:r>
          </w:p>
        </w:tc>
      </w:tr>
      <w:tr w:rsidR="00402EA7" w14:paraId="76397192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64CF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 xml:space="preserve">4 </w:t>
            </w:r>
            <w:r>
              <w:rPr>
                <w:sz w:val="15"/>
              </w:rPr>
              <w:t>核心复盘与冻结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409B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1—2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62EE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反馈、砍改清单、视觉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文本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数值基线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1A02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继续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调整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停止决策；范围冻结</w:t>
            </w:r>
          </w:p>
        </w:tc>
      </w:tr>
      <w:tr w:rsidR="00402EA7" w14:paraId="0FAACC8C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6EED8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 xml:space="preserve">5 </w:t>
            </w:r>
            <w:r>
              <w:rPr>
                <w:sz w:val="15"/>
              </w:rPr>
              <w:t>第一卷内容生产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5913D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8—12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1908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完整主线、分支、</w:t>
            </w:r>
            <w:r>
              <w:rPr>
                <w:sz w:val="15"/>
                <w:lang w:eastAsia="zh-CN"/>
              </w:rPr>
              <w:t>NPC</w:t>
            </w:r>
            <w:r>
              <w:rPr>
                <w:sz w:val="15"/>
                <w:lang w:eastAsia="zh-CN"/>
              </w:rPr>
              <w:t>、奇遇、副本、物品、条目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33E5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内容完整、</w:t>
            </w:r>
            <w:r>
              <w:rPr>
                <w:sz w:val="15"/>
                <w:lang w:eastAsia="zh-CN"/>
              </w:rPr>
              <w:t>Schema</w:t>
            </w:r>
            <w:r>
              <w:rPr>
                <w:sz w:val="15"/>
                <w:lang w:eastAsia="zh-CN"/>
              </w:rPr>
              <w:t>通过、路径可达</w:t>
            </w:r>
          </w:p>
        </w:tc>
      </w:tr>
      <w:tr w:rsidR="00402EA7" w14:paraId="3021DCD4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5DAF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lastRenderedPageBreak/>
              <w:t xml:space="preserve">6 </w:t>
            </w:r>
            <w:r>
              <w:rPr>
                <w:sz w:val="15"/>
                <w:lang w:eastAsia="zh-CN"/>
              </w:rPr>
              <w:t>集成、平衡与可访问性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E3A35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4—6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EBBC2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全路径测试、性能、存档、无障碍、数值调优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CEC4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达到发布候选质量门</w:t>
            </w:r>
          </w:p>
        </w:tc>
      </w:tr>
      <w:tr w:rsidR="00402EA7" w14:paraId="16928236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173DB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 xml:space="preserve">7 </w:t>
            </w:r>
            <w:r>
              <w:rPr>
                <w:sz w:val="15"/>
              </w:rPr>
              <w:t>公开</w:t>
            </w:r>
            <w:r>
              <w:rPr>
                <w:sz w:val="15"/>
              </w:rPr>
              <w:t>Demo</w:t>
            </w:r>
            <w:r>
              <w:rPr>
                <w:sz w:val="15"/>
              </w:rPr>
              <w:t>与分析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64CF0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2—4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2456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发布、数据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问卷、问题分级、玩家反馈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CDBA0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形成证据化评估报告</w:t>
            </w:r>
          </w:p>
        </w:tc>
      </w:tr>
      <w:tr w:rsidR="00402EA7" w14:paraId="2D06D388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A197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8 Demo</w:t>
            </w:r>
            <w:r>
              <w:rPr>
                <w:sz w:val="15"/>
              </w:rPr>
              <w:t>后大汇总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01836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2</w:t>
            </w:r>
            <w:r>
              <w:rPr>
                <w:sz w:val="15"/>
              </w:rPr>
              <w:t>周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DC6F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技术债、反馈、商业与正式版范围统一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74C4C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正式版立项门通过</w:t>
            </w:r>
          </w:p>
        </w:tc>
      </w:tr>
      <w:tr w:rsidR="00402EA7" w14:paraId="188BE6A5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DCCAA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 xml:space="preserve">9 </w:t>
            </w:r>
            <w:r>
              <w:rPr>
                <w:sz w:val="15"/>
              </w:rPr>
              <w:t>正式版平台化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181CE" w14:textId="77777777" w:rsidR="00402EA7" w:rsidRDefault="00F97BD6">
            <w:pPr>
              <w:spacing w:after="0" w:line="259" w:lineRule="auto"/>
            </w:pPr>
            <w:r>
              <w:rPr>
                <w:sz w:val="15"/>
              </w:rPr>
              <w:t>另行估算</w:t>
            </w:r>
          </w:p>
        </w:tc>
        <w:tc>
          <w:tcPr>
            <w:tcW w:w="4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D92F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账号、云存档、内容服务、广告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支付、运营与七卷扩展</w:t>
            </w:r>
          </w:p>
        </w:tc>
        <w:tc>
          <w:tcPr>
            <w:tcW w:w="2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C642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分卷里程碑与上线质量门</w:t>
            </w:r>
          </w:p>
        </w:tc>
      </w:tr>
    </w:tbl>
    <w:p w14:paraId="4A1C08AE" w14:textId="77777777" w:rsidR="00402EA7" w:rsidRDefault="00402EA7">
      <w:pPr>
        <w:pStyle w:val="SmallNote"/>
        <w:rPr>
          <w:lang w:eastAsia="zh-CN"/>
        </w:rPr>
      </w:pPr>
    </w:p>
    <w:p w14:paraId="3085D2A7" w14:textId="77777777" w:rsidR="00402EA7" w:rsidRDefault="00F97BD6">
      <w:pPr>
        <w:pStyle w:val="1"/>
      </w:pPr>
      <w:bookmarkStart w:id="67" w:name="_Toc237525247"/>
      <w:r>
        <w:t>20. AI</w:t>
      </w:r>
      <w:r>
        <w:t>分工、交接与</w:t>
      </w:r>
      <w:r>
        <w:t>Codex</w:t>
      </w:r>
      <w:r>
        <w:t>接管</w:t>
      </w:r>
      <w:bookmarkEnd w:id="67"/>
    </w:p>
    <w:p w14:paraId="18EF2989" w14:textId="77777777" w:rsidR="00402EA7" w:rsidRDefault="00F97BD6">
      <w:pPr>
        <w:pStyle w:val="21"/>
      </w:pPr>
      <w:bookmarkStart w:id="68" w:name="_Toc237525248"/>
      <w:r>
        <w:t xml:space="preserve">20.1 </w:t>
      </w:r>
      <w:r>
        <w:t>角色分工</w:t>
      </w:r>
      <w:bookmarkEnd w:id="68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20"/>
        <w:gridCol w:w="3000"/>
      </w:tblGrid>
      <w:tr w:rsidR="00402EA7" w14:paraId="20C56109" w14:textId="77777777">
        <w:trPr>
          <w:cantSplit/>
          <w:tblHeader/>
          <w:jc w:val="center"/>
        </w:trPr>
        <w:tc>
          <w:tcPr>
            <w:tcW w:w="18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93095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角色</w:t>
            </w:r>
          </w:p>
        </w:tc>
        <w:tc>
          <w:tcPr>
            <w:tcW w:w="48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9865E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主责</w:t>
            </w:r>
          </w:p>
        </w:tc>
        <w:tc>
          <w:tcPr>
            <w:tcW w:w="30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48D81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不得单独决定</w:t>
            </w:r>
          </w:p>
        </w:tc>
      </w:tr>
      <w:tr w:rsidR="00402EA7" w14:paraId="30CC84D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86192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项目负责人（人类）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40CE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愿景、预算、范围、伦理、发布、最终批准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10011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—</w:t>
            </w:r>
          </w:p>
        </w:tc>
      </w:tr>
      <w:tr w:rsidR="00402EA7" w14:paraId="0191990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FE42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主策划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主编剧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（对话型）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AF5AD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母文档、世界观、人物、故事结构、文本初稿、统一口径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BF0C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商业、文化与最终创作取舍</w:t>
            </w:r>
          </w:p>
        </w:tc>
      </w:tr>
      <w:tr w:rsidR="00402EA7" w14:paraId="3D0A61E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A86FFE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研究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审校</w:t>
            </w:r>
            <w:r>
              <w:rPr>
                <w:sz w:val="16"/>
              </w:rPr>
              <w:t>AI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D43EE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原典检索、版本差异、出处整理、逻辑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时间线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动机审查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3F2E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把检索结果直接定为游戏真相</w:t>
            </w:r>
          </w:p>
        </w:tc>
      </w:tr>
      <w:tr w:rsidR="00402EA7" w14:paraId="79A4DAD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AE0E4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数值</w:t>
            </w:r>
            <w:r>
              <w:rPr>
                <w:sz w:val="16"/>
              </w:rPr>
              <w:t>AI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25BF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规则草案、概率模型、经济与成长模拟、边界案例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F54CB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未经试玩冻结数值</w:t>
            </w:r>
          </w:p>
        </w:tc>
      </w:tr>
      <w:tr w:rsidR="00402EA7" w14:paraId="3F39BB0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6B736B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视觉生成</w:t>
            </w:r>
            <w:r>
              <w:rPr>
                <w:sz w:val="16"/>
              </w:rPr>
              <w:t>AI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37B47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概念图、头像、场景与</w:t>
            </w:r>
            <w:r>
              <w:rPr>
                <w:sz w:val="16"/>
                <w:lang w:eastAsia="zh-CN"/>
              </w:rPr>
              <w:t>UI</w:t>
            </w:r>
            <w:r>
              <w:rPr>
                <w:sz w:val="16"/>
                <w:lang w:eastAsia="zh-CN"/>
              </w:rPr>
              <w:t>探索；按资产规范产出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46A2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最终美术风格、版权与发布资格</w:t>
            </w:r>
          </w:p>
        </w:tc>
      </w:tr>
      <w:tr w:rsidR="00402EA7" w14:paraId="1B60914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8D95B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Codex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473B6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工程实现、数据校验、重构、自动测试、构建、缺陷修复与版本迭代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F5D0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修改产品口径、剧情事实和验收标准</w:t>
            </w:r>
          </w:p>
        </w:tc>
      </w:tr>
      <w:tr w:rsidR="00402EA7" w14:paraId="48CE099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18856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独立</w:t>
            </w:r>
            <w:r>
              <w:rPr>
                <w:sz w:val="16"/>
              </w:rPr>
              <w:t>QA AI/</w:t>
            </w:r>
            <w:r>
              <w:rPr>
                <w:sz w:val="16"/>
              </w:rPr>
              <w:t>测试者</w:t>
            </w:r>
          </w:p>
        </w:tc>
        <w:tc>
          <w:tcPr>
            <w:tcW w:w="4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832A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路径遍历、回归、存档兼容、可达性、文案一致性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BB0E4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自行降低验收门槛</w:t>
            </w:r>
          </w:p>
        </w:tc>
      </w:tr>
    </w:tbl>
    <w:p w14:paraId="235211B7" w14:textId="77777777" w:rsidR="00402EA7" w:rsidRDefault="00402EA7">
      <w:pPr>
        <w:pStyle w:val="SmallNote"/>
      </w:pPr>
    </w:p>
    <w:p w14:paraId="1E7E4DA2" w14:textId="77777777" w:rsidR="00402EA7" w:rsidRDefault="00F97BD6">
      <w:pPr>
        <w:pStyle w:val="SmallNote"/>
        <w:rPr>
          <w:lang w:eastAsia="zh-CN"/>
        </w:rPr>
      </w:pPr>
      <w:r>
        <w:rPr>
          <w:lang w:eastAsia="zh-CN"/>
        </w:rPr>
        <w:t>Codex</w:t>
      </w:r>
      <w:r>
        <w:rPr>
          <w:lang w:eastAsia="zh-CN"/>
        </w:rPr>
        <w:t>适合在清晰文档、稳定开发环境与可运行测试的前提下承担端到端工程任务；其产出仍须由人类复核。项目应把</w:t>
      </w:r>
      <w:r>
        <w:rPr>
          <w:lang w:eastAsia="zh-CN"/>
        </w:rPr>
        <w:t>AGENTS.md</w:t>
      </w:r>
      <w:r>
        <w:rPr>
          <w:lang w:eastAsia="zh-CN"/>
        </w:rPr>
        <w:t>、测试命令、目录约定和验收样例随任务包交接。</w:t>
      </w:r>
    </w:p>
    <w:p w14:paraId="6E750382" w14:textId="77777777" w:rsidR="00402EA7" w:rsidRDefault="00F97BD6">
      <w:pPr>
        <w:pStyle w:val="21"/>
        <w:rPr>
          <w:lang w:eastAsia="zh-CN"/>
        </w:rPr>
      </w:pPr>
      <w:bookmarkStart w:id="69" w:name="_Toc237525249"/>
      <w:r>
        <w:rPr>
          <w:lang w:eastAsia="zh-CN"/>
        </w:rPr>
        <w:t>20.2 Codex</w:t>
      </w:r>
      <w:r>
        <w:rPr>
          <w:lang w:eastAsia="zh-CN"/>
        </w:rPr>
        <w:t>接管时机</w:t>
      </w:r>
      <w:bookmarkEnd w:id="69"/>
    </w:p>
    <w:p w14:paraId="1A149341" w14:textId="77777777" w:rsidR="00402EA7" w:rsidRDefault="00F97BD6">
      <w:pPr>
        <w:pStyle w:val="KeyRule"/>
        <w:rPr>
          <w:lang w:eastAsia="zh-CN"/>
        </w:rPr>
      </w:pPr>
      <w:r>
        <w:rPr>
          <w:lang w:eastAsia="zh-CN"/>
        </w:rPr>
        <w:t>Codex</w:t>
      </w:r>
      <w:r>
        <w:rPr>
          <w:lang w:eastAsia="zh-CN"/>
        </w:rPr>
        <w:t>在系统策划阶段以</w:t>
      </w:r>
      <w:r>
        <w:rPr>
          <w:lang w:eastAsia="zh-CN"/>
        </w:rPr>
        <w:t>“</w:t>
      </w:r>
      <w:r>
        <w:rPr>
          <w:lang w:eastAsia="zh-CN"/>
        </w:rPr>
        <w:t>技术顾问</w:t>
      </w:r>
      <w:r>
        <w:rPr>
          <w:lang w:eastAsia="zh-CN"/>
        </w:rPr>
        <w:t>”</w:t>
      </w:r>
      <w:r>
        <w:rPr>
          <w:lang w:eastAsia="zh-CN"/>
        </w:rPr>
        <w:t>身份提前审查可实现性，但不主导设计；当第一次关键汇总完成</w:t>
      </w:r>
      <w:r>
        <w:rPr>
          <w:lang w:eastAsia="zh-CN"/>
        </w:rPr>
        <w:t>——</w:t>
      </w:r>
      <w:r>
        <w:rPr>
          <w:lang w:eastAsia="zh-CN"/>
        </w:rPr>
        <w:t>第一卷垂直切片节点、核心</w:t>
      </w:r>
      <w:r>
        <w:rPr>
          <w:lang w:eastAsia="zh-CN"/>
        </w:rPr>
        <w:t>Schema</w:t>
      </w:r>
      <w:r>
        <w:rPr>
          <w:lang w:eastAsia="zh-CN"/>
        </w:rPr>
        <w:t>、状态写入表、</w:t>
      </w:r>
      <w:r>
        <w:rPr>
          <w:lang w:eastAsia="zh-CN"/>
        </w:rPr>
        <w:t>UI</w:t>
      </w:r>
      <w:r>
        <w:rPr>
          <w:lang w:eastAsia="zh-CN"/>
        </w:rPr>
        <w:t>线框、验收用例和样例内容均冻结为</w:t>
      </w:r>
      <w:r>
        <w:rPr>
          <w:lang w:eastAsia="zh-CN"/>
        </w:rPr>
        <w:t>v0.1——Codex</w:t>
      </w:r>
      <w:r>
        <w:rPr>
          <w:lang w:eastAsia="zh-CN"/>
        </w:rPr>
        <w:t>正式接管技术实现。随后主策划继续拥有内容与规则解释权，</w:t>
      </w:r>
      <w:r>
        <w:rPr>
          <w:lang w:eastAsia="zh-CN"/>
        </w:rPr>
        <w:t>Codex</w:t>
      </w:r>
      <w:r>
        <w:rPr>
          <w:lang w:eastAsia="zh-CN"/>
        </w:rPr>
        <w:t>拥有代码结构与测试实现责任。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7620"/>
      </w:tblGrid>
      <w:tr w:rsidR="00402EA7" w14:paraId="44784DC3" w14:textId="77777777">
        <w:trPr>
          <w:cantSplit/>
          <w:tblHeader/>
          <w:jc w:val="center"/>
        </w:trPr>
        <w:tc>
          <w:tcPr>
            <w:tcW w:w="20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1F65D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交接包</w:t>
            </w:r>
          </w:p>
        </w:tc>
        <w:tc>
          <w:tcPr>
            <w:tcW w:w="76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3507C8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最低内容</w:t>
            </w:r>
          </w:p>
        </w:tc>
      </w:tr>
      <w:tr w:rsidR="00402EA7" w14:paraId="04A57C81" w14:textId="77777777">
        <w:trPr>
          <w:cantSplit/>
          <w:jc w:val="center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BFDF7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设计基线</w:t>
            </w:r>
          </w:p>
        </w:tc>
        <w:tc>
          <w:tcPr>
            <w:tcW w:w="7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ADB8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本母文档版本号、批准的变更单、明确的范围外清单</w:t>
            </w:r>
          </w:p>
        </w:tc>
      </w:tr>
      <w:tr w:rsidR="00402EA7" w14:paraId="7780B935" w14:textId="77777777">
        <w:trPr>
          <w:cantSplit/>
          <w:jc w:val="center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A610E4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可执行内容</w:t>
            </w:r>
          </w:p>
        </w:tc>
        <w:tc>
          <w:tcPr>
            <w:tcW w:w="7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E2E53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10—20</w:t>
            </w:r>
            <w:r>
              <w:rPr>
                <w:sz w:val="17"/>
                <w:lang w:eastAsia="zh-CN"/>
              </w:rPr>
              <w:t>个样例</w:t>
            </w:r>
            <w:r>
              <w:rPr>
                <w:sz w:val="17"/>
                <w:lang w:eastAsia="zh-CN"/>
              </w:rPr>
              <w:t>StoryNode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名</w:t>
            </w:r>
            <w:r>
              <w:rPr>
                <w:sz w:val="17"/>
                <w:lang w:eastAsia="zh-CN"/>
              </w:rPr>
              <w:t>NPC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件物品、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场遭遇、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条山海志</w:t>
            </w:r>
          </w:p>
        </w:tc>
      </w:tr>
      <w:tr w:rsidR="00402EA7" w14:paraId="14D46798" w14:textId="77777777">
        <w:trPr>
          <w:cantSplit/>
          <w:jc w:val="center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E2FF9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数据契约</w:t>
            </w:r>
          </w:p>
        </w:tc>
        <w:tc>
          <w:tcPr>
            <w:tcW w:w="7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337E6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JSON Schema/</w:t>
            </w:r>
            <w:r>
              <w:rPr>
                <w:sz w:val="17"/>
              </w:rPr>
              <w:t>类型、</w:t>
            </w:r>
            <w:r>
              <w:rPr>
                <w:sz w:val="17"/>
              </w:rPr>
              <w:t>ID</w:t>
            </w:r>
            <w:r>
              <w:rPr>
                <w:sz w:val="17"/>
              </w:rPr>
              <w:t>规则、默认值、枚举、迁移策略</w:t>
            </w:r>
          </w:p>
        </w:tc>
      </w:tr>
      <w:tr w:rsidR="00402EA7" w14:paraId="57032EF5" w14:textId="77777777">
        <w:trPr>
          <w:cantSplit/>
          <w:jc w:val="center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70192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界面契约</w:t>
            </w:r>
          </w:p>
        </w:tc>
        <w:tc>
          <w:tcPr>
            <w:tcW w:w="7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3FF3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关键流程线框、状态文案、空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错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加载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离线状态、响应式断点</w:t>
            </w:r>
          </w:p>
        </w:tc>
      </w:tr>
      <w:tr w:rsidR="00402EA7" w14:paraId="76528BFD" w14:textId="77777777">
        <w:trPr>
          <w:cantSplit/>
          <w:jc w:val="center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D5382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验收契约</w:t>
            </w:r>
          </w:p>
        </w:tc>
        <w:tc>
          <w:tcPr>
            <w:tcW w:w="7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96849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Given/When/Then</w:t>
            </w:r>
            <w:r>
              <w:rPr>
                <w:sz w:val="17"/>
              </w:rPr>
              <w:t>用例、固定随机种子、预期状态快照、性能目标</w:t>
            </w:r>
          </w:p>
        </w:tc>
      </w:tr>
      <w:tr w:rsidR="00402EA7" w14:paraId="01A23609" w14:textId="77777777">
        <w:trPr>
          <w:cantSplit/>
          <w:jc w:val="center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15016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工程契约</w:t>
            </w:r>
          </w:p>
        </w:tc>
        <w:tc>
          <w:tcPr>
            <w:tcW w:w="7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A3A7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目录、运行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测试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构建命令、代码规范、提交粒度、禁止修改区域</w:t>
            </w:r>
          </w:p>
        </w:tc>
      </w:tr>
    </w:tbl>
    <w:p w14:paraId="46FFB755" w14:textId="77777777" w:rsidR="00402EA7" w:rsidRDefault="00402EA7">
      <w:pPr>
        <w:pStyle w:val="SmallNote"/>
        <w:rPr>
          <w:lang w:eastAsia="zh-CN"/>
        </w:rPr>
      </w:pPr>
    </w:p>
    <w:p w14:paraId="5B291D55" w14:textId="77777777" w:rsidR="00402EA7" w:rsidRDefault="00F97BD6">
      <w:pPr>
        <w:pStyle w:val="21"/>
      </w:pPr>
      <w:bookmarkStart w:id="70" w:name="_Toc237525250"/>
      <w:r>
        <w:lastRenderedPageBreak/>
        <w:t xml:space="preserve">20.3 </w:t>
      </w:r>
      <w:r>
        <w:t>交接机制</w:t>
      </w:r>
      <w:bookmarkEnd w:id="70"/>
    </w:p>
    <w:p w14:paraId="535728EF" w14:textId="77777777" w:rsidR="00402EA7" w:rsidRDefault="00F97BD6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发起人提交任务卡：目标、背景、输入、范围外、验收、依赖、风险和母文档版本。</w:t>
      </w:r>
    </w:p>
    <w:p w14:paraId="51CA379C" w14:textId="77777777" w:rsidR="00402EA7" w:rsidRDefault="00F97BD6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接手</w:t>
      </w:r>
      <w:r>
        <w:rPr>
          <w:lang w:eastAsia="zh-CN"/>
        </w:rPr>
        <w:t>AI</w:t>
      </w:r>
      <w:r>
        <w:rPr>
          <w:lang w:eastAsia="zh-CN"/>
        </w:rPr>
        <w:t>复述将修改的模块与假设；发现设计冲突时生成问题清单，不私自补设定。</w:t>
      </w:r>
    </w:p>
    <w:p w14:paraId="55C42CE5" w14:textId="77777777" w:rsidR="00402EA7" w:rsidRDefault="00F97BD6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实现或写作过程中以稳定</w:t>
      </w:r>
      <w:r>
        <w:rPr>
          <w:lang w:eastAsia="zh-CN"/>
        </w:rPr>
        <w:t>ID</w:t>
      </w:r>
      <w:r>
        <w:rPr>
          <w:lang w:eastAsia="zh-CN"/>
        </w:rPr>
        <w:t>引用内容；任何</w:t>
      </w:r>
      <w:r>
        <w:rPr>
          <w:lang w:eastAsia="zh-CN"/>
        </w:rPr>
        <w:t>Schema</w:t>
      </w:r>
      <w:r>
        <w:rPr>
          <w:lang w:eastAsia="zh-CN"/>
        </w:rPr>
        <w:t>变化先提交</w:t>
      </w:r>
      <w:r>
        <w:rPr>
          <w:lang w:eastAsia="zh-CN"/>
        </w:rPr>
        <w:t>ADR/</w:t>
      </w:r>
      <w:r>
        <w:rPr>
          <w:lang w:eastAsia="zh-CN"/>
        </w:rPr>
        <w:t>变更单。</w:t>
      </w:r>
    </w:p>
    <w:p w14:paraId="61FB2322" w14:textId="77777777" w:rsidR="00402EA7" w:rsidRDefault="00F97BD6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交付时提供变更摘要、测试证据、未解决问题、存档</w:t>
      </w:r>
      <w:r>
        <w:rPr>
          <w:lang w:eastAsia="zh-CN"/>
        </w:rPr>
        <w:t>/</w:t>
      </w:r>
      <w:r>
        <w:rPr>
          <w:lang w:eastAsia="zh-CN"/>
        </w:rPr>
        <w:t>内容兼容影响和下一接手点。</w:t>
      </w:r>
    </w:p>
    <w:p w14:paraId="7A7FB64D" w14:textId="77777777" w:rsidR="00402EA7" w:rsidRDefault="00F97BD6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独立审查</w:t>
      </w:r>
      <w:r>
        <w:rPr>
          <w:lang w:eastAsia="zh-CN"/>
        </w:rPr>
        <w:t>AI</w:t>
      </w:r>
      <w:r>
        <w:rPr>
          <w:lang w:eastAsia="zh-CN"/>
        </w:rPr>
        <w:t>使用干净上下文复核；创作</w:t>
      </w:r>
      <w:r>
        <w:rPr>
          <w:lang w:eastAsia="zh-CN"/>
        </w:rPr>
        <w:t>AI</w:t>
      </w:r>
      <w:r>
        <w:rPr>
          <w:lang w:eastAsia="zh-CN"/>
        </w:rPr>
        <w:t>与审稿</w:t>
      </w:r>
      <w:r>
        <w:rPr>
          <w:lang w:eastAsia="zh-CN"/>
        </w:rPr>
        <w:t>AI</w:t>
      </w:r>
      <w:r>
        <w:rPr>
          <w:lang w:eastAsia="zh-CN"/>
        </w:rPr>
        <w:t>尽量不是同一会话。</w:t>
      </w:r>
    </w:p>
    <w:p w14:paraId="108197D8" w14:textId="77777777" w:rsidR="00402EA7" w:rsidRDefault="00F97BD6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人类负责人批准后，维护者同步</w:t>
      </w:r>
      <w:r>
        <w:rPr>
          <w:lang w:eastAsia="zh-CN"/>
        </w:rPr>
        <w:t>SSOT</w:t>
      </w:r>
      <w:r>
        <w:rPr>
          <w:lang w:eastAsia="zh-CN"/>
        </w:rPr>
        <w:t>、子文档、</w:t>
      </w:r>
      <w:r>
        <w:rPr>
          <w:lang w:eastAsia="zh-CN"/>
        </w:rPr>
        <w:t>Schema</w:t>
      </w:r>
      <w:r>
        <w:rPr>
          <w:lang w:eastAsia="zh-CN"/>
        </w:rPr>
        <w:t>、测试与版本日志。</w:t>
      </w:r>
    </w:p>
    <w:p w14:paraId="56AAF449" w14:textId="77777777" w:rsidR="00402EA7" w:rsidRDefault="00F97BD6">
      <w:pPr>
        <w:pStyle w:val="21"/>
      </w:pPr>
      <w:bookmarkStart w:id="71" w:name="_Toc237525251"/>
      <w:r>
        <w:t xml:space="preserve">20.4 </w:t>
      </w:r>
      <w:r>
        <w:t>关键汇总节点</w:t>
      </w:r>
      <w:bookmarkEnd w:id="71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4320"/>
        <w:gridCol w:w="2100"/>
      </w:tblGrid>
      <w:tr w:rsidR="00402EA7" w14:paraId="43830FEA" w14:textId="77777777">
        <w:trPr>
          <w:cantSplit/>
          <w:tblHeader/>
          <w:jc w:val="center"/>
        </w:trPr>
        <w:tc>
          <w:tcPr>
            <w:tcW w:w="15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A84E9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节点</w:t>
            </w:r>
          </w:p>
        </w:tc>
        <w:tc>
          <w:tcPr>
            <w:tcW w:w="17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9CA2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时机</w:t>
            </w:r>
          </w:p>
        </w:tc>
        <w:tc>
          <w:tcPr>
            <w:tcW w:w="43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DA045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必须汇总并冻结</w:t>
            </w:r>
          </w:p>
        </w:tc>
        <w:tc>
          <w:tcPr>
            <w:tcW w:w="21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A704C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决策</w:t>
            </w:r>
          </w:p>
        </w:tc>
      </w:tr>
      <w:tr w:rsidR="00402EA7" w14:paraId="397D4CC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66B09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 xml:space="preserve">R0 </w:t>
            </w:r>
            <w:r>
              <w:rPr>
                <w:sz w:val="16"/>
              </w:rPr>
              <w:t>立项基线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508BF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末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6D3E0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定位、核心原则、七卷总纲、</w:t>
            </w:r>
            <w:r>
              <w:rPr>
                <w:sz w:val="16"/>
                <w:lang w:eastAsia="zh-CN"/>
              </w:rPr>
              <w:t>Demo</w:t>
            </w:r>
            <w:r>
              <w:rPr>
                <w:sz w:val="16"/>
                <w:lang w:eastAsia="zh-CN"/>
              </w:rPr>
              <w:t>范围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0BC87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是否进入预制</w:t>
            </w:r>
          </w:p>
        </w:tc>
      </w:tr>
      <w:tr w:rsidR="00402EA7" w14:paraId="1A22934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83270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 xml:space="preserve">R1 </w:t>
            </w:r>
            <w:r>
              <w:rPr>
                <w:sz w:val="16"/>
              </w:rPr>
              <w:t>数据协议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39D9F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末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2B9AC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剧情</w:t>
            </w:r>
            <w:r>
              <w:rPr>
                <w:sz w:val="16"/>
              </w:rPr>
              <w:t>/NPC/</w:t>
            </w:r>
            <w:r>
              <w:rPr>
                <w:sz w:val="16"/>
              </w:rPr>
              <w:t>物品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世界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存档</w:t>
            </w:r>
            <w:r>
              <w:rPr>
                <w:sz w:val="16"/>
              </w:rPr>
              <w:t>Schema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ID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89DE50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Codex</w:t>
            </w:r>
            <w:r>
              <w:rPr>
                <w:sz w:val="16"/>
              </w:rPr>
              <w:t>正式接管工程</w:t>
            </w:r>
          </w:p>
        </w:tc>
      </w:tr>
      <w:tr w:rsidR="00402EA7" w14:paraId="7E75600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9F4EC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 xml:space="preserve">R2 </w:t>
            </w:r>
            <w:r>
              <w:rPr>
                <w:sz w:val="16"/>
              </w:rPr>
              <w:t>垂直切片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5D68D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末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4D0BD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体验、文本、战斗、</w:t>
            </w:r>
            <w:r>
              <w:rPr>
                <w:sz w:val="16"/>
                <w:lang w:eastAsia="zh-CN"/>
              </w:rPr>
              <w:t>UI</w:t>
            </w:r>
            <w:r>
              <w:rPr>
                <w:sz w:val="16"/>
                <w:lang w:eastAsia="zh-CN"/>
              </w:rPr>
              <w:t>、性能、技术债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8C39E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核心是否好玩</w:t>
            </w:r>
          </w:p>
        </w:tc>
      </w:tr>
      <w:tr w:rsidR="00402EA7" w14:paraId="6A244F8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218BA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 xml:space="preserve">R3 </w:t>
            </w:r>
            <w:r>
              <w:rPr>
                <w:sz w:val="16"/>
              </w:rPr>
              <w:t>范围冻结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B814C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末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BFF7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保留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修改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删除清单、第一卷产量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4AE02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是否制作完整</w:t>
            </w:r>
            <w:r>
              <w:rPr>
                <w:sz w:val="16"/>
              </w:rPr>
              <w:t>Demo</w:t>
            </w:r>
          </w:p>
        </w:tc>
      </w:tr>
      <w:tr w:rsidR="00402EA7" w14:paraId="5B126943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BCEDB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 xml:space="preserve">R4 </w:t>
            </w:r>
            <w:r>
              <w:rPr>
                <w:sz w:val="16"/>
              </w:rPr>
              <w:t>发布候选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B4EBE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末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8CF27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所有内容、测试、存档兼容、已知问题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8FD605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是否公开发布</w:t>
            </w:r>
          </w:p>
        </w:tc>
      </w:tr>
      <w:tr w:rsidR="00402EA7" w14:paraId="57C5E68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D1B4F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R5 Demo</w:t>
            </w:r>
            <w:r>
              <w:rPr>
                <w:sz w:val="16"/>
              </w:rPr>
              <w:t>后大汇总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ED9C16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阶段</w:t>
            </w:r>
            <w:r>
              <w:rPr>
                <w:sz w:val="16"/>
              </w:rPr>
              <w:t>8</w:t>
            </w:r>
          </w:p>
        </w:tc>
        <w:tc>
          <w:tcPr>
            <w:tcW w:w="43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9D18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玩家反馈、数据、成本、架构、商业与七卷路线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82A91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是否进入正式版</w:t>
            </w:r>
          </w:p>
        </w:tc>
      </w:tr>
    </w:tbl>
    <w:p w14:paraId="5E2A7C06" w14:textId="77777777" w:rsidR="00402EA7" w:rsidRDefault="00402EA7">
      <w:pPr>
        <w:pStyle w:val="SmallNote"/>
      </w:pPr>
    </w:p>
    <w:p w14:paraId="1EE4D2FD" w14:textId="77777777" w:rsidR="00402EA7" w:rsidRDefault="00F97BD6">
      <w:pPr>
        <w:pStyle w:val="1"/>
        <w:rPr>
          <w:lang w:eastAsia="zh-CN"/>
        </w:rPr>
      </w:pPr>
      <w:bookmarkStart w:id="72" w:name="_Toc237525252"/>
      <w:r>
        <w:rPr>
          <w:lang w:eastAsia="zh-CN"/>
        </w:rPr>
        <w:t>21. Demo</w:t>
      </w:r>
      <w:r>
        <w:rPr>
          <w:lang w:eastAsia="zh-CN"/>
        </w:rPr>
        <w:t>范围与验收标准</w:t>
      </w:r>
      <w:bookmarkEnd w:id="72"/>
    </w:p>
    <w:p w14:paraId="4B7F0176" w14:textId="77777777" w:rsidR="00402EA7" w:rsidRDefault="00F97BD6">
      <w:pPr>
        <w:pStyle w:val="21"/>
        <w:rPr>
          <w:lang w:eastAsia="zh-CN"/>
        </w:rPr>
      </w:pPr>
      <w:bookmarkStart w:id="73" w:name="_Toc237525253"/>
      <w:r>
        <w:rPr>
          <w:lang w:eastAsia="zh-CN"/>
        </w:rPr>
        <w:t xml:space="preserve">21.1 </w:t>
      </w:r>
      <w:r>
        <w:rPr>
          <w:lang w:eastAsia="zh-CN"/>
        </w:rPr>
        <w:t>内容范围</w:t>
      </w:r>
      <w:bookmarkEnd w:id="73"/>
    </w:p>
    <w:p w14:paraId="6267E5A1" w14:textId="77777777" w:rsidR="00402EA7" w:rsidRDefault="00F97BD6">
      <w:pPr>
        <w:rPr>
          <w:lang w:eastAsia="zh-CN"/>
        </w:rPr>
      </w:pPr>
      <w:r>
        <w:rPr>
          <w:lang w:eastAsia="zh-CN"/>
        </w:rPr>
        <w:t>Demo</w:t>
      </w:r>
      <w:r>
        <w:rPr>
          <w:lang w:eastAsia="zh-CN"/>
        </w:rPr>
        <w:t>只制作第一卷《黑雨》。推荐主线单周目</w:t>
      </w:r>
      <w:r>
        <w:rPr>
          <w:lang w:eastAsia="zh-CN"/>
        </w:rPr>
        <w:t>2—4</w:t>
      </w:r>
      <w:r>
        <w:rPr>
          <w:lang w:eastAsia="zh-CN"/>
        </w:rPr>
        <w:t>小时，全探索</w:t>
      </w:r>
      <w:r>
        <w:rPr>
          <w:lang w:eastAsia="zh-CN"/>
        </w:rPr>
        <w:t>10—20</w:t>
      </w:r>
      <w:r>
        <w:rPr>
          <w:lang w:eastAsia="zh-CN"/>
        </w:rPr>
        <w:t>小时；最终量以质量与制作能力为准，不为达字数牺牲节奏。</w:t>
      </w:r>
      <w:r>
        <w:rPr>
          <w:lang w:eastAsia="zh-CN"/>
        </w:rPr>
        <w:t>30</w:t>
      </w:r>
      <w:r>
        <w:rPr>
          <w:lang w:eastAsia="zh-CN"/>
        </w:rPr>
        <w:t>分钟垂直切片先于完整内容生产。</w:t>
      </w:r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420"/>
      </w:tblGrid>
      <w:tr w:rsidR="00402EA7" w14:paraId="3A8CCFEF" w14:textId="77777777">
        <w:trPr>
          <w:cantSplit/>
          <w:tblHeader/>
          <w:jc w:val="center"/>
        </w:trPr>
        <w:tc>
          <w:tcPr>
            <w:tcW w:w="22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1428E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内容</w:t>
            </w:r>
          </w:p>
        </w:tc>
        <w:tc>
          <w:tcPr>
            <w:tcW w:w="74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31F19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目标量</w:t>
            </w:r>
          </w:p>
        </w:tc>
      </w:tr>
      <w:tr w:rsidR="00402EA7" w14:paraId="4A8FC6C4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1D319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主线与分支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C46A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条完整主线；</w:t>
            </w:r>
            <w:r>
              <w:rPr>
                <w:sz w:val="17"/>
                <w:lang w:eastAsia="zh-CN"/>
              </w:rPr>
              <w:t>3—5</w:t>
            </w:r>
            <w:r>
              <w:rPr>
                <w:sz w:val="17"/>
                <w:lang w:eastAsia="zh-CN"/>
              </w:rPr>
              <w:t>条重要分支；</w:t>
            </w:r>
            <w:r>
              <w:rPr>
                <w:sz w:val="17"/>
                <w:lang w:eastAsia="zh-CN"/>
              </w:rPr>
              <w:t>5—8</w:t>
            </w:r>
            <w:r>
              <w:rPr>
                <w:sz w:val="17"/>
                <w:lang w:eastAsia="zh-CN"/>
              </w:rPr>
              <w:t>个阶段性结局</w:t>
            </w:r>
          </w:p>
        </w:tc>
      </w:tr>
      <w:tr w:rsidR="00402EA7" w14:paraId="3AE82994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93356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人物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30D7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10—15</w:t>
            </w:r>
            <w:r>
              <w:rPr>
                <w:sz w:val="17"/>
                <w:lang w:eastAsia="zh-CN"/>
              </w:rPr>
              <w:t>名重要</w:t>
            </w:r>
            <w:r>
              <w:rPr>
                <w:sz w:val="17"/>
                <w:lang w:eastAsia="zh-CN"/>
              </w:rPr>
              <w:t>NPC</w:t>
            </w:r>
            <w:r>
              <w:rPr>
                <w:sz w:val="17"/>
                <w:lang w:eastAsia="zh-CN"/>
              </w:rPr>
              <w:t>，核心</w:t>
            </w:r>
            <w:r>
              <w:rPr>
                <w:sz w:val="17"/>
                <w:lang w:eastAsia="zh-CN"/>
              </w:rPr>
              <w:t>NPC</w:t>
            </w:r>
            <w:r>
              <w:rPr>
                <w:sz w:val="17"/>
                <w:lang w:eastAsia="zh-CN"/>
              </w:rPr>
              <w:t>具备完整角色卡、弧线与山海志</w:t>
            </w:r>
          </w:p>
        </w:tc>
      </w:tr>
      <w:tr w:rsidR="00402EA7" w14:paraId="6E3E0AEB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FF811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事件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C943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20—30</w:t>
            </w:r>
            <w:r>
              <w:rPr>
                <w:sz w:val="17"/>
                <w:lang w:eastAsia="zh-CN"/>
              </w:rPr>
              <w:t>个奇遇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随机事件，触发条件可解释且避免短期重复</w:t>
            </w:r>
          </w:p>
        </w:tc>
      </w:tr>
      <w:tr w:rsidR="00402EA7" w14:paraId="3425E122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5C185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物品与异兽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DF7B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30—50</w:t>
            </w:r>
            <w:r>
              <w:rPr>
                <w:sz w:val="17"/>
                <w:lang w:eastAsia="zh-CN"/>
              </w:rPr>
              <w:t>件物品；</w:t>
            </w:r>
            <w:r>
              <w:rPr>
                <w:sz w:val="17"/>
                <w:lang w:eastAsia="zh-CN"/>
              </w:rPr>
              <w:t>10—20</w:t>
            </w:r>
            <w:r>
              <w:rPr>
                <w:sz w:val="17"/>
                <w:lang w:eastAsia="zh-CN"/>
              </w:rPr>
              <w:t>种异兽；重要对象具备认知层级与故事</w:t>
            </w:r>
          </w:p>
        </w:tc>
      </w:tr>
      <w:tr w:rsidR="00402EA7" w14:paraId="0A7CF3A6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A9651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副本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5676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个小型副本＋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个大型事件副本</w:t>
            </w:r>
          </w:p>
        </w:tc>
      </w:tr>
      <w:tr w:rsidR="00402EA7" w14:paraId="08075C82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9BEC3C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收藏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2BE3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20</w:t>
            </w:r>
            <w:r>
              <w:rPr>
                <w:sz w:val="17"/>
                <w:lang w:eastAsia="zh-CN"/>
              </w:rPr>
              <w:t>条以上山海志；</w:t>
            </w:r>
            <w:r>
              <w:rPr>
                <w:sz w:val="17"/>
                <w:lang w:eastAsia="zh-CN"/>
              </w:rPr>
              <w:t>15</w:t>
            </w:r>
            <w:r>
              <w:rPr>
                <w:sz w:val="17"/>
                <w:lang w:eastAsia="zh-CN"/>
              </w:rPr>
              <w:t>个以上成就</w:t>
            </w:r>
          </w:p>
        </w:tc>
      </w:tr>
      <w:tr w:rsidR="00402EA7" w14:paraId="049F9591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74A0A0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系统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2D2D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创建、属性、缺陷、认知、材料显形、装备、战斗、探索、关系、世界状态、存档</w:t>
            </w:r>
          </w:p>
        </w:tc>
      </w:tr>
    </w:tbl>
    <w:p w14:paraId="7939A122" w14:textId="77777777" w:rsidR="00402EA7" w:rsidRDefault="00402EA7">
      <w:pPr>
        <w:pStyle w:val="SmallNote"/>
        <w:rPr>
          <w:lang w:eastAsia="zh-CN"/>
        </w:rPr>
      </w:pPr>
    </w:p>
    <w:p w14:paraId="32E77DCE" w14:textId="77777777" w:rsidR="00402EA7" w:rsidRDefault="00F97BD6">
      <w:pPr>
        <w:pStyle w:val="21"/>
      </w:pPr>
      <w:bookmarkStart w:id="74" w:name="_Toc237525254"/>
      <w:r>
        <w:t xml:space="preserve">21.2 </w:t>
      </w:r>
      <w:r>
        <w:t>垂直切片必须包含</w:t>
      </w:r>
      <w:bookmarkEnd w:id="74"/>
    </w:p>
    <w:p w14:paraId="75D20367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角色创建与出身差异；黑雨开场；三影尸体；第一次地点探索。</w:t>
      </w:r>
    </w:p>
    <w:p w14:paraId="14D96FC5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第一次</w:t>
      </w:r>
      <w:r>
        <w:rPr>
          <w:lang w:eastAsia="zh-CN"/>
        </w:rPr>
        <w:t>NPC</w:t>
      </w:r>
      <w:r>
        <w:rPr>
          <w:lang w:eastAsia="zh-CN"/>
        </w:rPr>
        <w:t>关系变化；一次可避免、可准备、可撤退的战斗。</w:t>
      </w:r>
    </w:p>
    <w:p w14:paraId="74A19B06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第一次获得未知物品并完成一次材料显形；第一次山海志分层解锁。</w:t>
      </w:r>
    </w:p>
    <w:p w14:paraId="76C539CD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lastRenderedPageBreak/>
        <w:t>一个选择写入世界状态并在</w:t>
      </w:r>
      <w:r>
        <w:rPr>
          <w:lang w:eastAsia="zh-CN"/>
        </w:rPr>
        <w:t>30</w:t>
      </w:r>
      <w:r>
        <w:rPr>
          <w:lang w:eastAsia="zh-CN"/>
        </w:rPr>
        <w:t>分钟内产生可见回响。</w:t>
      </w:r>
    </w:p>
    <w:p w14:paraId="07475ACC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自动存档、手动存档、导出</w:t>
      </w:r>
      <w:r>
        <w:rPr>
          <w:lang w:eastAsia="zh-CN"/>
        </w:rPr>
        <w:t>/</w:t>
      </w:r>
      <w:r>
        <w:rPr>
          <w:lang w:eastAsia="zh-CN"/>
        </w:rPr>
        <w:t>导入和固定随机种子的复现测试。</w:t>
      </w:r>
    </w:p>
    <w:p w14:paraId="5772F82F" w14:textId="77777777" w:rsidR="00402EA7" w:rsidRDefault="00F97BD6">
      <w:pPr>
        <w:pStyle w:val="21"/>
      </w:pPr>
      <w:bookmarkStart w:id="75" w:name="_Toc237525255"/>
      <w:r>
        <w:t xml:space="preserve">21.3 </w:t>
      </w:r>
      <w:r>
        <w:t>功能验收</w:t>
      </w:r>
      <w:bookmarkEnd w:id="75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820"/>
      </w:tblGrid>
      <w:tr w:rsidR="00402EA7" w14:paraId="0FDDC33B" w14:textId="77777777">
        <w:trPr>
          <w:cantSplit/>
          <w:tblHeader/>
          <w:jc w:val="center"/>
        </w:trPr>
        <w:tc>
          <w:tcPr>
            <w:tcW w:w="18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80620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领域</w:t>
            </w:r>
          </w:p>
        </w:tc>
        <w:tc>
          <w:tcPr>
            <w:tcW w:w="78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FFEC5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6"/>
              </w:rPr>
              <w:t>通过标准</w:t>
            </w:r>
          </w:p>
        </w:tc>
      </w:tr>
      <w:tr w:rsidR="00402EA7" w14:paraId="125DD13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7650E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完整性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0CB3E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从新游戏到任一</w:t>
            </w:r>
            <w:r>
              <w:rPr>
                <w:sz w:val="16"/>
                <w:lang w:eastAsia="zh-CN"/>
              </w:rPr>
              <w:t>Demo</w:t>
            </w:r>
            <w:r>
              <w:rPr>
                <w:sz w:val="16"/>
                <w:lang w:eastAsia="zh-CN"/>
              </w:rPr>
              <w:t>结局可完成；无死路、缺失节点、未绑定资源或占位文案</w:t>
            </w:r>
          </w:p>
        </w:tc>
      </w:tr>
      <w:tr w:rsidR="00402EA7" w14:paraId="408DAFC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3055AB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选择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53526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重要选择产生可观察的信息、关系、资源、路径或世界状态差异；至少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条分支在卷末有回响</w:t>
            </w:r>
          </w:p>
        </w:tc>
      </w:tr>
      <w:tr w:rsidR="00402EA7" w14:paraId="311AA37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D6E7D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战斗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A47B4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核心遭遇至少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种有效解法；知识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准备显著降低风险；无强制刷取</w:t>
            </w:r>
          </w:p>
        </w:tc>
      </w:tr>
      <w:tr w:rsidR="00402EA7" w14:paraId="0EDD8C5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E0769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认知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山海志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F38A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未知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显形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用途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真相的链条可验证；核心条目来源与矛盾版本清晰</w:t>
            </w:r>
          </w:p>
        </w:tc>
      </w:tr>
      <w:tr w:rsidR="00402EA7" w14:paraId="0A5D790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E342E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存档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4C09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自动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手动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导入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导出可用；刷新和崩溃模拟后不丢失已确认存档；坏档可提示并回滚</w:t>
            </w:r>
          </w:p>
        </w:tc>
      </w:tr>
      <w:tr w:rsidR="00402EA7" w14:paraId="509519C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924BD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性能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331A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目标设备首屏与节点切换流畅；长文本、背包和日志增长后无明显卡顿；基准值在测试计划冻结</w:t>
            </w:r>
          </w:p>
        </w:tc>
      </w:tr>
      <w:tr w:rsidR="00402EA7" w14:paraId="4888E424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ACB07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兼容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无障碍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B75F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主流桌面浏览器通过；键盘可完成主流程；字号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动效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音量设置有效；移动窄屏不溢出</w:t>
            </w:r>
          </w:p>
        </w:tc>
      </w:tr>
      <w:tr w:rsidR="00402EA7" w14:paraId="0E6D359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50308" w14:textId="77777777" w:rsidR="00402EA7" w:rsidRDefault="00F97BD6">
            <w:pPr>
              <w:spacing w:after="0" w:line="259" w:lineRule="auto"/>
            </w:pPr>
            <w:r>
              <w:rPr>
                <w:sz w:val="16"/>
              </w:rPr>
              <w:t>质量</w:t>
            </w:r>
          </w:p>
        </w:tc>
        <w:tc>
          <w:tcPr>
            <w:tcW w:w="78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22E7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P0</w:t>
            </w:r>
            <w:r>
              <w:rPr>
                <w:sz w:val="16"/>
                <w:lang w:eastAsia="zh-CN"/>
              </w:rPr>
              <w:t>阻断缺陷为</w:t>
            </w:r>
            <w:r>
              <w:rPr>
                <w:sz w:val="16"/>
                <w:lang w:eastAsia="zh-CN"/>
              </w:rPr>
              <w:t>0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P1</w:t>
            </w:r>
            <w:r>
              <w:rPr>
                <w:sz w:val="16"/>
                <w:lang w:eastAsia="zh-CN"/>
              </w:rPr>
              <w:t>严重缺陷为</w:t>
            </w:r>
            <w:r>
              <w:rPr>
                <w:sz w:val="16"/>
                <w:lang w:eastAsia="zh-CN"/>
              </w:rPr>
              <w:t>0</w:t>
            </w:r>
            <w:r>
              <w:rPr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>P2</w:t>
            </w:r>
            <w:r>
              <w:rPr>
                <w:sz w:val="16"/>
                <w:lang w:eastAsia="zh-CN"/>
              </w:rPr>
              <w:t>及以下缺陷有负责人、计划版本与已知问题说明；测试报告可复现</w:t>
            </w:r>
          </w:p>
        </w:tc>
      </w:tr>
    </w:tbl>
    <w:p w14:paraId="0EACC735" w14:textId="77777777" w:rsidR="00402EA7" w:rsidRDefault="00402EA7">
      <w:pPr>
        <w:pStyle w:val="SmallNote"/>
        <w:rPr>
          <w:lang w:eastAsia="zh-CN"/>
        </w:rPr>
      </w:pPr>
    </w:p>
    <w:p w14:paraId="1562F354" w14:textId="77777777" w:rsidR="00402EA7" w:rsidRDefault="00F97BD6">
      <w:pPr>
        <w:pStyle w:val="21"/>
        <w:rPr>
          <w:lang w:eastAsia="zh-CN"/>
        </w:rPr>
      </w:pPr>
      <w:bookmarkStart w:id="76" w:name="_Toc237525256"/>
      <w:r>
        <w:rPr>
          <w:lang w:eastAsia="zh-CN"/>
        </w:rPr>
        <w:t xml:space="preserve">21.4 </w:t>
      </w:r>
      <w:r>
        <w:rPr>
          <w:lang w:eastAsia="zh-CN"/>
        </w:rPr>
        <w:t>体验验收与公开测试指标</w:t>
      </w:r>
      <w:bookmarkEnd w:id="76"/>
    </w:p>
    <w:p w14:paraId="101DA467" w14:textId="77777777" w:rsidR="00402EA7" w:rsidRDefault="00F97BD6">
      <w:pPr>
        <w:pStyle w:val="Lead"/>
        <w:rPr>
          <w:lang w:eastAsia="zh-CN"/>
        </w:rPr>
      </w:pPr>
      <w:r>
        <w:rPr>
          <w:lang w:eastAsia="zh-CN"/>
        </w:rPr>
        <w:t>第一卷结束时，玩家应同时产生三个问题：</w:t>
      </w:r>
      <w:r>
        <w:rPr>
          <w:lang w:eastAsia="zh-CN"/>
        </w:rPr>
        <w:t>“</w:t>
      </w:r>
      <w:r>
        <w:rPr>
          <w:lang w:eastAsia="zh-CN"/>
        </w:rPr>
        <w:t>三影尸体到底是谁？</w:t>
      </w:r>
      <w:r>
        <w:rPr>
          <w:lang w:eastAsia="zh-CN"/>
        </w:rPr>
        <w:t>”“</w:t>
      </w:r>
      <w:r>
        <w:rPr>
          <w:lang w:eastAsia="zh-CN"/>
        </w:rPr>
        <w:t>如果选另一条路会怎样？</w:t>
      </w:r>
      <w:r>
        <w:rPr>
          <w:lang w:eastAsia="zh-CN"/>
        </w:rPr>
        <w:t>”“</w:t>
      </w:r>
      <w:r>
        <w:rPr>
          <w:lang w:eastAsia="zh-CN"/>
        </w:rPr>
        <w:t>十个太阳真的要出现了吗？</w:t>
      </w:r>
      <w:r>
        <w:rPr>
          <w:lang w:eastAsia="zh-CN"/>
        </w:rPr>
        <w:t>”</w:t>
      </w:r>
      <w:r>
        <w:rPr>
          <w:lang w:eastAsia="zh-CN"/>
        </w:rPr>
        <w:t>内部试玩以复述测试确认玩家理解核心谜团而非只看点击完成率。公开测试建议观察：主线完成率、退出点、战斗死亡</w:t>
      </w:r>
      <w:r>
        <w:rPr>
          <w:lang w:eastAsia="zh-CN"/>
        </w:rPr>
        <w:t>/</w:t>
      </w:r>
      <w:r>
        <w:rPr>
          <w:lang w:eastAsia="zh-CN"/>
        </w:rPr>
        <w:t>撤退率、选择分布、山海志阅读率、存档失败、最受关注</w:t>
      </w:r>
      <w:r>
        <w:rPr>
          <w:lang w:eastAsia="zh-CN"/>
        </w:rPr>
        <w:t>NPC</w:t>
      </w:r>
      <w:r>
        <w:rPr>
          <w:lang w:eastAsia="zh-CN"/>
        </w:rPr>
        <w:t>、隐藏内容发现率和继续第二卷意愿。指标阈值在测试计划中根据样本量预注册，避免事后挑选数据。</w:t>
      </w:r>
    </w:p>
    <w:p w14:paraId="5C38B073" w14:textId="77777777" w:rsidR="00402EA7" w:rsidRDefault="00F97BD6">
      <w:pPr>
        <w:pStyle w:val="21"/>
      </w:pPr>
      <w:bookmarkStart w:id="77" w:name="_Toc237525257"/>
      <w:r>
        <w:t>21.5 Demo</w:t>
      </w:r>
      <w:r>
        <w:t>明确不做</w:t>
      </w:r>
      <w:bookmarkEnd w:id="77"/>
    </w:p>
    <w:p w14:paraId="05D60BFD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真实登录、账号中心、服务器和云存档。</w:t>
      </w:r>
    </w:p>
    <w:p w14:paraId="7F96A513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任何第三方广告</w:t>
      </w:r>
      <w:r>
        <w:rPr>
          <w:lang w:eastAsia="zh-CN"/>
        </w:rPr>
        <w:t>SDK</w:t>
      </w:r>
      <w:r>
        <w:rPr>
          <w:lang w:eastAsia="zh-CN"/>
        </w:rPr>
        <w:t>、真实广告展示、支付或商城。</w:t>
      </w:r>
    </w:p>
    <w:p w14:paraId="5147C4A2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完整七卷内容、成熟家宅</w:t>
      </w:r>
      <w:r>
        <w:rPr>
          <w:lang w:eastAsia="zh-CN"/>
        </w:rPr>
        <w:t>/</w:t>
      </w:r>
      <w:r>
        <w:rPr>
          <w:lang w:eastAsia="zh-CN"/>
        </w:rPr>
        <w:t>子嗣</w:t>
      </w:r>
      <w:r>
        <w:rPr>
          <w:lang w:eastAsia="zh-CN"/>
        </w:rPr>
        <w:t>/</w:t>
      </w:r>
      <w:r>
        <w:rPr>
          <w:lang w:eastAsia="zh-CN"/>
        </w:rPr>
        <w:t>世代传承和长期运营后台。</w:t>
      </w:r>
    </w:p>
    <w:p w14:paraId="494F6912" w14:textId="77777777" w:rsidR="00402EA7" w:rsidRDefault="00F97BD6">
      <w:pPr>
        <w:pStyle w:val="a0"/>
        <w:rPr>
          <w:lang w:eastAsia="zh-CN"/>
        </w:rPr>
      </w:pPr>
      <w:r>
        <w:rPr>
          <w:lang w:eastAsia="zh-CN"/>
        </w:rPr>
        <w:t>为了展示规模而堆砌无叙事意义的装备、异兽、地图与重复战斗。</w:t>
      </w:r>
    </w:p>
    <w:p w14:paraId="067EB8CD" w14:textId="77777777" w:rsidR="00402EA7" w:rsidRDefault="00F97BD6">
      <w:pPr>
        <w:pStyle w:val="1"/>
      </w:pPr>
      <w:bookmarkStart w:id="78" w:name="_Toc237525258"/>
      <w:r>
        <w:t xml:space="preserve">22. </w:t>
      </w:r>
      <w:r>
        <w:t>风险、依赖与下一步</w:t>
      </w:r>
      <w:bookmarkEnd w:id="78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3350"/>
        <w:gridCol w:w="4370"/>
      </w:tblGrid>
      <w:tr w:rsidR="00402EA7" w14:paraId="6BF46F6B" w14:textId="77777777">
        <w:trPr>
          <w:cantSplit/>
          <w:tblHeader/>
          <w:jc w:val="center"/>
        </w:trPr>
        <w:tc>
          <w:tcPr>
            <w:tcW w:w="19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43B1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风险</w:t>
            </w:r>
          </w:p>
        </w:tc>
        <w:tc>
          <w:tcPr>
            <w:tcW w:w="335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C6235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早期信号</w:t>
            </w:r>
          </w:p>
        </w:tc>
        <w:tc>
          <w:tcPr>
            <w:tcW w:w="437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07E91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应对</w:t>
            </w:r>
          </w:p>
        </w:tc>
      </w:tr>
      <w:tr w:rsidR="00402EA7" w14:paraId="33E712B6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347B2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范围失控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239D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垂直切片前持续新增系统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角色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13C6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</w:t>
            </w:r>
            <w:r>
              <w:rPr>
                <w:sz w:val="17"/>
                <w:lang w:eastAsia="zh-CN"/>
              </w:rPr>
              <w:t>Demo</w:t>
            </w:r>
            <w:r>
              <w:rPr>
                <w:sz w:val="17"/>
                <w:lang w:eastAsia="zh-CN"/>
              </w:rPr>
              <w:t>必需清单；其余进入正式版候选池</w:t>
            </w:r>
          </w:p>
        </w:tc>
      </w:tr>
      <w:tr w:rsidR="00402EA7" w14:paraId="116D9D0A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59B0C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文本量压垮集成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9E76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大量散文无节点、无状态表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F8F0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</w:t>
            </w:r>
            <w:r>
              <w:rPr>
                <w:sz w:val="17"/>
                <w:lang w:eastAsia="zh-CN"/>
              </w:rPr>
              <w:t>Schema</w:t>
            </w:r>
            <w:r>
              <w:rPr>
                <w:sz w:val="17"/>
                <w:lang w:eastAsia="zh-CN"/>
              </w:rPr>
              <w:t>和剧情树，按可玩批次写作与集成</w:t>
            </w:r>
          </w:p>
        </w:tc>
      </w:tr>
      <w:tr w:rsidR="00402EA7" w14:paraId="31EA4DCF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E384A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神话混用失真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2367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原典、后世与原创无法区分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5F527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三标签、出处库、文化审校与改编登记</w:t>
            </w:r>
          </w:p>
        </w:tc>
      </w:tr>
      <w:tr w:rsidR="00402EA7" w14:paraId="11284CA1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7BDBE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数值无趣或过难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6D6B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胜负只看属性，失败无信息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75F1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知识克制、固定种子模拟、分层试玩和代价路线</w:t>
            </w:r>
          </w:p>
        </w:tc>
      </w:tr>
      <w:tr w:rsidR="00402EA7" w14:paraId="307E346C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06A6B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分支组合爆炸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F71F9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每卷复制全剧情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434E6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世界变量＋主题等价汇流；高价值分支深做</w:t>
            </w:r>
          </w:p>
        </w:tc>
      </w:tr>
      <w:tr w:rsidR="00402EA7" w14:paraId="7FCE995B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DD70B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存档重构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FA998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剧情代码直接写</w:t>
            </w:r>
            <w:r>
              <w:rPr>
                <w:sz w:val="17"/>
              </w:rPr>
              <w:t>localStorage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A1BEF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SaveRepository</w:t>
            </w:r>
            <w:r>
              <w:rPr>
                <w:sz w:val="17"/>
              </w:rPr>
              <w:t>隔离、版本化</w:t>
            </w:r>
            <w:r>
              <w:rPr>
                <w:sz w:val="17"/>
              </w:rPr>
              <w:t>Envelope</w:t>
            </w:r>
            <w:r>
              <w:rPr>
                <w:sz w:val="17"/>
              </w:rPr>
              <w:t>与迁移测试</w:t>
            </w:r>
          </w:p>
        </w:tc>
      </w:tr>
      <w:tr w:rsidR="00402EA7" w14:paraId="6DBBF004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E29E0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口径漂移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F94CE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不同会话发明冲突字段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设定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8A55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SSOT</w:t>
            </w:r>
            <w:r>
              <w:rPr>
                <w:sz w:val="17"/>
                <w:lang w:eastAsia="zh-CN"/>
              </w:rPr>
              <w:t>、任务卡、稳定</w:t>
            </w:r>
            <w:r>
              <w:rPr>
                <w:sz w:val="17"/>
                <w:lang w:eastAsia="zh-CN"/>
              </w:rPr>
              <w:t>ID</w:t>
            </w:r>
            <w:r>
              <w:rPr>
                <w:sz w:val="17"/>
                <w:lang w:eastAsia="zh-CN"/>
              </w:rPr>
              <w:t>、独立审查和关键汇总</w:t>
            </w:r>
          </w:p>
        </w:tc>
      </w:tr>
      <w:tr w:rsidR="00402EA7" w14:paraId="24290958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3BB7E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lastRenderedPageBreak/>
              <w:t>广告伤害叙事</w:t>
            </w:r>
          </w:p>
        </w:tc>
        <w:tc>
          <w:tcPr>
            <w:tcW w:w="3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CBC4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正文中断、奖励影响关键结局</w:t>
            </w:r>
          </w:p>
        </w:tc>
        <w:tc>
          <w:tcPr>
            <w:tcW w:w="437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07C2F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仅自然断点、自愿激励、无广告可完整体验</w:t>
            </w:r>
          </w:p>
        </w:tc>
      </w:tr>
    </w:tbl>
    <w:p w14:paraId="55582885" w14:textId="77777777" w:rsidR="00402EA7" w:rsidRDefault="00402EA7">
      <w:pPr>
        <w:pStyle w:val="SmallNote"/>
        <w:rPr>
          <w:lang w:eastAsia="zh-CN"/>
        </w:rPr>
      </w:pPr>
    </w:p>
    <w:p w14:paraId="32174EF5" w14:textId="77777777" w:rsidR="00402EA7" w:rsidRDefault="00F97BD6">
      <w:pPr>
        <w:pStyle w:val="21"/>
      </w:pPr>
      <w:bookmarkStart w:id="79" w:name="_Toc237525259"/>
      <w:r>
        <w:t xml:space="preserve">22.1 </w:t>
      </w:r>
      <w:r>
        <w:t>立即执行顺序</w:t>
      </w:r>
      <w:bookmarkEnd w:id="79"/>
    </w:p>
    <w:p w14:paraId="433CE246" w14:textId="77777777" w:rsidR="00402EA7" w:rsidRDefault="00F97BD6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批准本</w:t>
      </w:r>
      <w:r>
        <w:rPr>
          <w:lang w:eastAsia="zh-CN"/>
        </w:rPr>
        <w:t>V1.3</w:t>
      </w:r>
      <w:r>
        <w:rPr>
          <w:lang w:eastAsia="zh-CN"/>
        </w:rPr>
        <w:t>为项目母文档，并创建变更日志与文档索引。</w:t>
      </w:r>
    </w:p>
    <w:p w14:paraId="11C16608" w14:textId="77777777" w:rsidR="00402EA7" w:rsidRDefault="00F97BD6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完成第一卷《黑雨》三幕</w:t>
      </w:r>
      <w:r>
        <w:rPr>
          <w:lang w:eastAsia="zh-CN"/>
        </w:rPr>
        <w:t>/</w:t>
      </w:r>
      <w:r>
        <w:rPr>
          <w:lang w:eastAsia="zh-CN"/>
        </w:rPr>
        <w:t>五幕结构、完整剧情树和首批</w:t>
      </w:r>
      <w:r>
        <w:rPr>
          <w:lang w:eastAsia="zh-CN"/>
        </w:rPr>
        <w:t>15</w:t>
      </w:r>
      <w:r>
        <w:rPr>
          <w:lang w:eastAsia="zh-CN"/>
        </w:rPr>
        <w:t>名核心</w:t>
      </w:r>
      <w:r>
        <w:rPr>
          <w:lang w:eastAsia="zh-CN"/>
        </w:rPr>
        <w:t>NPC</w:t>
      </w:r>
      <w:r>
        <w:rPr>
          <w:lang w:eastAsia="zh-CN"/>
        </w:rPr>
        <w:t>角色卡。</w:t>
      </w:r>
    </w:p>
    <w:p w14:paraId="43740923" w14:textId="77777777" w:rsidR="00402EA7" w:rsidRDefault="00F97BD6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同步完成属性</w:t>
      </w:r>
      <w:r>
        <w:rPr>
          <w:lang w:eastAsia="zh-CN"/>
        </w:rPr>
        <w:t>/</w:t>
      </w:r>
      <w:r>
        <w:rPr>
          <w:lang w:eastAsia="zh-CN"/>
        </w:rPr>
        <w:t>战斗</w:t>
      </w:r>
      <w:r>
        <w:rPr>
          <w:lang w:eastAsia="zh-CN"/>
        </w:rPr>
        <w:t>/</w:t>
      </w:r>
      <w:r>
        <w:rPr>
          <w:lang w:eastAsia="zh-CN"/>
        </w:rPr>
        <w:t>认知</w:t>
      </w:r>
      <w:r>
        <w:rPr>
          <w:lang w:eastAsia="zh-CN"/>
        </w:rPr>
        <w:t>/</w:t>
      </w:r>
      <w:r>
        <w:rPr>
          <w:lang w:eastAsia="zh-CN"/>
        </w:rPr>
        <w:t>存档四份规格，产出</w:t>
      </w:r>
      <w:r>
        <w:rPr>
          <w:lang w:eastAsia="zh-CN"/>
        </w:rPr>
        <w:t>Schema v0.1</w:t>
      </w:r>
      <w:r>
        <w:rPr>
          <w:lang w:eastAsia="zh-CN"/>
        </w:rPr>
        <w:t>及样例数据。</w:t>
      </w:r>
    </w:p>
    <w:p w14:paraId="558F6173" w14:textId="77777777" w:rsidR="00402EA7" w:rsidRDefault="00F97BD6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制作</w:t>
      </w:r>
      <w:r>
        <w:rPr>
          <w:lang w:eastAsia="zh-CN"/>
        </w:rPr>
        <w:t>UI</w:t>
      </w:r>
      <w:r>
        <w:rPr>
          <w:lang w:eastAsia="zh-CN"/>
        </w:rPr>
        <w:t>低保真线框和</w:t>
      </w:r>
      <w:r>
        <w:rPr>
          <w:lang w:eastAsia="zh-CN"/>
        </w:rPr>
        <w:t>30</w:t>
      </w:r>
      <w:r>
        <w:rPr>
          <w:lang w:eastAsia="zh-CN"/>
        </w:rPr>
        <w:t>分钟垂直切片验收用例。</w:t>
      </w:r>
    </w:p>
    <w:p w14:paraId="789A5B88" w14:textId="77777777" w:rsidR="00402EA7" w:rsidRDefault="00F97BD6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R1</w:t>
      </w:r>
      <w:r>
        <w:rPr>
          <w:lang w:eastAsia="zh-CN"/>
        </w:rPr>
        <w:t>汇总后向</w:t>
      </w:r>
      <w:r>
        <w:rPr>
          <w:lang w:eastAsia="zh-CN"/>
        </w:rPr>
        <w:t>Codex</w:t>
      </w:r>
      <w:r>
        <w:rPr>
          <w:lang w:eastAsia="zh-CN"/>
        </w:rPr>
        <w:t>交接工程包，先实现加载、状态、节点推进、存档与测试框架。</w:t>
      </w:r>
    </w:p>
    <w:p w14:paraId="54B659AE" w14:textId="77777777" w:rsidR="00402EA7" w:rsidRDefault="00F97BD6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用少量正式内容完成垂直切片，</w:t>
      </w:r>
      <w:r>
        <w:rPr>
          <w:lang w:eastAsia="zh-CN"/>
        </w:rPr>
        <w:t>R2</w:t>
      </w:r>
      <w:r>
        <w:rPr>
          <w:lang w:eastAsia="zh-CN"/>
        </w:rPr>
        <w:t>只回答核心体验是否成立，再决定完整</w:t>
      </w:r>
      <w:r>
        <w:rPr>
          <w:lang w:eastAsia="zh-CN"/>
        </w:rPr>
        <w:t>Demo</w:t>
      </w:r>
      <w:r>
        <w:rPr>
          <w:lang w:eastAsia="zh-CN"/>
        </w:rPr>
        <w:t>产量。</w:t>
      </w:r>
    </w:p>
    <w:p w14:paraId="729B49FD" w14:textId="77777777" w:rsidR="00B46C1E" w:rsidRDefault="007E3E39">
      <w:pPr>
        <w:pStyle w:val="1"/>
      </w:pPr>
      <w:bookmarkStart w:id="80" w:name="_Toc237525260"/>
      <w:r>
        <w:t xml:space="preserve">23. </w:t>
      </w:r>
      <w:r>
        <w:t>需求治理与可追踪执行</w:t>
      </w:r>
      <w:bookmarkEnd w:id="80"/>
    </w:p>
    <w:p w14:paraId="4A7270B0" w14:textId="77777777" w:rsidR="00B46C1E" w:rsidRDefault="007E3E39">
      <w:pPr>
        <w:pStyle w:val="Lead"/>
      </w:pPr>
      <w:r>
        <w:rPr>
          <w:b/>
        </w:rPr>
        <w:t>本章把</w:t>
      </w:r>
      <w:r>
        <w:rPr>
          <w:b/>
        </w:rPr>
        <w:t>“</w:t>
      </w:r>
      <w:r>
        <w:rPr>
          <w:b/>
        </w:rPr>
        <w:t>方向正确</w:t>
      </w:r>
      <w:r>
        <w:rPr>
          <w:b/>
        </w:rPr>
        <w:t>”</w:t>
      </w:r>
      <w:r>
        <w:rPr>
          <w:b/>
        </w:rPr>
        <w:t>转换为</w:t>
      </w:r>
      <w:r>
        <w:rPr>
          <w:b/>
        </w:rPr>
        <w:t>“</w:t>
      </w:r>
      <w:r>
        <w:rPr>
          <w:b/>
        </w:rPr>
        <w:t>任务可领取、产物可核验、变更可追溯</w:t>
      </w:r>
      <w:r>
        <w:rPr>
          <w:b/>
        </w:rPr>
        <w:t>”</w:t>
      </w:r>
      <w:r>
        <w:rPr>
          <w:b/>
        </w:rPr>
        <w:t>。</w:t>
      </w:r>
      <w:r>
        <w:t>所有进入迭代的功能、内容和技术工作必须具有稳定需求</w:t>
      </w:r>
      <w:r>
        <w:t>ID</w:t>
      </w:r>
      <w:r>
        <w:t>，并能关联设计依据、实现任务、测试用例、版本与批准记录。</w:t>
      </w:r>
    </w:p>
    <w:p w14:paraId="2359DA7E" w14:textId="77777777" w:rsidR="00B46C1E" w:rsidRDefault="007E3E39">
      <w:pPr>
        <w:pStyle w:val="21"/>
      </w:pPr>
      <w:bookmarkStart w:id="81" w:name="_Toc237525261"/>
      <w:r>
        <w:t xml:space="preserve">23.1 </w:t>
      </w:r>
      <w:r>
        <w:t>需求分级、状态与编号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160"/>
      </w:tblGrid>
      <w:tr w:rsidR="00B46C1E" w14:paraId="25FF9BE4" w14:textId="77777777">
        <w:trPr>
          <w:tblHeader/>
        </w:trPr>
        <w:tc>
          <w:tcPr>
            <w:tcW w:w="1728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E359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维度</w:t>
            </w:r>
          </w:p>
        </w:tc>
        <w:tc>
          <w:tcPr>
            <w:tcW w:w="5472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A36C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统一规则</w:t>
            </w:r>
          </w:p>
        </w:tc>
        <w:tc>
          <w:tcPr>
            <w:tcW w:w="216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5B20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示例</w:t>
            </w:r>
          </w:p>
        </w:tc>
      </w:tr>
      <w:tr w:rsidR="00B46C1E" w14:paraId="7BFE93D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355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编号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6D2C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产品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系统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内容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技术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质量分别使用</w:t>
            </w:r>
            <w:r>
              <w:rPr>
                <w:rFonts w:eastAsia="微软雅黑"/>
                <w:sz w:val="18"/>
              </w:rPr>
              <w:t xml:space="preserve"> PRD</w:t>
            </w:r>
            <w:r>
              <w:rPr>
                <w:rFonts w:eastAsia="微软雅黑"/>
                <w:sz w:val="18"/>
              </w:rPr>
              <w:t>、</w:t>
            </w:r>
            <w:r>
              <w:rPr>
                <w:rFonts w:eastAsia="微软雅黑"/>
                <w:sz w:val="18"/>
              </w:rPr>
              <w:t>SYS</w:t>
            </w:r>
            <w:r>
              <w:rPr>
                <w:rFonts w:eastAsia="微软雅黑"/>
                <w:sz w:val="18"/>
              </w:rPr>
              <w:t>、</w:t>
            </w:r>
            <w:r>
              <w:rPr>
                <w:rFonts w:eastAsia="微软雅黑"/>
                <w:sz w:val="18"/>
              </w:rPr>
              <w:t>CNT</w:t>
            </w:r>
            <w:r>
              <w:rPr>
                <w:rFonts w:eastAsia="微软雅黑"/>
                <w:sz w:val="18"/>
              </w:rPr>
              <w:t>、</w:t>
            </w:r>
            <w:r>
              <w:rPr>
                <w:rFonts w:eastAsia="微软雅黑"/>
                <w:sz w:val="18"/>
              </w:rPr>
              <w:t>TEC</w:t>
            </w:r>
            <w:r>
              <w:rPr>
                <w:rFonts w:eastAsia="微软雅黑"/>
                <w:sz w:val="18"/>
              </w:rPr>
              <w:t>、</w:t>
            </w:r>
            <w:r>
              <w:rPr>
                <w:rFonts w:eastAsia="微软雅黑"/>
                <w:sz w:val="18"/>
              </w:rPr>
              <w:t xml:space="preserve">QA </w:t>
            </w:r>
            <w:r>
              <w:rPr>
                <w:rFonts w:eastAsia="微软雅黑"/>
                <w:sz w:val="18"/>
              </w:rPr>
              <w:t>前缀；编号发布后不复用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F76A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SYS-COMBAT-001</w:t>
            </w:r>
          </w:p>
        </w:tc>
      </w:tr>
      <w:tr w:rsidR="00B46C1E" w14:paraId="750DD78A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B1EF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优先级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052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Must</w:t>
            </w:r>
            <w:r>
              <w:rPr>
                <w:rFonts w:eastAsia="微软雅黑"/>
                <w:sz w:val="18"/>
              </w:rPr>
              <w:t>＝里程碑不可缺；</w:t>
            </w:r>
            <w:r>
              <w:rPr>
                <w:rFonts w:eastAsia="微软雅黑"/>
                <w:sz w:val="18"/>
              </w:rPr>
              <w:t>Should</w:t>
            </w:r>
            <w:r>
              <w:rPr>
                <w:rFonts w:eastAsia="微软雅黑"/>
                <w:sz w:val="18"/>
              </w:rPr>
              <w:t>＝高价值但可延后；</w:t>
            </w:r>
            <w:r>
              <w:rPr>
                <w:rFonts w:eastAsia="微软雅黑"/>
                <w:sz w:val="18"/>
              </w:rPr>
              <w:t>Could</w:t>
            </w:r>
            <w:r>
              <w:rPr>
                <w:rFonts w:eastAsia="微软雅黑"/>
                <w:sz w:val="18"/>
              </w:rPr>
              <w:t>＝余量项；</w:t>
            </w:r>
            <w:r>
              <w:rPr>
                <w:rFonts w:eastAsia="微软雅黑"/>
                <w:sz w:val="18"/>
              </w:rPr>
              <w:t>Won't</w:t>
            </w:r>
            <w:r>
              <w:rPr>
                <w:rFonts w:eastAsia="微软雅黑"/>
                <w:sz w:val="18"/>
              </w:rPr>
              <w:t>＝本阶段明确不做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6F39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Must / Should / Could / Won't</w:t>
            </w:r>
          </w:p>
        </w:tc>
      </w:tr>
      <w:tr w:rsidR="00B46C1E" w14:paraId="1006C10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B076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状态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64EC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Draft → Ready → In Progress → Review → Verified → Done</w:t>
            </w:r>
            <w:r>
              <w:rPr>
                <w:rFonts w:eastAsia="微软雅黑"/>
                <w:sz w:val="18"/>
              </w:rPr>
              <w:t>；</w:t>
            </w:r>
            <w:r>
              <w:rPr>
                <w:rFonts w:eastAsia="微软雅黑"/>
                <w:sz w:val="18"/>
              </w:rPr>
              <w:t>Canceled</w:t>
            </w:r>
            <w:r>
              <w:rPr>
                <w:rFonts w:eastAsia="微软雅黑"/>
                <w:sz w:val="18"/>
              </w:rPr>
              <w:t>保留记录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B9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Verified</w:t>
            </w:r>
            <w:r>
              <w:rPr>
                <w:rFonts w:eastAsia="微软雅黑"/>
                <w:sz w:val="18"/>
              </w:rPr>
              <w:t>表示已通过验收证据</w:t>
            </w:r>
          </w:p>
        </w:tc>
      </w:tr>
      <w:tr w:rsidR="00B46C1E" w14:paraId="23A147C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0958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追踪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67D5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需求必须链接母文档章节、任务、提交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构建、测试用例和变更单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41C0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REQ ↔ TASK ↔ TEST ↔ BUILD</w:t>
            </w:r>
          </w:p>
        </w:tc>
      </w:tr>
    </w:tbl>
    <w:p w14:paraId="7D4A8B41" w14:textId="77777777" w:rsidR="00B46C1E" w:rsidRDefault="00B46C1E">
      <w:pPr>
        <w:spacing w:after="0"/>
      </w:pPr>
    </w:p>
    <w:p w14:paraId="2FCD3C24" w14:textId="77777777" w:rsidR="00B46C1E" w:rsidRDefault="007E3E39">
      <w:pPr>
        <w:pStyle w:val="a0"/>
      </w:pPr>
      <w:r>
        <w:t>母文档中的原则性条款不直接拆成大量任务；先由受控子文档细化为可验收需求。</w:t>
      </w:r>
    </w:p>
    <w:p w14:paraId="6F8910E9" w14:textId="77777777" w:rsidR="00B46C1E" w:rsidRDefault="007E3E39">
      <w:pPr>
        <w:pStyle w:val="a0"/>
      </w:pPr>
      <w:r>
        <w:t>同一需求只有一个最终责任人；参与者、审查者和批准者分别记录，避免</w:t>
      </w:r>
      <w:r>
        <w:t>“</w:t>
      </w:r>
      <w:r>
        <w:t>多人负责等于无人负责</w:t>
      </w:r>
      <w:r>
        <w:t>”</w:t>
      </w:r>
      <w:r>
        <w:t>。</w:t>
      </w:r>
    </w:p>
    <w:p w14:paraId="785AA0B2" w14:textId="77777777" w:rsidR="00B46C1E" w:rsidRDefault="007E3E39">
      <w:pPr>
        <w:pStyle w:val="a0"/>
      </w:pPr>
      <w:r>
        <w:t>Won't</w:t>
      </w:r>
      <w:r>
        <w:t>项必须写明适用阶段和重新评估节点，不能等同于永久删除。</w:t>
      </w:r>
    </w:p>
    <w:p w14:paraId="47D3B5CA" w14:textId="77777777" w:rsidR="00B46C1E" w:rsidRDefault="007E3E39">
      <w:pPr>
        <w:pStyle w:val="21"/>
      </w:pPr>
      <w:bookmarkStart w:id="82" w:name="_Toc237525262"/>
      <w:r>
        <w:t xml:space="preserve">23.2 </w:t>
      </w:r>
      <w:r>
        <w:t>就绪定义（</w:t>
      </w:r>
      <w:r>
        <w:t>DoR</w:t>
      </w:r>
      <w:r>
        <w:t>）与完成定义（</w:t>
      </w:r>
      <w:r>
        <w:t>DoD</w:t>
      </w:r>
      <w:r>
        <w:t>）</w:t>
      </w:r>
      <w:bookmarkEnd w:id="8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B46C1E" w14:paraId="6ECD975F" w14:textId="77777777">
        <w:trPr>
          <w:tblHeader/>
        </w:trPr>
        <w:tc>
          <w:tcPr>
            <w:tcW w:w="2232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DA3B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门槛</w:t>
            </w:r>
          </w:p>
        </w:tc>
        <w:tc>
          <w:tcPr>
            <w:tcW w:w="7128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C6BA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最低条件</w:t>
            </w:r>
          </w:p>
        </w:tc>
      </w:tr>
      <w:tr w:rsidR="00B46C1E" w14:paraId="50BB7D42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147E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进入开发（</w:t>
            </w:r>
            <w:r>
              <w:rPr>
                <w:rFonts w:eastAsia="微软雅黑"/>
                <w:sz w:val="18"/>
              </w:rPr>
              <w:t>DoR</w:t>
            </w:r>
            <w:r>
              <w:rPr>
                <w:rFonts w:eastAsia="微软雅黑"/>
                <w:sz w:val="18"/>
              </w:rPr>
              <w:t>）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FEB6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目标与玩家价值明确；范围内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外明确；依赖已就绪或有替代方案；数据与界面契约可用；验收用例可执行；风险和存档影响已标注；负责人已确认。</w:t>
            </w:r>
          </w:p>
        </w:tc>
      </w:tr>
      <w:tr w:rsidR="00B46C1E" w14:paraId="34AEE43A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319B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lastRenderedPageBreak/>
              <w:t>完成实现（</w:t>
            </w:r>
            <w:r>
              <w:rPr>
                <w:rFonts w:eastAsia="微软雅黑"/>
                <w:sz w:val="18"/>
              </w:rPr>
              <w:t>DoD</w:t>
            </w:r>
            <w:r>
              <w:rPr>
                <w:rFonts w:eastAsia="微软雅黑"/>
                <w:sz w:val="18"/>
              </w:rPr>
              <w:t>）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DEF9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代码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内容通过评审与自动校验；新增路径有测试；错误、空、加载、离线与回滚状态已覆盖；无障碍与性能检查通过；文档、</w:t>
            </w:r>
            <w:r>
              <w:rPr>
                <w:rFonts w:eastAsia="微软雅黑"/>
                <w:sz w:val="18"/>
              </w:rPr>
              <w:t>Schema</w:t>
            </w:r>
            <w:r>
              <w:rPr>
                <w:rFonts w:eastAsia="微软雅黑"/>
                <w:sz w:val="18"/>
              </w:rPr>
              <w:t>和变更日志同步；构建可复现。</w:t>
            </w:r>
          </w:p>
        </w:tc>
      </w:tr>
      <w:tr w:rsidR="00B46C1E" w14:paraId="1C42030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62E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完成内容（</w:t>
            </w:r>
            <w:r>
              <w:rPr>
                <w:rFonts w:eastAsia="微软雅黑"/>
                <w:sz w:val="18"/>
              </w:rPr>
              <w:t>DoD-C</w:t>
            </w:r>
            <w:r>
              <w:rPr>
                <w:rFonts w:eastAsia="微软雅黑"/>
                <w:sz w:val="18"/>
              </w:rPr>
              <w:t>）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3B76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逻辑、时间线、角色动机、文化标注、敏感内容、稳定</w:t>
            </w:r>
            <w:r>
              <w:rPr>
                <w:rFonts w:eastAsia="微软雅黑"/>
                <w:sz w:val="18"/>
              </w:rPr>
              <w:t>ID</w:t>
            </w:r>
            <w:r>
              <w:rPr>
                <w:rFonts w:eastAsia="微软雅黑"/>
                <w:sz w:val="18"/>
              </w:rPr>
              <w:t>、状态读写、资源引用、可达性与余响均通过检查；不存在占位文案。</w:t>
            </w:r>
          </w:p>
        </w:tc>
      </w:tr>
    </w:tbl>
    <w:p w14:paraId="2B7AB8E6" w14:textId="77777777" w:rsidR="00B46C1E" w:rsidRDefault="00B46C1E">
      <w:pPr>
        <w:spacing w:after="0"/>
      </w:pPr>
    </w:p>
    <w:p w14:paraId="1E14207B" w14:textId="77777777" w:rsidR="00B46C1E" w:rsidRDefault="007E3E39">
      <w:pPr>
        <w:pStyle w:val="21"/>
      </w:pPr>
      <w:bookmarkStart w:id="83" w:name="_Toc237525263"/>
      <w:r>
        <w:t xml:space="preserve">23.3 </w:t>
      </w:r>
      <w:r>
        <w:t>变更影响与基线纪律</w:t>
      </w:r>
      <w:bookmarkEnd w:id="83"/>
    </w:p>
    <w:p w14:paraId="052EC8C2" w14:textId="77777777" w:rsidR="00B46C1E" w:rsidRDefault="007E3E39">
      <w:pPr>
        <w:pStyle w:val="a0"/>
      </w:pPr>
      <w:r>
        <w:t>变更单至少记录：问题</w:t>
      </w:r>
      <w:r>
        <w:t>/</w:t>
      </w:r>
      <w:r>
        <w:t>机会、拟议变化、替代方案、受影响需求与资产、排期</w:t>
      </w:r>
      <w:r>
        <w:t>/</w:t>
      </w:r>
      <w:r>
        <w:t>成本、存档与内容兼容性、测试范围、回滚方案、批准人。</w:t>
      </w:r>
    </w:p>
    <w:p w14:paraId="6ED8652F" w14:textId="77777777" w:rsidR="00B46C1E" w:rsidRDefault="007E3E39">
      <w:pPr>
        <w:pStyle w:val="a0"/>
      </w:pPr>
      <w:r>
        <w:t>冻结后新增</w:t>
      </w:r>
      <w:r>
        <w:t>Must</w:t>
      </w:r>
      <w:r>
        <w:t>项时，必须同步移除或降级等量范围，或由项目负责人批准资源</w:t>
      </w:r>
      <w:r>
        <w:t>/</w:t>
      </w:r>
      <w:r>
        <w:t>日期变化。</w:t>
      </w:r>
    </w:p>
    <w:p w14:paraId="7EAEAA71" w14:textId="77777777" w:rsidR="00B46C1E" w:rsidRDefault="007E3E39">
      <w:pPr>
        <w:pStyle w:val="a0"/>
      </w:pPr>
      <w:r>
        <w:t>叙事事实、</w:t>
      </w:r>
      <w:r>
        <w:t>Schema</w:t>
      </w:r>
      <w:r>
        <w:t>语义、唯一物归属、跨卷变量和公开验收门槛属于高影响变更，须主策划与技术负责人双审。</w:t>
      </w:r>
    </w:p>
    <w:p w14:paraId="0DCDA053" w14:textId="77777777" w:rsidR="00B46C1E" w:rsidRDefault="007E3E39">
      <w:pPr>
        <w:pStyle w:val="1"/>
      </w:pPr>
      <w:bookmarkStart w:id="84" w:name="_Toc237525264"/>
      <w:r>
        <w:t xml:space="preserve">24. </w:t>
      </w:r>
      <w:r>
        <w:t>非功能质量基线</w:t>
      </w:r>
      <w:bookmarkEnd w:id="84"/>
    </w:p>
    <w:p w14:paraId="248C3997" w14:textId="77777777" w:rsidR="00B46C1E" w:rsidRDefault="007E3E39">
      <w:pPr>
        <w:pStyle w:val="Lead"/>
      </w:pPr>
      <w:r>
        <w:t>以下数值为垂直切片的初始工程基线，须在</w:t>
      </w:r>
      <w:r>
        <w:t>R1</w:t>
      </w:r>
      <w:r>
        <w:t>冻结测试设备和测量方法后生效。若实测证明不合理，应通过变更单调整，不得在验收时临时降低。</w:t>
      </w:r>
    </w:p>
    <w:p w14:paraId="328A1A7E" w14:textId="77777777" w:rsidR="00B46C1E" w:rsidRDefault="007E3E39">
      <w:pPr>
        <w:pStyle w:val="21"/>
      </w:pPr>
      <w:bookmarkStart w:id="85" w:name="_Toc237525265"/>
      <w:r>
        <w:t xml:space="preserve">24.1 </w:t>
      </w:r>
      <w:r>
        <w:t>性能、兼容与稳定性</w:t>
      </w:r>
      <w:bookmarkEnd w:id="8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4752"/>
        <w:gridCol w:w="3168"/>
      </w:tblGrid>
      <w:tr w:rsidR="00B46C1E" w14:paraId="27CD8756" w14:textId="77777777">
        <w:trPr>
          <w:tblHeader/>
        </w:trPr>
        <w:tc>
          <w:tcPr>
            <w:tcW w:w="144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15EF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领域</w:t>
            </w:r>
          </w:p>
        </w:tc>
        <w:tc>
          <w:tcPr>
            <w:tcW w:w="4752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5A93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垂直切片初始门槛</w:t>
            </w:r>
          </w:p>
        </w:tc>
        <w:tc>
          <w:tcPr>
            <w:tcW w:w="3168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90D8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验证方式</w:t>
            </w:r>
          </w:p>
        </w:tc>
      </w:tr>
      <w:tr w:rsidR="00B46C1E" w14:paraId="142D707A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B20E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启动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855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基准设备冷启动至可交互</w:t>
            </w:r>
            <w:r>
              <w:rPr>
                <w:rFonts w:eastAsia="微软雅黑"/>
                <w:sz w:val="17"/>
              </w:rPr>
              <w:t>≤3</w:t>
            </w:r>
            <w:r>
              <w:rPr>
                <w:rFonts w:eastAsia="微软雅黑"/>
                <w:sz w:val="17"/>
              </w:rPr>
              <w:t>秒；二次启动</w:t>
            </w:r>
            <w:r>
              <w:rPr>
                <w:rFonts w:eastAsia="微软雅黑"/>
                <w:sz w:val="17"/>
              </w:rPr>
              <w:t>≤2</w:t>
            </w:r>
            <w:r>
              <w:rPr>
                <w:rFonts w:eastAsia="微软雅黑"/>
                <w:sz w:val="17"/>
              </w:rPr>
              <w:t>秒；失败时给出可操作提示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8A8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固定内容包，至少重复</w:t>
            </w:r>
            <w:r>
              <w:rPr>
                <w:rFonts w:eastAsia="微软雅黑"/>
                <w:sz w:val="17"/>
              </w:rPr>
              <w:t>10</w:t>
            </w:r>
            <w:r>
              <w:rPr>
                <w:rFonts w:eastAsia="微软雅黑"/>
                <w:sz w:val="17"/>
              </w:rPr>
              <w:t>次，报告</w:t>
            </w:r>
            <w:r>
              <w:rPr>
                <w:rFonts w:eastAsia="微软雅黑"/>
                <w:sz w:val="17"/>
              </w:rPr>
              <w:t>P50/P95</w:t>
            </w:r>
          </w:p>
        </w:tc>
      </w:tr>
      <w:tr w:rsidR="00B46C1E" w14:paraId="1FB0521C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A43B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交互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2FD9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普通选项反馈</w:t>
            </w:r>
            <w:r>
              <w:rPr>
                <w:rFonts w:eastAsia="微软雅黑"/>
                <w:sz w:val="17"/>
              </w:rPr>
              <w:t>≤100</w:t>
            </w:r>
            <w:r>
              <w:rPr>
                <w:rFonts w:eastAsia="微软雅黑"/>
                <w:sz w:val="17"/>
              </w:rPr>
              <w:t>毫秒；节点切换</w:t>
            </w:r>
            <w:r>
              <w:rPr>
                <w:rFonts w:eastAsia="微软雅黑"/>
                <w:sz w:val="17"/>
              </w:rPr>
              <w:t>P95≤300</w:t>
            </w:r>
            <w:r>
              <w:rPr>
                <w:rFonts w:eastAsia="微软雅黑"/>
                <w:sz w:val="17"/>
              </w:rPr>
              <w:t>毫秒；不得以文字渐显阻塞操作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4518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自动计时＋长文本</w:t>
            </w:r>
            <w:r>
              <w:rPr>
                <w:rFonts w:eastAsia="微软雅黑"/>
                <w:sz w:val="17"/>
              </w:rPr>
              <w:t>/</w:t>
            </w:r>
            <w:r>
              <w:rPr>
                <w:rFonts w:eastAsia="微软雅黑"/>
                <w:sz w:val="17"/>
              </w:rPr>
              <w:t>大背包压力样本</w:t>
            </w:r>
          </w:p>
        </w:tc>
      </w:tr>
      <w:tr w:rsidR="00B46C1E" w14:paraId="495686F7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B77A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存档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A77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手动存档</w:t>
            </w:r>
            <w:r>
              <w:rPr>
                <w:rFonts w:eastAsia="微软雅黑"/>
                <w:sz w:val="17"/>
              </w:rPr>
              <w:t>P95≤2</w:t>
            </w:r>
            <w:r>
              <w:rPr>
                <w:rFonts w:eastAsia="微软雅黑"/>
                <w:sz w:val="17"/>
              </w:rPr>
              <w:t>秒；自动存档不造成超过</w:t>
            </w:r>
            <w:r>
              <w:rPr>
                <w:rFonts w:eastAsia="微软雅黑"/>
                <w:sz w:val="17"/>
              </w:rPr>
              <w:t>100</w:t>
            </w:r>
            <w:r>
              <w:rPr>
                <w:rFonts w:eastAsia="微软雅黑"/>
                <w:sz w:val="17"/>
              </w:rPr>
              <w:t>毫秒的可感知主线程卡顿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3DD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固定大存档、断电</w:t>
            </w:r>
            <w:r>
              <w:rPr>
                <w:rFonts w:eastAsia="微软雅黑"/>
                <w:sz w:val="17"/>
              </w:rPr>
              <w:t>/</w:t>
            </w:r>
            <w:r>
              <w:rPr>
                <w:rFonts w:eastAsia="微软雅黑"/>
                <w:sz w:val="17"/>
              </w:rPr>
              <w:t>异常关闭模拟</w:t>
            </w:r>
          </w:p>
        </w:tc>
      </w:tr>
      <w:tr w:rsidR="00B46C1E" w14:paraId="6F5E07F0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9E3B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兼容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F18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Windows 10/11</w:t>
            </w:r>
            <w:r>
              <w:rPr>
                <w:rFonts w:eastAsia="微软雅黑"/>
                <w:sz w:val="17"/>
              </w:rPr>
              <w:t>主流桌面浏览器；</w:t>
            </w:r>
            <w:r>
              <w:rPr>
                <w:rFonts w:eastAsia="微软雅黑"/>
                <w:sz w:val="17"/>
              </w:rPr>
              <w:t>macOS</w:t>
            </w:r>
            <w:r>
              <w:rPr>
                <w:rFonts w:eastAsia="微软雅黑"/>
                <w:sz w:val="17"/>
              </w:rPr>
              <w:t>当前受支持版本的</w:t>
            </w:r>
            <w:r>
              <w:rPr>
                <w:rFonts w:eastAsia="微软雅黑"/>
                <w:sz w:val="17"/>
              </w:rPr>
              <w:t>Safari/Chrome</w:t>
            </w:r>
            <w:r>
              <w:rPr>
                <w:rFonts w:eastAsia="微软雅黑"/>
                <w:sz w:val="17"/>
              </w:rPr>
              <w:t>；移动窄屏至少覆盖</w:t>
            </w:r>
            <w:r>
              <w:rPr>
                <w:rFonts w:eastAsia="微软雅黑"/>
                <w:sz w:val="17"/>
              </w:rPr>
              <w:t>360 CSS px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EB48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发布前在《测试矩阵》中冻结具体版本与设备</w:t>
            </w:r>
          </w:p>
        </w:tc>
      </w:tr>
      <w:tr w:rsidR="00B46C1E" w14:paraId="5C20E03C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79C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可靠性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76DF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连续</w:t>
            </w:r>
            <w:r>
              <w:rPr>
                <w:rFonts w:eastAsia="微软雅黑"/>
                <w:sz w:val="17"/>
              </w:rPr>
              <w:t>2</w:t>
            </w:r>
            <w:r>
              <w:rPr>
                <w:rFonts w:eastAsia="微软雅黑"/>
                <w:sz w:val="17"/>
              </w:rPr>
              <w:t>小时、</w:t>
            </w:r>
            <w:r>
              <w:rPr>
                <w:rFonts w:eastAsia="微软雅黑"/>
                <w:sz w:val="17"/>
              </w:rPr>
              <w:t>1000</w:t>
            </w:r>
            <w:r>
              <w:rPr>
                <w:rFonts w:eastAsia="微软雅黑"/>
                <w:sz w:val="17"/>
              </w:rPr>
              <w:t>次节点推进无崩溃；坏档、空间不足、写入失败均不破坏最后可用存档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2FF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自动游走、故障注入、回滚校验</w:t>
            </w:r>
          </w:p>
        </w:tc>
      </w:tr>
    </w:tbl>
    <w:p w14:paraId="74473EE7" w14:textId="77777777" w:rsidR="00B46C1E" w:rsidRDefault="00B46C1E">
      <w:pPr>
        <w:spacing w:after="0"/>
      </w:pPr>
    </w:p>
    <w:p w14:paraId="6C450D57" w14:textId="77777777" w:rsidR="00B46C1E" w:rsidRDefault="007E3E39">
      <w:pPr>
        <w:pStyle w:val="21"/>
      </w:pPr>
      <w:bookmarkStart w:id="86" w:name="_Toc237525266"/>
      <w:r>
        <w:t xml:space="preserve">24.2 </w:t>
      </w:r>
      <w:r>
        <w:t>可访问性与阅读体验</w:t>
      </w:r>
      <w:bookmarkEnd w:id="86"/>
    </w:p>
    <w:p w14:paraId="301DB253" w14:textId="77777777" w:rsidR="00B46C1E" w:rsidRDefault="007E3E39">
      <w:pPr>
        <w:pStyle w:val="a0"/>
      </w:pPr>
      <w:r>
        <w:t>以</w:t>
      </w:r>
      <w:r>
        <w:t xml:space="preserve"> WCAG 2.2 AA </w:t>
      </w:r>
      <w:r>
        <w:t>为目标基线：文本对比度、键盘可达、焦点可见、语义结构、表单标签、状态播报和错误提示均进入验收。</w:t>
      </w:r>
    </w:p>
    <w:p w14:paraId="7E4EED65" w14:textId="77777777" w:rsidR="00B46C1E" w:rsidRDefault="007E3E39">
      <w:pPr>
        <w:pStyle w:val="a0"/>
      </w:pPr>
      <w:r>
        <w:t>主流程必须可仅用键盘完成且无焦点陷阱；读屏顺序与视觉顺序一致；不可只靠颜色、声音或震动表达关键信息。</w:t>
      </w:r>
    </w:p>
    <w:p w14:paraId="34F63454" w14:textId="77777777" w:rsidR="00B46C1E" w:rsidRDefault="007E3E39">
      <w:pPr>
        <w:pStyle w:val="a0"/>
      </w:pPr>
      <w:r>
        <w:lastRenderedPageBreak/>
        <w:t>正文至少提供字号、行距、对比度、减弱动效、关闭渐显和独立音量设置；设置即时生效并随存档</w:t>
      </w:r>
      <w:r>
        <w:t>/</w:t>
      </w:r>
      <w:r>
        <w:t>设备策略持久化。</w:t>
      </w:r>
    </w:p>
    <w:p w14:paraId="64423F13" w14:textId="77777777" w:rsidR="00B46C1E" w:rsidRDefault="007E3E39">
      <w:pPr>
        <w:pStyle w:val="a0"/>
      </w:pPr>
      <w:r>
        <w:t>简体中文为首发内容基线；文本系统须支持</w:t>
      </w:r>
      <w:r>
        <w:t>Unicode</w:t>
      </w:r>
      <w:r>
        <w:t>、字体回退、标点挤压</w:t>
      </w:r>
      <w:r>
        <w:t>/</w:t>
      </w:r>
      <w:r>
        <w:t>禁则、可变长度和未来本地化，不在图片中固化关键文字。</w:t>
      </w:r>
    </w:p>
    <w:p w14:paraId="5C7A9D75" w14:textId="77777777" w:rsidR="00B46C1E" w:rsidRDefault="007E3E39">
      <w:pPr>
        <w:pStyle w:val="21"/>
      </w:pPr>
      <w:bookmarkStart w:id="87" w:name="_Toc237525267"/>
      <w:r>
        <w:t xml:space="preserve">24.3 </w:t>
      </w:r>
      <w:r>
        <w:t>存档导入、数据安全与隐私</w:t>
      </w:r>
      <w:bookmarkEnd w:id="8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46C1E" w14:paraId="10DCDD33" w14:textId="77777777">
        <w:trPr>
          <w:tblHeader/>
        </w:trPr>
        <w:tc>
          <w:tcPr>
            <w:tcW w:w="18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7E5F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对象</w:t>
            </w:r>
          </w:p>
        </w:tc>
        <w:tc>
          <w:tcPr>
            <w:tcW w:w="756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FFCB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必须措施</w:t>
            </w:r>
          </w:p>
        </w:tc>
      </w:tr>
      <w:tr w:rsidR="00B46C1E" w14:paraId="068557B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A7D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导入文件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0945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限制大小、嵌套深度和集合长度；先做</w:t>
            </w:r>
            <w:r>
              <w:rPr>
                <w:rFonts w:eastAsia="微软雅黑"/>
                <w:sz w:val="18"/>
              </w:rPr>
              <w:t>JSON Schema</w:t>
            </w:r>
            <w:r>
              <w:rPr>
                <w:rFonts w:eastAsia="微软雅黑"/>
                <w:sz w:val="18"/>
              </w:rPr>
              <w:t>校验与版本检查；拒绝未知危险字段；解析失败不得覆盖现有存档。</w:t>
            </w:r>
          </w:p>
        </w:tc>
      </w:tr>
      <w:tr w:rsidR="00B46C1E" w14:paraId="17FB876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AB1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内容展示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B61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所有外部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存档文本按纯文本处理或严格白名单转义；禁止动态执行脚本、表达式或任意模块；防范原型污染和路径注入。</w:t>
            </w:r>
          </w:p>
        </w:tc>
      </w:tr>
      <w:tr w:rsidR="00B46C1E" w14:paraId="1E858DA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DF6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完整性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297D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checksum</w:t>
            </w:r>
            <w:r>
              <w:rPr>
                <w:rFonts w:eastAsia="微软雅黑"/>
                <w:sz w:val="18"/>
              </w:rPr>
              <w:t>用于损坏检测而非身份认证；导入前创建恢复点；迁移过程可重入、可回滚并保留原始副本。</w:t>
            </w:r>
          </w:p>
        </w:tc>
      </w:tr>
      <w:tr w:rsidR="00B46C1E" w14:paraId="2BCC972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3995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隐私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AA8C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Demo</w:t>
            </w:r>
            <w:r>
              <w:rPr>
                <w:rFonts w:eastAsia="微软雅黑"/>
                <w:sz w:val="18"/>
              </w:rPr>
              <w:t>默认不采集个人数据；公开测试遥测须明确告知、最小化、可拒绝，并定义事件、用途、保存期限、访问权限和删除方式。</w:t>
            </w:r>
          </w:p>
        </w:tc>
      </w:tr>
      <w:tr w:rsidR="00B46C1E" w14:paraId="343AE65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61EC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第三方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81C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任何</w:t>
            </w:r>
            <w:r>
              <w:rPr>
                <w:rFonts w:eastAsia="微软雅黑"/>
                <w:sz w:val="18"/>
              </w:rPr>
              <w:t>SDK</w:t>
            </w:r>
            <w:r>
              <w:rPr>
                <w:rFonts w:eastAsia="微软雅黑"/>
                <w:sz w:val="18"/>
              </w:rPr>
              <w:t>、字体、音频、图片、模型输出和代码依赖须登记来源、许可证、版本、用途与发布限制；上线前完成地区与商店合规复核。</w:t>
            </w:r>
          </w:p>
        </w:tc>
      </w:tr>
    </w:tbl>
    <w:p w14:paraId="52A2680C" w14:textId="77777777" w:rsidR="00B46C1E" w:rsidRDefault="00B46C1E">
      <w:pPr>
        <w:spacing w:after="0"/>
      </w:pPr>
    </w:p>
    <w:p w14:paraId="3B7E7E29" w14:textId="77777777" w:rsidR="00B46C1E" w:rsidRDefault="007E3E39">
      <w:pPr>
        <w:pStyle w:val="1"/>
      </w:pPr>
      <w:bookmarkStart w:id="88" w:name="_Toc237525268"/>
      <w:r>
        <w:t xml:space="preserve">25. </w:t>
      </w:r>
      <w:r>
        <w:t>范围、生产与依赖管理</w:t>
      </w:r>
      <w:bookmarkEnd w:id="88"/>
    </w:p>
    <w:p w14:paraId="7EBAB0A6" w14:textId="77777777" w:rsidR="00B46C1E" w:rsidRDefault="007E3E39">
      <w:pPr>
        <w:pStyle w:val="21"/>
      </w:pPr>
      <w:bookmarkStart w:id="89" w:name="_Toc237525269"/>
      <w:r>
        <w:t xml:space="preserve">25.1 </w:t>
      </w:r>
      <w:r>
        <w:t>垂直切片范围分级</w:t>
      </w:r>
      <w:bookmarkEnd w:id="8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688"/>
        <w:gridCol w:w="2520"/>
      </w:tblGrid>
      <w:tr w:rsidR="00B46C1E" w14:paraId="3DA1ED13" w14:textId="77777777">
        <w:trPr>
          <w:tblHeader/>
        </w:trPr>
        <w:tc>
          <w:tcPr>
            <w:tcW w:w="1152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D4A0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级别</w:t>
            </w:r>
          </w:p>
        </w:tc>
        <w:tc>
          <w:tcPr>
            <w:tcW w:w="5688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F5F0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包含内容</w:t>
            </w:r>
          </w:p>
        </w:tc>
        <w:tc>
          <w:tcPr>
            <w:tcW w:w="252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BCAC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7"/>
              </w:rPr>
              <w:t>处理原则</w:t>
            </w:r>
          </w:p>
        </w:tc>
      </w:tr>
      <w:tr w:rsidR="00B46C1E" w14:paraId="55C40D26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BC89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Must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83F4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角色创建差异、黑雨开场、三影尸体调查、一次关系变化、一次多解战斗、一次材料显形、山海志分层、世界状态回响、存档导入导出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D33F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任一缺失则不进入</w:t>
            </w:r>
            <w:r>
              <w:rPr>
                <w:rFonts w:eastAsia="微软雅黑"/>
                <w:sz w:val="17"/>
              </w:rPr>
              <w:t>R2</w:t>
            </w:r>
            <w:r>
              <w:rPr>
                <w:rFonts w:eastAsia="微软雅黑"/>
                <w:sz w:val="17"/>
              </w:rPr>
              <w:t>体验评估</w:t>
            </w:r>
          </w:p>
        </w:tc>
      </w:tr>
      <w:tr w:rsidR="00B46C1E" w14:paraId="79C266C0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4EE8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Should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0DE4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至少一个可选奇遇、锁定选项提示、基础音效与减弱动效、错误</w:t>
            </w:r>
            <w:r>
              <w:rPr>
                <w:rFonts w:eastAsia="微软雅黑"/>
                <w:sz w:val="17"/>
              </w:rPr>
              <w:t>/</w:t>
            </w:r>
            <w:r>
              <w:rPr>
                <w:rFonts w:eastAsia="微软雅黑"/>
                <w:sz w:val="17"/>
              </w:rPr>
              <w:t>空</w:t>
            </w:r>
            <w:r>
              <w:rPr>
                <w:rFonts w:eastAsia="微软雅黑"/>
                <w:sz w:val="17"/>
              </w:rPr>
              <w:t>/</w:t>
            </w:r>
            <w:r>
              <w:rPr>
                <w:rFonts w:eastAsia="微软雅黑"/>
                <w:sz w:val="17"/>
              </w:rPr>
              <w:t>离线状态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EE7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时间不足时由负责人批准降级</w:t>
            </w:r>
          </w:p>
        </w:tc>
      </w:tr>
      <w:tr w:rsidR="00B46C1E" w14:paraId="0083C6EE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BDB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Could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4FDF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额外</w:t>
            </w:r>
            <w:r>
              <w:rPr>
                <w:rFonts w:eastAsia="微软雅黑"/>
                <w:sz w:val="17"/>
              </w:rPr>
              <w:t>NPC</w:t>
            </w:r>
            <w:r>
              <w:rPr>
                <w:rFonts w:eastAsia="微软雅黑"/>
                <w:sz w:val="17"/>
              </w:rPr>
              <w:t>支线、额外异兽解法、表现型动效、扩展条目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01AA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只在</w:t>
            </w:r>
            <w:r>
              <w:rPr>
                <w:rFonts w:eastAsia="微软雅黑"/>
                <w:sz w:val="17"/>
              </w:rPr>
              <w:t>Must/Should</w:t>
            </w:r>
            <w:r>
              <w:rPr>
                <w:rFonts w:eastAsia="微软雅黑"/>
                <w:sz w:val="17"/>
              </w:rPr>
              <w:t>通过后进入</w:t>
            </w:r>
          </w:p>
        </w:tc>
      </w:tr>
      <w:tr w:rsidR="00B46C1E" w14:paraId="78778AC7" w14:textId="77777777"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48B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Won't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6D6D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登录、云存档、广告、支付、完整家宅</w:t>
            </w:r>
            <w:r>
              <w:rPr>
                <w:rFonts w:eastAsia="微软雅黑"/>
                <w:sz w:val="17"/>
              </w:rPr>
              <w:t>/</w:t>
            </w:r>
            <w:r>
              <w:rPr>
                <w:rFonts w:eastAsia="微软雅黑"/>
                <w:sz w:val="17"/>
              </w:rPr>
              <w:t>子嗣、完整七卷、运营后台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9E7A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7"/>
              </w:rPr>
              <w:t>保留契约，不实现真实服务</w:t>
            </w:r>
          </w:p>
        </w:tc>
      </w:tr>
    </w:tbl>
    <w:p w14:paraId="1D13FA0B" w14:textId="77777777" w:rsidR="00B46C1E" w:rsidRDefault="00B46C1E">
      <w:pPr>
        <w:spacing w:after="0"/>
      </w:pPr>
    </w:p>
    <w:p w14:paraId="226C3451" w14:textId="77777777" w:rsidR="00B46C1E" w:rsidRDefault="007E3E39">
      <w:pPr>
        <w:pStyle w:val="21"/>
      </w:pPr>
      <w:bookmarkStart w:id="90" w:name="_Toc237525270"/>
      <w:r>
        <w:t xml:space="preserve">25.2 </w:t>
      </w:r>
      <w:r>
        <w:t>依赖、资源预算与内容产能</w:t>
      </w:r>
      <w:bookmarkEnd w:id="90"/>
    </w:p>
    <w:p w14:paraId="2C1FC35F" w14:textId="77777777" w:rsidR="00B46C1E" w:rsidRDefault="007E3E39">
      <w:pPr>
        <w:pStyle w:val="a0"/>
      </w:pPr>
      <w:r>
        <w:t>每个里程碑维护依赖清单：输入物、责任人、承诺日期、替代方案、阻塞影响和升级路径；外部依赖不得只写</w:t>
      </w:r>
      <w:r>
        <w:t>“</w:t>
      </w:r>
      <w:r>
        <w:t>待提供</w:t>
      </w:r>
      <w:r>
        <w:t>”</w:t>
      </w:r>
      <w:r>
        <w:t>。</w:t>
      </w:r>
    </w:p>
    <w:p w14:paraId="5996D2FA" w14:textId="77777777" w:rsidR="00B46C1E" w:rsidRDefault="007E3E39">
      <w:pPr>
        <w:pStyle w:val="a0"/>
      </w:pPr>
      <w:r>
        <w:t>R1</w:t>
      </w:r>
      <w:r>
        <w:t>前冻结垂直切片资产预算：角色</w:t>
      </w:r>
      <w:r>
        <w:t>/</w:t>
      </w:r>
      <w:r>
        <w:t>场景</w:t>
      </w:r>
      <w:r>
        <w:t>/</w:t>
      </w:r>
      <w:r>
        <w:t>物品图数量与分辨率、音频格式与时长、字体与授权、单包大小、加载策略及低配降级方案。</w:t>
      </w:r>
    </w:p>
    <w:p w14:paraId="0A2894E5" w14:textId="77777777" w:rsidR="00B46C1E" w:rsidRDefault="007E3E39">
      <w:pPr>
        <w:pStyle w:val="a0"/>
      </w:pPr>
      <w:r>
        <w:lastRenderedPageBreak/>
        <w:t>内容排期按</w:t>
      </w:r>
      <w:r>
        <w:t>“</w:t>
      </w:r>
      <w:r>
        <w:t>可玩节点包</w:t>
      </w:r>
      <w:r>
        <w:t>”</w:t>
      </w:r>
      <w:r>
        <w:t>估算，分别记录写作、审稿、考据、数据录入、资源制作、集成、测试和返工，不以纯字数代表完成度。</w:t>
      </w:r>
    </w:p>
    <w:p w14:paraId="51E4C106" w14:textId="77777777" w:rsidR="00B46C1E" w:rsidRDefault="007E3E39">
      <w:pPr>
        <w:pStyle w:val="a0"/>
      </w:pPr>
      <w:r>
        <w:t>战斗与经济规格必须列明资源来源</w:t>
      </w:r>
      <w:r>
        <w:t>/</w:t>
      </w:r>
      <w:r>
        <w:t>消耗、时间成本、上限、重复收益衰减和已知可利用路径，自动模拟不能替代真人体验。</w:t>
      </w:r>
    </w:p>
    <w:p w14:paraId="4FCDE6FC" w14:textId="77777777" w:rsidR="00B46C1E" w:rsidRDefault="007E3E39">
      <w:pPr>
        <w:pStyle w:val="21"/>
      </w:pPr>
      <w:bookmarkStart w:id="91" w:name="_Toc237525271"/>
      <w:r>
        <w:t xml:space="preserve">25.3 </w:t>
      </w:r>
      <w:r>
        <w:t>缺陷分级与发布纪律</w:t>
      </w:r>
      <w:bookmarkEnd w:id="9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5184"/>
        <w:gridCol w:w="2736"/>
      </w:tblGrid>
      <w:tr w:rsidR="00B46C1E" w14:paraId="2802A6DC" w14:textId="77777777">
        <w:trPr>
          <w:tblHeader/>
        </w:trPr>
        <w:tc>
          <w:tcPr>
            <w:tcW w:w="144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294A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级别</w:t>
            </w:r>
          </w:p>
        </w:tc>
        <w:tc>
          <w:tcPr>
            <w:tcW w:w="5184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CA42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定义</w:t>
            </w:r>
          </w:p>
        </w:tc>
        <w:tc>
          <w:tcPr>
            <w:tcW w:w="2736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1FAA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发布要求</w:t>
            </w:r>
          </w:p>
        </w:tc>
      </w:tr>
      <w:tr w:rsidR="00B46C1E" w14:paraId="6AFF5FC1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013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 xml:space="preserve">P0 </w:t>
            </w:r>
            <w:r>
              <w:rPr>
                <w:rFonts w:eastAsia="微软雅黑"/>
                <w:sz w:val="18"/>
              </w:rPr>
              <w:t>阻断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8246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无法启动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通关、数据丢失、严重安全或合规问题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B09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必须为</w:t>
            </w:r>
            <w:r>
              <w:rPr>
                <w:rFonts w:eastAsia="微软雅黑"/>
                <w:sz w:val="18"/>
              </w:rPr>
              <w:t>0</w:t>
            </w:r>
            <w:r>
              <w:rPr>
                <w:rFonts w:eastAsia="微软雅黑"/>
                <w:sz w:val="18"/>
              </w:rPr>
              <w:t>；无豁免</w:t>
            </w:r>
          </w:p>
        </w:tc>
      </w:tr>
      <w:tr w:rsidR="00B46C1E" w14:paraId="564D342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533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 xml:space="preserve">P1 </w:t>
            </w:r>
            <w:r>
              <w:rPr>
                <w:rFonts w:eastAsia="微软雅黑"/>
                <w:sz w:val="18"/>
              </w:rPr>
              <w:t>严重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5899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核心功能错误、主路径卡死、重大存档兼容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无障碍问题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A379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必须为</w:t>
            </w:r>
            <w:r>
              <w:rPr>
                <w:rFonts w:eastAsia="微软雅黑"/>
                <w:sz w:val="18"/>
              </w:rPr>
              <w:t>0</w:t>
            </w:r>
            <w:r>
              <w:rPr>
                <w:rFonts w:eastAsia="微软雅黑"/>
                <w:sz w:val="18"/>
              </w:rPr>
              <w:t>；特殊情况仅项目负责人书面决定延期发布</w:t>
            </w:r>
          </w:p>
        </w:tc>
      </w:tr>
      <w:tr w:rsidR="00B46C1E" w14:paraId="7B9CDFC1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4B7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 xml:space="preserve">P2 </w:t>
            </w:r>
            <w:r>
              <w:rPr>
                <w:rFonts w:eastAsia="微软雅黑"/>
                <w:sz w:val="18"/>
              </w:rPr>
              <w:t>一般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7D14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有替代路径但明显影响体验或一致性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3D4E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有负责人、计划版本和已知问题说明</w:t>
            </w:r>
          </w:p>
        </w:tc>
      </w:tr>
      <w:tr w:rsidR="00B46C1E" w14:paraId="282D4C70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EA38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 xml:space="preserve">P3 </w:t>
            </w:r>
            <w:r>
              <w:rPr>
                <w:rFonts w:eastAsia="微软雅黑"/>
                <w:sz w:val="18"/>
              </w:rPr>
              <w:t>轻微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50F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不影响功能的表现、措辞或低频瑕疵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FFC6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可进入待办，按成本与价值排序</w:t>
            </w:r>
          </w:p>
        </w:tc>
      </w:tr>
    </w:tbl>
    <w:p w14:paraId="6CDA21C0" w14:textId="77777777" w:rsidR="00B46C1E" w:rsidRDefault="00B46C1E">
      <w:pPr>
        <w:spacing w:after="0"/>
      </w:pPr>
    </w:p>
    <w:p w14:paraId="074DC461" w14:textId="77777777" w:rsidR="00B46C1E" w:rsidRDefault="007E3E39">
      <w:pPr>
        <w:pStyle w:val="1"/>
      </w:pPr>
      <w:bookmarkStart w:id="92" w:name="_Toc237525272"/>
      <w:r>
        <w:t xml:space="preserve">26. </w:t>
      </w:r>
      <w:r>
        <w:t>发布、数据与资产治理</w:t>
      </w:r>
      <w:bookmarkEnd w:id="92"/>
    </w:p>
    <w:p w14:paraId="4D737A01" w14:textId="77777777" w:rsidR="00B46C1E" w:rsidRDefault="007E3E39">
      <w:pPr>
        <w:pStyle w:val="21"/>
      </w:pPr>
      <w:bookmarkStart w:id="93" w:name="_Toc237525273"/>
      <w:r>
        <w:t xml:space="preserve">26.1 </w:t>
      </w:r>
      <w:r>
        <w:t>构建、发布与回滚</w:t>
      </w:r>
      <w:bookmarkEnd w:id="93"/>
    </w:p>
    <w:p w14:paraId="621C5E1D" w14:textId="77777777" w:rsidR="00B46C1E" w:rsidRDefault="007E3E39">
      <w:pPr>
        <w:pStyle w:val="a0"/>
      </w:pPr>
      <w:r>
        <w:t>构建必须可由版本库中的锁定依赖和脚本复现；发布包记录代码版本、内容版本、</w:t>
      </w:r>
      <w:r>
        <w:t>Schema</w:t>
      </w:r>
      <w:r>
        <w:t>版本、资产清单与校验值。</w:t>
      </w:r>
    </w:p>
    <w:p w14:paraId="755371FF" w14:textId="77777777" w:rsidR="00B46C1E" w:rsidRDefault="007E3E39">
      <w:pPr>
        <w:pStyle w:val="a0"/>
      </w:pPr>
      <w:r>
        <w:t>发布候选通过冒烟、全路径、存档迁移、导入安全、兼容、性能和无障碍检查；发布后保留上一个可用包及回滚说明。</w:t>
      </w:r>
    </w:p>
    <w:p w14:paraId="1D494052" w14:textId="77777777" w:rsidR="00B46C1E" w:rsidRDefault="007E3E39">
      <w:pPr>
        <w:pStyle w:val="a0"/>
      </w:pPr>
      <w:r>
        <w:t>已知问题必须写影响、规避方式和修复计划；不得用</w:t>
      </w:r>
      <w:r>
        <w:t>“</w:t>
      </w:r>
      <w:r>
        <w:t>偶现</w:t>
      </w:r>
      <w:r>
        <w:t>”“</w:t>
      </w:r>
      <w:r>
        <w:t>可能</w:t>
      </w:r>
      <w:r>
        <w:t>”</w:t>
      </w:r>
      <w:r>
        <w:t>替代复现条件与证据。</w:t>
      </w:r>
    </w:p>
    <w:p w14:paraId="1E3546DC" w14:textId="77777777" w:rsidR="00B46C1E" w:rsidRDefault="007E3E39">
      <w:pPr>
        <w:pStyle w:val="21"/>
      </w:pPr>
      <w:bookmarkStart w:id="94" w:name="_Toc237525274"/>
      <w:r>
        <w:t xml:space="preserve">26.2 </w:t>
      </w:r>
      <w:r>
        <w:t>遥测与试玩研究</w:t>
      </w:r>
      <w:bookmarkEnd w:id="94"/>
    </w:p>
    <w:p w14:paraId="7CEC1AD1" w14:textId="77777777" w:rsidR="00B46C1E" w:rsidRDefault="007E3E39">
      <w:pPr>
        <w:pStyle w:val="a0"/>
      </w:pPr>
      <w:r>
        <w:t>先写问题再定义事件：每个指标须有决策用途、分母、窗口、排除条件、样本量和阈值；不采集无法支持决策的数据。</w:t>
      </w:r>
    </w:p>
    <w:p w14:paraId="08CDCD46" w14:textId="77777777" w:rsidR="00B46C1E" w:rsidRDefault="007E3E39">
      <w:pPr>
        <w:pStyle w:val="a0"/>
      </w:pPr>
      <w:r>
        <w:t>事件名称和属性进入版本化埋点字典；开发</w:t>
      </w:r>
      <w:r>
        <w:t>/</w:t>
      </w:r>
      <w:r>
        <w:t>测试数据与真实试玩数据隔离；关键选择只记录稳定</w:t>
      </w:r>
      <w:r>
        <w:t>ID</w:t>
      </w:r>
      <w:r>
        <w:t>，不上传自由文本或存档全文。</w:t>
      </w:r>
    </w:p>
    <w:p w14:paraId="5A48A7F5" w14:textId="77777777" w:rsidR="00B46C1E" w:rsidRDefault="007E3E39">
      <w:pPr>
        <w:pStyle w:val="a0"/>
      </w:pPr>
      <w:r>
        <w:t>定量数据与访谈</w:t>
      </w:r>
      <w:r>
        <w:t>/</w:t>
      </w:r>
      <w:r>
        <w:t>复述测试结合；低样本量只作为信号，不宣称统计结论。</w:t>
      </w:r>
    </w:p>
    <w:p w14:paraId="30603E51" w14:textId="77777777" w:rsidR="00B46C1E" w:rsidRDefault="007E3E39">
      <w:pPr>
        <w:pStyle w:val="21"/>
      </w:pPr>
      <w:bookmarkStart w:id="95" w:name="_Toc237525275"/>
      <w:r>
        <w:t xml:space="preserve">26.3 </w:t>
      </w:r>
      <w:r>
        <w:t>文化、版权与内容安全</w:t>
      </w:r>
      <w:bookmarkEnd w:id="95"/>
    </w:p>
    <w:p w14:paraId="77437ADF" w14:textId="77777777" w:rsidR="00B46C1E" w:rsidRDefault="007E3E39">
      <w:pPr>
        <w:pStyle w:val="a0"/>
      </w:pPr>
      <w:r>
        <w:t>神话原典、后世演化、民俗材料和原创分别记录出处、版本、翻译</w:t>
      </w:r>
      <w:r>
        <w:t>/</w:t>
      </w:r>
      <w:r>
        <w:t>改写、使用范围与审校状态；争议条目保留异说和审校意见。</w:t>
      </w:r>
    </w:p>
    <w:p w14:paraId="72CDA7DB" w14:textId="77777777" w:rsidR="00B46C1E" w:rsidRDefault="007E3E39">
      <w:pPr>
        <w:pStyle w:val="a0"/>
      </w:pPr>
      <w:r>
        <w:t>涉及死亡、战争、祭祀、婚育、身体伤害和精神压力的内容，在试玩招募与设置中提供适当提示；不得以猎奇表现代替叙事必要性。</w:t>
      </w:r>
    </w:p>
    <w:p w14:paraId="56AD7DA9" w14:textId="77777777" w:rsidR="00B46C1E" w:rsidRDefault="007E3E39">
      <w:pPr>
        <w:pStyle w:val="a0"/>
      </w:pPr>
      <w:r>
        <w:t>AI</w:t>
      </w:r>
      <w:r>
        <w:t>生成资产保存提示词</w:t>
      </w:r>
      <w:r>
        <w:t>/</w:t>
      </w:r>
      <w:r>
        <w:t>模型</w:t>
      </w:r>
      <w:r>
        <w:t>/</w:t>
      </w:r>
      <w:r>
        <w:t>日期</w:t>
      </w:r>
      <w:r>
        <w:t>/</w:t>
      </w:r>
      <w:r>
        <w:t>后处理</w:t>
      </w:r>
      <w:r>
        <w:t>/</w:t>
      </w:r>
      <w:r>
        <w:t>人工审核与授权依据；不能确认发布权利的资产不得进入候选构建。</w:t>
      </w:r>
    </w:p>
    <w:p w14:paraId="58BA9509" w14:textId="77777777" w:rsidR="00402EA7" w:rsidRDefault="00F97BD6">
      <w:pPr>
        <w:pStyle w:val="1"/>
      </w:pPr>
      <w:bookmarkStart w:id="96" w:name="_Toc237525276"/>
      <w:r>
        <w:lastRenderedPageBreak/>
        <w:t>附录</w:t>
      </w:r>
      <w:r>
        <w:t xml:space="preserve">A. </w:t>
      </w:r>
      <w:r>
        <w:t>术语与统一口径</w:t>
      </w:r>
      <w:bookmarkEnd w:id="96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420"/>
      </w:tblGrid>
      <w:tr w:rsidR="00402EA7" w14:paraId="45E00787" w14:textId="77777777">
        <w:trPr>
          <w:cantSplit/>
          <w:tblHeader/>
          <w:jc w:val="center"/>
        </w:trPr>
        <w:tc>
          <w:tcPr>
            <w:tcW w:w="22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44F8B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术语</w:t>
            </w:r>
          </w:p>
        </w:tc>
        <w:tc>
          <w:tcPr>
            <w:tcW w:w="74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C2FBC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8"/>
              </w:rPr>
              <w:t>统一定义</w:t>
            </w:r>
          </w:p>
        </w:tc>
      </w:tr>
      <w:tr w:rsidR="00402EA7" w14:paraId="1BFC71A3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DA3C7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卷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0EC0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完整产品的七个时代章节；不是独立重置的副本</w:t>
            </w:r>
          </w:p>
        </w:tc>
      </w:tr>
      <w:tr w:rsidR="00402EA7" w14:paraId="0A44885F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0358F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节点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33836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数据驱动的最小剧情交互单元</w:t>
            </w:r>
          </w:p>
        </w:tc>
      </w:tr>
      <w:tr w:rsidR="00402EA7" w14:paraId="2A73AF0C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04D5A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认知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428F3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玩家对对象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规则掌握程度，与角色知识分离于现实玩家知识</w:t>
            </w:r>
          </w:p>
        </w:tc>
      </w:tr>
      <w:tr w:rsidR="00402EA7" w14:paraId="056915F3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F35C1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材料显形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DF12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随认知层级揭示名称、性质、效果与代价；实体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不变</w:t>
            </w:r>
          </w:p>
        </w:tc>
      </w:tr>
      <w:tr w:rsidR="00402EA7" w14:paraId="21BF5786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BC845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世界状态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ED35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跨事件、跨地区和跨卷持续的可序列化变量</w:t>
            </w:r>
          </w:p>
        </w:tc>
      </w:tr>
      <w:tr w:rsidR="00402EA7" w14:paraId="11EA7ACD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D871F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余响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5892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选择在人物、地方、世界或后世叙述中的延迟结果</w:t>
            </w:r>
          </w:p>
        </w:tc>
      </w:tr>
      <w:tr w:rsidR="00402EA7" w14:paraId="75FF9433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5CCB5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Demo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3B2B79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第一卷《黑雨》的可公开验证版本；非技术概念验证</w:t>
            </w:r>
          </w:p>
        </w:tc>
      </w:tr>
      <w:tr w:rsidR="00402EA7" w14:paraId="5908CF7B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56129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垂直切片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D4CD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分钟、接近最终质量、覆盖核心循环的最小完整体验</w:t>
            </w:r>
          </w:p>
        </w:tc>
      </w:tr>
      <w:tr w:rsidR="00402EA7" w14:paraId="19AA8751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C8E8E" w14:textId="77777777" w:rsidR="00402EA7" w:rsidRDefault="00F97BD6">
            <w:pPr>
              <w:spacing w:after="0" w:line="259" w:lineRule="auto"/>
            </w:pPr>
            <w:r>
              <w:rPr>
                <w:sz w:val="18"/>
              </w:rPr>
              <w:t>SSOT</w:t>
            </w:r>
          </w:p>
        </w:tc>
        <w:tc>
          <w:tcPr>
            <w:tcW w:w="74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5B48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单一真相源；本母文档及经批准的受控子文档</w:t>
            </w:r>
          </w:p>
        </w:tc>
      </w:tr>
    </w:tbl>
    <w:p w14:paraId="3E15E8CC" w14:textId="77777777" w:rsidR="00402EA7" w:rsidRDefault="00402EA7">
      <w:pPr>
        <w:pStyle w:val="SmallNote"/>
        <w:rPr>
          <w:lang w:eastAsia="zh-CN"/>
        </w:rPr>
      </w:pPr>
    </w:p>
    <w:p w14:paraId="6990A0B1" w14:textId="77777777" w:rsidR="00402EA7" w:rsidRDefault="00F97BD6">
      <w:pPr>
        <w:pStyle w:val="1"/>
      </w:pPr>
      <w:bookmarkStart w:id="97" w:name="_Toc237525277"/>
      <w:r>
        <w:t>附录</w:t>
      </w:r>
      <w:r>
        <w:t xml:space="preserve">B. </w:t>
      </w:r>
      <w:r>
        <w:t>决策记录（截至</w:t>
      </w:r>
      <w:r>
        <w:t>V1.3</w:t>
      </w:r>
      <w:r>
        <w:t>）</w:t>
      </w:r>
      <w:bookmarkEnd w:id="97"/>
    </w:p>
    <w:tbl>
      <w:tblPr>
        <w:tblStyle w:val="aff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020"/>
        <w:gridCol w:w="3700"/>
      </w:tblGrid>
      <w:tr w:rsidR="00402EA7" w14:paraId="2045C741" w14:textId="77777777">
        <w:trPr>
          <w:cantSplit/>
          <w:tblHeader/>
          <w:jc w:val="center"/>
        </w:trPr>
        <w:tc>
          <w:tcPr>
            <w:tcW w:w="19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1842F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决策</w:t>
            </w:r>
          </w:p>
        </w:tc>
        <w:tc>
          <w:tcPr>
            <w:tcW w:w="402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8EFC4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结论</w:t>
            </w:r>
          </w:p>
        </w:tc>
        <w:tc>
          <w:tcPr>
            <w:tcW w:w="3700" w:type="dxa"/>
            <w:shd w:val="clear" w:color="auto" w:fill="F3EFE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3133C" w14:textId="77777777" w:rsidR="00402EA7" w:rsidRDefault="00F97BD6">
            <w:pPr>
              <w:spacing w:after="0"/>
              <w:jc w:val="center"/>
            </w:pPr>
            <w:r>
              <w:rPr>
                <w:rFonts w:eastAsia="微软雅黑"/>
                <w:b/>
                <w:sz w:val="17"/>
              </w:rPr>
              <w:t>原因</w:t>
            </w:r>
          </w:p>
        </w:tc>
      </w:tr>
      <w:tr w:rsidR="00402EA7" w14:paraId="71194634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9D604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主角</w:t>
            </w:r>
          </w:p>
        </w:tc>
        <w:tc>
          <w:tcPr>
            <w:tcW w:w="4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42348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普通人起步，由见证者成长为参与者和秩序干预者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A541A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保留成长、选择与神话敬畏感</w:t>
            </w:r>
          </w:p>
        </w:tc>
      </w:tr>
      <w:tr w:rsidR="00402EA7" w14:paraId="7670B572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73425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七卷</w:t>
            </w:r>
          </w:p>
        </w:tc>
        <w:tc>
          <w:tcPr>
            <w:tcW w:w="4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886800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形成一生与时代史，不做七个割裂副本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0AABE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支持年龄、关系、世界状态与多结局</w:t>
            </w:r>
          </w:p>
        </w:tc>
      </w:tr>
      <w:tr w:rsidR="00402EA7" w14:paraId="02FD1C68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EDC708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Demo</w:t>
            </w:r>
          </w:p>
        </w:tc>
        <w:tc>
          <w:tcPr>
            <w:tcW w:w="4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9580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只做第一卷，先做</w:t>
            </w:r>
            <w:r>
              <w:rPr>
                <w:sz w:val="17"/>
                <w:lang w:eastAsia="zh-CN"/>
              </w:rPr>
              <w:t>30</w:t>
            </w:r>
            <w:r>
              <w:rPr>
                <w:sz w:val="17"/>
                <w:lang w:eastAsia="zh-CN"/>
              </w:rPr>
              <w:t>分钟垂直切片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38B8C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以最小成本验证核心体验</w:t>
            </w:r>
          </w:p>
        </w:tc>
      </w:tr>
      <w:tr w:rsidR="00402EA7" w14:paraId="15CD4060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76B25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广告</w:t>
            </w:r>
          </w:p>
        </w:tc>
        <w:tc>
          <w:tcPr>
            <w:tcW w:w="4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6339B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Demo</w:t>
            </w:r>
            <w:r>
              <w:rPr>
                <w:sz w:val="17"/>
                <w:lang w:eastAsia="zh-CN"/>
              </w:rPr>
              <w:t>不实现，正式版实现；</w:t>
            </w:r>
            <w:r>
              <w:rPr>
                <w:sz w:val="17"/>
                <w:lang w:eastAsia="zh-CN"/>
              </w:rPr>
              <w:t>Demo</w:t>
            </w:r>
            <w:r>
              <w:rPr>
                <w:sz w:val="17"/>
                <w:lang w:eastAsia="zh-CN"/>
              </w:rPr>
              <w:t>期保留接口与可折叠</w:t>
            </w:r>
            <w:r>
              <w:rPr>
                <w:sz w:val="17"/>
                <w:lang w:eastAsia="zh-CN"/>
              </w:rPr>
              <w:t>UI</w:t>
            </w:r>
            <w:r>
              <w:rPr>
                <w:sz w:val="17"/>
                <w:lang w:eastAsia="zh-CN"/>
              </w:rPr>
              <w:t>容器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6A5A4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控制范围并避免未来推倒重来</w:t>
            </w:r>
          </w:p>
        </w:tc>
      </w:tr>
      <w:tr w:rsidR="00402EA7" w14:paraId="36EA1616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B5466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技术接管</w:t>
            </w:r>
          </w:p>
        </w:tc>
        <w:tc>
          <w:tcPr>
            <w:tcW w:w="4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51CFBA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Codex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>Schema v0.1</w:t>
            </w:r>
            <w:r>
              <w:rPr>
                <w:sz w:val="17"/>
              </w:rPr>
              <w:t>与验收用例冻结后正式接管工程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B0A61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让实现有稳定契约和可验证目标</w:t>
            </w:r>
          </w:p>
        </w:tc>
      </w:tr>
      <w:tr w:rsidR="00402EA7" w14:paraId="0A8C78CB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E2494" w14:textId="77777777" w:rsidR="00402EA7" w:rsidRDefault="00F97BD6">
            <w:pPr>
              <w:spacing w:after="0" w:line="259" w:lineRule="auto"/>
            </w:pPr>
            <w:r>
              <w:rPr>
                <w:sz w:val="17"/>
              </w:rPr>
              <w:t>文档治理</w:t>
            </w:r>
          </w:p>
        </w:tc>
        <w:tc>
          <w:tcPr>
            <w:tcW w:w="40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E32C2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</w:t>
            </w:r>
            <w:r>
              <w:rPr>
                <w:sz w:val="17"/>
                <w:lang w:eastAsia="zh-CN"/>
              </w:rPr>
              <w:t>V1.3</w:t>
            </w:r>
            <w:r>
              <w:rPr>
                <w:sz w:val="17"/>
                <w:lang w:eastAsia="zh-CN"/>
              </w:rPr>
              <w:t>为母文档，聊天内容不再自动构成需求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E1305" w14:textId="77777777" w:rsidR="00402EA7" w:rsidRDefault="00F97BD6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防止重复、漂移和口径冲突</w:t>
            </w:r>
          </w:p>
        </w:tc>
      </w:tr>
    </w:tbl>
    <w:p w14:paraId="4A02AC48" w14:textId="77777777" w:rsidR="00402EA7" w:rsidRDefault="00402EA7">
      <w:pPr>
        <w:pStyle w:val="SmallNote"/>
        <w:rPr>
          <w:lang w:eastAsia="zh-CN"/>
        </w:rPr>
      </w:pPr>
    </w:p>
    <w:p w14:paraId="63982A42" w14:textId="77777777" w:rsidR="00B46C1E" w:rsidRDefault="007E3E39">
      <w:pPr>
        <w:pStyle w:val="1"/>
      </w:pPr>
      <w:bookmarkStart w:id="98" w:name="_Toc237525278"/>
      <w:r>
        <w:t>附录</w:t>
      </w:r>
      <w:r>
        <w:t xml:space="preserve">C. </w:t>
      </w:r>
      <w:r>
        <w:t>需求追踪矩阵模板</w:t>
      </w:r>
      <w:bookmarkEnd w:id="9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936"/>
        <w:gridCol w:w="1296"/>
        <w:gridCol w:w="1944"/>
        <w:gridCol w:w="1224"/>
        <w:gridCol w:w="1224"/>
      </w:tblGrid>
      <w:tr w:rsidR="00B46C1E" w14:paraId="76140618" w14:textId="77777777">
        <w:trPr>
          <w:tblHeader/>
        </w:trPr>
        <w:tc>
          <w:tcPr>
            <w:tcW w:w="1512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1997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5"/>
              </w:rPr>
              <w:t>需求</w:t>
            </w:r>
            <w:r>
              <w:rPr>
                <w:rFonts w:eastAsia="微软雅黑"/>
                <w:b/>
                <w:sz w:val="15"/>
              </w:rPr>
              <w:t>ID</w:t>
            </w:r>
          </w:p>
        </w:tc>
        <w:tc>
          <w:tcPr>
            <w:tcW w:w="1224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9A1C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5"/>
              </w:rPr>
              <w:t>来源章节</w:t>
            </w:r>
          </w:p>
        </w:tc>
        <w:tc>
          <w:tcPr>
            <w:tcW w:w="936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FF5C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5"/>
              </w:rPr>
              <w:t>优先级</w:t>
            </w:r>
          </w:p>
        </w:tc>
        <w:tc>
          <w:tcPr>
            <w:tcW w:w="1296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4870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5"/>
              </w:rPr>
              <w:t>负责人</w:t>
            </w:r>
          </w:p>
        </w:tc>
        <w:tc>
          <w:tcPr>
            <w:tcW w:w="1944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A644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5"/>
              </w:rPr>
              <w:t>实现</w:t>
            </w:r>
            <w:r>
              <w:rPr>
                <w:rFonts w:eastAsia="微软雅黑"/>
                <w:b/>
                <w:sz w:val="15"/>
              </w:rPr>
              <w:t>/</w:t>
            </w:r>
            <w:r>
              <w:rPr>
                <w:rFonts w:eastAsia="微软雅黑"/>
                <w:b/>
                <w:sz w:val="15"/>
              </w:rPr>
              <w:t>内容</w:t>
            </w:r>
          </w:p>
        </w:tc>
        <w:tc>
          <w:tcPr>
            <w:tcW w:w="1224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2D4F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5"/>
              </w:rPr>
              <w:t>测试</w:t>
            </w:r>
            <w:r>
              <w:rPr>
                <w:rFonts w:eastAsia="微软雅黑"/>
                <w:b/>
                <w:sz w:val="15"/>
              </w:rPr>
              <w:t>ID</w:t>
            </w:r>
          </w:p>
        </w:tc>
        <w:tc>
          <w:tcPr>
            <w:tcW w:w="1224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08C9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5"/>
              </w:rPr>
              <w:t>状态</w:t>
            </w:r>
            <w:r>
              <w:rPr>
                <w:rFonts w:eastAsia="微软雅黑"/>
                <w:b/>
                <w:sz w:val="15"/>
              </w:rPr>
              <w:t>/</w:t>
            </w:r>
            <w:r>
              <w:rPr>
                <w:rFonts w:eastAsia="微软雅黑"/>
                <w:b/>
                <w:sz w:val="15"/>
              </w:rPr>
              <w:t>版本</w:t>
            </w:r>
          </w:p>
        </w:tc>
      </w:tr>
      <w:tr w:rsidR="00B46C1E" w14:paraId="44DF3D3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C951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5"/>
              </w:rPr>
              <w:t>示例：</w:t>
            </w:r>
            <w:r>
              <w:rPr>
                <w:rFonts w:eastAsia="微软雅黑"/>
                <w:sz w:val="15"/>
              </w:rPr>
              <w:t>SYS-SAVE-001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195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5"/>
              </w:rPr>
              <w:t>13.3 / 24.3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149E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5"/>
              </w:rPr>
              <w:t>Must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CE75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5"/>
              </w:rPr>
              <w:t>技术负责人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4F45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5"/>
              </w:rPr>
              <w:t>待关联任务或提交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F22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5"/>
              </w:rPr>
              <w:t>QA-SAVE-001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3474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5"/>
              </w:rPr>
              <w:t>Ready / v0.1</w:t>
            </w:r>
          </w:p>
        </w:tc>
      </w:tr>
      <w:tr w:rsidR="00B46C1E" w14:paraId="2222BE6F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BF6B" w14:textId="77777777" w:rsidR="00B46C1E" w:rsidRDefault="00B46C1E">
            <w:pPr>
              <w:spacing w:after="30" w:line="252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494E" w14:textId="77777777" w:rsidR="00B46C1E" w:rsidRDefault="00B46C1E">
            <w:pPr>
              <w:spacing w:after="30" w:line="252" w:lineRule="auto"/>
            </w:pP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2295" w14:textId="77777777" w:rsidR="00B46C1E" w:rsidRDefault="00B46C1E">
            <w:pPr>
              <w:spacing w:after="30" w:line="252" w:lineRule="auto"/>
            </w:pP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8186" w14:textId="77777777" w:rsidR="00B46C1E" w:rsidRDefault="00B46C1E">
            <w:pPr>
              <w:spacing w:after="30" w:line="252" w:lineRule="auto"/>
            </w:pP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D1E3" w14:textId="77777777" w:rsidR="00B46C1E" w:rsidRDefault="00B46C1E">
            <w:pPr>
              <w:spacing w:after="30" w:line="252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D3FF" w14:textId="77777777" w:rsidR="00B46C1E" w:rsidRDefault="00B46C1E">
            <w:pPr>
              <w:spacing w:after="30" w:line="252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B201" w14:textId="77777777" w:rsidR="00B46C1E" w:rsidRDefault="00B46C1E">
            <w:pPr>
              <w:spacing w:after="30" w:line="252" w:lineRule="auto"/>
            </w:pPr>
          </w:p>
        </w:tc>
      </w:tr>
      <w:tr w:rsidR="00B46C1E" w14:paraId="4F820C8A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7BA5" w14:textId="77777777" w:rsidR="00B46C1E" w:rsidRDefault="00B46C1E">
            <w:pPr>
              <w:spacing w:after="30" w:line="252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422F" w14:textId="77777777" w:rsidR="00B46C1E" w:rsidRDefault="00B46C1E">
            <w:pPr>
              <w:spacing w:after="30" w:line="252" w:lineRule="auto"/>
            </w:pP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C55D" w14:textId="77777777" w:rsidR="00B46C1E" w:rsidRDefault="00B46C1E">
            <w:pPr>
              <w:spacing w:after="30" w:line="252" w:lineRule="auto"/>
            </w:pP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F54C8" w14:textId="77777777" w:rsidR="00B46C1E" w:rsidRDefault="00B46C1E">
            <w:pPr>
              <w:spacing w:after="30" w:line="252" w:lineRule="auto"/>
            </w:pP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47E3" w14:textId="77777777" w:rsidR="00B46C1E" w:rsidRDefault="00B46C1E">
            <w:pPr>
              <w:spacing w:after="30" w:line="252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9107" w14:textId="77777777" w:rsidR="00B46C1E" w:rsidRDefault="00B46C1E">
            <w:pPr>
              <w:spacing w:after="30" w:line="252" w:lineRule="auto"/>
            </w:pP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90E8" w14:textId="77777777" w:rsidR="00B46C1E" w:rsidRDefault="00B46C1E">
            <w:pPr>
              <w:spacing w:after="30" w:line="252" w:lineRule="auto"/>
            </w:pPr>
          </w:p>
        </w:tc>
      </w:tr>
    </w:tbl>
    <w:p w14:paraId="4B27F880" w14:textId="77777777" w:rsidR="00B46C1E" w:rsidRDefault="00B46C1E">
      <w:pPr>
        <w:spacing w:after="0"/>
      </w:pPr>
    </w:p>
    <w:p w14:paraId="577535B1" w14:textId="77777777" w:rsidR="00B46C1E" w:rsidRDefault="007E3E39">
      <w:pPr>
        <w:pStyle w:val="1"/>
      </w:pPr>
      <w:bookmarkStart w:id="99" w:name="_Toc237525279"/>
      <w:r>
        <w:lastRenderedPageBreak/>
        <w:t>附录</w:t>
      </w:r>
      <w:r>
        <w:t>D. V1.3</w:t>
      </w:r>
      <w:r>
        <w:t>修订记录</w:t>
      </w:r>
      <w:bookmarkEnd w:id="9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6048"/>
        <w:gridCol w:w="1872"/>
      </w:tblGrid>
      <w:tr w:rsidR="00B46C1E" w14:paraId="66667AE3" w14:textId="77777777">
        <w:trPr>
          <w:tblHeader/>
        </w:trPr>
        <w:tc>
          <w:tcPr>
            <w:tcW w:w="144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B66B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类别</w:t>
            </w:r>
          </w:p>
        </w:tc>
        <w:tc>
          <w:tcPr>
            <w:tcW w:w="6048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0F06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修订内容</w:t>
            </w:r>
          </w:p>
        </w:tc>
        <w:tc>
          <w:tcPr>
            <w:tcW w:w="1872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1F16" w14:textId="77777777" w:rsidR="00B46C1E" w:rsidRDefault="007E3E39">
            <w:pPr>
              <w:spacing w:after="30" w:line="252" w:lineRule="auto"/>
              <w:jc w:val="center"/>
            </w:pPr>
            <w:r>
              <w:rPr>
                <w:rFonts w:eastAsia="微软雅黑"/>
                <w:b/>
                <w:sz w:val="18"/>
              </w:rPr>
              <w:t>影响</w:t>
            </w:r>
          </w:p>
        </w:tc>
      </w:tr>
      <w:tr w:rsidR="00B46C1E" w14:paraId="28A85786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45E3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补充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CCC4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新增需求治理、</w:t>
            </w:r>
            <w:r>
              <w:rPr>
                <w:rFonts w:eastAsia="微软雅黑"/>
                <w:sz w:val="18"/>
              </w:rPr>
              <w:t>DoR/DoD</w:t>
            </w:r>
            <w:r>
              <w:rPr>
                <w:rFonts w:eastAsia="微软雅黑"/>
                <w:sz w:val="18"/>
              </w:rPr>
              <w:t>、追踪矩阵、范围分级与缺陷分级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30A0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提升任务可执行性与交接质量</w:t>
            </w:r>
          </w:p>
        </w:tc>
      </w:tr>
      <w:tr w:rsidR="00B46C1E" w14:paraId="6967BFB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6AA6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补充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3A45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新增性能、兼容、稳定性、可访问性、存档导入安全和隐私基线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4C5A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建立非功能验收底线</w:t>
            </w:r>
          </w:p>
        </w:tc>
      </w:tr>
      <w:tr w:rsidR="00B46C1E" w14:paraId="606C0B5D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5B20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补充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AD92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新增构建发布、遥测研究、资产授权、文化与内容安全治理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96CD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降低发布与合规风险</w:t>
            </w:r>
          </w:p>
        </w:tc>
      </w:tr>
      <w:tr w:rsidR="00B46C1E" w14:paraId="4FA649A8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E745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规范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1EE8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统一版本为</w:t>
            </w:r>
            <w:r>
              <w:rPr>
                <w:rFonts w:eastAsia="微软雅黑"/>
                <w:sz w:val="18"/>
              </w:rPr>
              <w:t>V1.3</w:t>
            </w:r>
            <w:r>
              <w:rPr>
                <w:rFonts w:eastAsia="微软雅黑"/>
                <w:sz w:val="18"/>
              </w:rPr>
              <w:t>，调整个别口语化</w:t>
            </w:r>
            <w:r>
              <w:rPr>
                <w:rFonts w:eastAsia="微软雅黑"/>
                <w:sz w:val="18"/>
              </w:rPr>
              <w:t>/</w:t>
            </w:r>
            <w:r>
              <w:rPr>
                <w:rFonts w:eastAsia="微软雅黑"/>
                <w:sz w:val="18"/>
              </w:rPr>
              <w:t>歧义表述，并明确量化门槛须经</w:t>
            </w:r>
            <w:r>
              <w:rPr>
                <w:rFonts w:eastAsia="微软雅黑"/>
                <w:sz w:val="18"/>
              </w:rPr>
              <w:t>R1</w:t>
            </w:r>
            <w:r>
              <w:rPr>
                <w:rFonts w:eastAsia="微软雅黑"/>
                <w:sz w:val="18"/>
              </w:rPr>
              <w:t>冻结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5FC7" w14:textId="77777777" w:rsidR="00B46C1E" w:rsidRDefault="007E3E39">
            <w:pPr>
              <w:spacing w:after="30" w:line="252" w:lineRule="auto"/>
            </w:pPr>
            <w:r>
              <w:rPr>
                <w:rFonts w:eastAsia="微软雅黑"/>
                <w:sz w:val="18"/>
              </w:rPr>
              <w:t>修正文档口径</w:t>
            </w:r>
          </w:p>
        </w:tc>
      </w:tr>
    </w:tbl>
    <w:p w14:paraId="39648F51" w14:textId="77777777" w:rsidR="00B46C1E" w:rsidRDefault="00B46C1E">
      <w:pPr>
        <w:spacing w:after="0"/>
      </w:pPr>
    </w:p>
    <w:sectPr w:rsidR="00B46C1E" w:rsidSect="00034616">
      <w:headerReference w:type="default" r:id="rId8"/>
      <w:footerReference w:type="default" r:id="rId9"/>
      <w:pgSz w:w="11906" w:h="16838"/>
      <w:pgMar w:top="1134" w:right="1049" w:bottom="1020" w:left="1219" w:header="454" w:footer="4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DDFE" w14:textId="77777777" w:rsidR="007E3E39" w:rsidRDefault="007E3E39">
      <w:pPr>
        <w:spacing w:after="0" w:line="240" w:lineRule="auto"/>
      </w:pPr>
      <w:r>
        <w:separator/>
      </w:r>
    </w:p>
  </w:endnote>
  <w:endnote w:type="continuationSeparator" w:id="0">
    <w:p w14:paraId="3907C90F" w14:textId="77777777" w:rsidR="007E3E39" w:rsidRDefault="007E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7813" w14:textId="77777777" w:rsidR="00402EA7" w:rsidRDefault="00F97BD6">
    <w:pPr>
      <w:pStyle w:val="a7"/>
      <w:jc w:val="center"/>
    </w:pPr>
    <w:r>
      <w:rPr>
        <w:color w:val="666666"/>
        <w:sz w:val="16"/>
      </w:rPr>
      <w:t>V1.3  · 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C3AE" w14:textId="77777777" w:rsidR="007E3E39" w:rsidRDefault="007E3E39">
      <w:pPr>
        <w:spacing w:after="0" w:line="240" w:lineRule="auto"/>
      </w:pPr>
      <w:r>
        <w:separator/>
      </w:r>
    </w:p>
  </w:footnote>
  <w:footnote w:type="continuationSeparator" w:id="0">
    <w:p w14:paraId="1CBC75DE" w14:textId="77777777" w:rsidR="007E3E39" w:rsidRDefault="007E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285E" w14:textId="77777777" w:rsidR="00402EA7" w:rsidRDefault="00F97BD6">
    <w:pPr>
      <w:pStyle w:val="a5"/>
      <w:jc w:val="right"/>
      <w:rPr>
        <w:lang w:eastAsia="zh-CN"/>
      </w:rPr>
    </w:pPr>
    <w:r>
      <w:rPr>
        <w:rFonts w:eastAsia="微软雅黑"/>
        <w:color w:val="666666"/>
        <w:sz w:val="16"/>
        <w:lang w:eastAsia="zh-CN"/>
      </w:rPr>
      <w:t>山海异闻录：天地未定｜</w:t>
    </w:r>
    <w:r>
      <w:rPr>
        <w:rFonts w:eastAsia="微软雅黑"/>
        <w:color w:val="666666"/>
        <w:sz w:val="16"/>
        <w:lang w:eastAsia="zh-CN"/>
      </w:rPr>
      <w:t xml:space="preserve">GDD &amp; </w:t>
    </w:r>
    <w:r>
      <w:rPr>
        <w:rFonts w:eastAsia="微软雅黑"/>
        <w:color w:val="666666"/>
        <w:sz w:val="16"/>
        <w:lang w:eastAsia="zh-CN"/>
      </w:rPr>
      <w:t>开发任务书</w:t>
    </w:r>
    <w:r>
      <w:rPr>
        <w:rFonts w:eastAsia="微软雅黑"/>
        <w:color w:val="666666"/>
        <w:sz w:val="16"/>
        <w:lang w:eastAsia="zh-CN"/>
      </w:rPr>
      <w:t xml:space="preserve"> V1.3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341476">
    <w:abstractNumId w:val="8"/>
  </w:num>
  <w:num w:numId="2" w16cid:durableId="863254242">
    <w:abstractNumId w:val="6"/>
  </w:num>
  <w:num w:numId="3" w16cid:durableId="323551323">
    <w:abstractNumId w:val="5"/>
  </w:num>
  <w:num w:numId="4" w16cid:durableId="363873386">
    <w:abstractNumId w:val="4"/>
  </w:num>
  <w:num w:numId="5" w16cid:durableId="2110805990">
    <w:abstractNumId w:val="7"/>
  </w:num>
  <w:num w:numId="6" w16cid:durableId="1757363237">
    <w:abstractNumId w:val="3"/>
  </w:num>
  <w:num w:numId="7" w16cid:durableId="322245550">
    <w:abstractNumId w:val="2"/>
  </w:num>
  <w:num w:numId="8" w16cid:durableId="47530388">
    <w:abstractNumId w:val="1"/>
  </w:num>
  <w:num w:numId="9" w16cid:durableId="1021323102">
    <w:abstractNumId w:val="0"/>
  </w:num>
  <w:num w:numId="10" w16cid:durableId="1299997994">
    <w:abstractNumId w:val="7"/>
    <w:lvlOverride w:ilvl="0">
      <w:startOverride w:val="1"/>
    </w:lvlOverride>
  </w:num>
  <w:num w:numId="11" w16cid:durableId="1224410573">
    <w:abstractNumId w:val="7"/>
    <w:lvlOverride w:ilvl="0">
      <w:startOverride w:val="1"/>
    </w:lvlOverride>
  </w:num>
  <w:num w:numId="12" w16cid:durableId="656959160">
    <w:abstractNumId w:val="7"/>
    <w:lvlOverride w:ilvl="0">
      <w:startOverride w:val="1"/>
    </w:lvlOverride>
  </w:num>
  <w:num w:numId="13" w16cid:durableId="885526834">
    <w:abstractNumId w:val="7"/>
    <w:lvlOverride w:ilvl="0">
      <w:startOverride w:val="1"/>
    </w:lvlOverride>
  </w:num>
  <w:num w:numId="14" w16cid:durableId="17306147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F9B"/>
    <w:rsid w:val="00326F90"/>
    <w:rsid w:val="00402EA7"/>
    <w:rsid w:val="00432948"/>
    <w:rsid w:val="00515694"/>
    <w:rsid w:val="00535C94"/>
    <w:rsid w:val="0060780C"/>
    <w:rsid w:val="007E3E39"/>
    <w:rsid w:val="00AA1D8D"/>
    <w:rsid w:val="00B0374F"/>
    <w:rsid w:val="00B46C1E"/>
    <w:rsid w:val="00B47730"/>
    <w:rsid w:val="00CB0664"/>
    <w:rsid w:val="00DE5E65"/>
    <w:rsid w:val="00EB6EB8"/>
    <w:rsid w:val="00F97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422576"/>
  <w14:defaultImageDpi w14:val="300"/>
  <w15:docId w15:val="{997D2020-0489-4D61-BFA6-F6CFC27D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83" w:lineRule="auto"/>
    </w:pPr>
    <w:rPr>
      <w:rFonts w:ascii="Aptos" w:eastAsia="宋体" w:hAnsi="Aptos"/>
      <w:color w:val="2B2A2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8E2F2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A47D3B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50" w:line="276" w:lineRule="auto"/>
      <w:ind w:left="397" w:hanging="198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50" w:line="276" w:lineRule="auto"/>
      <w:ind w:left="397" w:hanging="198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keepLines/>
      <w:pBdr>
        <w:left w:val="single" w:sz="16" w:space="8" w:color="A47D3B"/>
      </w:pBdr>
      <w:shd w:val="clear" w:color="auto" w:fill="F3EFE6"/>
      <w:spacing w:before="60" w:after="120"/>
      <w:ind w:left="255" w:right="198"/>
    </w:pPr>
    <w:rPr>
      <w:rFonts w:ascii="Aptos" w:eastAsia="宋体" w:hAnsi="Aptos"/>
      <w:color w:val="2B2A27"/>
      <w:sz w:val="23"/>
    </w:rPr>
  </w:style>
  <w:style w:type="paragraph" w:customStyle="1" w:styleId="KeyRule">
    <w:name w:val="Key Rule"/>
    <w:pPr>
      <w:keepLines/>
      <w:pBdr>
        <w:left w:val="single" w:sz="16" w:space="8" w:color="8E2F2F"/>
      </w:pBdr>
      <w:shd w:val="clear" w:color="auto" w:fill="F7EEEE"/>
      <w:spacing w:before="60" w:after="120"/>
      <w:ind w:left="255" w:right="198"/>
    </w:pPr>
    <w:rPr>
      <w:rFonts w:ascii="Aptos" w:eastAsia="宋体" w:hAnsi="Aptos"/>
      <w:color w:val="8E2F2F"/>
      <w:sz w:val="21"/>
    </w:rPr>
  </w:style>
  <w:style w:type="paragraph" w:customStyle="1" w:styleId="SmallNote">
    <w:name w:val="Small Note"/>
    <w:pPr>
      <w:spacing w:before="60" w:after="120"/>
    </w:pPr>
    <w:rPr>
      <w:rFonts w:ascii="Aptos" w:eastAsia="宋体" w:hAnsi="Aptos"/>
      <w:color w:val="666666"/>
      <w:sz w:val="18"/>
    </w:rPr>
  </w:style>
  <w:style w:type="paragraph" w:customStyle="1" w:styleId="Schema">
    <w:name w:val="Schema"/>
    <w:pPr>
      <w:spacing w:before="60" w:after="120"/>
    </w:pPr>
    <w:rPr>
      <w:rFonts w:ascii="Aptos" w:eastAsia="宋体" w:hAnsi="Aptos"/>
      <w:color w:val="2B2A27"/>
      <w:sz w:val="17"/>
    </w:rPr>
  </w:style>
  <w:style w:type="paragraph" w:styleId="TOC1">
    <w:name w:val="toc 1"/>
    <w:basedOn w:val="a1"/>
    <w:next w:val="a1"/>
    <w:autoRedefine/>
    <w:uiPriority w:val="39"/>
    <w:unhideWhenUsed/>
    <w:rsid w:val="00B0374F"/>
  </w:style>
  <w:style w:type="paragraph" w:styleId="TOC2">
    <w:name w:val="toc 2"/>
    <w:basedOn w:val="a1"/>
    <w:next w:val="a1"/>
    <w:autoRedefine/>
    <w:uiPriority w:val="39"/>
    <w:unhideWhenUsed/>
    <w:rsid w:val="00B0374F"/>
    <w:pPr>
      <w:ind w:leftChars="200" w:left="420"/>
    </w:pPr>
  </w:style>
  <w:style w:type="character" w:styleId="aff9">
    <w:name w:val="Hyperlink"/>
    <w:basedOn w:val="a2"/>
    <w:uiPriority w:val="99"/>
    <w:unhideWhenUsed/>
    <w:rsid w:val="00B0374F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DE5E65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DE5E65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DE5E65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DE5E65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DE5E65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DE5E65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DE5E65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DE5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19346</Words>
  <Characters>22745</Characters>
  <Application>Microsoft Office Word</Application>
  <DocSecurity>0</DocSecurity>
  <Lines>1387</Lines>
  <Paragraphs>1096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山海异闻录：天地未定｜游戏设计说明书暨开发任务书 V1.3</dc:title>
  <dc:subject>游戏设计母文档、开发任务与验收基线</dc:subject>
  <dc:creator>项目组</dc:creator>
  <cp:keywords>山海经, 文字RPG, 游戏设计, 开发任务书, Demo</cp:keywords>
  <dc:description>V1.3：完成结构审查、缺漏补强与规范化。</dc:description>
  <cp:lastModifiedBy>JOE ZHOU</cp:lastModifiedBy>
  <cp:revision>4</cp:revision>
  <cp:lastPrinted>2026-08-13T06:52:00Z</cp:lastPrinted>
  <dcterms:created xsi:type="dcterms:W3CDTF">2026-08-13T06:34:00Z</dcterms:created>
  <dcterms:modified xsi:type="dcterms:W3CDTF">2026-08-13T06:52:00Z</dcterms:modified>
  <cp:category/>
</cp:coreProperties>
</file>