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0F" w:rsidRPr="00D37B0F" w:rsidRDefault="00D37B0F" w:rsidP="0032039D">
      <w:pPr>
        <w:pStyle w:val="1"/>
        <w:jc w:val="center"/>
        <w:rPr>
          <w:rFonts w:ascii="微软雅黑" w:eastAsia="微软雅黑" w:hAnsi="微软雅黑" w:hint="eastAsia"/>
          <w:b w:val="0"/>
          <w:color w:val="000000"/>
          <w:sz w:val="32"/>
          <w:szCs w:val="32"/>
        </w:rPr>
      </w:pPr>
      <w:bookmarkStart w:id="0" w:name="_Toc385692231"/>
      <w:r w:rsidRPr="00D37B0F">
        <w:rPr>
          <w:rFonts w:ascii="微软雅黑" w:eastAsia="微软雅黑" w:hAnsi="微软雅黑" w:hint="eastAsia"/>
          <w:b w:val="0"/>
          <w:color w:val="000000"/>
          <w:sz w:val="32"/>
          <w:szCs w:val="32"/>
        </w:rPr>
        <w:t>作品概述</w:t>
      </w:r>
      <w:bookmarkEnd w:id="0"/>
    </w:p>
    <w:p w:rsidR="00D37B0F" w:rsidRPr="00D37B0F" w:rsidRDefault="00D37B0F" w:rsidP="00D37B0F">
      <w:pPr>
        <w:rPr>
          <w:rFonts w:ascii="宋体" w:hAnsi="宋体" w:hint="eastAsia"/>
          <w:bCs/>
          <w:color w:val="000000"/>
          <w:szCs w:val="21"/>
        </w:rPr>
      </w:pPr>
    </w:p>
    <w:p w:rsidR="00D37B0F" w:rsidRPr="00C96D79" w:rsidRDefault="0032039D" w:rsidP="00C96D79">
      <w:pPr>
        <w:pStyle w:val="a4"/>
        <w:numPr>
          <w:ilvl w:val="1"/>
          <w:numId w:val="1"/>
        </w:numPr>
        <w:ind w:firstLineChars="0"/>
        <w:rPr>
          <w:rFonts w:hAnsi="宋体" w:hint="eastAsia"/>
          <w:bCs/>
          <w:color w:val="000000"/>
          <w:sz w:val="24"/>
        </w:rPr>
      </w:pPr>
      <w:r>
        <w:rPr>
          <w:rFonts w:ascii="黑体" w:eastAsia="黑体" w:hAnsi="黑体" w:cs="黑体" w:hint="eastAsia"/>
          <w:bCs/>
          <w:color w:val="000000"/>
          <w:sz w:val="28"/>
          <w:szCs w:val="28"/>
        </w:rPr>
        <w:t>摘要</w:t>
      </w:r>
    </w:p>
    <w:p w:rsidR="00D37B0F" w:rsidRPr="002A62EE" w:rsidRDefault="002A62EE" w:rsidP="002A62EE">
      <w:pPr>
        <w:ind w:firstLineChars="200" w:firstLine="420"/>
        <w:rPr>
          <w:rFonts w:ascii="微软雅黑" w:eastAsia="微软雅黑" w:hAnsi="微软雅黑" w:hint="eastAsia"/>
          <w:bCs/>
          <w:color w:val="000000"/>
          <w:szCs w:val="21"/>
        </w:rPr>
      </w:pPr>
      <w:r>
        <w:rPr>
          <w:rFonts w:ascii="微软雅黑" w:eastAsia="微软雅黑" w:hAnsi="微软雅黑" w:hint="eastAsia"/>
          <w:bCs/>
          <w:color w:val="000000"/>
          <w:szCs w:val="21"/>
        </w:rPr>
        <w:t>智能</w:t>
      </w:r>
      <w:r w:rsidR="00D37B0F" w:rsidRPr="002A62EE">
        <w:rPr>
          <w:rFonts w:ascii="微软雅黑" w:eastAsia="微软雅黑" w:hAnsi="微软雅黑" w:hint="eastAsia"/>
          <w:bCs/>
          <w:color w:val="000000"/>
          <w:szCs w:val="21"/>
        </w:rPr>
        <w:t>作为现代社会的新产物是以后的发展方向。它可以按照预先设定的模块在一个特定的环境里自动的运作，无需人为管理，便可以完成预期所要达到的或更高的目标。 </w:t>
      </w:r>
    </w:p>
    <w:p w:rsidR="002A62EE" w:rsidRPr="002A62EE" w:rsidRDefault="002A62EE" w:rsidP="002A62EE">
      <w:pPr>
        <w:ind w:firstLineChars="200" w:firstLine="420"/>
        <w:rPr>
          <w:rFonts w:ascii="微软雅黑" w:eastAsia="微软雅黑" w:hAnsi="微软雅黑" w:hint="eastAsia"/>
          <w:bCs/>
          <w:color w:val="000000"/>
          <w:szCs w:val="21"/>
        </w:rPr>
      </w:pPr>
      <w:r>
        <w:rPr>
          <w:rFonts w:ascii="微软雅黑" w:eastAsia="微软雅黑" w:hAnsi="微软雅黑" w:hint="eastAsia"/>
          <w:bCs/>
          <w:color w:val="000000"/>
          <w:szCs w:val="21"/>
        </w:rPr>
        <w:t>我们的作品</w:t>
      </w:r>
      <w:proofErr w:type="gramStart"/>
      <w:r>
        <w:rPr>
          <w:rFonts w:ascii="微软雅黑" w:eastAsia="微软雅黑" w:hAnsi="微软雅黑" w:hint="eastAsia"/>
          <w:bCs/>
          <w:color w:val="000000"/>
          <w:szCs w:val="21"/>
        </w:rPr>
        <w:t>一</w:t>
      </w:r>
      <w:proofErr w:type="gramEnd"/>
      <w:r>
        <w:rPr>
          <w:rFonts w:ascii="微软雅黑" w:eastAsia="微软雅黑" w:hAnsi="微软雅黑" w:hint="eastAsia"/>
          <w:bCs/>
          <w:color w:val="000000"/>
          <w:szCs w:val="21"/>
        </w:rPr>
        <w:t>智能小车能够沿着特定轨迹行驶并能准确识别障碍物，并实现三维重建</w:t>
      </w:r>
      <w:r w:rsidR="00D37B0F" w:rsidRPr="002A62EE">
        <w:rPr>
          <w:rFonts w:ascii="微软雅黑" w:eastAsia="微软雅黑" w:hAnsi="微软雅黑" w:hint="eastAsia"/>
          <w:bCs/>
          <w:color w:val="000000"/>
          <w:szCs w:val="21"/>
        </w:rPr>
        <w:t>。在此过程中要通过单片机和各种传感器实现小车</w:t>
      </w:r>
      <w:r>
        <w:rPr>
          <w:rFonts w:ascii="微软雅黑" w:eastAsia="微软雅黑" w:hAnsi="微软雅黑" w:hint="eastAsia"/>
          <w:bCs/>
          <w:color w:val="000000"/>
          <w:szCs w:val="21"/>
        </w:rPr>
        <w:t>的前进、后退、左转和右转等基本操作。通过这些基本功能再加上旋转拍照，超声波避障</w:t>
      </w:r>
      <w:r w:rsidR="00C96D79">
        <w:rPr>
          <w:rFonts w:ascii="微软雅黑" w:eastAsia="微软雅黑" w:hAnsi="微软雅黑" w:hint="eastAsia"/>
          <w:bCs/>
          <w:color w:val="000000"/>
          <w:szCs w:val="21"/>
        </w:rPr>
        <w:t>实现智能巡航</w:t>
      </w:r>
      <w:r w:rsidR="00D37B0F" w:rsidRPr="002A62EE">
        <w:rPr>
          <w:rFonts w:ascii="微软雅黑" w:eastAsia="微软雅黑" w:hAnsi="微软雅黑" w:hint="eastAsia"/>
          <w:bCs/>
          <w:color w:val="000000"/>
          <w:szCs w:val="21"/>
        </w:rPr>
        <w:t>。 </w:t>
      </w:r>
    </w:p>
    <w:p w:rsidR="00D37B0F" w:rsidRPr="002A62EE" w:rsidRDefault="00D37B0F" w:rsidP="002A62EE">
      <w:pPr>
        <w:ind w:firstLineChars="200" w:firstLine="420"/>
        <w:rPr>
          <w:rFonts w:ascii="微软雅黑" w:eastAsia="微软雅黑" w:hAnsi="微软雅黑" w:hint="eastAsia"/>
          <w:bCs/>
          <w:color w:val="000000"/>
          <w:szCs w:val="21"/>
        </w:rPr>
      </w:pPr>
      <w:r w:rsidRPr="002A62EE">
        <w:rPr>
          <w:rFonts w:ascii="微软雅黑" w:eastAsia="微软雅黑" w:hAnsi="微软雅黑" w:hint="eastAsia"/>
          <w:bCs/>
          <w:color w:val="000000"/>
          <w:szCs w:val="21"/>
        </w:rPr>
        <w:t>作品可以作为高级智能玩具，也可以作为大学生学习嵌入式控制的强有力的应用实例，该系统将会有更广阔的开发前景。</w:t>
      </w:r>
    </w:p>
    <w:p w:rsidR="00D37B0F" w:rsidRDefault="00D37B0F" w:rsidP="00D37B0F">
      <w:pPr>
        <w:rPr>
          <w:rFonts w:ascii="宋体" w:hAnsi="宋体" w:hint="eastAsia"/>
          <w:bCs/>
          <w:color w:val="000000"/>
          <w:szCs w:val="21"/>
        </w:rPr>
      </w:pPr>
    </w:p>
    <w:p w:rsidR="0032039D" w:rsidRPr="00C96D79" w:rsidRDefault="0032039D" w:rsidP="0032039D">
      <w:pPr>
        <w:pStyle w:val="a4"/>
        <w:numPr>
          <w:ilvl w:val="1"/>
          <w:numId w:val="1"/>
        </w:numPr>
        <w:ind w:firstLineChars="0"/>
        <w:rPr>
          <w:rFonts w:hAnsi="宋体" w:hint="eastAsia"/>
          <w:bCs/>
          <w:color w:val="000000"/>
          <w:sz w:val="24"/>
        </w:rPr>
      </w:pPr>
      <w:r>
        <w:rPr>
          <w:rFonts w:ascii="黑体" w:eastAsia="黑体" w:hAnsi="黑体" w:cs="黑体" w:hint="eastAsia"/>
          <w:bCs/>
          <w:color w:val="000000"/>
          <w:sz w:val="28"/>
          <w:szCs w:val="28"/>
        </w:rPr>
        <w:t>功能描述</w:t>
      </w:r>
    </w:p>
    <w:p w:rsidR="0032039D" w:rsidRDefault="0032039D" w:rsidP="00D37B0F">
      <w:pPr>
        <w:rPr>
          <w:rFonts w:ascii="宋体" w:hAnsi="宋体" w:hint="eastAsia"/>
          <w:bCs/>
          <w:color w:val="000000"/>
          <w:szCs w:val="21"/>
        </w:rPr>
      </w:pPr>
    </w:p>
    <w:p w:rsidR="00D8733F" w:rsidRPr="003C22A6" w:rsidRDefault="00D8733F" w:rsidP="003C22A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z w:val="24"/>
          <w:szCs w:val="24"/>
          <w:shd w:val="clear" w:color="auto" w:fill="FFFFFF"/>
        </w:rPr>
      </w:pPr>
      <w:r w:rsidRPr="003C22A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小车自动行驶，超声波避障</w:t>
      </w:r>
    </w:p>
    <w:p w:rsidR="00D8733F" w:rsidRPr="003C22A6" w:rsidRDefault="00D8733F" w:rsidP="003C22A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z w:val="24"/>
          <w:szCs w:val="24"/>
          <w:shd w:val="clear" w:color="auto" w:fill="FFFFFF"/>
        </w:rPr>
      </w:pPr>
      <w:r w:rsidRPr="003C22A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旋转拍照</w:t>
      </w:r>
    </w:p>
    <w:p w:rsidR="00D8733F" w:rsidRPr="003C22A6" w:rsidRDefault="00D8733F" w:rsidP="003C22A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z w:val="24"/>
          <w:szCs w:val="24"/>
          <w:shd w:val="clear" w:color="auto" w:fill="FFFFFF"/>
        </w:rPr>
      </w:pPr>
      <w:r w:rsidRPr="003C22A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上传至server（</w:t>
      </w:r>
      <w:proofErr w:type="spellStart"/>
      <w:r w:rsidRPr="003C22A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mqtt</w:t>
      </w:r>
      <w:proofErr w:type="spellEnd"/>
      <w:r w:rsidRPr="003C22A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）</w:t>
      </w:r>
    </w:p>
    <w:p w:rsidR="00D8733F" w:rsidRPr="003C22A6" w:rsidRDefault="003C22A6" w:rsidP="003C22A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目标识别，</w:t>
      </w:r>
      <w:bookmarkStart w:id="1" w:name="_GoBack"/>
      <w:bookmarkEnd w:id="1"/>
      <w:r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三维重建</w:t>
      </w:r>
    </w:p>
    <w:p w:rsidR="00D8733F" w:rsidRPr="00D8733F" w:rsidRDefault="00D8733F" w:rsidP="00D37B0F">
      <w:pPr>
        <w:rPr>
          <w:rFonts w:ascii="宋体" w:hAnsi="宋体" w:hint="eastAsia"/>
          <w:bCs/>
          <w:color w:val="000000"/>
          <w:szCs w:val="21"/>
        </w:rPr>
      </w:pPr>
    </w:p>
    <w:p w:rsidR="0032039D" w:rsidRPr="00C96D79" w:rsidRDefault="0032039D" w:rsidP="0032039D">
      <w:pPr>
        <w:pStyle w:val="a4"/>
        <w:numPr>
          <w:ilvl w:val="1"/>
          <w:numId w:val="1"/>
        </w:numPr>
        <w:ind w:firstLineChars="0"/>
        <w:rPr>
          <w:rFonts w:hAnsi="宋体" w:hint="eastAsia"/>
          <w:bCs/>
          <w:color w:val="000000"/>
          <w:sz w:val="24"/>
        </w:rPr>
      </w:pPr>
      <w:r>
        <w:rPr>
          <w:rFonts w:ascii="黑体" w:eastAsia="黑体" w:hAnsi="黑体" w:cs="黑体" w:hint="eastAsia"/>
          <w:bCs/>
          <w:color w:val="000000"/>
          <w:sz w:val="28"/>
          <w:szCs w:val="28"/>
        </w:rPr>
        <w:t>应用场景</w:t>
      </w:r>
    </w:p>
    <w:p w:rsidR="00000B0C" w:rsidRPr="00372B6D" w:rsidRDefault="005B60A8" w:rsidP="00372B6D">
      <w:pPr>
        <w:ind w:firstLineChars="200" w:firstLine="420"/>
        <w:rPr>
          <w:rFonts w:ascii="微软雅黑" w:eastAsia="微软雅黑" w:hAnsi="微软雅黑"/>
          <w:bCs/>
          <w:color w:val="000000"/>
          <w:szCs w:val="21"/>
        </w:rPr>
      </w:pPr>
      <w:r w:rsidRPr="005B60A8">
        <w:rPr>
          <w:rFonts w:ascii="微软雅黑" w:eastAsia="微软雅黑" w:hAnsi="微软雅黑" w:hint="eastAsia"/>
          <w:bCs/>
          <w:color w:val="000000"/>
          <w:szCs w:val="21"/>
        </w:rPr>
        <w:t>3D场景重构</w:t>
      </w:r>
      <w:r w:rsidR="00012BC9">
        <w:rPr>
          <w:rFonts w:ascii="微软雅黑" w:eastAsia="微软雅黑" w:hAnsi="微软雅黑" w:hint="eastAsia"/>
          <w:bCs/>
          <w:color w:val="000000"/>
          <w:szCs w:val="21"/>
        </w:rPr>
        <w:t xml:space="preserve"> —— 商场自动导购、仓储引导车、智能生产线传输用车</w:t>
      </w:r>
    </w:p>
    <w:sectPr w:rsidR="00000B0C" w:rsidRPr="0037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D80"/>
    <w:multiLevelType w:val="hybridMultilevel"/>
    <w:tmpl w:val="09B239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674E5978"/>
    <w:multiLevelType w:val="multilevel"/>
    <w:tmpl w:val="1D7C9EC8"/>
    <w:lvl w:ilvl="0">
      <w:start w:val="1"/>
      <w:numFmt w:val="decimal"/>
      <w:lvlText w:val="%1"/>
      <w:lvlJc w:val="left"/>
      <w:pPr>
        <w:ind w:left="555" w:hanging="555"/>
      </w:pPr>
      <w:rPr>
        <w:rFonts w:ascii="黑体" w:eastAsia="黑体" w:hAnsi="黑体" w:cs="黑体" w:hint="default"/>
        <w:sz w:val="28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黑体" w:eastAsia="黑体" w:hAnsi="黑体" w:cs="黑体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cs="黑体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cs="黑体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cs="黑体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cs="黑体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黑体" w:eastAsia="黑体" w:hAnsi="黑体" w:cs="黑体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cs="黑体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黑体" w:eastAsia="黑体" w:hAnsi="黑体" w:cs="黑体" w:hint="default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38"/>
    <w:rsid w:val="00000B0C"/>
    <w:rsid w:val="00002493"/>
    <w:rsid w:val="00012BC9"/>
    <w:rsid w:val="000E2155"/>
    <w:rsid w:val="001E3158"/>
    <w:rsid w:val="00212487"/>
    <w:rsid w:val="00287572"/>
    <w:rsid w:val="002A62EE"/>
    <w:rsid w:val="002E7338"/>
    <w:rsid w:val="002F60C1"/>
    <w:rsid w:val="003053CF"/>
    <w:rsid w:val="00313537"/>
    <w:rsid w:val="0032039D"/>
    <w:rsid w:val="00346DFB"/>
    <w:rsid w:val="00372B6D"/>
    <w:rsid w:val="003C22A6"/>
    <w:rsid w:val="003C55F6"/>
    <w:rsid w:val="0049705E"/>
    <w:rsid w:val="004B1F05"/>
    <w:rsid w:val="005179E8"/>
    <w:rsid w:val="005B60A8"/>
    <w:rsid w:val="005D1CA6"/>
    <w:rsid w:val="00686419"/>
    <w:rsid w:val="00714B03"/>
    <w:rsid w:val="00740D4E"/>
    <w:rsid w:val="007821C7"/>
    <w:rsid w:val="00861F62"/>
    <w:rsid w:val="00B01E82"/>
    <w:rsid w:val="00B74E5B"/>
    <w:rsid w:val="00BB7302"/>
    <w:rsid w:val="00BD3376"/>
    <w:rsid w:val="00C96D79"/>
    <w:rsid w:val="00CF1563"/>
    <w:rsid w:val="00D37B0F"/>
    <w:rsid w:val="00D84120"/>
    <w:rsid w:val="00D8733F"/>
    <w:rsid w:val="00E21FA8"/>
    <w:rsid w:val="00E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37B0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37B0F"/>
    <w:rPr>
      <w:strike w:val="0"/>
      <w:dstrike w:val="0"/>
      <w:color w:val="000066"/>
      <w:u w:val="none"/>
    </w:rPr>
  </w:style>
  <w:style w:type="paragraph" w:styleId="10">
    <w:name w:val="toc 1"/>
    <w:basedOn w:val="a"/>
    <w:next w:val="a"/>
    <w:uiPriority w:val="39"/>
    <w:rsid w:val="00D37B0F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D37B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37B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37B0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37B0F"/>
    <w:rPr>
      <w:strike w:val="0"/>
      <w:dstrike w:val="0"/>
      <w:color w:val="000066"/>
      <w:u w:val="none"/>
    </w:rPr>
  </w:style>
  <w:style w:type="paragraph" w:styleId="10">
    <w:name w:val="toc 1"/>
    <w:basedOn w:val="a"/>
    <w:next w:val="a"/>
    <w:uiPriority w:val="39"/>
    <w:rsid w:val="00D37B0F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D37B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37B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46</cp:revision>
  <dcterms:created xsi:type="dcterms:W3CDTF">2017-01-06T13:12:00Z</dcterms:created>
  <dcterms:modified xsi:type="dcterms:W3CDTF">2017-01-08T06:22:00Z</dcterms:modified>
</cp:coreProperties>
</file>