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PRD — Melhorias ocorreia.com.br</w:t>
      </w:r>
    </w:p>
    <w:p>
      <w:pPr>
        <w:pStyle w:val="MdParagraph"/>
      </w:pPr>
      <w:r>
        <w:rPr>
          <w:rStyle w:val="MdStrong"/>
          <w:b/>
          <w:bCs/>
        </w:rPr>
        <w:t xml:space="preserve">Produto:</w:t>
      </w:r>
      <w:r>
        <w:t xml:space="preserve"> Site pessoal Yuri Correia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Versão:</w:t>
      </w:r>
      <w:r>
        <w:t xml:space="preserve"> 1.0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Data:</w:t>
      </w:r>
      <w:r>
        <w:t xml:space="preserve"> Abril 2026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Autor:</w:t>
      </w:r>
      <w:r>
        <w:t xml:space="preserve"> Yuri Correia + Manus AI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Contexto e Objetivo</w:t>
      </w:r>
    </w:p>
    <w:p>
      <w:pPr>
        <w:pStyle w:val="MdParagraph"/>
      </w:pPr>
      <w:r>
        <w:t xml:space="preserve">O site </w:t>
      </w:r>
      <w:r>
        <w:rPr>
          <w:rStyle w:val="MdCode"/>
          <w:u w:val="single"/>
        </w:rPr>
        <w:t xml:space="preserve">ocorreia.com.br</w:t>
      </w:r>
      <w:r>
        <w:t xml:space="preserve"> já possui design sólido, copy com personalidade e cases com números reais. O objetivo deste PRD não é reconstruir o site, mas realizar </w:t>
      </w:r>
      <w:r>
        <w:rPr>
          <w:rStyle w:val="MdStrong"/>
          <w:b/>
          <w:bCs/>
        </w:rPr>
        <w:t xml:space="preserve">3 melhorias cirúrgicas</w:t>
      </w:r>
      <w:r>
        <w:t xml:space="preserve"> que eliminam os principais bloqueios de conversão e permitem cobrar tickets mais altos: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Página de Serviços privada</w:t>
      </w:r>
      <w:r>
        <w:t xml:space="preserve"> — acessível apenas via link enviado ao cliente, com pacotes, entregáveis e preços definidos.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Reposicionamento do Norte Digital</w:t>
      </w:r>
      <w:r>
        <w:t xml:space="preserve"> — de R$497 para R$1.500, com nova apresentação de valor.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Seção de Depoimentos em Áudio</w:t>
      </w:r>
      <w:r>
        <w:t xml:space="preserve"> — substituindo ou complementando depoimentos textuais com áudios reais de clientes.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Funcionalidade 1 — Página de Serviços Privada</w:t>
      </w:r>
    </w:p>
    <w:p>
      <w:pPr>
        <w:pStyle w:val="Heading3"/>
        <w:pStyle w:val="MdHeading3"/>
      </w:pPr>
      <w:r>
        <w:t xml:space="preserve">2.1 Problema</w:t>
      </w:r>
    </w:p>
    <w:p>
      <w:pPr>
        <w:pStyle w:val="MdParagraph"/>
      </w:pPr>
      <w:r>
        <w:t xml:space="preserve">O visitante chega ao site, lê a copy, se identifica com os cases e vai para o WhatsApp sem saber o que vai custar nem o que vai receber. Isso coloca Yuri em posição de negociação fraca toda vez — quem não sabe o preço antes, pechincha.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2.2 Solução</w:t>
      </w:r>
    </w:p>
    <w:p>
      <w:pPr>
        <w:pStyle w:val="MdParagraph"/>
      </w:pPr>
      <w:r>
        <w:t xml:space="preserve">Uma página </w:t>
      </w:r>
      <w:r>
        <w:rPr>
          <w:rStyle w:val="MdCode"/>
          <w:u w:val="single"/>
        </w:rPr>
        <w:t xml:space="preserve">/servicos</w:t>
      </w:r>
      <w:r>
        <w:t xml:space="preserve"> (ou </w:t>
      </w:r>
      <w:r>
        <w:rPr>
          <w:rStyle w:val="MdCode"/>
          <w:u w:val="single"/>
        </w:rPr>
        <w:t xml:space="preserve">/proposta</w:t>
      </w:r>
      <w:r>
        <w:t xml:space="preserve">) que </w:t>
      </w:r>
      <w:r>
        <w:rPr>
          <w:rStyle w:val="MdStrong"/>
          <w:b/>
          <w:bCs/>
        </w:rPr>
        <w:t xml:space="preserve">não aparece no menu público</w:t>
      </w:r>
      <w:r>
        <w:t xml:space="preserve"> e </w:t>
      </w:r>
      <w:r>
        <w:rPr>
          <w:rStyle w:val="MdStrong"/>
          <w:b/>
          <w:bCs/>
        </w:rPr>
        <w:t xml:space="preserve">não é indexada pelo Google</w:t>
      </w:r>
      <w:r>
        <w:t xml:space="preserve">. Yuri envia o link diretamente para o prospect após o primeiro contato — funciona como uma proposta comercial viva, sempre atualizada.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2.3 Estrutura da Página</w:t>
      </w:r>
    </w:p>
    <w:p>
      <w:pPr>
        <w:pStyle w:val="MdParagraph"/>
      </w:pPr>
      <w:r>
        <w:t xml:space="preserve">A página deve conter as seguintes seções, nesta ordem: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Cabeçalho:</w:t>
      </w:r>
      <w:r>
        <w:t xml:space="preserve"> Título direto — "O que eu construo para o seu negócio." Subtítulo: "Cada estrutura é montada do zero, com base no diagnóstico do seu negócio. Sem pacote genérico."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3 Pacotes de Serviço: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#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Nome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 resumida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Preço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Norte Digital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Diagnóstico completo + plano de ação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R$ 1.500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Estrutura B2B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Site + copy + tráfego + automação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 partir de R$ 6.000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03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Presença Contínua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Gestão mensal de presença digital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 partir de R$ 3.000/mês</w:t>
            </w:r>
          </w:p>
        </w:tc>
      </w:tr>
    </w:tbl>
    <w:p>
      <w:pPr>
        <w:pStyle w:val="MdParagraph"/>
      </w:pPr>
      <w:r>
        <w:t xml:space="preserve">Cada pacote deve ter:</w:t>
      </w:r>
    </w:p>
    <w:p>
      <w:pPr>
        <w:pStyle w:val="MdListItem"/>
        <w:numPr>
          <w:ilvl w:val="0"/>
          <w:numId w:val="3"/>
        </w:numPr>
      </w:pPr>
      <w:r>
        <w:t xml:space="preserve">Nome e número do pacote</w:t>
      </w:r>
    </w:p>
    <w:p>
      <w:pPr>
        <w:pStyle w:val="MdListItem"/>
        <w:numPr>
          <w:ilvl w:val="0"/>
          <w:numId w:val="3"/>
        </w:numPr>
      </w:pPr>
      <w:r>
        <w:t xml:space="preserve">Descrição em 2–3 linhas do que é e para quem é</w:t>
      </w:r>
    </w:p>
    <w:p>
      <w:pPr>
        <w:pStyle w:val="MdListItem"/>
        <w:numPr>
          <w:ilvl w:val="0"/>
          <w:numId w:val="3"/>
        </w:numPr>
      </w:pPr>
      <w:r>
        <w:t xml:space="preserve">Lista de entregáveis (o que o cliente recebe)</w:t>
      </w:r>
    </w:p>
    <w:p>
      <w:pPr>
        <w:pStyle w:val="MdListItem"/>
        <w:numPr>
          <w:ilvl w:val="0"/>
          <w:numId w:val="3"/>
        </w:numPr>
      </w:pPr>
      <w:r>
        <w:t xml:space="preserve">Prazo estimado de entrega</w:t>
      </w:r>
    </w:p>
    <w:p>
      <w:pPr>
        <w:pStyle w:val="MdListItem"/>
        <w:numPr>
          <w:ilvl w:val="0"/>
          <w:numId w:val="3"/>
        </w:numPr>
      </w:pPr>
      <w:r>
        <w:t xml:space="preserve">Preço (ou "a partir de")</w:t>
      </w:r>
    </w:p>
    <w:p>
      <w:pPr>
        <w:pStyle w:val="MdListItem"/>
        <w:numPr>
          <w:ilvl w:val="0"/>
          <w:numId w:val="3"/>
        </w:numPr>
      </w:pPr>
      <w:r>
        <w:t xml:space="preserve">Botão CTA: "Quero esse" → abre WhatsApp com mensagem pré-preenchida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Seção "Como funciona":</w:t>
      </w:r>
      <w:r>
        <w:t xml:space="preserve"> 4 passos simples — Diagnóstico → Estratégia → Execução → Resultado. Visual limpo, horizontal no desktop e vertical no mobile.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Rodapé da página:</w:t>
      </w:r>
      <w:r>
        <w:t xml:space="preserve"> "Tem dúvida sobre qual faz mais sentido pro seu negócio? Me chama." → botão WhatsApp.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2.4 Especificações Técnicas</w:t>
      </w:r>
    </w:p>
    <w:p>
      <w:pPr>
        <w:pStyle w:val="MdListItem"/>
        <w:numPr>
          <w:ilvl w:val="0"/>
          <w:numId w:val="3"/>
        </w:numPr>
      </w:pPr>
      <w:r>
        <w:t xml:space="preserve">URL: </w:t>
      </w:r>
      <w:r>
        <w:rPr>
          <w:rStyle w:val="MdCode"/>
          <w:u w:val="single"/>
        </w:rPr>
        <w:t xml:space="preserve">/servicos</w:t>
      </w:r>
      <w:r>
        <w:t xml:space="preserve"> ou </w:t>
      </w:r>
      <w:r>
        <w:rPr>
          <w:rStyle w:val="MdCode"/>
          <w:u w:val="single"/>
        </w:rPr>
        <w:t xml:space="preserve">/proposta</w:t>
      </w:r>
      <w:r>
        <w:t xml:space="preserve"> (a definir com Yuri)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Não indexar:</w:t>
      </w:r>
      <w:r>
        <w:t xml:space="preserve"> adicionar </w:t>
      </w:r>
      <w:r>
        <w:rPr>
          <w:rStyle w:val="MdCode"/>
          <w:u w:val="single"/>
        </w:rPr>
        <w:t xml:space="preserve">&lt;meta name="robots" content="noindex, nofollow"&gt;</w:t>
      </w:r>
      <w:r>
        <w:t xml:space="preserve"> na </w:t>
      </w:r>
      <w:r>
        <w:rPr>
          <w:rStyle w:val="MdCode"/>
          <w:u w:val="single"/>
        </w:rPr>
        <w:t xml:space="preserve">&lt;head&gt;</w:t>
      </w:r>
      <w:r>
        <w:t xml:space="preserve"> da página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Não aparecer no menu:</w:t>
      </w:r>
      <w:r>
        <w:t xml:space="preserve"> o link não deve constar na navegação principal</w:t>
      </w:r>
    </w:p>
    <w:p>
      <w:pPr>
        <w:pStyle w:val="MdListItem"/>
        <w:numPr>
          <w:ilvl w:val="0"/>
          <w:numId w:val="3"/>
        </w:numPr>
      </w:pPr>
      <w:r>
        <w:t xml:space="preserve">O acesso é exclusivamente via link direto enviado por Yuri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Opcional (fase 2):</w:t>
      </w:r>
      <w:r>
        <w:t xml:space="preserve"> proteger a página com senha simples via middleware — o cliente recebe a URL + senha no WhatsApp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2.5 Detalhamento dos Pacotes</w:t>
      </w:r>
    </w:p>
    <w:p>
      <w:pPr>
        <w:pStyle w:val="MdParagraph"/>
      </w:pPr>
      <w:r>
        <w:rPr>
          <w:rStyle w:val="MdStrong"/>
          <w:b/>
          <w:bCs/>
        </w:rPr>
        <w:t xml:space="preserve">Pacote 01 — Norte Digital — R$ 1.500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Para o empresário que não sabe por onde começar ou que já investiu em digital sem resultado. Antes de qualquer execução, você precisa entender onde está o buraco.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Entregáveis:</w:t>
      </w:r>
    </w:p>
    <w:p>
      <w:pPr>
        <w:pStyle w:val="MdListItem"/>
        <w:numPr>
          <w:ilvl w:val="0"/>
          <w:numId w:val="3"/>
        </w:numPr>
      </w:pPr>
      <w:r>
        <w:t xml:space="preserve">1 call de diagnóstico (até 90 minutos)</w:t>
      </w:r>
    </w:p>
    <w:p>
      <w:pPr>
        <w:pStyle w:val="MdListItem"/>
        <w:numPr>
          <w:ilvl w:val="0"/>
          <w:numId w:val="3"/>
        </w:numPr>
      </w:pPr>
      <w:r>
        <w:t xml:space="preserve">Análise completa da operação digital atual (site, tráfego, redes, funil)</w:t>
      </w:r>
    </w:p>
    <w:p>
      <w:pPr>
        <w:pStyle w:val="MdListItem"/>
        <w:numPr>
          <w:ilvl w:val="0"/>
          <w:numId w:val="3"/>
        </w:numPr>
      </w:pPr>
      <w:r>
        <w:t xml:space="preserve">Identificação dos 3 principais gargalos</w:t>
      </w:r>
    </w:p>
    <w:p>
      <w:pPr>
        <w:pStyle w:val="MdListItem"/>
        <w:numPr>
          <w:ilvl w:val="0"/>
          <w:numId w:val="3"/>
        </w:numPr>
      </w:pPr>
      <w:r>
        <w:t xml:space="preserve">Plano de ação priorizado com próximos passos</w:t>
      </w:r>
    </w:p>
    <w:p>
      <w:pPr>
        <w:pStyle w:val="MdListItem"/>
        <w:numPr>
          <w:ilvl w:val="0"/>
          <w:numId w:val="3"/>
        </w:numPr>
      </w:pPr>
      <w:r>
        <w:t xml:space="preserve">Documento entregue em até 24h após o call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Prazo: 1 call + 24h de entrega</w:t>
      </w:r>
      <w:r>
        <w:rPr>
          <w:rStyle w:val="MdBr"/>
        </w:rPr>
        <w:br/>
        <w:t xml:space="preserve"/>
      </w:r>
      <w:r>
        <w:t xml:space="preserve">Para quem é: empresário que quer clareza antes de investir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Pacote 02 — Estrutura B2B — a partir de R$ 6.000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Para o empresário que já sabe que precisa de estrutura digital e quer ir do zero ao go-live com tudo funcionando: site, copy, tráfego e automação.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Entregáveis (variam por escopo):</w:t>
      </w:r>
    </w:p>
    <w:p>
      <w:pPr>
        <w:pStyle w:val="MdListItem"/>
        <w:numPr>
          <w:ilvl w:val="0"/>
          <w:numId w:val="3"/>
        </w:numPr>
      </w:pPr>
      <w:r>
        <w:t xml:space="preserve">Diagnóstico estratégico (Norte Digital incluso)</w:t>
      </w:r>
    </w:p>
    <w:p>
      <w:pPr>
        <w:pStyle w:val="MdListItem"/>
        <w:numPr>
          <w:ilvl w:val="0"/>
          <w:numId w:val="3"/>
        </w:numPr>
      </w:pPr>
      <w:r>
        <w:t xml:space="preserve">Copy e posicionamento da marca</w:t>
      </w:r>
    </w:p>
    <w:p>
      <w:pPr>
        <w:pStyle w:val="MdListItem"/>
        <w:numPr>
          <w:ilvl w:val="0"/>
          <w:numId w:val="3"/>
        </w:numPr>
      </w:pPr>
      <w:r>
        <w:t xml:space="preserve">Desenvolvimento do site (institucional, LP ou e-commerce)</w:t>
      </w:r>
    </w:p>
    <w:p>
      <w:pPr>
        <w:pStyle w:val="MdListItem"/>
        <w:numPr>
          <w:ilvl w:val="0"/>
          <w:numId w:val="3"/>
        </w:numPr>
      </w:pPr>
      <w:r>
        <w:t xml:space="preserve">Configuração de tráfego pago (Meta Ads ou Google Ads)</w:t>
      </w:r>
    </w:p>
    <w:p>
      <w:pPr>
        <w:pStyle w:val="MdListItem"/>
        <w:numPr>
          <w:ilvl w:val="0"/>
          <w:numId w:val="3"/>
        </w:numPr>
      </w:pPr>
      <w:r>
        <w:t xml:space="preserve">Automação de WhatsApp (follow-up de leads)</w:t>
      </w:r>
    </w:p>
    <w:p>
      <w:pPr>
        <w:pStyle w:val="MdListItem"/>
        <w:numPr>
          <w:ilvl w:val="0"/>
          <w:numId w:val="3"/>
        </w:numPr>
      </w:pPr>
      <w:r>
        <w:t xml:space="preserve">Integração com CRM ou planilha de gestão de leads</w:t>
      </w:r>
    </w:p>
    <w:p>
      <w:pPr>
        <w:pStyle w:val="MdListItem"/>
        <w:numPr>
          <w:ilvl w:val="0"/>
          <w:numId w:val="3"/>
        </w:numPr>
      </w:pPr>
      <w:r>
        <w:t xml:space="preserve">Treinamento de uso (1 sessão)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Prazo: 21–45 dias (conforme escopo)</w:t>
      </w:r>
      <w:r>
        <w:rPr>
          <w:rStyle w:val="MdBr"/>
        </w:rPr>
        <w:br/>
        <w:t xml:space="preserve"/>
      </w:r>
      <w:r>
        <w:t xml:space="preserve">Para quem é: empresa B2B que quer estrutura completa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Pacote 03 — Presença Contínua — a partir de R$ 3.000/mês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Para o empresário que já tem estrutura e precisa de alguém que cuide da presença digital de forma estratégica e contínua — não só postar, mas mover o negócio.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Entregáveis mensais:</w:t>
      </w:r>
    </w:p>
    <w:p>
      <w:pPr>
        <w:pStyle w:val="MdListItem"/>
        <w:numPr>
          <w:ilvl w:val="0"/>
          <w:numId w:val="3"/>
        </w:numPr>
      </w:pPr>
      <w:r>
        <w:t xml:space="preserve">Gestão de tráfego pago (Meta Ads + Google Ads)</w:t>
      </w:r>
    </w:p>
    <w:p>
      <w:pPr>
        <w:pStyle w:val="MdListItem"/>
        <w:numPr>
          <w:ilvl w:val="0"/>
          <w:numId w:val="3"/>
        </w:numPr>
      </w:pPr>
      <w:r>
        <w:t xml:space="preserve">Criação de criativos (estáticos e roteiros de vídeo)</w:t>
      </w:r>
    </w:p>
    <w:p>
      <w:pPr>
        <w:pStyle w:val="MdListItem"/>
        <w:numPr>
          <w:ilvl w:val="0"/>
          <w:numId w:val="3"/>
        </w:numPr>
      </w:pPr>
      <w:r>
        <w:t xml:space="preserve">Relatório mensal de performance com análise e próximos passos</w:t>
      </w:r>
    </w:p>
    <w:p>
      <w:pPr>
        <w:pStyle w:val="MdListItem"/>
        <w:numPr>
          <w:ilvl w:val="0"/>
          <w:numId w:val="3"/>
        </w:numPr>
      </w:pPr>
      <w:r>
        <w:t xml:space="preserve">Ajustes de copy e landing page conforme testes</w:t>
      </w:r>
    </w:p>
    <w:p>
      <w:pPr>
        <w:pStyle w:val="MdListItem"/>
        <w:numPr>
          <w:ilvl w:val="0"/>
          <w:numId w:val="3"/>
        </w:numPr>
      </w:pPr>
      <w:r>
        <w:t xml:space="preserve">Disponibilidade para reunião mensal de alinhamento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Prazo: contrato mínimo de 3 meses</w:t>
      </w:r>
      <w:r>
        <w:rPr>
          <w:rStyle w:val="MdBr"/>
        </w:rPr>
        <w:br/>
        <w:t xml:space="preserve"/>
      </w:r>
      <w:r>
        <w:t xml:space="preserve">Para quem é: empresa que já tem estrutura e quer crescimento contínuo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Funcionalidade 2 — Reposicionamento do Norte Digital</w:t>
      </w:r>
    </w:p>
    <w:p>
      <w:pPr>
        <w:pStyle w:val="Heading3"/>
        <w:pStyle w:val="MdHeading3"/>
      </w:pPr>
      <w:r>
        <w:t xml:space="preserve">3.1 Problema</w:t>
      </w:r>
    </w:p>
    <w:p>
      <w:pPr>
        <w:pStyle w:val="MdParagraph"/>
      </w:pPr>
      <w:r>
        <w:t xml:space="preserve">O Norte Digital a R$497 está subposicionado para o perfil de cliente que Yuri quer atrair. Um diagnóstico estratégico completo com call e plano de ação em 24h tem valor percebido muito maior — e o preço atual sinaliza "serviço barato" para o empresário de ticket alto.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3.2 Solução</w:t>
      </w:r>
    </w:p>
    <w:p>
      <w:pPr>
        <w:pStyle w:val="MdParagraph"/>
      </w:pPr>
      <w:r>
        <w:t xml:space="preserve">Reposicionar o Norte Digital para </w:t>
      </w:r>
      <w:r>
        <w:rPr>
          <w:rStyle w:val="MdStrong"/>
          <w:b/>
          <w:bCs/>
        </w:rPr>
        <w:t xml:space="preserve">R$ 1.500</w:t>
      </w:r>
      <w:r>
        <w:t xml:space="preserve">, com nova apresentação de valor que justifica o preço antes de revelá-lo.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3.3 Mudanças na Copy</w:t>
      </w:r>
    </w:p>
    <w:p>
      <w:pPr>
        <w:pStyle w:val="MdParagraph"/>
      </w:pPr>
      <w:r>
        <w:rPr>
          <w:rStyle w:val="MdStrong"/>
          <w:b/>
          <w:bCs/>
        </w:rPr>
        <w:t xml:space="preserve">Título atual:</w:t>
      </w:r>
      <w:r>
        <w:t xml:space="preserve"> "Norte Digital"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Título novo:</w:t>
      </w:r>
      <w:r>
        <w:t xml:space="preserve"> "Norte Digital — Diagnóstico Estratégico"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Descrição atual:</w:t>
      </w:r>
      <w:r>
        <w:t xml:space="preserve"> "Diagnóstico completo da sua operação digital. Antes de qualquer execução, entendo onde tá o buraco — e o que construir primeiro. R$497 · 1 call · Até 2h · Plano de ação em 24h."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Descrição nova:</w:t>
      </w:r>
    </w:p>
    <w:p>
      <w:pPr>
        <w:pStyle w:val="MdBlockquote"/>
      </w:pPr>
      <w:r>
        <w:t xml:space="preserve">"Antes de investir mais um real em tráfego, site ou conteúdo — você precisa saber onde está o buraco. O Norte Digital é um diagnóstico estratégico completo da sua operação digital. Em uma call de até 90 minutos, analisamos tudo: o que está funcionando, o que está desperdiçando dinheiro e o que precisa ser construído primeiro. Em até 24h você recebe o plano de ação priorizado. </w:t>
      </w:r>
      <w:r>
        <w:rPr>
          <w:rStyle w:val="MdStrong"/>
          <w:b/>
          <w:bCs/>
        </w:rPr>
        <w:t xml:space="preserve">R$ 1.500 · 1 call · Plano de ação em 24h.</w:t>
      </w:r>
      <w:r>
        <w:t xml:space="preserve">"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3.4 Onde Aplicar</w:t>
      </w:r>
    </w:p>
    <w:p>
      <w:pPr>
        <w:pStyle w:val="MdListItem"/>
        <w:numPr>
          <w:ilvl w:val="0"/>
          <w:numId w:val="3"/>
        </w:numPr>
      </w:pPr>
      <w:r>
        <w:t xml:space="preserve">Seção de serviços na home (item 01)</w:t>
      </w:r>
    </w:p>
    <w:p>
      <w:pPr>
        <w:pStyle w:val="MdListItem"/>
        <w:numPr>
          <w:ilvl w:val="0"/>
          <w:numId w:val="3"/>
        </w:numPr>
      </w:pPr>
      <w:r>
        <w:t xml:space="preserve">Página de serviços privada (Funcionalidade 1)</w:t>
      </w:r>
    </w:p>
    <w:p>
      <w:pPr>
        <w:pStyle w:val="MdListItem"/>
        <w:numPr>
          <w:ilvl w:val="0"/>
          <w:numId w:val="3"/>
        </w:numPr>
      </w:pPr>
      <w:r>
        <w:t xml:space="preserve">Qualquer menção ao Norte Digital no site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Funcionalidade 3 — Seção de Depoimentos em Áudio</w:t>
      </w:r>
    </w:p>
    <w:p>
      <w:pPr>
        <w:pStyle w:val="Heading3"/>
        <w:pStyle w:val="MdHeading3"/>
      </w:pPr>
      <w:r>
        <w:t xml:space="preserve">4.1 Problema</w:t>
      </w:r>
    </w:p>
    <w:p>
      <w:pPr>
        <w:pStyle w:val="MdParagraph"/>
      </w:pPr>
      <w:r>
        <w:t xml:space="preserve">Os cases têm números reais e são convincentes. Mas a voz do cliente fecha mais do que qualquer copy. Depoimentos em texto são fáceis de ignorar — áudio cria conexão e prova social de forma muito mais poderosa.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4.2 Solução</w:t>
      </w:r>
    </w:p>
    <w:p>
      <w:pPr>
        <w:pStyle w:val="MdParagraph"/>
      </w:pPr>
      <w:r>
        <w:t xml:space="preserve">Adicionar uma seção de depoimentos em áudio logo após a seção de cases, antes da seção "Sobre".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4.3 Especificações de Design</w:t>
      </w:r>
    </w:p>
    <w:p>
      <w:pPr>
        <w:pStyle w:val="MdParagraph"/>
      </w:pPr>
      <w:r>
        <w:rPr>
          <w:rStyle w:val="MdStrong"/>
          <w:b/>
          <w:bCs/>
        </w:rPr>
        <w:t xml:space="preserve">Título da seção:</w:t>
      </w:r>
      <w:r>
        <w:t xml:space="preserve"> "O que os clientes dizem."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Subtítulo:</w:t>
      </w:r>
      <w:r>
        <w:t xml:space="preserve"> "Sem script. Sem edição. A voz de quem viveu o processo."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Layout:</w:t>
      </w:r>
      <w:r>
        <w:t xml:space="preserve"> cards horizontais (scroll ou grid), um por depoimento. Cada card contém:</w:t>
      </w:r>
    </w:p>
    <w:p>
      <w:pPr>
        <w:pStyle w:val="MdListItem"/>
        <w:numPr>
          <w:ilvl w:val="0"/>
          <w:numId w:val="3"/>
        </w:numPr>
      </w:pPr>
      <w:r>
        <w:t xml:space="preserve">Nome do cliente e empresa</w:t>
      </w:r>
    </w:p>
    <w:p>
      <w:pPr>
        <w:pStyle w:val="MdListItem"/>
        <w:numPr>
          <w:ilvl w:val="0"/>
          <w:numId w:val="3"/>
        </w:numPr>
      </w:pPr>
      <w:r>
        <w:t xml:space="preserve">Segmento (ex: AGRO · INDÚSTRIA)</w:t>
      </w:r>
    </w:p>
    <w:p>
      <w:pPr>
        <w:pStyle w:val="MdListItem"/>
        <w:numPr>
          <w:ilvl w:val="0"/>
          <w:numId w:val="3"/>
        </w:numPr>
      </w:pPr>
      <w:r>
        <w:t xml:space="preserve">Player de áudio nativo do HTML5 (sem dependência de plataforma externa)</w:t>
      </w:r>
    </w:p>
    <w:p>
      <w:pPr>
        <w:pStyle w:val="MdListItem"/>
        <w:numPr>
          <w:ilvl w:val="0"/>
          <w:numId w:val="3"/>
        </w:numPr>
      </w:pPr>
      <w:r>
        <w:t xml:space="preserve">Duração do áudio</w:t>
      </w:r>
    </w:p>
    <w:p>
      <w:pPr>
        <w:pStyle w:val="MdListItem"/>
        <w:numPr>
          <w:ilvl w:val="0"/>
          <w:numId w:val="3"/>
        </w:numPr>
      </w:pPr>
      <w:r>
        <w:t xml:space="preserve">1 frase de destaque do depoimento (pull quote) em texto, abaixo do player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Visual:</w:t>
      </w:r>
      <w:r>
        <w:t xml:space="preserve"> manter o padrão dark do site. Player com cor de destaque verde neon (#00FF00 ou equivalente da identidade visual).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4.4 Especificações Técnicas</w:t>
      </w:r>
    </w:p>
    <w:p>
      <w:pPr>
        <w:pStyle w:val="MdListItem"/>
        <w:numPr>
          <w:ilvl w:val="0"/>
          <w:numId w:val="3"/>
        </w:numPr>
      </w:pPr>
      <w:r>
        <w:t xml:space="preserve">Usar </w:t>
      </w:r>
      <w:r>
        <w:rPr>
          <w:rStyle w:val="MdCode"/>
          <w:u w:val="single"/>
        </w:rPr>
        <w:t xml:space="preserve">&lt;audio&gt;</w:t>
      </w:r>
      <w:r>
        <w:t xml:space="preserve"> nativo do HTML5 com controles customizados via CSS/JS para manter a identidade visual</w:t>
      </w:r>
    </w:p>
    <w:p>
      <w:pPr>
        <w:pStyle w:val="MdListItem"/>
        <w:numPr>
          <w:ilvl w:val="0"/>
          <w:numId w:val="3"/>
        </w:numPr>
      </w:pPr>
      <w:r>
        <w:t xml:space="preserve">Arquivos de áudio: </w:t>
      </w:r>
      <w:r>
        <w:rPr>
          <w:rStyle w:val="MdCode"/>
          <w:u w:val="single"/>
        </w:rPr>
        <w:t xml:space="preserve">.mp3</w:t>
      </w:r>
      <w:r>
        <w:t xml:space="preserve"> ou </w:t>
      </w:r>
      <w:r>
        <w:rPr>
          <w:rStyle w:val="MdCode"/>
          <w:u w:val="single"/>
        </w:rPr>
        <w:t xml:space="preserve">.ogg</w:t>
      </w:r>
      <w:r>
        <w:t xml:space="preserve">, hospedados no CDN (não no servidor do site)</w:t>
      </w:r>
    </w:p>
    <w:p>
      <w:pPr>
        <w:pStyle w:val="MdListItem"/>
        <w:numPr>
          <w:ilvl w:val="0"/>
          <w:numId w:val="3"/>
        </w:numPr>
      </w:pPr>
      <w:r>
        <w:t xml:space="preserve">Tamanho máximo por arquivo: 5MB (áudios de 1–3 minutos em qualidade adequada)</w:t>
      </w:r>
    </w:p>
    <w:p>
      <w:pPr>
        <w:pStyle w:val="MdListItem"/>
        <w:numPr>
          <w:ilvl w:val="0"/>
          <w:numId w:val="3"/>
        </w:numPr>
      </w:pPr>
      <w:r>
        <w:t xml:space="preserve">Fallback: se o áudio não carregar, exibir o pull quote em texto com destaque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4.5 Coleta dos Áudios</w:t>
      </w:r>
    </w:p>
    <w:p>
      <w:pPr>
        <w:pStyle w:val="MdParagraph"/>
      </w:pPr>
      <w:r>
        <w:t xml:space="preserve">Yuri deve solicitar aos clientes que gravem um áudio de WhatsApp respondendo a uma das perguntas abaixo: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"Qual era o maior problema do seu negócio antes de trabalhar com o Yuri?"</w:t>
      </w:r>
    </w:p>
    <w:p>
      <w:pPr>
        <w:pStyle w:val="MdListItem"/>
        <w:numPr>
          <w:ilvl w:val="0"/>
          <w:numId w:val="2"/>
        </w:numPr>
      </w:pPr>
      <w:r>
        <w:t xml:space="preserve">"O que mudou no seu negócio depois da estrutura que o Yuri montou?"</w:t>
      </w:r>
    </w:p>
    <w:p>
      <w:pPr>
        <w:pStyle w:val="MdListItem"/>
        <w:numPr>
          <w:ilvl w:val="0"/>
          <w:numId w:val="2"/>
        </w:numPr>
      </w:pPr>
      <w:r>
        <w:t xml:space="preserve">"O que você diria para um empresário que está pensando em contratar o Yuri?"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Os áudios recebidos pelo WhatsApp devem ser convertidos para </w:t>
      </w:r>
      <w:r>
        <w:rPr>
          <w:rStyle w:val="MdCode"/>
          <w:u w:val="single"/>
        </w:rPr>
        <w:t xml:space="preserve">.mp3</w:t>
      </w:r>
      <w:r>
        <w:t xml:space="preserve"> antes de subir para o CDN.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Clientes prioritários para solicitar:</w:t>
      </w:r>
    </w:p>
    <w:p>
      <w:pPr>
        <w:pStyle w:val="MdListItem"/>
        <w:numPr>
          <w:ilvl w:val="0"/>
          <w:numId w:val="3"/>
        </w:numPr>
      </w:pPr>
      <w:r>
        <w:t xml:space="preserve">Sales Embalagens (case mais forte — de R$35k para R$165k)</w:t>
      </w:r>
    </w:p>
    <w:p>
      <w:pPr>
        <w:pStyle w:val="MdListItem"/>
        <w:numPr>
          <w:ilvl w:val="0"/>
          <w:numId w:val="3"/>
        </w:numPr>
      </w:pPr>
      <w:r>
        <w:t xml:space="preserve">TornoMetal Everton Lopes (70 leads a R$8,34)</w:t>
      </w:r>
    </w:p>
    <w:p>
      <w:pPr>
        <w:pStyle w:val="MdListItem"/>
        <w:numPr>
          <w:ilvl w:val="0"/>
          <w:numId w:val="3"/>
        </w:numPr>
      </w:pPr>
      <w:r>
        <w:t xml:space="preserve">Jaco Locadora (1º no Google em menos de 24h)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 Roadmap de Implementação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Prioridade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Funcionalidade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Esforço estimado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Dependência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Reposicionar Norte Digital (copy)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Baixo — só copy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Nenhuma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Página de Serviços privada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Médio — nova página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Definir pacotes finais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Seção de Depoimentos em Áudio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Médio — depende dos áudios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Coletar áudios dos clientes</w:t>
            </w:r>
          </w:p>
        </w:tc>
      </w:tr>
    </w:tbl>
    <w:p>
      <w:pPr>
        <w:pStyle w:val="Heading3"/>
        <w:pStyle w:val="MdHeading3"/>
      </w:pPr>
      <w:r>
        <w:t xml:space="preserve">Fase 1 — Esta semana</w:t>
      </w:r>
    </w:p>
    <w:p>
      <w:pPr>
        <w:pStyle w:val="MdListItem"/>
        <w:numPr>
          <w:ilvl w:val="0"/>
          <w:numId w:val="3"/>
        </w:numPr>
      </w:pPr>
      <w:r>
        <w:t xml:space="preserve">Atualizar a copy do Norte Digital na home para R$ 1.500</w:t>
      </w:r>
    </w:p>
    <w:p>
      <w:pPr>
        <w:pStyle w:val="MdListItem"/>
        <w:numPr>
          <w:ilvl w:val="0"/>
          <w:numId w:val="3"/>
        </w:numPr>
      </w:pPr>
      <w:r>
        <w:t xml:space="preserve">Criar a página </w:t>
      </w:r>
      <w:r>
        <w:rPr>
          <w:rStyle w:val="MdCode"/>
          <w:u w:val="single"/>
        </w:rPr>
        <w:t xml:space="preserve">/servicos</w:t>
      </w:r>
      <w:r>
        <w:t xml:space="preserve"> com os 3 pacotes (sem proteção por senha ainda)</w:t>
      </w:r>
    </w:p>
    <w:p>
      <w:pPr>
        <w:pStyle w:val="MdListItem"/>
        <w:numPr>
          <w:ilvl w:val="0"/>
          <w:numId w:val="3"/>
        </w:numPr>
      </w:pPr>
      <w:r>
        <w:t xml:space="preserve">Adicionar </w:t>
      </w:r>
      <w:r>
        <w:rPr>
          <w:rStyle w:val="MdCode"/>
          <w:u w:val="single"/>
        </w:rPr>
        <w:t xml:space="preserve">noindex</w:t>
      </w:r>
      <w:r>
        <w:t xml:space="preserve"> na página de serviços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Fase 2 — Após coletar os áudios (2–3 semanas)</w:t>
      </w:r>
    </w:p>
    <w:p>
      <w:pPr>
        <w:pStyle w:val="MdListItem"/>
        <w:numPr>
          <w:ilvl w:val="0"/>
          <w:numId w:val="3"/>
        </w:numPr>
      </w:pPr>
      <w:r>
        <w:t xml:space="preserve">Adicionar seção de depoimentos em áudio</w:t>
      </w:r>
    </w:p>
    <w:p>
      <w:pPr>
        <w:pStyle w:val="MdListItem"/>
        <w:numPr>
          <w:ilvl w:val="0"/>
          <w:numId w:val="3"/>
        </w:numPr>
      </w:pPr>
      <w:r>
        <w:t xml:space="preserve">Avaliar proteção por senha na página de serviços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Fase 3 — Opcional (conforme demanda)</w:t>
      </w:r>
    </w:p>
    <w:p>
      <w:pPr>
        <w:pStyle w:val="MdListItem"/>
        <w:numPr>
          <w:ilvl w:val="0"/>
          <w:numId w:val="3"/>
        </w:numPr>
      </w:pPr>
      <w:r>
        <w:t xml:space="preserve">Proteção por senha na página de serviços</w:t>
      </w:r>
    </w:p>
    <w:p>
      <w:pPr>
        <w:pStyle w:val="MdListItem"/>
        <w:numPr>
          <w:ilvl w:val="0"/>
          <w:numId w:val="3"/>
        </w:numPr>
      </w:pPr>
      <w:r>
        <w:t xml:space="preserve">Versão personalizada da proposta por segmento (ex: </w:t>
      </w:r>
      <w:r>
        <w:rPr>
          <w:rStyle w:val="MdCode"/>
          <w:u w:val="single"/>
        </w:rPr>
        <w:t xml:space="preserve">/proposta-agro</w:t>
      </w:r>
      <w:r>
        <w:t xml:space="preserve">, </w:t>
      </w:r>
      <w:r>
        <w:rPr>
          <w:rStyle w:val="MdCode"/>
          <w:u w:val="single"/>
        </w:rPr>
        <w:t xml:space="preserve">/proposta-imobiliario</w:t>
      </w:r>
      <w:r>
        <w:t xml:space="preserve">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6. Métricas de Sucesso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Métrica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Situação atual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Meta em 60 dias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Ticket médio por projeto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R$ 16k (6k + 10x1k)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R$ 20k+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Taxa de fechamento após envio do link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Desconhecida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Medir a partir do lançamento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Leads que pedem o Norte Digital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Desconhecido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2–3 por mês a R$ 1.500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Clientes em Presença Contínua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2–3 contratos mensais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7. Decisões em Aberto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Decisão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Opções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Responsável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URL da página privada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/servicos</w:t>
            </w:r>
            <w:r>
              <w:t xml:space="preserve"> ou </w:t>
            </w:r>
            <w:r>
              <w:rPr>
                <w:rStyle w:val="MdCode"/>
                <w:u w:val="single"/>
              </w:rPr>
              <w:t xml:space="preserve">/proposta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Yuri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Proteger com senha na fase 1?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Sim (mais exclusivo) ou Não (mais simples)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Yuri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Nome final do Pacote 03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"Presença Contínua" ou outro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Yuri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Preço final do Pacote 02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"A partir de R$ 6.000" ou preço fixo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Yuri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Em"/>
          <w:i/>
          <w:iCs/>
        </w:rPr>
        <w:t xml:space="preserve">Documento vivo — atualizar conforme decisões forem tomadas.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2026-04-08T18:15:06.760Z</dcterms:created>
  <dcterms:modified xsi:type="dcterms:W3CDTF">2026-04-08T18:15:06.760Z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