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9C16" w14:textId="77777777" w:rsidR="0069523C" w:rsidRDefault="007D58C0">
      <w:bookmarkStart w:id="0" w:name="1580-1619918712354"/>
      <w:bookmarkEnd w:id="0"/>
      <w:r>
        <w:rPr>
          <w:rFonts w:ascii="宋体" w:eastAsia="宋体" w:hAnsi="宋体" w:cs="宋体"/>
          <w:sz w:val="34"/>
        </w:rPr>
        <w:t>四、数据库设计</w:t>
      </w:r>
    </w:p>
    <w:p w14:paraId="0828F4C0" w14:textId="77777777" w:rsidR="0069523C" w:rsidRDefault="007D58C0">
      <w:pPr>
        <w:ind w:firstLine="420"/>
      </w:pPr>
      <w:bookmarkStart w:id="1" w:name="5890-1619918782445"/>
      <w:bookmarkEnd w:id="1"/>
      <w:r>
        <w:rPr>
          <w:rFonts w:ascii="宋体" w:eastAsia="宋体" w:hAnsi="宋体" w:cs="宋体"/>
          <w:sz w:val="34"/>
        </w:rPr>
        <w:t>4.1</w:t>
      </w:r>
      <w:r>
        <w:rPr>
          <w:rFonts w:ascii="宋体" w:eastAsia="宋体" w:hAnsi="宋体" w:cs="宋体"/>
          <w:sz w:val="34"/>
        </w:rPr>
        <w:t>数据库模型</w:t>
      </w:r>
    </w:p>
    <w:p w14:paraId="26422DC9" w14:textId="77777777" w:rsidR="0069523C" w:rsidRDefault="007D58C0">
      <w:pPr>
        <w:ind w:firstLine="840"/>
      </w:pPr>
      <w:bookmarkStart w:id="2" w:name="2720-1619918795490"/>
      <w:bookmarkEnd w:id="2"/>
      <w:r>
        <w:rPr>
          <w:rFonts w:ascii="宋体" w:eastAsia="宋体" w:hAnsi="宋体" w:cs="宋体"/>
          <w:sz w:val="34"/>
        </w:rPr>
        <w:t>4.1.1</w:t>
      </w:r>
      <w:r>
        <w:rPr>
          <w:rFonts w:ascii="宋体" w:eastAsia="宋体" w:hAnsi="宋体" w:cs="宋体"/>
          <w:sz w:val="34"/>
        </w:rPr>
        <w:t>概念结构模型</w:t>
      </w:r>
    </w:p>
    <w:p w14:paraId="5260BB40" w14:textId="5304419F" w:rsidR="0069523C" w:rsidRDefault="007D58C0" w:rsidP="002E7F2C">
      <w:pPr>
        <w:ind w:firstLine="420"/>
        <w:rPr>
          <w:rFonts w:hint="eastAsia"/>
        </w:rPr>
      </w:pPr>
      <w:bookmarkStart w:id="3" w:name="8350-1619918807908"/>
      <w:bookmarkEnd w:id="3"/>
      <w:r>
        <w:t>用户</w:t>
      </w:r>
      <w:r>
        <w:t>(</w:t>
      </w:r>
      <w:r>
        <w:t>学生</w:t>
      </w:r>
      <w:r>
        <w:t>ID</w:t>
      </w:r>
      <w:r>
        <w:t>、学生学号、学生姓名、系别、专业、年级</w:t>
      </w:r>
      <w:r>
        <w:t>)</w:t>
      </w:r>
      <w:bookmarkStart w:id="4" w:name="5158-1619918822301"/>
      <w:bookmarkEnd w:id="4"/>
    </w:p>
    <w:p w14:paraId="63FC5A8B" w14:textId="77777777" w:rsidR="0069523C" w:rsidRDefault="007D58C0">
      <w:bookmarkStart w:id="5" w:name="6536-1619918822301"/>
      <w:bookmarkEnd w:id="5"/>
      <w:r>
        <w:rPr>
          <w:noProof/>
        </w:rPr>
        <w:drawing>
          <wp:inline distT="0" distB="0" distL="0" distR="0" wp14:anchorId="20FAFF2F" wp14:editId="581C82D1">
            <wp:extent cx="4013200" cy="3117141"/>
            <wp:effectExtent l="0" t="0" r="0" b="0"/>
            <wp:docPr id="1" name="Drawing 0" descr="用户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用户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11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E50B" w14:textId="65565098" w:rsidR="0069523C" w:rsidRDefault="007D58C0" w:rsidP="002E7F2C">
      <w:pPr>
        <w:ind w:firstLine="420"/>
        <w:rPr>
          <w:rFonts w:hint="eastAsia"/>
        </w:rPr>
      </w:pPr>
      <w:bookmarkStart w:id="6" w:name="8386-1619918822301"/>
      <w:bookmarkEnd w:id="6"/>
      <w:r>
        <w:t>打卡信息</w:t>
      </w:r>
      <w:r>
        <w:t>(</w:t>
      </w:r>
      <w:r>
        <w:t>学生</w:t>
      </w:r>
      <w:r>
        <w:t>ID</w:t>
      </w:r>
      <w:r>
        <w:t>、学生学号、累计打卡天数、签到时间戳、</w:t>
      </w:r>
      <w:proofErr w:type="gramStart"/>
      <w:r>
        <w:t>签退时间戳</w:t>
      </w:r>
      <w:proofErr w:type="gramEnd"/>
      <w:r>
        <w:t>、连续天数判断、累计小时数、当天小时数、连续打卡天数</w:t>
      </w:r>
      <w:r>
        <w:t xml:space="preserve">)  </w:t>
      </w:r>
      <w:bookmarkStart w:id="7" w:name="3684-1619918822301"/>
      <w:bookmarkStart w:id="8" w:name="6050-1619918822301"/>
      <w:bookmarkEnd w:id="7"/>
      <w:bookmarkEnd w:id="8"/>
    </w:p>
    <w:p w14:paraId="17E9C152" w14:textId="77777777" w:rsidR="0069523C" w:rsidRDefault="007D58C0">
      <w:bookmarkStart w:id="9" w:name="8992-1619918822301"/>
      <w:bookmarkEnd w:id="9"/>
      <w:r>
        <w:rPr>
          <w:noProof/>
        </w:rPr>
        <w:drawing>
          <wp:inline distT="0" distB="0" distL="0" distR="0" wp14:anchorId="58D37679" wp14:editId="1E5E5D84">
            <wp:extent cx="4312920" cy="3177540"/>
            <wp:effectExtent l="0" t="0" r="0" b="0"/>
            <wp:docPr id="2" name="Drawing 1" descr="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193" cy="317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62D9" w14:textId="253645EE" w:rsidR="0069523C" w:rsidRDefault="007D58C0" w:rsidP="002E7F2C">
      <w:pPr>
        <w:ind w:firstLine="420"/>
        <w:rPr>
          <w:rFonts w:hint="eastAsia"/>
        </w:rPr>
      </w:pPr>
      <w:bookmarkStart w:id="10" w:name="0055-1619918822301"/>
      <w:bookmarkEnd w:id="10"/>
      <w:r>
        <w:lastRenderedPageBreak/>
        <w:t>时长排行榜</w:t>
      </w:r>
      <w:r>
        <w:t>(</w:t>
      </w:r>
      <w:r>
        <w:t>学生</w:t>
      </w:r>
      <w:r>
        <w:t>ID</w:t>
      </w:r>
      <w:r>
        <w:t>、学生学号、学期时长、当月时长、当前月份</w:t>
      </w:r>
      <w:r>
        <w:t xml:space="preserve">)  </w:t>
      </w:r>
      <w:bookmarkStart w:id="11" w:name="9075-1619918822301"/>
      <w:bookmarkEnd w:id="11"/>
    </w:p>
    <w:p w14:paraId="4C2DBC6E" w14:textId="2E257F0C" w:rsidR="0069523C" w:rsidRDefault="007D58C0">
      <w:pPr>
        <w:rPr>
          <w:rFonts w:hint="eastAsia"/>
        </w:rPr>
      </w:pPr>
      <w:bookmarkStart w:id="12" w:name="2161-1619918822301"/>
      <w:bookmarkEnd w:id="12"/>
      <w:r>
        <w:rPr>
          <w:noProof/>
        </w:rPr>
        <w:drawing>
          <wp:inline distT="0" distB="0" distL="0" distR="0" wp14:anchorId="76836561" wp14:editId="29D535A6">
            <wp:extent cx="4152900" cy="3429000"/>
            <wp:effectExtent l="0" t="0" r="0" b="0"/>
            <wp:docPr id="3" name="Drawing 2" descr="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1974-1619918822301"/>
      <w:bookmarkStart w:id="14" w:name="5525-1619918822301"/>
      <w:bookmarkEnd w:id="13"/>
      <w:bookmarkEnd w:id="14"/>
    </w:p>
    <w:p w14:paraId="11A29F68" w14:textId="77777777" w:rsidR="0069523C" w:rsidRDefault="007D58C0">
      <w:pPr>
        <w:ind w:firstLine="840"/>
      </w:pPr>
      <w:bookmarkStart w:id="15" w:name="4256-1619918822301"/>
      <w:bookmarkEnd w:id="15"/>
      <w:r>
        <w:rPr>
          <w:rFonts w:ascii="宋体" w:eastAsia="宋体" w:hAnsi="宋体" w:cs="宋体"/>
          <w:sz w:val="34"/>
        </w:rPr>
        <w:t xml:space="preserve">4.1.2 </w:t>
      </w:r>
      <w:r>
        <w:rPr>
          <w:rFonts w:ascii="宋体" w:eastAsia="宋体" w:hAnsi="宋体" w:cs="宋体"/>
          <w:sz w:val="34"/>
        </w:rPr>
        <w:t>逻辑结构设计</w:t>
      </w:r>
    </w:p>
    <w:p w14:paraId="26CA0B49" w14:textId="77777777" w:rsidR="0069523C" w:rsidRDefault="007D58C0">
      <w:bookmarkStart w:id="16" w:name="9239-1619918822301"/>
      <w:bookmarkEnd w:id="16"/>
      <w:r>
        <w:rPr>
          <w:noProof/>
        </w:rPr>
        <w:lastRenderedPageBreak/>
        <w:drawing>
          <wp:inline distT="0" distB="0" distL="0" distR="0" wp14:anchorId="7377DB12" wp14:editId="581C4377">
            <wp:extent cx="2921000" cy="6249887"/>
            <wp:effectExtent l="0" t="0" r="0" b="0"/>
            <wp:docPr id="4" name="Drawing 3" descr="ISPJDTZAONBYW00SM~)S@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SPJDTZAONBYW00SM~)S@84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624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355" w14:textId="77777777" w:rsidR="0069523C" w:rsidRDefault="0069523C">
      <w:bookmarkStart w:id="17" w:name="2132-1619918822301"/>
      <w:bookmarkEnd w:id="17"/>
    </w:p>
    <w:p w14:paraId="4B2F861D" w14:textId="77777777" w:rsidR="0069523C" w:rsidRDefault="007D58C0">
      <w:bookmarkStart w:id="18" w:name="7538-1619918822301"/>
      <w:bookmarkEnd w:id="18"/>
      <w:r>
        <w:rPr>
          <w:rFonts w:ascii="宋体" w:eastAsia="宋体" w:hAnsi="宋体" w:cs="宋体"/>
          <w:sz w:val="34"/>
        </w:rPr>
        <w:t xml:space="preserve">4.1.3 </w:t>
      </w:r>
      <w:r>
        <w:rPr>
          <w:rFonts w:ascii="宋体" w:eastAsia="宋体" w:hAnsi="宋体" w:cs="宋体"/>
          <w:sz w:val="34"/>
        </w:rPr>
        <w:t>物理结构设计</w:t>
      </w:r>
    </w:p>
    <w:p w14:paraId="7938F640" w14:textId="77777777" w:rsidR="0069523C" w:rsidRDefault="007D58C0" w:rsidP="002E7F2C">
      <w:pPr>
        <w:ind w:firstLine="3780"/>
      </w:pPr>
      <w:bookmarkStart w:id="19" w:name="2754-1619918822301"/>
      <w:bookmarkEnd w:id="19"/>
      <w:r>
        <w:t>用户表</w:t>
      </w:r>
    </w:p>
    <w:p w14:paraId="194BEEC9" w14:textId="77777777" w:rsidR="0069523C" w:rsidRDefault="007D58C0">
      <w:bookmarkStart w:id="20" w:name="1010-1619918822301"/>
      <w:bookmarkEnd w:id="20"/>
      <w:r>
        <w:rPr>
          <w:noProof/>
        </w:rPr>
        <w:drawing>
          <wp:inline distT="0" distB="0" distL="0" distR="0" wp14:anchorId="4F5504DF" wp14:editId="0BA8B449">
            <wp:extent cx="5267325" cy="1056528"/>
            <wp:effectExtent l="0" t="0" r="0" b="0"/>
            <wp:docPr id="5" name="Drawing 4" descr="4QYQSQE0YF15@77ZOGNMTQJ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QYQSQE0YF15@77ZOGNMTQJ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5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607A" w14:textId="77777777" w:rsidR="0069523C" w:rsidRDefault="007D58C0">
      <w:pPr>
        <w:jc w:val="center"/>
      </w:pPr>
      <w:bookmarkStart w:id="21" w:name="9050-1619918822301"/>
      <w:bookmarkEnd w:id="21"/>
      <w:r>
        <w:lastRenderedPageBreak/>
        <w:t>打卡信息表</w:t>
      </w:r>
    </w:p>
    <w:p w14:paraId="55C5D86C" w14:textId="77777777" w:rsidR="0069523C" w:rsidRDefault="007D58C0">
      <w:bookmarkStart w:id="22" w:name="8817-1619918822301"/>
      <w:bookmarkEnd w:id="22"/>
      <w:r>
        <w:rPr>
          <w:noProof/>
        </w:rPr>
        <w:drawing>
          <wp:inline distT="0" distB="0" distL="0" distR="0" wp14:anchorId="6218FCC1" wp14:editId="73A566B4">
            <wp:extent cx="5267325" cy="1513868"/>
            <wp:effectExtent l="0" t="0" r="0" b="0"/>
            <wp:docPr id="6" name="Drawing 5" descr="G[)944T3)6AT7UBWMDOMR`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[)944T3)6AT7UBWMDOMR`9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989A" w14:textId="77777777" w:rsidR="0069523C" w:rsidRDefault="0069523C">
      <w:bookmarkStart w:id="23" w:name="5677-1619918822301"/>
      <w:bookmarkEnd w:id="23"/>
    </w:p>
    <w:p w14:paraId="58471EF7" w14:textId="77777777" w:rsidR="0069523C" w:rsidRDefault="007D58C0">
      <w:pPr>
        <w:jc w:val="center"/>
      </w:pPr>
      <w:bookmarkStart w:id="24" w:name="4865-1619918822301"/>
      <w:bookmarkEnd w:id="24"/>
      <w:r>
        <w:t>排行时</w:t>
      </w:r>
      <w:proofErr w:type="gramStart"/>
      <w:r>
        <w:t>长榜表</w:t>
      </w:r>
      <w:proofErr w:type="gramEnd"/>
    </w:p>
    <w:p w14:paraId="3B7BCD76" w14:textId="77777777" w:rsidR="0069523C" w:rsidRDefault="007D58C0">
      <w:bookmarkStart w:id="25" w:name="9553-1619918822301"/>
      <w:bookmarkEnd w:id="25"/>
      <w:r>
        <w:rPr>
          <w:noProof/>
        </w:rPr>
        <w:drawing>
          <wp:inline distT="0" distB="0" distL="0" distR="0" wp14:anchorId="2B620B7E" wp14:editId="6B5F9D3D">
            <wp:extent cx="5267325" cy="941427"/>
            <wp:effectExtent l="0" t="0" r="0" b="0"/>
            <wp:docPr id="7" name="Drawing 6" descr="E_NEDPJY`29{B2)URS]KGTV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_NEDPJY`29{B2)URS]KGTV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4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F8A5" w14:textId="77777777" w:rsidR="0069523C" w:rsidRDefault="0069523C">
      <w:bookmarkStart w:id="26" w:name="4360-1619918822301"/>
      <w:bookmarkEnd w:id="26"/>
    </w:p>
    <w:p w14:paraId="09A07E14" w14:textId="77777777" w:rsidR="0069523C" w:rsidRDefault="007D58C0">
      <w:bookmarkStart w:id="27" w:name="8140-1619918822301"/>
      <w:bookmarkEnd w:id="27"/>
      <w:r>
        <w:rPr>
          <w:rFonts w:ascii="宋体" w:eastAsia="宋体" w:hAnsi="宋体" w:cs="宋体"/>
          <w:sz w:val="34"/>
        </w:rPr>
        <w:t>4.2 ER</w:t>
      </w:r>
      <w:r>
        <w:rPr>
          <w:rFonts w:ascii="宋体" w:eastAsia="宋体" w:hAnsi="宋体" w:cs="宋体"/>
          <w:sz w:val="34"/>
        </w:rPr>
        <w:t>分析</w:t>
      </w:r>
      <w:r>
        <w:rPr>
          <w:rFonts w:ascii="宋体" w:eastAsia="宋体" w:hAnsi="宋体" w:cs="宋体"/>
          <w:sz w:val="34"/>
        </w:rPr>
        <w:t>+</w:t>
      </w:r>
      <w:r>
        <w:rPr>
          <w:rFonts w:ascii="宋体" w:eastAsia="宋体" w:hAnsi="宋体" w:cs="宋体"/>
          <w:sz w:val="34"/>
        </w:rPr>
        <w:t>表结构设计</w:t>
      </w:r>
      <w:r>
        <w:rPr>
          <w:rFonts w:ascii="宋体" w:eastAsia="宋体" w:hAnsi="宋体" w:cs="宋体"/>
          <w:sz w:val="34"/>
        </w:rPr>
        <w:t xml:space="preserve"> </w:t>
      </w:r>
    </w:p>
    <w:p w14:paraId="6D117837" w14:textId="77777777" w:rsidR="0069523C" w:rsidRDefault="007D58C0">
      <w:bookmarkStart w:id="28" w:name="4430-1619918990871"/>
      <w:bookmarkEnd w:id="28"/>
      <w:r>
        <w:rPr>
          <w:noProof/>
        </w:rPr>
        <w:drawing>
          <wp:inline distT="0" distB="0" distL="0" distR="0" wp14:anchorId="4E201D67" wp14:editId="4114D627">
            <wp:extent cx="5267325" cy="3982612"/>
            <wp:effectExtent l="0" t="0" r="0" b="0"/>
            <wp:docPr id="8" name="Drawing 7" descr="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R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8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C39A" w14:textId="77777777" w:rsidR="0069523C" w:rsidRDefault="007D58C0">
      <w:bookmarkStart w:id="29" w:name="1837-1619918981658"/>
      <w:bookmarkEnd w:id="29"/>
      <w:r>
        <w:rPr>
          <w:rFonts w:ascii="宋体" w:eastAsia="宋体" w:hAnsi="宋体" w:cs="宋体"/>
          <w:sz w:val="28"/>
        </w:rPr>
        <w:lastRenderedPageBreak/>
        <w:t>用户</w:t>
      </w:r>
      <w:proofErr w:type="gramStart"/>
      <w:r>
        <w:rPr>
          <w:rFonts w:ascii="宋体" w:eastAsia="宋体" w:hAnsi="宋体" w:cs="宋体"/>
          <w:sz w:val="28"/>
        </w:rPr>
        <w:t>表记录</w:t>
      </w:r>
      <w:proofErr w:type="gramEnd"/>
      <w:r>
        <w:rPr>
          <w:rFonts w:ascii="宋体" w:eastAsia="宋体" w:hAnsi="宋体" w:cs="宋体"/>
          <w:sz w:val="28"/>
        </w:rPr>
        <w:t>学生学号、姓名和联系方式等基本信息</w:t>
      </w:r>
    </w:p>
    <w:p w14:paraId="2685BAE5" w14:textId="77777777" w:rsidR="0069523C" w:rsidRDefault="007D58C0">
      <w:pPr>
        <w:ind w:firstLine="420"/>
        <w:jc w:val="center"/>
      </w:pPr>
      <w:bookmarkStart w:id="30" w:name="4477-1619921183674"/>
      <w:bookmarkEnd w:id="30"/>
      <w:r>
        <w:rPr>
          <w:rFonts w:ascii="宋体" w:eastAsia="宋体" w:hAnsi="宋体" w:cs="宋体"/>
          <w:sz w:val="24"/>
        </w:rPr>
        <w:t>User</w:t>
      </w:r>
      <w:r>
        <w:rPr>
          <w:rFonts w:ascii="宋体" w:eastAsia="宋体" w:hAnsi="宋体" w:cs="宋体"/>
          <w:sz w:val="24"/>
        </w:rPr>
        <w:t>的结构</w:t>
      </w:r>
    </w:p>
    <w:p w14:paraId="735FB5C2" w14:textId="77777777" w:rsidR="0069523C" w:rsidRDefault="007D58C0">
      <w:bookmarkStart w:id="31" w:name="8717-1619921142817"/>
      <w:bookmarkEnd w:id="31"/>
      <w:r>
        <w:rPr>
          <w:noProof/>
        </w:rPr>
        <w:drawing>
          <wp:inline distT="0" distB="0" distL="0" distR="0" wp14:anchorId="576878EC" wp14:editId="5DF3DF02">
            <wp:extent cx="5003800" cy="1289089"/>
            <wp:effectExtent l="0" t="0" r="0" b="0"/>
            <wp:docPr id="9" name="Drawing 8" descr="ip_image00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p_image002.jpe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128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DA20" w14:textId="77777777" w:rsidR="0069523C" w:rsidRDefault="007D58C0">
      <w:bookmarkStart w:id="32" w:name="8390-1619921142817"/>
      <w:bookmarkEnd w:id="32"/>
      <w:r>
        <w:rPr>
          <w:rFonts w:ascii="宋体" w:eastAsia="宋体" w:hAnsi="宋体" w:cs="宋体"/>
          <w:sz w:val="28"/>
        </w:rPr>
        <w:t>打卡信息</w:t>
      </w:r>
      <w:proofErr w:type="gramStart"/>
      <w:r>
        <w:rPr>
          <w:rFonts w:ascii="宋体" w:eastAsia="宋体" w:hAnsi="宋体" w:cs="宋体"/>
          <w:sz w:val="28"/>
        </w:rPr>
        <w:t>表记录</w:t>
      </w:r>
      <w:proofErr w:type="gramEnd"/>
      <w:r>
        <w:rPr>
          <w:rFonts w:ascii="宋体" w:eastAsia="宋体" w:hAnsi="宋体" w:cs="宋体"/>
          <w:sz w:val="28"/>
        </w:rPr>
        <w:t>学生关于签到记录的相关信息</w:t>
      </w:r>
    </w:p>
    <w:p w14:paraId="02D8C0D7" w14:textId="77777777" w:rsidR="0069523C" w:rsidRDefault="007D58C0">
      <w:pPr>
        <w:ind w:firstLine="420"/>
        <w:jc w:val="center"/>
      </w:pPr>
      <w:bookmarkStart w:id="33" w:name="4420-1619921855117"/>
      <w:bookmarkEnd w:id="33"/>
      <w:proofErr w:type="spellStart"/>
      <w:r>
        <w:rPr>
          <w:rFonts w:ascii="宋体" w:eastAsia="宋体" w:hAnsi="宋体" w:cs="宋体"/>
          <w:sz w:val="24"/>
        </w:rPr>
        <w:t>Click_Info</w:t>
      </w:r>
      <w:proofErr w:type="spellEnd"/>
      <w:r>
        <w:rPr>
          <w:rFonts w:ascii="宋体" w:eastAsia="宋体" w:hAnsi="宋体" w:cs="宋体"/>
          <w:sz w:val="24"/>
        </w:rPr>
        <w:t>的结构</w:t>
      </w:r>
    </w:p>
    <w:p w14:paraId="506AA8F5" w14:textId="77777777" w:rsidR="0069523C" w:rsidRDefault="007D58C0">
      <w:bookmarkStart w:id="34" w:name="8828-1619921142817"/>
      <w:bookmarkEnd w:id="34"/>
      <w:r>
        <w:rPr>
          <w:noProof/>
        </w:rPr>
        <w:drawing>
          <wp:inline distT="0" distB="0" distL="0" distR="0" wp14:anchorId="6FBF316E" wp14:editId="14D843C5">
            <wp:extent cx="5267325" cy="1484290"/>
            <wp:effectExtent l="0" t="0" r="0" b="0"/>
            <wp:docPr id="10" name="Drawing 9" descr="ip_image00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p_image004.jpe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A955" w14:textId="77777777" w:rsidR="0069523C" w:rsidRDefault="007D58C0">
      <w:bookmarkStart w:id="35" w:name="2358-1619921142817"/>
      <w:bookmarkEnd w:id="35"/>
      <w:r>
        <w:rPr>
          <w:rFonts w:ascii="宋体" w:eastAsia="宋体" w:hAnsi="宋体" w:cs="宋体"/>
          <w:sz w:val="28"/>
        </w:rPr>
        <w:t>排行时</w:t>
      </w:r>
      <w:proofErr w:type="gramStart"/>
      <w:r>
        <w:rPr>
          <w:rFonts w:ascii="宋体" w:eastAsia="宋体" w:hAnsi="宋体" w:cs="宋体"/>
          <w:sz w:val="28"/>
        </w:rPr>
        <w:t>长榜表记录</w:t>
      </w:r>
      <w:proofErr w:type="gramEnd"/>
      <w:r>
        <w:rPr>
          <w:rFonts w:ascii="宋体" w:eastAsia="宋体" w:hAnsi="宋体" w:cs="宋体"/>
          <w:sz w:val="28"/>
        </w:rPr>
        <w:t>学生月份签到时长以及学期时长等基本信息</w:t>
      </w:r>
    </w:p>
    <w:p w14:paraId="13CCE2B2" w14:textId="77777777" w:rsidR="0069523C" w:rsidRDefault="007D58C0">
      <w:pPr>
        <w:ind w:firstLine="420"/>
        <w:jc w:val="center"/>
      </w:pPr>
      <w:bookmarkStart w:id="36" w:name="9311-1619921868159"/>
      <w:bookmarkEnd w:id="36"/>
      <w:proofErr w:type="spellStart"/>
      <w:r>
        <w:rPr>
          <w:rFonts w:ascii="宋体" w:eastAsia="宋体" w:hAnsi="宋体" w:cs="宋体"/>
          <w:sz w:val="24"/>
        </w:rPr>
        <w:t>Ranking_duration_list</w:t>
      </w:r>
      <w:proofErr w:type="spellEnd"/>
      <w:r>
        <w:rPr>
          <w:rFonts w:ascii="宋体" w:eastAsia="宋体" w:hAnsi="宋体" w:cs="宋体"/>
          <w:sz w:val="24"/>
        </w:rPr>
        <w:t>的结构</w:t>
      </w:r>
    </w:p>
    <w:p w14:paraId="36217EB6" w14:textId="77777777" w:rsidR="0069523C" w:rsidRDefault="007D58C0">
      <w:bookmarkStart w:id="37" w:name="6465-1619921142817"/>
      <w:bookmarkEnd w:id="37"/>
      <w:r>
        <w:rPr>
          <w:noProof/>
        </w:rPr>
        <w:drawing>
          <wp:inline distT="0" distB="0" distL="0" distR="0" wp14:anchorId="47ACAB51" wp14:editId="46351898">
            <wp:extent cx="5267325" cy="1004750"/>
            <wp:effectExtent l="0" t="0" r="0" b="0"/>
            <wp:docPr id="11" name="Drawing 10" descr="ip_image006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p_image006.jpe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0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E0DD" w14:textId="77777777" w:rsidR="0069523C" w:rsidRDefault="007D58C0">
      <w:bookmarkStart w:id="38" w:name="7011-1619921140794"/>
      <w:bookmarkEnd w:id="38"/>
      <w:r>
        <w:rPr>
          <w:rFonts w:ascii="宋体" w:eastAsia="宋体" w:hAnsi="宋体" w:cs="宋体"/>
          <w:sz w:val="28"/>
        </w:rPr>
        <w:t>4.2</w:t>
      </w:r>
      <w:r>
        <w:rPr>
          <w:rFonts w:ascii="宋体" w:eastAsia="宋体" w:hAnsi="宋体" w:cs="宋体"/>
          <w:sz w:val="28"/>
        </w:rPr>
        <w:t>安全保密设计</w:t>
      </w:r>
    </w:p>
    <w:p w14:paraId="28ED4279" w14:textId="77777777" w:rsidR="0069523C" w:rsidRDefault="007D58C0">
      <w:pPr>
        <w:ind w:firstLine="420"/>
      </w:pPr>
      <w:bookmarkStart w:id="39" w:name="1428-1619919024919"/>
      <w:bookmarkEnd w:id="39"/>
      <w:r>
        <w:rPr>
          <w:rFonts w:ascii="宋体" w:eastAsia="宋体" w:hAnsi="宋体" w:cs="宋体"/>
          <w:sz w:val="24"/>
        </w:rPr>
        <w:t>数据库系统是整个系统的核心，是所有业务管理数据以及清算数据等数据存放的中心。数据库的安全直接关系到整个系统的安全。通过区分不同的访问者、不同的访问类型和不同的数据对象，进行分别对待而获得的数据库安全保密设计，考虑如下：</w:t>
      </w:r>
    </w:p>
    <w:p w14:paraId="311BDAAC" w14:textId="77777777" w:rsidR="0069523C" w:rsidRDefault="007D58C0">
      <w:pPr>
        <w:ind w:firstLine="420"/>
      </w:pPr>
      <w:bookmarkStart w:id="40" w:name="9032-1619919024919"/>
      <w:bookmarkEnd w:id="40"/>
      <w:r>
        <w:rPr>
          <w:rFonts w:ascii="宋体" w:eastAsia="宋体" w:hAnsi="宋体" w:cs="宋体"/>
          <w:sz w:val="24"/>
        </w:rPr>
        <w:t>（</w:t>
      </w:r>
      <w:r>
        <w:rPr>
          <w:rFonts w:ascii="宋体" w:eastAsia="宋体" w:hAnsi="宋体" w:cs="宋体"/>
          <w:sz w:val="24"/>
        </w:rPr>
        <w:t>1</w:t>
      </w:r>
      <w:r>
        <w:rPr>
          <w:rFonts w:ascii="宋体" w:eastAsia="宋体" w:hAnsi="宋体" w:cs="宋体"/>
          <w:sz w:val="24"/>
        </w:rPr>
        <w:t>）数据库由专门数据</w:t>
      </w:r>
      <w:r>
        <w:rPr>
          <w:rFonts w:ascii="宋体" w:eastAsia="宋体" w:hAnsi="宋体" w:cs="宋体"/>
          <w:sz w:val="24"/>
        </w:rPr>
        <w:t>库管理员对数据库操作。管理员权限最大，可以控制所有数据，同时，数据库的密码应由专人负责，密码应该定期变换。</w:t>
      </w:r>
    </w:p>
    <w:p w14:paraId="14A0D39A" w14:textId="77777777" w:rsidR="0069523C" w:rsidRDefault="007D58C0">
      <w:pPr>
        <w:ind w:firstLine="420"/>
      </w:pPr>
      <w:bookmarkStart w:id="41" w:name="4246-1619919024919"/>
      <w:bookmarkEnd w:id="41"/>
      <w:r>
        <w:rPr>
          <w:rFonts w:ascii="宋体" w:eastAsia="宋体" w:hAnsi="宋体" w:cs="宋体"/>
          <w:sz w:val="24"/>
        </w:rPr>
        <w:t>（</w:t>
      </w:r>
      <w:r>
        <w:rPr>
          <w:rFonts w:ascii="宋体" w:eastAsia="宋体" w:hAnsi="宋体" w:cs="宋体"/>
          <w:sz w:val="24"/>
        </w:rPr>
        <w:t>2</w:t>
      </w:r>
      <w:r>
        <w:rPr>
          <w:rFonts w:ascii="宋体" w:eastAsia="宋体" w:hAnsi="宋体" w:cs="宋体"/>
          <w:sz w:val="24"/>
        </w:rPr>
        <w:t>）小程序连接数据库的用户绝对不能使用及修改数据库，必须对其进行严格的权限管理，控制对数据库中每个对象的读写权限。</w:t>
      </w:r>
    </w:p>
    <w:p w14:paraId="78E2699F" w14:textId="77777777" w:rsidR="0069523C" w:rsidRDefault="007D58C0">
      <w:pPr>
        <w:ind w:firstLine="420"/>
      </w:pPr>
      <w:bookmarkStart w:id="42" w:name="3017-1619919024919"/>
      <w:bookmarkEnd w:id="42"/>
      <w:r>
        <w:rPr>
          <w:rFonts w:ascii="宋体" w:eastAsia="宋体" w:hAnsi="宋体" w:cs="宋体"/>
          <w:sz w:val="24"/>
        </w:rPr>
        <w:t>（</w:t>
      </w:r>
      <w:r>
        <w:rPr>
          <w:rFonts w:ascii="宋体" w:eastAsia="宋体" w:hAnsi="宋体" w:cs="宋体"/>
          <w:sz w:val="24"/>
        </w:rPr>
        <w:t>3</w:t>
      </w:r>
      <w:r>
        <w:rPr>
          <w:rFonts w:ascii="宋体" w:eastAsia="宋体" w:hAnsi="宋体" w:cs="宋体"/>
          <w:sz w:val="24"/>
        </w:rPr>
        <w:t>）利用数据库的审计功能，以对用户的某些操作进行记录。充分使用视图以及存储过程，保护基础数据表。</w:t>
      </w:r>
    </w:p>
    <w:sectPr w:rsidR="00695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F378F" w14:textId="77777777" w:rsidR="007D58C0" w:rsidRDefault="007D58C0" w:rsidP="002E7F2C">
      <w:r>
        <w:separator/>
      </w:r>
    </w:p>
  </w:endnote>
  <w:endnote w:type="continuationSeparator" w:id="0">
    <w:p w14:paraId="33B95CC0" w14:textId="77777777" w:rsidR="007D58C0" w:rsidRDefault="007D58C0" w:rsidP="002E7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56557" w14:textId="77777777" w:rsidR="007D58C0" w:rsidRDefault="007D58C0" w:rsidP="002E7F2C">
      <w:r>
        <w:separator/>
      </w:r>
    </w:p>
  </w:footnote>
  <w:footnote w:type="continuationSeparator" w:id="0">
    <w:p w14:paraId="036E68D2" w14:textId="77777777" w:rsidR="007D58C0" w:rsidRDefault="007D58C0" w:rsidP="002E7F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523C"/>
    <w:rsid w:val="002E7F2C"/>
    <w:rsid w:val="0069523C"/>
    <w:rsid w:val="007D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8B921"/>
  <w15:docId w15:val="{C5AE79C8-073F-4755-9E25-0344F09E0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2E7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E7F2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E7F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E7F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陈 为靖</cp:lastModifiedBy>
  <cp:revision>3</cp:revision>
  <dcterms:created xsi:type="dcterms:W3CDTF">2021-05-02T02:21:00Z</dcterms:created>
  <dcterms:modified xsi:type="dcterms:W3CDTF">2021-05-02T02:23:00Z</dcterms:modified>
</cp:coreProperties>
</file>