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Vaibhav Vivaaha Matrimony — Business Requirements Document</w:t>
      </w:r>
    </w:p>
    <w:p>
      <w:r>
        <w:t>As of 19 September 2026</w:t>
      </w:r>
    </w:p>
    <w:p>
      <w:pPr>
        <w:pStyle w:val="Heading1"/>
      </w:pPr>
      <w:r>
        <w:t>1. Executive summary</w:t>
      </w:r>
    </w:p>
    <w:p>
      <w:r>
        <w:t>Vaibhav Vivaaha Matrimony is a caste-based Tamil matrimony service delivered as an Android app, a marketing website, an admin panel and one shared backend. The Android app went live on Google Play on 4 September 2026; iOS has not shipped.</w:t>
      </w:r>
    </w:p>
    <w:p>
      <w:r>
        <w:t>Members register, wait for manual approval, browse opposite-gender profiles within their own caste, send interests, and chat once an interest is accepted. Paid plans unlock photos, contact details, advanced search, star matching and assisted services. Plans are sold today through a relationship manager (RM) who takes payment off-app and activates the plan from the admin panel.</w:t>
      </w:r>
    </w:p>
    <w:p>
      <w:r>
        <w:t xml:space="preserve">This document states what the business needs the product to do, the rules it must enforce, and the issues still open. Technical detail lives in each repository's </w:t>
      </w:r>
      <w:r>
        <w:rPr>
          <w:rFonts w:ascii="Consolas" w:hAnsi="Consolas"/>
        </w:rPr>
        <w:t>CLAUDE.md</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Item</w:t>
            </w:r>
          </w:p>
        </w:tc>
        <w:tc>
          <w:tcPr>
            <w:tcW w:type="dxa" w:w="4320"/>
          </w:tcPr>
          <w:p>
            <w:r/>
            <w:r>
              <w:rPr>
                <w:b/>
                <w:sz w:val="19"/>
              </w:rPr>
              <w:t>Value</w:t>
            </w:r>
          </w:p>
        </w:tc>
      </w:tr>
      <w:tr>
        <w:tc>
          <w:tcPr>
            <w:tcW w:type="dxa" w:w="4320"/>
          </w:tcPr>
          <w:p>
            <w:r/>
            <w:r>
              <w:rPr>
                <w:sz w:val="19"/>
              </w:rPr>
              <w:t>Product</w:t>
            </w:r>
          </w:p>
        </w:tc>
        <w:tc>
          <w:tcPr>
            <w:tcW w:type="dxa" w:w="4320"/>
          </w:tcPr>
          <w:p>
            <w:r/>
            <w:r>
              <w:rPr>
                <w:sz w:val="19"/>
              </w:rPr>
              <w:t>Vaibhav Vivaaha Matrimony</w:t>
            </w:r>
          </w:p>
        </w:tc>
      </w:tr>
      <w:tr>
        <w:tc>
          <w:tcPr>
            <w:tcW w:type="dxa" w:w="4320"/>
          </w:tcPr>
          <w:p>
            <w:r/>
            <w:r>
              <w:rPr>
                <w:sz w:val="19"/>
              </w:rPr>
              <w:t>Market</w:t>
            </w:r>
          </w:p>
        </w:tc>
        <w:tc>
          <w:tcPr>
            <w:tcW w:type="dxa" w:w="4320"/>
          </w:tcPr>
          <w:p>
            <w:r/>
            <w:r>
              <w:rPr>
                <w:sz w:val="19"/>
              </w:rPr>
              <w:t>Tamil Nadu; 5 castes (Vanniyar, Naidu, Aadi Dravidar, Mudaliar, Free Caste Bar)</w:t>
            </w:r>
          </w:p>
        </w:tc>
      </w:tr>
      <w:tr>
        <w:tc>
          <w:tcPr>
            <w:tcW w:type="dxa" w:w="4320"/>
          </w:tcPr>
          <w:p>
            <w:r/>
            <w:r>
              <w:rPr>
                <w:sz w:val="19"/>
              </w:rPr>
              <w:t>Live platforms</w:t>
            </w:r>
          </w:p>
        </w:tc>
        <w:tc>
          <w:tcPr>
            <w:tcW w:type="dxa" w:w="4320"/>
          </w:tcPr>
          <w:p>
            <w:r/>
            <w:r>
              <w:rPr>
                <w:sz w:val="19"/>
              </w:rPr>
              <w:t xml:space="preserve">Android app (Play Store), website </w:t>
            </w:r>
            <w:r>
              <w:rPr>
                <w:rFonts w:ascii="Consolas" w:hAnsi="Consolas"/>
                <w:sz w:val="19"/>
              </w:rPr>
              <w:t>vaibhavvivaahamatrimony.com</w:t>
            </w:r>
            <w:r>
              <w:rPr>
                <w:sz w:val="19"/>
              </w:rPr>
              <w:t>, admin panel</w:t>
            </w:r>
          </w:p>
        </w:tc>
      </w:tr>
      <w:tr>
        <w:tc>
          <w:tcPr>
            <w:tcW w:type="dxa" w:w="4320"/>
          </w:tcPr>
          <w:p>
            <w:r/>
            <w:r>
              <w:rPr>
                <w:sz w:val="19"/>
              </w:rPr>
              <w:t>Live payment mode</w:t>
            </w:r>
          </w:p>
        </w:tc>
        <w:tc>
          <w:tcPr>
            <w:tcW w:type="dxa" w:w="4320"/>
          </w:tcPr>
          <w:p>
            <w:r/>
            <w:r>
              <w:rPr>
                <w:rFonts w:ascii="Consolas" w:hAnsi="Consolas"/>
                <w:sz w:val="19"/>
              </w:rPr>
              <w:t>CONTACT</w:t>
            </w:r>
            <w:r>
              <w:rPr>
                <w:sz w:val="19"/>
              </w:rPr>
              <w:t xml:space="preserve"> (RM-assisted); </w:t>
            </w:r>
            <w:r>
              <w:rPr>
                <w:rFonts w:ascii="Consolas" w:hAnsi="Consolas"/>
                <w:sz w:val="19"/>
              </w:rPr>
              <w:t>INFO</w:t>
            </w:r>
            <w:r>
              <w:rPr>
                <w:sz w:val="19"/>
              </w:rPr>
              <w:t xml:space="preserve"> during Play review</w:t>
            </w:r>
          </w:p>
        </w:tc>
      </w:tr>
      <w:tr>
        <w:tc>
          <w:tcPr>
            <w:tcW w:type="dxa" w:w="4320"/>
          </w:tcPr>
          <w:p>
            <w:r/>
            <w:r>
              <w:rPr>
                <w:sz w:val="19"/>
              </w:rPr>
              <w:t>Visible profile pool at launch</w:t>
            </w:r>
          </w:p>
        </w:tc>
        <w:tc>
          <w:tcPr>
            <w:tcW w:type="dxa" w:w="4320"/>
          </w:tcPr>
          <w:p>
            <w:r/>
            <w:r>
              <w:rPr>
                <w:sz w:val="19"/>
              </w:rPr>
              <w:t>175 seeded profiles; broker import of about 1,500 profiles planned</w:t>
            </w:r>
          </w:p>
        </w:tc>
      </w:tr>
      <w:tr>
        <w:tc>
          <w:tcPr>
            <w:tcW w:type="dxa" w:w="4320"/>
          </w:tcPr>
          <w:p>
            <w:r/>
            <w:r>
              <w:rPr>
                <w:sz w:val="19"/>
              </w:rPr>
              <w:t>Support line</w:t>
            </w:r>
          </w:p>
        </w:tc>
        <w:tc>
          <w:tcPr>
            <w:tcW w:type="dxa" w:w="4320"/>
          </w:tcPr>
          <w:p>
            <w:r/>
            <w:r>
              <w:rPr>
                <w:sz w:val="19"/>
              </w:rPr>
              <w:t>+91 79045 47565</w:t>
            </w:r>
          </w:p>
        </w:tc>
      </w:tr>
    </w:tbl>
    <w:p/>
    <w:p>
      <w:pPr>
        <w:pStyle w:val="Heading1"/>
      </w:pPr>
      <w:r>
        <w:t>2. Business objectives</w:t>
      </w:r>
    </w:p>
    <w:p>
      <w:r>
        <w:t>The business earns from paid memberships, so every objective below serves trust in the profiles or conversion to a paid plan. No numeric targets have been set yet; the measures column names what to track once they 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w:t>
            </w:r>
          </w:p>
        </w:tc>
        <w:tc>
          <w:tcPr>
            <w:tcW w:type="dxa" w:w="2880"/>
          </w:tcPr>
          <w:p>
            <w:r/>
            <w:r>
              <w:rPr>
                <w:b/>
                <w:sz w:val="19"/>
              </w:rPr>
              <w:t>Objective</w:t>
            </w:r>
          </w:p>
        </w:tc>
        <w:tc>
          <w:tcPr>
            <w:tcW w:type="dxa" w:w="2880"/>
          </w:tcPr>
          <w:p>
            <w:r/>
            <w:r>
              <w:rPr>
                <w:b/>
                <w:sz w:val="19"/>
              </w:rPr>
              <w:t>How it is measured</w:t>
            </w:r>
          </w:p>
        </w:tc>
      </w:tr>
      <w:tr>
        <w:tc>
          <w:tcPr>
            <w:tcW w:type="dxa" w:w="2880"/>
          </w:tcPr>
          <w:p>
            <w:r/>
            <w:r>
              <w:rPr>
                <w:sz w:val="19"/>
              </w:rPr>
              <w:t>O1</w:t>
            </w:r>
          </w:p>
        </w:tc>
        <w:tc>
          <w:tcPr>
            <w:tcW w:type="dxa" w:w="2880"/>
          </w:tcPr>
          <w:p>
            <w:r/>
            <w:r>
              <w:rPr>
                <w:sz w:val="19"/>
              </w:rPr>
              <w:t>Give families a trusted place to find a match within their own caste</w:t>
            </w:r>
          </w:p>
        </w:tc>
        <w:tc>
          <w:tcPr>
            <w:tcW w:type="dxa" w:w="2880"/>
          </w:tcPr>
          <w:p>
            <w:r/>
            <w:r>
              <w:rPr>
                <w:sz w:val="19"/>
              </w:rPr>
              <w:t>Share of profiles manually approved; reports and blocks per 1,000 members</w:t>
            </w:r>
          </w:p>
        </w:tc>
      </w:tr>
      <w:tr>
        <w:tc>
          <w:tcPr>
            <w:tcW w:type="dxa" w:w="2880"/>
          </w:tcPr>
          <w:p>
            <w:r/>
            <w:r>
              <w:rPr>
                <w:sz w:val="19"/>
              </w:rPr>
              <w:t>O2</w:t>
            </w:r>
          </w:p>
        </w:tc>
        <w:tc>
          <w:tcPr>
            <w:tcW w:type="dxa" w:w="2880"/>
          </w:tcPr>
          <w:p>
            <w:r/>
            <w:r>
              <w:rPr>
                <w:sz w:val="19"/>
              </w:rPr>
              <w:t>Convert free members to paid plans</w:t>
            </w:r>
          </w:p>
        </w:tc>
        <w:tc>
          <w:tcPr>
            <w:tcW w:type="dxa" w:w="2880"/>
          </w:tcPr>
          <w:p>
            <w:r/>
            <w:r>
              <w:rPr>
                <w:sz w:val="19"/>
              </w:rPr>
              <w:t>Free-to-paid conversion; callback requests raised; plans activated per month</w:t>
            </w:r>
          </w:p>
        </w:tc>
      </w:tr>
      <w:tr>
        <w:tc>
          <w:tcPr>
            <w:tcW w:type="dxa" w:w="2880"/>
          </w:tcPr>
          <w:p>
            <w:r/>
            <w:r>
              <w:rPr>
                <w:sz w:val="19"/>
              </w:rPr>
              <w:t>O3</w:t>
            </w:r>
          </w:p>
        </w:tc>
        <w:tc>
          <w:tcPr>
            <w:tcW w:type="dxa" w:w="2880"/>
          </w:tcPr>
          <w:p>
            <w:r/>
            <w:r>
              <w:rPr>
                <w:sz w:val="19"/>
              </w:rPr>
              <w:t>Keep registration short so people finish it</w:t>
            </w:r>
          </w:p>
        </w:tc>
        <w:tc>
          <w:tcPr>
            <w:tcW w:type="dxa" w:w="2880"/>
          </w:tcPr>
          <w:p>
            <w:r/>
            <w:r>
              <w:rPr>
                <w:sz w:val="19"/>
              </w:rPr>
              <w:t>Signup completion rate; profile completion % after 7 days</w:t>
            </w:r>
          </w:p>
        </w:tc>
      </w:tr>
      <w:tr>
        <w:tc>
          <w:tcPr>
            <w:tcW w:type="dxa" w:w="2880"/>
          </w:tcPr>
          <w:p>
            <w:r/>
            <w:r>
              <w:rPr>
                <w:sz w:val="19"/>
              </w:rPr>
              <w:t>O4</w:t>
            </w:r>
          </w:p>
        </w:tc>
        <w:tc>
          <w:tcPr>
            <w:tcW w:type="dxa" w:w="2880"/>
          </w:tcPr>
          <w:p>
            <w:r/>
            <w:r>
              <w:rPr>
                <w:sz w:val="19"/>
              </w:rPr>
              <w:t>Protect member privacy and consent</w:t>
            </w:r>
          </w:p>
        </w:tc>
        <w:tc>
          <w:tcPr>
            <w:tcW w:type="dxa" w:w="2880"/>
          </w:tcPr>
          <w:p>
            <w:r/>
            <w:r>
              <w:rPr>
                <w:sz w:val="19"/>
              </w:rPr>
              <w:t>Contact reveals only after an accepted interest; zero screenshots of profiles on Android</w:t>
            </w:r>
          </w:p>
        </w:tc>
      </w:tr>
      <w:tr>
        <w:tc>
          <w:tcPr>
            <w:tcW w:type="dxa" w:w="2880"/>
          </w:tcPr>
          <w:p>
            <w:r/>
            <w:r>
              <w:rPr>
                <w:sz w:val="19"/>
              </w:rPr>
              <w:t>O5</w:t>
            </w:r>
          </w:p>
        </w:tc>
        <w:tc>
          <w:tcPr>
            <w:tcW w:type="dxa" w:w="2880"/>
          </w:tcPr>
          <w:p>
            <w:r/>
            <w:r>
              <w:rPr>
                <w:sz w:val="19"/>
              </w:rPr>
              <w:t>Stay listed on Google Play</w:t>
            </w:r>
          </w:p>
        </w:tc>
        <w:tc>
          <w:tcPr>
            <w:tcW w:type="dxa" w:w="2880"/>
          </w:tcPr>
          <w:p>
            <w:r/>
            <w:r>
              <w:rPr>
                <w:sz w:val="19"/>
              </w:rPr>
              <w:t>No policy rejections; target API kept within one year of the latest Android release</w:t>
            </w:r>
          </w:p>
        </w:tc>
      </w:tr>
      <w:tr>
        <w:tc>
          <w:tcPr>
            <w:tcW w:type="dxa" w:w="2880"/>
          </w:tcPr>
          <w:p>
            <w:r/>
            <w:r>
              <w:rPr>
                <w:sz w:val="19"/>
              </w:rPr>
              <w:t>O6</w:t>
            </w:r>
          </w:p>
        </w:tc>
        <w:tc>
          <w:tcPr>
            <w:tcW w:type="dxa" w:w="2880"/>
          </w:tcPr>
          <w:p>
            <w:r/>
            <w:r>
              <w:rPr>
                <w:sz w:val="19"/>
              </w:rPr>
              <w:t>Let the business change content and pricing display without an app release</w:t>
            </w:r>
          </w:p>
        </w:tc>
        <w:tc>
          <w:tcPr>
            <w:tcW w:type="dxa" w:w="2880"/>
          </w:tcPr>
          <w:p>
            <w:r/>
            <w:r>
              <w:rPr>
                <w:sz w:val="19"/>
              </w:rPr>
              <w:t>Number of changes made through the keyValue configuration rather than a build</w:t>
            </w:r>
          </w:p>
        </w:tc>
      </w:tr>
      <w:tr>
        <w:tc>
          <w:tcPr>
            <w:tcW w:type="dxa" w:w="2880"/>
          </w:tcPr>
          <w:p>
            <w:r/>
            <w:r>
              <w:rPr>
                <w:sz w:val="19"/>
              </w:rPr>
              <w:t>O7</w:t>
            </w:r>
          </w:p>
        </w:tc>
        <w:tc>
          <w:tcPr>
            <w:tcW w:type="dxa" w:w="2880"/>
          </w:tcPr>
          <w:p>
            <w:r/>
            <w:r>
              <w:rPr>
                <w:sz w:val="19"/>
              </w:rPr>
              <w:t>Grow the profile pool with real members</w:t>
            </w:r>
          </w:p>
        </w:tc>
        <w:tc>
          <w:tcPr>
            <w:tcW w:type="dxa" w:w="2880"/>
          </w:tcPr>
          <w:p>
            <w:r/>
            <w:r>
              <w:rPr>
                <w:sz w:val="19"/>
              </w:rPr>
              <w:t>Broker campaign: about 1,000 Mudaliar and 500 Vanniyar profiles on the Trial pack</w:t>
            </w:r>
          </w:p>
        </w:tc>
      </w:tr>
    </w:tbl>
    <w:p/>
    <w:p>
      <w:r>
        <w:t>Open question: the client has not yet given target numbers for O2, O3 and O7.</w:t>
      </w:r>
    </w:p>
    <w:p>
      <w:pPr>
        <w:pStyle w:val="Heading1"/>
      </w:pPr>
      <w:r>
        <w:t>3. Scope</w:t>
      </w:r>
    </w:p>
    <w:p>
      <w:r>
        <w:t>Four systems share one backend and one database; a change to a rule usually touches two of them.</w:t>
      </w:r>
    </w:p>
    <w:p>
      <w:pPr>
        <w:pStyle w:val="ListBullet"/>
      </w:pPr>
      <w:r>
        <w:rPr>
          <w:sz w:val="20"/>
        </w:rPr>
        <w:t>Mobile app React Native / Expo  →  Backend API Spring Boot + MySQL</w:t>
      </w:r>
    </w:p>
    <w:p>
      <w:pPr>
        <w:pStyle w:val="ListBullet"/>
      </w:pPr>
      <w:r>
        <w:rPr>
          <w:sz w:val="20"/>
        </w:rPr>
        <w:t>Website marketing, quick register, /pay  →  Backend API Spring Boot + MySQL</w:t>
      </w:r>
    </w:p>
    <w:p>
      <w:pPr>
        <w:pStyle w:val="ListBullet"/>
      </w:pPr>
      <w:r>
        <w:rPr>
          <w:sz w:val="20"/>
        </w:rPr>
        <w:t>Admin panel approvals, plans, config  →  Backend API Spring Boot + MySQL</w:t>
      </w:r>
    </w:p>
    <w:p>
      <w:pPr>
        <w:pStyle w:val="ListBullet"/>
      </w:pPr>
      <w:r>
        <w:rPr>
          <w:sz w:val="20"/>
        </w:rPr>
        <w:t>Backend API Spring Boot + MySQL  →  Cloudflare R2 photos, horoscopes</w:t>
      </w:r>
    </w:p>
    <w:p>
      <w:pPr>
        <w:pStyle w:val="ListBullet"/>
      </w:pPr>
      <w:r>
        <w:rPr>
          <w:sz w:val="20"/>
        </w:rPr>
        <w:t>Backend API Spring Boot + MySQL  →  ZeptoMail OTP and status emails</w:t>
      </w:r>
    </w:p>
    <w:p>
      <w:pPr>
        <w:pStyle w:val="ListBullet"/>
      </w:pPr>
      <w:r>
        <w:rPr>
          <w:sz w:val="20"/>
        </w:rPr>
        <w:t>Backend API Spring Boot + MySQL  →  Expo push via FCM</w:t>
      </w:r>
    </w:p>
    <w:p>
      <w:pPr>
        <w:pStyle w:val="ListBullet"/>
      </w:pPr>
      <w:r>
        <w:rPr>
          <w:sz w:val="20"/>
        </w:rPr>
        <w:t>Backend API Spring Boot + MySQL  →  Cashfree built, not switched on</w:t>
      </w:r>
    </w:p>
    <w:p>
      <w:r>
        <w:t>The app, website and admin panel never talk to each other directly; all state lives in the 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System</w:t>
            </w:r>
          </w:p>
        </w:tc>
        <w:tc>
          <w:tcPr>
            <w:tcW w:type="dxa" w:w="2880"/>
          </w:tcPr>
          <w:p>
            <w:r/>
            <w:r>
              <w:rPr>
                <w:b/>
                <w:sz w:val="19"/>
              </w:rPr>
              <w:t>Repository</w:t>
            </w:r>
          </w:p>
        </w:tc>
        <w:tc>
          <w:tcPr>
            <w:tcW w:type="dxa" w:w="2880"/>
          </w:tcPr>
          <w:p>
            <w:r/>
            <w:r>
              <w:rPr>
                <w:b/>
                <w:sz w:val="19"/>
              </w:rPr>
              <w:t>Purpose</w:t>
            </w:r>
          </w:p>
        </w:tc>
      </w:tr>
      <w:tr>
        <w:tc>
          <w:tcPr>
            <w:tcW w:type="dxa" w:w="2880"/>
          </w:tcPr>
          <w:p>
            <w:r/>
            <w:r>
              <w:rPr>
                <w:sz w:val="19"/>
              </w:rPr>
              <w:t>Mobile app</w:t>
            </w:r>
          </w:p>
        </w:tc>
        <w:tc>
          <w:tcPr>
            <w:tcW w:type="dxa" w:w="2880"/>
          </w:tcPr>
          <w:p>
            <w:r/>
            <w:r>
              <w:rPr>
                <w:rFonts w:ascii="Consolas" w:hAnsi="Consolas"/>
                <w:sz w:val="19"/>
              </w:rPr>
              <w:t>VaibhavVivaahaApp</w:t>
            </w:r>
          </w:p>
        </w:tc>
        <w:tc>
          <w:tcPr>
            <w:tcW w:type="dxa" w:w="2880"/>
          </w:tcPr>
          <w:p>
            <w:r/>
            <w:r>
              <w:rPr>
                <w:sz w:val="19"/>
              </w:rPr>
              <w:t>Everything a member does after signup</w:t>
            </w:r>
          </w:p>
        </w:tc>
      </w:tr>
      <w:tr>
        <w:tc>
          <w:tcPr>
            <w:tcW w:type="dxa" w:w="2880"/>
          </w:tcPr>
          <w:p>
            <w:r/>
            <w:r>
              <w:rPr>
                <w:sz w:val="19"/>
              </w:rPr>
              <w:t>Backend</w:t>
            </w:r>
          </w:p>
        </w:tc>
        <w:tc>
          <w:tcPr>
            <w:tcW w:type="dxa" w:w="2880"/>
          </w:tcPr>
          <w:p>
            <w:r/>
            <w:r>
              <w:rPr>
                <w:rFonts w:ascii="Consolas" w:hAnsi="Consolas"/>
                <w:sz w:val="19"/>
              </w:rPr>
              <w:t>VaibhavVivaahaBackend</w:t>
            </w:r>
          </w:p>
        </w:tc>
        <w:tc>
          <w:tcPr>
            <w:tcW w:type="dxa" w:w="2880"/>
          </w:tcPr>
          <w:p>
            <w:r/>
            <w:r>
              <w:rPr>
                <w:sz w:val="19"/>
              </w:rPr>
              <w:t>API, plan gating, notifications, schedulers</w:t>
            </w:r>
          </w:p>
        </w:tc>
      </w:tr>
      <w:tr>
        <w:tc>
          <w:tcPr>
            <w:tcW w:type="dxa" w:w="2880"/>
          </w:tcPr>
          <w:p>
            <w:r/>
            <w:r>
              <w:rPr>
                <w:sz w:val="19"/>
              </w:rPr>
              <w:t>Admin panel</w:t>
            </w:r>
          </w:p>
        </w:tc>
        <w:tc>
          <w:tcPr>
            <w:tcW w:type="dxa" w:w="2880"/>
          </w:tcPr>
          <w:p>
            <w:r/>
            <w:r>
              <w:rPr>
                <w:rFonts w:ascii="Consolas" w:hAnsi="Consolas"/>
                <w:sz w:val="19"/>
              </w:rPr>
              <w:t>VaibhavVivaahaAdmin</w:t>
            </w:r>
          </w:p>
        </w:tc>
        <w:tc>
          <w:tcPr>
            <w:tcW w:type="dxa" w:w="2880"/>
          </w:tcPr>
          <w:p>
            <w:r/>
            <w:r>
              <w:rPr>
                <w:sz w:val="19"/>
              </w:rPr>
              <w:t>Approvals, plan assignment, configuration, support tickets</w:t>
            </w:r>
          </w:p>
        </w:tc>
      </w:tr>
      <w:tr>
        <w:tc>
          <w:tcPr>
            <w:tcW w:type="dxa" w:w="2880"/>
          </w:tcPr>
          <w:p>
            <w:r/>
            <w:r>
              <w:rPr>
                <w:sz w:val="19"/>
              </w:rPr>
              <w:t>Website</w:t>
            </w:r>
          </w:p>
        </w:tc>
        <w:tc>
          <w:tcPr>
            <w:tcW w:type="dxa" w:w="2880"/>
          </w:tcPr>
          <w:p>
            <w:r/>
            <w:r>
              <w:rPr>
                <w:rFonts w:ascii="Consolas" w:hAnsi="Consolas"/>
                <w:sz w:val="19"/>
              </w:rPr>
              <w:t>VaibhavVivaahaWeb</w:t>
            </w:r>
          </w:p>
        </w:tc>
        <w:tc>
          <w:tcPr>
            <w:tcW w:type="dxa" w:w="2880"/>
          </w:tcPr>
          <w:p>
            <w:r/>
            <w:r>
              <w:rPr>
                <w:sz w:val="19"/>
              </w:rPr>
              <w:t xml:space="preserve">Marketing, quick-register lead form, </w:t>
            </w:r>
            <w:r>
              <w:rPr>
                <w:rFonts w:ascii="Consolas" w:hAnsi="Consolas"/>
                <w:sz w:val="19"/>
              </w:rPr>
              <w:t>/open-app</w:t>
            </w:r>
            <w:r>
              <w:rPr>
                <w:sz w:val="19"/>
              </w:rPr>
              <w:t xml:space="preserve">, </w:t>
            </w:r>
            <w:r>
              <w:rPr>
                <w:rFonts w:ascii="Consolas" w:hAnsi="Consolas"/>
                <w:sz w:val="19"/>
              </w:rPr>
              <w:t>/pay/:orderId</w:t>
            </w:r>
          </w:p>
        </w:tc>
      </w:tr>
    </w:tbl>
    <w:p/>
    <w:p>
      <w:r>
        <w:rPr>
          <w:b/>
        </w:rPr>
        <w:t>In scope</w:t>
      </w:r>
    </w:p>
    <w:p>
      <w:pPr>
        <w:pStyle w:val="ListBullet"/>
      </w:pPr>
      <w:r>
        <w:t>Registration, manual approval, login by mobile or email with a 4-digit PIN</w:t>
      </w:r>
    </w:p>
    <w:p>
      <w:pPr>
        <w:pStyle w:val="ListBullet"/>
      </w:pPr>
      <w:r>
        <w:t>Profile, photos, horoscope, privacy settings, profile completion</w:t>
      </w:r>
    </w:p>
    <w:p>
      <w:pPr>
        <w:pStyle w:val="ListBullet"/>
      </w:pPr>
      <w:r>
        <w:t>Discovery shelves, search with filters, saved searches, search by member ID</w:t>
      </w:r>
    </w:p>
    <w:p>
      <w:pPr>
        <w:pStyle w:val="ListBullet"/>
      </w:pPr>
      <w:r>
        <w:t>Interests, connections, chat, block, report</w:t>
      </w:r>
    </w:p>
    <w:p>
      <w:pPr>
        <w:pStyle w:val="ListBullet"/>
      </w:pPr>
      <w:r>
        <w:t>Contact reveal, call requests, star match, family (parent) logins</w:t>
      </w:r>
    </w:p>
    <w:p>
      <w:pPr>
        <w:pStyle w:val="ListBullet"/>
      </w:pPr>
      <w:r>
        <w:t>Six membership plans plus the Trial campaign pack, Profile Boost add-on</w:t>
      </w:r>
    </w:p>
    <w:p>
      <w:pPr>
        <w:pStyle w:val="ListBullet"/>
      </w:pPr>
      <w:r>
        <w:t>Push and in-app notifications, support tickets, FAQ, Terms, Help</w:t>
      </w:r>
    </w:p>
    <w:p>
      <w:pPr>
        <w:pStyle w:val="ListBullet"/>
      </w:pPr>
      <w:r>
        <w:t>Admin operations and remotely managed content</w:t>
      </w:r>
    </w:p>
    <w:p>
      <w:r>
        <w:rPr>
          <w:b/>
        </w:rPr>
        <w:t>Out of scope (not built)</w:t>
      </w:r>
    </w:p>
    <w:p>
      <w:pPr>
        <w:pStyle w:val="ListBullet"/>
      </w:pPr>
      <w:r>
        <w:t>In-app voice or video calling; only a request that the RM fulfils</w:t>
      </w:r>
    </w:p>
    <w:p>
      <w:pPr>
        <w:pStyle w:val="ListBullet"/>
      </w:pPr>
      <w:r>
        <w:t>Google Play Billing</w:t>
      </w:r>
    </w:p>
    <w:p>
      <w:pPr>
        <w:pStyle w:val="ListBullet"/>
      </w:pPr>
      <w:r>
        <w:t>iOS release</w:t>
      </w:r>
    </w:p>
    <w:p>
      <w:pPr>
        <w:pStyle w:val="ListBullet"/>
      </w:pPr>
      <w:r>
        <w:t>Languages other than English (i18n is not initialised; Tamil appears only in plan taglines)</w:t>
      </w:r>
    </w:p>
    <w:p>
      <w:pPr>
        <w:pStyle w:val="ListBullet"/>
      </w:pPr>
      <w:r>
        <w:t>Automated KYC; verification is manual</w:t>
      </w:r>
    </w:p>
    <w:p>
      <w:pPr>
        <w:pStyle w:val="Heading1"/>
      </w:pPr>
      <w:r>
        <w:t>4. Stakeholders and user roles</w:t>
      </w:r>
    </w:p>
    <w:p>
      <w:r>
        <w:t>Five kinds of people use the product; only the first two sign in to the mobile app.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Role</w:t>
            </w:r>
          </w:p>
        </w:tc>
        <w:tc>
          <w:tcPr>
            <w:tcW w:type="dxa" w:w="2880"/>
          </w:tcPr>
          <w:p>
            <w:r/>
            <w:r>
              <w:rPr>
                <w:b/>
                <w:sz w:val="19"/>
              </w:rPr>
              <w:t>Who</w:t>
            </w:r>
          </w:p>
        </w:tc>
        <w:tc>
          <w:tcPr>
            <w:tcW w:type="dxa" w:w="2880"/>
          </w:tcPr>
          <w:p>
            <w:r/>
            <w:r>
              <w:rPr>
                <w:b/>
                <w:sz w:val="19"/>
              </w:rPr>
              <w:t>What they can do</w:t>
            </w:r>
          </w:p>
        </w:tc>
      </w:tr>
      <w:tr>
        <w:tc>
          <w:tcPr>
            <w:tcW w:type="dxa" w:w="2880"/>
          </w:tcPr>
          <w:p>
            <w:r/>
            <w:r>
              <w:rPr>
                <w:sz w:val="19"/>
              </w:rPr>
              <w:t>Member (</w:t>
            </w:r>
            <w:r>
              <w:rPr>
                <w:rFonts w:ascii="Consolas" w:hAnsi="Consolas"/>
                <w:sz w:val="19"/>
              </w:rPr>
              <w:t>USER</w:t>
            </w:r>
            <w:r>
              <w:rPr>
                <w:sz w:val="19"/>
              </w:rPr>
              <w:t>)</w:t>
            </w:r>
          </w:p>
        </w:tc>
        <w:tc>
          <w:tcPr>
            <w:tcW w:type="dxa" w:w="2880"/>
          </w:tcPr>
          <w:p>
            <w:r/>
            <w:r>
              <w:rPr>
                <w:sz w:val="19"/>
              </w:rPr>
              <w:t>Bride or groom, or whoever created the profile</w:t>
            </w:r>
          </w:p>
        </w:tc>
        <w:tc>
          <w:tcPr>
            <w:tcW w:type="dxa" w:w="2880"/>
          </w:tcPr>
          <w:p>
            <w:r/>
            <w:r>
              <w:rPr>
                <w:sz w:val="19"/>
              </w:rPr>
              <w:t>Full use of the app within their plan</w:t>
            </w:r>
          </w:p>
        </w:tc>
      </w:tr>
      <w:tr>
        <w:tc>
          <w:tcPr>
            <w:tcW w:type="dxa" w:w="2880"/>
          </w:tcPr>
          <w:p>
            <w:r/>
            <w:r>
              <w:rPr>
                <w:sz w:val="19"/>
              </w:rPr>
              <w:t>Parent (</w:t>
            </w:r>
            <w:r>
              <w:rPr>
                <w:rFonts w:ascii="Consolas" w:hAnsi="Consolas"/>
                <w:sz w:val="19"/>
              </w:rPr>
              <w:t>PARENT</w:t>
            </w:r>
            <w:r>
              <w:rPr>
                <w:sz w:val="19"/>
              </w:rPr>
              <w:t>)</w:t>
            </w:r>
          </w:p>
        </w:tc>
        <w:tc>
          <w:tcPr>
            <w:tcW w:type="dxa" w:w="2880"/>
          </w:tcPr>
          <w:p>
            <w:r/>
            <w:r>
              <w:rPr>
                <w:sz w:val="19"/>
              </w:rPr>
              <w:t>Family member given a login by a Gold or Platinum member</w:t>
            </w:r>
          </w:p>
        </w:tc>
        <w:tc>
          <w:tcPr>
            <w:tcW w:type="dxa" w:w="2880"/>
          </w:tcPr>
          <w:p>
            <w:r/>
            <w:r>
              <w:rPr>
                <w:sz w:val="19"/>
              </w:rPr>
              <w:t>Browse and act on the member's behalf; cannot edit the profile, change the PIN, change privacy or manage family logins</w:t>
            </w:r>
          </w:p>
        </w:tc>
      </w:tr>
      <w:tr>
        <w:tc>
          <w:tcPr>
            <w:tcW w:type="dxa" w:w="2880"/>
          </w:tcPr>
          <w:p>
            <w:r/>
            <w:r>
              <w:rPr>
                <w:sz w:val="19"/>
              </w:rPr>
              <w:t>Admin</w:t>
            </w:r>
          </w:p>
        </w:tc>
        <w:tc>
          <w:tcPr>
            <w:tcW w:type="dxa" w:w="2880"/>
          </w:tcPr>
          <w:p>
            <w:r/>
            <w:r>
              <w:rPr>
                <w:sz w:val="19"/>
              </w:rPr>
              <w:t>Client's back-office staff</w:t>
            </w:r>
          </w:p>
        </w:tc>
        <w:tc>
          <w:tcPr>
            <w:tcW w:type="dxa" w:w="2880"/>
          </w:tcPr>
          <w:p>
            <w:r/>
            <w:r>
              <w:rPr>
                <w:sz w:val="19"/>
              </w:rPr>
              <w:t>Approve or reject profiles, assign plans, verify ID, education and income, edit configuration, answer tickets, view deleted accounts</w:t>
            </w:r>
          </w:p>
        </w:tc>
      </w:tr>
      <w:tr>
        <w:tc>
          <w:tcPr>
            <w:tcW w:type="dxa" w:w="2880"/>
          </w:tcPr>
          <w:p>
            <w:r/>
            <w:r>
              <w:rPr>
                <w:sz w:val="19"/>
              </w:rPr>
              <w:t>Relationship manager</w:t>
            </w:r>
          </w:p>
        </w:tc>
        <w:tc>
          <w:tcPr>
            <w:tcW w:type="dxa" w:w="2880"/>
          </w:tcPr>
          <w:p>
            <w:r/>
            <w:r>
              <w:rPr>
                <w:sz w:val="19"/>
              </w:rPr>
              <w:t>Client's sales staff</w:t>
            </w:r>
          </w:p>
        </w:tc>
        <w:tc>
          <w:tcPr>
            <w:tcW w:type="dxa" w:w="2880"/>
          </w:tcPr>
          <w:p>
            <w:r/>
            <w:r>
              <w:rPr>
                <w:sz w:val="19"/>
              </w:rPr>
              <w:t>Receive callback and call requests, take payment off-app, ask admin to activate plans</w:t>
            </w:r>
          </w:p>
        </w:tc>
      </w:tr>
      <w:tr>
        <w:tc>
          <w:tcPr>
            <w:tcW w:type="dxa" w:w="2880"/>
          </w:tcPr>
          <w:p>
            <w:r/>
            <w:r>
              <w:rPr>
                <w:sz w:val="19"/>
              </w:rPr>
              <w:t>Website visitor</w:t>
            </w:r>
          </w:p>
        </w:tc>
        <w:tc>
          <w:tcPr>
            <w:tcW w:type="dxa" w:w="2880"/>
          </w:tcPr>
          <w:p>
            <w:r/>
            <w:r>
              <w:rPr>
                <w:sz w:val="19"/>
              </w:rPr>
              <w:t>Prospect</w:t>
            </w:r>
          </w:p>
        </w:tc>
        <w:tc>
          <w:tcPr>
            <w:tcW w:type="dxa" w:w="2880"/>
          </w:tcPr>
          <w:p>
            <w:r/>
            <w:r>
              <w:rPr>
                <w:sz w:val="19"/>
              </w:rPr>
              <w:t>Read marketing pages, leave name and mobile as a lead</w:t>
            </w:r>
          </w:p>
        </w:tc>
      </w:tr>
    </w:tbl>
    <w:p/>
    <w:p>
      <w:r>
        <w:rPr>
          <w:b/>
        </w:rPr>
        <w:t>Account states</w:t>
      </w:r>
    </w:p>
    <w:p>
      <w:pPr>
        <w:pStyle w:val="ListBullet"/>
      </w:pPr>
      <w:r>
        <w:rPr>
          <w:sz w:val="20"/>
        </w:rPr>
        <w:t>(start/end)  →  PENDING   [registers]</w:t>
      </w:r>
    </w:p>
    <w:p>
      <w:pPr>
        <w:pStyle w:val="ListBullet"/>
      </w:pPr>
      <w:r>
        <w:rPr>
          <w:sz w:val="20"/>
        </w:rPr>
        <w:t>PENDING  →  APPROVED   [admin approves]</w:t>
      </w:r>
    </w:p>
    <w:p>
      <w:pPr>
        <w:pStyle w:val="ListBullet"/>
      </w:pPr>
      <w:r>
        <w:rPr>
          <w:sz w:val="20"/>
        </w:rPr>
        <w:t>PENDING  →  REJECTED   [admin rejects with reason]</w:t>
      </w:r>
    </w:p>
    <w:p>
      <w:pPr>
        <w:pStyle w:val="ListBullet"/>
      </w:pPr>
      <w:r>
        <w:rPr>
          <w:sz w:val="20"/>
        </w:rPr>
        <w:t>REJECTED  →  PENDING   [member resubmits with note]</w:t>
      </w:r>
    </w:p>
    <w:p>
      <w:pPr>
        <w:pStyle w:val="ListBullet"/>
      </w:pPr>
      <w:r>
        <w:rPr>
          <w:sz w:val="20"/>
        </w:rPr>
        <w:t>APPROVED  →  SUSPENDED   [admin action]</w:t>
      </w:r>
    </w:p>
    <w:p>
      <w:pPr>
        <w:pStyle w:val="ListBullet"/>
      </w:pPr>
      <w:r>
        <w:rPr>
          <w:sz w:val="20"/>
        </w:rPr>
        <w:t>APPROVED  →  BANNED   [admin action]</w:t>
      </w:r>
    </w:p>
    <w:p>
      <w:pPr>
        <w:pStyle w:val="ListBullet"/>
      </w:pPr>
      <w:r>
        <w:rPr>
          <w:sz w:val="20"/>
        </w:rPr>
        <w:t>APPROVED  →  (start/end)   [member deletes account]</w:t>
      </w:r>
    </w:p>
    <w:p>
      <w:r>
        <w:t xml:space="preserve">Only </w:t>
      </w:r>
      <w:r>
        <w:rPr>
          <w:rFonts w:ascii="Consolas" w:hAnsi="Consolas"/>
        </w:rPr>
        <w:t>APPROVED</w:t>
      </w:r>
      <w:r>
        <w:t xml:space="preserve"> members receive a login token. </w:t>
      </w:r>
      <w:r>
        <w:rPr>
          <w:rFonts w:ascii="Consolas" w:hAnsi="Consolas"/>
        </w:rPr>
        <w:t>PENDING</w:t>
      </w:r>
      <w:r>
        <w:t xml:space="preserve"> and </w:t>
      </w:r>
      <w:r>
        <w:rPr>
          <w:rFonts w:ascii="Consolas" w:hAnsi="Consolas"/>
        </w:rPr>
        <w:t>REJECTED</w:t>
      </w:r>
      <w:r>
        <w:t xml:space="preserve"> members are sent to the verification screen; </w:t>
      </w:r>
      <w:r>
        <w:rPr>
          <w:rFonts w:ascii="Consolas" w:hAnsi="Consolas"/>
        </w:rPr>
        <w:t>SUSPENDED</w:t>
      </w:r>
      <w:r>
        <w:t xml:space="preserve"> and </w:t>
      </w:r>
      <w:r>
        <w:rPr>
          <w:rFonts w:ascii="Consolas" w:hAnsi="Consolas"/>
        </w:rPr>
        <w:t>BANNED</w:t>
      </w:r>
      <w:r>
        <w:t xml:space="preserve"> members see an account-blocked message.</w:t>
      </w:r>
    </w:p>
    <w:p>
      <w:r>
        <w:rPr>
          <w:b/>
        </w:rPr>
        <w:t>Project stakeholders:</w:t>
      </w:r>
      <w:r>
        <w:t xml:space="preserve"> the client (product owner and operator), the development team, and Google Play as the distribution gatekeeper.</w:t>
      </w:r>
    </w:p>
    <w:p>
      <w:pPr>
        <w:pStyle w:val="Heading1"/>
      </w:pPr>
      <w:r>
        <w:t>5. Membership plans and entitlements</w:t>
      </w:r>
    </w:p>
    <w:p>
      <w:r>
        <w:t>Four plans are on sale today: Free, Silver, Gold and Platinum. Starter and Classic were retired on 10 August 2026 but existing holders keep their entitlements until expiry. Trial is a campaign pack granted by admin and never sold.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Plan</w:t>
            </w:r>
          </w:p>
        </w:tc>
        <w:tc>
          <w:tcPr>
            <w:tcW w:type="dxa" w:w="1728"/>
          </w:tcPr>
          <w:p>
            <w:r/>
            <w:r>
              <w:rPr>
                <w:b/>
                <w:sz w:val="19"/>
              </w:rPr>
              <w:t>Price (₹)</w:t>
            </w:r>
          </w:p>
        </w:tc>
        <w:tc>
          <w:tcPr>
            <w:tcW w:type="dxa" w:w="1728"/>
          </w:tcPr>
          <w:p>
            <w:r/>
            <w:r>
              <w:rPr>
                <w:b/>
                <w:sz w:val="19"/>
              </w:rPr>
              <w:t>Validity</w:t>
            </w:r>
          </w:p>
        </w:tc>
        <w:tc>
          <w:tcPr>
            <w:tcW w:type="dxa" w:w="1728"/>
          </w:tcPr>
          <w:p>
            <w:r/>
            <w:r>
              <w:rPr>
                <w:b/>
                <w:sz w:val="19"/>
              </w:rPr>
              <w:t>On sale</w:t>
            </w:r>
          </w:p>
        </w:tc>
        <w:tc>
          <w:tcPr>
            <w:tcW w:type="dxa" w:w="1728"/>
          </w:tcPr>
          <w:p>
            <w:r/>
            <w:r>
              <w:rPr>
                <w:b/>
                <w:sz w:val="19"/>
              </w:rPr>
              <w:t>Tagline</w:t>
            </w:r>
          </w:p>
        </w:tc>
      </w:tr>
      <w:tr>
        <w:tc>
          <w:tcPr>
            <w:tcW w:type="dxa" w:w="1728"/>
          </w:tcPr>
          <w:p>
            <w:r/>
            <w:r>
              <w:rPr>
                <w:sz w:val="19"/>
              </w:rPr>
              <w:t>Free</w:t>
            </w:r>
          </w:p>
        </w:tc>
        <w:tc>
          <w:tcPr>
            <w:tcW w:type="dxa" w:w="1728"/>
          </w:tcPr>
          <w:p>
            <w:r/>
            <w:r>
              <w:rPr>
                <w:sz w:val="19"/>
              </w:rPr>
              <w:t>0</w:t>
            </w:r>
          </w:p>
        </w:tc>
        <w:tc>
          <w:tcPr>
            <w:tcW w:type="dxa" w:w="1728"/>
          </w:tcPr>
          <w:p>
            <w:r/>
            <w:r>
              <w:rPr>
                <w:sz w:val="19"/>
              </w:rPr>
              <w:t>Lifetime</w:t>
            </w:r>
          </w:p>
        </w:tc>
        <w:tc>
          <w:tcPr>
            <w:tcW w:type="dxa" w:w="1728"/>
          </w:tcPr>
          <w:p>
            <w:r/>
            <w:r>
              <w:rPr>
                <w:sz w:val="19"/>
              </w:rPr>
              <w:t>Yes</w:t>
            </w:r>
          </w:p>
        </w:tc>
        <w:tc>
          <w:tcPr>
            <w:tcW w:type="dxa" w:w="1728"/>
          </w:tcPr>
          <w:p>
            <w:r/>
            <w:r>
              <w:rPr>
                <w:sz w:val="19"/>
              </w:rPr>
              <w:t>உங்கள் பயணம் தொடங்குகிறது</w:t>
            </w:r>
          </w:p>
        </w:tc>
      </w:tr>
      <w:tr>
        <w:tc>
          <w:tcPr>
            <w:tcW w:type="dxa" w:w="1728"/>
          </w:tcPr>
          <w:p>
            <w:r/>
            <w:r>
              <w:rPr>
                <w:sz w:val="19"/>
              </w:rPr>
              <w:t>Starter</w:t>
            </w:r>
          </w:p>
        </w:tc>
        <w:tc>
          <w:tcPr>
            <w:tcW w:type="dxa" w:w="1728"/>
          </w:tcPr>
          <w:p>
            <w:r/>
            <w:r>
              <w:rPr>
                <w:sz w:val="19"/>
              </w:rPr>
              <w:t>499</w:t>
            </w:r>
          </w:p>
        </w:tc>
        <w:tc>
          <w:tcPr>
            <w:tcW w:type="dxa" w:w="1728"/>
          </w:tcPr>
          <w:p>
            <w:r/>
            <w:r>
              <w:rPr>
                <w:sz w:val="19"/>
              </w:rPr>
              <w:t>30 days</w:t>
            </w:r>
          </w:p>
        </w:tc>
        <w:tc>
          <w:tcPr>
            <w:tcW w:type="dxa" w:w="1728"/>
          </w:tcPr>
          <w:p>
            <w:r/>
            <w:r>
              <w:rPr>
                <w:sz w:val="19"/>
              </w:rPr>
              <w:t>Retired</w:t>
            </w:r>
          </w:p>
        </w:tc>
        <w:tc>
          <w:tcPr>
            <w:tcW w:type="dxa" w:w="1728"/>
          </w:tcPr>
          <w:p>
            <w:r/>
            <w:r>
              <w:rPr>
                <w:sz w:val="19"/>
              </w:rPr>
              <w:t>முதல் அடி எடுங்கள்</w:t>
            </w:r>
          </w:p>
        </w:tc>
      </w:tr>
      <w:tr>
        <w:tc>
          <w:tcPr>
            <w:tcW w:type="dxa" w:w="1728"/>
          </w:tcPr>
          <w:p>
            <w:r/>
            <w:r>
              <w:rPr>
                <w:sz w:val="19"/>
              </w:rPr>
              <w:t>Classic</w:t>
            </w:r>
          </w:p>
        </w:tc>
        <w:tc>
          <w:tcPr>
            <w:tcW w:type="dxa" w:w="1728"/>
          </w:tcPr>
          <w:p>
            <w:r/>
            <w:r>
              <w:rPr>
                <w:sz w:val="19"/>
              </w:rPr>
              <w:t>999</w:t>
            </w:r>
          </w:p>
        </w:tc>
        <w:tc>
          <w:tcPr>
            <w:tcW w:type="dxa" w:w="1728"/>
          </w:tcPr>
          <w:p>
            <w:r/>
            <w:r>
              <w:rPr>
                <w:sz w:val="19"/>
              </w:rPr>
              <w:t>90 days</w:t>
            </w:r>
          </w:p>
        </w:tc>
        <w:tc>
          <w:tcPr>
            <w:tcW w:type="dxa" w:w="1728"/>
          </w:tcPr>
          <w:p>
            <w:r/>
            <w:r>
              <w:rPr>
                <w:sz w:val="19"/>
              </w:rPr>
              <w:t>Retired</w:t>
            </w:r>
          </w:p>
        </w:tc>
        <w:tc>
          <w:tcPr>
            <w:tcW w:type="dxa" w:w="1728"/>
          </w:tcPr>
          <w:p>
            <w:r/>
            <w:r>
              <w:rPr>
                <w:sz w:val="19"/>
              </w:rPr>
              <w:t>தெளிவான தேர்வு</w:t>
            </w:r>
          </w:p>
        </w:tc>
      </w:tr>
      <w:tr>
        <w:tc>
          <w:tcPr>
            <w:tcW w:type="dxa" w:w="1728"/>
          </w:tcPr>
          <w:p>
            <w:r/>
            <w:r>
              <w:rPr>
                <w:sz w:val="19"/>
              </w:rPr>
              <w:t>Silver</w:t>
            </w:r>
          </w:p>
        </w:tc>
        <w:tc>
          <w:tcPr>
            <w:tcW w:type="dxa" w:w="1728"/>
          </w:tcPr>
          <w:p>
            <w:r/>
            <w:r>
              <w:rPr>
                <w:sz w:val="19"/>
              </w:rPr>
              <w:t>2,499</w:t>
            </w:r>
          </w:p>
        </w:tc>
        <w:tc>
          <w:tcPr>
            <w:tcW w:type="dxa" w:w="1728"/>
          </w:tcPr>
          <w:p>
            <w:r/>
            <w:r>
              <w:rPr>
                <w:sz w:val="19"/>
              </w:rPr>
              <w:t>90 days</w:t>
            </w:r>
          </w:p>
        </w:tc>
        <w:tc>
          <w:tcPr>
            <w:tcW w:type="dxa" w:w="1728"/>
          </w:tcPr>
          <w:p>
            <w:r/>
            <w:r>
              <w:rPr>
                <w:sz w:val="19"/>
              </w:rPr>
              <w:t>Yes</w:t>
            </w:r>
          </w:p>
        </w:tc>
        <w:tc>
          <w:tcPr>
            <w:tcW w:type="dxa" w:w="1728"/>
          </w:tcPr>
          <w:p>
            <w:r/>
            <w:r>
              <w:rPr>
                <w:sz w:val="19"/>
              </w:rPr>
              <w:t>இதயம் திறக்கும் நேரம்</w:t>
            </w:r>
          </w:p>
        </w:tc>
      </w:tr>
      <w:tr>
        <w:tc>
          <w:tcPr>
            <w:tcW w:type="dxa" w:w="1728"/>
          </w:tcPr>
          <w:p>
            <w:r/>
            <w:r>
              <w:rPr>
                <w:sz w:val="19"/>
              </w:rPr>
              <w:t>Gold</w:t>
            </w:r>
          </w:p>
        </w:tc>
        <w:tc>
          <w:tcPr>
            <w:tcW w:type="dxa" w:w="1728"/>
          </w:tcPr>
          <w:p>
            <w:r/>
            <w:r>
              <w:rPr>
                <w:sz w:val="19"/>
              </w:rPr>
              <w:t>4,999</w:t>
            </w:r>
          </w:p>
        </w:tc>
        <w:tc>
          <w:tcPr>
            <w:tcW w:type="dxa" w:w="1728"/>
          </w:tcPr>
          <w:p>
            <w:r/>
            <w:r>
              <w:rPr>
                <w:sz w:val="19"/>
              </w:rPr>
              <w:t>180 days</w:t>
            </w:r>
          </w:p>
        </w:tc>
        <w:tc>
          <w:tcPr>
            <w:tcW w:type="dxa" w:w="1728"/>
          </w:tcPr>
          <w:p>
            <w:r/>
            <w:r>
              <w:rPr>
                <w:sz w:val="19"/>
              </w:rPr>
              <w:t>Yes</w:t>
            </w:r>
          </w:p>
        </w:tc>
        <w:tc>
          <w:tcPr>
            <w:tcW w:type="dxa" w:w="1728"/>
          </w:tcPr>
          <w:p>
            <w:r/>
            <w:r>
              <w:rPr>
                <w:sz w:val="19"/>
              </w:rPr>
              <w:t>தங்க வாழ்க்கை தொடர்புகள்</w:t>
            </w:r>
          </w:p>
        </w:tc>
      </w:tr>
      <w:tr>
        <w:tc>
          <w:tcPr>
            <w:tcW w:type="dxa" w:w="1728"/>
          </w:tcPr>
          <w:p>
            <w:r/>
            <w:r>
              <w:rPr>
                <w:sz w:val="19"/>
              </w:rPr>
              <w:t>Platinum</w:t>
            </w:r>
          </w:p>
        </w:tc>
        <w:tc>
          <w:tcPr>
            <w:tcW w:type="dxa" w:w="1728"/>
          </w:tcPr>
          <w:p>
            <w:r/>
            <w:r>
              <w:rPr>
                <w:sz w:val="19"/>
              </w:rPr>
              <w:t>9,999</w:t>
            </w:r>
          </w:p>
        </w:tc>
        <w:tc>
          <w:tcPr>
            <w:tcW w:type="dxa" w:w="1728"/>
          </w:tcPr>
          <w:p>
            <w:r/>
            <w:r>
              <w:rPr>
                <w:sz w:val="19"/>
              </w:rPr>
              <w:t>Until marriage</w:t>
            </w:r>
          </w:p>
        </w:tc>
        <w:tc>
          <w:tcPr>
            <w:tcW w:type="dxa" w:w="1728"/>
          </w:tcPr>
          <w:p>
            <w:r/>
            <w:r>
              <w:rPr>
                <w:sz w:val="19"/>
              </w:rPr>
              <w:t>Yes</w:t>
            </w:r>
          </w:p>
        </w:tc>
        <w:tc>
          <w:tcPr>
            <w:tcW w:type="dxa" w:w="1728"/>
          </w:tcPr>
          <w:p>
            <w:r/>
            <w:r>
              <w:rPr>
                <w:sz w:val="19"/>
              </w:rPr>
              <w:t>திருமணம் வரை நம்மோட உதவி</w:t>
            </w:r>
          </w:p>
        </w:tc>
      </w:tr>
      <w:tr>
        <w:tc>
          <w:tcPr>
            <w:tcW w:type="dxa" w:w="1728"/>
          </w:tcPr>
          <w:p>
            <w:r/>
            <w:r>
              <w:rPr>
                <w:sz w:val="19"/>
              </w:rPr>
              <w:t>Trial</w:t>
            </w:r>
          </w:p>
        </w:tc>
        <w:tc>
          <w:tcPr>
            <w:tcW w:type="dxa" w:w="1728"/>
          </w:tcPr>
          <w:p>
            <w:r/>
            <w:r>
              <w:rPr>
                <w:sz w:val="19"/>
              </w:rPr>
              <w:t>Not sold</w:t>
            </w:r>
          </w:p>
        </w:tc>
        <w:tc>
          <w:tcPr>
            <w:tcW w:type="dxa" w:w="1728"/>
          </w:tcPr>
          <w:p>
            <w:r/>
            <w:r>
              <w:rPr>
                <w:sz w:val="19"/>
              </w:rPr>
              <w:t>Set per cohort</w:t>
            </w:r>
          </w:p>
        </w:tc>
        <w:tc>
          <w:tcPr>
            <w:tcW w:type="dxa" w:w="1728"/>
          </w:tcPr>
          <w:p>
            <w:r/>
            <w:r>
              <w:rPr>
                <w:sz w:val="19"/>
              </w:rPr>
              <w:t>Admin grant only</w:t>
            </w:r>
          </w:p>
        </w:tc>
        <w:tc>
          <w:tcPr>
            <w:tcW w:type="dxa" w:w="1728"/>
          </w:tcPr>
          <w:p>
            <w:r/>
            <w:r>
              <w:rPr>
                <w:sz w:val="19"/>
              </w:rPr>
              <w:t>—</w:t>
            </w:r>
          </w:p>
        </w:tc>
      </w:tr>
    </w:tbl>
    <w:p/>
    <w:p>
      <w:r>
        <w:rPr>
          <w:b/>
        </w:rPr>
        <w:t>Entitlement matrix.</w:t>
      </w:r>
      <w:r>
        <w:t xml:space="preserve"> "req" means the member raises a request that staff fulfil.</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Feature</w:t>
            </w:r>
          </w:p>
        </w:tc>
        <w:tc>
          <w:tcPr>
            <w:tcW w:type="dxa" w:w="1234"/>
          </w:tcPr>
          <w:p>
            <w:r/>
            <w:r>
              <w:rPr>
                <w:b/>
                <w:sz w:val="19"/>
              </w:rPr>
              <w:t>Free</w:t>
            </w:r>
          </w:p>
        </w:tc>
        <w:tc>
          <w:tcPr>
            <w:tcW w:type="dxa" w:w="1234"/>
          </w:tcPr>
          <w:p>
            <w:r/>
            <w:r>
              <w:rPr>
                <w:b/>
                <w:sz w:val="19"/>
              </w:rPr>
              <w:t>Starter</w:t>
            </w:r>
          </w:p>
        </w:tc>
        <w:tc>
          <w:tcPr>
            <w:tcW w:type="dxa" w:w="1234"/>
          </w:tcPr>
          <w:p>
            <w:r/>
            <w:r>
              <w:rPr>
                <w:b/>
                <w:sz w:val="19"/>
              </w:rPr>
              <w:t>Classic</w:t>
            </w:r>
          </w:p>
        </w:tc>
        <w:tc>
          <w:tcPr>
            <w:tcW w:type="dxa" w:w="1234"/>
          </w:tcPr>
          <w:p>
            <w:r/>
            <w:r>
              <w:rPr>
                <w:b/>
                <w:sz w:val="19"/>
              </w:rPr>
              <w:t>Silver</w:t>
            </w:r>
          </w:p>
        </w:tc>
        <w:tc>
          <w:tcPr>
            <w:tcW w:type="dxa" w:w="1234"/>
          </w:tcPr>
          <w:p>
            <w:r/>
            <w:r>
              <w:rPr>
                <w:b/>
                <w:sz w:val="19"/>
              </w:rPr>
              <w:t>Gold</w:t>
            </w:r>
          </w:p>
        </w:tc>
        <w:tc>
          <w:tcPr>
            <w:tcW w:type="dxa" w:w="1234"/>
          </w:tcPr>
          <w:p>
            <w:r/>
            <w:r>
              <w:rPr>
                <w:b/>
                <w:sz w:val="19"/>
              </w:rPr>
              <w:t>Platinum</w:t>
            </w:r>
          </w:p>
        </w:tc>
      </w:tr>
      <w:tr>
        <w:tc>
          <w:tcPr>
            <w:tcW w:type="dxa" w:w="1234"/>
          </w:tcPr>
          <w:p>
            <w:r/>
            <w:r>
              <w:rPr>
                <w:sz w:val="19"/>
              </w:rPr>
              <w:t>Basic search, profile views</w:t>
            </w:r>
          </w:p>
        </w:tc>
        <w:tc>
          <w:tcPr>
            <w:tcW w:type="dxa" w:w="1234"/>
          </w:tcPr>
          <w:p>
            <w:r/>
            <w:r>
              <w:rPr>
                <w:sz w:val="19"/>
              </w:rPr>
              <w:t>Yes</w:t>
            </w:r>
          </w:p>
        </w:tc>
        <w:tc>
          <w:tcPr>
            <w:tcW w:type="dxa" w:w="1234"/>
          </w:tcPr>
          <w:p>
            <w:r/>
            <w:r>
              <w:rPr>
                <w:sz w:val="19"/>
              </w:rPr>
              <w:t>Yes</w:t>
            </w:r>
          </w:p>
        </w:tc>
        <w:tc>
          <w:tcPr>
            <w:tcW w:type="dxa" w:w="1234"/>
          </w:tcPr>
          <w:p>
            <w:r/>
            <w:r>
              <w:rPr>
                <w:sz w:val="19"/>
              </w:rPr>
              <w:t>Yes</w:t>
            </w:r>
          </w:p>
        </w:tc>
        <w:tc>
          <w:tcPr>
            <w:tcW w:type="dxa" w:w="1234"/>
          </w:tcPr>
          <w:p>
            <w:r/>
            <w:r>
              <w:rPr>
                <w:sz w:val="19"/>
              </w:rPr>
              <w:t>Yes</w:t>
            </w:r>
          </w:p>
        </w:tc>
        <w:tc>
          <w:tcPr>
            <w:tcW w:type="dxa" w:w="1234"/>
          </w:tcPr>
          <w:p>
            <w:r/>
            <w:r>
              <w:rPr>
                <w:sz w:val="19"/>
              </w:rPr>
              <w:t>Yes</w:t>
            </w:r>
          </w:p>
        </w:tc>
        <w:tc>
          <w:tcPr>
            <w:tcW w:type="dxa" w:w="1234"/>
          </w:tcPr>
          <w:p>
            <w:r/>
            <w:r>
              <w:rPr>
                <w:sz w:val="19"/>
              </w:rPr>
              <w:t>Yes</w:t>
            </w:r>
          </w:p>
        </w:tc>
      </w:tr>
      <w:tr>
        <w:tc>
          <w:tcPr>
            <w:tcW w:type="dxa" w:w="1234"/>
          </w:tcPr>
          <w:p>
            <w:r/>
            <w:r>
              <w:rPr>
                <w:sz w:val="19"/>
              </w:rPr>
              <w:t>Interests sent per plan period</w:t>
            </w:r>
          </w:p>
        </w:tc>
        <w:tc>
          <w:tcPr>
            <w:tcW w:type="dxa" w:w="1234"/>
          </w:tcPr>
          <w:p>
            <w:r/>
            <w:r>
              <w:rPr>
                <w:sz w:val="19"/>
              </w:rPr>
              <w:t>3</w:t>
            </w:r>
          </w:p>
        </w:tc>
        <w:tc>
          <w:tcPr>
            <w:tcW w:type="dxa" w:w="1234"/>
          </w:tcPr>
          <w:p>
            <w:r/>
            <w:r>
              <w:rPr>
                <w:sz w:val="19"/>
              </w:rPr>
              <w:t>25</w:t>
            </w:r>
          </w:p>
        </w:tc>
        <w:tc>
          <w:tcPr>
            <w:tcW w:type="dxa" w:w="1234"/>
          </w:tcPr>
          <w:p>
            <w:r/>
            <w:r>
              <w:rPr>
                <w:sz w:val="19"/>
              </w:rPr>
              <w:t>60</w:t>
            </w:r>
          </w:p>
        </w:tc>
        <w:tc>
          <w:tcPr>
            <w:tcW w:type="dxa" w:w="1234"/>
          </w:tcPr>
          <w:p>
            <w:r/>
            <w:r>
              <w:rPr>
                <w:sz w:val="19"/>
              </w:rPr>
              <w:t>Unlimited</w:t>
            </w:r>
          </w:p>
        </w:tc>
        <w:tc>
          <w:tcPr>
            <w:tcW w:type="dxa" w:w="1234"/>
          </w:tcPr>
          <w:p>
            <w:r/>
            <w:r>
              <w:rPr>
                <w:sz w:val="19"/>
              </w:rPr>
              <w:t>Unlimited</w:t>
            </w:r>
          </w:p>
        </w:tc>
        <w:tc>
          <w:tcPr>
            <w:tcW w:type="dxa" w:w="1234"/>
          </w:tcPr>
          <w:p>
            <w:r/>
            <w:r>
              <w:rPr>
                <w:sz w:val="19"/>
              </w:rPr>
              <w:t>Unlimited</w:t>
            </w:r>
          </w:p>
        </w:tc>
      </w:tr>
      <w:tr>
        <w:tc>
          <w:tcPr>
            <w:tcW w:type="dxa" w:w="1234"/>
          </w:tcPr>
          <w:p>
            <w:r/>
            <w:r>
              <w:rPr>
                <w:sz w:val="19"/>
              </w:rPr>
              <w:t>Chat</w:t>
            </w:r>
          </w:p>
        </w:tc>
        <w:tc>
          <w:tcPr>
            <w:tcW w:type="dxa" w:w="1234"/>
          </w:tcPr>
          <w:p>
            <w:r/>
            <w:r>
              <w:rPr>
                <w:sz w:val="19"/>
              </w:rPr>
              <w:t>No</w:t>
            </w:r>
          </w:p>
        </w:tc>
        <w:tc>
          <w:tcPr>
            <w:tcW w:type="dxa" w:w="1234"/>
          </w:tcPr>
          <w:p>
            <w:r/>
            <w:r>
              <w:rPr>
                <w:sz w:val="19"/>
              </w:rPr>
              <w:t>5 conversations</w:t>
            </w:r>
          </w:p>
        </w:tc>
        <w:tc>
          <w:tcPr>
            <w:tcW w:type="dxa" w:w="1234"/>
          </w:tcPr>
          <w:p>
            <w:r/>
            <w:r>
              <w:rPr>
                <w:sz w:val="19"/>
              </w:rPr>
              <w:t>Unlimited</w:t>
            </w:r>
          </w:p>
        </w:tc>
        <w:tc>
          <w:tcPr>
            <w:tcW w:type="dxa" w:w="1234"/>
          </w:tcPr>
          <w:p>
            <w:r/>
            <w:r>
              <w:rPr>
                <w:sz w:val="19"/>
              </w:rPr>
              <w:t>Unlimited</w:t>
            </w:r>
          </w:p>
        </w:tc>
        <w:tc>
          <w:tcPr>
            <w:tcW w:type="dxa" w:w="1234"/>
          </w:tcPr>
          <w:p>
            <w:r/>
            <w:r>
              <w:rPr>
                <w:sz w:val="19"/>
              </w:rPr>
              <w:t>Unlimited</w:t>
            </w:r>
          </w:p>
        </w:tc>
        <w:tc>
          <w:tcPr>
            <w:tcW w:type="dxa" w:w="1234"/>
          </w:tcPr>
          <w:p>
            <w:r/>
            <w:r>
              <w:rPr>
                <w:sz w:val="19"/>
              </w:rPr>
              <w:t>Unlimited</w:t>
            </w:r>
          </w:p>
        </w:tc>
      </w:tr>
      <w:tr>
        <w:tc>
          <w:tcPr>
            <w:tcW w:type="dxa" w:w="1234"/>
          </w:tcPr>
          <w:p>
            <w:r/>
            <w:r>
              <w:rPr>
                <w:sz w:val="19"/>
              </w:rPr>
              <w:t>Shortlist, notifications</w:t>
            </w:r>
          </w:p>
        </w:tc>
        <w:tc>
          <w:tcPr>
            <w:tcW w:type="dxa" w:w="1234"/>
          </w:tcPr>
          <w:p>
            <w:r/>
            <w:r>
              <w:rPr>
                <w:sz w:val="19"/>
              </w:rPr>
              <w:t>No</w:t>
            </w:r>
          </w:p>
        </w:tc>
        <w:tc>
          <w:tcPr>
            <w:tcW w:type="dxa" w:w="1234"/>
          </w:tcPr>
          <w:p>
            <w:r/>
            <w:r>
              <w:rPr>
                <w:sz w:val="19"/>
              </w:rPr>
              <w:t>Yes</w:t>
            </w:r>
          </w:p>
        </w:tc>
        <w:tc>
          <w:tcPr>
            <w:tcW w:type="dxa" w:w="1234"/>
          </w:tcPr>
          <w:p>
            <w:r/>
            <w:r>
              <w:rPr>
                <w:sz w:val="19"/>
              </w:rPr>
              <w:t>Yes</w:t>
            </w:r>
          </w:p>
        </w:tc>
        <w:tc>
          <w:tcPr>
            <w:tcW w:type="dxa" w:w="1234"/>
          </w:tcPr>
          <w:p>
            <w:r/>
            <w:r>
              <w:rPr>
                <w:sz w:val="19"/>
              </w:rPr>
              <w:t>Yes</w:t>
            </w:r>
          </w:p>
        </w:tc>
        <w:tc>
          <w:tcPr>
            <w:tcW w:type="dxa" w:w="1234"/>
          </w:tcPr>
          <w:p>
            <w:r/>
            <w:r>
              <w:rPr>
                <w:sz w:val="19"/>
              </w:rPr>
              <w:t>Yes</w:t>
            </w:r>
          </w:p>
        </w:tc>
        <w:tc>
          <w:tcPr>
            <w:tcW w:type="dxa" w:w="1234"/>
          </w:tcPr>
          <w:p>
            <w:r/>
            <w:r>
              <w:rPr>
                <w:sz w:val="19"/>
              </w:rPr>
              <w:t>Yes</w:t>
            </w:r>
          </w:p>
        </w:tc>
      </w:tr>
      <w:tr>
        <w:tc>
          <w:tcPr>
            <w:tcW w:type="dxa" w:w="1234"/>
          </w:tcPr>
          <w:p>
            <w:r/>
            <w:r>
              <w:rPr>
                <w:sz w:val="19"/>
              </w:rPr>
              <w:t>Full profile photos</w:t>
            </w:r>
          </w:p>
        </w:tc>
        <w:tc>
          <w:tcPr>
            <w:tcW w:type="dxa" w:w="1234"/>
          </w:tcPr>
          <w:p>
            <w:r/>
            <w:r>
              <w:rPr>
                <w:sz w:val="19"/>
              </w:rPr>
              <w:t>No</w:t>
            </w:r>
          </w:p>
        </w:tc>
        <w:tc>
          <w:tcPr>
            <w:tcW w:type="dxa" w:w="1234"/>
          </w:tcPr>
          <w:p>
            <w:r/>
            <w:r>
              <w:rPr>
                <w:sz w:val="19"/>
              </w:rPr>
              <w:t>Yes</w:t>
            </w:r>
          </w:p>
        </w:tc>
        <w:tc>
          <w:tcPr>
            <w:tcW w:type="dxa" w:w="1234"/>
          </w:tcPr>
          <w:p>
            <w:r/>
            <w:r>
              <w:rPr>
                <w:sz w:val="19"/>
              </w:rPr>
              <w:t>Yes</w:t>
            </w:r>
          </w:p>
        </w:tc>
        <w:tc>
          <w:tcPr>
            <w:tcW w:type="dxa" w:w="1234"/>
          </w:tcPr>
          <w:p>
            <w:r/>
            <w:r>
              <w:rPr>
                <w:sz w:val="19"/>
              </w:rPr>
              <w:t>Yes</w:t>
            </w:r>
          </w:p>
        </w:tc>
        <w:tc>
          <w:tcPr>
            <w:tcW w:type="dxa" w:w="1234"/>
          </w:tcPr>
          <w:p>
            <w:r/>
            <w:r>
              <w:rPr>
                <w:sz w:val="19"/>
              </w:rPr>
              <w:t>Yes</w:t>
            </w:r>
          </w:p>
        </w:tc>
        <w:tc>
          <w:tcPr>
            <w:tcW w:type="dxa" w:w="1234"/>
          </w:tcPr>
          <w:p>
            <w:r/>
            <w:r>
              <w:rPr>
                <w:sz w:val="19"/>
              </w:rPr>
              <w:t>Yes</w:t>
            </w:r>
          </w:p>
        </w:tc>
      </w:tr>
      <w:tr>
        <w:tc>
          <w:tcPr>
            <w:tcW w:type="dxa" w:w="1234"/>
          </w:tcPr>
          <w:p>
            <w:r/>
            <w:r>
              <w:rPr>
                <w:sz w:val="19"/>
              </w:rPr>
              <w:t>Who liked you</w:t>
            </w:r>
          </w:p>
        </w:tc>
        <w:tc>
          <w:tcPr>
            <w:tcW w:type="dxa" w:w="1234"/>
          </w:tcPr>
          <w:p>
            <w:r/>
            <w:r>
              <w:rPr>
                <w:sz w:val="19"/>
              </w:rPr>
              <w:t>No</w:t>
            </w:r>
          </w:p>
        </w:tc>
        <w:tc>
          <w:tcPr>
            <w:tcW w:type="dxa" w:w="1234"/>
          </w:tcPr>
          <w:p>
            <w:r/>
            <w:r>
              <w:rPr>
                <w:sz w:val="19"/>
              </w:rPr>
              <w:t>Yes</w:t>
            </w:r>
          </w:p>
        </w:tc>
        <w:tc>
          <w:tcPr>
            <w:tcW w:type="dxa" w:w="1234"/>
          </w:tcPr>
          <w:p>
            <w:r/>
            <w:r>
              <w:rPr>
                <w:sz w:val="19"/>
              </w:rPr>
              <w:t>Yes</w:t>
            </w:r>
          </w:p>
        </w:tc>
        <w:tc>
          <w:tcPr>
            <w:tcW w:type="dxa" w:w="1234"/>
          </w:tcPr>
          <w:p>
            <w:r/>
            <w:r>
              <w:rPr>
                <w:sz w:val="19"/>
              </w:rPr>
              <w:t>Yes</w:t>
            </w:r>
          </w:p>
        </w:tc>
        <w:tc>
          <w:tcPr>
            <w:tcW w:type="dxa" w:w="1234"/>
          </w:tcPr>
          <w:p>
            <w:r/>
            <w:r>
              <w:rPr>
                <w:sz w:val="19"/>
              </w:rPr>
              <w:t>Yes</w:t>
            </w:r>
          </w:p>
        </w:tc>
        <w:tc>
          <w:tcPr>
            <w:tcW w:type="dxa" w:w="1234"/>
          </w:tcPr>
          <w:p>
            <w:r/>
            <w:r>
              <w:rPr>
                <w:sz w:val="19"/>
              </w:rPr>
              <w:t>Yes</w:t>
            </w:r>
          </w:p>
        </w:tc>
      </w:tr>
      <w:tr>
        <w:tc>
          <w:tcPr>
            <w:tcW w:type="dxa" w:w="1234"/>
          </w:tcPr>
          <w:p>
            <w:r/>
            <w:r>
              <w:rPr>
                <w:sz w:val="19"/>
              </w:rPr>
              <w:t>Advanced filters (education, city, star, dosham, horoscope-only)</w:t>
            </w:r>
          </w:p>
        </w:tc>
        <w:tc>
          <w:tcPr>
            <w:tcW w:type="dxa" w:w="1234"/>
          </w:tcPr>
          <w:p>
            <w:r/>
            <w:r>
              <w:rPr>
                <w:sz w:val="19"/>
              </w:rPr>
              <w:t>No</w:t>
            </w:r>
          </w:p>
        </w:tc>
        <w:tc>
          <w:tcPr>
            <w:tcW w:type="dxa" w:w="1234"/>
          </w:tcPr>
          <w:p>
            <w:r/>
            <w:r>
              <w:rPr>
                <w:sz w:val="19"/>
              </w:rPr>
              <w:t>No</w:t>
            </w:r>
          </w:p>
        </w:tc>
        <w:tc>
          <w:tcPr>
            <w:tcW w:type="dxa" w:w="1234"/>
          </w:tcPr>
          <w:p>
            <w:r/>
            <w:r>
              <w:rPr>
                <w:sz w:val="19"/>
              </w:rPr>
              <w:t>Yes</w:t>
            </w:r>
          </w:p>
        </w:tc>
        <w:tc>
          <w:tcPr>
            <w:tcW w:type="dxa" w:w="1234"/>
          </w:tcPr>
          <w:p>
            <w:r/>
            <w:r>
              <w:rPr>
                <w:sz w:val="19"/>
              </w:rPr>
              <w:t>Yes</w:t>
            </w:r>
          </w:p>
        </w:tc>
        <w:tc>
          <w:tcPr>
            <w:tcW w:type="dxa" w:w="1234"/>
          </w:tcPr>
          <w:p>
            <w:r/>
            <w:r>
              <w:rPr>
                <w:sz w:val="19"/>
              </w:rPr>
              <w:t>Yes</w:t>
            </w:r>
          </w:p>
        </w:tc>
        <w:tc>
          <w:tcPr>
            <w:tcW w:type="dxa" w:w="1234"/>
          </w:tcPr>
          <w:p>
            <w:r/>
            <w:r>
              <w:rPr>
                <w:sz w:val="19"/>
              </w:rPr>
              <w:t>Yes</w:t>
            </w:r>
          </w:p>
        </w:tc>
      </w:tr>
      <w:tr>
        <w:tc>
          <w:tcPr>
            <w:tcW w:type="dxa" w:w="1234"/>
          </w:tcPr>
          <w:p>
            <w:r/>
            <w:r>
              <w:rPr>
                <w:sz w:val="19"/>
              </w:rPr>
              <w:t>Horoscope view, daily match alert</w:t>
            </w:r>
          </w:p>
        </w:tc>
        <w:tc>
          <w:tcPr>
            <w:tcW w:type="dxa" w:w="1234"/>
          </w:tcPr>
          <w:p>
            <w:r/>
            <w:r>
              <w:rPr>
                <w:sz w:val="19"/>
              </w:rPr>
              <w:t>No</w:t>
            </w:r>
          </w:p>
        </w:tc>
        <w:tc>
          <w:tcPr>
            <w:tcW w:type="dxa" w:w="1234"/>
          </w:tcPr>
          <w:p>
            <w:r/>
            <w:r>
              <w:rPr>
                <w:sz w:val="19"/>
              </w:rPr>
              <w:t>No</w:t>
            </w:r>
          </w:p>
        </w:tc>
        <w:tc>
          <w:tcPr>
            <w:tcW w:type="dxa" w:w="1234"/>
          </w:tcPr>
          <w:p>
            <w:r/>
            <w:r>
              <w:rPr>
                <w:sz w:val="19"/>
              </w:rPr>
              <w:t>Yes</w:t>
            </w:r>
          </w:p>
        </w:tc>
        <w:tc>
          <w:tcPr>
            <w:tcW w:type="dxa" w:w="1234"/>
          </w:tcPr>
          <w:p>
            <w:r/>
            <w:r>
              <w:rPr>
                <w:sz w:val="19"/>
              </w:rPr>
              <w:t>Yes</w:t>
            </w:r>
          </w:p>
        </w:tc>
        <w:tc>
          <w:tcPr>
            <w:tcW w:type="dxa" w:w="1234"/>
          </w:tcPr>
          <w:p>
            <w:r/>
            <w:r>
              <w:rPr>
                <w:sz w:val="19"/>
              </w:rPr>
              <w:t>Yes</w:t>
            </w:r>
          </w:p>
        </w:tc>
        <w:tc>
          <w:tcPr>
            <w:tcW w:type="dxa" w:w="1234"/>
          </w:tcPr>
          <w:p>
            <w:r/>
            <w:r>
              <w:rPr>
                <w:sz w:val="19"/>
              </w:rPr>
              <w:t>Yes</w:t>
            </w:r>
          </w:p>
        </w:tc>
      </w:tr>
      <w:tr>
        <w:tc>
          <w:tcPr>
            <w:tcW w:type="dxa" w:w="1234"/>
          </w:tcPr>
          <w:p>
            <w:r/>
            <w:r>
              <w:rPr>
                <w:sz w:val="19"/>
              </w:rPr>
              <w:t>Star match score</w:t>
            </w:r>
          </w:p>
        </w:tc>
        <w:tc>
          <w:tcPr>
            <w:tcW w:type="dxa" w:w="1234"/>
          </w:tcPr>
          <w:p>
            <w:r/>
            <w:r>
              <w:rPr>
                <w:sz w:val="19"/>
              </w:rPr>
              <w:t>No</w:t>
            </w:r>
          </w:p>
        </w:tc>
        <w:tc>
          <w:tcPr>
            <w:tcW w:type="dxa" w:w="1234"/>
          </w:tcPr>
          <w:p>
            <w:r/>
            <w:r>
              <w:rPr>
                <w:sz w:val="19"/>
              </w:rPr>
              <w:t>No</w:t>
            </w:r>
          </w:p>
        </w:tc>
        <w:tc>
          <w:tcPr>
            <w:tcW w:type="dxa" w:w="1234"/>
          </w:tcPr>
          <w:p>
            <w:r/>
            <w:r>
              <w:rPr>
                <w:sz w:val="19"/>
              </w:rPr>
              <w:t>Basic</w:t>
            </w:r>
          </w:p>
        </w:tc>
        <w:tc>
          <w:tcPr>
            <w:tcW w:type="dxa" w:w="1234"/>
          </w:tcPr>
          <w:p>
            <w:r/>
            <w:r>
              <w:rPr>
                <w:sz w:val="19"/>
              </w:rPr>
              <w:t>Full</w:t>
            </w:r>
          </w:p>
        </w:tc>
        <w:tc>
          <w:tcPr>
            <w:tcW w:type="dxa" w:w="1234"/>
          </w:tcPr>
          <w:p>
            <w:r/>
            <w:r>
              <w:rPr>
                <w:sz w:val="19"/>
              </w:rPr>
              <w:t>Full</w:t>
            </w:r>
          </w:p>
        </w:tc>
        <w:tc>
          <w:tcPr>
            <w:tcW w:type="dxa" w:w="1234"/>
          </w:tcPr>
          <w:p>
            <w:r/>
            <w:r>
              <w:rPr>
                <w:sz w:val="19"/>
              </w:rPr>
              <w:t>Full</w:t>
            </w:r>
          </w:p>
        </w:tc>
      </w:tr>
      <w:tr>
        <w:tc>
          <w:tcPr>
            <w:tcW w:type="dxa" w:w="1234"/>
          </w:tcPr>
          <w:p>
            <w:r/>
            <w:r>
              <w:rPr>
                <w:sz w:val="19"/>
              </w:rPr>
              <w:t>Contact reveals</w:t>
            </w:r>
          </w:p>
        </w:tc>
        <w:tc>
          <w:tcPr>
            <w:tcW w:type="dxa" w:w="1234"/>
          </w:tcPr>
          <w:p>
            <w:r/>
            <w:r>
              <w:rPr>
                <w:sz w:val="19"/>
              </w:rPr>
              <w:t>No</w:t>
            </w:r>
          </w:p>
        </w:tc>
        <w:tc>
          <w:tcPr>
            <w:tcW w:type="dxa" w:w="1234"/>
          </w:tcPr>
          <w:p>
            <w:r/>
            <w:r>
              <w:rPr>
                <w:sz w:val="19"/>
              </w:rPr>
              <w:t>No</w:t>
            </w:r>
          </w:p>
        </w:tc>
        <w:tc>
          <w:tcPr>
            <w:tcW w:type="dxa" w:w="1234"/>
          </w:tcPr>
          <w:p>
            <w:r/>
            <w:r>
              <w:rPr>
                <w:sz w:val="19"/>
              </w:rPr>
              <w:t>40</w:t>
            </w:r>
          </w:p>
        </w:tc>
        <w:tc>
          <w:tcPr>
            <w:tcW w:type="dxa" w:w="1234"/>
          </w:tcPr>
          <w:p>
            <w:r/>
            <w:r>
              <w:rPr>
                <w:sz w:val="19"/>
              </w:rPr>
              <w:t>Unlimited</w:t>
            </w:r>
          </w:p>
        </w:tc>
        <w:tc>
          <w:tcPr>
            <w:tcW w:type="dxa" w:w="1234"/>
          </w:tcPr>
          <w:p>
            <w:r/>
            <w:r>
              <w:rPr>
                <w:sz w:val="19"/>
              </w:rPr>
              <w:t>Unlimited</w:t>
            </w:r>
          </w:p>
        </w:tc>
        <w:tc>
          <w:tcPr>
            <w:tcW w:type="dxa" w:w="1234"/>
          </w:tcPr>
          <w:p>
            <w:r/>
            <w:r>
              <w:rPr>
                <w:sz w:val="19"/>
              </w:rPr>
              <w:t>Unlimited</w:t>
            </w:r>
          </w:p>
        </w:tc>
      </w:tr>
      <w:tr>
        <w:tc>
          <w:tcPr>
            <w:tcW w:type="dxa" w:w="1234"/>
          </w:tcPr>
          <w:p>
            <w:r/>
            <w:r>
              <w:rPr>
                <w:sz w:val="19"/>
              </w:rPr>
              <w:t>Who viewed you</w:t>
            </w:r>
          </w:p>
        </w:tc>
        <w:tc>
          <w:tcPr>
            <w:tcW w:type="dxa" w:w="1234"/>
          </w:tcPr>
          <w:p>
            <w:r/>
            <w:r>
              <w:rPr>
                <w:sz w:val="19"/>
              </w:rPr>
              <w:t>No</w:t>
            </w:r>
          </w:p>
        </w:tc>
        <w:tc>
          <w:tcPr>
            <w:tcW w:type="dxa" w:w="1234"/>
          </w:tcPr>
          <w:p>
            <w:r/>
            <w:r>
              <w:rPr>
                <w:sz w:val="19"/>
              </w:rPr>
              <w:t>5</w:t>
            </w:r>
          </w:p>
        </w:tc>
        <w:tc>
          <w:tcPr>
            <w:tcW w:type="dxa" w:w="1234"/>
          </w:tcPr>
          <w:p>
            <w:r/>
            <w:r>
              <w:rPr>
                <w:sz w:val="19"/>
              </w:rPr>
              <w:t>20</w:t>
            </w:r>
          </w:p>
        </w:tc>
        <w:tc>
          <w:tcPr>
            <w:tcW w:type="dxa" w:w="1234"/>
          </w:tcPr>
          <w:p>
            <w:r/>
            <w:r>
              <w:rPr>
                <w:sz w:val="19"/>
              </w:rPr>
              <w:t>Unlimited</w:t>
            </w:r>
          </w:p>
        </w:tc>
        <w:tc>
          <w:tcPr>
            <w:tcW w:type="dxa" w:w="1234"/>
          </w:tcPr>
          <w:p>
            <w:r/>
            <w:r>
              <w:rPr>
                <w:sz w:val="19"/>
              </w:rPr>
              <w:t>Unlimited</w:t>
            </w:r>
          </w:p>
        </w:tc>
        <w:tc>
          <w:tcPr>
            <w:tcW w:type="dxa" w:w="1234"/>
          </w:tcPr>
          <w:p>
            <w:r/>
            <w:r>
              <w:rPr>
                <w:sz w:val="19"/>
              </w:rPr>
              <w:t>Unlimited</w:t>
            </w:r>
          </w:p>
        </w:tc>
      </w:tr>
      <w:tr>
        <w:tc>
          <w:tcPr>
            <w:tcW w:type="dxa" w:w="1234"/>
          </w:tcPr>
          <w:p>
            <w:r/>
            <w:r>
              <w:rPr>
                <w:sz w:val="19"/>
              </w:rPr>
              <w:t>Subcaste search</w:t>
            </w:r>
          </w:p>
        </w:tc>
        <w:tc>
          <w:tcPr>
            <w:tcW w:type="dxa" w:w="1234"/>
          </w:tcPr>
          <w:p>
            <w:r/>
            <w:r>
              <w:rPr>
                <w:sz w:val="19"/>
              </w:rPr>
              <w:t>No</w:t>
            </w:r>
          </w:p>
        </w:tc>
        <w:tc>
          <w:tcPr>
            <w:tcW w:type="dxa" w:w="1234"/>
          </w:tcPr>
          <w:p>
            <w:r/>
            <w:r>
              <w:rPr>
                <w:sz w:val="19"/>
              </w:rPr>
              <w:t>No</w:t>
            </w:r>
          </w:p>
        </w:tc>
        <w:tc>
          <w:tcPr>
            <w:tcW w:type="dxa" w:w="1234"/>
          </w:tcPr>
          <w:p>
            <w:r/>
            <w:r>
              <w:rPr>
                <w:sz w:val="19"/>
              </w:rPr>
              <w:t>No</w:t>
            </w:r>
          </w:p>
        </w:tc>
        <w:tc>
          <w:tcPr>
            <w:tcW w:type="dxa" w:w="1234"/>
          </w:tcPr>
          <w:p>
            <w:r/>
            <w:r>
              <w:rPr>
                <w:sz w:val="19"/>
              </w:rPr>
              <w:t>Yes</w:t>
            </w:r>
          </w:p>
        </w:tc>
        <w:tc>
          <w:tcPr>
            <w:tcW w:type="dxa" w:w="1234"/>
          </w:tcPr>
          <w:p>
            <w:r/>
            <w:r>
              <w:rPr>
                <w:sz w:val="19"/>
              </w:rPr>
              <w:t>Yes</w:t>
            </w:r>
          </w:p>
        </w:tc>
        <w:tc>
          <w:tcPr>
            <w:tcW w:type="dxa" w:w="1234"/>
          </w:tcPr>
          <w:p>
            <w:r/>
            <w:r>
              <w:rPr>
                <w:sz w:val="19"/>
              </w:rPr>
              <w:t>Yes</w:t>
            </w:r>
          </w:p>
        </w:tc>
      </w:tr>
      <w:tr>
        <w:tc>
          <w:tcPr>
            <w:tcW w:type="dxa" w:w="1234"/>
          </w:tcPr>
          <w:p>
            <w:r/>
            <w:r>
              <w:rPr>
                <w:sz w:val="19"/>
              </w:rPr>
              <w:t>Voice call request, SecureConnect, verification badge</w:t>
            </w:r>
          </w:p>
        </w:tc>
        <w:tc>
          <w:tcPr>
            <w:tcW w:type="dxa" w:w="1234"/>
          </w:tcPr>
          <w:p>
            <w:r/>
            <w:r>
              <w:rPr>
                <w:sz w:val="19"/>
              </w:rPr>
              <w:t>No</w:t>
            </w:r>
          </w:p>
        </w:tc>
        <w:tc>
          <w:tcPr>
            <w:tcW w:type="dxa" w:w="1234"/>
          </w:tcPr>
          <w:p>
            <w:r/>
            <w:r>
              <w:rPr>
                <w:sz w:val="19"/>
              </w:rPr>
              <w:t>No</w:t>
            </w:r>
          </w:p>
        </w:tc>
        <w:tc>
          <w:tcPr>
            <w:tcW w:type="dxa" w:w="1234"/>
          </w:tcPr>
          <w:p>
            <w:r/>
            <w:r>
              <w:rPr>
                <w:sz w:val="19"/>
              </w:rPr>
              <w:t>No</w:t>
            </w:r>
          </w:p>
        </w:tc>
        <w:tc>
          <w:tcPr>
            <w:tcW w:type="dxa" w:w="1234"/>
          </w:tcPr>
          <w:p>
            <w:r/>
            <w:r>
              <w:rPr>
                <w:sz w:val="19"/>
              </w:rPr>
              <w:t>Yes (req)</w:t>
            </w:r>
          </w:p>
        </w:tc>
        <w:tc>
          <w:tcPr>
            <w:tcW w:type="dxa" w:w="1234"/>
          </w:tcPr>
          <w:p>
            <w:r/>
            <w:r>
              <w:rPr>
                <w:sz w:val="19"/>
              </w:rPr>
              <w:t>Yes (req)</w:t>
            </w:r>
          </w:p>
        </w:tc>
        <w:tc>
          <w:tcPr>
            <w:tcW w:type="dxa" w:w="1234"/>
          </w:tcPr>
          <w:p>
            <w:r/>
            <w:r>
              <w:rPr>
                <w:sz w:val="19"/>
              </w:rPr>
              <w:t>Yes (req)</w:t>
            </w:r>
          </w:p>
        </w:tc>
      </w:tr>
      <w:tr>
        <w:tc>
          <w:tcPr>
            <w:tcW w:type="dxa" w:w="1234"/>
          </w:tcPr>
          <w:p>
            <w:r/>
            <w:r>
              <w:rPr>
                <w:sz w:val="19"/>
              </w:rPr>
              <w:t>Profile boosts per month</w:t>
            </w:r>
          </w:p>
        </w:tc>
        <w:tc>
          <w:tcPr>
            <w:tcW w:type="dxa" w:w="1234"/>
          </w:tcPr>
          <w:p>
            <w:r/>
            <w:r>
              <w:rPr>
                <w:sz w:val="19"/>
              </w:rPr>
              <w:t>0</w:t>
            </w:r>
          </w:p>
        </w:tc>
        <w:tc>
          <w:tcPr>
            <w:tcW w:type="dxa" w:w="1234"/>
          </w:tcPr>
          <w:p>
            <w:r/>
            <w:r>
              <w:rPr>
                <w:sz w:val="19"/>
              </w:rPr>
              <w:t>0</w:t>
            </w:r>
          </w:p>
        </w:tc>
        <w:tc>
          <w:tcPr>
            <w:tcW w:type="dxa" w:w="1234"/>
          </w:tcPr>
          <w:p>
            <w:r/>
            <w:r>
              <w:rPr>
                <w:sz w:val="19"/>
              </w:rPr>
              <w:t>0</w:t>
            </w:r>
          </w:p>
        </w:tc>
        <w:tc>
          <w:tcPr>
            <w:tcW w:type="dxa" w:w="1234"/>
          </w:tcPr>
          <w:p>
            <w:r/>
            <w:r>
              <w:rPr>
                <w:sz w:val="19"/>
              </w:rPr>
              <w:t>0</w:t>
            </w:r>
          </w:p>
        </w:tc>
        <w:tc>
          <w:tcPr>
            <w:tcW w:type="dxa" w:w="1234"/>
          </w:tcPr>
          <w:p>
            <w:r/>
            <w:r>
              <w:rPr>
                <w:sz w:val="19"/>
              </w:rPr>
              <w:t>2</w:t>
            </w:r>
          </w:p>
        </w:tc>
        <w:tc>
          <w:tcPr>
            <w:tcW w:type="dxa" w:w="1234"/>
          </w:tcPr>
          <w:p>
            <w:r/>
            <w:r>
              <w:rPr>
                <w:sz w:val="19"/>
              </w:rPr>
              <w:t>5</w:t>
            </w:r>
          </w:p>
        </w:tc>
      </w:tr>
      <w:tr>
        <w:tc>
          <w:tcPr>
            <w:tcW w:type="dxa" w:w="1234"/>
          </w:tcPr>
          <w:p>
            <w:r/>
            <w:r>
              <w:rPr>
                <w:sz w:val="19"/>
              </w:rPr>
              <w:t>Who shortlisted you, family login, WhatsApp share, video profile, priority search</w:t>
            </w:r>
          </w:p>
        </w:tc>
        <w:tc>
          <w:tcPr>
            <w:tcW w:type="dxa" w:w="1234"/>
          </w:tcPr>
          <w:p>
            <w:r/>
            <w:r>
              <w:rPr>
                <w:sz w:val="19"/>
              </w:rPr>
              <w:t>No</w:t>
            </w:r>
          </w:p>
        </w:tc>
        <w:tc>
          <w:tcPr>
            <w:tcW w:type="dxa" w:w="1234"/>
          </w:tcPr>
          <w:p>
            <w:r/>
            <w:r>
              <w:rPr>
                <w:sz w:val="19"/>
              </w:rPr>
              <w:t>No</w:t>
            </w:r>
          </w:p>
        </w:tc>
        <w:tc>
          <w:tcPr>
            <w:tcW w:type="dxa" w:w="1234"/>
          </w:tcPr>
          <w:p>
            <w:r/>
            <w:r>
              <w:rPr>
                <w:sz w:val="19"/>
              </w:rPr>
              <w:t>No</w:t>
            </w:r>
          </w:p>
        </w:tc>
        <w:tc>
          <w:tcPr>
            <w:tcW w:type="dxa" w:w="1234"/>
          </w:tcPr>
          <w:p>
            <w:r/>
            <w:r>
              <w:rPr>
                <w:sz w:val="19"/>
              </w:rPr>
              <w:t>No</w:t>
            </w:r>
          </w:p>
        </w:tc>
        <w:tc>
          <w:tcPr>
            <w:tcW w:type="dxa" w:w="1234"/>
          </w:tcPr>
          <w:p>
            <w:r/>
            <w:r>
              <w:rPr>
                <w:sz w:val="19"/>
              </w:rPr>
              <w:t>Yes</w:t>
            </w:r>
          </w:p>
        </w:tc>
        <w:tc>
          <w:tcPr>
            <w:tcW w:type="dxa" w:w="1234"/>
          </w:tcPr>
          <w:p>
            <w:r/>
            <w:r>
              <w:rPr>
                <w:sz w:val="19"/>
              </w:rPr>
              <w:t>Yes</w:t>
            </w:r>
          </w:p>
        </w:tc>
      </w:tr>
      <w:tr>
        <w:tc>
          <w:tcPr>
            <w:tcW w:type="dxa" w:w="1234"/>
          </w:tcPr>
          <w:p>
            <w:r/>
            <w:r>
              <w:rPr>
                <w:sz w:val="19"/>
              </w:rPr>
              <w:t>Speak with families, dedicated RM, assisted matchmaking</w:t>
            </w:r>
          </w:p>
        </w:tc>
        <w:tc>
          <w:tcPr>
            <w:tcW w:type="dxa" w:w="1234"/>
          </w:tcPr>
          <w:p>
            <w:r/>
            <w:r>
              <w:rPr>
                <w:sz w:val="19"/>
              </w:rPr>
              <w:t>No</w:t>
            </w:r>
          </w:p>
        </w:tc>
        <w:tc>
          <w:tcPr>
            <w:tcW w:type="dxa" w:w="1234"/>
          </w:tcPr>
          <w:p>
            <w:r/>
            <w:r>
              <w:rPr>
                <w:sz w:val="19"/>
              </w:rPr>
              <w:t>No</w:t>
            </w:r>
          </w:p>
        </w:tc>
        <w:tc>
          <w:tcPr>
            <w:tcW w:type="dxa" w:w="1234"/>
          </w:tcPr>
          <w:p>
            <w:r/>
            <w:r>
              <w:rPr>
                <w:sz w:val="19"/>
              </w:rPr>
              <w:t>No</w:t>
            </w:r>
          </w:p>
        </w:tc>
        <w:tc>
          <w:tcPr>
            <w:tcW w:type="dxa" w:w="1234"/>
          </w:tcPr>
          <w:p>
            <w:r/>
            <w:r>
              <w:rPr>
                <w:sz w:val="19"/>
              </w:rPr>
              <w:t>No</w:t>
            </w:r>
          </w:p>
        </w:tc>
        <w:tc>
          <w:tcPr>
            <w:tcW w:type="dxa" w:w="1234"/>
          </w:tcPr>
          <w:p>
            <w:r/>
            <w:r>
              <w:rPr>
                <w:sz w:val="19"/>
              </w:rPr>
              <w:t>No</w:t>
            </w:r>
          </w:p>
        </w:tc>
        <w:tc>
          <w:tcPr>
            <w:tcW w:type="dxa" w:w="1234"/>
          </w:tcPr>
          <w:p>
            <w:r/>
            <w:r>
              <w:rPr>
                <w:sz w:val="19"/>
              </w:rPr>
              <w:t>Yes (req)</w:t>
            </w:r>
          </w:p>
        </w:tc>
      </w:tr>
    </w:tbl>
    <w:p/>
    <w:p>
      <w:r>
        <w:rPr>
          <w:b/>
        </w:rPr>
        <w:t>Trial pack:</w:t>
      </w:r>
      <w:r>
        <w:t xml:space="preserve"> Silver's features without unlimited requests or SecureConnect; 25 interests and 5 contact reveals per plan period; chat unlimited.</w:t>
      </w:r>
    </w:p>
    <w:p>
      <w:r>
        <w:rPr>
          <w:b/>
        </w:rPr>
        <w:t>Rules</w:t>
      </w:r>
    </w:p>
    <w:p>
      <w:pPr>
        <w:pStyle w:val="ListBullet"/>
      </w:pPr>
      <w:r>
        <w:t xml:space="preserve">BR-P1. The </w:t>
      </w:r>
      <w:r>
        <w:rPr>
          <w:rFonts w:ascii="Consolas" w:hAnsi="Consolas"/>
        </w:rPr>
        <w:t>planFeatures</w:t>
      </w:r>
      <w:r>
        <w:t xml:space="preserve"> table is the source of truth; this matrix is a summary and must be re-checked against it before any pricing decision.</w:t>
      </w:r>
    </w:p>
    <w:p>
      <w:pPr>
        <w:pStyle w:val="ListBullet"/>
      </w:pPr>
      <w:r>
        <w:t xml:space="preserve">BR-P2. Retiring or re-activating a plan is a single </w:t>
      </w:r>
      <w:r>
        <w:rPr>
          <w:rFonts w:ascii="Consolas" w:hAnsi="Consolas"/>
        </w:rPr>
        <w:t>isActive</w:t>
      </w:r>
      <w:r>
        <w:t xml:space="preserve"> flag change. Upsell copy must name the lowest plan currently on sale that grants the feature, never a fixed plan name.</w:t>
      </w:r>
    </w:p>
    <w:p>
      <w:pPr>
        <w:pStyle w:val="ListBullet"/>
      </w:pPr>
      <w:r>
        <w:t>BR-P3. A quota is shown to the member as "X of N left"; when it is used up the app says so and offers an upgrade.</w:t>
      </w:r>
    </w:p>
    <w:p>
      <w:pPr>
        <w:pStyle w:val="ListBullet"/>
      </w:pPr>
      <w:r>
        <w:t>BR-P4. An expired plan grants nothing. The nightly job marks it expired, and both server and app must treat end-of-day on the end date as the cut-off.</w:t>
      </w:r>
    </w:p>
    <w:p>
      <w:pPr>
        <w:pStyle w:val="ListBullet"/>
      </w:pPr>
      <w:r>
        <w:t>BR-P5. Verification badge, prime verified, high visibility and priority search have database rows but no code reads them yet.</w:t>
      </w:r>
    </w:p>
    <w:p>
      <w:pPr>
        <w:pStyle w:val="Heading1"/>
      </w:pPr>
      <w:r>
        <w:t>6. Registration, approval and login</w:t>
      </w:r>
    </w:p>
    <w:p>
      <w:r>
        <w:t>A person can use the app only after an admin has approved the profile; registration itself is kept to two short pages.</w:t>
      </w:r>
    </w:p>
    <w:p>
      <w:pPr>
        <w:pStyle w:val="ListBullet"/>
      </w:pPr>
      <w:r>
        <w:rPr>
          <w:sz w:val="20"/>
        </w:rPr>
        <w:t>First launch 3 intro slides  →  Sign up page 1 + 2</w:t>
      </w:r>
    </w:p>
    <w:p>
      <w:pPr>
        <w:pStyle w:val="ListBullet"/>
      </w:pPr>
      <w:r>
        <w:rPr>
          <w:sz w:val="20"/>
        </w:rPr>
        <w:t>Sign up page 1 + 2  →  Email OTP verified</w:t>
      </w:r>
    </w:p>
    <w:p>
      <w:pPr>
        <w:pStyle w:val="ListBullet"/>
      </w:pPr>
      <w:r>
        <w:rPr>
          <w:sz w:val="20"/>
        </w:rPr>
        <w:t>Email OTP verified  →  Account created PENDING + Free plan</w:t>
      </w:r>
    </w:p>
    <w:p>
      <w:pPr>
        <w:pStyle w:val="ListBullet"/>
      </w:pPr>
      <w:r>
        <w:rPr>
          <w:sz w:val="20"/>
        </w:rPr>
        <w:t>Account created PENDING + Free plan  →  Admin review</w:t>
      </w:r>
    </w:p>
    <w:p>
      <w:pPr>
        <w:pStyle w:val="ListBullet"/>
      </w:pPr>
      <w:r>
        <w:rPr>
          <w:sz w:val="20"/>
        </w:rPr>
        <w:t>Admin review  →  Login works Home   [Approve]</w:t>
      </w:r>
    </w:p>
    <w:p>
      <w:pPr>
        <w:pStyle w:val="ListBullet"/>
      </w:pPr>
      <w:r>
        <w:rPr>
          <w:sz w:val="20"/>
        </w:rPr>
        <w:t>Admin review  →  Resubmit with note   [Reject + reason]</w:t>
      </w:r>
    </w:p>
    <w:p>
      <w:pPr>
        <w:pStyle w:val="ListBullet"/>
      </w:pPr>
      <w:r>
        <w:rPr>
          <w:sz w:val="20"/>
        </w:rPr>
        <w:t>Resubmit with note  →  Admin review</w:t>
      </w:r>
    </w:p>
    <w:p>
      <w:r>
        <w:t>The intro slides show once per install and never again, including after logout.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ID</w:t>
            </w:r>
          </w:p>
        </w:tc>
        <w:tc>
          <w:tcPr>
            <w:tcW w:type="dxa" w:w="4320"/>
          </w:tcPr>
          <w:p>
            <w:r/>
            <w:r>
              <w:rPr>
                <w:b/>
                <w:sz w:val="19"/>
              </w:rPr>
              <w:t>Requirement</w:t>
            </w:r>
          </w:p>
        </w:tc>
      </w:tr>
      <w:tr>
        <w:tc>
          <w:tcPr>
            <w:tcW w:type="dxa" w:w="4320"/>
          </w:tcPr>
          <w:p>
            <w:r/>
            <w:r>
              <w:rPr>
                <w:sz w:val="19"/>
              </w:rPr>
              <w:t>FR-R1</w:t>
            </w:r>
          </w:p>
        </w:tc>
        <w:tc>
          <w:tcPr>
            <w:tcW w:type="dxa" w:w="4320"/>
          </w:tcPr>
          <w:p>
            <w:r/>
            <w:r>
              <w:rPr>
                <w:sz w:val="19"/>
              </w:rPr>
              <w:t>Page 1 collects first name, last name, date of birth, gender, age (derived), email with OTP verification, mobile, caste and subcaste. Page 2 collects education, occupation, employing in, district, PIN and confirm PIN.</w:t>
            </w:r>
          </w:p>
        </w:tc>
      </w:tr>
      <w:tr>
        <w:tc>
          <w:tcPr>
            <w:tcW w:type="dxa" w:w="4320"/>
          </w:tcPr>
          <w:p>
            <w:r/>
            <w:r>
              <w:rPr>
                <w:sz w:val="19"/>
              </w:rPr>
              <w:t>FR-R2</w:t>
            </w:r>
          </w:p>
        </w:tc>
        <w:tc>
          <w:tcPr>
            <w:tcW w:type="dxa" w:w="4320"/>
          </w:tcPr>
          <w:p>
            <w:r/>
            <w:r>
              <w:rPr>
                <w:sz w:val="19"/>
              </w:rPr>
              <w:t>Every field is mandatory. Subcaste is mandatory only when the chosen caste has subcastes; each such caste offers "Others".</w:t>
            </w:r>
          </w:p>
        </w:tc>
      </w:tr>
      <w:tr>
        <w:tc>
          <w:tcPr>
            <w:tcW w:type="dxa" w:w="4320"/>
          </w:tcPr>
          <w:p>
            <w:r/>
            <w:r>
              <w:rPr>
                <w:sz w:val="19"/>
              </w:rPr>
              <w:t>FR-R3</w:t>
            </w:r>
          </w:p>
        </w:tc>
        <w:tc>
          <w:tcPr>
            <w:tcW w:type="dxa" w:w="4320"/>
          </w:tcPr>
          <w:p>
            <w:r/>
            <w:r>
              <w:rPr>
                <w:sz w:val="19"/>
              </w:rPr>
              <w:t>The member must be at least 18. The same rule applies when the date of birth is edited later, on the app and on the server.</w:t>
            </w:r>
          </w:p>
        </w:tc>
      </w:tr>
      <w:tr>
        <w:tc>
          <w:tcPr>
            <w:tcW w:type="dxa" w:w="4320"/>
          </w:tcPr>
          <w:p>
            <w:r/>
            <w:r>
              <w:rPr>
                <w:sz w:val="19"/>
              </w:rPr>
              <w:t>FR-R4</w:t>
            </w:r>
          </w:p>
        </w:tc>
        <w:tc>
          <w:tcPr>
            <w:tcW w:type="dxa" w:w="4320"/>
          </w:tcPr>
          <w:p>
            <w:r/>
            <w:r>
              <w:rPr>
                <w:sz w:val="19"/>
              </w:rPr>
              <w:t>Mobile must be 10 digits starting 6–9. Names reject leading spaces, collapse repeated spaces, cap at 50 characters and are trimmed.</w:t>
            </w:r>
          </w:p>
        </w:tc>
      </w:tr>
      <w:tr>
        <w:tc>
          <w:tcPr>
            <w:tcW w:type="dxa" w:w="4320"/>
          </w:tcPr>
          <w:p>
            <w:r/>
            <w:r>
              <w:rPr>
                <w:sz w:val="19"/>
              </w:rPr>
              <w:t>FR-R5</w:t>
            </w:r>
          </w:p>
        </w:tc>
        <w:tc>
          <w:tcPr>
            <w:tcW w:type="dxa" w:w="4320"/>
          </w:tcPr>
          <w:p>
            <w:r/>
            <w:r>
              <w:rPr>
                <w:sz w:val="19"/>
              </w:rPr>
              <w:t>Create Account stays disabled until the form is valid, and a second tap cannot create a second account.</w:t>
            </w:r>
          </w:p>
        </w:tc>
      </w:tr>
      <w:tr>
        <w:tc>
          <w:tcPr>
            <w:tcW w:type="dxa" w:w="4320"/>
          </w:tcPr>
          <w:p>
            <w:r/>
            <w:r>
              <w:rPr>
                <w:sz w:val="19"/>
              </w:rPr>
              <w:t>FR-R6</w:t>
            </w:r>
          </w:p>
        </w:tc>
        <w:tc>
          <w:tcPr>
            <w:tcW w:type="dxa" w:w="4320"/>
          </w:tcPr>
          <w:p>
            <w:r/>
            <w:r>
              <w:rPr>
                <w:sz w:val="19"/>
              </w:rPr>
              <w:t>One email and one mobile map to one account. A registered email returns "already registered, please sign in".</w:t>
            </w:r>
          </w:p>
        </w:tc>
      </w:tr>
      <w:tr>
        <w:tc>
          <w:tcPr>
            <w:tcW w:type="dxa" w:w="4320"/>
          </w:tcPr>
          <w:p>
            <w:r/>
            <w:r>
              <w:rPr>
                <w:sz w:val="19"/>
              </w:rPr>
              <w:t>FR-R7</w:t>
            </w:r>
          </w:p>
        </w:tc>
        <w:tc>
          <w:tcPr>
            <w:tcW w:type="dxa" w:w="4320"/>
          </w:tcPr>
          <w:p>
            <w:r/>
            <w:r>
              <w:rPr>
                <w:sz w:val="19"/>
              </w:rPr>
              <w:t>On success the only exit is a "Go to Login" button. On a timeout the app tells the member the account may exist and to try signing in first.</w:t>
            </w:r>
          </w:p>
        </w:tc>
      </w:tr>
      <w:tr>
        <w:tc>
          <w:tcPr>
            <w:tcW w:type="dxa" w:w="4320"/>
          </w:tcPr>
          <w:p>
            <w:r/>
            <w:r>
              <w:rPr>
                <w:sz w:val="19"/>
              </w:rPr>
              <w:t>FR-R8</w:t>
            </w:r>
          </w:p>
        </w:tc>
        <w:tc>
          <w:tcPr>
            <w:tcW w:type="dxa" w:w="4320"/>
          </w:tcPr>
          <w:p>
            <w:r/>
            <w:r>
              <w:rPr>
                <w:sz w:val="19"/>
              </w:rPr>
              <w:t xml:space="preserve">A new account is </w:t>
            </w:r>
            <w:r>
              <w:rPr>
                <w:rFonts w:ascii="Consolas" w:hAnsi="Consolas"/>
                <w:sz w:val="19"/>
              </w:rPr>
              <w:t>PENDING</w:t>
            </w:r>
            <w:r>
              <w:rPr>
                <w:sz w:val="19"/>
              </w:rPr>
              <w:t>, holds the Free plan, and shows about 25% profile completion.</w:t>
            </w:r>
          </w:p>
        </w:tc>
      </w:tr>
      <w:tr>
        <w:tc>
          <w:tcPr>
            <w:tcW w:type="dxa" w:w="4320"/>
          </w:tcPr>
          <w:p>
            <w:r/>
            <w:r>
              <w:rPr>
                <w:sz w:val="19"/>
              </w:rPr>
              <w:t>FR-R9</w:t>
            </w:r>
          </w:p>
        </w:tc>
        <w:tc>
          <w:tcPr>
            <w:tcW w:type="dxa" w:w="4320"/>
          </w:tcPr>
          <w:p>
            <w:r/>
            <w:r>
              <w:rPr>
                <w:sz w:val="19"/>
              </w:rPr>
              <w:t xml:space="preserve">Admin approves or rejects with a reason. Approval and rejection emails open the app through </w:t>
            </w:r>
            <w:r>
              <w:rPr>
                <w:rFonts w:ascii="Consolas" w:hAnsi="Consolas"/>
                <w:sz w:val="19"/>
              </w:rPr>
              <w:t>/open-app</w:t>
            </w:r>
            <w:r>
              <w:rPr>
                <w:sz w:val="19"/>
              </w:rPr>
              <w:t>.</w:t>
            </w:r>
          </w:p>
        </w:tc>
      </w:tr>
      <w:tr>
        <w:tc>
          <w:tcPr>
            <w:tcW w:type="dxa" w:w="4320"/>
          </w:tcPr>
          <w:p>
            <w:r/>
            <w:r>
              <w:rPr>
                <w:sz w:val="19"/>
              </w:rPr>
              <w:t>FR-R10</w:t>
            </w:r>
          </w:p>
        </w:tc>
        <w:tc>
          <w:tcPr>
            <w:tcW w:type="dxa" w:w="4320"/>
          </w:tcPr>
          <w:p>
            <w:r/>
            <w:r>
              <w:rPr>
                <w:sz w:val="19"/>
              </w:rPr>
              <w:t>A rejected member can resubmit with an optional note of up to 250 characters, shown to the admin and cleared once acted on.</w:t>
            </w:r>
          </w:p>
        </w:tc>
      </w:tr>
      <w:tr>
        <w:tc>
          <w:tcPr>
            <w:tcW w:type="dxa" w:w="4320"/>
          </w:tcPr>
          <w:p>
            <w:r/>
            <w:r>
              <w:rPr>
                <w:sz w:val="19"/>
              </w:rPr>
              <w:t>FR-L1</w:t>
            </w:r>
          </w:p>
        </w:tc>
        <w:tc>
          <w:tcPr>
            <w:tcW w:type="dxa" w:w="4320"/>
          </w:tcPr>
          <w:p>
            <w:r/>
            <w:r>
              <w:rPr>
                <w:sz w:val="19"/>
              </w:rPr>
              <w:t>Login accepts a 10-digit mobile or an email, plus the 4-digit PIN. No OTP is needed to log in.</w:t>
            </w:r>
          </w:p>
        </w:tc>
      </w:tr>
      <w:tr>
        <w:tc>
          <w:tcPr>
            <w:tcW w:type="dxa" w:w="4320"/>
          </w:tcPr>
          <w:p>
            <w:r/>
            <w:r>
              <w:rPr>
                <w:sz w:val="19"/>
              </w:rPr>
              <w:t>FR-L2</w:t>
            </w:r>
          </w:p>
        </w:tc>
        <w:tc>
          <w:tcPr>
            <w:tcW w:type="dxa" w:w="4320"/>
          </w:tcPr>
          <w:p>
            <w:r/>
            <w:r>
              <w:rPr>
                <w:sz w:val="19"/>
              </w:rPr>
              <w:t>A wrong mobile, email or PIN all return one message, "Invalid Credentials", so accounts cannot be enumerated.</w:t>
            </w:r>
          </w:p>
        </w:tc>
      </w:tr>
      <w:tr>
        <w:tc>
          <w:tcPr>
            <w:tcW w:type="dxa" w:w="4320"/>
          </w:tcPr>
          <w:p>
            <w:r/>
            <w:r>
              <w:rPr>
                <w:sz w:val="19"/>
              </w:rPr>
              <w:t>FR-L3</w:t>
            </w:r>
          </w:p>
        </w:tc>
        <w:tc>
          <w:tcPr>
            <w:tcW w:type="dxa" w:w="4320"/>
          </w:tcPr>
          <w:p>
            <w:r/>
            <w:r>
              <w:rPr>
                <w:sz w:val="19"/>
              </w:rPr>
              <w:t>Forgot PIN runs by email OTP and a reset token. Changing the PIN from Settings requires the current PIN.</w:t>
            </w:r>
          </w:p>
        </w:tc>
      </w:tr>
      <w:tr>
        <w:tc>
          <w:tcPr>
            <w:tcW w:type="dxa" w:w="4320"/>
          </w:tcPr>
          <w:p>
            <w:r/>
            <w:r>
              <w:rPr>
                <w:sz w:val="19"/>
              </w:rPr>
              <w:t>FR-L4</w:t>
            </w:r>
          </w:p>
        </w:tc>
        <w:tc>
          <w:tcPr>
            <w:tcW w:type="dxa" w:w="4320"/>
          </w:tcPr>
          <w:p>
            <w:r/>
            <w:r>
              <w:rPr>
                <w:sz w:val="19"/>
              </w:rPr>
              <w:t>The login screen has no back button, and the Android back key exits the app. Every route to login replaces the stack.</w:t>
            </w:r>
          </w:p>
        </w:tc>
      </w:tr>
      <w:tr>
        <w:tc>
          <w:tcPr>
            <w:tcW w:type="dxa" w:w="4320"/>
          </w:tcPr>
          <w:p>
            <w:r/>
            <w:r>
              <w:rPr>
                <w:sz w:val="19"/>
              </w:rPr>
              <w:t>FR-L5</w:t>
            </w:r>
          </w:p>
        </w:tc>
        <w:tc>
          <w:tcPr>
            <w:tcW w:type="dxa" w:w="4320"/>
          </w:tcPr>
          <w:p>
            <w:r/>
            <w:r>
              <w:rPr>
                <w:sz w:val="19"/>
              </w:rPr>
              <w:t>Logout removes the device's push registration, clears stored session data and the cached plan, and keeps only the "intro seen" flag.</w:t>
            </w:r>
          </w:p>
        </w:tc>
      </w:tr>
      <w:tr>
        <w:tc>
          <w:tcPr>
            <w:tcW w:type="dxa" w:w="4320"/>
          </w:tcPr>
          <w:p>
            <w:r/>
            <w:r>
              <w:rPr>
                <w:sz w:val="19"/>
              </w:rPr>
              <w:t>FR-L6</w:t>
            </w:r>
          </w:p>
        </w:tc>
        <w:tc>
          <w:tcPr>
            <w:tcW w:type="dxa" w:w="4320"/>
          </w:tcPr>
          <w:p>
            <w:r/>
            <w:r>
              <w:rPr>
                <w:sz w:val="19"/>
              </w:rPr>
              <w:t>Delete account requires typing DELETE, accepts an optional reason, and records a tombstone (who, plan, reason, when) for the admin list.</w:t>
            </w:r>
          </w:p>
        </w:tc>
      </w:tr>
    </w:tbl>
    <w:p/>
    <w:p>
      <w:pPr>
        <w:pStyle w:val="Heading1"/>
      </w:pPr>
      <w:r>
        <w:t>7. Profile, photos, horoscope and privacy</w:t>
      </w:r>
    </w:p>
    <w:p>
      <w:r>
        <w:t>A member's own profile is edited one section at a time on a full page, using the same master lists as registration and search so that an edit can never make a profile unsearchable.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ID</w:t>
            </w:r>
          </w:p>
        </w:tc>
        <w:tc>
          <w:tcPr>
            <w:tcW w:type="dxa" w:w="4320"/>
          </w:tcPr>
          <w:p>
            <w:r/>
            <w:r>
              <w:rPr>
                <w:b/>
                <w:sz w:val="19"/>
              </w:rPr>
              <w:t>Requirement</w:t>
            </w:r>
          </w:p>
        </w:tc>
      </w:tr>
      <w:tr>
        <w:tc>
          <w:tcPr>
            <w:tcW w:type="dxa" w:w="4320"/>
          </w:tcPr>
          <w:p>
            <w:r/>
            <w:r>
              <w:rPr>
                <w:sz w:val="19"/>
              </w:rPr>
              <w:t>FR-P1</w:t>
            </w:r>
          </w:p>
        </w:tc>
        <w:tc>
          <w:tcPr>
            <w:tcW w:type="dxa" w:w="4320"/>
          </w:tcPr>
          <w:p>
            <w:r/>
            <w:r>
              <w:rPr>
                <w:sz w:val="19"/>
              </w:rPr>
              <w:t>Sections: Personal, Religious, Job and Education, Family, Interests and Hobbies, About, Photos, Horoscope.</w:t>
            </w:r>
          </w:p>
        </w:tc>
      </w:tr>
      <w:tr>
        <w:tc>
          <w:tcPr>
            <w:tcW w:type="dxa" w:w="4320"/>
          </w:tcPr>
          <w:p>
            <w:r/>
            <w:r>
              <w:rPr>
                <w:sz w:val="19"/>
              </w:rPr>
              <w:t>FR-P2</w:t>
            </w:r>
          </w:p>
        </w:tc>
        <w:tc>
          <w:tcPr>
            <w:tcW w:type="dxa" w:w="4320"/>
          </w:tcPr>
          <w:p>
            <w:r/>
            <w:r>
              <w:rPr>
                <w:sz w:val="19"/>
              </w:rPr>
              <w:t>Dropdown values for education, employing in, annual income, star and dosham come from the central keyValue lists, never from lists held in the app.</w:t>
            </w:r>
          </w:p>
        </w:tc>
      </w:tr>
      <w:tr>
        <w:tc>
          <w:tcPr>
            <w:tcW w:type="dxa" w:w="4320"/>
          </w:tcPr>
          <w:p>
            <w:r/>
            <w:r>
              <w:rPr>
                <w:sz w:val="19"/>
              </w:rPr>
              <w:t>FR-P3</w:t>
            </w:r>
          </w:p>
        </w:tc>
        <w:tc>
          <w:tcPr>
            <w:tcW w:type="dxa" w:w="4320"/>
          </w:tcPr>
          <w:p>
            <w:r/>
            <w:r>
              <w:rPr>
                <w:sz w:val="19"/>
              </w:rPr>
              <w:t>Registration fields stay mandatory when edited. Inputs have length caps: names 50, occupation 60, address and education-in-detail 200 with a counter, job place 100.</w:t>
            </w:r>
          </w:p>
        </w:tc>
      </w:tr>
      <w:tr>
        <w:tc>
          <w:tcPr>
            <w:tcW w:type="dxa" w:w="4320"/>
          </w:tcPr>
          <w:p>
            <w:r/>
            <w:r>
              <w:rPr>
                <w:sz w:val="19"/>
              </w:rPr>
              <w:t>FR-P4</w:t>
            </w:r>
          </w:p>
        </w:tc>
        <w:tc>
          <w:tcPr>
            <w:tcW w:type="dxa" w:w="4320"/>
          </w:tcPr>
          <w:p>
            <w:r/>
            <w:r>
              <w:rPr>
                <w:sz w:val="19"/>
              </w:rPr>
              <w:t>Gender, religion, caste, subcaste, mobile and email are read-only, with "Contact support to change" shown on mobile and email.</w:t>
            </w:r>
          </w:p>
        </w:tc>
      </w:tr>
      <w:tr>
        <w:tc>
          <w:tcPr>
            <w:tcW w:type="dxa" w:w="4320"/>
          </w:tcPr>
          <w:p>
            <w:r/>
            <w:r>
              <w:rPr>
                <w:sz w:val="19"/>
              </w:rPr>
              <w:t>FR-P5</w:t>
            </w:r>
          </w:p>
        </w:tc>
        <w:tc>
          <w:tcPr>
            <w:tcW w:type="dxa" w:w="4320"/>
          </w:tcPr>
          <w:p>
            <w:r/>
            <w:r>
              <w:rPr>
                <w:sz w:val="19"/>
              </w:rPr>
              <w:t>Number of siblings is derived from brothers plus sisters; married counts cannot exceed their totals.</w:t>
            </w:r>
          </w:p>
        </w:tc>
      </w:tr>
      <w:tr>
        <w:tc>
          <w:tcPr>
            <w:tcW w:type="dxa" w:w="4320"/>
          </w:tcPr>
          <w:p>
            <w:r/>
            <w:r>
              <w:rPr>
                <w:sz w:val="19"/>
              </w:rPr>
              <w:t>FR-P6</w:t>
            </w:r>
          </w:p>
        </w:tc>
        <w:tc>
          <w:tcPr>
            <w:tcW w:type="dxa" w:w="4320"/>
          </w:tcPr>
          <w:p>
            <w:r/>
            <w:r>
              <w:rPr>
                <w:sz w:val="19"/>
              </w:rPr>
              <w:t>Leaving an edit page with unsaved changes asks first, including through the Android back key.</w:t>
            </w:r>
          </w:p>
        </w:tc>
      </w:tr>
      <w:tr>
        <w:tc>
          <w:tcPr>
            <w:tcW w:type="dxa" w:w="4320"/>
          </w:tcPr>
          <w:p>
            <w:r/>
            <w:r>
              <w:rPr>
                <w:sz w:val="19"/>
              </w:rPr>
              <w:t>FR-P7</w:t>
            </w:r>
          </w:p>
        </w:tc>
        <w:tc>
          <w:tcPr>
            <w:tcW w:type="dxa" w:w="4320"/>
          </w:tcPr>
          <w:p>
            <w:r/>
            <w:r>
              <w:rPr>
                <w:sz w:val="19"/>
              </w:rPr>
              <w:t>A name change shows on the home header without logging in again.</w:t>
            </w:r>
          </w:p>
        </w:tc>
      </w:tr>
      <w:tr>
        <w:tc>
          <w:tcPr>
            <w:tcW w:type="dxa" w:w="4320"/>
          </w:tcPr>
          <w:p>
            <w:r/>
            <w:r>
              <w:rPr>
                <w:sz w:val="19"/>
              </w:rPr>
              <w:t>FR-P8</w:t>
            </w:r>
          </w:p>
        </w:tc>
        <w:tc>
          <w:tcPr>
            <w:tcW w:type="dxa" w:w="4320"/>
          </w:tcPr>
          <w:p>
            <w:r/>
            <w:r>
              <w:rPr>
                <w:sz w:val="19"/>
              </w:rPr>
              <w:t>Interests are chosen from chips, minimum 3. They always appear on the profile another member sees, with "No interests added yet" when empty.</w:t>
            </w:r>
          </w:p>
        </w:tc>
      </w:tr>
      <w:tr>
        <w:tc>
          <w:tcPr>
            <w:tcW w:type="dxa" w:w="4320"/>
          </w:tcPr>
          <w:p>
            <w:r/>
            <w:r>
              <w:rPr>
                <w:sz w:val="19"/>
              </w:rPr>
              <w:t>FR-P9</w:t>
            </w:r>
          </w:p>
        </w:tc>
        <w:tc>
          <w:tcPr>
            <w:tcW w:type="dxa" w:w="4320"/>
          </w:tcPr>
          <w:p>
            <w:r/>
            <w:r>
              <w:rPr>
                <w:sz w:val="19"/>
              </w:rPr>
              <w:t>One profile photo plus up to 3 gallery photos, shown as X/3. A gallery photo can be set as profile photo, replaced in place, or removed.</w:t>
            </w:r>
          </w:p>
        </w:tc>
      </w:tr>
      <w:tr>
        <w:tc>
          <w:tcPr>
            <w:tcW w:type="dxa" w:w="4320"/>
          </w:tcPr>
          <w:p>
            <w:r/>
            <w:r>
              <w:rPr>
                <w:sz w:val="19"/>
              </w:rPr>
              <w:t>FR-P10</w:t>
            </w:r>
          </w:p>
        </w:tc>
        <w:tc>
          <w:tcPr>
            <w:tcW w:type="dxa" w:w="4320"/>
          </w:tcPr>
          <w:p>
            <w:r/>
            <w:r>
              <w:rPr>
                <w:sz w:val="19"/>
              </w:rPr>
              <w:t>Only JPG, PNG, WEBP and HEIC are accepted. Images are resized to 1600 px at quality 0.7 before upload, and a progress overlay shows while uploading.</w:t>
            </w:r>
          </w:p>
        </w:tc>
      </w:tr>
      <w:tr>
        <w:tc>
          <w:tcPr>
            <w:tcW w:type="dxa" w:w="4320"/>
          </w:tcPr>
          <w:p>
            <w:r/>
            <w:r>
              <w:rPr>
                <w:sz w:val="19"/>
              </w:rPr>
              <w:t>FR-P11</w:t>
            </w:r>
          </w:p>
        </w:tc>
        <w:tc>
          <w:tcPr>
            <w:tcW w:type="dxa" w:w="4320"/>
          </w:tcPr>
          <w:p>
            <w:r/>
            <w:r>
              <w:rPr>
                <w:sz w:val="19"/>
              </w:rPr>
              <w:t>One horoscope image can be added, replaced or deleted. Another member opens it full screen by tapping it.</w:t>
            </w:r>
          </w:p>
        </w:tc>
      </w:tr>
      <w:tr>
        <w:tc>
          <w:tcPr>
            <w:tcW w:type="dxa" w:w="4320"/>
          </w:tcPr>
          <w:p>
            <w:r/>
            <w:r>
              <w:rPr>
                <w:sz w:val="19"/>
              </w:rPr>
              <w:t>FR-P12</w:t>
            </w:r>
          </w:p>
        </w:tc>
        <w:tc>
          <w:tcPr>
            <w:tcW w:type="dxa" w:w="4320"/>
          </w:tcPr>
          <w:p>
            <w:r/>
            <w:r>
              <w:rPr>
                <w:sz w:val="19"/>
              </w:rPr>
              <w:t>Upload and save errors show plain wording; raw server text is never shown. "Image too large" keeps its specific message.</w:t>
            </w:r>
          </w:p>
        </w:tc>
      </w:tr>
      <w:tr>
        <w:tc>
          <w:tcPr>
            <w:tcW w:type="dxa" w:w="4320"/>
          </w:tcPr>
          <w:p>
            <w:r/>
            <w:r>
              <w:rPr>
                <w:sz w:val="19"/>
              </w:rPr>
              <w:t>FR-P13</w:t>
            </w:r>
          </w:p>
        </w:tc>
        <w:tc>
          <w:tcPr>
            <w:tcW w:type="dxa" w:w="4320"/>
          </w:tcPr>
          <w:p>
            <w:r/>
            <w:r>
              <w:rPr>
                <w:sz w:val="19"/>
              </w:rPr>
              <w:t>Profile completion % counts the 9 registration fields plus 26 later ones and refreshes straight after any edit.</w:t>
            </w:r>
          </w:p>
        </w:tc>
      </w:tr>
      <w:tr>
        <w:tc>
          <w:tcPr>
            <w:tcW w:type="dxa" w:w="4320"/>
          </w:tcPr>
          <w:p>
            <w:r/>
            <w:r>
              <w:rPr>
                <w:sz w:val="19"/>
              </w:rPr>
              <w:t>FR-P14</w:t>
            </w:r>
          </w:p>
        </w:tc>
        <w:tc>
          <w:tcPr>
            <w:tcW w:type="dxa" w:w="4320"/>
          </w:tcPr>
          <w:p>
            <w:r/>
            <w:r>
              <w:rPr>
                <w:sz w:val="19"/>
              </w:rPr>
              <w:t>Privacy settings let a member hide mobile number, profile photo and horoscope. Another member must then request access, and the owner approves or declines.</w:t>
            </w:r>
          </w:p>
        </w:tc>
      </w:tr>
      <w:tr>
        <w:tc>
          <w:tcPr>
            <w:tcW w:type="dxa" w:w="4320"/>
          </w:tcPr>
          <w:p>
            <w:r/>
            <w:r>
              <w:rPr>
                <w:sz w:val="19"/>
              </w:rPr>
              <w:t>FR-P15</w:t>
            </w:r>
          </w:p>
        </w:tc>
        <w:tc>
          <w:tcPr>
            <w:tcW w:type="dxa" w:w="4320"/>
          </w:tcPr>
          <w:p>
            <w:r/>
            <w:r>
              <w:rPr>
                <w:sz w:val="19"/>
              </w:rPr>
              <w:t>Decided access requests stay in the Permissions list with an Approved or Declined chip; pending ones sort first.</w:t>
            </w:r>
          </w:p>
        </w:tc>
      </w:tr>
      <w:tr>
        <w:tc>
          <w:tcPr>
            <w:tcW w:type="dxa" w:w="4320"/>
          </w:tcPr>
          <w:p>
            <w:r/>
            <w:r>
              <w:rPr>
                <w:sz w:val="19"/>
              </w:rPr>
              <w:t>FR-P16</w:t>
            </w:r>
          </w:p>
        </w:tc>
        <w:tc>
          <w:tcPr>
            <w:tcW w:type="dxa" w:w="4320"/>
          </w:tcPr>
          <w:p>
            <w:r/>
            <w:r>
              <w:rPr>
                <w:sz w:val="19"/>
              </w:rPr>
              <w:t>Empty values show as "-". Height, weight, mother tongue and annual income are formatted for reading rather than shown as stored.</w:t>
            </w:r>
          </w:p>
        </w:tc>
      </w:tr>
      <w:tr>
        <w:tc>
          <w:tcPr>
            <w:tcW w:type="dxa" w:w="4320"/>
          </w:tcPr>
          <w:p>
            <w:r/>
            <w:r>
              <w:rPr>
                <w:sz w:val="19"/>
              </w:rPr>
              <w:t>FR-P17</w:t>
            </w:r>
          </w:p>
        </w:tc>
        <w:tc>
          <w:tcPr>
            <w:tcW w:type="dxa" w:w="4320"/>
          </w:tcPr>
          <w:p>
            <w:r/>
            <w:r>
              <w:rPr>
                <w:sz w:val="19"/>
              </w:rPr>
              <w:t>Screenshots and screen recording are blocked on Android for every member.</w:t>
            </w:r>
          </w:p>
        </w:tc>
      </w:tr>
    </w:tbl>
    <w:p/>
    <w:p>
      <w:pPr>
        <w:pStyle w:val="Heading1"/>
      </w:pPr>
      <w:r>
        <w:t>8. Discovery, search and star match</w:t>
      </w:r>
    </w:p>
    <w:p>
      <w:r>
        <w:t>Every list a member sees is limited to the opposite gender within the member's own caste, excluding inactive, blocked and unapproved profiles.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ID</w:t>
            </w:r>
          </w:p>
        </w:tc>
        <w:tc>
          <w:tcPr>
            <w:tcW w:type="dxa" w:w="4320"/>
          </w:tcPr>
          <w:p>
            <w:r/>
            <w:r>
              <w:rPr>
                <w:b/>
                <w:sz w:val="19"/>
              </w:rPr>
              <w:t>Requirement</w:t>
            </w:r>
          </w:p>
        </w:tc>
      </w:tr>
      <w:tr>
        <w:tc>
          <w:tcPr>
            <w:tcW w:type="dxa" w:w="4320"/>
          </w:tcPr>
          <w:p>
            <w:r/>
            <w:r>
              <w:rPr>
                <w:sz w:val="19"/>
              </w:rPr>
              <w:t>FR-D1</w:t>
            </w:r>
          </w:p>
        </w:tc>
        <w:tc>
          <w:tcPr>
            <w:tcW w:type="dxa" w:w="4320"/>
          </w:tcPr>
          <w:p>
            <w:r/>
            <w:r>
              <w:rPr>
                <w:sz w:val="19"/>
              </w:rPr>
              <w:t>Home shows shelves: Daily Recommendation (reshuffles at midnight), New Connections, Near You, Interest-Based Matches and All Matches. A shelf with no profiles is hidden.</w:t>
            </w:r>
          </w:p>
        </w:tc>
      </w:tr>
      <w:tr>
        <w:tc>
          <w:tcPr>
            <w:tcW w:type="dxa" w:w="4320"/>
          </w:tcPr>
          <w:p>
            <w:r/>
            <w:r>
              <w:rPr>
                <w:sz w:val="19"/>
              </w:rPr>
              <w:t>FR-D2</w:t>
            </w:r>
          </w:p>
        </w:tc>
        <w:tc>
          <w:tcPr>
            <w:tcW w:type="dxa" w:w="4320"/>
          </w:tcPr>
          <w:p>
            <w:r/>
            <w:r>
              <w:rPr>
                <w:sz w:val="19"/>
              </w:rPr>
              <w:t>Home shows four counters that open their lists: Likes, Proposals (opens Sent By You), Views and Matches.</w:t>
            </w:r>
          </w:p>
        </w:tc>
      </w:tr>
      <w:tr>
        <w:tc>
          <w:tcPr>
            <w:tcW w:type="dxa" w:w="4320"/>
          </w:tcPr>
          <w:p>
            <w:r/>
            <w:r>
              <w:rPr>
                <w:sz w:val="19"/>
              </w:rPr>
              <w:t>FR-D3</w:t>
            </w:r>
          </w:p>
        </w:tc>
        <w:tc>
          <w:tcPr>
            <w:tcW w:type="dxa" w:w="4320"/>
          </w:tcPr>
          <w:p>
            <w:r/>
            <w:r>
              <w:rPr>
                <w:sz w:val="19"/>
              </w:rPr>
              <w:t>Free members see profile photos blurred with a lock; paid plans show a tier badge on cards.</w:t>
            </w:r>
          </w:p>
        </w:tc>
      </w:tr>
      <w:tr>
        <w:tc>
          <w:tcPr>
            <w:tcW w:type="dxa" w:w="4320"/>
          </w:tcPr>
          <w:p>
            <w:r/>
            <w:r>
              <w:rPr>
                <w:sz w:val="19"/>
              </w:rPr>
              <w:t>FR-D4</w:t>
            </w:r>
          </w:p>
        </w:tc>
        <w:tc>
          <w:tcPr>
            <w:tcW w:type="dxa" w:w="4320"/>
          </w:tcPr>
          <w:p>
            <w:r/>
            <w:r>
              <w:rPr>
                <w:sz w:val="19"/>
              </w:rPr>
              <w:t>Explore offers three tabs: By Criteria, By Profile ID and Saved Search.</w:t>
            </w:r>
          </w:p>
        </w:tc>
      </w:tr>
      <w:tr>
        <w:tc>
          <w:tcPr>
            <w:tcW w:type="dxa" w:w="4320"/>
          </w:tcPr>
          <w:p>
            <w:r/>
            <w:r>
              <w:rPr>
                <w:sz w:val="19"/>
              </w:rPr>
              <w:t>FR-D5</w:t>
            </w:r>
          </w:p>
        </w:tc>
        <w:tc>
          <w:tcPr>
            <w:tcW w:type="dxa" w:w="4320"/>
          </w:tcPr>
          <w:p>
            <w:r/>
            <w:r>
              <w:rPr>
                <w:sz w:val="19"/>
              </w:rPr>
              <w:t>Criteria: age 18–60, annual income 0–99 lakh, subcaste, education, job sector, city, star, dosham, photos only and horoscope only. An untouched or full-span slider means no filter.</w:t>
            </w:r>
          </w:p>
        </w:tc>
      </w:tr>
      <w:tr>
        <w:tc>
          <w:tcPr>
            <w:tcW w:type="dxa" w:w="4320"/>
          </w:tcPr>
          <w:p>
            <w:r/>
            <w:r>
              <w:rPr>
                <w:sz w:val="19"/>
              </w:rPr>
              <w:t>FR-D6</w:t>
            </w:r>
          </w:p>
        </w:tc>
        <w:tc>
          <w:tcPr>
            <w:tcW w:type="dxa" w:w="4320"/>
          </w:tcPr>
          <w:p>
            <w:r/>
            <w:r>
              <w:rPr>
                <w:sz w:val="19"/>
              </w:rPr>
              <w:t>Locked filters show a lock and open the standard upgrade prompt. The server ignores filters the member is not entitled to.</w:t>
            </w:r>
          </w:p>
        </w:tc>
      </w:tr>
      <w:tr>
        <w:tc>
          <w:tcPr>
            <w:tcW w:type="dxa" w:w="4320"/>
          </w:tcPr>
          <w:p>
            <w:r/>
            <w:r>
              <w:rPr>
                <w:sz w:val="19"/>
              </w:rPr>
              <w:t>FR-D7</w:t>
            </w:r>
          </w:p>
        </w:tc>
        <w:tc>
          <w:tcPr>
            <w:tcW w:type="dxa" w:w="4320"/>
          </w:tcPr>
          <w:p>
            <w:r/>
            <w:r>
              <w:rPr>
                <w:sz w:val="19"/>
              </w:rPr>
              <w:t>Clear resets every control, including both sliders, to its default.</w:t>
            </w:r>
          </w:p>
        </w:tc>
      </w:tr>
      <w:tr>
        <w:tc>
          <w:tcPr>
            <w:tcW w:type="dxa" w:w="4320"/>
          </w:tcPr>
          <w:p>
            <w:r/>
            <w:r>
              <w:rPr>
                <w:sz w:val="19"/>
              </w:rPr>
              <w:t>FR-D8</w:t>
            </w:r>
          </w:p>
        </w:tc>
        <w:tc>
          <w:tcPr>
            <w:tcW w:type="dxa" w:w="4320"/>
          </w:tcPr>
          <w:p>
            <w:r/>
            <w:r>
              <w:rPr>
                <w:sz w:val="19"/>
              </w:rPr>
              <w:t>A search can be saved with a name, reloaded (restoring every control) and deleted. Loading one that uses a filter above the member's plan prompts an upgrade.</w:t>
            </w:r>
          </w:p>
        </w:tc>
      </w:tr>
      <w:tr>
        <w:tc>
          <w:tcPr>
            <w:tcW w:type="dxa" w:w="4320"/>
          </w:tcPr>
          <w:p>
            <w:r/>
            <w:r>
              <w:rPr>
                <w:sz w:val="19"/>
              </w:rPr>
              <w:t>FR-D9</w:t>
            </w:r>
          </w:p>
        </w:tc>
        <w:tc>
          <w:tcPr>
            <w:tcW w:type="dxa" w:w="4320"/>
          </w:tcPr>
          <w:p>
            <w:r/>
            <w:r>
              <w:rPr>
                <w:sz w:val="19"/>
              </w:rPr>
              <w:t xml:space="preserve">Search by member ID (for example </w:t>
            </w:r>
            <w:r>
              <w:rPr>
                <w:rFonts w:ascii="Consolas" w:hAnsi="Consolas"/>
                <w:sz w:val="19"/>
              </w:rPr>
              <w:t>BLK101F</w:t>
            </w:r>
            <w:r>
              <w:rPr>
                <w:sz w:val="19"/>
              </w:rPr>
              <w:t>) opens that profile if it is in the member's scope.</w:t>
            </w:r>
          </w:p>
        </w:tc>
      </w:tr>
      <w:tr>
        <w:tc>
          <w:tcPr>
            <w:tcW w:type="dxa" w:w="4320"/>
          </w:tcPr>
          <w:p>
            <w:r/>
            <w:r>
              <w:rPr>
                <w:sz w:val="19"/>
              </w:rPr>
              <w:t>FR-D10</w:t>
            </w:r>
          </w:p>
        </w:tc>
        <w:tc>
          <w:tcPr>
            <w:tcW w:type="dxa" w:w="4320"/>
          </w:tcPr>
          <w:p>
            <w:r/>
            <w:r>
              <w:rPr>
                <w:sz w:val="19"/>
              </w:rPr>
              <w:t>Results show one full-photo card per profile with name, age, height, city, job, income, tier and verified badges.</w:t>
            </w:r>
          </w:p>
        </w:tc>
      </w:tr>
      <w:tr>
        <w:tc>
          <w:tcPr>
            <w:tcW w:type="dxa" w:w="4320"/>
          </w:tcPr>
          <w:p>
            <w:r/>
            <w:r>
              <w:rPr>
                <w:sz w:val="19"/>
              </w:rPr>
              <w:t>FR-D11</w:t>
            </w:r>
          </w:p>
        </w:tc>
        <w:tc>
          <w:tcPr>
            <w:tcW w:type="dxa" w:w="4320"/>
          </w:tcPr>
          <w:p>
            <w:r/>
            <w:r>
              <w:rPr>
                <w:sz w:val="19"/>
              </w:rPr>
              <w:t>Every empty list shows a centred message with an action: Explore Matches, or Start a New Search on Saved Search.</w:t>
            </w:r>
          </w:p>
        </w:tc>
      </w:tr>
      <w:tr>
        <w:tc>
          <w:tcPr>
            <w:tcW w:type="dxa" w:w="4320"/>
          </w:tcPr>
          <w:p>
            <w:r/>
            <w:r>
              <w:rPr>
                <w:sz w:val="19"/>
              </w:rPr>
              <w:t>FR-D12</w:t>
            </w:r>
          </w:p>
        </w:tc>
        <w:tc>
          <w:tcPr>
            <w:tcW w:type="dxa" w:w="4320"/>
          </w:tcPr>
          <w:p>
            <w:r/>
            <w:r>
              <w:rPr>
                <w:sz w:val="19"/>
              </w:rPr>
              <w:t>A quick-access floating button, draggable on every signed-in screen, opens shortcuts managed from the server. Shortcuts above the member's plan show a lock.</w:t>
            </w:r>
          </w:p>
        </w:tc>
      </w:tr>
      <w:tr>
        <w:tc>
          <w:tcPr>
            <w:tcW w:type="dxa" w:w="4320"/>
          </w:tcPr>
          <w:p>
            <w:r/>
            <w:r>
              <w:rPr>
                <w:sz w:val="19"/>
              </w:rPr>
              <w:t>FR-S1</w:t>
            </w:r>
          </w:p>
        </w:tc>
        <w:tc>
          <w:tcPr>
            <w:tcW w:type="dxa" w:w="4320"/>
          </w:tcPr>
          <w:p>
            <w:r/>
            <w:r>
              <w:rPr>
                <w:sz w:val="19"/>
              </w:rPr>
              <w:t>Star match compares two horoscopes on the traditional porutham factors and returns a score with a per-factor breakdown.</w:t>
            </w:r>
          </w:p>
        </w:tc>
      </w:tr>
      <w:tr>
        <w:tc>
          <w:tcPr>
            <w:tcW w:type="dxa" w:w="4320"/>
          </w:tcPr>
          <w:p>
            <w:r/>
            <w:r>
              <w:rPr>
                <w:sz w:val="19"/>
              </w:rPr>
              <w:t>FR-S2</w:t>
            </w:r>
          </w:p>
        </w:tc>
        <w:tc>
          <w:tcPr>
            <w:tcW w:type="dxa" w:w="4320"/>
          </w:tcPr>
          <w:p>
            <w:r/>
            <w:r>
              <w:rPr>
                <w:sz w:val="19"/>
              </w:rPr>
              <w:t>Star match against a specific member requires a paid plan and an accepted interest with that member. The standalone calculator needs only the plan.</w:t>
            </w:r>
          </w:p>
        </w:tc>
      </w:tr>
    </w:tbl>
    <w:p/>
    <w:p>
      <w:r>
        <w:rPr>
          <w:b/>
        </w:rPr>
        <w:t>Data rule.</w:t>
      </w:r>
      <w:r>
        <w:t xml:space="preserve"> Values stored on profiles must match the dropdown lists exactly. This failed for star, dosham, income, district and education; all but education were fixed by normalising the data. Any new dropdown must be checked against stored values before release.</w:t>
      </w:r>
    </w:p>
    <w:p>
      <w:pPr>
        <w:pStyle w:val="Heading1"/>
      </w:pPr>
      <w:r>
        <w:t>9. Interests, connections, chat, block and report</w:t>
      </w:r>
    </w:p>
    <w:p>
      <w:r>
        <w:t>Two members are connected only when an interest between them has been accepted; chat, contact, horoscope, call requests and star match all depend on that one fact.</w:t>
      </w:r>
    </w:p>
    <w:p>
      <w:pPr>
        <w:pStyle w:val="ListBullet"/>
      </w:pPr>
      <w:r>
        <w:rPr>
          <w:sz w:val="20"/>
        </w:rPr>
        <w:t>(start/end)  →  None</w:t>
      </w:r>
    </w:p>
    <w:p>
      <w:pPr>
        <w:pStyle w:val="ListBullet"/>
      </w:pPr>
      <w:r>
        <w:rPr>
          <w:sz w:val="20"/>
        </w:rPr>
        <w:t>None  →  Pending   [A sends interest]</w:t>
      </w:r>
    </w:p>
    <w:p>
      <w:pPr>
        <w:pStyle w:val="ListBullet"/>
      </w:pPr>
      <w:r>
        <w:rPr>
          <w:sz w:val="20"/>
        </w:rPr>
        <w:t>Pending  →  Connected   [B accepts]</w:t>
      </w:r>
    </w:p>
    <w:p>
      <w:pPr>
        <w:pStyle w:val="ListBullet"/>
      </w:pPr>
      <w:r>
        <w:rPr>
          <w:sz w:val="20"/>
        </w:rPr>
        <w:t>Pending  →  Declined   [B declines]</w:t>
      </w:r>
    </w:p>
    <w:p>
      <w:pPr>
        <w:pStyle w:val="ListBullet"/>
      </w:pPr>
      <w:r>
        <w:rPr>
          <w:sz w:val="20"/>
        </w:rPr>
        <w:t>Pending  →  None   [A cancels]</w:t>
      </w:r>
    </w:p>
    <w:p>
      <w:pPr>
        <w:pStyle w:val="ListBullet"/>
      </w:pPr>
      <w:r>
        <w:rPr>
          <w:sz w:val="20"/>
        </w:rPr>
        <w:t>Pending  →  Connected   [B sends interest back]</w:t>
      </w:r>
    </w:p>
    <w:p>
      <w:pPr>
        <w:pStyle w:val="ListBullet"/>
      </w:pPr>
      <w:r>
        <w:rPr>
          <w:sz w:val="20"/>
        </w:rPr>
        <w:t>Declined  →  Pending   [A sends again]</w:t>
      </w:r>
    </w:p>
    <w:p>
      <w:pPr>
        <w:pStyle w:val="ListBullet"/>
      </w:pPr>
      <w:r>
        <w:rPr>
          <w:sz w:val="20"/>
        </w:rPr>
        <w:t>Connected  →  None   [either side unfriends]</w:t>
      </w:r>
    </w:p>
    <w:p>
      <w:r>
        <w:t>If both members send each other an interest, the pair is treated as one connection, not two records that can disagree.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ID</w:t>
            </w:r>
          </w:p>
        </w:tc>
        <w:tc>
          <w:tcPr>
            <w:tcW w:type="dxa" w:w="4320"/>
          </w:tcPr>
          <w:p>
            <w:r/>
            <w:r>
              <w:rPr>
                <w:b/>
                <w:sz w:val="19"/>
              </w:rPr>
              <w:t>Requirement</w:t>
            </w:r>
          </w:p>
        </w:tc>
      </w:tr>
      <w:tr>
        <w:tc>
          <w:tcPr>
            <w:tcW w:type="dxa" w:w="4320"/>
          </w:tcPr>
          <w:p>
            <w:r/>
            <w:r>
              <w:rPr>
                <w:sz w:val="19"/>
              </w:rPr>
              <w:t>FR-I1</w:t>
            </w:r>
          </w:p>
        </w:tc>
        <w:tc>
          <w:tcPr>
            <w:tcW w:type="dxa" w:w="4320"/>
          </w:tcPr>
          <w:p>
            <w:r/>
            <w:r>
              <w:rPr>
                <w:sz w:val="19"/>
              </w:rPr>
              <w:t>Sending an interest spends one of the plan's requests and cannot be double-submitted. Failures show the server's reason.</w:t>
            </w:r>
          </w:p>
        </w:tc>
      </w:tr>
      <w:tr>
        <w:tc>
          <w:tcPr>
            <w:tcW w:type="dxa" w:w="4320"/>
          </w:tcPr>
          <w:p>
            <w:r/>
            <w:r>
              <w:rPr>
                <w:sz w:val="19"/>
              </w:rPr>
              <w:t>FR-I2</w:t>
            </w:r>
          </w:p>
        </w:tc>
        <w:tc>
          <w:tcPr>
            <w:tcW w:type="dxa" w:w="4320"/>
          </w:tcPr>
          <w:p>
            <w:r/>
            <w:r>
              <w:rPr>
                <w:sz w:val="19"/>
              </w:rPr>
              <w:t>The Request tab has Received (filter by pending, accepted, declined), Sent By You and Permissions. Lists refresh each time the tab is opened.</w:t>
            </w:r>
          </w:p>
        </w:tc>
      </w:tr>
      <w:tr>
        <w:tc>
          <w:tcPr>
            <w:tcW w:type="dxa" w:w="4320"/>
          </w:tcPr>
          <w:p>
            <w:r/>
            <w:r>
              <w:rPr>
                <w:sz w:val="19"/>
              </w:rPr>
              <w:t>FR-I3</w:t>
            </w:r>
          </w:p>
        </w:tc>
        <w:tc>
          <w:tcPr>
            <w:tcW w:type="dxa" w:w="4320"/>
          </w:tcPr>
          <w:p>
            <w:r/>
            <w:r>
              <w:rPr>
                <w:sz w:val="19"/>
              </w:rPr>
              <w:t>A declined interest can be sent again, with no waiting period.</w:t>
            </w:r>
          </w:p>
        </w:tc>
      </w:tr>
      <w:tr>
        <w:tc>
          <w:tcPr>
            <w:tcW w:type="dxa" w:w="4320"/>
          </w:tcPr>
          <w:p>
            <w:r/>
            <w:r>
              <w:rPr>
                <w:sz w:val="19"/>
              </w:rPr>
              <w:t>FR-I4</w:t>
            </w:r>
          </w:p>
        </w:tc>
        <w:tc>
          <w:tcPr>
            <w:tcW w:type="dxa" w:w="4320"/>
          </w:tcPr>
          <w:p>
            <w:r/>
            <w:r>
              <w:rPr>
                <w:sz w:val="19"/>
              </w:rPr>
              <w:t>Either member can unfriend, from the profile menu or the Request tab. Earlier messages are kept; a thread holding only the automatic system lines is removed.</w:t>
            </w:r>
          </w:p>
        </w:tc>
      </w:tr>
      <w:tr>
        <w:tc>
          <w:tcPr>
            <w:tcW w:type="dxa" w:w="4320"/>
          </w:tcPr>
          <w:p>
            <w:r/>
            <w:r>
              <w:rPr>
                <w:sz w:val="19"/>
              </w:rPr>
              <w:t>FR-I5</w:t>
            </w:r>
          </w:p>
        </w:tc>
        <w:tc>
          <w:tcPr>
            <w:tcW w:type="dxa" w:w="4320"/>
          </w:tcPr>
          <w:p>
            <w:r/>
            <w:r>
              <w:rPr>
                <w:sz w:val="19"/>
              </w:rPr>
              <w:t>After unfriending, the chat cannot be opened or written to until a new interest is accepted. The member is told to send an interest first and offered View Profile.</w:t>
            </w:r>
          </w:p>
        </w:tc>
      </w:tr>
      <w:tr>
        <w:tc>
          <w:tcPr>
            <w:tcW w:type="dxa" w:w="4320"/>
          </w:tcPr>
          <w:p>
            <w:r/>
            <w:r>
              <w:rPr>
                <w:sz w:val="19"/>
              </w:rPr>
              <w:t>FR-C1</w:t>
            </w:r>
          </w:p>
        </w:tc>
        <w:tc>
          <w:tcPr>
            <w:tcW w:type="dxa" w:w="4320"/>
          </w:tcPr>
          <w:p>
            <w:r/>
            <w:r>
              <w:rPr>
                <w:sz w:val="19"/>
              </w:rPr>
              <w:t>Chat is one-to-one, in real time, with messages in strict time order and sent, delivered and read ticks.</w:t>
            </w:r>
          </w:p>
        </w:tc>
      </w:tr>
      <w:tr>
        <w:tc>
          <w:tcPr>
            <w:tcW w:type="dxa" w:w="4320"/>
          </w:tcPr>
          <w:p>
            <w:r/>
            <w:r>
              <w:rPr>
                <w:sz w:val="19"/>
              </w:rPr>
              <w:t>FR-C2</w:t>
            </w:r>
          </w:p>
        </w:tc>
        <w:tc>
          <w:tcPr>
            <w:tcW w:type="dxa" w:w="4320"/>
          </w:tcPr>
          <w:p>
            <w:r/>
            <w:r>
              <w:rPr>
                <w:sz w:val="19"/>
              </w:rPr>
              <w:t>A member without the chat entitlement sees only that a message arrived, never its text, in the list, the notification and the push.</w:t>
            </w:r>
          </w:p>
        </w:tc>
      </w:tr>
      <w:tr>
        <w:tc>
          <w:tcPr>
            <w:tcW w:type="dxa" w:w="4320"/>
          </w:tcPr>
          <w:p>
            <w:r/>
            <w:r>
              <w:rPr>
                <w:sz w:val="19"/>
              </w:rPr>
              <w:t>FR-C3</w:t>
            </w:r>
          </w:p>
        </w:tc>
        <w:tc>
          <w:tcPr>
            <w:tcW w:type="dxa" w:w="4320"/>
          </w:tcPr>
          <w:p>
            <w:r/>
            <w:r>
              <w:rPr>
                <w:sz w:val="19"/>
              </w:rPr>
              <w:t>Deleting a conversation hides it for that member only. It returns when either side sends a new message. History is never erased.</w:t>
            </w:r>
          </w:p>
        </w:tc>
      </w:tr>
      <w:tr>
        <w:tc>
          <w:tcPr>
            <w:tcW w:type="dxa" w:w="4320"/>
          </w:tcPr>
          <w:p>
            <w:r/>
            <w:r>
              <w:rPr>
                <w:sz w:val="19"/>
              </w:rPr>
              <w:t>FR-C4</w:t>
            </w:r>
          </w:p>
        </w:tc>
        <w:tc>
          <w:tcPr>
            <w:tcW w:type="dxa" w:w="4320"/>
          </w:tcPr>
          <w:p>
            <w:r/>
            <w:r>
              <w:rPr>
                <w:sz w:val="19"/>
              </w:rPr>
              <w:t>Only a participant can delete or read a conversation.</w:t>
            </w:r>
          </w:p>
        </w:tc>
      </w:tr>
      <w:tr>
        <w:tc>
          <w:tcPr>
            <w:tcW w:type="dxa" w:w="4320"/>
          </w:tcPr>
          <w:p>
            <w:r/>
            <w:r>
              <w:rPr>
                <w:sz w:val="19"/>
              </w:rPr>
              <w:t>FR-B1</w:t>
            </w:r>
          </w:p>
        </w:tc>
        <w:tc>
          <w:tcPr>
            <w:tcW w:type="dxa" w:w="4320"/>
          </w:tcPr>
          <w:p>
            <w:r/>
            <w:r>
              <w:rPr>
                <w:sz w:val="19"/>
              </w:rPr>
              <w:t>Blocking hides each member from the other everywhere. The blocked member is not told: their messages show a single grey tick and are never delivered.</w:t>
            </w:r>
          </w:p>
        </w:tc>
      </w:tr>
      <w:tr>
        <w:tc>
          <w:tcPr>
            <w:tcW w:type="dxa" w:w="4320"/>
          </w:tcPr>
          <w:p>
            <w:r/>
            <w:r>
              <w:rPr>
                <w:sz w:val="19"/>
              </w:rPr>
              <w:t>FR-B2</w:t>
            </w:r>
          </w:p>
        </w:tc>
        <w:tc>
          <w:tcPr>
            <w:tcW w:type="dxa" w:w="4320"/>
          </w:tcPr>
          <w:p>
            <w:r/>
            <w:r>
              <w:rPr>
                <w:sz w:val="19"/>
              </w:rPr>
              <w:t>A blocked list in Settings allows unblocking, which restores normal behaviour at once.</w:t>
            </w:r>
          </w:p>
        </w:tc>
      </w:tr>
      <w:tr>
        <w:tc>
          <w:tcPr>
            <w:tcW w:type="dxa" w:w="4320"/>
          </w:tcPr>
          <w:p>
            <w:r/>
            <w:r>
              <w:rPr>
                <w:sz w:val="19"/>
              </w:rPr>
              <w:t>FR-B3</w:t>
            </w:r>
          </w:p>
        </w:tc>
        <w:tc>
          <w:tcPr>
            <w:tcW w:type="dxa" w:w="4320"/>
          </w:tcPr>
          <w:p>
            <w:r/>
            <w:r>
              <w:rPr>
                <w:sz w:val="19"/>
              </w:rPr>
              <w:t>A profile or a single chat message can be reported with one shared reason list: Fake Profile, Inappropriate Photos, Already Married, Underage, Scam / Financial Fraud, Spam, Abuse, Harassment, Others.</w:t>
            </w:r>
          </w:p>
        </w:tc>
      </w:tr>
      <w:tr>
        <w:tc>
          <w:tcPr>
            <w:tcW w:type="dxa" w:w="4320"/>
          </w:tcPr>
          <w:p>
            <w:r/>
            <w:r>
              <w:rPr>
                <w:sz w:val="19"/>
              </w:rPr>
              <w:t>FR-B4</w:t>
            </w:r>
          </w:p>
        </w:tc>
        <w:tc>
          <w:tcPr>
            <w:tcW w:type="dxa" w:w="4320"/>
          </w:tcPr>
          <w:p>
            <w:r/>
            <w:r>
              <w:rPr>
                <w:sz w:val="19"/>
              </w:rPr>
              <w:t>"Also block this user" is ticked by default when reporting a profile and unticked when reporting a message.</w:t>
            </w:r>
          </w:p>
        </w:tc>
      </w:tr>
      <w:tr>
        <w:tc>
          <w:tcPr>
            <w:tcW w:type="dxa" w:w="4320"/>
          </w:tcPr>
          <w:p>
            <w:r/>
            <w:r>
              <w:rPr>
                <w:sz w:val="19"/>
              </w:rPr>
              <w:t>FR-B5</w:t>
            </w:r>
          </w:p>
        </w:tc>
        <w:tc>
          <w:tcPr>
            <w:tcW w:type="dxa" w:w="4320"/>
          </w:tcPr>
          <w:p>
            <w:r/>
            <w:r>
              <w:rPr>
                <w:sz w:val="19"/>
              </w:rPr>
              <w:t>Follow, like and shortlist actions must be idempotent; a second tap never creates a duplicate or breaks the undo.</w:t>
            </w:r>
          </w:p>
        </w:tc>
      </w:tr>
    </w:tbl>
    <w:p/>
    <w:p>
      <w:pPr>
        <w:pStyle w:val="Heading1"/>
      </w:pPr>
      <w:r>
        <w:t>10. Contact reveal, call requests, family access and notifications</w:t>
      </w:r>
    </w:p>
    <w:p>
      <w:r>
        <w:t>A member's phone number, email and horoscope are released only to a connected member whose plan allows it; buying a plan alone never exposes anyone's contact details.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ID</w:t>
            </w:r>
          </w:p>
        </w:tc>
        <w:tc>
          <w:tcPr>
            <w:tcW w:type="dxa" w:w="4320"/>
          </w:tcPr>
          <w:p>
            <w:r/>
            <w:r>
              <w:rPr>
                <w:b/>
                <w:sz w:val="19"/>
              </w:rPr>
              <w:t>Requirement</w:t>
            </w:r>
          </w:p>
        </w:tc>
      </w:tr>
      <w:tr>
        <w:tc>
          <w:tcPr>
            <w:tcW w:type="dxa" w:w="4320"/>
          </w:tcPr>
          <w:p>
            <w:r/>
            <w:r>
              <w:rPr>
                <w:sz w:val="19"/>
              </w:rPr>
              <w:t>FR-V1</w:t>
            </w:r>
          </w:p>
        </w:tc>
        <w:tc>
          <w:tcPr>
            <w:tcW w:type="dxa" w:w="4320"/>
          </w:tcPr>
          <w:p>
            <w:r/>
            <w:r>
              <w:rPr>
                <w:sz w:val="19"/>
              </w:rPr>
              <w:t>Without an accepted interest the mobile shows masked to its last 4 digits and the email is withheld.</w:t>
            </w:r>
          </w:p>
        </w:tc>
      </w:tr>
      <w:tr>
        <w:tc>
          <w:tcPr>
            <w:tcW w:type="dxa" w:w="4320"/>
          </w:tcPr>
          <w:p>
            <w:r/>
            <w:r>
              <w:rPr>
                <w:sz w:val="19"/>
              </w:rPr>
              <w:t>FR-V2</w:t>
            </w:r>
          </w:p>
        </w:tc>
        <w:tc>
          <w:tcPr>
            <w:tcW w:type="dxa" w:w="4320"/>
          </w:tcPr>
          <w:p>
            <w:r/>
            <w:r>
              <w:rPr>
                <w:sz w:val="19"/>
              </w:rPr>
              <w:t>Plans with unlimited access (Silver and above) see contact details once connected. Plans with a numbered quota (Classic 40, Trial 5) tap "Reveal Contact &amp; Horoscope" and see "X of N reveals left".</w:t>
            </w:r>
          </w:p>
        </w:tc>
      </w:tr>
      <w:tr>
        <w:tc>
          <w:tcPr>
            <w:tcW w:type="dxa" w:w="4320"/>
          </w:tcPr>
          <w:p>
            <w:r/>
            <w:r>
              <w:rPr>
                <w:sz w:val="19"/>
              </w:rPr>
              <w:t>FR-V3</w:t>
            </w:r>
          </w:p>
        </w:tc>
        <w:tc>
          <w:tcPr>
            <w:tcW w:type="dxa" w:w="4320"/>
          </w:tcPr>
          <w:p>
            <w:r/>
            <w:r>
              <w:rPr>
                <w:sz w:val="19"/>
              </w:rPr>
              <w:t>A refused reveal, because the pair is not connected, does not spend a reveal.</w:t>
            </w:r>
          </w:p>
        </w:tc>
      </w:tr>
      <w:tr>
        <w:tc>
          <w:tcPr>
            <w:tcW w:type="dxa" w:w="4320"/>
          </w:tcPr>
          <w:p>
            <w:r/>
            <w:r>
              <w:rPr>
                <w:sz w:val="19"/>
              </w:rPr>
              <w:t>FR-V4</w:t>
            </w:r>
          </w:p>
        </w:tc>
        <w:tc>
          <w:tcPr>
            <w:tcW w:type="dxa" w:w="4320"/>
          </w:tcPr>
          <w:p>
            <w:r/>
            <w:r>
              <w:rPr>
                <w:sz w:val="19"/>
              </w:rPr>
              <w:t>The reveal button must depend on the plan having a numeric quota, not on a plan name, so any future pack works without an app change.</w:t>
            </w:r>
          </w:p>
        </w:tc>
      </w:tr>
      <w:tr>
        <w:tc>
          <w:tcPr>
            <w:tcW w:type="dxa" w:w="4320"/>
          </w:tcPr>
          <w:p>
            <w:r/>
            <w:r>
              <w:rPr>
                <w:sz w:val="19"/>
              </w:rPr>
              <w:t>FR-V5</w:t>
            </w:r>
          </w:p>
        </w:tc>
        <w:tc>
          <w:tcPr>
            <w:tcW w:type="dxa" w:w="4320"/>
          </w:tcPr>
          <w:p>
            <w:r/>
            <w:r>
              <w:rPr>
                <w:sz w:val="19"/>
              </w:rPr>
              <w:t>The horoscope shows only when the plan allows it and the interest is accepted. When the member has none, the app says so instead of implying a lock.</w:t>
            </w:r>
          </w:p>
        </w:tc>
      </w:tr>
      <w:tr>
        <w:tc>
          <w:tcPr>
            <w:tcW w:type="dxa" w:w="4320"/>
          </w:tcPr>
          <w:p>
            <w:r/>
            <w:r>
              <w:rPr>
                <w:sz w:val="19"/>
              </w:rPr>
              <w:t>FR-V6</w:t>
            </w:r>
          </w:p>
        </w:tc>
        <w:tc>
          <w:tcPr>
            <w:tcW w:type="dxa" w:w="4320"/>
          </w:tcPr>
          <w:p>
            <w:r/>
            <w:r>
              <w:rPr>
                <w:sz w:val="19"/>
              </w:rPr>
              <w:t>Request Call (Silver and above) raises a request for the RM to arrange the call. It needs an accepted interest, and duplicates of a pending request are refused.</w:t>
            </w:r>
          </w:p>
        </w:tc>
      </w:tr>
      <w:tr>
        <w:tc>
          <w:tcPr>
            <w:tcW w:type="dxa" w:w="4320"/>
          </w:tcPr>
          <w:p>
            <w:r/>
            <w:r>
              <w:rPr>
                <w:sz w:val="19"/>
              </w:rPr>
              <w:t>FR-V7</w:t>
            </w:r>
          </w:p>
        </w:tc>
        <w:tc>
          <w:tcPr>
            <w:tcW w:type="dxa" w:w="4320"/>
          </w:tcPr>
          <w:p>
            <w:r/>
            <w:r>
              <w:rPr>
                <w:sz w:val="19"/>
              </w:rPr>
              <w:t>The member being called receives a push and an in-app notification as soon as the request is made.</w:t>
            </w:r>
          </w:p>
        </w:tc>
      </w:tr>
      <w:tr>
        <w:tc>
          <w:tcPr>
            <w:tcW w:type="dxa" w:w="4320"/>
          </w:tcPr>
          <w:p>
            <w:r/>
            <w:r>
              <w:rPr>
                <w:sz w:val="19"/>
              </w:rPr>
              <w:t>FR-V8</w:t>
            </w:r>
          </w:p>
        </w:tc>
        <w:tc>
          <w:tcPr>
            <w:tcW w:type="dxa" w:w="4320"/>
          </w:tcPr>
          <w:p>
            <w:r/>
            <w:r>
              <w:rPr>
                <w:sz w:val="19"/>
              </w:rPr>
              <w:t>When Request Call or Match Score is locked, an info icon beside the label explains why on tap.</w:t>
            </w:r>
          </w:p>
        </w:tc>
      </w:tr>
      <w:tr>
        <w:tc>
          <w:tcPr>
            <w:tcW w:type="dxa" w:w="4320"/>
          </w:tcPr>
          <w:p>
            <w:r/>
            <w:r>
              <w:rPr>
                <w:sz w:val="19"/>
              </w:rPr>
              <w:t>FR-V9</w:t>
            </w:r>
          </w:p>
        </w:tc>
        <w:tc>
          <w:tcPr>
            <w:tcW w:type="dxa" w:w="4320"/>
          </w:tcPr>
          <w:p>
            <w:r/>
            <w:r>
              <w:rPr>
                <w:sz w:val="19"/>
              </w:rPr>
              <w:t>My Requests lists the member's service requests with their status.</w:t>
            </w:r>
          </w:p>
        </w:tc>
      </w:tr>
      <w:tr>
        <w:tc>
          <w:tcPr>
            <w:tcW w:type="dxa" w:w="4320"/>
          </w:tcPr>
          <w:p>
            <w:r/>
            <w:r>
              <w:rPr>
                <w:sz w:val="19"/>
              </w:rPr>
              <w:t>FR-V10</w:t>
            </w:r>
          </w:p>
        </w:tc>
        <w:tc>
          <w:tcPr>
            <w:tcW w:type="dxa" w:w="4320"/>
          </w:tcPr>
          <w:p>
            <w:r/>
            <w:r>
              <w:rPr>
                <w:sz w:val="19"/>
              </w:rPr>
              <w:t>WhatsApp share (Gold and above) sends a link to the profile that opens the app when installed, else the website.</w:t>
            </w:r>
          </w:p>
        </w:tc>
      </w:tr>
      <w:tr>
        <w:tc>
          <w:tcPr>
            <w:tcW w:type="dxa" w:w="4320"/>
          </w:tcPr>
          <w:p>
            <w:r/>
            <w:r>
              <w:rPr>
                <w:sz w:val="19"/>
              </w:rPr>
              <w:t>FR-F1</w:t>
            </w:r>
          </w:p>
        </w:tc>
        <w:tc>
          <w:tcPr>
            <w:tcW w:type="dxa" w:w="4320"/>
          </w:tcPr>
          <w:p>
            <w:r/>
            <w:r>
              <w:rPr>
                <w:sz w:val="19"/>
              </w:rPr>
              <w:t>Gold and Platinum members can create family logins with a name, relationship, mobile and 4-digit PIN, and can revoke them.</w:t>
            </w:r>
          </w:p>
        </w:tc>
      </w:tr>
      <w:tr>
        <w:tc>
          <w:tcPr>
            <w:tcW w:type="dxa" w:w="4320"/>
          </w:tcPr>
          <w:p>
            <w:r/>
            <w:r>
              <w:rPr>
                <w:sz w:val="19"/>
              </w:rPr>
              <w:t>FR-F2</w:t>
            </w:r>
          </w:p>
        </w:tc>
        <w:tc>
          <w:tcPr>
            <w:tcW w:type="dxa" w:w="4320"/>
          </w:tcPr>
          <w:p>
            <w:r/>
            <w:r>
              <w:rPr>
                <w:sz w:val="19"/>
              </w:rPr>
              <w:t>A family login acts on the member's data but cannot edit the profile, photo, privacy, PIN or family logins. A banner names who is signed in.</w:t>
            </w:r>
          </w:p>
        </w:tc>
      </w:tr>
      <w:tr>
        <w:tc>
          <w:tcPr>
            <w:tcW w:type="dxa" w:w="4320"/>
          </w:tcPr>
          <w:p>
            <w:r/>
            <w:r>
              <w:rPr>
                <w:sz w:val="19"/>
              </w:rPr>
              <w:t>FR-N1</w:t>
            </w:r>
          </w:p>
        </w:tc>
        <w:tc>
          <w:tcPr>
            <w:tcW w:type="dxa" w:w="4320"/>
          </w:tcPr>
          <w:p>
            <w:r/>
            <w:r>
              <w:rPr>
                <w:sz w:val="19"/>
              </w:rPr>
              <w:t>Every member, on any plan, is notified of: interest received, interest accepted, new message, call request, and a decision on their access request.</w:t>
            </w:r>
          </w:p>
        </w:tc>
      </w:tr>
      <w:tr>
        <w:tc>
          <w:tcPr>
            <w:tcW w:type="dxa" w:w="4320"/>
          </w:tcPr>
          <w:p>
            <w:r/>
            <w:r>
              <w:rPr>
                <w:sz w:val="19"/>
              </w:rPr>
              <w:t>FR-N2</w:t>
            </w:r>
          </w:p>
        </w:tc>
        <w:tc>
          <w:tcPr>
            <w:tcW w:type="dxa" w:w="4320"/>
          </w:tcPr>
          <w:p>
            <w:r/>
            <w:r>
              <w:rPr>
                <w:sz w:val="19"/>
              </w:rPr>
              <w:t>Profile views, likes, shortlists and daily matches notify paid members only.</w:t>
            </w:r>
          </w:p>
        </w:tc>
      </w:tr>
      <w:tr>
        <w:tc>
          <w:tcPr>
            <w:tcW w:type="dxa" w:w="4320"/>
          </w:tcPr>
          <w:p>
            <w:r/>
            <w:r>
              <w:rPr>
                <w:sz w:val="19"/>
              </w:rPr>
              <w:t>FR-N3</w:t>
            </w:r>
          </w:p>
        </w:tc>
        <w:tc>
          <w:tcPr>
            <w:tcW w:type="dxa" w:w="4320"/>
          </w:tcPr>
          <w:p>
            <w:r/>
            <w:r>
              <w:rPr>
                <w:sz w:val="19"/>
              </w:rPr>
              <w:t>Paid recipients see the other member's name; free recipients see "Someone". A lookup failure shows "Someone", never a name.</w:t>
            </w:r>
          </w:p>
        </w:tc>
      </w:tr>
      <w:tr>
        <w:tc>
          <w:tcPr>
            <w:tcW w:type="dxa" w:w="4320"/>
          </w:tcPr>
          <w:p>
            <w:r/>
            <w:r>
              <w:rPr>
                <w:sz w:val="19"/>
              </w:rPr>
              <w:t>FR-N4</w:t>
            </w:r>
          </w:p>
        </w:tc>
        <w:tc>
          <w:tcPr>
            <w:tcW w:type="dxa" w:w="4320"/>
          </w:tcPr>
          <w:p>
            <w:r/>
            <w:r>
              <w:rPr>
                <w:sz w:val="19"/>
              </w:rPr>
              <w:t>Notification text uses plain words, never internal codes.</w:t>
            </w:r>
          </w:p>
        </w:tc>
      </w:tr>
      <w:tr>
        <w:tc>
          <w:tcPr>
            <w:tcW w:type="dxa" w:w="4320"/>
          </w:tcPr>
          <w:p>
            <w:r/>
            <w:r>
              <w:rPr>
                <w:sz w:val="19"/>
              </w:rPr>
              <w:t>FR-N5</w:t>
            </w:r>
          </w:p>
        </w:tc>
        <w:tc>
          <w:tcPr>
            <w:tcW w:type="dxa" w:w="4320"/>
          </w:tcPr>
          <w:p>
            <w:r/>
            <w:r>
              <w:rPr>
                <w:sz w:val="19"/>
              </w:rPr>
              <w:t>A device stops receiving pushes when the member logs out. A failed registration repairs itself the next time Home opens.</w:t>
            </w:r>
          </w:p>
        </w:tc>
      </w:tr>
    </w:tbl>
    <w:p/>
    <w:p>
      <w:pPr>
        <w:pStyle w:val="Heading1"/>
      </w:pPr>
      <w:r>
        <w:t>11. Payments and the payment mode switch</w:t>
      </w:r>
    </w:p>
    <w:p>
      <w:r>
        <w:t xml:space="preserve">How a member pays is decided by one server setting, </w:t>
      </w:r>
      <w:r>
        <w:rPr>
          <w:rFonts w:ascii="Consolas" w:hAnsi="Consolas"/>
        </w:rPr>
        <w:t>PAYMENT_MODE</w:t>
      </w:r>
      <w:r>
        <w:t>, which changes every purchase screen within 5 minutes and needs no app release.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Mode</w:t>
            </w:r>
          </w:p>
        </w:tc>
        <w:tc>
          <w:tcPr>
            <w:tcW w:type="dxa" w:w="2880"/>
          </w:tcPr>
          <w:p>
            <w:r/>
            <w:r>
              <w:rPr>
                <w:b/>
                <w:sz w:val="19"/>
              </w:rPr>
              <w:t>What the member sees</w:t>
            </w:r>
          </w:p>
        </w:tc>
        <w:tc>
          <w:tcPr>
            <w:tcW w:type="dxa" w:w="2880"/>
          </w:tcPr>
          <w:p>
            <w:r/>
            <w:r>
              <w:rPr>
                <w:b/>
                <w:sz w:val="19"/>
              </w:rPr>
              <w:t>When it is used</w:t>
            </w:r>
          </w:p>
        </w:tc>
      </w:tr>
      <w:tr>
        <w:tc>
          <w:tcPr>
            <w:tcW w:type="dxa" w:w="2880"/>
          </w:tcPr>
          <w:p>
            <w:r/>
            <w:r>
              <w:rPr>
                <w:rFonts w:ascii="Consolas" w:hAnsi="Consolas"/>
                <w:sz w:val="19"/>
              </w:rPr>
              <w:t>INFO</w:t>
            </w:r>
          </w:p>
        </w:tc>
        <w:tc>
          <w:tcPr>
            <w:tcW w:type="dxa" w:w="2880"/>
          </w:tcPr>
          <w:p>
            <w:r/>
            <w:r>
              <w:rPr>
                <w:sz w:val="19"/>
              </w:rPr>
              <w:t>Plan features only. No prices and no purchase button anywhere.</w:t>
            </w:r>
          </w:p>
        </w:tc>
        <w:tc>
          <w:tcPr>
            <w:tcW w:type="dxa" w:w="2880"/>
          </w:tcPr>
          <w:p>
            <w:r/>
            <w:r>
              <w:rPr>
                <w:sz w:val="19"/>
              </w:rPr>
              <w:t>While any app update is under Google Play review</w:t>
            </w:r>
          </w:p>
        </w:tc>
      </w:tr>
      <w:tr>
        <w:tc>
          <w:tcPr>
            <w:tcW w:type="dxa" w:w="2880"/>
          </w:tcPr>
          <w:p>
            <w:r/>
            <w:r>
              <w:rPr>
                <w:rFonts w:ascii="Consolas" w:hAnsi="Consolas"/>
                <w:sz w:val="19"/>
              </w:rPr>
              <w:t>CONTACT</w:t>
            </w:r>
          </w:p>
        </w:tc>
        <w:tc>
          <w:tcPr>
            <w:tcW w:type="dxa" w:w="2880"/>
          </w:tcPr>
          <w:p>
            <w:r/>
            <w:r>
              <w:rPr>
                <w:sz w:val="19"/>
              </w:rPr>
              <w:t>Prices shown. "Talk to a Relationship Manager": callback form, tap-to-call, WhatsApp.</w:t>
            </w:r>
          </w:p>
        </w:tc>
        <w:tc>
          <w:tcPr>
            <w:tcW w:type="dxa" w:w="2880"/>
          </w:tcPr>
          <w:p>
            <w:r/>
            <w:r>
              <w:rPr>
                <w:sz w:val="19"/>
              </w:rPr>
              <w:t>Live today</w:t>
            </w:r>
          </w:p>
        </w:tc>
      </w:tr>
      <w:tr>
        <w:tc>
          <w:tcPr>
            <w:tcW w:type="dxa" w:w="2880"/>
          </w:tcPr>
          <w:p>
            <w:r/>
            <w:r>
              <w:rPr>
                <w:rFonts w:ascii="Consolas" w:hAnsi="Consolas"/>
                <w:sz w:val="19"/>
              </w:rPr>
              <w:t>QR</w:t>
            </w:r>
          </w:p>
        </w:tc>
        <w:tc>
          <w:tcPr>
            <w:tcW w:type="dxa" w:w="2880"/>
          </w:tcPr>
          <w:p>
            <w:r/>
            <w:r>
              <w:rPr>
                <w:sz w:val="19"/>
              </w:rPr>
              <w:t>UPI QR code, screenshot upload, admin verifies and activates.</w:t>
            </w:r>
          </w:p>
        </w:tc>
        <w:tc>
          <w:tcPr>
            <w:tcW w:type="dxa" w:w="2880"/>
          </w:tcPr>
          <w:p>
            <w:r/>
            <w:r>
              <w:rPr>
                <w:sz w:val="19"/>
              </w:rPr>
              <w:t>Built; not live in the app</w:t>
            </w:r>
          </w:p>
        </w:tc>
      </w:tr>
      <w:tr>
        <w:tc>
          <w:tcPr>
            <w:tcW w:type="dxa" w:w="2880"/>
          </w:tcPr>
          <w:p>
            <w:r/>
            <w:r>
              <w:rPr>
                <w:rFonts w:ascii="Consolas" w:hAnsi="Consolas"/>
                <w:sz w:val="19"/>
              </w:rPr>
              <w:t>GATEWAY</w:t>
            </w:r>
          </w:p>
        </w:tc>
        <w:tc>
          <w:tcPr>
            <w:tcW w:type="dxa" w:w="2880"/>
          </w:tcPr>
          <w:p>
            <w:r/>
            <w:r>
              <w:rPr>
                <w:sz w:val="19"/>
              </w:rPr>
              <w:t>"Pay securely" opens Cashfree checkout in the system browser, then a status screen.</w:t>
            </w:r>
          </w:p>
        </w:tc>
        <w:tc>
          <w:tcPr>
            <w:tcW w:type="dxa" w:w="2880"/>
          </w:tcPr>
          <w:p>
            <w:r/>
            <w:r>
              <w:rPr>
                <w:sz w:val="19"/>
              </w:rPr>
              <w:t>Built; must not be switched on in the app yet</w:t>
            </w:r>
          </w:p>
        </w:tc>
      </w:tr>
    </w:tbl>
    <w:p/>
    <w:p>
      <w:pPr>
        <w:pStyle w:val="ListBullet"/>
      </w:pPr>
      <w:r>
        <w:rPr>
          <w:sz w:val="20"/>
        </w:rPr>
        <w:t>Upgrade prompt  →  PAYMENT_MODE</w:t>
      </w:r>
    </w:p>
    <w:p>
      <w:pPr>
        <w:pStyle w:val="ListBullet"/>
      </w:pPr>
      <w:r>
        <w:rPr>
          <w:sz w:val="20"/>
        </w:rPr>
        <w:t>PAYMENT_MODE  →  Plan picker + RM callback form   [INFO / CONTACT]</w:t>
      </w:r>
    </w:p>
    <w:p>
      <w:pPr>
        <w:pStyle w:val="ListBullet"/>
      </w:pPr>
      <w:r>
        <w:rPr>
          <w:sz w:val="20"/>
        </w:rPr>
        <w:t>Plan picker + RM callback form  →  RM calls, payment off-app</w:t>
      </w:r>
    </w:p>
    <w:p>
      <w:pPr>
        <w:pStyle w:val="ListBullet"/>
      </w:pPr>
      <w:r>
        <w:rPr>
          <w:sz w:val="20"/>
        </w:rPr>
        <w:t>RM calls, payment off-app  →  Admin assigns plan</w:t>
      </w:r>
    </w:p>
    <w:p>
      <w:pPr>
        <w:pStyle w:val="ListBullet"/>
      </w:pPr>
      <w:r>
        <w:rPr>
          <w:sz w:val="20"/>
        </w:rPr>
        <w:t>PAYMENT_MODE  →  QR + screenshot   [QR]</w:t>
      </w:r>
    </w:p>
    <w:p>
      <w:pPr>
        <w:pStyle w:val="ListBullet"/>
      </w:pPr>
      <w:r>
        <w:rPr>
          <w:sz w:val="20"/>
        </w:rPr>
        <w:t>QR + screenshot  →  Admin verifies</w:t>
      </w:r>
    </w:p>
    <w:p>
      <w:pPr>
        <w:pStyle w:val="ListBullet"/>
      </w:pPr>
      <w:r>
        <w:rPr>
          <w:sz w:val="20"/>
        </w:rPr>
        <w:t>Admin verifies  →  Admin assigns plan</w:t>
      </w:r>
    </w:p>
    <w:p>
      <w:pPr>
        <w:pStyle w:val="ListBullet"/>
      </w:pPr>
      <w:r>
        <w:rPr>
          <w:sz w:val="20"/>
        </w:rPr>
        <w:t>PAYMENT_MODE  →  Cashfree checkout   [GATEWAY]</w:t>
      </w:r>
    </w:p>
    <w:p>
      <w:pPr>
        <w:pStyle w:val="ListBullet"/>
      </w:pPr>
      <w:r>
        <w:rPr>
          <w:sz w:val="20"/>
        </w:rPr>
        <w:t>Cashfree checkout  →  Server confirms plan activates</w:t>
      </w:r>
    </w:p>
    <w:p>
      <w:r>
        <w:t>In every mode the plan takes effect only after the server records it.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ID</w:t>
            </w:r>
          </w:p>
        </w:tc>
        <w:tc>
          <w:tcPr>
            <w:tcW w:type="dxa" w:w="4320"/>
          </w:tcPr>
          <w:p>
            <w:r/>
            <w:r>
              <w:rPr>
                <w:b/>
                <w:sz w:val="19"/>
              </w:rPr>
              <w:t>Requirement</w:t>
            </w:r>
          </w:p>
        </w:tc>
      </w:tr>
      <w:tr>
        <w:tc>
          <w:tcPr>
            <w:tcW w:type="dxa" w:w="4320"/>
          </w:tcPr>
          <w:p>
            <w:r/>
            <w:r>
              <w:rPr>
                <w:sz w:val="19"/>
              </w:rPr>
              <w:t>FR-M1</w:t>
            </w:r>
          </w:p>
        </w:tc>
        <w:tc>
          <w:tcPr>
            <w:tcW w:type="dxa" w:w="4320"/>
          </w:tcPr>
          <w:p>
            <w:r/>
            <w:r>
              <w:rPr>
                <w:sz w:val="19"/>
              </w:rPr>
              <w:t>The plans screen shows one card per plan on sale, with price, validity, price per day, tagline and a checklist drawn from the live entitlement table. The member's current plan is marked.</w:t>
            </w:r>
          </w:p>
        </w:tc>
      </w:tr>
      <w:tr>
        <w:tc>
          <w:tcPr>
            <w:tcW w:type="dxa" w:w="4320"/>
          </w:tcPr>
          <w:p>
            <w:r/>
            <w:r>
              <w:rPr>
                <w:sz w:val="19"/>
              </w:rPr>
              <w:t>FR-M2</w:t>
            </w:r>
          </w:p>
        </w:tc>
        <w:tc>
          <w:tcPr>
            <w:tcW w:type="dxa" w:w="4320"/>
          </w:tcPr>
          <w:p>
            <w:r/>
            <w:r>
              <w:rPr>
                <w:sz w:val="19"/>
              </w:rPr>
              <w:t>An upgrade prompt opens once per tap, however many times it is tapped, and never waits more than about 0.7 seconds on the network.</w:t>
            </w:r>
          </w:p>
        </w:tc>
      </w:tr>
      <w:tr>
        <w:tc>
          <w:tcPr>
            <w:tcW w:type="dxa" w:w="4320"/>
          </w:tcPr>
          <w:p>
            <w:r/>
            <w:r>
              <w:rPr>
                <w:sz w:val="19"/>
              </w:rPr>
              <w:t>FR-M3</w:t>
            </w:r>
          </w:p>
        </w:tc>
        <w:tc>
          <w:tcPr>
            <w:tcW w:type="dxa" w:w="4320"/>
          </w:tcPr>
          <w:p>
            <w:r/>
            <w:r>
              <w:rPr>
                <w:sz w:val="19"/>
              </w:rPr>
              <w:t>The callback form captures name, mobile, plan of interest, best time to call and a note. It works for a guest without an account.</w:t>
            </w:r>
          </w:p>
        </w:tc>
      </w:tr>
      <w:tr>
        <w:tc>
          <w:tcPr>
            <w:tcW w:type="dxa" w:w="4320"/>
          </w:tcPr>
          <w:p>
            <w:r/>
            <w:r>
              <w:rPr>
                <w:sz w:val="19"/>
              </w:rPr>
              <w:t>FR-M4</w:t>
            </w:r>
          </w:p>
        </w:tc>
        <w:tc>
          <w:tcPr>
            <w:tcW w:type="dxa" w:w="4320"/>
          </w:tcPr>
          <w:p>
            <w:r/>
            <w:r>
              <w:rPr>
                <w:sz w:val="19"/>
              </w:rPr>
              <w:t xml:space="preserve">In </w:t>
            </w:r>
            <w:r>
              <w:rPr>
                <w:rFonts w:ascii="Consolas" w:hAnsi="Consolas"/>
                <w:sz w:val="19"/>
              </w:rPr>
              <w:t>GATEWAY</w:t>
            </w:r>
            <w:r>
              <w:rPr>
                <w:sz w:val="19"/>
              </w:rPr>
              <w:t xml:space="preserve"> the amount is set by the server from the plan, never by the app. The status screen checks for about 40 seconds and offers retry on failure.</w:t>
            </w:r>
          </w:p>
        </w:tc>
      </w:tr>
      <w:tr>
        <w:tc>
          <w:tcPr>
            <w:tcW w:type="dxa" w:w="4320"/>
          </w:tcPr>
          <w:p>
            <w:r/>
            <w:r>
              <w:rPr>
                <w:sz w:val="19"/>
              </w:rPr>
              <w:t>FR-M5</w:t>
            </w:r>
          </w:p>
        </w:tc>
        <w:tc>
          <w:tcPr>
            <w:tcW w:type="dxa" w:w="4320"/>
          </w:tcPr>
          <w:p>
            <w:r/>
            <w:r>
              <w:rPr>
                <w:sz w:val="19"/>
              </w:rPr>
              <w:t>Profile Boost (₹149 extra boost) follows the same mode as plans; no screen may show a payment method the mode forbids.</w:t>
            </w:r>
          </w:p>
        </w:tc>
      </w:tr>
      <w:tr>
        <w:tc>
          <w:tcPr>
            <w:tcW w:type="dxa" w:w="4320"/>
          </w:tcPr>
          <w:p>
            <w:r/>
            <w:r>
              <w:rPr>
                <w:sz w:val="19"/>
              </w:rPr>
              <w:t>FR-M6</w:t>
            </w:r>
          </w:p>
        </w:tc>
        <w:tc>
          <w:tcPr>
            <w:tcW w:type="dxa" w:w="4320"/>
          </w:tcPr>
          <w:p>
            <w:r/>
            <w:r>
              <w:rPr>
                <w:sz w:val="19"/>
              </w:rPr>
              <w:t>A payment already in progress can always be resumed.</w:t>
            </w:r>
          </w:p>
        </w:tc>
      </w:tr>
      <w:tr>
        <w:tc>
          <w:tcPr>
            <w:tcW w:type="dxa" w:w="4320"/>
          </w:tcPr>
          <w:p>
            <w:r/>
            <w:r>
              <w:rPr>
                <w:sz w:val="19"/>
              </w:rPr>
              <w:t>FR-M7</w:t>
            </w:r>
          </w:p>
        </w:tc>
        <w:tc>
          <w:tcPr>
            <w:tcW w:type="dxa" w:w="4320"/>
          </w:tcPr>
          <w:p>
            <w:r/>
            <w:r>
              <w:rPr>
                <w:sz w:val="19"/>
              </w:rPr>
              <w:t>The UPI QR image can be replaced from the server, with the bundled image as fallback.</w:t>
            </w:r>
          </w:p>
        </w:tc>
      </w:tr>
      <w:tr>
        <w:tc>
          <w:tcPr>
            <w:tcW w:type="dxa" w:w="4320"/>
          </w:tcPr>
          <w:p>
            <w:r/>
            <w:r>
              <w:rPr>
                <w:sz w:val="19"/>
              </w:rPr>
              <w:t>FR-M8</w:t>
            </w:r>
          </w:p>
        </w:tc>
        <w:tc>
          <w:tcPr>
            <w:tcW w:type="dxa" w:w="4320"/>
          </w:tcPr>
          <w:p>
            <w:r/>
            <w:r>
              <w:rPr>
                <w:sz w:val="19"/>
              </w:rPr>
              <w:t>Admin can assign a plan to a member directly, and the member is emailed.</w:t>
            </w:r>
          </w:p>
        </w:tc>
      </w:tr>
    </w:tbl>
    <w:p/>
    <w:p>
      <w:r>
        <w:rPr>
          <w:b/>
        </w:rPr>
        <w:t>Operating rule.</w:t>
      </w:r>
      <w:r>
        <w:t xml:space="preserve"> Switch to </w:t>
      </w:r>
      <w:r>
        <w:rPr>
          <w:rFonts w:ascii="Consolas" w:hAnsi="Consolas"/>
        </w:rPr>
        <w:t>INFO</w:t>
      </w:r>
      <w:r>
        <w:t xml:space="preserve"> before submitting any update to Google Play, and back to </w:t>
      </w:r>
      <w:r>
        <w:rPr>
          <w:rFonts w:ascii="Consolas" w:hAnsi="Consolas"/>
        </w:rPr>
        <w:t>CONTACT</w:t>
      </w:r>
      <w:r>
        <w:t xml:space="preserve"> after approval.</w:t>
      </w:r>
    </w:p>
    <w:p>
      <w:pPr>
        <w:pStyle w:val="Heading1"/>
      </w:pPr>
      <w:r>
        <w:t>12. Support, help content and admin operations</w:t>
      </w:r>
    </w:p>
    <w:p>
      <w:r>
        <w:t>Members reach the team through a ticket, a call, WhatsApp or email, and the team runs the service from the admin panel without developer help.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ID</w:t>
            </w:r>
          </w:p>
        </w:tc>
        <w:tc>
          <w:tcPr>
            <w:tcW w:type="dxa" w:w="4320"/>
          </w:tcPr>
          <w:p>
            <w:r/>
            <w:r>
              <w:rPr>
                <w:b/>
                <w:sz w:val="19"/>
              </w:rPr>
              <w:t>Requirement</w:t>
            </w:r>
          </w:p>
        </w:tc>
      </w:tr>
      <w:tr>
        <w:tc>
          <w:tcPr>
            <w:tcW w:type="dxa" w:w="4320"/>
          </w:tcPr>
          <w:p>
            <w:r/>
            <w:r>
              <w:rPr>
                <w:sz w:val="19"/>
              </w:rPr>
              <w:t>FR-H1</w:t>
            </w:r>
          </w:p>
        </w:tc>
        <w:tc>
          <w:tcPr>
            <w:tcW w:type="dxa" w:w="4320"/>
          </w:tcPr>
          <w:p>
            <w:r/>
            <w:r>
              <w:rPr>
                <w:sz w:val="19"/>
              </w:rPr>
              <w:t>Help &amp; Support shows tap-to-call, WhatsApp and email, support hours, quick help, and a message form with a category (Technical, Account, Matching, Payment, Safety, Other).</w:t>
            </w:r>
          </w:p>
        </w:tc>
      </w:tr>
      <w:tr>
        <w:tc>
          <w:tcPr>
            <w:tcW w:type="dxa" w:w="4320"/>
          </w:tcPr>
          <w:p>
            <w:r/>
            <w:r>
              <w:rPr>
                <w:sz w:val="19"/>
              </w:rPr>
              <w:t>FR-H2</w:t>
            </w:r>
          </w:p>
        </w:tc>
        <w:tc>
          <w:tcPr>
            <w:tcW w:type="dxa" w:w="4320"/>
          </w:tcPr>
          <w:p>
            <w:r/>
            <w:r>
              <w:rPr>
                <w:sz w:val="19"/>
              </w:rPr>
              <w:t>Submitting the form creates a real support ticket, the same kind the support chat uses, and confirms a reply within 24 hours.</w:t>
            </w:r>
          </w:p>
        </w:tc>
      </w:tr>
      <w:tr>
        <w:tc>
          <w:tcPr>
            <w:tcW w:type="dxa" w:w="4320"/>
          </w:tcPr>
          <w:p>
            <w:r/>
            <w:r>
              <w:rPr>
                <w:sz w:val="19"/>
              </w:rPr>
              <w:t>FR-H3</w:t>
            </w:r>
          </w:p>
        </w:tc>
        <w:tc>
          <w:tcPr>
            <w:tcW w:type="dxa" w:w="4320"/>
          </w:tcPr>
          <w:p>
            <w:r/>
            <w:r>
              <w:rPr>
                <w:sz w:val="19"/>
              </w:rPr>
              <w:t>A draggable support chat bubble on the Settings screen shows the member's ticket conversation with an unread badge, and stays visible above the keyboard.</w:t>
            </w:r>
          </w:p>
        </w:tc>
      </w:tr>
      <w:tr>
        <w:tc>
          <w:tcPr>
            <w:tcW w:type="dxa" w:w="4320"/>
          </w:tcPr>
          <w:p>
            <w:r/>
            <w:r>
              <w:rPr>
                <w:sz w:val="19"/>
              </w:rPr>
              <w:t>FR-H4</w:t>
            </w:r>
          </w:p>
        </w:tc>
        <w:tc>
          <w:tcPr>
            <w:tcW w:type="dxa" w:w="4320"/>
          </w:tcPr>
          <w:p>
            <w:r/>
            <w:r>
              <w:rPr>
                <w:sz w:val="19"/>
              </w:rPr>
              <w:t>FAQ is searchable and filterable by 6 categories, and links to Help &amp; Support.</w:t>
            </w:r>
          </w:p>
        </w:tc>
      </w:tr>
      <w:tr>
        <w:tc>
          <w:tcPr>
            <w:tcW w:type="dxa" w:w="4320"/>
          </w:tcPr>
          <w:p>
            <w:r/>
            <w:r>
              <w:rPr>
                <w:sz w:val="19"/>
              </w:rPr>
              <w:t>FR-H5</w:t>
            </w:r>
          </w:p>
        </w:tc>
        <w:tc>
          <w:tcPr>
            <w:tcW w:type="dxa" w:w="4320"/>
          </w:tcPr>
          <w:p>
            <w:r/>
            <w:r>
              <w:rPr>
                <w:sz w:val="19"/>
              </w:rPr>
              <w:t>FAQ, Terms and support details are edited on the server. The app falls back to bundled text and never shows an empty page.</w:t>
            </w:r>
          </w:p>
        </w:tc>
      </w:tr>
      <w:tr>
        <w:tc>
          <w:tcPr>
            <w:tcW w:type="dxa" w:w="4320"/>
          </w:tcPr>
          <w:p>
            <w:r/>
            <w:r>
              <w:rPr>
                <w:sz w:val="19"/>
              </w:rPr>
              <w:t>FR-H6</w:t>
            </w:r>
          </w:p>
        </w:tc>
        <w:tc>
          <w:tcPr>
            <w:tcW w:type="dxa" w:w="4320"/>
          </w:tcPr>
          <w:p>
            <w:r/>
            <w:r>
              <w:rPr>
                <w:sz w:val="19"/>
              </w:rPr>
              <w:t>A promotional popup can target chosen plans and a display frequency. A version prompt can nudge or force an update. Both are off today.</w:t>
            </w:r>
          </w:p>
        </w:tc>
      </w:tr>
      <w:tr>
        <w:tc>
          <w:tcPr>
            <w:tcW w:type="dxa" w:w="4320"/>
          </w:tcPr>
          <w:p>
            <w:r/>
            <w:r>
              <w:rPr>
                <w:sz w:val="19"/>
              </w:rPr>
              <w:t>FR-A1</w:t>
            </w:r>
          </w:p>
        </w:tc>
        <w:tc>
          <w:tcPr>
            <w:tcW w:type="dxa" w:w="4320"/>
          </w:tcPr>
          <w:p>
            <w:r/>
            <w:r>
              <w:rPr>
                <w:sz w:val="19"/>
              </w:rPr>
              <w:t>Admin reviews pending profiles, sees a resubmission note, and approves or rejects with a reason.</w:t>
            </w:r>
          </w:p>
        </w:tc>
      </w:tr>
      <w:tr>
        <w:tc>
          <w:tcPr>
            <w:tcW w:type="dxa" w:w="4320"/>
          </w:tcPr>
          <w:p>
            <w:r/>
            <w:r>
              <w:rPr>
                <w:sz w:val="19"/>
              </w:rPr>
              <w:t>FR-A2</w:t>
            </w:r>
          </w:p>
        </w:tc>
        <w:tc>
          <w:tcPr>
            <w:tcW w:type="dxa" w:w="4320"/>
          </w:tcPr>
          <w:p>
            <w:r/>
            <w:r>
              <w:rPr>
                <w:sz w:val="19"/>
              </w:rPr>
              <w:t>Admin verifies ID, education and income documents, and rejects unsuitable photos.</w:t>
            </w:r>
          </w:p>
        </w:tc>
      </w:tr>
      <w:tr>
        <w:tc>
          <w:tcPr>
            <w:tcW w:type="dxa" w:w="4320"/>
          </w:tcPr>
          <w:p>
            <w:r/>
            <w:r>
              <w:rPr>
                <w:sz w:val="19"/>
              </w:rPr>
              <w:t>FR-A3</w:t>
            </w:r>
          </w:p>
        </w:tc>
        <w:tc>
          <w:tcPr>
            <w:tcW w:type="dxa" w:w="4320"/>
          </w:tcPr>
          <w:p>
            <w:r/>
            <w:r>
              <w:rPr>
                <w:sz w:val="19"/>
              </w:rPr>
              <w:t>Admin assigns plans, grants Trial cohorts with a cohort tag, and edits the plan-by-feature matrix.</w:t>
            </w:r>
          </w:p>
        </w:tc>
      </w:tr>
      <w:tr>
        <w:tc>
          <w:tcPr>
            <w:tcW w:type="dxa" w:w="4320"/>
          </w:tcPr>
          <w:p>
            <w:r/>
            <w:r>
              <w:rPr>
                <w:sz w:val="19"/>
              </w:rPr>
              <w:t>FR-A4</w:t>
            </w:r>
          </w:p>
        </w:tc>
        <w:tc>
          <w:tcPr>
            <w:tcW w:type="dxa" w:w="4320"/>
          </w:tcPr>
          <w:p>
            <w:r/>
            <w:r>
              <w:rPr>
                <w:sz w:val="19"/>
              </w:rPr>
              <w:t>Admin edits configuration: payment mode, RM contact, quick-access menu, banners, app version, FAQ, Terms, support content, master lists.</w:t>
            </w:r>
          </w:p>
        </w:tc>
      </w:tr>
      <w:tr>
        <w:tc>
          <w:tcPr>
            <w:tcW w:type="dxa" w:w="4320"/>
          </w:tcPr>
          <w:p>
            <w:r/>
            <w:r>
              <w:rPr>
                <w:sz w:val="19"/>
              </w:rPr>
              <w:t>FR-A5</w:t>
            </w:r>
          </w:p>
        </w:tc>
        <w:tc>
          <w:tcPr>
            <w:tcW w:type="dxa" w:w="4320"/>
          </w:tcPr>
          <w:p>
            <w:r/>
            <w:r>
              <w:rPr>
                <w:sz w:val="19"/>
              </w:rPr>
              <w:t>Admin works callback requests and service requests through a status.</w:t>
            </w:r>
          </w:p>
        </w:tc>
      </w:tr>
      <w:tr>
        <w:tc>
          <w:tcPr>
            <w:tcW w:type="dxa" w:w="4320"/>
          </w:tcPr>
          <w:p>
            <w:r/>
            <w:r>
              <w:rPr>
                <w:sz w:val="19"/>
              </w:rPr>
              <w:t>FR-A6</w:t>
            </w:r>
          </w:p>
        </w:tc>
        <w:tc>
          <w:tcPr>
            <w:tcW w:type="dxa" w:w="4320"/>
          </w:tcPr>
          <w:p>
            <w:r/>
            <w:r>
              <w:rPr>
                <w:sz w:val="19"/>
              </w:rPr>
              <w:t>Admin reads reports (profile or message), suspends or bans members, and sees the deleted-accounts list with plan and reason.</w:t>
            </w:r>
          </w:p>
        </w:tc>
      </w:tr>
      <w:tr>
        <w:tc>
          <w:tcPr>
            <w:tcW w:type="dxa" w:w="4320"/>
          </w:tcPr>
          <w:p>
            <w:r/>
            <w:r>
              <w:rPr>
                <w:sz w:val="19"/>
              </w:rPr>
              <w:t>FR-A7</w:t>
            </w:r>
          </w:p>
        </w:tc>
        <w:tc>
          <w:tcPr>
            <w:tcW w:type="dxa" w:w="4320"/>
          </w:tcPr>
          <w:p>
            <w:r/>
            <w:r>
              <w:rPr>
                <w:sz w:val="19"/>
              </w:rPr>
              <w:t>Admin answers support tickets.</w:t>
            </w:r>
          </w:p>
        </w:tc>
      </w:tr>
    </w:tbl>
    <w:p/>
    <w:p>
      <w:pPr>
        <w:pStyle w:val="Heading1"/>
      </w:pPr>
      <w:r>
        <w:t>13. Cross-cutting business rules</w:t>
      </w:r>
    </w:p>
    <w:p>
      <w:r>
        <w:t>These rules apply to every feature and have each been broken at least once; any new feature must be checked against them.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ID</w:t>
            </w:r>
          </w:p>
        </w:tc>
        <w:tc>
          <w:tcPr>
            <w:tcW w:type="dxa" w:w="4320"/>
          </w:tcPr>
          <w:p>
            <w:r/>
            <w:r>
              <w:rPr>
                <w:b/>
                <w:sz w:val="19"/>
              </w:rPr>
              <w:t>Rule</w:t>
            </w:r>
          </w:p>
        </w:tc>
      </w:tr>
      <w:tr>
        <w:tc>
          <w:tcPr>
            <w:tcW w:type="dxa" w:w="4320"/>
          </w:tcPr>
          <w:p>
            <w:r/>
            <w:r>
              <w:rPr>
                <w:sz w:val="19"/>
              </w:rPr>
              <w:t>BR-1</w:t>
            </w:r>
          </w:p>
        </w:tc>
        <w:tc>
          <w:tcPr>
            <w:tcW w:type="dxa" w:w="4320"/>
          </w:tcPr>
          <w:p>
            <w:r/>
            <w:r>
              <w:rPr>
                <w:b/>
                <w:sz w:val="19"/>
              </w:rPr>
              <w:t>Consent before contact.</w:t>
            </w:r>
            <w:r>
              <w:rPr>
                <w:sz w:val="19"/>
              </w:rPr>
              <w:t xml:space="preserve"> Contact details, horoscope, call requests and member-to-member star match need an accepted interest. Plan level alone is never enough.</w:t>
            </w:r>
          </w:p>
        </w:tc>
      </w:tr>
      <w:tr>
        <w:tc>
          <w:tcPr>
            <w:tcW w:type="dxa" w:w="4320"/>
          </w:tcPr>
          <w:p>
            <w:r/>
            <w:r>
              <w:rPr>
                <w:sz w:val="19"/>
              </w:rPr>
              <w:t>BR-2</w:t>
            </w:r>
          </w:p>
        </w:tc>
        <w:tc>
          <w:tcPr>
            <w:tcW w:type="dxa" w:w="4320"/>
          </w:tcPr>
          <w:p>
            <w:r/>
            <w:r>
              <w:rPr>
                <w:b/>
                <w:sz w:val="19"/>
              </w:rPr>
              <w:t>The server decides.</w:t>
            </w:r>
            <w:r>
              <w:rPr>
                <w:sz w:val="19"/>
              </w:rPr>
              <w:t xml:space="preserve"> Every plan gate is enforced on the server; the app only hides or locks the control.</w:t>
            </w:r>
          </w:p>
        </w:tc>
      </w:tr>
      <w:tr>
        <w:tc>
          <w:tcPr>
            <w:tcW w:type="dxa" w:w="4320"/>
          </w:tcPr>
          <w:p>
            <w:r/>
            <w:r>
              <w:rPr>
                <w:sz w:val="19"/>
              </w:rPr>
              <w:t>BR-3</w:t>
            </w:r>
          </w:p>
        </w:tc>
        <w:tc>
          <w:tcPr>
            <w:tcW w:type="dxa" w:w="4320"/>
          </w:tcPr>
          <w:p>
            <w:r/>
            <w:r>
              <w:rPr>
                <w:b/>
                <w:sz w:val="19"/>
              </w:rPr>
              <w:t>Check the result, not the reply.</w:t>
            </w:r>
            <w:r>
              <w:rPr>
                <w:sz w:val="19"/>
              </w:rPr>
              <w:t xml:space="preserve"> The backend answers most failures with HTTP 200 and a code in the body. Every caller must read that code. "Not found" on a list means empty, not an error.</w:t>
            </w:r>
          </w:p>
        </w:tc>
      </w:tr>
      <w:tr>
        <w:tc>
          <w:tcPr>
            <w:tcW w:type="dxa" w:w="4320"/>
          </w:tcPr>
          <w:p>
            <w:r/>
            <w:r>
              <w:rPr>
                <w:sz w:val="19"/>
              </w:rPr>
              <w:t>BR-4</w:t>
            </w:r>
          </w:p>
        </w:tc>
        <w:tc>
          <w:tcPr>
            <w:tcW w:type="dxa" w:w="4320"/>
          </w:tcPr>
          <w:p>
            <w:r/>
            <w:r>
              <w:rPr>
                <w:b/>
                <w:sz w:val="19"/>
              </w:rPr>
              <w:t>Only live plans count.</w:t>
            </w:r>
            <w:r>
              <w:rPr>
                <w:sz w:val="19"/>
              </w:rPr>
              <w:t xml:space="preserve"> Entitlements come from the member's latest active, unexpired subscription.</w:t>
            </w:r>
          </w:p>
        </w:tc>
      </w:tr>
      <w:tr>
        <w:tc>
          <w:tcPr>
            <w:tcW w:type="dxa" w:w="4320"/>
          </w:tcPr>
          <w:p>
            <w:r/>
            <w:r>
              <w:rPr>
                <w:sz w:val="19"/>
              </w:rPr>
              <w:t>BR-5</w:t>
            </w:r>
          </w:p>
        </w:tc>
        <w:tc>
          <w:tcPr>
            <w:tcW w:type="dxa" w:w="4320"/>
          </w:tcPr>
          <w:p>
            <w:r/>
            <w:r>
              <w:rPr>
                <w:b/>
                <w:sz w:val="19"/>
              </w:rPr>
              <w:t>No plan names in copy.</w:t>
            </w:r>
            <w:r>
              <w:rPr>
                <w:sz w:val="19"/>
              </w:rPr>
              <w:t xml:space="preserve"> Upgrade wording resolves the lowest plan on sale that grants the feature.</w:t>
            </w:r>
          </w:p>
        </w:tc>
      </w:tr>
      <w:tr>
        <w:tc>
          <w:tcPr>
            <w:tcW w:type="dxa" w:w="4320"/>
          </w:tcPr>
          <w:p>
            <w:r/>
            <w:r>
              <w:rPr>
                <w:sz w:val="19"/>
              </w:rPr>
              <w:t>BR-6</w:t>
            </w:r>
          </w:p>
        </w:tc>
        <w:tc>
          <w:tcPr>
            <w:tcW w:type="dxa" w:w="4320"/>
          </w:tcPr>
          <w:p>
            <w:r/>
            <w:r>
              <w:rPr>
                <w:b/>
                <w:sz w:val="19"/>
              </w:rPr>
              <w:t>One vocabulary per field.</w:t>
            </w:r>
            <w:r>
              <w:rPr>
                <w:sz w:val="19"/>
              </w:rPr>
              <w:t xml:space="preserve"> Dropdown lists and stored profile values must match exactly, in the app, the admin panel and imports.</w:t>
            </w:r>
          </w:p>
        </w:tc>
      </w:tr>
      <w:tr>
        <w:tc>
          <w:tcPr>
            <w:tcW w:type="dxa" w:w="4320"/>
          </w:tcPr>
          <w:p>
            <w:r/>
            <w:r>
              <w:rPr>
                <w:sz w:val="19"/>
              </w:rPr>
              <w:t>BR-7</w:t>
            </w:r>
          </w:p>
        </w:tc>
        <w:tc>
          <w:tcPr>
            <w:tcW w:type="dxa" w:w="4320"/>
          </w:tcPr>
          <w:p>
            <w:r/>
            <w:r>
              <w:rPr>
                <w:b/>
                <w:sz w:val="19"/>
              </w:rPr>
              <w:t>Pairs can have two records.</w:t>
            </w:r>
            <w:r>
              <w:rPr>
                <w:sz w:val="19"/>
              </w:rPr>
              <w:t xml:space="preserve"> Any lookup "between two members" must expect more than one row.</w:t>
            </w:r>
          </w:p>
        </w:tc>
      </w:tr>
      <w:tr>
        <w:tc>
          <w:tcPr>
            <w:tcW w:type="dxa" w:w="4320"/>
          </w:tcPr>
          <w:p>
            <w:r/>
            <w:r>
              <w:rPr>
                <w:sz w:val="19"/>
              </w:rPr>
              <w:t>BR-8</w:t>
            </w:r>
          </w:p>
        </w:tc>
        <w:tc>
          <w:tcPr>
            <w:tcW w:type="dxa" w:w="4320"/>
          </w:tcPr>
          <w:p>
            <w:r/>
            <w:r>
              <w:rPr>
                <w:b/>
                <w:sz w:val="19"/>
              </w:rPr>
              <w:t>Actions are idempotent.</w:t>
            </w:r>
            <w:r>
              <w:rPr>
                <w:sz w:val="19"/>
              </w:rPr>
              <w:t xml:space="preserve"> Send interest, follow, shortlist, upgrade and register must survive a double tap or a retry.</w:t>
            </w:r>
          </w:p>
        </w:tc>
      </w:tr>
      <w:tr>
        <w:tc>
          <w:tcPr>
            <w:tcW w:type="dxa" w:w="4320"/>
          </w:tcPr>
          <w:p>
            <w:r/>
            <w:r>
              <w:rPr>
                <w:sz w:val="19"/>
              </w:rPr>
              <w:t>BR-9</w:t>
            </w:r>
          </w:p>
        </w:tc>
        <w:tc>
          <w:tcPr>
            <w:tcW w:type="dxa" w:w="4320"/>
          </w:tcPr>
          <w:p>
            <w:r/>
            <w:r>
              <w:rPr>
                <w:b/>
                <w:sz w:val="19"/>
              </w:rPr>
              <w:t>Delete means hide.</w:t>
            </w:r>
            <w:r>
              <w:rPr>
                <w:sz w:val="19"/>
              </w:rPr>
              <w:t xml:space="preserve"> Conversations and messages are hidden per member and retained for moderation.</w:t>
            </w:r>
          </w:p>
        </w:tc>
      </w:tr>
      <w:tr>
        <w:tc>
          <w:tcPr>
            <w:tcW w:type="dxa" w:w="4320"/>
          </w:tcPr>
          <w:p>
            <w:r/>
            <w:r>
              <w:rPr>
                <w:sz w:val="19"/>
              </w:rPr>
              <w:t>BR-10</w:t>
            </w:r>
          </w:p>
        </w:tc>
        <w:tc>
          <w:tcPr>
            <w:tcW w:type="dxa" w:w="4320"/>
          </w:tcPr>
          <w:p>
            <w:r/>
            <w:r>
              <w:rPr>
                <w:b/>
                <w:sz w:val="19"/>
              </w:rPr>
              <w:t>A family login is scoped.</w:t>
            </w:r>
            <w:r>
              <w:rPr>
                <w:sz w:val="19"/>
              </w:rPr>
              <w:t xml:space="preserve"> It can browse and act but cannot change the member's identity, security or privacy.</w:t>
            </w:r>
          </w:p>
        </w:tc>
      </w:tr>
      <w:tr>
        <w:tc>
          <w:tcPr>
            <w:tcW w:type="dxa" w:w="4320"/>
          </w:tcPr>
          <w:p>
            <w:r/>
            <w:r>
              <w:rPr>
                <w:sz w:val="19"/>
              </w:rPr>
              <w:t>BR-11</w:t>
            </w:r>
          </w:p>
        </w:tc>
        <w:tc>
          <w:tcPr>
            <w:tcW w:type="dxa" w:w="4320"/>
          </w:tcPr>
          <w:p>
            <w:r/>
            <w:r>
              <w:rPr>
                <w:b/>
                <w:sz w:val="19"/>
              </w:rPr>
              <w:t>Names are a paid benefit</w:t>
            </w:r>
            <w:r>
              <w:rPr>
                <w:sz w:val="19"/>
              </w:rPr>
              <w:t xml:space="preserve"> in notifications; failures default to anonymous.</w:t>
            </w:r>
          </w:p>
        </w:tc>
      </w:tr>
      <w:tr>
        <w:tc>
          <w:tcPr>
            <w:tcW w:type="dxa" w:w="4320"/>
          </w:tcPr>
          <w:p>
            <w:r/>
            <w:r>
              <w:rPr>
                <w:sz w:val="19"/>
              </w:rPr>
              <w:t>BR-12</w:t>
            </w:r>
          </w:p>
        </w:tc>
        <w:tc>
          <w:tcPr>
            <w:tcW w:type="dxa" w:w="4320"/>
          </w:tcPr>
          <w:p>
            <w:r/>
            <w:r>
              <w:rPr>
                <w:b/>
                <w:sz w:val="19"/>
              </w:rPr>
              <w:t>Identity fields are support-only.</w:t>
            </w:r>
            <w:r>
              <w:rPr>
                <w:sz w:val="19"/>
              </w:rPr>
              <w:t xml:space="preserve"> Mobile, email, gender and caste cannot be self-edited.</w:t>
            </w:r>
          </w:p>
        </w:tc>
      </w:tr>
      <w:tr>
        <w:tc>
          <w:tcPr>
            <w:tcW w:type="dxa" w:w="4320"/>
          </w:tcPr>
          <w:p>
            <w:r/>
            <w:r>
              <w:rPr>
                <w:sz w:val="19"/>
              </w:rPr>
              <w:t>BR-13</w:t>
            </w:r>
          </w:p>
        </w:tc>
        <w:tc>
          <w:tcPr>
            <w:tcW w:type="dxa" w:w="4320"/>
          </w:tcPr>
          <w:p>
            <w:r/>
            <w:r>
              <w:rPr>
                <w:b/>
                <w:sz w:val="19"/>
              </w:rPr>
              <w:t>One look.</w:t>
            </w:r>
            <w:r>
              <w:rPr>
                <w:sz w:val="19"/>
              </w:rPr>
              <w:t xml:space="preserve"> Empty, error and locked states use the same blue centred layout; gold is reserved for the upgrade popup and tier badges.</w:t>
            </w:r>
          </w:p>
        </w:tc>
      </w:tr>
      <w:tr>
        <w:tc>
          <w:tcPr>
            <w:tcW w:type="dxa" w:w="4320"/>
          </w:tcPr>
          <w:p>
            <w:r/>
            <w:r>
              <w:rPr>
                <w:sz w:val="19"/>
              </w:rPr>
              <w:t>BR-14</w:t>
            </w:r>
          </w:p>
        </w:tc>
        <w:tc>
          <w:tcPr>
            <w:tcW w:type="dxa" w:w="4320"/>
          </w:tcPr>
          <w:p>
            <w:r/>
            <w:r>
              <w:rPr>
                <w:b/>
                <w:sz w:val="19"/>
              </w:rPr>
              <w:t>Members must be 18 or older</w:t>
            </w:r>
            <w:r>
              <w:rPr>
                <w:sz w:val="19"/>
              </w:rPr>
              <w:t>, enforced at signup, on edit and on the server.</w:t>
            </w:r>
          </w:p>
        </w:tc>
      </w:tr>
      <w:tr>
        <w:tc>
          <w:tcPr>
            <w:tcW w:type="dxa" w:w="4320"/>
          </w:tcPr>
          <w:p>
            <w:r/>
            <w:r>
              <w:rPr>
                <w:sz w:val="19"/>
              </w:rPr>
              <w:t>BR-15</w:t>
            </w:r>
          </w:p>
        </w:tc>
        <w:tc>
          <w:tcPr>
            <w:tcW w:type="dxa" w:w="4320"/>
          </w:tcPr>
          <w:p>
            <w:r/>
            <w:r>
              <w:rPr>
                <w:b/>
                <w:sz w:val="19"/>
              </w:rPr>
              <w:t>Never invent master data.</w:t>
            </w:r>
            <w:r>
              <w:rPr>
                <w:sz w:val="19"/>
              </w:rPr>
              <w:t xml:space="preserve"> Subcaste names and similar lists come from the client.</w:t>
            </w:r>
          </w:p>
        </w:tc>
      </w:tr>
    </w:tbl>
    <w:p/>
    <w:p>
      <w:pPr>
        <w:pStyle w:val="Heading1"/>
      </w:pPr>
      <w:r>
        <w:t>14. Non-functional requirements</w:t>
      </w:r>
    </w:p>
    <w:p>
      <w:r>
        <w:t>The security requirements below are not met today; the rest are met or have a named check.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ID</w:t>
            </w:r>
          </w:p>
        </w:tc>
        <w:tc>
          <w:tcPr>
            <w:tcW w:type="dxa" w:w="2160"/>
          </w:tcPr>
          <w:p>
            <w:r/>
            <w:r>
              <w:rPr>
                <w:b/>
                <w:sz w:val="19"/>
              </w:rPr>
              <w:t>Area</w:t>
            </w:r>
          </w:p>
        </w:tc>
        <w:tc>
          <w:tcPr>
            <w:tcW w:type="dxa" w:w="2160"/>
          </w:tcPr>
          <w:p>
            <w:r/>
            <w:r>
              <w:rPr>
                <w:b/>
                <w:sz w:val="19"/>
              </w:rPr>
              <w:t>Requirement</w:t>
            </w:r>
          </w:p>
        </w:tc>
        <w:tc>
          <w:tcPr>
            <w:tcW w:type="dxa" w:w="2160"/>
          </w:tcPr>
          <w:p>
            <w:r/>
            <w:r>
              <w:rPr>
                <w:b/>
                <w:sz w:val="19"/>
              </w:rPr>
              <w:t>Status on 19 Sep 2026</w:t>
            </w:r>
          </w:p>
        </w:tc>
      </w:tr>
      <w:tr>
        <w:tc>
          <w:tcPr>
            <w:tcW w:type="dxa" w:w="2160"/>
          </w:tcPr>
          <w:p>
            <w:r/>
            <w:r>
              <w:rPr>
                <w:sz w:val="19"/>
              </w:rPr>
              <w:t>NFR-1</w:t>
            </w:r>
          </w:p>
        </w:tc>
        <w:tc>
          <w:tcPr>
            <w:tcW w:type="dxa" w:w="2160"/>
          </w:tcPr>
          <w:p>
            <w:r/>
            <w:r>
              <w:rPr>
                <w:sz w:val="19"/>
              </w:rPr>
              <w:t>Security</w:t>
            </w:r>
          </w:p>
        </w:tc>
        <w:tc>
          <w:tcPr>
            <w:tcW w:type="dxa" w:w="2160"/>
          </w:tcPr>
          <w:p>
            <w:r/>
            <w:r>
              <w:rPr>
                <w:sz w:val="19"/>
              </w:rPr>
              <w:t>Every API call except login, signup, OTP, public config and the payment webhook requires a valid token, and the server takes the member's identity from that token.</w:t>
            </w:r>
          </w:p>
        </w:tc>
        <w:tc>
          <w:tcPr>
            <w:tcW w:type="dxa" w:w="2160"/>
          </w:tcPr>
          <w:p>
            <w:r/>
            <w:r>
              <w:rPr>
                <w:sz w:val="19"/>
              </w:rPr>
              <w:t>Not met. The server permits all requests and the app sends no token.</w:t>
            </w:r>
          </w:p>
        </w:tc>
      </w:tr>
      <w:tr>
        <w:tc>
          <w:tcPr>
            <w:tcW w:type="dxa" w:w="2160"/>
          </w:tcPr>
          <w:p>
            <w:r/>
            <w:r>
              <w:rPr>
                <w:sz w:val="19"/>
              </w:rPr>
              <w:t>NFR-2</w:t>
            </w:r>
          </w:p>
        </w:tc>
        <w:tc>
          <w:tcPr>
            <w:tcW w:type="dxa" w:w="2160"/>
          </w:tcPr>
          <w:p>
            <w:r/>
            <w:r>
              <w:rPr>
                <w:sz w:val="19"/>
              </w:rPr>
              <w:t>Security</w:t>
            </w:r>
          </w:p>
        </w:tc>
        <w:tc>
          <w:tcPr>
            <w:tcW w:type="dxa" w:w="2160"/>
          </w:tcPr>
          <w:p>
            <w:r/>
            <w:r>
              <w:rPr>
                <w:sz w:val="19"/>
              </w:rPr>
              <w:t>PINs are stored with a one-way hash. OTPs are never returned in an API response.</w:t>
            </w:r>
          </w:p>
        </w:tc>
        <w:tc>
          <w:tcPr>
            <w:tcW w:type="dxa" w:w="2160"/>
          </w:tcPr>
          <w:p>
            <w:r/>
            <w:r>
              <w:rPr>
                <w:sz w:val="19"/>
              </w:rPr>
              <w:t>Not met. PINs are Base64-encoded.</w:t>
            </w:r>
          </w:p>
        </w:tc>
      </w:tr>
      <w:tr>
        <w:tc>
          <w:tcPr>
            <w:tcW w:type="dxa" w:w="2160"/>
          </w:tcPr>
          <w:p>
            <w:r/>
            <w:r>
              <w:rPr>
                <w:sz w:val="19"/>
              </w:rPr>
              <w:t>NFR-3</w:t>
            </w:r>
          </w:p>
        </w:tc>
        <w:tc>
          <w:tcPr>
            <w:tcW w:type="dxa" w:w="2160"/>
          </w:tcPr>
          <w:p>
            <w:r/>
            <w:r>
              <w:rPr>
                <w:sz w:val="19"/>
              </w:rPr>
              <w:t>Security</w:t>
            </w:r>
          </w:p>
        </w:tc>
        <w:tc>
          <w:tcPr>
            <w:tcW w:type="dxa" w:w="2160"/>
          </w:tcPr>
          <w:p>
            <w:r/>
            <w:r>
              <w:rPr>
                <w:sz w:val="19"/>
              </w:rPr>
              <w:t>No secrets in the repository; signing keys and passwords stay out of version control.</w:t>
            </w:r>
          </w:p>
        </w:tc>
        <w:tc>
          <w:tcPr>
            <w:tcW w:type="dxa" w:w="2160"/>
          </w:tcPr>
          <w:p>
            <w:r/>
            <w:r>
              <w:rPr>
                <w:sz w:val="19"/>
              </w:rPr>
              <w:t xml:space="preserve">Partly met. Signing keys are excluded; </w:t>
            </w:r>
            <w:r>
              <w:rPr>
                <w:rFonts w:ascii="Consolas" w:hAnsi="Consolas"/>
                <w:sz w:val="19"/>
              </w:rPr>
              <w:t>.env</w:t>
            </w:r>
            <w:r>
              <w:rPr>
                <w:sz w:val="19"/>
              </w:rPr>
              <w:t xml:space="preserve"> is committed.</w:t>
            </w:r>
          </w:p>
        </w:tc>
      </w:tr>
      <w:tr>
        <w:tc>
          <w:tcPr>
            <w:tcW w:type="dxa" w:w="2160"/>
          </w:tcPr>
          <w:p>
            <w:r/>
            <w:r>
              <w:rPr>
                <w:sz w:val="19"/>
              </w:rPr>
              <w:t>NFR-4</w:t>
            </w:r>
          </w:p>
        </w:tc>
        <w:tc>
          <w:tcPr>
            <w:tcW w:type="dxa" w:w="2160"/>
          </w:tcPr>
          <w:p>
            <w:r/>
            <w:r>
              <w:rPr>
                <w:sz w:val="19"/>
              </w:rPr>
              <w:t>Privacy</w:t>
            </w:r>
          </w:p>
        </w:tc>
        <w:tc>
          <w:tcPr>
            <w:tcW w:type="dxa" w:w="2160"/>
          </w:tcPr>
          <w:p>
            <w:r/>
            <w:r>
              <w:rPr>
                <w:sz w:val="19"/>
              </w:rPr>
              <w:t>Android blocks screenshots and recording. Contact data is masked server-side. Logs carry no personal data in release builds.</w:t>
            </w:r>
          </w:p>
        </w:tc>
        <w:tc>
          <w:tcPr>
            <w:tcW w:type="dxa" w:w="2160"/>
          </w:tcPr>
          <w:p>
            <w:r/>
            <w:r>
              <w:rPr>
                <w:sz w:val="19"/>
              </w:rPr>
              <w:t>Met</w:t>
            </w:r>
          </w:p>
        </w:tc>
      </w:tr>
      <w:tr>
        <w:tc>
          <w:tcPr>
            <w:tcW w:type="dxa" w:w="2160"/>
          </w:tcPr>
          <w:p>
            <w:r/>
            <w:r>
              <w:rPr>
                <w:sz w:val="19"/>
              </w:rPr>
              <w:t>NFR-5</w:t>
            </w:r>
          </w:p>
        </w:tc>
        <w:tc>
          <w:tcPr>
            <w:tcW w:type="dxa" w:w="2160"/>
          </w:tcPr>
          <w:p>
            <w:r/>
            <w:r>
              <w:rPr>
                <w:sz w:val="19"/>
              </w:rPr>
              <w:t>Privacy</w:t>
            </w:r>
          </w:p>
        </w:tc>
        <w:tc>
          <w:tcPr>
            <w:tcW w:type="dxa" w:w="2160"/>
          </w:tcPr>
          <w:p>
            <w:r/>
            <w:r>
              <w:rPr>
                <w:sz w:val="19"/>
              </w:rPr>
              <w:t>The privacy policy and the Play Data Safety form match the permissions the app requests.</w:t>
            </w:r>
          </w:p>
        </w:tc>
        <w:tc>
          <w:tcPr>
            <w:tcW w:type="dxa" w:w="2160"/>
          </w:tcPr>
          <w:p>
            <w:r/>
            <w:r>
              <w:rPr>
                <w:sz w:val="19"/>
              </w:rPr>
              <w:t>Met; must be re-checked if calling or a payment gateway goes live.</w:t>
            </w:r>
          </w:p>
        </w:tc>
      </w:tr>
      <w:tr>
        <w:tc>
          <w:tcPr>
            <w:tcW w:type="dxa" w:w="2160"/>
          </w:tcPr>
          <w:p>
            <w:r/>
            <w:r>
              <w:rPr>
                <w:sz w:val="19"/>
              </w:rPr>
              <w:t>NFR-6</w:t>
            </w:r>
          </w:p>
        </w:tc>
        <w:tc>
          <w:tcPr>
            <w:tcW w:type="dxa" w:w="2160"/>
          </w:tcPr>
          <w:p>
            <w:r/>
            <w:r>
              <w:rPr>
                <w:sz w:val="19"/>
              </w:rPr>
              <w:t>Performance</w:t>
            </w:r>
          </w:p>
        </w:tc>
        <w:tc>
          <w:tcPr>
            <w:tcW w:type="dxa" w:w="2160"/>
          </w:tcPr>
          <w:p>
            <w:r/>
            <w:r>
              <w:rPr>
                <w:sz w:val="19"/>
              </w:rPr>
              <w:t>A tap navigates at once. Lists over 10 rows paginate. Images upload at about 150–400 KB. App requests time out at 10 s, uploads at 60–120 s, signup at 30 s.</w:t>
            </w:r>
          </w:p>
        </w:tc>
        <w:tc>
          <w:tcPr>
            <w:tcW w:type="dxa" w:w="2160"/>
          </w:tcPr>
          <w:p>
            <w:r/>
            <w:r>
              <w:rPr>
                <w:sz w:val="19"/>
              </w:rPr>
              <w:t>Met</w:t>
            </w:r>
          </w:p>
        </w:tc>
      </w:tr>
      <w:tr>
        <w:tc>
          <w:tcPr>
            <w:tcW w:type="dxa" w:w="2160"/>
          </w:tcPr>
          <w:p>
            <w:r/>
            <w:r>
              <w:rPr>
                <w:sz w:val="19"/>
              </w:rPr>
              <w:t>NFR-7</w:t>
            </w:r>
          </w:p>
        </w:tc>
        <w:tc>
          <w:tcPr>
            <w:tcW w:type="dxa" w:w="2160"/>
          </w:tcPr>
          <w:p>
            <w:r/>
            <w:r>
              <w:rPr>
                <w:sz w:val="19"/>
              </w:rPr>
              <w:t>Availability</w:t>
            </w:r>
          </w:p>
        </w:tc>
        <w:tc>
          <w:tcPr>
            <w:tcW w:type="dxa" w:w="2160"/>
          </w:tcPr>
          <w:p>
            <w:r/>
            <w:r>
              <w:rPr>
                <w:sz w:val="19"/>
              </w:rPr>
              <w:t>One slow outside service must not freeze the API; outbound calls have timeouts.</w:t>
            </w:r>
          </w:p>
        </w:tc>
        <w:tc>
          <w:tcPr>
            <w:tcW w:type="dxa" w:w="2160"/>
          </w:tcPr>
          <w:p>
            <w:r/>
            <w:r>
              <w:rPr>
                <w:sz w:val="19"/>
              </w:rPr>
              <w:t>Email fixed; emails are still sent inside the request.</w:t>
            </w:r>
          </w:p>
        </w:tc>
      </w:tr>
      <w:tr>
        <w:tc>
          <w:tcPr>
            <w:tcW w:type="dxa" w:w="2160"/>
          </w:tcPr>
          <w:p>
            <w:r/>
            <w:r>
              <w:rPr>
                <w:sz w:val="19"/>
              </w:rPr>
              <w:t>NFR-8</w:t>
            </w:r>
          </w:p>
        </w:tc>
        <w:tc>
          <w:tcPr>
            <w:tcW w:type="dxa" w:w="2160"/>
          </w:tcPr>
          <w:p>
            <w:r/>
            <w:r>
              <w:rPr>
                <w:sz w:val="19"/>
              </w:rPr>
              <w:t>Platform</w:t>
            </w:r>
          </w:p>
        </w:tc>
        <w:tc>
          <w:tcPr>
            <w:tcW w:type="dxa" w:w="2160"/>
          </w:tcPr>
          <w:p>
            <w:r/>
            <w:r>
              <w:rPr>
                <w:sz w:val="19"/>
              </w:rPr>
              <w:t>Android 7.0 (API 24) and up, target API 36, portrait, edge-to-edge. Keyboard never covers the focused field.</w:t>
            </w:r>
          </w:p>
        </w:tc>
        <w:tc>
          <w:tcPr>
            <w:tcW w:type="dxa" w:w="2160"/>
          </w:tcPr>
          <w:p>
            <w:r/>
            <w:r>
              <w:rPr>
                <w:sz w:val="19"/>
              </w:rPr>
              <w:t>Met on tested devices</w:t>
            </w:r>
          </w:p>
        </w:tc>
      </w:tr>
      <w:tr>
        <w:tc>
          <w:tcPr>
            <w:tcW w:type="dxa" w:w="2160"/>
          </w:tcPr>
          <w:p>
            <w:r/>
            <w:r>
              <w:rPr>
                <w:sz w:val="19"/>
              </w:rPr>
              <w:t>NFR-9</w:t>
            </w:r>
          </w:p>
        </w:tc>
        <w:tc>
          <w:tcPr>
            <w:tcW w:type="dxa" w:w="2160"/>
          </w:tcPr>
          <w:p>
            <w:r/>
            <w:r>
              <w:rPr>
                <w:sz w:val="19"/>
              </w:rPr>
              <w:t>Compliance</w:t>
            </w:r>
          </w:p>
        </w:tc>
        <w:tc>
          <w:tcPr>
            <w:tcW w:type="dxa" w:w="2160"/>
          </w:tcPr>
          <w:p>
            <w:r/>
            <w:r>
              <w:rPr>
                <w:sz w:val="19"/>
              </w:rPr>
              <w:t>No off-platform purchase flow is visible to a Play reviewer. No unused sensitive permission is requested.</w:t>
            </w:r>
          </w:p>
        </w:tc>
        <w:tc>
          <w:tcPr>
            <w:tcW w:type="dxa" w:w="2160"/>
          </w:tcPr>
          <w:p>
            <w:r/>
            <w:r>
              <w:rPr>
                <w:sz w:val="19"/>
              </w:rPr>
              <w:t>Met by operating rule (section 11)</w:t>
            </w:r>
          </w:p>
        </w:tc>
      </w:tr>
      <w:tr>
        <w:tc>
          <w:tcPr>
            <w:tcW w:type="dxa" w:w="2160"/>
          </w:tcPr>
          <w:p>
            <w:r/>
            <w:r>
              <w:rPr>
                <w:sz w:val="19"/>
              </w:rPr>
              <w:t>NFR-10</w:t>
            </w:r>
          </w:p>
        </w:tc>
        <w:tc>
          <w:tcPr>
            <w:tcW w:type="dxa" w:w="2160"/>
          </w:tcPr>
          <w:p>
            <w:r/>
            <w:r>
              <w:rPr>
                <w:sz w:val="19"/>
              </w:rPr>
              <w:t>Content integrity</w:t>
            </w:r>
          </w:p>
        </w:tc>
        <w:tc>
          <w:tcPr>
            <w:tcW w:type="dxa" w:w="2160"/>
          </w:tcPr>
          <w:p>
            <w:r/>
            <w:r>
              <w:rPr>
                <w:sz w:val="19"/>
              </w:rPr>
              <w:t>Profiles shown to members and in store listings are real or clearly owned; no unlicensed photos.</w:t>
            </w:r>
          </w:p>
        </w:tc>
        <w:tc>
          <w:tcPr>
            <w:tcW w:type="dxa" w:w="2160"/>
          </w:tcPr>
          <w:p>
            <w:r/>
            <w:r>
              <w:rPr>
                <w:sz w:val="19"/>
              </w:rPr>
              <w:t>Not met. 80 of 92 seeded photos are hotlinked from Pinterest, Wix and Reddit.</w:t>
            </w:r>
          </w:p>
        </w:tc>
      </w:tr>
      <w:tr>
        <w:tc>
          <w:tcPr>
            <w:tcW w:type="dxa" w:w="2160"/>
          </w:tcPr>
          <w:p>
            <w:r/>
            <w:r>
              <w:rPr>
                <w:sz w:val="19"/>
              </w:rPr>
              <w:t>NFR-11</w:t>
            </w:r>
          </w:p>
        </w:tc>
        <w:tc>
          <w:tcPr>
            <w:tcW w:type="dxa" w:w="2160"/>
          </w:tcPr>
          <w:p>
            <w:r/>
            <w:r>
              <w:rPr>
                <w:sz w:val="19"/>
              </w:rPr>
              <w:t>Data integrity</w:t>
            </w:r>
          </w:p>
        </w:tc>
        <w:tc>
          <w:tcPr>
            <w:tcW w:type="dxa" w:w="2160"/>
          </w:tcPr>
          <w:p>
            <w:r/>
            <w:r>
              <w:rPr>
                <w:sz w:val="19"/>
              </w:rPr>
              <w:t>One account per email and per mobile; pair tables have unique constraints.</w:t>
            </w:r>
          </w:p>
        </w:tc>
        <w:tc>
          <w:tcPr>
            <w:tcW w:type="dxa" w:w="2160"/>
          </w:tcPr>
          <w:p>
            <w:r/>
            <w:r>
              <w:rPr>
                <w:sz w:val="19"/>
              </w:rPr>
              <w:t>Partly met. Checked in code; database constraints still missing.</w:t>
            </w:r>
          </w:p>
        </w:tc>
      </w:tr>
      <w:tr>
        <w:tc>
          <w:tcPr>
            <w:tcW w:type="dxa" w:w="2160"/>
          </w:tcPr>
          <w:p>
            <w:r/>
            <w:r>
              <w:rPr>
                <w:sz w:val="19"/>
              </w:rPr>
              <w:t>NFR-12</w:t>
            </w:r>
          </w:p>
        </w:tc>
        <w:tc>
          <w:tcPr>
            <w:tcW w:type="dxa" w:w="2160"/>
          </w:tcPr>
          <w:p>
            <w:r/>
            <w:r>
              <w:rPr>
                <w:sz w:val="19"/>
              </w:rPr>
              <w:t>Maintainability</w:t>
            </w:r>
          </w:p>
        </w:tc>
        <w:tc>
          <w:tcPr>
            <w:tcW w:type="dxa" w:w="2160"/>
          </w:tcPr>
          <w:p>
            <w:r/>
            <w:r>
              <w:rPr>
                <w:sz w:val="19"/>
              </w:rPr>
              <w:t xml:space="preserve">Each repository's </w:t>
            </w:r>
            <w:r>
              <w:rPr>
                <w:rFonts w:ascii="Consolas" w:hAnsi="Consolas"/>
                <w:sz w:val="19"/>
              </w:rPr>
              <w:t>CLAUDE.md</w:t>
            </w:r>
            <w:r>
              <w:rPr>
                <w:sz w:val="19"/>
              </w:rPr>
              <w:t xml:space="preserve"> is updated with every change. The app's type-check error count does not rise above its baseline of 56.</w:t>
            </w:r>
          </w:p>
        </w:tc>
        <w:tc>
          <w:tcPr>
            <w:tcW w:type="dxa" w:w="2160"/>
          </w:tcPr>
          <w:p>
            <w:r/>
            <w:r>
              <w:rPr>
                <w:sz w:val="19"/>
              </w:rPr>
              <w:t>Met</w:t>
            </w:r>
          </w:p>
        </w:tc>
      </w:tr>
      <w:tr>
        <w:tc>
          <w:tcPr>
            <w:tcW w:type="dxa" w:w="2160"/>
          </w:tcPr>
          <w:p>
            <w:r/>
            <w:r>
              <w:rPr>
                <w:sz w:val="19"/>
              </w:rPr>
              <w:t>NFR-13</w:t>
            </w:r>
          </w:p>
        </w:tc>
        <w:tc>
          <w:tcPr>
            <w:tcW w:type="dxa" w:w="2160"/>
          </w:tcPr>
          <w:p>
            <w:r/>
            <w:r>
              <w:rPr>
                <w:sz w:val="19"/>
              </w:rPr>
              <w:t>Accessibility and language</w:t>
            </w:r>
          </w:p>
        </w:tc>
        <w:tc>
          <w:tcPr>
            <w:tcW w:type="dxa" w:w="2160"/>
          </w:tcPr>
          <w:p>
            <w:r/>
            <w:r>
              <w:rPr>
                <w:sz w:val="19"/>
              </w:rPr>
              <w:t>English only. Fonts are Rubik, set through style so they render on Android.</w:t>
            </w:r>
          </w:p>
        </w:tc>
        <w:tc>
          <w:tcPr>
            <w:tcW w:type="dxa" w:w="2160"/>
          </w:tcPr>
          <w:p>
            <w:r/>
            <w:r>
              <w:rPr>
                <w:sz w:val="19"/>
              </w:rPr>
              <w:t>Met</w:t>
            </w:r>
          </w:p>
        </w:tc>
      </w:tr>
    </w:tbl>
    <w:p/>
    <w:p>
      <w:pPr>
        <w:pStyle w:val="Heading1"/>
      </w:pPr>
      <w:r>
        <w:t>15. Data, integrations and remote configuration</w:t>
      </w:r>
    </w:p>
    <w:p>
      <w:r>
        <w:t xml:space="preserve">Most business content is a row in the </w:t>
      </w:r>
      <w:r>
        <w:rPr>
          <w:rFonts w:ascii="Consolas" w:hAnsi="Consolas"/>
        </w:rPr>
        <w:t>keyValue</w:t>
      </w:r>
      <w:r>
        <w:t xml:space="preserve"> table, so the client can change it from the admin panel and members see it without installing anything.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Key</w:t>
            </w:r>
          </w:p>
        </w:tc>
        <w:tc>
          <w:tcPr>
            <w:tcW w:type="dxa" w:w="2880"/>
          </w:tcPr>
          <w:p>
            <w:r/>
            <w:r>
              <w:rPr>
                <w:b/>
                <w:sz w:val="19"/>
              </w:rPr>
              <w:t>Controls</w:t>
            </w:r>
          </w:p>
        </w:tc>
        <w:tc>
          <w:tcPr>
            <w:tcW w:type="dxa" w:w="2880"/>
          </w:tcPr>
          <w:p>
            <w:r/>
            <w:r>
              <w:rPr>
                <w:b/>
                <w:sz w:val="19"/>
              </w:rPr>
              <w:t>Reaches members in</w:t>
            </w:r>
          </w:p>
        </w:tc>
      </w:tr>
      <w:tr>
        <w:tc>
          <w:tcPr>
            <w:tcW w:type="dxa" w:w="2880"/>
          </w:tcPr>
          <w:p>
            <w:r/>
            <w:r>
              <w:rPr>
                <w:rFonts w:ascii="Consolas" w:hAnsi="Consolas"/>
                <w:sz w:val="19"/>
              </w:rPr>
              <w:t>PAYMENT_MODE</w:t>
            </w:r>
          </w:p>
        </w:tc>
        <w:tc>
          <w:tcPr>
            <w:tcW w:type="dxa" w:w="2880"/>
          </w:tcPr>
          <w:p>
            <w:r/>
            <w:r>
              <w:rPr>
                <w:sz w:val="19"/>
              </w:rPr>
              <w:t>INFO, CONTACT, QR or GATEWAY</w:t>
            </w:r>
          </w:p>
        </w:tc>
        <w:tc>
          <w:tcPr>
            <w:tcW w:type="dxa" w:w="2880"/>
          </w:tcPr>
          <w:p>
            <w:r/>
            <w:r>
              <w:rPr>
                <w:sz w:val="19"/>
              </w:rPr>
              <w:t>5 minutes</w:t>
            </w:r>
          </w:p>
        </w:tc>
      </w:tr>
      <w:tr>
        <w:tc>
          <w:tcPr>
            <w:tcW w:type="dxa" w:w="2880"/>
          </w:tcPr>
          <w:p>
            <w:r/>
            <w:r>
              <w:rPr>
                <w:rFonts w:ascii="Consolas" w:hAnsi="Consolas"/>
                <w:sz w:val="19"/>
              </w:rPr>
              <w:t>ADMIN_CONTACT</w:t>
            </w:r>
          </w:p>
        </w:tc>
        <w:tc>
          <w:tcPr>
            <w:tcW w:type="dxa" w:w="2880"/>
          </w:tcPr>
          <w:p>
            <w:r/>
            <w:r>
              <w:rPr>
                <w:sz w:val="19"/>
              </w:rPr>
              <w:t>RM name, title, photo, phone, WhatsApp, callback hours</w:t>
            </w:r>
          </w:p>
        </w:tc>
        <w:tc>
          <w:tcPr>
            <w:tcW w:type="dxa" w:w="2880"/>
          </w:tcPr>
          <w:p>
            <w:r/>
            <w:r>
              <w:rPr>
                <w:sz w:val="19"/>
              </w:rPr>
              <w:t>Next screen open</w:t>
            </w:r>
          </w:p>
        </w:tc>
      </w:tr>
      <w:tr>
        <w:tc>
          <w:tcPr>
            <w:tcW w:type="dxa" w:w="2880"/>
          </w:tcPr>
          <w:p>
            <w:r/>
            <w:r>
              <w:rPr>
                <w:rFonts w:ascii="Consolas" w:hAnsi="Consolas"/>
                <w:sz w:val="19"/>
              </w:rPr>
              <w:t>PAYMENT_QR</w:t>
            </w:r>
          </w:p>
        </w:tc>
        <w:tc>
          <w:tcPr>
            <w:tcW w:type="dxa" w:w="2880"/>
          </w:tcPr>
          <w:p>
            <w:r/>
            <w:r>
              <w:rPr>
                <w:sz w:val="19"/>
              </w:rPr>
              <w:t>UPI QR image</w:t>
            </w:r>
          </w:p>
        </w:tc>
        <w:tc>
          <w:tcPr>
            <w:tcW w:type="dxa" w:w="2880"/>
          </w:tcPr>
          <w:p>
            <w:r/>
            <w:r>
              <w:rPr>
                <w:sz w:val="19"/>
              </w:rPr>
              <w:t>Next screen open</w:t>
            </w:r>
          </w:p>
        </w:tc>
      </w:tr>
      <w:tr>
        <w:tc>
          <w:tcPr>
            <w:tcW w:type="dxa" w:w="2880"/>
          </w:tcPr>
          <w:p>
            <w:r/>
            <w:r>
              <w:rPr>
                <w:rFonts w:ascii="Consolas" w:hAnsi="Consolas"/>
                <w:sz w:val="19"/>
              </w:rPr>
              <w:t>QUICK_ACCESS_MENU</w:t>
            </w:r>
          </w:p>
        </w:tc>
        <w:tc>
          <w:tcPr>
            <w:tcW w:type="dxa" w:w="2880"/>
          </w:tcPr>
          <w:p>
            <w:r/>
            <w:r>
              <w:rPr>
                <w:sz w:val="19"/>
              </w:rPr>
              <w:t>Floating-button shortcuts and their minimum plan</w:t>
            </w:r>
          </w:p>
        </w:tc>
        <w:tc>
          <w:tcPr>
            <w:tcW w:type="dxa" w:w="2880"/>
          </w:tcPr>
          <w:p>
            <w:r/>
            <w:r>
              <w:rPr>
                <w:sz w:val="19"/>
              </w:rPr>
              <w:t>30 minutes</w:t>
            </w:r>
          </w:p>
        </w:tc>
      </w:tr>
      <w:tr>
        <w:tc>
          <w:tcPr>
            <w:tcW w:type="dxa" w:w="2880"/>
          </w:tcPr>
          <w:p>
            <w:r/>
            <w:r>
              <w:rPr>
                <w:rFonts w:ascii="Consolas" w:hAnsi="Consolas"/>
                <w:sz w:val="19"/>
              </w:rPr>
              <w:t>APP_VERSION</w:t>
            </w:r>
          </w:p>
        </w:tc>
        <w:tc>
          <w:tcPr>
            <w:tcW w:type="dxa" w:w="2880"/>
          </w:tcPr>
          <w:p>
            <w:r/>
            <w:r>
              <w:rPr>
                <w:sz w:val="19"/>
              </w:rPr>
              <w:t>Soft and forced update prompts</w:t>
            </w:r>
          </w:p>
        </w:tc>
        <w:tc>
          <w:tcPr>
            <w:tcW w:type="dxa" w:w="2880"/>
          </w:tcPr>
          <w:p>
            <w:r/>
            <w:r>
              <w:rPr>
                <w:sz w:val="19"/>
              </w:rPr>
              <w:t>Next launch</w:t>
            </w:r>
          </w:p>
        </w:tc>
      </w:tr>
      <w:tr>
        <w:tc>
          <w:tcPr>
            <w:tcW w:type="dxa" w:w="2880"/>
          </w:tcPr>
          <w:p>
            <w:r/>
            <w:r>
              <w:rPr>
                <w:rFonts w:ascii="Consolas" w:hAnsi="Consolas"/>
                <w:sz w:val="19"/>
              </w:rPr>
              <w:t>promotionalPopupBanner</w:t>
            </w:r>
          </w:p>
        </w:tc>
        <w:tc>
          <w:tcPr>
            <w:tcW w:type="dxa" w:w="2880"/>
          </w:tcPr>
          <w:p>
            <w:r/>
            <w:r>
              <w:rPr>
                <w:sz w:val="19"/>
              </w:rPr>
              <w:t>Promo image, action, audience plans, frequency</w:t>
            </w:r>
          </w:p>
        </w:tc>
        <w:tc>
          <w:tcPr>
            <w:tcW w:type="dxa" w:w="2880"/>
          </w:tcPr>
          <w:p>
            <w:r/>
            <w:r>
              <w:rPr>
                <w:sz w:val="19"/>
              </w:rPr>
              <w:t>Next launch</w:t>
            </w:r>
          </w:p>
        </w:tc>
      </w:tr>
      <w:tr>
        <w:tc>
          <w:tcPr>
            <w:tcW w:type="dxa" w:w="2880"/>
          </w:tcPr>
          <w:p>
            <w:r/>
            <w:r>
              <w:rPr>
                <w:rFonts w:ascii="Consolas" w:hAnsi="Consolas"/>
                <w:sz w:val="19"/>
              </w:rPr>
              <w:t>FAQ_CONTENT</w:t>
            </w:r>
            <w:r>
              <w:rPr>
                <w:sz w:val="19"/>
              </w:rPr>
              <w:t xml:space="preserve">, </w:t>
            </w:r>
            <w:r>
              <w:rPr>
                <w:rFonts w:ascii="Consolas" w:hAnsi="Consolas"/>
                <w:sz w:val="19"/>
              </w:rPr>
              <w:t>TERMS_CONTENT</w:t>
            </w:r>
            <w:r>
              <w:rPr>
                <w:sz w:val="19"/>
              </w:rPr>
              <w:t xml:space="preserve">, </w:t>
            </w:r>
            <w:r>
              <w:rPr>
                <w:rFonts w:ascii="Consolas" w:hAnsi="Consolas"/>
                <w:sz w:val="19"/>
              </w:rPr>
              <w:t>SUPPORT_CONTENT</w:t>
            </w:r>
          </w:p>
        </w:tc>
        <w:tc>
          <w:tcPr>
            <w:tcW w:type="dxa" w:w="2880"/>
          </w:tcPr>
          <w:p>
            <w:r/>
            <w:r>
              <w:rPr>
                <w:sz w:val="19"/>
              </w:rPr>
              <w:t>Help pages</w:t>
            </w:r>
          </w:p>
        </w:tc>
        <w:tc>
          <w:tcPr>
            <w:tcW w:type="dxa" w:w="2880"/>
          </w:tcPr>
          <w:p>
            <w:r/>
            <w:r>
              <w:rPr>
                <w:sz w:val="19"/>
              </w:rPr>
              <w:t>6 hours</w:t>
            </w:r>
          </w:p>
        </w:tc>
      </w:tr>
      <w:tr>
        <w:tc>
          <w:tcPr>
            <w:tcW w:type="dxa" w:w="2880"/>
          </w:tcPr>
          <w:p>
            <w:r/>
            <w:r>
              <w:rPr>
                <w:rFonts w:ascii="Consolas" w:hAnsi="Consolas"/>
                <w:sz w:val="19"/>
              </w:rPr>
              <w:t>education</w:t>
            </w:r>
            <w:r>
              <w:rPr>
                <w:sz w:val="19"/>
              </w:rPr>
              <w:t xml:space="preserve">, </w:t>
            </w:r>
            <w:r>
              <w:rPr>
                <w:rFonts w:ascii="Consolas" w:hAnsi="Consolas"/>
                <w:sz w:val="19"/>
              </w:rPr>
              <w:t>employingIn</w:t>
            </w:r>
            <w:r>
              <w:rPr>
                <w:sz w:val="19"/>
              </w:rPr>
              <w:t xml:space="preserve">, </w:t>
            </w:r>
            <w:r>
              <w:rPr>
                <w:rFonts w:ascii="Consolas" w:hAnsi="Consolas"/>
                <w:sz w:val="19"/>
              </w:rPr>
              <w:t>annualIncomeRegister</w:t>
            </w:r>
            <w:r>
              <w:rPr>
                <w:sz w:val="19"/>
              </w:rPr>
              <w:t xml:space="preserve">, </w:t>
            </w:r>
            <w:r>
              <w:rPr>
                <w:rFonts w:ascii="Consolas" w:hAnsi="Consolas"/>
                <w:sz w:val="19"/>
              </w:rPr>
              <w:t>districts</w:t>
            </w:r>
            <w:r>
              <w:rPr>
                <w:sz w:val="19"/>
              </w:rPr>
              <w:t xml:space="preserve">, </w:t>
            </w:r>
            <w:r>
              <w:rPr>
                <w:rFonts w:ascii="Consolas" w:hAnsi="Consolas"/>
                <w:sz w:val="19"/>
              </w:rPr>
              <w:t>star</w:t>
            </w:r>
            <w:r>
              <w:rPr>
                <w:sz w:val="19"/>
              </w:rPr>
              <w:t xml:space="preserve">, </w:t>
            </w:r>
            <w:r>
              <w:rPr>
                <w:rFonts w:ascii="Consolas" w:hAnsi="Consolas"/>
                <w:sz w:val="19"/>
              </w:rPr>
              <w:t>dosham</w:t>
            </w:r>
          </w:p>
        </w:tc>
        <w:tc>
          <w:tcPr>
            <w:tcW w:type="dxa" w:w="2880"/>
          </w:tcPr>
          <w:p>
            <w:r/>
            <w:r>
              <w:rPr>
                <w:sz w:val="19"/>
              </w:rPr>
              <w:t>Dropdown lists for signup, edit and search</w:t>
            </w:r>
          </w:p>
        </w:tc>
        <w:tc>
          <w:tcPr>
            <w:tcW w:type="dxa" w:w="2880"/>
          </w:tcPr>
          <w:p>
            <w:r/>
            <w:r>
              <w:rPr>
                <w:sz w:val="19"/>
              </w:rPr>
              <w:t>Next master-data load</w:t>
            </w:r>
          </w:p>
        </w:tc>
      </w:tr>
    </w:tbl>
    <w:p/>
    <w:p>
      <w:r>
        <w:t xml:space="preserve">Plans on sale come from </w:t>
      </w:r>
      <w:r>
        <w:rPr>
          <w:rFonts w:ascii="Consolas" w:hAnsi="Consolas"/>
        </w:rPr>
        <w:t>subscription_plans.isActive</w:t>
      </w:r>
      <w:r>
        <w:t xml:space="preserve">, cached 30 minutes. A new shortcut in </w:t>
      </w:r>
      <w:r>
        <w:rPr>
          <w:rFonts w:ascii="Consolas" w:hAnsi="Consolas"/>
        </w:rPr>
        <w:t>QUICK_ACCESS_MENU</w:t>
      </w:r>
      <w:r>
        <w:t xml:space="preserve"> also needs an app change, because shortcuts map to fixed destinations.</w:t>
      </w:r>
    </w:p>
    <w:p>
      <w:r>
        <w:rPr>
          <w:b/>
        </w:rPr>
        <w:t>Main data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Entity</w:t>
            </w:r>
          </w:p>
        </w:tc>
        <w:tc>
          <w:tcPr>
            <w:tcW w:type="dxa" w:w="4320"/>
          </w:tcPr>
          <w:p>
            <w:r/>
            <w:r>
              <w:rPr>
                <w:b/>
                <w:sz w:val="19"/>
              </w:rPr>
              <w:t>Holds</w:t>
            </w:r>
          </w:p>
        </w:tc>
      </w:tr>
      <w:tr>
        <w:tc>
          <w:tcPr>
            <w:tcW w:type="dxa" w:w="4320"/>
          </w:tcPr>
          <w:p>
            <w:r/>
            <w:r>
              <w:rPr>
                <w:sz w:val="19"/>
              </w:rPr>
              <w:t>Users, user details</w:t>
            </w:r>
          </w:p>
        </w:tc>
        <w:tc>
          <w:tcPr>
            <w:tcW w:type="dxa" w:w="4320"/>
          </w:tcPr>
          <w:p>
            <w:r/>
            <w:r>
              <w:rPr>
                <w:sz w:val="19"/>
              </w:rPr>
              <w:t>Identity, status, caste and subcaste, profile fields, JSON blocks for family, astrology and hobbies</w:t>
            </w:r>
          </w:p>
        </w:tc>
      </w:tr>
      <w:tr>
        <w:tc>
          <w:tcPr>
            <w:tcW w:type="dxa" w:w="4320"/>
          </w:tcPr>
          <w:p>
            <w:r/>
            <w:r>
              <w:rPr>
                <w:sz w:val="19"/>
              </w:rPr>
              <w:t>Subscriptions, plans, features, plan features, feature usage</w:t>
            </w:r>
          </w:p>
        </w:tc>
        <w:tc>
          <w:tcPr>
            <w:tcW w:type="dxa" w:w="4320"/>
          </w:tcPr>
          <w:p>
            <w:r/>
            <w:r>
              <w:rPr>
                <w:sz w:val="19"/>
              </w:rPr>
              <w:t>What a member is entitled to and how much is used</w:t>
            </w:r>
          </w:p>
        </w:tc>
      </w:tr>
      <w:tr>
        <w:tc>
          <w:tcPr>
            <w:tcW w:type="dxa" w:w="4320"/>
          </w:tcPr>
          <w:p>
            <w:r/>
            <w:r>
              <w:rPr>
                <w:sz w:val="19"/>
              </w:rPr>
              <w:t>Interest requests, conversations, chats</w:t>
            </w:r>
          </w:p>
        </w:tc>
        <w:tc>
          <w:tcPr>
            <w:tcW w:type="dxa" w:w="4320"/>
          </w:tcPr>
          <w:p>
            <w:r/>
            <w:r>
              <w:rPr>
                <w:sz w:val="19"/>
              </w:rPr>
              <w:t>Connections and messages, with per-member hide and hidden-from-receiver flags</w:t>
            </w:r>
          </w:p>
        </w:tc>
      </w:tr>
      <w:tr>
        <w:tc>
          <w:tcPr>
            <w:tcW w:type="dxa" w:w="4320"/>
          </w:tcPr>
          <w:p>
            <w:r/>
            <w:r>
              <w:rPr>
                <w:sz w:val="19"/>
              </w:rPr>
              <w:t>Restricted field requests, contact reveals</w:t>
            </w:r>
          </w:p>
        </w:tc>
        <w:tc>
          <w:tcPr>
            <w:tcW w:type="dxa" w:w="4320"/>
          </w:tcPr>
          <w:p>
            <w:r/>
            <w:r>
              <w:rPr>
                <w:sz w:val="19"/>
              </w:rPr>
              <w:t>Consent to see hidden fields and spent reveals</w:t>
            </w:r>
          </w:p>
        </w:tc>
      </w:tr>
      <w:tr>
        <w:tc>
          <w:tcPr>
            <w:tcW w:type="dxa" w:w="4320"/>
          </w:tcPr>
          <w:p>
            <w:r/>
            <w:r>
              <w:rPr>
                <w:sz w:val="19"/>
              </w:rPr>
              <w:t>Service requests, callback requests, support tickets</w:t>
            </w:r>
          </w:p>
        </w:tc>
        <w:tc>
          <w:tcPr>
            <w:tcW w:type="dxa" w:w="4320"/>
          </w:tcPr>
          <w:p>
            <w:r/>
            <w:r>
              <w:rPr>
                <w:sz w:val="19"/>
              </w:rPr>
              <w:t>Work queues for staff</w:t>
            </w:r>
          </w:p>
        </w:tc>
      </w:tr>
      <w:tr>
        <w:tc>
          <w:tcPr>
            <w:tcW w:type="dxa" w:w="4320"/>
          </w:tcPr>
          <w:p>
            <w:r/>
            <w:r>
              <w:rPr>
                <w:sz w:val="19"/>
              </w:rPr>
              <w:t>Notifications, device information</w:t>
            </w:r>
          </w:p>
        </w:tc>
        <w:tc>
          <w:tcPr>
            <w:tcW w:type="dxa" w:w="4320"/>
          </w:tcPr>
          <w:p>
            <w:r/>
            <w:r>
              <w:rPr>
                <w:sz w:val="19"/>
              </w:rPr>
              <w:t>In-app list and push targets</w:t>
            </w:r>
          </w:p>
        </w:tc>
      </w:tr>
      <w:tr>
        <w:tc>
          <w:tcPr>
            <w:tcW w:type="dxa" w:w="4320"/>
          </w:tcPr>
          <w:p>
            <w:r/>
            <w:r>
              <w:rPr>
                <w:sz w:val="19"/>
              </w:rPr>
              <w:t>Blocked users, reports, deleted accounts</w:t>
            </w:r>
          </w:p>
        </w:tc>
        <w:tc>
          <w:tcPr>
            <w:tcW w:type="dxa" w:w="4320"/>
          </w:tcPr>
          <w:p>
            <w:r/>
            <w:r>
              <w:rPr>
                <w:sz w:val="19"/>
              </w:rPr>
              <w:t>Safety and audit</w:t>
            </w:r>
          </w:p>
        </w:tc>
      </w:tr>
      <w:tr>
        <w:tc>
          <w:tcPr>
            <w:tcW w:type="dxa" w:w="4320"/>
          </w:tcPr>
          <w:p>
            <w:r/>
            <w:r>
              <w:rPr>
                <w:sz w:val="19"/>
              </w:rPr>
              <w:t>Family logins, gallery, saved searches, payment requests, Cashfree orders</w:t>
            </w:r>
          </w:p>
        </w:tc>
        <w:tc>
          <w:tcPr>
            <w:tcW w:type="dxa" w:w="4320"/>
          </w:tcPr>
          <w:p>
            <w:r/>
            <w:r>
              <w:rPr>
                <w:sz w:val="19"/>
              </w:rPr>
              <w:t>Supporting records</w:t>
            </w:r>
          </w:p>
        </w:tc>
      </w:tr>
    </w:tbl>
    <w:p/>
    <w:p>
      <w:r>
        <w:rPr>
          <w:b/>
        </w:rPr>
        <w:t>Integrations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Service</w:t>
            </w:r>
          </w:p>
        </w:tc>
        <w:tc>
          <w:tcPr>
            <w:tcW w:type="dxa" w:w="4320"/>
          </w:tcPr>
          <w:p>
            <w:r/>
            <w:r>
              <w:rPr>
                <w:b/>
                <w:sz w:val="19"/>
              </w:rPr>
              <w:t>Used for</w:t>
            </w:r>
          </w:p>
        </w:tc>
      </w:tr>
      <w:tr>
        <w:tc>
          <w:tcPr>
            <w:tcW w:type="dxa" w:w="4320"/>
          </w:tcPr>
          <w:p>
            <w:r/>
            <w:r>
              <w:rPr>
                <w:sz w:val="19"/>
              </w:rPr>
              <w:t>Cloudflare R2</w:t>
            </w:r>
          </w:p>
        </w:tc>
        <w:tc>
          <w:tcPr>
            <w:tcW w:type="dxa" w:w="4320"/>
          </w:tcPr>
          <w:p>
            <w:r/>
            <w:r>
              <w:rPr>
                <w:sz w:val="19"/>
              </w:rPr>
              <w:t>Photos, horoscopes, QR and support images</w:t>
            </w:r>
          </w:p>
        </w:tc>
      </w:tr>
      <w:tr>
        <w:tc>
          <w:tcPr>
            <w:tcW w:type="dxa" w:w="4320"/>
          </w:tcPr>
          <w:p>
            <w:r/>
            <w:r>
              <w:rPr>
                <w:sz w:val="19"/>
              </w:rPr>
              <w:t>ZeptoMail</w:t>
            </w:r>
          </w:p>
        </w:tc>
        <w:tc>
          <w:tcPr>
            <w:tcW w:type="dxa" w:w="4320"/>
          </w:tcPr>
          <w:p>
            <w:r/>
            <w:r>
              <w:rPr>
                <w:sz w:val="19"/>
              </w:rPr>
              <w:t>OTP, approval, rejection and plan-assigned emails</w:t>
            </w:r>
          </w:p>
        </w:tc>
      </w:tr>
      <w:tr>
        <w:tc>
          <w:tcPr>
            <w:tcW w:type="dxa" w:w="4320"/>
          </w:tcPr>
          <w:p>
            <w:r/>
            <w:r>
              <w:rPr>
                <w:sz w:val="19"/>
              </w:rPr>
              <w:t>Expo push over Firebase</w:t>
            </w:r>
          </w:p>
        </w:tc>
        <w:tc>
          <w:tcPr>
            <w:tcW w:type="dxa" w:w="4320"/>
          </w:tcPr>
          <w:p>
            <w:r/>
            <w:r>
              <w:rPr>
                <w:sz w:val="19"/>
              </w:rPr>
              <w:t>Push notifications; only Expo tokens are valid</w:t>
            </w:r>
          </w:p>
        </w:tc>
      </w:tr>
      <w:tr>
        <w:tc>
          <w:tcPr>
            <w:tcW w:type="dxa" w:w="4320"/>
          </w:tcPr>
          <w:p>
            <w:r/>
            <w:r>
              <w:rPr>
                <w:sz w:val="19"/>
              </w:rPr>
              <w:t>WebSocket (SockJS/STOMP)</w:t>
            </w:r>
          </w:p>
        </w:tc>
        <w:tc>
          <w:tcPr>
            <w:tcW w:type="dxa" w:w="4320"/>
          </w:tcPr>
          <w:p>
            <w:r/>
            <w:r>
              <w:rPr>
                <w:sz w:val="19"/>
              </w:rPr>
              <w:t>Live chat and presence</w:t>
            </w:r>
          </w:p>
        </w:tc>
      </w:tr>
      <w:tr>
        <w:tc>
          <w:tcPr>
            <w:tcW w:type="dxa" w:w="4320"/>
          </w:tcPr>
          <w:p>
            <w:r/>
            <w:r>
              <w:rPr>
                <w:sz w:val="19"/>
              </w:rPr>
              <w:t>Cashfree</w:t>
            </w:r>
          </w:p>
        </w:tc>
        <w:tc>
          <w:tcPr>
            <w:tcW w:type="dxa" w:w="4320"/>
          </w:tcPr>
          <w:p>
            <w:r/>
            <w:r>
              <w:rPr>
                <w:sz w:val="19"/>
              </w:rPr>
              <w:t>Online checkout; website-ready, app switched off</w:t>
            </w:r>
          </w:p>
        </w:tc>
      </w:tr>
      <w:tr>
        <w:tc>
          <w:tcPr>
            <w:tcW w:type="dxa" w:w="4320"/>
          </w:tcPr>
          <w:p>
            <w:r/>
            <w:r>
              <w:rPr>
                <w:sz w:val="19"/>
              </w:rPr>
              <w:t>Android App Links</w:t>
            </w:r>
          </w:p>
        </w:tc>
        <w:tc>
          <w:tcPr>
            <w:tcW w:type="dxa" w:w="4320"/>
          </w:tcPr>
          <w:p>
            <w:r/>
            <w:r>
              <w:rPr>
                <w:sz w:val="19"/>
              </w:rPr>
              <w:t xml:space="preserve">Shared profile links and </w:t>
            </w:r>
            <w:r>
              <w:rPr>
                <w:rFonts w:ascii="Consolas" w:hAnsi="Consolas"/>
                <w:sz w:val="19"/>
              </w:rPr>
              <w:t>/open-app</w:t>
            </w:r>
            <w:r>
              <w:rPr>
                <w:sz w:val="19"/>
              </w:rPr>
              <w:t xml:space="preserve"> opening the app</w:t>
            </w:r>
          </w:p>
        </w:tc>
      </w:tr>
    </w:tbl>
    <w:p/>
    <w:p>
      <w:r>
        <w:t xml:space="preserve">Indexes and unique constraints are applied by hand; any new environment needs </w:t>
      </w:r>
      <w:r>
        <w:rPr>
          <w:rFonts w:ascii="Consolas" w:hAnsi="Consolas"/>
        </w:rPr>
        <w:t>migration-indexes-simple.sql</w:t>
      </w:r>
      <w:r>
        <w:t xml:space="preserve"> run and verified.</w:t>
      </w:r>
    </w:p>
    <w:p>
      <w:pPr>
        <w:pStyle w:val="Heading1"/>
      </w:pPr>
      <w:r>
        <w:t>16. Risks, open issues and pending decisions</w:t>
      </w:r>
    </w:p>
    <w:p>
      <w:r>
        <w:t>The first four items can harm members or the listing and should be settled before the broker import brings in real profiles at scale.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w:t>
            </w:r>
          </w:p>
        </w:tc>
        <w:tc>
          <w:tcPr>
            <w:tcW w:type="dxa" w:w="2160"/>
          </w:tcPr>
          <w:p>
            <w:r/>
            <w:r>
              <w:rPr>
                <w:b/>
                <w:sz w:val="19"/>
              </w:rPr>
              <w:t>Severity</w:t>
            </w:r>
          </w:p>
        </w:tc>
        <w:tc>
          <w:tcPr>
            <w:tcW w:type="dxa" w:w="2160"/>
          </w:tcPr>
          <w:p>
            <w:r/>
            <w:r>
              <w:rPr>
                <w:b/>
                <w:sz w:val="19"/>
              </w:rPr>
              <w:t>Issue</w:t>
            </w:r>
          </w:p>
        </w:tc>
        <w:tc>
          <w:tcPr>
            <w:tcW w:type="dxa" w:w="2160"/>
          </w:tcPr>
          <w:p>
            <w:r/>
            <w:r>
              <w:rPr>
                <w:b/>
                <w:sz w:val="19"/>
              </w:rPr>
              <w:t>Needed from</w:t>
            </w:r>
          </w:p>
        </w:tc>
      </w:tr>
      <w:tr>
        <w:tc>
          <w:tcPr>
            <w:tcW w:type="dxa" w:w="2160"/>
          </w:tcPr>
          <w:p>
            <w:r/>
            <w:r>
              <w:rPr>
                <w:sz w:val="19"/>
              </w:rPr>
              <w:t>R1</w:t>
            </w:r>
          </w:p>
        </w:tc>
        <w:tc>
          <w:tcPr>
            <w:tcW w:type="dxa" w:w="2160"/>
          </w:tcPr>
          <w:p>
            <w:r/>
            <w:r>
              <w:rPr>
                <w:sz w:val="19"/>
              </w:rPr>
              <w:t>Critical</w:t>
            </w:r>
          </w:p>
        </w:tc>
        <w:tc>
          <w:tcPr>
            <w:tcW w:type="dxa" w:w="2160"/>
          </w:tcPr>
          <w:p>
            <w:r/>
            <w:r>
              <w:rPr>
                <w:sz w:val="19"/>
              </w:rPr>
              <w:t>The API has no authentication. Anyone who knows an endpoint can read or change any member's data, including delete account, change PIN and read chat.</w:t>
            </w:r>
          </w:p>
        </w:tc>
        <w:tc>
          <w:tcPr>
            <w:tcW w:type="dxa" w:w="2160"/>
          </w:tcPr>
          <w:p>
            <w:r/>
            <w:r>
              <w:rPr>
                <w:sz w:val="19"/>
              </w:rPr>
              <w:t>Development: re-enable tokens on server and app together</w:t>
            </w:r>
          </w:p>
        </w:tc>
      </w:tr>
      <w:tr>
        <w:tc>
          <w:tcPr>
            <w:tcW w:type="dxa" w:w="2160"/>
          </w:tcPr>
          <w:p>
            <w:r/>
            <w:r>
              <w:rPr>
                <w:sz w:val="19"/>
              </w:rPr>
              <w:t>R2</w:t>
            </w:r>
          </w:p>
        </w:tc>
        <w:tc>
          <w:tcPr>
            <w:tcW w:type="dxa" w:w="2160"/>
          </w:tcPr>
          <w:p>
            <w:r/>
            <w:r>
              <w:rPr>
                <w:sz w:val="19"/>
              </w:rPr>
              <w:t>Critical</w:t>
            </w:r>
          </w:p>
        </w:tc>
        <w:tc>
          <w:tcPr>
            <w:tcW w:type="dxa" w:w="2160"/>
          </w:tcPr>
          <w:p>
            <w:r/>
            <w:r>
              <w:rPr>
                <w:sz w:val="19"/>
              </w:rPr>
              <w:t>PINs are stored reversibly (Base64).</w:t>
            </w:r>
          </w:p>
        </w:tc>
        <w:tc>
          <w:tcPr>
            <w:tcW w:type="dxa" w:w="2160"/>
          </w:tcPr>
          <w:p>
            <w:r/>
            <w:r>
              <w:rPr>
                <w:sz w:val="19"/>
              </w:rPr>
              <w:t>Development: hash, with a migration on next login</w:t>
            </w:r>
          </w:p>
        </w:tc>
      </w:tr>
      <w:tr>
        <w:tc>
          <w:tcPr>
            <w:tcW w:type="dxa" w:w="2160"/>
          </w:tcPr>
          <w:p>
            <w:r/>
            <w:r>
              <w:rPr>
                <w:sz w:val="19"/>
              </w:rPr>
              <w:t>R3</w:t>
            </w:r>
          </w:p>
        </w:tc>
        <w:tc>
          <w:tcPr>
            <w:tcW w:type="dxa" w:w="2160"/>
          </w:tcPr>
          <w:p>
            <w:r/>
            <w:r>
              <w:rPr>
                <w:sz w:val="19"/>
              </w:rPr>
              <w:t>High</w:t>
            </w:r>
          </w:p>
        </w:tc>
        <w:tc>
          <w:tcPr>
            <w:tcW w:type="dxa" w:w="2160"/>
          </w:tcPr>
          <w:p>
            <w:r/>
            <w:r>
              <w:rPr>
                <w:sz w:val="19"/>
              </w:rPr>
              <w:t>80 of 92 seeded profile photos are hotlinked images of real people with no licence. They must not appear in store screenshots or stay in the pool.</w:t>
            </w:r>
          </w:p>
        </w:tc>
        <w:tc>
          <w:tcPr>
            <w:tcW w:type="dxa" w:w="2160"/>
          </w:tcPr>
          <w:p>
            <w:r/>
            <w:r>
              <w:rPr>
                <w:sz w:val="19"/>
              </w:rPr>
              <w:t>Client: supply owned images or approve removal</w:t>
            </w:r>
          </w:p>
        </w:tc>
      </w:tr>
      <w:tr>
        <w:tc>
          <w:tcPr>
            <w:tcW w:type="dxa" w:w="2160"/>
          </w:tcPr>
          <w:p>
            <w:r/>
            <w:r>
              <w:rPr>
                <w:sz w:val="19"/>
              </w:rPr>
              <w:t>R4</w:t>
            </w:r>
          </w:p>
        </w:tc>
        <w:tc>
          <w:tcPr>
            <w:tcW w:type="dxa" w:w="2160"/>
          </w:tcPr>
          <w:p>
            <w:r/>
            <w:r>
              <w:rPr>
                <w:sz w:val="19"/>
              </w:rPr>
              <w:t>High</w:t>
            </w:r>
          </w:p>
        </w:tc>
        <w:tc>
          <w:tcPr>
            <w:tcW w:type="dxa" w:w="2160"/>
          </w:tcPr>
          <w:p>
            <w:r/>
            <w:r>
              <w:rPr>
                <w:sz w:val="19"/>
              </w:rPr>
              <w:t xml:space="preserve">Turning on </w:t>
            </w:r>
            <w:r>
              <w:rPr>
                <w:rFonts w:ascii="Consolas" w:hAnsi="Consolas"/>
                <w:sz w:val="19"/>
              </w:rPr>
              <w:t>GATEWAY</w:t>
            </w:r>
            <w:r>
              <w:rPr>
                <w:sz w:val="19"/>
              </w:rPr>
              <w:t xml:space="preserve"> in the app counts as alternative billing under Play policy. It needs the Play alternative-billing enrolment for India and a privacy policy update first.</w:t>
            </w:r>
          </w:p>
        </w:tc>
        <w:tc>
          <w:tcPr>
            <w:tcW w:type="dxa" w:w="2160"/>
          </w:tcPr>
          <w:p>
            <w:r/>
            <w:r>
              <w:rPr>
                <w:sz w:val="19"/>
              </w:rPr>
              <w:t>Client: decide whether to enrol</w:t>
            </w:r>
          </w:p>
        </w:tc>
      </w:tr>
      <w:tr>
        <w:tc>
          <w:tcPr>
            <w:tcW w:type="dxa" w:w="2160"/>
          </w:tcPr>
          <w:p>
            <w:r/>
            <w:r>
              <w:rPr>
                <w:sz w:val="19"/>
              </w:rPr>
              <w:t>R5</w:t>
            </w:r>
          </w:p>
        </w:tc>
        <w:tc>
          <w:tcPr>
            <w:tcW w:type="dxa" w:w="2160"/>
          </w:tcPr>
          <w:p>
            <w:r/>
            <w:r>
              <w:rPr>
                <w:sz w:val="19"/>
              </w:rPr>
              <w:t>High</w:t>
            </w:r>
          </w:p>
        </w:tc>
        <w:tc>
          <w:tcPr>
            <w:tcW w:type="dxa" w:w="2160"/>
          </w:tcPr>
          <w:p>
            <w:r/>
            <w:r>
              <w:rPr>
                <w:sz w:val="19"/>
              </w:rPr>
              <w:t>Duplicate accounts exist (users 913/914, the 901–906 batch, one email on 30 accounts). A unique index on email cannot be added until they are cleaned.</w:t>
            </w:r>
          </w:p>
        </w:tc>
        <w:tc>
          <w:tcPr>
            <w:tcW w:type="dxa" w:w="2160"/>
          </w:tcPr>
          <w:p>
            <w:r/>
            <w:r>
              <w:rPr>
                <w:sz w:val="19"/>
              </w:rPr>
              <w:t>Client: confirm which to remove</w:t>
            </w:r>
          </w:p>
        </w:tc>
      </w:tr>
      <w:tr>
        <w:tc>
          <w:tcPr>
            <w:tcW w:type="dxa" w:w="2160"/>
          </w:tcPr>
          <w:p>
            <w:r/>
            <w:r>
              <w:rPr>
                <w:sz w:val="19"/>
              </w:rPr>
              <w:t>R6</w:t>
            </w:r>
          </w:p>
        </w:tc>
        <w:tc>
          <w:tcPr>
            <w:tcW w:type="dxa" w:w="2160"/>
          </w:tcPr>
          <w:p>
            <w:r/>
            <w:r>
              <w:rPr>
                <w:sz w:val="19"/>
              </w:rPr>
              <w:t>Medium</w:t>
            </w:r>
          </w:p>
        </w:tc>
        <w:tc>
          <w:tcPr>
            <w:tcW w:type="dxa" w:w="2160"/>
          </w:tcPr>
          <w:p>
            <w:r/>
            <w:r>
              <w:rPr>
                <w:sz w:val="19"/>
              </w:rPr>
              <w:t>Education search reaches about 9 of 600 profiles: the dropdown offers categories (UG, PG, ENGINEER) while profiles hold degree names (B.Tech, M.Sc).</w:t>
            </w:r>
          </w:p>
        </w:tc>
        <w:tc>
          <w:tcPr>
            <w:tcW w:type="dxa" w:w="2160"/>
          </w:tcPr>
          <w:p>
            <w:r/>
            <w:r>
              <w:rPr>
                <w:sz w:val="19"/>
              </w:rPr>
              <w:t>Client: decide the vocabulary when real data is imported</w:t>
            </w:r>
          </w:p>
        </w:tc>
      </w:tr>
      <w:tr>
        <w:tc>
          <w:tcPr>
            <w:tcW w:type="dxa" w:w="2160"/>
          </w:tcPr>
          <w:p>
            <w:r/>
            <w:r>
              <w:rPr>
                <w:sz w:val="19"/>
              </w:rPr>
              <w:t>R7</w:t>
            </w:r>
          </w:p>
        </w:tc>
        <w:tc>
          <w:tcPr>
            <w:tcW w:type="dxa" w:w="2160"/>
          </w:tcPr>
          <w:p>
            <w:r/>
            <w:r>
              <w:rPr>
                <w:sz w:val="19"/>
              </w:rPr>
              <w:t>Resolved</w:t>
            </w:r>
          </w:p>
        </w:tc>
        <w:tc>
          <w:tcPr>
            <w:tcW w:type="dxa" w:w="2160"/>
          </w:tcPr>
          <w:p>
            <w:r/>
            <w:r>
              <w:rPr>
                <w:sz w:val="19"/>
              </w:rPr>
              <w:t>Closed 20 Sep 2026. Every reference table found wrong in July 2026 has since been corrected, and all six were checked against the classical sources: Nadi (all 27 stars), Stree Dirga (threshold 13), Yoni (14 animals), Gana, Vasya (five groups) and Rasi Adhipathi (Naisargika Maitri). No table is now known to be wrong.</w:t>
            </w:r>
          </w:p>
        </w:tc>
        <w:tc>
          <w:tcPr>
            <w:tcW w:type="dxa" w:w="2160"/>
          </w:tcPr>
          <w:p>
            <w:r/>
            <w:r>
              <w:rPr>
                <w:sz w:val="19"/>
              </w:rPr>
              <w:t>None. Re-verify only if a new porutham factor is added.</w:t>
            </w:r>
          </w:p>
        </w:tc>
      </w:tr>
      <w:tr>
        <w:tc>
          <w:tcPr>
            <w:tcW w:type="dxa" w:w="2160"/>
          </w:tcPr>
          <w:p>
            <w:r/>
            <w:r>
              <w:rPr>
                <w:sz w:val="19"/>
              </w:rPr>
              <w:t>R8</w:t>
            </w:r>
          </w:p>
        </w:tc>
        <w:tc>
          <w:tcPr>
            <w:tcW w:type="dxa" w:w="2160"/>
          </w:tcPr>
          <w:p>
            <w:r/>
            <w:r>
              <w:rPr>
                <w:sz w:val="19"/>
              </w:rPr>
              <w:t>Medium</w:t>
            </w:r>
          </w:p>
        </w:tc>
        <w:tc>
          <w:tcPr>
            <w:tcW w:type="dxa" w:w="2160"/>
          </w:tcPr>
          <w:p>
            <w:r/>
            <w:r>
              <w:rPr>
                <w:sz w:val="19"/>
              </w:rPr>
              <w:t>Emails are sent inside the member's request, so a slow mail service still delays signup and approval.</w:t>
            </w:r>
          </w:p>
        </w:tc>
        <w:tc>
          <w:tcPr>
            <w:tcW w:type="dxa" w:w="2160"/>
          </w:tcPr>
          <w:p>
            <w:r/>
            <w:r>
              <w:rPr>
                <w:sz w:val="19"/>
              </w:rPr>
              <w:t>Development: move to a background queue</w:t>
            </w:r>
          </w:p>
        </w:tc>
      </w:tr>
      <w:tr>
        <w:tc>
          <w:tcPr>
            <w:tcW w:type="dxa" w:w="2160"/>
          </w:tcPr>
          <w:p>
            <w:r/>
            <w:r>
              <w:rPr>
                <w:sz w:val="19"/>
              </w:rPr>
              <w:t>R9</w:t>
            </w:r>
          </w:p>
        </w:tc>
        <w:tc>
          <w:tcPr>
            <w:tcW w:type="dxa" w:w="2160"/>
          </w:tcPr>
          <w:p>
            <w:r/>
            <w:r>
              <w:rPr>
                <w:sz w:val="19"/>
              </w:rPr>
              <w:t>Medium</w:t>
            </w:r>
          </w:p>
        </w:tc>
        <w:tc>
          <w:tcPr>
            <w:tcW w:type="dxa" w:w="2160"/>
          </w:tcPr>
          <w:p>
            <w:r/>
            <w:r>
              <w:rPr>
                <w:sz w:val="19"/>
              </w:rPr>
              <w:t xml:space="preserve">Android App Links need the Play app-signing certificate fingerprint added to </w:t>
            </w:r>
            <w:r>
              <w:rPr>
                <w:rFonts w:ascii="Consolas" w:hAnsi="Consolas"/>
                <w:sz w:val="19"/>
              </w:rPr>
              <w:t>assetlinks.json</w:t>
            </w:r>
            <w:r>
              <w:rPr>
                <w:sz w:val="19"/>
              </w:rPr>
              <w:t>, and the rejection email template's button must use the app-link variable.</w:t>
            </w:r>
          </w:p>
        </w:tc>
        <w:tc>
          <w:tcPr>
            <w:tcW w:type="dxa" w:w="2160"/>
          </w:tcPr>
          <w:p>
            <w:r/>
            <w:r>
              <w:rPr>
                <w:sz w:val="19"/>
              </w:rPr>
              <w:t>Client: fingerprint from Play Console; check the ZeptoMail template</w:t>
            </w:r>
          </w:p>
        </w:tc>
      </w:tr>
      <w:tr>
        <w:tc>
          <w:tcPr>
            <w:tcW w:type="dxa" w:w="2160"/>
          </w:tcPr>
          <w:p>
            <w:r/>
            <w:r>
              <w:rPr>
                <w:sz w:val="19"/>
              </w:rPr>
              <w:t>R10</w:t>
            </w:r>
          </w:p>
        </w:tc>
        <w:tc>
          <w:tcPr>
            <w:tcW w:type="dxa" w:w="2160"/>
          </w:tcPr>
          <w:p>
            <w:r/>
            <w:r>
              <w:rPr>
                <w:sz w:val="19"/>
              </w:rPr>
              <w:t>Medium</w:t>
            </w:r>
          </w:p>
        </w:tc>
        <w:tc>
          <w:tcPr>
            <w:tcW w:type="dxa" w:w="2160"/>
          </w:tcPr>
          <w:p>
            <w:r/>
            <w:r>
              <w:rPr>
                <w:sz w:val="19"/>
              </w:rPr>
              <w:t>User 925 registered with a 9-digit mobile before the rule existed and can never log in by mobile.</w:t>
            </w:r>
          </w:p>
        </w:tc>
        <w:tc>
          <w:tcPr>
            <w:tcW w:type="dxa" w:w="2160"/>
          </w:tcPr>
          <w:p>
            <w:r/>
            <w:r>
              <w:rPr>
                <w:sz w:val="19"/>
              </w:rPr>
              <w:t>Client: fix or delete</w:t>
            </w:r>
          </w:p>
        </w:tc>
      </w:tr>
      <w:tr>
        <w:tc>
          <w:tcPr>
            <w:tcW w:type="dxa" w:w="2160"/>
          </w:tcPr>
          <w:p>
            <w:r/>
            <w:r>
              <w:rPr>
                <w:sz w:val="19"/>
              </w:rPr>
              <w:t>R11</w:t>
            </w:r>
          </w:p>
        </w:tc>
        <w:tc>
          <w:tcPr>
            <w:tcW w:type="dxa" w:w="2160"/>
          </w:tcPr>
          <w:p>
            <w:r/>
            <w:r>
              <w:rPr>
                <w:sz w:val="19"/>
              </w:rPr>
              <w:t>Low</w:t>
            </w:r>
          </w:p>
        </w:tc>
        <w:tc>
          <w:tcPr>
            <w:tcW w:type="dxa" w:w="2160"/>
          </w:tcPr>
          <w:p>
            <w:r/>
            <w:r>
              <w:rPr>
                <w:sz w:val="19"/>
              </w:rPr>
              <w:t>Six profiles hold a district no longer offered (Pune, Kolkata). Stale push tokens that are not Expo tokens remain. Image upload limit on the web server is still 1 MB.</w:t>
            </w:r>
          </w:p>
        </w:tc>
        <w:tc>
          <w:tcPr>
            <w:tcW w:type="dxa" w:w="2160"/>
          </w:tcPr>
          <w:p>
            <w:r/>
            <w:r>
              <w:rPr>
                <w:sz w:val="19"/>
              </w:rPr>
              <w:t>Development, at next maintenance</w:t>
            </w:r>
          </w:p>
        </w:tc>
      </w:tr>
      <w:tr>
        <w:tc>
          <w:tcPr>
            <w:tcW w:type="dxa" w:w="2160"/>
          </w:tcPr>
          <w:p>
            <w:r/>
            <w:r>
              <w:rPr>
                <w:sz w:val="19"/>
              </w:rPr>
              <w:t>R12</w:t>
            </w:r>
          </w:p>
        </w:tc>
        <w:tc>
          <w:tcPr>
            <w:tcW w:type="dxa" w:w="2160"/>
          </w:tcPr>
          <w:p>
            <w:r/>
            <w:r>
              <w:rPr>
                <w:sz w:val="19"/>
              </w:rPr>
              <w:t>Low</w:t>
            </w:r>
          </w:p>
        </w:tc>
        <w:tc>
          <w:tcPr>
            <w:tcW w:type="dxa" w:w="2160"/>
          </w:tcPr>
          <w:p>
            <w:r/>
            <w:r>
              <w:rPr>
                <w:sz w:val="19"/>
              </w:rPr>
              <w:t>Family logins are unlimited per member and the parent gets no OTP. The parent scope guard covers Settings and Profile only.</w:t>
            </w:r>
          </w:p>
        </w:tc>
        <w:tc>
          <w:tcPr>
            <w:tcW w:type="dxa" w:w="2160"/>
          </w:tcPr>
          <w:p>
            <w:r/>
            <w:r>
              <w:rPr>
                <w:sz w:val="19"/>
              </w:rPr>
              <w:t>Client: decide a cap and whether to verify the parent's number</w:t>
            </w:r>
          </w:p>
        </w:tc>
      </w:tr>
      <w:tr>
        <w:tc>
          <w:tcPr>
            <w:tcW w:type="dxa" w:w="2160"/>
          </w:tcPr>
          <w:p>
            <w:r/>
            <w:r>
              <w:rPr>
                <w:sz w:val="19"/>
              </w:rPr>
              <w:t>R13</w:t>
            </w:r>
          </w:p>
        </w:tc>
        <w:tc>
          <w:tcPr>
            <w:tcW w:type="dxa" w:w="2160"/>
          </w:tcPr>
          <w:p>
            <w:r/>
            <w:r>
              <w:rPr>
                <w:sz w:val="19"/>
              </w:rPr>
              <w:t>Low</w:t>
            </w:r>
          </w:p>
        </w:tc>
        <w:tc>
          <w:tcPr>
            <w:tcW w:type="dxa" w:w="2160"/>
          </w:tcPr>
          <w:p>
            <w:r/>
            <w:r>
              <w:rPr>
                <w:sz w:val="19"/>
              </w:rPr>
              <w:t>Four plan features (verification badge, prime verified, high visibility, priority search) are sold on the matrix but have no effect in code.</w:t>
            </w:r>
          </w:p>
        </w:tc>
        <w:tc>
          <w:tcPr>
            <w:tcW w:type="dxa" w:w="2160"/>
          </w:tcPr>
          <w:p>
            <w:r/>
            <w:r>
              <w:rPr>
                <w:sz w:val="19"/>
              </w:rPr>
              <w:t>Client: build them or remove them from the checklist</w:t>
            </w:r>
          </w:p>
        </w:tc>
      </w:tr>
    </w:tbl>
    <w:p/>
    <w:p>
      <w:r>
        <w:rPr>
          <w:b/>
        </w:rPr>
        <w:t>Pending decisions</w:t>
      </w:r>
    </w:p>
    <w:p>
      <w:pPr>
        <w:pStyle w:val="ListBullet"/>
      </w:pPr>
      <w:r>
        <w:t>Numeric targets for conversion, signup completion and the broker campaign.</w:t>
      </w:r>
    </w:p>
    <w:p>
      <w:pPr>
        <w:pStyle w:val="ListBullet"/>
      </w:pPr>
      <w:r>
        <w:t>Whether iOS is planned, and when.</w:t>
      </w:r>
    </w:p>
    <w:p>
      <w:pPr>
        <w:pStyle w:val="ListBullet"/>
      </w:pPr>
      <w:r>
        <w:t>Whether Tamil language support is wanted beyond plan taglines.</w:t>
      </w:r>
    </w:p>
    <w:p>
      <w:pPr>
        <w:pStyle w:val="ListBullet"/>
      </w:pPr>
      <w:r>
        <w:t>Whether a member may accept or decline a call request in the app, rather than the RM arranging it.</w:t>
      </w:r>
    </w:p>
    <w:p>
      <w:pPr>
        <w:pStyle w:val="ListBullet"/>
      </w:pPr>
      <w:r>
        <w:t>Whether profile cards and the count badge on list screens move from maroon to the blue theme.</w:t>
      </w:r>
    </w:p>
    <w:p>
      <w:pPr>
        <w:pStyle w:val="Heading1"/>
      </w:pPr>
      <w:r>
        <w:t>17. Release procedure and glossary</w:t>
      </w:r>
    </w:p>
    <w:p>
      <w:r>
        <w:t>A release is three separate deployments, and a change is not live until each part it touches has gone out.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What changed</w:t>
            </w:r>
          </w:p>
        </w:tc>
        <w:tc>
          <w:tcPr>
            <w:tcW w:type="dxa" w:w="4320"/>
          </w:tcPr>
          <w:p>
            <w:r/>
            <w:r>
              <w:rPr>
                <w:b/>
                <w:sz w:val="19"/>
              </w:rPr>
              <w:t>How it goes live</w:t>
            </w:r>
          </w:p>
        </w:tc>
      </w:tr>
      <w:tr>
        <w:tc>
          <w:tcPr>
            <w:tcW w:type="dxa" w:w="4320"/>
          </w:tcPr>
          <w:p>
            <w:r/>
            <w:r>
              <w:rPr>
                <w:sz w:val="19"/>
              </w:rPr>
              <w:t>Server configuration (keyValue, plan flags, master lists)</w:t>
            </w:r>
          </w:p>
        </w:tc>
        <w:tc>
          <w:tcPr>
            <w:tcW w:type="dxa" w:w="4320"/>
          </w:tcPr>
          <w:p>
            <w:r/>
            <w:r>
              <w:rPr>
                <w:sz w:val="19"/>
              </w:rPr>
              <w:t>Edit in admin panel or database; no build</w:t>
            </w:r>
          </w:p>
        </w:tc>
      </w:tr>
      <w:tr>
        <w:tc>
          <w:tcPr>
            <w:tcW w:type="dxa" w:w="4320"/>
          </w:tcPr>
          <w:p>
            <w:r/>
            <w:r>
              <w:rPr>
                <w:sz w:val="19"/>
              </w:rPr>
              <w:t>Backend code</w:t>
            </w:r>
          </w:p>
        </w:tc>
        <w:tc>
          <w:tcPr>
            <w:tcW w:type="dxa" w:w="4320"/>
          </w:tcPr>
          <w:p>
            <w:r/>
            <w:r>
              <w:rPr>
                <w:sz w:val="19"/>
              </w:rPr>
              <w:t>Build the jar and deploy; new columns are created automatically, indexes are not</w:t>
            </w:r>
          </w:p>
        </w:tc>
      </w:tr>
      <w:tr>
        <w:tc>
          <w:tcPr>
            <w:tcW w:type="dxa" w:w="4320"/>
          </w:tcPr>
          <w:p>
            <w:r/>
            <w:r>
              <w:rPr>
                <w:sz w:val="19"/>
              </w:rPr>
              <w:t>Admin panel or website</w:t>
            </w:r>
          </w:p>
        </w:tc>
        <w:tc>
          <w:tcPr>
            <w:tcW w:type="dxa" w:w="4320"/>
          </w:tcPr>
          <w:p>
            <w:r/>
            <w:r>
              <w:rPr>
                <w:sz w:val="19"/>
              </w:rPr>
              <w:t>Build and deploy the static bundle</w:t>
            </w:r>
          </w:p>
        </w:tc>
      </w:tr>
      <w:tr>
        <w:tc>
          <w:tcPr>
            <w:tcW w:type="dxa" w:w="4320"/>
          </w:tcPr>
          <w:p>
            <w:r/>
            <w:r>
              <w:rPr>
                <w:sz w:val="19"/>
              </w:rPr>
              <w:t>Mobile app</w:t>
            </w:r>
          </w:p>
        </w:tc>
        <w:tc>
          <w:tcPr>
            <w:tcW w:type="dxa" w:w="4320"/>
          </w:tcPr>
          <w:p>
            <w:r/>
            <w:r>
              <w:rPr>
                <w:sz w:val="19"/>
              </w:rPr>
              <w:t xml:space="preserve">New signed Android bundle with a higher </w:t>
            </w:r>
            <w:r>
              <w:rPr>
                <w:rFonts w:ascii="Consolas" w:hAnsi="Consolas"/>
                <w:sz w:val="19"/>
              </w:rPr>
              <w:t>versionCode</w:t>
            </w:r>
            <w:r>
              <w:rPr>
                <w:sz w:val="19"/>
              </w:rPr>
              <w:t>, uploaded to Play</w:t>
            </w:r>
          </w:p>
        </w:tc>
      </w:tr>
    </w:tbl>
    <w:p/>
    <w:p>
      <w:r>
        <w:rPr>
          <w:b/>
        </w:rPr>
        <w:t>Before every Play upload</w:t>
      </w:r>
    </w:p>
    <w:p>
      <w:pPr>
        <w:pStyle w:val="ListNumber"/>
      </w:pPr>
      <w:r>
        <w:t xml:space="preserve">Set </w:t>
      </w:r>
      <w:r>
        <w:rPr>
          <w:rFonts w:ascii="Consolas" w:hAnsi="Consolas"/>
        </w:rPr>
        <w:t>PAYMENT_MODE</w:t>
      </w:r>
      <w:r>
        <w:t xml:space="preserve"> to </w:t>
      </w:r>
      <w:r>
        <w:rPr>
          <w:rFonts w:ascii="Consolas" w:hAnsi="Consolas"/>
        </w:rPr>
        <w:t>INFO</w:t>
      </w:r>
      <w:r>
        <w:t>.</w:t>
      </w:r>
    </w:p>
    <w:p>
      <w:pPr>
        <w:pStyle w:val="ListNumber"/>
      </w:pPr>
      <w:r>
        <w:t xml:space="preserve">Confirm </w:t>
      </w:r>
      <w:r>
        <w:rPr>
          <w:rFonts w:ascii="Consolas" w:hAnsi="Consolas"/>
        </w:rPr>
        <w:t>EXPO_PUBLIC_ALLOW_SCREENSHOTS</w:t>
      </w:r>
      <w:r>
        <w:t xml:space="preserve"> is commented out in </w:t>
      </w:r>
      <w:r>
        <w:rPr>
          <w:rFonts w:ascii="Consolas" w:hAnsi="Consolas"/>
        </w:rPr>
        <w:t>.env</w:t>
      </w:r>
      <w:r>
        <w:t>.</w:t>
      </w:r>
    </w:p>
    <w:p>
      <w:pPr>
        <w:pStyle w:val="ListNumber"/>
      </w:pPr>
      <w:r>
        <w:t xml:space="preserve">Raise </w:t>
      </w:r>
      <w:r>
        <w:rPr>
          <w:rFonts w:ascii="Consolas" w:hAnsi="Consolas"/>
        </w:rPr>
        <w:t>versionCode</w:t>
      </w:r>
      <w:r>
        <w:t>.</w:t>
      </w:r>
    </w:p>
    <w:p>
      <w:pPr>
        <w:pStyle w:val="ListNumber"/>
      </w:pPr>
      <w:r>
        <w:t xml:space="preserve">Build with the upload key; the build fails if </w:t>
      </w:r>
      <w:r>
        <w:rPr>
          <w:rFonts w:ascii="Consolas" w:hAnsi="Consolas"/>
        </w:rPr>
        <w:t>keystore.properties</w:t>
      </w:r>
      <w:r>
        <w:t xml:space="preserve"> is missing.</w:t>
      </w:r>
    </w:p>
    <w:p>
      <w:pPr>
        <w:pStyle w:val="ListNumber"/>
      </w:pPr>
      <w:r>
        <w:t>Confirm the demo account (mobile 6379829750, Platinum, approved) still logs in.</w:t>
      </w:r>
    </w:p>
    <w:p>
      <w:pPr>
        <w:pStyle w:val="ListNumber"/>
      </w:pPr>
      <w:r>
        <w:t xml:space="preserve">After approval, set </w:t>
      </w:r>
      <w:r>
        <w:rPr>
          <w:rFonts w:ascii="Consolas" w:hAnsi="Consolas"/>
        </w:rPr>
        <w:t>PAYMENT_MODE</w:t>
      </w:r>
      <w:r>
        <w:t xml:space="preserve"> back to </w:t>
      </w:r>
      <w:r>
        <w:rPr>
          <w:rFonts w:ascii="Consolas" w:hAnsi="Consolas"/>
        </w:rPr>
        <w:t>CONTACT</w:t>
      </w:r>
      <w:r>
        <w:t>.</w:t>
      </w:r>
    </w:p>
    <w:p>
      <w:r>
        <w:t>The upload key file and its passwords must be kept permanently; losing them ends the ability to update the app under this package name.</w:t>
      </w:r>
    </w:p>
    <w:p>
      <w:r>
        <w:rPr>
          <w:b/>
        </w:rPr>
        <w:t>Glossary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Term</w:t>
            </w:r>
          </w:p>
        </w:tc>
        <w:tc>
          <w:tcPr>
            <w:tcW w:type="dxa" w:w="4320"/>
          </w:tcPr>
          <w:p>
            <w:r/>
            <w:r>
              <w:rPr>
                <w:b/>
                <w:sz w:val="19"/>
              </w:rPr>
              <w:t>Meaning</w:t>
            </w:r>
          </w:p>
        </w:tc>
      </w:tr>
      <w:tr>
        <w:tc>
          <w:tcPr>
            <w:tcW w:type="dxa" w:w="4320"/>
          </w:tcPr>
          <w:p>
            <w:r/>
            <w:r>
              <w:rPr>
                <w:sz w:val="19"/>
              </w:rPr>
              <w:t>Interest</w:t>
            </w:r>
          </w:p>
        </w:tc>
        <w:tc>
          <w:tcPr>
            <w:tcW w:type="dxa" w:w="4320"/>
          </w:tcPr>
          <w:p>
            <w:r/>
            <w:r>
              <w:rPr>
                <w:sz w:val="19"/>
              </w:rPr>
              <w:t>A request from one member to connect with another</w:t>
            </w:r>
          </w:p>
        </w:tc>
      </w:tr>
      <w:tr>
        <w:tc>
          <w:tcPr>
            <w:tcW w:type="dxa" w:w="4320"/>
          </w:tcPr>
          <w:p>
            <w:r/>
            <w:r>
              <w:rPr>
                <w:sz w:val="19"/>
              </w:rPr>
              <w:t>Connected</w:t>
            </w:r>
          </w:p>
        </w:tc>
        <w:tc>
          <w:tcPr>
            <w:tcW w:type="dxa" w:w="4320"/>
          </w:tcPr>
          <w:p>
            <w:r/>
            <w:r>
              <w:rPr>
                <w:sz w:val="19"/>
              </w:rPr>
              <w:t>An interest between two members has been accepted</w:t>
            </w:r>
          </w:p>
        </w:tc>
      </w:tr>
      <w:tr>
        <w:tc>
          <w:tcPr>
            <w:tcW w:type="dxa" w:w="4320"/>
          </w:tcPr>
          <w:p>
            <w:r/>
            <w:r>
              <w:rPr>
                <w:sz w:val="19"/>
              </w:rPr>
              <w:t>Unfriend</w:t>
            </w:r>
          </w:p>
        </w:tc>
        <w:tc>
          <w:tcPr>
            <w:tcW w:type="dxa" w:w="4320"/>
          </w:tcPr>
          <w:p>
            <w:r/>
            <w:r>
              <w:rPr>
                <w:sz w:val="19"/>
              </w:rPr>
              <w:t>Remove a connection; messages are kept, chat is closed</w:t>
            </w:r>
          </w:p>
        </w:tc>
      </w:tr>
      <w:tr>
        <w:tc>
          <w:tcPr>
            <w:tcW w:type="dxa" w:w="4320"/>
          </w:tcPr>
          <w:p>
            <w:r/>
            <w:r>
              <w:rPr>
                <w:sz w:val="19"/>
              </w:rPr>
              <w:t>Reveal</w:t>
            </w:r>
          </w:p>
        </w:tc>
        <w:tc>
          <w:tcPr>
            <w:tcW w:type="dxa" w:w="4320"/>
          </w:tcPr>
          <w:p>
            <w:r/>
            <w:r>
              <w:rPr>
                <w:sz w:val="19"/>
              </w:rPr>
              <w:t>Spending one unit of a plan's quota to see a connected member's contact and horoscope</w:t>
            </w:r>
          </w:p>
        </w:tc>
      </w:tr>
      <w:tr>
        <w:tc>
          <w:tcPr>
            <w:tcW w:type="dxa" w:w="4320"/>
          </w:tcPr>
          <w:p>
            <w:r/>
            <w:r>
              <w:rPr>
                <w:sz w:val="19"/>
              </w:rPr>
              <w:t>Restricted field</w:t>
            </w:r>
          </w:p>
        </w:tc>
        <w:tc>
          <w:tcPr>
            <w:tcW w:type="dxa" w:w="4320"/>
          </w:tcPr>
          <w:p>
            <w:r/>
            <w:r>
              <w:rPr>
                <w:sz w:val="19"/>
              </w:rPr>
              <w:t>Mobile, photo or horoscope a member has hidden, released on request</w:t>
            </w:r>
          </w:p>
        </w:tc>
      </w:tr>
      <w:tr>
        <w:tc>
          <w:tcPr>
            <w:tcW w:type="dxa" w:w="4320"/>
          </w:tcPr>
          <w:p>
            <w:r/>
            <w:r>
              <w:rPr>
                <w:sz w:val="19"/>
              </w:rPr>
              <w:t>Service request</w:t>
            </w:r>
          </w:p>
        </w:tc>
        <w:tc>
          <w:tcPr>
            <w:tcW w:type="dxa" w:w="4320"/>
          </w:tcPr>
          <w:p>
            <w:r/>
            <w:r>
              <w:rPr>
                <w:sz w:val="19"/>
              </w:rPr>
              <w:t>A member's request that staff fulfil, such as a voice call</w:t>
            </w:r>
          </w:p>
        </w:tc>
      </w:tr>
      <w:tr>
        <w:tc>
          <w:tcPr>
            <w:tcW w:type="dxa" w:w="4320"/>
          </w:tcPr>
          <w:p>
            <w:r/>
            <w:r>
              <w:rPr>
                <w:sz w:val="19"/>
              </w:rPr>
              <w:t>Callback request</w:t>
            </w:r>
          </w:p>
        </w:tc>
        <w:tc>
          <w:tcPr>
            <w:tcW w:type="dxa" w:w="4320"/>
          </w:tcPr>
          <w:p>
            <w:r/>
            <w:r>
              <w:rPr>
                <w:sz w:val="19"/>
              </w:rPr>
              <w:t>A lead asking the RM to call about a plan</w:t>
            </w:r>
          </w:p>
        </w:tc>
      </w:tr>
      <w:tr>
        <w:tc>
          <w:tcPr>
            <w:tcW w:type="dxa" w:w="4320"/>
          </w:tcPr>
          <w:p>
            <w:r/>
            <w:r>
              <w:rPr>
                <w:sz w:val="19"/>
              </w:rPr>
              <w:t>RM</w:t>
            </w:r>
          </w:p>
        </w:tc>
        <w:tc>
          <w:tcPr>
            <w:tcW w:type="dxa" w:w="4320"/>
          </w:tcPr>
          <w:p>
            <w:r/>
            <w:r>
              <w:rPr>
                <w:sz w:val="19"/>
              </w:rPr>
              <w:t>Relationship manager, the client's sales contact</w:t>
            </w:r>
          </w:p>
        </w:tc>
      </w:tr>
      <w:tr>
        <w:tc>
          <w:tcPr>
            <w:tcW w:type="dxa" w:w="4320"/>
          </w:tcPr>
          <w:p>
            <w:r/>
            <w:r>
              <w:rPr>
                <w:sz w:val="19"/>
              </w:rPr>
              <w:t>Trial pack</w:t>
            </w:r>
          </w:p>
        </w:tc>
        <w:tc>
          <w:tcPr>
            <w:tcW w:type="dxa" w:w="4320"/>
          </w:tcPr>
          <w:p>
            <w:r/>
            <w:r>
              <w:rPr>
                <w:sz w:val="19"/>
              </w:rPr>
              <w:t>Unsold campaign plan granted to imported broker profiles</w:t>
            </w:r>
          </w:p>
        </w:tc>
      </w:tr>
      <w:tr>
        <w:tc>
          <w:tcPr>
            <w:tcW w:type="dxa" w:w="4320"/>
          </w:tcPr>
          <w:p>
            <w:r/>
            <w:r>
              <w:rPr>
                <w:sz w:val="19"/>
              </w:rPr>
              <w:t>Porutham / star match</w:t>
            </w:r>
          </w:p>
        </w:tc>
        <w:tc>
          <w:tcPr>
            <w:tcW w:type="dxa" w:w="4320"/>
          </w:tcPr>
          <w:p>
            <w:r/>
            <w:r>
              <w:rPr>
                <w:sz w:val="19"/>
              </w:rPr>
              <w:t>Traditional horoscope compatibility score</w:t>
            </w:r>
          </w:p>
        </w:tc>
      </w:tr>
      <w:tr>
        <w:tc>
          <w:tcPr>
            <w:tcW w:type="dxa" w:w="4320"/>
          </w:tcPr>
          <w:p>
            <w:r/>
            <w:r>
              <w:rPr>
                <w:sz w:val="19"/>
              </w:rPr>
              <w:t>Dosham</w:t>
            </w:r>
          </w:p>
        </w:tc>
        <w:tc>
          <w:tcPr>
            <w:tcW w:type="dxa" w:w="4320"/>
          </w:tcPr>
          <w:p>
            <w:r/>
            <w:r>
              <w:rPr>
                <w:sz w:val="19"/>
              </w:rPr>
              <w:t>Astrological affliction recorded on a profile and used as a filter</w:t>
            </w:r>
          </w:p>
        </w:tc>
      </w:tr>
      <w:tr>
        <w:tc>
          <w:tcPr>
            <w:tcW w:type="dxa" w:w="4320"/>
          </w:tcPr>
          <w:p>
            <w:r/>
            <w:r>
              <w:rPr>
                <w:sz w:val="19"/>
              </w:rPr>
              <w:t>keyValue</w:t>
            </w:r>
          </w:p>
        </w:tc>
        <w:tc>
          <w:tcPr>
            <w:tcW w:type="dxa" w:w="4320"/>
          </w:tcPr>
          <w:p>
            <w:r/>
            <w:r>
              <w:rPr>
                <w:sz w:val="19"/>
              </w:rPr>
              <w:t>Server table of settings and content the client can edit</w:t>
            </w:r>
          </w:p>
        </w:tc>
      </w:tr>
      <w:tr>
        <w:tc>
          <w:tcPr>
            <w:tcW w:type="dxa" w:w="4320"/>
          </w:tcPr>
          <w:p>
            <w:r/>
            <w:r>
              <w:rPr>
                <w:sz w:val="19"/>
              </w:rPr>
              <w:t>Family login</w:t>
            </w:r>
          </w:p>
        </w:tc>
        <w:tc>
          <w:tcPr>
            <w:tcW w:type="dxa" w:w="4320"/>
          </w:tcPr>
          <w:p>
            <w:r/>
            <w:r>
              <w:rPr>
                <w:sz w:val="19"/>
              </w:rPr>
              <w:t>A parent's sign-in to a Gold or Platinum member's account with limited rights</w:t>
            </w:r>
          </w:p>
        </w:tc>
      </w:tr>
      <w:tr>
        <w:tc>
          <w:tcPr>
            <w:tcW w:type="dxa" w:w="4320"/>
          </w:tcPr>
          <w:p>
            <w:r/>
            <w:r>
              <w:rPr>
                <w:sz w:val="19"/>
              </w:rPr>
              <w:t>Member ID</w:t>
            </w:r>
          </w:p>
        </w:tc>
        <w:tc>
          <w:tcPr>
            <w:tcW w:type="dxa" w:w="4320"/>
          </w:tcPr>
          <w:p>
            <w:r/>
            <w:r>
              <w:rPr>
                <w:sz w:val="19"/>
              </w:rPr>
              <w:t xml:space="preserve">Public profile identifier such as </w:t>
            </w:r>
            <w:r>
              <w:rPr>
                <w:rFonts w:ascii="Consolas" w:hAnsi="Consolas"/>
                <w:sz w:val="19"/>
              </w:rPr>
              <w:t>BLK101F</w:t>
            </w:r>
            <w:r>
              <w:rPr>
                <w:sz w:val="19"/>
              </w:rPr>
              <w:t xml:space="preserve"> or </w:t>
            </w:r>
            <w:r>
              <w:rPr>
                <w:rFonts w:ascii="Consolas" w:hAnsi="Consolas"/>
                <w:sz w:val="19"/>
              </w:rPr>
              <w:t>UMR000123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