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--UPDATE MEMBER_STAR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STAR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CUS_ID_COUNT NUMBER(20);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return_value2 number;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MEMBER_NAME VARCHAR2(20);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ID_NUMBER NUMBER(20);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:TOTAL_S.MEMBER_ID IS NOT NULL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SELECT COUNT(*) INTO CUS_ID_COUNT FROM MEMBER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WHERE MEM_ID =:TOTAL_S.MEMBER_ID;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CUS_ID_COUNT = 0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MESSAGE('This ID does not exist. Please type again.');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--</w:t>
        <w:tab/>
        <w:t xml:space="preserve">RAISE FORM_TRIGGER_FAILURE;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SET_ALERT_PROPERTY('ALERT_CHECKOUT', alert_message_text,'This ID does not exist. Please type again.');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return_value:=show_alert('ALERT_CHECKOUT');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return_value= alert_BUTTON1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ELSIF CUS_ID_COUNT =1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ID_NUMBER:=:TOTAL_S.MEMBER_ID;</w:t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SELECT MEM_NAME INTO MEMBER_NAME FROM MEMBER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WHERE MEM_ID =:TOTAL_S.MEMBER_ID;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SET_ALERT_PROPERTY('ALERT_MEM_ID_FOR_STAR', alert_message_text,'Are you proceed to add the star of ' ||MEMBER_NAME||' with the ID ' ||ID_NUMBER);</w:t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return_value:=show_alert('ALERT_MEM_ID_FOR_STAR');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return_value = alert_BUTTON1 THEN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SELECT MEM_STAR INTO STAR FROM MEMBER WHERE MEM_ID=:TOTAL_S.MEMBER_ID;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UPDATE MEMBER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SET MEM_STAR=STAR+:TOTAL_S.TOTAL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WHERE MEM_ID =:TOTAL_S.MEMBER_ID;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forms_ddl ('Commit');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CURRENT_ORDER_ID NUMBER(20);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NEW_ORDER_ID NUMBER(20);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SELECT MAX(ORDERS_ID) INTO CURRENT_ORDER_ID FROM ORDERS;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NEW_ORDER_ID:=CURRENT_ORDER_ID+1;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INSERT INTO ORDERS (ORDERS_ID,ORDERS_STATUS,ORDERS_AMOUNT,MEM_ID) VALUES (NEW_ORDER_ID,'PENDING',:TOTAL_S.TOTAL,:TOTAL_S.MEMBER_ID);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forms_ddl ('Commit');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Current_DETAIL_ID NUMBER (20);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New_DETAIL_ID NUMBER(20);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PROD_ID NUMBER(20);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ORD_ID NUMBER(20);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GO_BLOCK('SC_S');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--Generate DETAIL_ID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SELECT MAX (DETAIL_ID) INTO Current_DETAIL_ID FROM DETAIL;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New_DETAIL_ID:=Current_DETAIL_ID+1;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SELECT PRODUCT_ID INTO PROD_ID FROM PRODUCT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WHERE PRODUCT_NAME = Lower(:SC_S.PRODUCT_NAME);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SELECT MAX(ORDERS_ID) INTO ORD_ID FROM ORDERS;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INSERT INTO DETAIL (DETAIL_ID,DETAIL_TEMPERATURE,DETAIL_COLDNESS,DETAIL_SWEETNESS,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DETAIL_ADDPARTS,DETAIL_QUANTITY,DETAIL_STATUS,PRODUCT_ID,ORDERS_ID)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VALUES (New_DETAIL_ID,:SC_S.DETAIL_TEMPERATURE,:SC_S.DETAIL_COLDNESS,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:SC_S.DETAIL_SWEETNESS,:SC_S.DETAIL_ADDPARTS,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:SC_S.DETAIL_QUANTITY,'PENDING',PROD_ID,ORD_ID);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EXIT WHEN :SYSTEM.LAST_RECORD = 'TRUE';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GO_BLOCK('TRANS_COM_S');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