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 xml:space="preserve">correct_pw varchar2(20);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username_count number(3,0);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 number;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star number(5);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FAVTYPE VARCHAR2(50);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FAV_COUNT VARCHAR2(50);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If :MEMBER_LOGIN_C.MEM_USERNAME_TXB is null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SET_ALERT_PROPERTY('LOGIN_ALERT',ALERT_MESSAGE_TEXT,'Please enter username');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RETURN_VALUE := SHOW_ALERT('LOGIN_ALERT');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If :MEMBER_LOGIN_C.MEM_PASSWORD_TXB is null then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SET_ALERT_PROPERTY('LOGIN_ALERT',ALERT_MESSAGE_TEXT,'Please enter password');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RETURN_VALUE := SHOW_ALERT('LOGIN_ALERT');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RAISE FORM_TRIGGER_FAILURE;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IF :MEMBER_LOGIN_C.MEM_USERNAME_TXB IS NOT NULL THEN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SELECT COUNT(*) INTO username_count from MEMBER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where MEM_UNAME=:MEMBER_LOGIN_C.MEM_USERNAME_TXB;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IF username_count =0 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SET_ALERT_PROPERTY('LOGIN_ALERT',ALERT_MESSAGE_TEXT,'Password and username are not matched');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RETURN_VALUE := SHOW_ALERT('LOGIN_ALERT');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ELSE NULL;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IF username_count =1 then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Select MEM_PW into correct_pw from MEMBER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where MEM_UNAME=:MEMBER_LOGIN_C.MEM_USERNAME_TXB;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correct_pw=:MEMBER_LOGIN_C.MEM_PASSWORD_TXB THEN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SELECT MEM_STAR into star from MEMBER WHERE MEM_UNAME=:MEMBER_LOGIN_C.MEM_USERNAME_TXB;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GO_BLOCK('REDEEM_C');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:REDEEM_C.PTS_EARNED:= star;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GO_BLOCK('MAINPAGE_MEM_C');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SET_ALERT_PROPERTY('LOGIN_ALERT',ALERT_MESSAGE_TEXT,'Password and username are not matched');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RETURN_VALUE := SHOW_ALERT('LOGIN_ALERT');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SELECT MEM_FAV INTO FAV_COUNT from MEMBER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where MEM_UNAME=:MEMBER_LOGIN_C.MEM_USERNAME_TXB;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IF FAV_COUNT is null THEN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:FAV_PRODUCT_C.PRODUCT_NAME := 'No Favorite Product Shown';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:FAV_PRODUCT_C.PRODUCT_DESCRIPTION :='NA';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:FAV_PRODUCT_C.PRODUCT_TYPE :='NA';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:FAV_PRODUCT_C.PRODUCT_PRICE :='0';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SELECT MEM_FAV INTO FAVTYPE FROM MEMBER WHERE MEM_UNAME=:MEMBER_LOGIN_C.MEM_USERNAME_TXB;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SELECT PRO_NAME, PRO_DESC, PRO_TYPE,PRO_PRICE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INTO :FAV_PRODUCT_C.PRODUCT_NAME,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:FAV_PRODUCT_C.PRODUCT_DESCRIPTION,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:FAV_PRODUCT_C.PRODUCT_TYPE,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:FAV_PRODUCT_C.PRODUCT_PRICE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FROM(SELECT DISTINCT PRO_ID, PRO_NAME,PRO_DESC,PRO_PRICE, PRO_TYPE,TOTAL_SALES,ROWNUM RN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FROM(SELECT DETAIL.PRODUCT_ID PRO_ID, PRODUCT_NAME PRO_NAME, PRODUCT_DESCRIPTION PRO_DESC,PRODUCT_PRICE PRO_PRICE,PRODUCT_TYPE PRO_TYPE, SUM(DETAIL_QUANTITY) TOTAL_SALES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FROM DETAIL, PRODUCT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WHERE DETAIL.PRODUCT_ID = PRODUCT.PRODUCT_ID and PRODUCT_TYPE = FAVTYPE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GROUP BY DETAIL.PRODUCT_ID,PRODUCT.PRODUCT_NAME, PRODUCT.PRODUCT_TYPE,PRODUCT_DESCRIPTION,PRODUCT_PRICE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ORDER BY TOTAL_SALES DESC))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WHERE RN = 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end if;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