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ORDID_COUNT NUMBER(3,0);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IF :STAFFPAGE.SP_ORD_ID IS NULL  THEN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MESSAGE('Please Enter Order ID Of The Updating Product');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</w:t>
        <w:tab/>
        <w:t xml:space="preserve">ORDID_COUNT FROM ORDERS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LOWER(ORD_ID)=LOWER(:STAFFPAGE.SP_ORD_ID);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ORDID_COUNT = 0 THEN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MESSAGE('This Order ID does not exist. Maybe you typed the wrong one');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GO_BLOCK('MANAGERPAGE');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:MANAGERPAGE.MP_ORD_ID := :STAFFPAGE.SP_ORD_ID;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GO_BLOCK('STAFF_UPDATE_ORDER');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