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GO_BLOCK('TOP_5_PRODUCT');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END;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number(10);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COUNTROW NUMBER(10);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GO_BLOCK('TOP_5_PRODUCT');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i:=1;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Count(*) INTO COUNTROW FROM(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PRO_ID, PRO_NAME, PROD_TYPE,TOTAL_SALES,RN</w:t>
        <w:tab/>
        <w:tab/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FROM(</w:t>
        <w:tab/>
        <w:tab/>
        <w:t xml:space="preserve"> SELECT DISTINCT PRO_ID, PRO_NAME, PROD_TYPE,TOTAL_SALES,ROWNUM RN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SELECT DETAIL.PRODUCT_ID PRO_ID, PRODUCT_NAME PRO_NAME, PRODUCT_TYPE PROD_TYPE, SUM(DETAIL_QUANTITY) TOTAL_SALES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FROM DETAIL, PRODUCT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WHERE DETAIL.PRODUCT_ID = PRODUCT.PRODUCT_ID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GROUP BY DETAIL.PRODUCT_ID,PRODUCT.PRODUCT_NAME, PRODUCT.PRODUCT_TYPE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ORDER BY TOTAL_SALES DESC)));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GO_BLOCK('TOP_5_PRODUCT');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COUNTROW &lt;5 THEN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i in 1..COUNTROW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LOOP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PRO_ID, PRO_NAME, PROD_TYPE,TOTAL_SALES,RN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INTO :TOP_5_PRODUCT.PRODUCT_ID,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 :TOP_5_PRODUCT.PRODUCT_NAME,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 :TOP_5_PRODUCT.PRODUCT_TYPE,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 :TOP_5_PRODUCT.PRODUCT_SALES,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 :TOP_5_PRODUCT.RANK_TB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FROM(</w:t>
        <w:tab/>
        <w:tab/>
        <w:t xml:space="preserve"> SELECT DISTINCT PRO_ID, PRO_NAME, PROD_TYPE,TOTAL_SALES,ROWNUM RN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SELECT DETAIL.PRODUCT_ID PRO_ID, PRODUCT_NAME PRO_NAME, PRODUCT_TYPE PROD_TYPE, SUM(DETAIL_QUANTITY) TOTAL_SALES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FROM DETAIL, PRODUCT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WHERE DETAIL.PRODUCT_ID = PRODUCT.PRODUCT_ID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GROUP BY DETAIL.PRODUCT_ID,PRODUCT.PRODUCT_NAME, PRODUCT.PRODUCT_TYPE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ORDER BY TOTAL_SALES DESC))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RN = i;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ELSIF COUNTROW &gt;= 5 THEN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 i in 1..5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LOOP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PRO_ID, PRO_NAME, PROD_TYPE,TOTAL_SALES,RN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INTO :TOP_5_PRODUCT.PRODUCT_ID,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 :TOP_5_PRODUCT.PRODUCT_NAME,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 :TOP_5_PRODUCT.PRODUCT_TYPE,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 :TOP_5_PRODUCT.PRODUCT_SALES,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 :TOP_5_PRODUCT.RANK_TB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FROM(</w:t>
        <w:tab/>
        <w:tab/>
        <w:t xml:space="preserve"> SELECT DISTINCT PRO_ID, PRO_NAME, PROD_TYPE,TOTAL_SALES,ROWNUM RN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SELECT DETAIL.PRODUCT_ID PRO_ID, PRODUCT_NAME PRO_NAME, PRODUCT_TYPE PROD_TYPE, SUM(DETAIL_QUANTITY) TOTAL_SALES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FROM DETAIL, PRODUCT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WHERE DETAIL.PRODUCT_ID = PRODUCT.PRODUCT_ID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GROUP BY DETAIL.PRODUCT_ID,PRODUCT.PRODUCT_NAME, PRODUCT.PRODUCT_TYPE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ORDER BY TOTAL_SALES DESC))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WHERE RN = i;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END LOOP;</w:t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GO_BLOCK('TOP_5_PRODUCT');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