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GO_BLOCK('MD_VIEW_ORDER_NO_S');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O_PEND NUMBER(10);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O_COMPLETE NUMBER(10);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O_DELIVERED NUMBER(10);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D_PEND NUMBER(10);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D_COMPLETE NUMBER(10);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D_DELIVERED NUMBER(10);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GO_BLOCK('MD_VIEW_ORDER_NO_S');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SELECT COUNT(*)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INTO O_PEND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FROM ORDERS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WHERE LOWER(ORDERS_STATUS) = LOWER('PENDING');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IF O_PEND IS NULL THEN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:MD_VIEW_ORDER_NO_S.O_PEND_NO :=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:MD_VIEW_ORDER_NO_S.O_PEND_NO := O_PEND;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SELECT COUNT(*)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INTO O_COMPLETE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FROM ORDERS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WHERE LOWER(ORDERS_STATUS) = LOWER('COMPLETE');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IF O_COMPLETE IS NULL THEN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:MD_VIEW_ORDER_NO_S.O_COMPLETE_NO :=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:MD_VIEW_ORDER_NO_S.O_COMPLETE_NO := O_COMPLETE;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SELECT COUNT(*)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INTO O_DELIVERED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FROM ORDERS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WHERE LOWER(ORDERS_STATUS) = LOWER('DELIVERED');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IF O_DELIVERED IS NULL THEN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:MD_VIEW_ORDER_NO_S.O_DELIVERED_NO := 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:MD_VIEW_ORDER_NO_S.O_DELIVERED_NO := O_DELIVERED;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SELECT COUNT(*)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INTO D_PEND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FROM DETAIL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WHERE LOWER(DETAIL_STATUS) = LOWER('PENDING');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IF D_PEND IS NULL THEN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:MD_VIEW_ORDER_NO_S.D_PEND_NO :=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:MD_VIEW_ORDER_NO_S.D_PEND_NO := D_PEND;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SELECT COUNT(*)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INTO D_COMPLETE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FROM DETAIL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WHERE LOWER(DETAIL_STATUS) = LOWER('COMPLETE');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IF D_COMPLETE IS NULL THEN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:MD_VIEW_ORDER_NO_S.D_COMPLETE_NO :=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:MD_VIEW_ORDER_NO_S.D_COMPLETE_NO := D_COMPLETE;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SELECT COUNT(*)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INTO D_DELIVERED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FROM DETAIL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WHERE LOWER(DETAIL_STATUS) = LOWER('DELIVERED');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IF D_DELIVERED IS NULL THEN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:MD_VIEW_ORDER_NO_S.D_DELIVERED_NO :=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:MD_VIEW_ORDER_NO_S.D_DELIVERED_NO := D_DELIVERED;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M ISOM" w:id="0" w:date="2018-05-07T10:41:32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ALSO CHANGE!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