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BEGIN</w:t>
        <w:tab/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ab/>
        <w:t xml:space="preserve">GO_BLOCK('TOP_5_MEMBER_S');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DECLARE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i numBer(1);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BEGIN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ab/>
        <w:t xml:space="preserve">CLEAR_BLOCK(no_validate);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ab/>
        <w:t xml:space="preserve">GO_BLOCK('TOP_5_MEMBER_S');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ab/>
        <w:t xml:space="preserve">i:=1;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GO_BLOCK('TOP_5_MEMBER_S');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FIRST_RECORD;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ab/>
        <w:t xml:space="preserve">FOR i in 1..5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ab/>
        <w:t xml:space="preserve">LOOP</w:t>
        <w:tab/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ab/>
        <w:tab/>
        <w:t xml:space="preserve">  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SELECT  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MEM_ID,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MEM_NAME,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SALES_AMOUNT,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RN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ab/>
        <w:tab/>
        <w:tab/>
        <w:t xml:space="preserve">INTO :TOP_5_MEMBER_S.MEM_ID,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:TOP_5_MEMBER_S.MEM_NAME,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:TOP_5_MEMBER_S.SALES_AMOUNT,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ab/>
        <w:tab/>
        <w:tab/>
        <w:tab/>
        <w:t xml:space="preserve">:TOP_5_MEMBER_S.RANK_C_TB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ab/>
        <w:tab/>
        <w:tab/>
        <w:t xml:space="preserve">FROM(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SELECT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 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DISTINCT MEM_ID,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 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  <w:t xml:space="preserve">MEM_NAME,</w:t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 SALES_AMOUNT,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 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  <w:t xml:space="preserve">ROWNUM RN </w:t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  </w:t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  <w:t xml:space="preserve"> FROM(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   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  <w:t xml:space="preserve"> SELECT MEMBER.MEM_ID, MEMBER.MEM_NAME,SUM(ORDERS_AMOUNT)AS SALES_AMOUNT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FROM MEMBER ,ORDERS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WHERE MEMBER.MEM_ID=ORDERS.MEM_ID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GROUP BY MEMBER.MEM_ID,MEMBER.MEM_NAME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ORDER BY SALES_AMOUNT DESC ) )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ab/>
        <w:tab/>
        <w:tab/>
        <w:tab/>
        <w:tab/>
        <w:tab/>
        <w:t xml:space="preserve">           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  <w:tab/>
        <w:tab/>
        <w:t xml:space="preserve">WHERE RN = i;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  <w:tab/>
        <w:t xml:space="preserve">NEXT_RECORD;</w:t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  <w:tab/>
        <w:tab/>
        <w:t xml:space="preserve">END LOOP;</w:t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ab/>
        <w:tab/>
        <w:t xml:space="preserve">FIRST_RECORD;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ab/>
        <w:tab/>
        <w:t xml:space="preserve">GO_BLOCK('TOP_5_MEMBER_S');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  <w:t xml:space="preserve">END;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  <w:tab/>
        <w:tab/>
        <w:tab/>
        <w:tab/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