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ReturnValue BOOLEAN;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i Number(3,0);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RESULT Number(3,0);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ReturnValue := Show_lOV('SHOW_PRODUCT_MD');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GO_BLOCK('SP_PRODUCT_DETAIL');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SELECT DETAIL.PRODUCT_ID,PRODUCT_NAME,PRODUCT_TYPE, sum(DETAIL_QUANTITY)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INTO :SP_PRODUCT_DETAIL.PRODUCT_ID,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:SP_PRODUCT_DETAIL.PRODUCT_NAME,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:SP_PRODUCT_DETAIL.PRODUCT_TYPE,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:SP_PRODUCT_DETAIL.PROD_QUANTITY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FROM PRODUCT,DETAIL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WHERE PRODUCT.PRODUCT_ID= :SALES_OF_PARTICULAR_PROD_S.SP_PRODUCT_ID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AND PRODUCT.PRODUCT_ID = DETAIL.PRODUCT_ID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GROUP BY DETAIL.PRODUCT_ID,PRODUCT_NAME,PRODUCT_TYPE;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IF :SP_PRODUCT_DETAIL.PROD_QUANTITY IS NULL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THEN :SP_PRODUCT_DETAIL.PROD_QUANTITY := '0';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NEXT_RECORD;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GO_BLOCK('SALES_OF_PARTICULAR_PROD_S');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CLEAR_BLOCK(no_validate);</w:t>
        <w:tab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Clear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GO_BLOCK('SALES_OF_PARTICULAR_PROD_S');</w:t>
        <w:br w:type="textWrapping"/>
        <w:tab/>
        <w:br w:type="textWrapping"/>
        <w:tab/>
        <w:t xml:space="preserve">CLEAR_BLOCK(no_validate);</w:t>
        <w:br w:type="textWrapping"/>
        <w:tab/>
        <w:br w:type="textWrapping"/>
        <w:tab/>
        <w:t xml:space="preserve">GO_BLOCK('SP_PRODUCT_DETAIL');</w:t>
        <w:br w:type="textWrapping"/>
        <w:tab/>
        <w:br w:type="textWrapping"/>
        <w:tab/>
        <w:t xml:space="preserve">CLEAR_BLOCK(no_validate);</w:t>
        <w:br w:type="textWrapping"/>
        <w:br w:type="textWrapping"/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