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RETURN_VALUE NUMBER(5);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PTS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IF :SCLIST_C.DETAIL_TEMPERATURE = 'HOT' AND :SCLIST_C.DETAIL_COLDNESS is not null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SET_ALERT_PROPERTY('HOT_ALERT',ALERT_MESSAGE_TEXT,'This is a hot drink! NO ICE!');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SHOW_ALERT('HOT_ALERT');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:SCLIST_C.DETAIL_TEMPERATURE = 'ICED' AND :SCLIST_C.DETAIL_COLDNESS IS NULL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SET_ALERT_PROPERTY('HOT_ALERT',ALERT_MESSAGE_TEXT,'Please select coldness level!');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SHOW_ALERT('HOT_ALERT');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GO_BLOCK('SCLIST_C');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:SCLIST_C.PRODUCT_NAME IS NULL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SET_ALERT_PROPERTY('SC_ALERT',ALERT_MESSAGE_TEXT,'Nothing in shopping cart!');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SHOW_ALERT('SC_ALERT');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TOTAL_AMT :=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PTS := :REDEEM_C.PTS_WANT_TO_REDEEM;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IF :REDEEM_C.PTS_WANT_TO_REDEEM IS NULL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PTS :=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:FIRMORDER_C.REDEEMED := PTS;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GO_BLOCK('SCLIST_C');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:CONORDER_C.PRODUCT_NAME := :SCLIST_C.PRODUCT_NAME;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:CONORDER_C.DETAIL_TEMPERATURE := :SCLIST_C.DETAIL_TEMPERATURE;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:CONORDER_C.DETAIL_COLDNESS := :SCLIST_C.DETAIL_COLDNESS;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:CONORDER_C.DETAIL_SWEETNESS := :SCLIST_C.DETAIL_SWEETNESS;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:CONORDER_C.DETAIL_ADDPARTS := :SCLIST_C.DETAIL_ADDPARTS;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:CONORDER_C.DETAIL_QUANTITY := :SCLIST_C.QUANTITY;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:CONORDER_C.PRODUCT_PRICE := :SCLIST_C.PRODUCT_PRICE;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TOTAL_AMT := TOTAL_AMT + :CONORDER_C.PRODUCT_PRICE;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:FIRMORDER_C.TOTAL := TOTAL_AMT - PTS;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GO_BLOCK('CONORDER_C');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GO_BLOCK('SCLIST_C');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EXIT WHEN :SCLIST_C.PRODUCT_NAME IS 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END LOOP;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:SC_C.TOTAL = TOTAL_AMT AND :REDEEM_C.PTS_WANT_TO_REDEEM &lt;&gt; 0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SET_ALERT_PROPERTY('REDEEM_ALERT',ALERT_MESSAGE_TEXT,'Please press ENTER first in order to proceed.');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SHOW_ALERT('REDEEM_ALERT');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GO_BLOCK('CONORDER_C');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FIRST_RECORD;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  <w:tab/>
        <w:t xml:space="preserve">GO_BLOCK('FIRMORDER_C');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  <w:tab/>
        <w:t xml:space="preserve">CLEAR_BLOCK(no_validate);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PUT STAR TO CONFRIM ORDER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GO_BLOCK('REDEEM_C');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:FIRMORDER_C.TOTALPT := :REDEEM_C.PTS_EARNED;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:FIRMORDER_C.REDEEMED := :REDEEM_C.PTS_WANT_TO_REDEEM;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GO_BLOCK('FIRMORDER_C');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