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00" w:rsidRPr="005A6875" w:rsidRDefault="007C0300" w:rsidP="00FC0464">
      <w:pPr>
        <w:pStyle w:val="2"/>
        <w:shd w:val="clear" w:color="auto" w:fill="FFFFFF"/>
        <w:wordWrap w:val="0"/>
        <w:spacing w:before="0" w:beforeAutospacing="0" w:after="0" w:afterAutospacing="0" w:line="1650" w:lineRule="atLeast"/>
        <w:jc w:val="center"/>
        <w:rPr>
          <w:rFonts w:ascii="微软雅黑" w:eastAsia="微软雅黑" w:hAnsi="微软雅黑"/>
          <w:b w:val="0"/>
          <w:bCs w:val="0"/>
          <w:color w:val="649F0C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b w:val="0"/>
          <w:sz w:val="22"/>
          <w:szCs w:val="22"/>
        </w:rPr>
        <w:t>Vue-Router</w:t>
      </w:r>
      <w:r w:rsidR="00FC0464" w:rsidRPr="005A6875">
        <w:rPr>
          <w:rFonts w:ascii="微软雅黑" w:eastAsia="微软雅黑" w:hAnsi="微软雅黑" w:hint="eastAsia"/>
          <w:b w:val="0"/>
          <w:bCs w:val="0"/>
          <w:color w:val="649F0C"/>
          <w:spacing w:val="8"/>
          <w:sz w:val="22"/>
          <w:szCs w:val="22"/>
        </w:rPr>
        <w:t>导航守卫</w:t>
      </w:r>
    </w:p>
    <w:p w:rsidR="007C0300" w:rsidRPr="007C0300" w:rsidRDefault="007C0300" w:rsidP="007C03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Vue Router 是 </w:t>
      </w:r>
      <w:hyperlink r:id="rId7" w:tgtFrame="_blank" w:history="1">
        <w:r w:rsidRPr="005A6875">
          <w:rPr>
            <w:rFonts w:ascii="微软雅黑" w:eastAsia="微软雅黑" w:hAnsi="微软雅黑" w:cs="Segoe UI"/>
            <w:color w:val="000000" w:themeColor="text1"/>
            <w:kern w:val="0"/>
            <w:sz w:val="22"/>
          </w:rPr>
          <w:t>Vue.js</w:t>
        </w:r>
      </w:hyperlink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 官方的路由管理器。它和 Vue.js 的核心深度集成，让构建单页面应用变得易如反掌。包含的功能有：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嵌套的路由/视图表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模块化的、基于组件的路由配置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路由参数、查询、通配符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基于 Vue.js 过渡系统的视图过渡效果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细粒度的导航控制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带有自动激活的 CSS class 的链接</w:t>
      </w:r>
    </w:p>
    <w:p w:rsidR="007C0300" w:rsidRPr="007C0300" w:rsidRDefault="007C0300" w:rsidP="007C03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HTML5 历史模式或 hash 模式，在 IE9 中自动降级</w:t>
      </w:r>
    </w:p>
    <w:p w:rsidR="00910D15" w:rsidRPr="005A6875" w:rsidRDefault="007C0300" w:rsidP="00910D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 w:themeColor="text1"/>
          <w:kern w:val="0"/>
          <w:sz w:val="22"/>
        </w:rPr>
      </w:pPr>
      <w:r w:rsidRPr="007C0300">
        <w:rPr>
          <w:rFonts w:ascii="微软雅黑" w:eastAsia="微软雅黑" w:hAnsi="微软雅黑" w:cs="Segoe UI"/>
          <w:color w:val="000000" w:themeColor="text1"/>
          <w:kern w:val="0"/>
          <w:sz w:val="22"/>
        </w:rPr>
        <w:t>自定义的滚动条行为</w:t>
      </w:r>
    </w:p>
    <w:p w:rsidR="00B31FA8" w:rsidRPr="005A6875" w:rsidRDefault="00FC0464">
      <w:pPr>
        <w:rPr>
          <w:rFonts w:ascii="微软雅黑" w:eastAsia="微软雅黑" w:hAnsi="微软雅黑" w:cs="Segoe UI"/>
          <w:color w:val="FF0000"/>
          <w:sz w:val="22"/>
        </w:rPr>
      </w:pPr>
      <w:r w:rsidRPr="005A6875">
        <w:rPr>
          <w:rFonts w:ascii="微软雅黑" w:eastAsia="微软雅黑" w:hAnsi="微软雅黑" w:cs="Segoe UI" w:hint="eastAsia"/>
          <w:color w:val="FF0000"/>
          <w:sz w:val="22"/>
        </w:rPr>
        <w:t>“导航”表示路由正在发生改变</w:t>
      </w:r>
    </w:p>
    <w:p w:rsidR="00FC0464" w:rsidRPr="005A6875" w:rsidRDefault="00FC0464">
      <w:pPr>
        <w:rPr>
          <w:rFonts w:ascii="微软雅黑" w:eastAsia="微软雅黑" w:hAnsi="微软雅黑" w:cs="Arial"/>
          <w:color w:val="333333"/>
          <w:spacing w:val="8"/>
          <w:sz w:val="22"/>
          <w:shd w:val="clear" w:color="auto" w:fill="FFFFFF"/>
        </w:rPr>
      </w:pPr>
      <w:r w:rsidRPr="005A6875">
        <w:rPr>
          <w:rFonts w:ascii="微软雅黑" w:eastAsia="微软雅黑" w:hAnsi="微软雅黑" w:cs="Arial"/>
          <w:color w:val="333333"/>
          <w:spacing w:val="8"/>
          <w:sz w:val="22"/>
          <w:shd w:val="clear" w:color="auto" w:fill="FFFFFF"/>
        </w:rPr>
        <w:t>有的时候，我们需要通过路由来进行一些操作，比如最常见的登录权限验证，当用户满足条件时，才让其进入导航，否则就取消跳转，并跳到登录页面让其登录。为此我们有很多种方法可以植入路由的导航过程：</w:t>
      </w:r>
      <w:r w:rsidRPr="005A6875">
        <w:rPr>
          <w:rStyle w:val="a7"/>
          <w:rFonts w:ascii="微软雅黑" w:eastAsia="微软雅黑" w:hAnsi="微软雅黑" w:cs="Arial"/>
          <w:color w:val="333333"/>
          <w:spacing w:val="8"/>
          <w:sz w:val="22"/>
          <w:bdr w:val="none" w:sz="0" w:space="0" w:color="auto" w:frame="1"/>
          <w:shd w:val="clear" w:color="auto" w:fill="FFFFFF"/>
        </w:rPr>
        <w:t>全局的, 单个路由独享的, 或者组件级的</w:t>
      </w:r>
      <w:r w:rsidRPr="005A6875">
        <w:rPr>
          <w:rFonts w:ascii="微软雅黑" w:eastAsia="微软雅黑" w:hAnsi="微软雅黑" w:cs="Arial"/>
          <w:color w:val="333333"/>
          <w:spacing w:val="8"/>
          <w:sz w:val="22"/>
          <w:shd w:val="clear" w:color="auto" w:fill="FFFFFF"/>
        </w:rPr>
        <w:t>,</w:t>
      </w:r>
    </w:p>
    <w:p w:rsidR="00FC0464" w:rsidRPr="005A6875" w:rsidRDefault="00FC0464">
      <w:pPr>
        <w:rPr>
          <w:rFonts w:ascii="微软雅黑" w:eastAsia="微软雅黑" w:hAnsi="微软雅黑" w:cs="Arial"/>
          <w:color w:val="333333"/>
          <w:spacing w:val="8"/>
          <w:sz w:val="22"/>
          <w:shd w:val="clear" w:color="auto" w:fill="FFFFFF"/>
        </w:rPr>
      </w:pPr>
    </w:p>
    <w:p w:rsidR="00FC0464" w:rsidRPr="005A6875" w:rsidRDefault="00FC0464" w:rsidP="00FC0464">
      <w:pPr>
        <w:pStyle w:val="3"/>
        <w:shd w:val="clear" w:color="auto" w:fill="FFFFFF"/>
        <w:wordWrap w:val="0"/>
        <w:spacing w:before="300" w:after="300" w:line="480" w:lineRule="auto"/>
        <w:rPr>
          <w:rFonts w:ascii="微软雅黑" w:eastAsia="微软雅黑" w:hAnsi="微软雅黑"/>
          <w:color w:val="649F0C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649F0C"/>
          <w:spacing w:val="8"/>
          <w:sz w:val="22"/>
          <w:szCs w:val="22"/>
        </w:rPr>
        <w:lastRenderedPageBreak/>
        <w:t>全局守卫</w:t>
      </w:r>
    </w:p>
    <w:p w:rsidR="00FC0464" w:rsidRPr="005A6875" w:rsidRDefault="00FC0464" w:rsidP="00FC0464">
      <w:pPr>
        <w:pStyle w:val="a5"/>
        <w:shd w:val="clear" w:color="auto" w:fill="FFFFFF"/>
        <w:wordWrap w:val="0"/>
        <w:spacing w:before="120" w:beforeAutospacing="0" w:after="432" w:afterAutospacing="0"/>
        <w:jc w:val="both"/>
        <w:rPr>
          <w:rFonts w:ascii="微软雅黑" w:eastAsia="微软雅黑" w:hAnsi="微软雅黑" w:cs="Arial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</w:rPr>
        <w:t>vue-router全局有三个守卫：</w:t>
      </w:r>
    </w:p>
    <w:p w:rsidR="00FC0464" w:rsidRPr="005A6875" w:rsidRDefault="00FC0464" w:rsidP="00FC0464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  <w:t>router.beforeEach 全局前置守卫 进入路由之前</w:t>
      </w:r>
    </w:p>
    <w:p w:rsidR="00FC0464" w:rsidRPr="005A6875" w:rsidRDefault="00FC0464" w:rsidP="00FC0464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  <w:t>router.beforeResolve 全局解析守卫(2.5.0+) 在beforeRouteEnter调用之后调用</w:t>
      </w:r>
    </w:p>
    <w:p w:rsidR="00FC0464" w:rsidRPr="005A6875" w:rsidRDefault="00FC0464" w:rsidP="00FC0464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  <w:t>router.afterEach 全局后置钩子 进入路由之后</w:t>
      </w:r>
    </w:p>
    <w:p w:rsidR="00FC0464" w:rsidRPr="005A6875" w:rsidRDefault="00FC0464" w:rsidP="00FC0464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cs="Arial"/>
          <w:b/>
          <w:bCs/>
          <w:color w:val="333333"/>
          <w:spacing w:val="8"/>
          <w:sz w:val="22"/>
          <w:szCs w:val="22"/>
        </w:rPr>
        <w:t>使用方法</w:t>
      </w:r>
      <w:r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</w:rPr>
        <w:t>：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999999"/>
          <w:spacing w:val="8"/>
          <w:kern w:val="0"/>
          <w:sz w:val="18"/>
          <w:szCs w:val="18"/>
          <w:bdr w:val="none" w:sz="0" w:space="0" w:color="auto" w:frame="1"/>
        </w:rPr>
        <w:t xml:space="preserve">// main.js </w:t>
      </w:r>
      <w:r w:rsidRPr="0020311C">
        <w:rPr>
          <w:rFonts w:ascii="Consolas" w:eastAsia="微软雅黑" w:hAnsi="Consolas" w:cs="Consolas"/>
          <w:color w:val="999999"/>
          <w:spacing w:val="8"/>
          <w:kern w:val="0"/>
          <w:sz w:val="18"/>
          <w:szCs w:val="18"/>
          <w:bdr w:val="none" w:sz="0" w:space="0" w:color="auto" w:frame="1"/>
        </w:rPr>
        <w:t>入口文件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99CD"/>
          <w:spacing w:val="8"/>
          <w:kern w:val="0"/>
          <w:sz w:val="18"/>
          <w:szCs w:val="18"/>
          <w:bdr w:val="none" w:sz="0" w:space="0" w:color="auto" w:frame="1"/>
        </w:rPr>
        <w:t>import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router </w:t>
      </w:r>
      <w:r w:rsidRPr="0020311C">
        <w:rPr>
          <w:rFonts w:ascii="Consolas" w:eastAsia="微软雅黑" w:hAnsi="Consolas" w:cs="Consolas"/>
          <w:color w:val="CC99CD"/>
          <w:spacing w:val="8"/>
          <w:kern w:val="0"/>
          <w:sz w:val="18"/>
          <w:szCs w:val="18"/>
          <w:bdr w:val="none" w:sz="0" w:space="0" w:color="auto" w:frame="1"/>
        </w:rPr>
        <w:t>from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7EC699"/>
          <w:spacing w:val="8"/>
          <w:kern w:val="0"/>
          <w:sz w:val="18"/>
          <w:szCs w:val="18"/>
          <w:bdr w:val="none" w:sz="0" w:space="0" w:color="auto" w:frame="1"/>
        </w:rPr>
        <w:t>'./router'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;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999999"/>
          <w:spacing w:val="8"/>
          <w:kern w:val="0"/>
          <w:sz w:val="18"/>
          <w:szCs w:val="18"/>
          <w:bdr w:val="none" w:sz="0" w:space="0" w:color="auto" w:frame="1"/>
        </w:rPr>
        <w:t xml:space="preserve">// </w:t>
      </w:r>
      <w:r w:rsidRPr="0020311C">
        <w:rPr>
          <w:rFonts w:ascii="Consolas" w:eastAsia="微软雅黑" w:hAnsi="Consolas" w:cs="Consolas"/>
          <w:color w:val="999999"/>
          <w:spacing w:val="8"/>
          <w:kern w:val="0"/>
          <w:sz w:val="18"/>
          <w:szCs w:val="18"/>
          <w:bdr w:val="none" w:sz="0" w:space="0" w:color="auto" w:frame="1"/>
        </w:rPr>
        <w:t>引入路由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router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.</w:t>
      </w:r>
      <w:r w:rsidRPr="0020311C">
        <w:rPr>
          <w:rFonts w:ascii="Consolas" w:eastAsia="微软雅黑" w:hAnsi="Consolas" w:cs="Consolas"/>
          <w:color w:val="F08D49"/>
          <w:spacing w:val="8"/>
          <w:kern w:val="0"/>
          <w:sz w:val="18"/>
          <w:szCs w:val="18"/>
          <w:bdr w:val="none" w:sz="0" w:space="0" w:color="auto" w:frame="1"/>
        </w:rPr>
        <w:t>beforeEach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((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to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,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CC99CD"/>
          <w:spacing w:val="8"/>
          <w:kern w:val="0"/>
          <w:sz w:val="18"/>
          <w:szCs w:val="18"/>
          <w:bdr w:val="none" w:sz="0" w:space="0" w:color="auto" w:frame="1"/>
        </w:rPr>
        <w:t>from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,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next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)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67CDCC"/>
          <w:spacing w:val="8"/>
          <w:kern w:val="0"/>
          <w:sz w:val="18"/>
          <w:szCs w:val="18"/>
          <w:bdr w:val="none" w:sz="0" w:space="0" w:color="auto" w:frame="1"/>
        </w:rPr>
        <w:t>=&gt;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 </w:t>
      </w:r>
      <w:r w:rsidRPr="0020311C">
        <w:rPr>
          <w:rFonts w:ascii="Consolas" w:eastAsia="微软雅黑" w:hAnsi="Consolas" w:cs="Consolas"/>
          <w:color w:val="F08D49"/>
          <w:spacing w:val="8"/>
          <w:kern w:val="0"/>
          <w:sz w:val="18"/>
          <w:szCs w:val="18"/>
          <w:bdr w:val="none" w:sz="0" w:space="0" w:color="auto" w:frame="1"/>
        </w:rPr>
        <w:t>next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();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});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router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.</w:t>
      </w:r>
      <w:r w:rsidRPr="0020311C">
        <w:rPr>
          <w:rFonts w:ascii="Consolas" w:eastAsia="微软雅黑" w:hAnsi="Consolas" w:cs="Consolas"/>
          <w:color w:val="F08D49"/>
          <w:spacing w:val="8"/>
          <w:kern w:val="0"/>
          <w:sz w:val="18"/>
          <w:szCs w:val="18"/>
          <w:bdr w:val="none" w:sz="0" w:space="0" w:color="auto" w:frame="1"/>
        </w:rPr>
        <w:t>beforeResolve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((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to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,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CC99CD"/>
          <w:spacing w:val="8"/>
          <w:kern w:val="0"/>
          <w:sz w:val="18"/>
          <w:szCs w:val="18"/>
          <w:bdr w:val="none" w:sz="0" w:space="0" w:color="auto" w:frame="1"/>
        </w:rPr>
        <w:t>from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,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next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)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67CDCC"/>
          <w:spacing w:val="8"/>
          <w:kern w:val="0"/>
          <w:sz w:val="18"/>
          <w:szCs w:val="18"/>
          <w:bdr w:val="none" w:sz="0" w:space="0" w:color="auto" w:frame="1"/>
        </w:rPr>
        <w:t>=&gt;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 </w:t>
      </w:r>
      <w:r w:rsidRPr="0020311C">
        <w:rPr>
          <w:rFonts w:ascii="Consolas" w:eastAsia="微软雅黑" w:hAnsi="Consolas" w:cs="Consolas"/>
          <w:color w:val="F08D49"/>
          <w:spacing w:val="8"/>
          <w:kern w:val="0"/>
          <w:sz w:val="18"/>
          <w:szCs w:val="18"/>
          <w:bdr w:val="none" w:sz="0" w:space="0" w:color="auto" w:frame="1"/>
        </w:rPr>
        <w:t>next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();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});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router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.</w:t>
      </w:r>
      <w:r w:rsidRPr="0020311C">
        <w:rPr>
          <w:rFonts w:ascii="Consolas" w:eastAsia="微软雅黑" w:hAnsi="Consolas" w:cs="Consolas"/>
          <w:color w:val="F08D49"/>
          <w:spacing w:val="8"/>
          <w:kern w:val="0"/>
          <w:sz w:val="18"/>
          <w:szCs w:val="18"/>
          <w:bdr w:val="none" w:sz="0" w:space="0" w:color="auto" w:frame="1"/>
        </w:rPr>
        <w:t>afterEach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((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to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,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CC99CD"/>
          <w:spacing w:val="8"/>
          <w:kern w:val="0"/>
          <w:sz w:val="18"/>
          <w:szCs w:val="18"/>
          <w:bdr w:val="none" w:sz="0" w:space="0" w:color="auto" w:frame="1"/>
        </w:rPr>
        <w:t>from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)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67CDCC"/>
          <w:spacing w:val="8"/>
          <w:kern w:val="0"/>
          <w:sz w:val="18"/>
          <w:szCs w:val="18"/>
          <w:bdr w:val="none" w:sz="0" w:space="0" w:color="auto" w:frame="1"/>
        </w:rPr>
        <w:t>=&gt;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</w:rPr>
        <w:t>  console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.</w:t>
      </w:r>
      <w:r w:rsidRPr="0020311C">
        <w:rPr>
          <w:rFonts w:ascii="Consolas" w:eastAsia="微软雅黑" w:hAnsi="Consolas" w:cs="Consolas"/>
          <w:color w:val="F08D49"/>
          <w:spacing w:val="8"/>
          <w:kern w:val="0"/>
          <w:sz w:val="18"/>
          <w:szCs w:val="18"/>
          <w:bdr w:val="none" w:sz="0" w:space="0" w:color="auto" w:frame="1"/>
        </w:rPr>
        <w:t>log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(</w:t>
      </w:r>
      <w:r w:rsidRPr="0020311C">
        <w:rPr>
          <w:rFonts w:ascii="Consolas" w:eastAsia="微软雅黑" w:hAnsi="Consolas" w:cs="Consolas"/>
          <w:color w:val="7EC699"/>
          <w:spacing w:val="8"/>
          <w:kern w:val="0"/>
          <w:sz w:val="18"/>
          <w:szCs w:val="18"/>
          <w:bdr w:val="none" w:sz="0" w:space="0" w:color="auto" w:frame="1"/>
        </w:rPr>
        <w:t xml:space="preserve">'afterEach </w:t>
      </w:r>
      <w:r w:rsidRPr="0020311C">
        <w:rPr>
          <w:rFonts w:ascii="Consolas" w:eastAsia="微软雅黑" w:hAnsi="Consolas" w:cs="Consolas"/>
          <w:color w:val="7EC699"/>
          <w:spacing w:val="8"/>
          <w:kern w:val="0"/>
          <w:sz w:val="18"/>
          <w:szCs w:val="18"/>
          <w:bdr w:val="none" w:sz="0" w:space="0" w:color="auto" w:frame="1"/>
        </w:rPr>
        <w:t>全局后置钩子</w:t>
      </w:r>
      <w:r w:rsidRPr="0020311C">
        <w:rPr>
          <w:rFonts w:ascii="Consolas" w:eastAsia="微软雅黑" w:hAnsi="Consolas" w:cs="Consolas"/>
          <w:color w:val="7EC699"/>
          <w:spacing w:val="8"/>
          <w:kern w:val="0"/>
          <w:sz w:val="18"/>
          <w:szCs w:val="18"/>
          <w:bdr w:val="none" w:sz="0" w:space="0" w:color="auto" w:frame="1"/>
        </w:rPr>
        <w:t>'</w:t>
      </w: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);</w:t>
      </w:r>
    </w:p>
    <w:p w:rsidR="00FC0464" w:rsidRPr="0020311C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</w:pPr>
      <w:r w:rsidRPr="0020311C">
        <w:rPr>
          <w:rFonts w:ascii="Consolas" w:eastAsia="微软雅黑" w:hAnsi="Consolas" w:cs="Consolas"/>
          <w:color w:val="CCCCCC"/>
          <w:spacing w:val="8"/>
          <w:kern w:val="0"/>
          <w:sz w:val="18"/>
          <w:szCs w:val="18"/>
          <w:bdr w:val="none" w:sz="0" w:space="0" w:color="auto" w:frame="1"/>
        </w:rPr>
        <w:t>});</w:t>
      </w:r>
    </w:p>
    <w:p w:rsidR="00FC0464" w:rsidRPr="005A6875" w:rsidRDefault="00FC0464" w:rsidP="00FC0464">
      <w:pPr>
        <w:pStyle w:val="a8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720" w:firstLineChars="0" w:firstLine="0"/>
        <w:rPr>
          <w:rFonts w:ascii="微软雅黑" w:eastAsia="微软雅黑" w:hAnsi="微软雅黑" w:cs="Consolas"/>
          <w:color w:val="CCCCCC"/>
          <w:spacing w:val="8"/>
          <w:kern w:val="0"/>
          <w:sz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</w:rPr>
        <w:t>to,from,next 这三个参数：</w:t>
      </w:r>
    </w:p>
    <w:p w:rsidR="00FC0464" w:rsidRPr="005A6875" w:rsidRDefault="00FC0464" w:rsidP="00FC0464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微软雅黑" w:eastAsia="微软雅黑" w:hAnsi="微软雅黑" w:cs="Arial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</w:rPr>
        <w:t>to和from是</w:t>
      </w:r>
      <w:r w:rsidRPr="005A6875">
        <w:rPr>
          <w:rStyle w:val="a7"/>
          <w:rFonts w:ascii="微软雅黑" w:eastAsia="微软雅黑" w:hAnsi="微软雅黑" w:cs="Arial"/>
          <w:color w:val="333333"/>
          <w:spacing w:val="8"/>
          <w:sz w:val="22"/>
          <w:szCs w:val="22"/>
          <w:bdr w:val="none" w:sz="0" w:space="0" w:color="auto" w:frame="1"/>
        </w:rPr>
        <w:t>将要进入和将要离开的路由对象</w:t>
      </w:r>
      <w:r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</w:rPr>
        <w:t>,路由对象指的是平时通过this.$route获取到的路由对象。</w:t>
      </w:r>
    </w:p>
    <w:p w:rsidR="00FC0464" w:rsidRPr="005A6875" w:rsidRDefault="00D63C0D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 w:cs="Arial"/>
          <w:color w:val="333333"/>
          <w:spacing w:val="8"/>
          <w:sz w:val="22"/>
          <w:szCs w:val="22"/>
          <w:shd w:val="clear" w:color="auto" w:fill="FFFFFF"/>
        </w:rPr>
      </w:pPr>
      <w:r w:rsidRPr="005A6875">
        <w:rPr>
          <w:rStyle w:val="a7"/>
          <w:rFonts w:ascii="微软雅黑" w:eastAsia="微软雅黑" w:hAnsi="微软雅黑" w:cs="Arial" w:hint="eastAsia"/>
          <w:color w:val="333333"/>
          <w:spacing w:val="8"/>
          <w:sz w:val="22"/>
          <w:szCs w:val="22"/>
          <w:bdr w:val="none" w:sz="0" w:space="0" w:color="auto" w:frame="1"/>
          <w:shd w:val="clear" w:color="auto" w:fill="FFFFFF"/>
        </w:rPr>
        <w:tab/>
      </w:r>
      <w:r w:rsidR="00FC0464" w:rsidRPr="005A6875">
        <w:rPr>
          <w:rStyle w:val="a7"/>
          <w:rFonts w:ascii="微软雅黑" w:eastAsia="微软雅黑" w:hAnsi="微软雅黑" w:cs="Arial"/>
          <w:color w:val="333333"/>
          <w:spacing w:val="8"/>
          <w:sz w:val="22"/>
          <w:szCs w:val="22"/>
          <w:bdr w:val="none" w:sz="0" w:space="0" w:color="auto" w:frame="1"/>
          <w:shd w:val="clear" w:color="auto" w:fill="FFFFFF"/>
        </w:rPr>
        <w:t>next:Function</w:t>
      </w:r>
      <w:r w:rsidR="00FC0464"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  <w:shd w:val="clear" w:color="auto" w:fill="FFFFFF"/>
        </w:rPr>
        <w:t xml:space="preserve"> 这个参数是个函数，且</w:t>
      </w:r>
      <w:r w:rsidR="00FC0464" w:rsidRPr="005A6875">
        <w:rPr>
          <w:rStyle w:val="a7"/>
          <w:rFonts w:ascii="微软雅黑" w:eastAsia="微软雅黑" w:hAnsi="微软雅黑" w:cs="Arial"/>
          <w:color w:val="333333"/>
          <w:spacing w:val="8"/>
          <w:sz w:val="22"/>
          <w:szCs w:val="22"/>
          <w:bdr w:val="none" w:sz="0" w:space="0" w:color="auto" w:frame="1"/>
          <w:shd w:val="clear" w:color="auto" w:fill="FFFFFF"/>
        </w:rPr>
        <w:t>必须调用，否则不能进入路由</w:t>
      </w:r>
      <w:r w:rsidR="00FC0464"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  <w:shd w:val="clear" w:color="auto" w:fill="FFFFFF"/>
        </w:rPr>
        <w:t>(页面空白)。</w:t>
      </w:r>
    </w:p>
    <w:p w:rsidR="005A6875" w:rsidRPr="005A6875" w:rsidRDefault="005A6875" w:rsidP="005A6875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微软雅黑" w:eastAsia="微软雅黑" w:hAnsi="微软雅黑" w:cs="Arial"/>
          <w:color w:val="333333"/>
          <w:spacing w:val="8"/>
          <w:sz w:val="22"/>
          <w:szCs w:val="22"/>
        </w:rPr>
      </w:pPr>
      <w:r w:rsidRPr="005A6875">
        <w:rPr>
          <w:rStyle w:val="a7"/>
          <w:rFonts w:ascii="微软雅黑" w:eastAsia="微软雅黑" w:hAnsi="微软雅黑" w:cs="Arial"/>
          <w:color w:val="333333"/>
          <w:spacing w:val="8"/>
          <w:sz w:val="22"/>
          <w:szCs w:val="22"/>
          <w:bdr w:val="none" w:sz="0" w:space="0" w:color="auto" w:frame="1"/>
        </w:rPr>
        <w:t>入路由</w:t>
      </w:r>
      <w:r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</w:rPr>
        <w:t>(页面空白)。</w:t>
      </w:r>
    </w:p>
    <w:p w:rsidR="005A6875" w:rsidRPr="005A6875" w:rsidRDefault="005A6875" w:rsidP="005A6875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  <w:t>next() 进入该路由。</w:t>
      </w:r>
    </w:p>
    <w:p w:rsidR="005A6875" w:rsidRPr="005A6875" w:rsidRDefault="005A6875" w:rsidP="005A6875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  <w:t>next(false): 取消进入路由，url地址重置为from路由地址(也就是将要离开的路由地址)。</w:t>
      </w:r>
    </w:p>
    <w:p w:rsidR="005A6875" w:rsidRPr="005A6875" w:rsidRDefault="005A6875" w:rsidP="005A6875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  <w:r w:rsidRPr="005A6875"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  <w:lastRenderedPageBreak/>
        <w:t>next 跳转新路由，当前的导航被中断，重新开始一个新的导航。</w:t>
      </w:r>
    </w:p>
    <w:p w:rsidR="005A6875" w:rsidRPr="005A6875" w:rsidRDefault="005A6875" w:rsidP="005A6875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微软雅黑" w:eastAsia="微软雅黑" w:hAnsi="微软雅黑" w:cs="Arial"/>
          <w:color w:val="333333"/>
          <w:spacing w:val="8"/>
          <w:sz w:val="22"/>
          <w:szCs w:val="22"/>
          <w:shd w:val="clear" w:color="auto" w:fill="FFFFFF"/>
        </w:rPr>
      </w:pPr>
      <w:r w:rsidRPr="005A6875">
        <w:rPr>
          <w:rFonts w:ascii="微软雅黑" w:eastAsia="微软雅黑" w:hAnsi="微软雅黑" w:cs="Arial"/>
          <w:color w:val="333333"/>
          <w:spacing w:val="8"/>
          <w:sz w:val="22"/>
          <w:szCs w:val="22"/>
          <w:shd w:val="clear" w:color="auto" w:fill="FFFFFF"/>
        </w:rPr>
        <w:t>我们可以这样跳转：next('path地址') 或者 next({path:''}) 或者 next({name:''})</w:t>
      </w:r>
      <w:r w:rsidRPr="005A6875">
        <w:rPr>
          <w:rFonts w:ascii="微软雅黑" w:eastAsia="微软雅黑" w:hAnsi="微软雅黑" w:cs="Segoe UI"/>
          <w:color w:val="2C3E50"/>
          <w:sz w:val="22"/>
          <w:szCs w:val="22"/>
        </w:rPr>
        <w:t>且允许设置诸如 </w:t>
      </w:r>
      <w:r w:rsidRPr="005A6875">
        <w:rPr>
          <w:rStyle w:val="HTML0"/>
          <w:rFonts w:ascii="微软雅黑" w:eastAsia="微软雅黑" w:hAnsi="微软雅黑" w:cs="Consolas"/>
          <w:color w:val="476582"/>
          <w:sz w:val="22"/>
          <w:szCs w:val="22"/>
        </w:rPr>
        <w:t>replace: true</w:t>
      </w:r>
      <w:r w:rsidRPr="005A6875">
        <w:rPr>
          <w:rFonts w:ascii="微软雅黑" w:eastAsia="微软雅黑" w:hAnsi="微软雅黑" w:cs="Segoe UI"/>
          <w:color w:val="2C3E50"/>
          <w:sz w:val="22"/>
          <w:szCs w:val="22"/>
        </w:rPr>
        <w:t>、</w:t>
      </w:r>
      <w:r w:rsidRPr="005A6875">
        <w:rPr>
          <w:rStyle w:val="HTML0"/>
          <w:rFonts w:ascii="微软雅黑" w:eastAsia="微软雅黑" w:hAnsi="微软雅黑" w:cs="Consolas"/>
          <w:color w:val="476582"/>
          <w:sz w:val="22"/>
          <w:szCs w:val="22"/>
        </w:rPr>
        <w:t>name: 'home'</w:t>
      </w:r>
      <w:r w:rsidRPr="005A6875">
        <w:rPr>
          <w:rFonts w:ascii="微软雅黑" w:eastAsia="微软雅黑" w:hAnsi="微软雅黑" w:cs="Segoe UI"/>
          <w:color w:val="2C3E50"/>
          <w:sz w:val="22"/>
          <w:szCs w:val="22"/>
        </w:rPr>
        <w:t> 之类的选项以及任何用在 </w:t>
      </w:r>
      <w:hyperlink r:id="rId8" w:anchor="to" w:history="1">
        <w:r w:rsidRPr="005A6875">
          <w:rPr>
            <w:rStyle w:val="HTML0"/>
            <w:rFonts w:ascii="微软雅黑" w:eastAsia="微软雅黑" w:hAnsi="微软雅黑" w:cs="Consolas"/>
            <w:color w:val="476582"/>
            <w:sz w:val="22"/>
            <w:szCs w:val="22"/>
          </w:rPr>
          <w:t>router-link</w:t>
        </w:r>
        <w:r w:rsidRPr="005A6875">
          <w:rPr>
            <w:rStyle w:val="a6"/>
            <w:rFonts w:ascii="微软雅黑" w:eastAsia="微软雅黑" w:hAnsi="微软雅黑" w:cs="Segoe UI"/>
            <w:color w:val="3EAF7C"/>
            <w:sz w:val="22"/>
            <w:szCs w:val="22"/>
          </w:rPr>
          <w:t> 的 </w:t>
        </w:r>
        <w:r w:rsidRPr="005A6875">
          <w:rPr>
            <w:rStyle w:val="HTML0"/>
            <w:rFonts w:ascii="微软雅黑" w:eastAsia="微软雅黑" w:hAnsi="微软雅黑" w:cs="Consolas"/>
            <w:color w:val="476582"/>
            <w:sz w:val="22"/>
            <w:szCs w:val="22"/>
          </w:rPr>
          <w:t>to</w:t>
        </w:r>
        <w:r w:rsidRPr="005A6875">
          <w:rPr>
            <w:rStyle w:val="a6"/>
            <w:rFonts w:ascii="微软雅黑" w:eastAsia="微软雅黑" w:hAnsi="微软雅黑" w:cs="Segoe UI"/>
            <w:color w:val="3EAF7C"/>
            <w:sz w:val="22"/>
            <w:szCs w:val="22"/>
          </w:rPr>
          <w:t> prop</w:t>
        </w:r>
      </w:hyperlink>
      <w:r w:rsidRPr="005A6875">
        <w:rPr>
          <w:rFonts w:ascii="微软雅黑" w:eastAsia="微软雅黑" w:hAnsi="微软雅黑" w:cs="Segoe UI"/>
          <w:color w:val="2C3E50"/>
          <w:sz w:val="22"/>
          <w:szCs w:val="22"/>
        </w:rPr>
        <w:t> 或 </w:t>
      </w:r>
      <w:hyperlink r:id="rId9" w:anchor="router-push" w:history="1">
        <w:r w:rsidRPr="005A6875">
          <w:rPr>
            <w:rStyle w:val="HTML0"/>
            <w:rFonts w:ascii="微软雅黑" w:eastAsia="微软雅黑" w:hAnsi="微软雅黑" w:cs="Consolas"/>
            <w:color w:val="476582"/>
            <w:sz w:val="22"/>
            <w:szCs w:val="22"/>
          </w:rPr>
          <w:t>router.push</w:t>
        </w:r>
      </w:hyperlink>
      <w:r w:rsidRPr="005A6875">
        <w:rPr>
          <w:rFonts w:ascii="微软雅黑" w:eastAsia="微软雅黑" w:hAnsi="微软雅黑" w:cs="Segoe UI"/>
          <w:color w:val="2C3E50"/>
          <w:sz w:val="22"/>
          <w:szCs w:val="22"/>
        </w:rPr>
        <w:t> 中的选项。</w:t>
      </w:r>
    </w:p>
    <w:p w:rsidR="00D63C0D" w:rsidRDefault="00D63C0D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20311C" w:rsidRDefault="0020311C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20311C" w:rsidRDefault="0020311C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20311C" w:rsidRDefault="0020311C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E22574" w:rsidRDefault="00E22574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20311C" w:rsidRDefault="0020311C" w:rsidP="0020311C">
      <w:pPr>
        <w:pStyle w:val="3"/>
        <w:shd w:val="clear" w:color="auto" w:fill="FFFFFF"/>
        <w:wordWrap w:val="0"/>
        <w:spacing w:before="300" w:after="300" w:line="480" w:lineRule="auto"/>
        <w:rPr>
          <w:rFonts w:ascii="微软雅黑" w:eastAsia="微软雅黑" w:hAnsi="微软雅黑"/>
          <w:color w:val="649F0C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color w:val="649F0C"/>
          <w:spacing w:val="8"/>
          <w:sz w:val="24"/>
          <w:szCs w:val="24"/>
        </w:rPr>
        <w:t>路由独享守卫</w:t>
      </w:r>
    </w:p>
    <w:p w:rsidR="0020311C" w:rsidRDefault="0020311C" w:rsidP="0020311C">
      <w:pPr>
        <w:pStyle w:val="a5"/>
        <w:shd w:val="clear" w:color="auto" w:fill="FFFFFF"/>
        <w:wordWrap w:val="0"/>
        <w:spacing w:before="120" w:beforeAutospacing="0" w:after="432" w:afterAutospacing="0"/>
        <w:jc w:val="both"/>
        <w:rPr>
          <w:rFonts w:ascii="Arial" w:hAnsi="Arial" w:cs="Arial"/>
          <w:color w:val="333333"/>
          <w:spacing w:val="8"/>
          <w:sz w:val="23"/>
          <w:szCs w:val="23"/>
        </w:rPr>
      </w:pPr>
      <w:r>
        <w:rPr>
          <w:rFonts w:ascii="Arial" w:hAnsi="Arial" w:cs="Arial"/>
          <w:color w:val="333333"/>
          <w:spacing w:val="8"/>
          <w:sz w:val="23"/>
          <w:szCs w:val="23"/>
        </w:rPr>
        <w:t>如果你不想全局配置守卫的话，你可以为某些路由单独配置守卫：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99CD"/>
          <w:spacing w:val="8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router </w:t>
      </w:r>
      <w:r>
        <w:rPr>
          <w:rFonts w:ascii="Consolas" w:hAnsi="Consolas" w:cs="Consolas"/>
          <w:color w:val="67CDCC"/>
          <w:spacing w:val="8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99CD"/>
          <w:spacing w:val="8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F8C555"/>
          <w:spacing w:val="8"/>
          <w:sz w:val="18"/>
          <w:szCs w:val="18"/>
          <w:bdr w:val="none" w:sz="0" w:space="0" w:color="auto" w:frame="1"/>
        </w:rPr>
        <w:t>VueRouter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({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routes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[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{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  path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7EC699"/>
          <w:spacing w:val="8"/>
          <w:sz w:val="18"/>
          <w:szCs w:val="18"/>
          <w:bdr w:val="none" w:sz="0" w:space="0" w:color="auto" w:frame="1"/>
        </w:rPr>
        <w:t>'/foo'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,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  component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Foo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,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  beforeEnter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to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99CD"/>
          <w:spacing w:val="8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next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67CDCC"/>
          <w:spacing w:val="8"/>
          <w:sz w:val="18"/>
          <w:szCs w:val="18"/>
          <w:bdr w:val="none" w:sz="0" w:space="0" w:color="auto" w:frame="1"/>
        </w:rPr>
        <w:t>=&gt;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{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    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参数用法什么的都一样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调用顺序在全局前置守卫后面，所以不会被全局守卫覆盖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    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// ...</w:t>
      </w:r>
      <w:r w:rsidR="003B078A" w:rsidRPr="003B078A">
        <w:rPr>
          <w:rFonts w:ascii="Consolas" w:eastAsia="微软雅黑" w:hAnsi="Consolas" w:cs="Consolas"/>
          <w:color w:val="CCCCCC"/>
          <w:spacing w:val="8"/>
          <w:sz w:val="18"/>
          <w:szCs w:val="18"/>
        </w:rPr>
        <w:t xml:space="preserve"> </w:t>
      </w:r>
      <w:r w:rsidR="003B078A" w:rsidRPr="0020311C">
        <w:rPr>
          <w:rFonts w:ascii="Consolas" w:eastAsia="微软雅黑" w:hAnsi="Consolas" w:cs="Consolas"/>
          <w:color w:val="CCCCCC"/>
          <w:spacing w:val="8"/>
          <w:sz w:val="18"/>
          <w:szCs w:val="18"/>
        </w:rPr>
        <w:t> </w:t>
      </w:r>
      <w:r w:rsidR="003B078A" w:rsidRPr="002031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" w:sz="0" w:space="0" w:color="auto" w:frame="1"/>
        </w:rPr>
        <w:t>next</w:t>
      </w:r>
      <w:r w:rsidR="003B078A" w:rsidRPr="0020311C">
        <w:rPr>
          <w:rFonts w:ascii="Consolas" w:eastAsia="微软雅黑" w:hAnsi="Consolas" w:cs="Consolas"/>
          <w:color w:val="CCCCCC"/>
          <w:spacing w:val="8"/>
          <w:sz w:val="18"/>
          <w:szCs w:val="18"/>
          <w:bdr w:val="none" w:sz="0" w:space="0" w:color="auto" w:frame="1"/>
        </w:rPr>
        <w:t>();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 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}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}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]</w:t>
      </w:r>
    </w:p>
    <w:p w:rsidR="0020311C" w:rsidRDefault="0020311C" w:rsidP="0020311C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})</w:t>
      </w:r>
    </w:p>
    <w:p w:rsidR="0020311C" w:rsidRDefault="0020311C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E22574" w:rsidRDefault="00E22574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2"/>
          <w:szCs w:val="22"/>
        </w:rPr>
      </w:pPr>
    </w:p>
    <w:p w:rsidR="00E22574" w:rsidRDefault="00E22574" w:rsidP="00E22574">
      <w:pPr>
        <w:pStyle w:val="3"/>
        <w:shd w:val="clear" w:color="auto" w:fill="FFFFFF"/>
        <w:wordWrap w:val="0"/>
        <w:spacing w:before="300" w:after="300" w:line="480" w:lineRule="auto"/>
        <w:rPr>
          <w:rFonts w:ascii="微软雅黑" w:eastAsia="微软雅黑" w:hAnsi="微软雅黑"/>
          <w:color w:val="649F0C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color w:val="649F0C"/>
          <w:spacing w:val="8"/>
          <w:sz w:val="24"/>
          <w:szCs w:val="24"/>
        </w:rPr>
        <w:lastRenderedPageBreak/>
        <w:t>路由组件内的守卫：</w:t>
      </w:r>
    </w:p>
    <w:p w:rsidR="00E22574" w:rsidRDefault="00E22574" w:rsidP="00E22574">
      <w:pPr>
        <w:pStyle w:val="a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beforeRouteEnter 进入路由前</w:t>
      </w:r>
    </w:p>
    <w:p w:rsidR="00E22574" w:rsidRDefault="00E22574" w:rsidP="00E22574">
      <w:pPr>
        <w:pStyle w:val="a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beforeRouteUpdate (2.2) 路由复用同一个组件时</w:t>
      </w:r>
    </w:p>
    <w:p w:rsidR="00E22574" w:rsidRPr="003A2417" w:rsidRDefault="00E22574" w:rsidP="003A2417">
      <w:pPr>
        <w:pStyle w:val="a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ind w:left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beforeRouteLeave 离开当前路由时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Foo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22574">
        <w:rPr>
          <w:rFonts w:ascii="Consolas" w:eastAsia="宋体" w:hAnsi="Consolas" w:cs="Consolas"/>
          <w:color w:val="CE9178"/>
          <w:kern w:val="0"/>
          <w:szCs w:val="21"/>
        </w:rPr>
        <w:t>template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E22574">
        <w:rPr>
          <w:rFonts w:ascii="Consolas" w:eastAsia="宋体" w:hAnsi="Consolas" w:cs="Consolas"/>
          <w:color w:val="CE9178"/>
          <w:kern w:val="0"/>
          <w:szCs w:val="21"/>
        </w:rPr>
        <w:t xml:space="preserve"> `...`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22574">
        <w:rPr>
          <w:rFonts w:ascii="Consolas" w:eastAsia="宋体" w:hAnsi="Consolas" w:cs="Consolas"/>
          <w:color w:val="DCDCAA"/>
          <w:kern w:val="0"/>
          <w:szCs w:val="21"/>
        </w:rPr>
        <w:t>beforeRouteEnter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from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在渲染该组件的对应路由被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confirm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前调用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不！能！获取组件实例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`this`</w:t>
      </w:r>
    </w:p>
    <w:p w:rsid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608B4E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因为当守卫执行前，组件实例还没被创建</w:t>
      </w:r>
    </w:p>
    <w:p w:rsidR="003B078A" w:rsidRPr="00E22574" w:rsidRDefault="003B078A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22574">
        <w:rPr>
          <w:rFonts w:ascii="Consolas" w:eastAsia="宋体" w:hAnsi="Consolas" w:cs="Consolas"/>
          <w:color w:val="DCDCAA"/>
          <w:kern w:val="0"/>
          <w:szCs w:val="21"/>
        </w:rPr>
        <w:t>beforeRouteUpdate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from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在当前路由改变，但是该组件被复用时调用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举例来说，对于一个带有动态参数的路径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/foo/:id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，在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/foo/1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和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/foo/2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之间跳转的时候，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由于会渲染同样的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Foo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组件，因此组件实例会被复用。而这个钩子就会在这个情况下被调用。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可以访问组件实例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`this`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22574">
        <w:rPr>
          <w:rFonts w:ascii="Consolas" w:eastAsia="宋体" w:hAnsi="Consolas" w:cs="Consolas"/>
          <w:color w:val="DCDCAA"/>
          <w:kern w:val="0"/>
          <w:szCs w:val="21"/>
        </w:rPr>
        <w:t>beforeRouteLeave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from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E22574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E22574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导航离开该组件的对应路由时调用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>可以访问组件实例</w:t>
      </w:r>
      <w:r w:rsidRPr="00E22574">
        <w:rPr>
          <w:rFonts w:ascii="Consolas" w:eastAsia="宋体" w:hAnsi="Consolas" w:cs="Consolas"/>
          <w:color w:val="608B4E"/>
          <w:kern w:val="0"/>
          <w:szCs w:val="21"/>
        </w:rPr>
        <w:t xml:space="preserve"> `this`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E22574" w:rsidRPr="00E22574" w:rsidRDefault="00E22574" w:rsidP="00E22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22574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E22574" w:rsidRPr="002F5D0B" w:rsidRDefault="003A2417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 w:cs="Segoe UI"/>
          <w:color w:val="2C3E50"/>
          <w:sz w:val="21"/>
          <w:szCs w:val="21"/>
        </w:rPr>
      </w:pPr>
      <w:r w:rsidRPr="002F5D0B">
        <w:rPr>
          <w:rStyle w:val="HTML0"/>
          <w:rFonts w:ascii="微软雅黑" w:eastAsia="微软雅黑" w:hAnsi="微软雅黑" w:cs="Consolas"/>
          <w:color w:val="476582"/>
          <w:sz w:val="21"/>
          <w:szCs w:val="21"/>
        </w:rPr>
        <w:t>beforeRouteEnter</w:t>
      </w:r>
      <w:r w:rsidRPr="002F5D0B">
        <w:rPr>
          <w:rFonts w:ascii="微软雅黑" w:eastAsia="微软雅黑" w:hAnsi="微软雅黑" w:cs="Segoe UI"/>
          <w:color w:val="2C3E50"/>
          <w:sz w:val="21"/>
          <w:szCs w:val="21"/>
        </w:rPr>
        <w:t> 守卫 </w:t>
      </w:r>
      <w:r w:rsidRPr="002F5D0B">
        <w:rPr>
          <w:rStyle w:val="a7"/>
          <w:rFonts w:ascii="微软雅黑" w:eastAsia="微软雅黑" w:hAnsi="微软雅黑" w:cs="Segoe UI"/>
          <w:color w:val="2C3E50"/>
          <w:sz w:val="21"/>
          <w:szCs w:val="21"/>
        </w:rPr>
        <w:t>不能</w:t>
      </w:r>
      <w:r w:rsidRPr="002F5D0B">
        <w:rPr>
          <w:rFonts w:ascii="微软雅黑" w:eastAsia="微软雅黑" w:hAnsi="微软雅黑" w:cs="Segoe UI"/>
          <w:color w:val="2C3E50"/>
          <w:sz w:val="21"/>
          <w:szCs w:val="21"/>
        </w:rPr>
        <w:t> 访问 </w:t>
      </w:r>
      <w:r w:rsidRPr="002F5D0B">
        <w:rPr>
          <w:rStyle w:val="HTML0"/>
          <w:rFonts w:ascii="微软雅黑" w:eastAsia="微软雅黑" w:hAnsi="微软雅黑" w:cs="Consolas"/>
          <w:color w:val="476582"/>
          <w:sz w:val="21"/>
          <w:szCs w:val="21"/>
        </w:rPr>
        <w:t>this</w:t>
      </w:r>
      <w:r w:rsidRPr="002F5D0B">
        <w:rPr>
          <w:rFonts w:ascii="微软雅黑" w:eastAsia="微软雅黑" w:hAnsi="微软雅黑" w:cs="Segoe UI"/>
          <w:color w:val="2C3E50"/>
          <w:sz w:val="21"/>
          <w:szCs w:val="21"/>
        </w:rPr>
        <w:t>，因为守卫在导航确认前被调用,因此即将登场的新组件还没被创建。</w:t>
      </w:r>
    </w:p>
    <w:p w:rsidR="002F5D0B" w:rsidRPr="002F5D0B" w:rsidRDefault="002F5D0B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 w:cs="Segoe UI"/>
          <w:color w:val="2C3E50"/>
          <w:sz w:val="21"/>
          <w:szCs w:val="21"/>
        </w:rPr>
      </w:pPr>
      <w:r w:rsidRPr="002F5D0B">
        <w:rPr>
          <w:rFonts w:ascii="微软雅黑" w:eastAsia="微软雅黑" w:hAnsi="微软雅黑" w:cs="Segoe UI"/>
          <w:color w:val="2C3E50"/>
          <w:sz w:val="21"/>
          <w:szCs w:val="21"/>
        </w:rPr>
        <w:t>不过，你可以通过传一个回调给 </w:t>
      </w:r>
      <w:r w:rsidRPr="002F5D0B">
        <w:rPr>
          <w:rStyle w:val="HTML0"/>
          <w:rFonts w:ascii="微软雅黑" w:eastAsia="微软雅黑" w:hAnsi="微软雅黑" w:cs="Consolas"/>
          <w:color w:val="476582"/>
          <w:sz w:val="21"/>
          <w:szCs w:val="21"/>
        </w:rPr>
        <w:t>next</w:t>
      </w:r>
      <w:r w:rsidRPr="002F5D0B">
        <w:rPr>
          <w:rFonts w:ascii="微软雅黑" w:eastAsia="微软雅黑" w:hAnsi="微软雅黑" w:cs="Segoe UI"/>
          <w:color w:val="2C3E50"/>
          <w:sz w:val="21"/>
          <w:szCs w:val="21"/>
        </w:rPr>
        <w:t>来访问组件实例。在导航被确认的时候执行回调，并且把组件实例作为回调方法的参数</w:t>
      </w:r>
    </w:p>
    <w:p w:rsidR="002F5D0B" w:rsidRDefault="002F5D0B" w:rsidP="002F5D0B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beforeRouteEnter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to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99CD"/>
          <w:spacing w:val="8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next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{</w:t>
      </w:r>
    </w:p>
    <w:p w:rsidR="002F5D0B" w:rsidRDefault="002F5D0B" w:rsidP="002F5D0B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console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F08D49"/>
          <w:spacing w:val="8"/>
          <w:sz w:val="18"/>
          <w:szCs w:val="18"/>
          <w:bdr w:val="none" w:sz="0" w:space="0" w:color="auto" w:frame="1"/>
        </w:rPr>
        <w:t>log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7EC699"/>
          <w:spacing w:val="8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7EC699"/>
          <w:spacing w:val="8"/>
          <w:sz w:val="18"/>
          <w:szCs w:val="18"/>
          <w:bdr w:val="none" w:sz="0" w:space="0" w:color="auto" w:frame="1"/>
        </w:rPr>
        <w:t>在路由独享守卫后调用</w:t>
      </w:r>
      <w:r>
        <w:rPr>
          <w:rFonts w:ascii="Consolas" w:hAnsi="Consolas" w:cs="Consolas"/>
          <w:color w:val="7EC699"/>
          <w:spacing w:val="8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);</w:t>
      </w:r>
    </w:p>
    <w:p w:rsidR="002F5D0B" w:rsidRDefault="002F5D0B" w:rsidP="002F5D0B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</w:t>
      </w:r>
      <w:r>
        <w:rPr>
          <w:rFonts w:ascii="Consolas" w:hAnsi="Consolas" w:cs="Consolas"/>
          <w:color w:val="F08D49"/>
          <w:spacing w:val="8"/>
          <w:sz w:val="18"/>
          <w:szCs w:val="18"/>
          <w:bdr w:val="none" w:sz="0" w:space="0" w:color="auto" w:frame="1"/>
        </w:rPr>
        <w:t>next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vm </w:t>
      </w:r>
      <w:r>
        <w:rPr>
          <w:rFonts w:ascii="Consolas" w:hAnsi="Consolas" w:cs="Consolas"/>
          <w:color w:val="67CDCC"/>
          <w:spacing w:val="8"/>
          <w:sz w:val="18"/>
          <w:szCs w:val="18"/>
          <w:bdr w:val="none" w:sz="0" w:space="0" w:color="auto" w:frame="1"/>
        </w:rPr>
        <w:t>=&gt;</w:t>
      </w:r>
      <w:r>
        <w:rPr>
          <w:rFonts w:ascii="Consolas" w:hAnsi="Consolas" w:cs="Consolas"/>
          <w:color w:val="CCCCCC"/>
          <w:spacing w:val="8"/>
          <w:sz w:val="18"/>
          <w:szCs w:val="18"/>
        </w:rPr>
        <w:t>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{</w:t>
      </w:r>
    </w:p>
    <w:p w:rsidR="002F5D0B" w:rsidRDefault="002F5D0B" w:rsidP="002F5D0B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  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 xml:space="preserve"> `vm` 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访问组件实例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 xml:space="preserve">`this` 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执行回调的时机在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mounted</w:t>
      </w:r>
      <w:r>
        <w:rPr>
          <w:rFonts w:ascii="Consolas" w:hAnsi="Consolas" w:cs="Consolas"/>
          <w:color w:val="999999"/>
          <w:spacing w:val="8"/>
          <w:sz w:val="18"/>
          <w:szCs w:val="18"/>
          <w:bdr w:val="none" w:sz="0" w:space="0" w:color="auto" w:frame="1"/>
        </w:rPr>
        <w:t>后面，</w:t>
      </w:r>
    </w:p>
    <w:p w:rsidR="002F5D0B" w:rsidRDefault="002F5D0B" w:rsidP="002F5D0B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</w:rPr>
        <w:t>  </w:t>
      </w: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})</w:t>
      </w:r>
    </w:p>
    <w:p w:rsidR="002F5D0B" w:rsidRDefault="002F5D0B" w:rsidP="002F5D0B">
      <w:pPr>
        <w:pStyle w:val="HTML"/>
        <w:shd w:val="clear" w:color="auto" w:fill="2D2D2D"/>
        <w:wordWrap w:val="0"/>
        <w:spacing w:line="240" w:lineRule="atLeast"/>
        <w:jc w:val="both"/>
        <w:rPr>
          <w:rFonts w:ascii="Consolas" w:hAnsi="Consolas" w:cs="Consolas"/>
          <w:color w:val="CCCCCC"/>
          <w:spacing w:val="8"/>
          <w:sz w:val="18"/>
          <w:szCs w:val="18"/>
        </w:rPr>
      </w:pPr>
      <w:r>
        <w:rPr>
          <w:rFonts w:ascii="Consolas" w:hAnsi="Consolas" w:cs="Consolas"/>
          <w:color w:val="CCCCCC"/>
          <w:spacing w:val="8"/>
          <w:sz w:val="18"/>
          <w:szCs w:val="18"/>
          <w:bdr w:val="none" w:sz="0" w:space="0" w:color="auto" w:frame="1"/>
        </w:rPr>
        <w:t>}</w:t>
      </w:r>
    </w:p>
    <w:p w:rsidR="002F5D0B" w:rsidRPr="002F5D0B" w:rsidRDefault="002F5D0B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/>
          <w:color w:val="333333"/>
          <w:spacing w:val="8"/>
          <w:sz w:val="28"/>
          <w:szCs w:val="28"/>
        </w:rPr>
      </w:pP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lastRenderedPageBreak/>
        <w:t>注意 </w:t>
      </w:r>
      <w:r w:rsidRPr="002F5D0B">
        <w:rPr>
          <w:rStyle w:val="HTML0"/>
          <w:rFonts w:ascii="微软雅黑" w:eastAsia="微软雅黑" w:hAnsi="微软雅黑" w:cs="Consolas"/>
          <w:color w:val="476582"/>
          <w:sz w:val="28"/>
          <w:szCs w:val="28"/>
        </w:rPr>
        <w:t>beforeRouteEnter</w:t>
      </w: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t> 是支持给 </w:t>
      </w:r>
      <w:r w:rsidRPr="002F5D0B">
        <w:rPr>
          <w:rStyle w:val="HTML0"/>
          <w:rFonts w:ascii="微软雅黑" w:eastAsia="微软雅黑" w:hAnsi="微软雅黑" w:cs="Consolas"/>
          <w:color w:val="476582"/>
          <w:sz w:val="28"/>
          <w:szCs w:val="28"/>
        </w:rPr>
        <w:t>next</w:t>
      </w: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t> 传递回调的唯一守卫。对于 </w:t>
      </w:r>
      <w:r w:rsidRPr="002F5D0B">
        <w:rPr>
          <w:rStyle w:val="HTML0"/>
          <w:rFonts w:ascii="微软雅黑" w:eastAsia="微软雅黑" w:hAnsi="微软雅黑" w:cs="Consolas"/>
          <w:color w:val="476582"/>
          <w:sz w:val="28"/>
          <w:szCs w:val="28"/>
        </w:rPr>
        <w:t>beforeRouteUpdate</w:t>
      </w: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t> 和 </w:t>
      </w:r>
      <w:r w:rsidRPr="002F5D0B">
        <w:rPr>
          <w:rStyle w:val="HTML0"/>
          <w:rFonts w:ascii="微软雅黑" w:eastAsia="微软雅黑" w:hAnsi="微软雅黑" w:cs="Consolas"/>
          <w:color w:val="476582"/>
          <w:sz w:val="28"/>
          <w:szCs w:val="28"/>
        </w:rPr>
        <w:t>beforeRouteLeave</w:t>
      </w: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t> 来说，</w:t>
      </w:r>
      <w:r w:rsidRPr="002F5D0B">
        <w:rPr>
          <w:rStyle w:val="HTML0"/>
          <w:rFonts w:ascii="微软雅黑" w:eastAsia="微软雅黑" w:hAnsi="微软雅黑" w:cs="Consolas"/>
          <w:color w:val="476582"/>
          <w:sz w:val="28"/>
          <w:szCs w:val="28"/>
        </w:rPr>
        <w:t>this</w:t>
      </w: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t> 已经可用了，所以</w:t>
      </w:r>
      <w:r w:rsidRPr="002F5D0B">
        <w:rPr>
          <w:rStyle w:val="a7"/>
          <w:rFonts w:ascii="微软雅黑" w:eastAsia="微软雅黑" w:hAnsi="微软雅黑" w:cs="Segoe UI"/>
          <w:color w:val="2C3E50"/>
          <w:sz w:val="28"/>
          <w:szCs w:val="28"/>
        </w:rPr>
        <w:t>不支持</w:t>
      </w:r>
      <w:r w:rsidRPr="002F5D0B">
        <w:rPr>
          <w:rFonts w:ascii="微软雅黑" w:eastAsia="微软雅黑" w:hAnsi="微软雅黑" w:cs="Segoe UI"/>
          <w:color w:val="2C3E50"/>
          <w:sz w:val="28"/>
          <w:szCs w:val="28"/>
        </w:rPr>
        <w:t>传递回调，因为没有必要了。</w:t>
      </w:r>
    </w:p>
    <w:p w:rsidR="002F5D0B" w:rsidRDefault="002F5D0B" w:rsidP="00FC0464">
      <w:pPr>
        <w:pStyle w:val="a5"/>
        <w:shd w:val="clear" w:color="auto" w:fill="FFFFFF"/>
        <w:wordWrap w:val="0"/>
        <w:spacing w:before="0" w:beforeAutospacing="0" w:after="0" w:afterAutospacing="0"/>
        <w:ind w:left="-360"/>
        <w:jc w:val="both"/>
        <w:rPr>
          <w:rFonts w:ascii="微软雅黑" w:eastAsia="微软雅黑" w:hAnsi="微软雅黑" w:hint="eastAsia"/>
          <w:color w:val="333333"/>
          <w:spacing w:val="8"/>
          <w:sz w:val="22"/>
          <w:szCs w:val="22"/>
        </w:rPr>
      </w:pPr>
    </w:p>
    <w:p w:rsidR="00C534DA" w:rsidRPr="00C534DA" w:rsidRDefault="00C534DA" w:rsidP="00C534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4DA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650" cy="8863330"/>
            <wp:effectExtent l="19050" t="0" r="0" b="0"/>
            <wp:docPr id="1" name="图片 0" descr="微信图片_20180906114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0611485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DA" w:rsidRPr="00C534DA" w:rsidSect="00A8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B65" w:rsidRDefault="00782B65" w:rsidP="007C0300">
      <w:r>
        <w:separator/>
      </w:r>
    </w:p>
  </w:endnote>
  <w:endnote w:type="continuationSeparator" w:id="1">
    <w:p w:rsidR="00782B65" w:rsidRDefault="00782B65" w:rsidP="007C0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B65" w:rsidRDefault="00782B65" w:rsidP="007C0300">
      <w:r>
        <w:separator/>
      </w:r>
    </w:p>
  </w:footnote>
  <w:footnote w:type="continuationSeparator" w:id="1">
    <w:p w:rsidR="00782B65" w:rsidRDefault="00782B65" w:rsidP="007C0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B3D"/>
    <w:multiLevelType w:val="multilevel"/>
    <w:tmpl w:val="57A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B2DDA"/>
    <w:multiLevelType w:val="multilevel"/>
    <w:tmpl w:val="60DE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F5CC2"/>
    <w:multiLevelType w:val="hybridMultilevel"/>
    <w:tmpl w:val="93BE4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C53606"/>
    <w:multiLevelType w:val="multilevel"/>
    <w:tmpl w:val="6126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043360"/>
    <w:multiLevelType w:val="multilevel"/>
    <w:tmpl w:val="6C8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300"/>
    <w:rsid w:val="000D7882"/>
    <w:rsid w:val="0020311C"/>
    <w:rsid w:val="002F5D0B"/>
    <w:rsid w:val="003A2417"/>
    <w:rsid w:val="003B078A"/>
    <w:rsid w:val="005A6875"/>
    <w:rsid w:val="00782B65"/>
    <w:rsid w:val="007C0300"/>
    <w:rsid w:val="008B371A"/>
    <w:rsid w:val="00910D15"/>
    <w:rsid w:val="009C793F"/>
    <w:rsid w:val="00A852BB"/>
    <w:rsid w:val="00A95AAE"/>
    <w:rsid w:val="00B31FA8"/>
    <w:rsid w:val="00C534DA"/>
    <w:rsid w:val="00D63C0D"/>
    <w:rsid w:val="00E22574"/>
    <w:rsid w:val="00FC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B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0D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0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04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300"/>
    <w:rPr>
      <w:sz w:val="18"/>
      <w:szCs w:val="18"/>
    </w:rPr>
  </w:style>
  <w:style w:type="paragraph" w:styleId="a5">
    <w:name w:val="Normal (Web)"/>
    <w:basedOn w:val="a"/>
    <w:uiPriority w:val="99"/>
    <w:unhideWhenUsed/>
    <w:rsid w:val="007C03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C030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10D15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FC0464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FC046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C0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046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C046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FC04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5A6875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534D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53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1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8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uter.vuejs.org/zh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.vu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outer.vuejs.org/zh/ap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398</Words>
  <Characters>2272</Characters>
  <Application>Microsoft Office Word</Application>
  <DocSecurity>0</DocSecurity>
  <Lines>18</Lines>
  <Paragraphs>5</Paragraphs>
  <ScaleCrop>false</ScaleCrop>
  <Company>china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2018-09-06T01:36:00Z</dcterms:created>
  <dcterms:modified xsi:type="dcterms:W3CDTF">2018-09-06T09:08:00Z</dcterms:modified>
</cp:coreProperties>
</file>