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525D">
      <w:pPr>
        <w:rPr>
          <w:rFonts w:ascii="Verdana" w:hAnsi="Verdana" w:hint="eastAsia"/>
          <w:color w:val="333333"/>
          <w:sz w:val="13"/>
          <w:szCs w:val="13"/>
          <w:shd w:val="clear" w:color="auto" w:fill="FFFFFF"/>
        </w:rPr>
      </w:pPr>
      <w:r>
        <w:rPr>
          <w:rFonts w:ascii="Verdana" w:hAnsi="Verdana"/>
          <w:color w:val="333333"/>
          <w:sz w:val="13"/>
          <w:szCs w:val="13"/>
          <w:shd w:val="clear" w:color="auto" w:fill="FFFFFF"/>
        </w:rPr>
        <w:t>总结：父组件通过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props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向下传递数据给子组件。注：组件中的数据共有三种形式：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data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、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props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、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computed</w:t>
      </w:r>
    </w:p>
    <w:p w:rsidR="00C7525D" w:rsidRDefault="00C7525D">
      <w:pPr>
        <w:rPr>
          <w:rFonts w:ascii="Verdana" w:hAnsi="Verdana" w:hint="eastAsia"/>
          <w:color w:val="333333"/>
          <w:sz w:val="13"/>
          <w:szCs w:val="13"/>
          <w:shd w:val="clear" w:color="auto" w:fill="FFFFFF"/>
        </w:rPr>
      </w:pPr>
    </w:p>
    <w:p w:rsidR="00C7525D" w:rsidRDefault="00C7525D"/>
    <w:sectPr w:rsidR="00C75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38A" w:rsidRDefault="00D8238A" w:rsidP="00C7525D">
      <w:r>
        <w:separator/>
      </w:r>
    </w:p>
  </w:endnote>
  <w:endnote w:type="continuationSeparator" w:id="1">
    <w:p w:rsidR="00D8238A" w:rsidRDefault="00D8238A" w:rsidP="00C75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38A" w:rsidRDefault="00D8238A" w:rsidP="00C7525D">
      <w:r>
        <w:separator/>
      </w:r>
    </w:p>
  </w:footnote>
  <w:footnote w:type="continuationSeparator" w:id="1">
    <w:p w:rsidR="00D8238A" w:rsidRDefault="00D8238A" w:rsidP="00C752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25D"/>
    <w:rsid w:val="00C7525D"/>
    <w:rsid w:val="00D8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5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2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5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52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china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2019-09-06T07:49:00Z</dcterms:created>
  <dcterms:modified xsi:type="dcterms:W3CDTF">2019-09-06T07:49:00Z</dcterms:modified>
</cp:coreProperties>
</file>