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3C2" w:rsidRDefault="00A43950" w:rsidP="00837978">
      <w:pPr>
        <w:jc w:val="right"/>
        <w:rPr>
          <w:rFonts w:ascii="黑体" w:eastAsia="黑体" w:hAnsi="Times New Roman"/>
          <w:b/>
          <w:sz w:val="64"/>
          <w:szCs w:val="52"/>
        </w:rPr>
      </w:pPr>
      <w:bookmarkStart w:id="0" w:name="_GoBack"/>
      <w:bookmarkEnd w:id="0"/>
      <w:r>
        <w:rPr>
          <w:rFonts w:ascii="黑体" w:eastAsia="黑体" w:hAnsi="Times New Roman"/>
          <w:b/>
          <w:noProof/>
          <w:sz w:val="64"/>
          <w:szCs w:val="52"/>
        </w:rPr>
        <w:drawing>
          <wp:inline distT="0" distB="0" distL="0" distR="0">
            <wp:extent cx="1952625" cy="419100"/>
            <wp:effectExtent l="0" t="0" r="9525" b="0"/>
            <wp:docPr id="1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3C2" w:rsidRDefault="00CA43C2" w:rsidP="00CD43B9">
      <w:pPr>
        <w:jc w:val="center"/>
        <w:rPr>
          <w:rFonts w:ascii="黑体" w:eastAsia="黑体" w:hAnsi="Times New Roman"/>
          <w:b/>
          <w:sz w:val="64"/>
          <w:szCs w:val="52"/>
        </w:rPr>
      </w:pPr>
    </w:p>
    <w:p w:rsidR="00CA43C2" w:rsidRDefault="00CA43C2" w:rsidP="00CD43B9">
      <w:pPr>
        <w:jc w:val="center"/>
        <w:rPr>
          <w:rFonts w:ascii="黑体" w:eastAsia="黑体" w:hAnsi="Times New Roman"/>
          <w:b/>
          <w:sz w:val="64"/>
          <w:szCs w:val="52"/>
        </w:rPr>
      </w:pPr>
    </w:p>
    <w:p w:rsidR="00CA43C2" w:rsidRPr="00AA2158" w:rsidRDefault="00CE45F4" w:rsidP="0021068A">
      <w:pPr>
        <w:jc w:val="center"/>
        <w:rPr>
          <w:rFonts w:ascii="黑体" w:eastAsia="黑体" w:hAnsi="黑体"/>
          <w:b/>
          <w:sz w:val="52"/>
          <w:szCs w:val="52"/>
        </w:rPr>
      </w:pPr>
      <w:r w:rsidRPr="00AA2158">
        <w:rPr>
          <w:rFonts w:ascii="黑体" w:eastAsia="黑体" w:hAnsi="黑体" w:hint="eastAsia"/>
          <w:b/>
          <w:sz w:val="52"/>
          <w:szCs w:val="52"/>
        </w:rPr>
        <w:t>网站</w:t>
      </w:r>
      <w:r w:rsidR="00FF3069" w:rsidRPr="00AA2158">
        <w:rPr>
          <w:rFonts w:ascii="黑体" w:eastAsia="黑体" w:hAnsi="黑体" w:hint="eastAsia"/>
          <w:b/>
          <w:sz w:val="52"/>
          <w:szCs w:val="52"/>
        </w:rPr>
        <w:t>辅助</w:t>
      </w:r>
      <w:r w:rsidR="00FF3069" w:rsidRPr="00AA2158">
        <w:rPr>
          <w:rFonts w:ascii="黑体" w:eastAsia="黑体" w:hAnsi="黑体"/>
          <w:b/>
          <w:sz w:val="52"/>
          <w:szCs w:val="52"/>
        </w:rPr>
        <w:t>检查</w:t>
      </w:r>
      <w:r w:rsidR="00CA43C2" w:rsidRPr="00AA2158">
        <w:rPr>
          <w:rFonts w:ascii="黑体" w:eastAsia="黑体" w:hAnsi="黑体" w:hint="eastAsia"/>
          <w:b/>
          <w:sz w:val="52"/>
          <w:szCs w:val="52"/>
        </w:rPr>
        <w:t>报告</w:t>
      </w:r>
    </w:p>
    <w:p w:rsidR="00CA43C2" w:rsidRPr="00CA43C2" w:rsidRDefault="00E63E52" w:rsidP="00CD43B9">
      <w:pPr>
        <w:jc w:val="center"/>
        <w:rPr>
          <w:rFonts w:ascii="Times New Roman" w:hAnsi="Times New Roman"/>
          <w:szCs w:val="24"/>
        </w:rPr>
      </w:pPr>
      <w:r>
        <w:rPr>
          <w:rFonts w:ascii="Times New Roman" w:hAnsi="Times New Roman" w:hint="eastAsia"/>
          <w:szCs w:val="24"/>
        </w:rPr>
        <w:t>（第</w:t>
      </w:r>
      <w:r w:rsidR="00530B40">
        <w:rPr>
          <w:rFonts w:ascii="Times New Roman" w:hAnsi="Times New Roman"/>
          <w:szCs w:val="24"/>
        </w:rPr>
        <w:t>2</w:t>
      </w:r>
      <w:r>
        <w:rPr>
          <w:rFonts w:ascii="Times New Roman" w:hAnsi="Times New Roman" w:hint="eastAsia"/>
          <w:szCs w:val="24"/>
        </w:rPr>
        <w:t>期）</w:t>
      </w:r>
    </w:p>
    <w:p w:rsidR="006D7E46" w:rsidRPr="00C51315" w:rsidRDefault="006D7E46" w:rsidP="00CD43B9">
      <w:pPr>
        <w:jc w:val="center"/>
        <w:rPr>
          <w:rFonts w:ascii="Times New Roman" w:hAnsi="Times New Roman"/>
          <w:sz w:val="44"/>
          <w:szCs w:val="44"/>
        </w:rPr>
      </w:pPr>
    </w:p>
    <w:p w:rsidR="006D7E46" w:rsidRPr="00C51315" w:rsidRDefault="006D7E46" w:rsidP="00CD43B9">
      <w:pPr>
        <w:jc w:val="center"/>
        <w:rPr>
          <w:rFonts w:ascii="Times New Roman" w:hAnsi="Times New Roman"/>
          <w:sz w:val="44"/>
          <w:szCs w:val="44"/>
        </w:rPr>
      </w:pPr>
    </w:p>
    <w:p w:rsidR="00FF3069" w:rsidRDefault="00FF3069" w:rsidP="008C7542">
      <w:pPr>
        <w:rPr>
          <w:rFonts w:ascii="Times New Roman" w:hAnsi="Times New Roman"/>
          <w:sz w:val="44"/>
          <w:szCs w:val="44"/>
        </w:rPr>
      </w:pPr>
    </w:p>
    <w:p w:rsidR="00CA43C2" w:rsidRPr="00CA43C2" w:rsidRDefault="00CA43C2" w:rsidP="003F48EC">
      <w:pPr>
        <w:ind w:firstLine="420"/>
        <w:rPr>
          <w:rFonts w:ascii="仿宋_GB2312" w:hAnsi="新宋体" w:cs="宋体"/>
          <w:bCs/>
          <w:color w:val="000000"/>
          <w:kern w:val="0"/>
          <w:szCs w:val="32"/>
          <w:u w:val="single"/>
        </w:rPr>
      </w:pPr>
      <w:r w:rsidRPr="00AC1F66">
        <w:rPr>
          <w:rFonts w:ascii="仿宋_GB2312" w:hAnsi="新宋体" w:cs="宋体" w:hint="eastAsia"/>
          <w:b/>
          <w:bCs/>
          <w:color w:val="000000"/>
          <w:kern w:val="0"/>
          <w:szCs w:val="32"/>
        </w:rPr>
        <w:t>网站名称：</w:t>
      </w:r>
      <w:r w:rsidR="006D7E46" w:rsidRPr="006D7E46">
        <w:rPr>
          <w:rFonts w:ascii="仿宋_GB2312" w:hAnsi="新宋体" w:cs="宋体" w:hint="eastAsia"/>
          <w:bCs/>
          <w:color w:val="000000"/>
          <w:kern w:val="0"/>
          <w:szCs w:val="32"/>
          <w:u w:val="single"/>
        </w:rPr>
        <w:t>杭州市无线电管理局</w:t>
      </w:r>
    </w:p>
    <w:p w:rsidR="00CA43C2" w:rsidRDefault="00DD603C" w:rsidP="003F48EC">
      <w:pPr>
        <w:ind w:firstLine="420"/>
        <w:rPr>
          <w:rFonts w:ascii="仿宋_GB2312" w:hAnsi="新宋体" w:cs="宋体"/>
          <w:bCs/>
          <w:color w:val="000000"/>
          <w:kern w:val="0"/>
          <w:szCs w:val="32"/>
          <w:u w:val="single"/>
        </w:rPr>
      </w:pPr>
      <w:r w:rsidRPr="00AC1F66">
        <w:rPr>
          <w:rFonts w:ascii="仿宋_GB2312" w:hAnsi="新宋体" w:cs="宋体" w:hint="eastAsia"/>
          <w:b/>
          <w:bCs/>
          <w:color w:val="000000"/>
          <w:kern w:val="0"/>
          <w:szCs w:val="32"/>
        </w:rPr>
        <w:t>首页网址</w:t>
      </w:r>
      <w:r w:rsidR="00CA43C2" w:rsidRPr="00AC1F66">
        <w:rPr>
          <w:rFonts w:ascii="仿宋_GB2312" w:hAnsi="新宋体" w:cs="宋体" w:hint="eastAsia"/>
          <w:b/>
          <w:bCs/>
          <w:color w:val="000000"/>
          <w:kern w:val="0"/>
          <w:szCs w:val="32"/>
        </w:rPr>
        <w:t>：</w:t>
      </w:r>
      <w:r w:rsidR="006D7E46">
        <w:rPr>
          <w:rFonts w:ascii="仿宋_GB2312" w:hAnsi="新宋体" w:cs="宋体" w:hint="eastAsia"/>
          <w:bCs/>
          <w:color w:val="000000"/>
          <w:kern w:val="0"/>
          <w:szCs w:val="32"/>
          <w:u w:val="single"/>
        </w:rPr>
        <w:t>http://www.hzrc.gov.cn/</w:t>
      </w:r>
    </w:p>
    <w:p w:rsidR="00BC3045" w:rsidRPr="00BC3045" w:rsidRDefault="00BC3045" w:rsidP="003F48EC">
      <w:pPr>
        <w:ind w:firstLine="420"/>
        <w:rPr>
          <w:rFonts w:ascii="仿宋_GB2312" w:hAnsi="新宋体" w:cs="宋体"/>
          <w:bCs/>
          <w:color w:val="000000"/>
          <w:kern w:val="0"/>
          <w:szCs w:val="32"/>
        </w:rPr>
      </w:pPr>
      <w:r w:rsidRPr="00AC1F66">
        <w:rPr>
          <w:rFonts w:ascii="仿宋_GB2312" w:hAnsi="新宋体" w:cs="宋体" w:hint="eastAsia"/>
          <w:b/>
          <w:bCs/>
          <w:color w:val="000000"/>
          <w:kern w:val="0"/>
          <w:szCs w:val="32"/>
        </w:rPr>
        <w:t>报告编号</w:t>
      </w:r>
      <w:r w:rsidRPr="00AC1F66">
        <w:rPr>
          <w:rFonts w:ascii="仿宋_GB2312" w:hAnsi="新宋体" w:cs="宋体"/>
          <w:b/>
          <w:bCs/>
          <w:color w:val="000000"/>
          <w:kern w:val="0"/>
          <w:szCs w:val="32"/>
        </w:rPr>
        <w:t>：</w:t>
      </w:r>
      <w:r w:rsidRPr="00BC3045">
        <w:rPr>
          <w:rFonts w:ascii="仿宋_GB2312" w:hAnsi="新宋体" w:cs="宋体" w:hint="eastAsia"/>
          <w:bCs/>
          <w:color w:val="000000"/>
          <w:kern w:val="0"/>
          <w:szCs w:val="32"/>
          <w:u w:val="single"/>
        </w:rPr>
        <w:t>201508253368</w:t>
      </w:r>
    </w:p>
    <w:p w:rsidR="006D7E46" w:rsidRDefault="00FF3069" w:rsidP="003F48EC">
      <w:pPr>
        <w:ind w:firstLine="420"/>
        <w:rPr>
          <w:rFonts w:ascii="仿宋_GB2312" w:hAnsi="新宋体" w:cs="宋体"/>
          <w:bCs/>
          <w:color w:val="000000"/>
          <w:kern w:val="0"/>
          <w:szCs w:val="32"/>
        </w:rPr>
      </w:pPr>
      <w:r w:rsidRPr="00AC1F66">
        <w:rPr>
          <w:rFonts w:ascii="仿宋_GB2312" w:hAnsi="新宋体" w:cs="宋体" w:hint="eastAsia"/>
          <w:b/>
          <w:bCs/>
          <w:color w:val="000000"/>
          <w:kern w:val="0"/>
          <w:szCs w:val="32"/>
        </w:rPr>
        <w:t>报告日期</w:t>
      </w:r>
      <w:r w:rsidR="006D7E46" w:rsidRPr="00AC1F66">
        <w:rPr>
          <w:rFonts w:ascii="仿宋_GB2312" w:hAnsi="新宋体" w:cs="宋体" w:hint="eastAsia"/>
          <w:b/>
          <w:bCs/>
          <w:color w:val="000000"/>
          <w:kern w:val="0"/>
          <w:szCs w:val="32"/>
        </w:rPr>
        <w:t>：</w:t>
      </w:r>
      <w:r>
        <w:rPr>
          <w:rFonts w:ascii="仿宋_GB2312" w:hAnsi="新宋体" w:cs="宋体"/>
          <w:bCs/>
          <w:color w:val="000000"/>
          <w:kern w:val="0"/>
          <w:szCs w:val="32"/>
          <w:u w:val="single"/>
        </w:rPr>
        <w:t>2015年8月25日</w:t>
      </w:r>
    </w:p>
    <w:p w:rsidR="006D7E46" w:rsidRDefault="006D7E46" w:rsidP="00CD43B9">
      <w:pPr>
        <w:jc w:val="center"/>
        <w:rPr>
          <w:rFonts w:ascii="仿宋_GB2312" w:hAnsi="新宋体" w:cs="宋体"/>
          <w:bCs/>
          <w:color w:val="000000"/>
          <w:kern w:val="0"/>
          <w:szCs w:val="32"/>
        </w:rPr>
      </w:pPr>
    </w:p>
    <w:p w:rsidR="00FF3069" w:rsidRDefault="00FF3069" w:rsidP="00CD43B9">
      <w:pPr>
        <w:jc w:val="center"/>
        <w:rPr>
          <w:rFonts w:ascii="仿宋_GB2312" w:hAnsi="新宋体" w:cs="宋体"/>
          <w:bCs/>
          <w:color w:val="000000"/>
          <w:kern w:val="0"/>
          <w:szCs w:val="32"/>
        </w:rPr>
      </w:pPr>
    </w:p>
    <w:p w:rsidR="006A700F" w:rsidRPr="006A700F" w:rsidRDefault="006A700F" w:rsidP="006A700F">
      <w:pPr>
        <w:ind w:firstLine="643"/>
        <w:jc w:val="center"/>
        <w:rPr>
          <w:rFonts w:ascii="仿宋_GB2312" w:hAnsi="新宋体" w:cs="宋体"/>
          <w:b/>
          <w:bCs/>
          <w:color w:val="000000"/>
          <w:kern w:val="0"/>
          <w:szCs w:val="32"/>
        </w:rPr>
      </w:pPr>
      <w:r w:rsidRPr="006A700F">
        <w:rPr>
          <w:rFonts w:ascii="仿宋_GB2312" w:hAnsi="新宋体" w:cs="宋体" w:hint="eastAsia"/>
          <w:b/>
          <w:bCs/>
          <w:color w:val="000000"/>
          <w:kern w:val="0"/>
          <w:szCs w:val="32"/>
        </w:rPr>
        <w:t>开普互联</w:t>
      </w:r>
      <w:r w:rsidRPr="006A700F">
        <w:rPr>
          <w:rFonts w:ascii="仿宋_GB2312" w:hAnsi="新宋体" w:cs="宋体"/>
          <w:b/>
          <w:bCs/>
          <w:color w:val="000000"/>
          <w:kern w:val="0"/>
          <w:szCs w:val="32"/>
        </w:rPr>
        <w:t>科技有限公司</w:t>
      </w:r>
    </w:p>
    <w:p w:rsidR="006A700F" w:rsidRDefault="00A43950" w:rsidP="006A700F">
      <w:pPr>
        <w:spacing w:beforeLines="50" w:before="156" w:afterLines="50" w:after="156"/>
        <w:jc w:val="center"/>
        <w:rPr>
          <w:b/>
          <w:szCs w:val="32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3809</wp:posOffset>
                </wp:positionV>
                <wp:extent cx="5216525" cy="0"/>
                <wp:effectExtent l="0" t="19050" r="3175" b="19050"/>
                <wp:wrapNone/>
                <wp:docPr id="20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216525" cy="0"/>
                        </a:xfrm>
                        <a:prstGeom prst="line">
                          <a:avLst/>
                        </a:prstGeom>
                        <a:noFill/>
                        <a:ln w="44450" cmpd="dbl">
                          <a:solidFill>
                            <a:srgbClr val="808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left:0;text-align:left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.3pt" to="410.7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" strokecolor="olive" strokeweight="3.5pt">
                <v:stroke linestyle="thinThin"/>
              </v:line>
            </w:pict>
          </mc:Fallback>
        </mc:AlternateContent>
      </w:r>
      <w:r w:rsidR="006A700F">
        <w:rPr>
          <w:rFonts w:ascii="仿宋_GB2312" w:hint="eastAsia"/>
          <w:b/>
          <w:sz w:val="36"/>
          <w:szCs w:val="36"/>
        </w:rPr>
        <w:t xml:space="preserve"> </w:t>
      </w:r>
      <w:r w:rsidR="006A700F">
        <w:rPr>
          <w:rFonts w:ascii="仿宋_GB2312"/>
          <w:b/>
          <w:sz w:val="36"/>
          <w:szCs w:val="36"/>
        </w:rPr>
        <w:t xml:space="preserve">  </w:t>
      </w:r>
      <w:r w:rsidR="006A700F" w:rsidRPr="005C3561">
        <w:rPr>
          <w:rFonts w:ascii="仿宋_GB2312" w:hint="eastAsia"/>
          <w:b/>
          <w:sz w:val="36"/>
          <w:szCs w:val="36"/>
        </w:rPr>
        <w:t>2015年08月</w:t>
      </w:r>
    </w:p>
    <w:p w:rsidR="006A700F" w:rsidRDefault="006A700F" w:rsidP="006A700F">
      <w:pPr>
        <w:jc w:val="center"/>
        <w:rPr>
          <w:b/>
          <w:szCs w:val="32"/>
        </w:rPr>
        <w:sectPr w:rsidR="006A700F" w:rsidSect="00AA2158">
          <w:headerReference w:type="even" r:id="rId9"/>
          <w:headerReference w:type="default" r:id="rId10"/>
          <w:footerReference w:type="default" r:id="rId11"/>
          <w:headerReference w:type="first" r:id="rId12"/>
          <w:pgSz w:w="11906" w:h="16838"/>
          <w:pgMar w:top="1440" w:right="1800" w:bottom="1440" w:left="1800" w:header="737" w:footer="992" w:gutter="0"/>
          <w:pgNumType w:fmt="upperRoman" w:start="1"/>
          <w:cols w:space="425"/>
          <w:titlePg/>
          <w:docGrid w:type="lines" w:linePitch="312"/>
        </w:sectPr>
      </w:pPr>
    </w:p>
    <w:p w:rsidR="00AA2158" w:rsidRDefault="00AA2158" w:rsidP="00AA2158">
      <w:pPr>
        <w:pStyle w:val="TOC"/>
        <w:jc w:val="center"/>
      </w:pPr>
      <w:r>
        <w:rPr>
          <w:lang w:val="zh-CN"/>
        </w:rPr>
        <w:lastRenderedPageBreak/>
        <w:t>目录</w:t>
      </w:r>
    </w:p>
    <w:p w:rsidR="001D6356" w:rsidRPr="00481D8F" w:rsidRDefault="002141BC">
      <w:pPr>
        <w:pStyle w:val="10"/>
        <w:tabs>
          <w:tab w:val="right" w:leader="dot" w:pos="8296"/>
        </w:tabs>
        <w:rPr>
          <w:rFonts w:eastAsia="宋体"/>
          <w:noProof/>
          <w:sz w:val="21"/>
        </w:rPr>
      </w:pPr>
      <w:r w:rsidRPr="002141BC">
        <w:rPr>
          <w:sz w:val="22"/>
        </w:rPr>
        <w:fldChar w:fldCharType="begin"/>
      </w:r>
      <w:r w:rsidR="00AA2158" w:rsidRPr="001517CE">
        <w:rPr>
          <w:sz w:val="22"/>
        </w:rPr>
        <w:instrText xml:space="preserve"> TOC \o "1-3" \h \z \u </w:instrText>
      </w:r>
      <w:r w:rsidRPr="002141BC">
        <w:rPr>
          <w:sz w:val="22"/>
        </w:rPr>
        <w:fldChar w:fldCharType="separate"/>
      </w:r>
      <w:hyperlink w:anchor="_Toc418928471" w:history="1">
        <w:r w:rsidR="001D6356" w:rsidRPr="00EB08EA">
          <w:rPr>
            <w:rStyle w:val="ab"/>
            <w:rFonts w:ascii="仿宋" w:eastAsia="仿宋" w:hAnsi="仿宋"/>
            <w:noProof/>
          </w:rPr>
          <w:t xml:space="preserve">1 </w:t>
        </w:r>
        <w:r w:rsidR="001D6356" w:rsidRPr="00EB08EA">
          <w:rPr>
            <w:rStyle w:val="ab"/>
            <w:rFonts w:ascii="仿宋" w:eastAsia="仿宋" w:hAnsi="仿宋" w:hint="eastAsia"/>
            <w:noProof/>
          </w:rPr>
          <w:t>概要</w:t>
        </w:r>
        <w:r w:rsidR="001D635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356">
          <w:rPr>
            <w:noProof/>
            <w:webHidden/>
          </w:rPr>
          <w:instrText xml:space="preserve"> PAGEREF _Toc418928471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B43E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D6356" w:rsidRPr="00481D8F" w:rsidRDefault="002141BC">
      <w:pPr>
        <w:pStyle w:val="20"/>
        <w:tabs>
          <w:tab w:val="right" w:leader="dot" w:pos="8296"/>
        </w:tabs>
        <w:ind w:left="640"/>
        <w:rPr>
          <w:rFonts w:eastAsia="宋体"/>
          <w:noProof/>
          <w:sz w:val="21"/>
        </w:rPr>
      </w:pPr>
      <w:hyperlink w:anchor="_Toc418928472" w:history="1">
        <w:r w:rsidR="001D6356" w:rsidRPr="00EB08EA">
          <w:rPr>
            <w:rStyle w:val="ab"/>
            <w:rFonts w:ascii="仿宋" w:eastAsia="仿宋" w:hAnsi="仿宋"/>
            <w:noProof/>
          </w:rPr>
          <w:t xml:space="preserve">1.1 </w:t>
        </w:r>
        <w:r w:rsidR="001D6356" w:rsidRPr="00EB08EA">
          <w:rPr>
            <w:rStyle w:val="ab"/>
            <w:rFonts w:ascii="仿宋" w:eastAsia="仿宋" w:hAnsi="仿宋" w:hint="eastAsia"/>
            <w:noProof/>
          </w:rPr>
          <w:t>检查目的</w:t>
        </w:r>
        <w:r w:rsidR="001D635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356">
          <w:rPr>
            <w:noProof/>
            <w:webHidden/>
          </w:rPr>
          <w:instrText xml:space="preserve"> PAGEREF _Toc418928472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B43E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D6356" w:rsidRPr="00481D8F" w:rsidRDefault="002141BC">
      <w:pPr>
        <w:pStyle w:val="30"/>
        <w:tabs>
          <w:tab w:val="right" w:leader="dot" w:pos="8296"/>
        </w:tabs>
        <w:ind w:left="1280"/>
        <w:rPr>
          <w:rFonts w:eastAsia="宋体"/>
          <w:noProof/>
          <w:sz w:val="21"/>
        </w:rPr>
      </w:pPr>
      <w:hyperlink w:anchor="_Toc418928473" w:history="1">
        <w:r w:rsidR="001D6356" w:rsidRPr="00EB08EA">
          <w:rPr>
            <w:rStyle w:val="ab"/>
            <w:rFonts w:ascii="仿宋" w:eastAsia="仿宋" w:hAnsi="仿宋"/>
            <w:noProof/>
          </w:rPr>
          <w:t xml:space="preserve">1.2 </w:t>
        </w:r>
        <w:r w:rsidR="001D6356" w:rsidRPr="00EB08EA">
          <w:rPr>
            <w:rStyle w:val="ab"/>
            <w:rFonts w:ascii="仿宋" w:eastAsia="仿宋" w:hAnsi="仿宋" w:hint="eastAsia"/>
            <w:noProof/>
          </w:rPr>
          <w:t>检查依据</w:t>
        </w:r>
        <w:r w:rsidR="001D635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356">
          <w:rPr>
            <w:noProof/>
            <w:webHidden/>
          </w:rPr>
          <w:instrText xml:space="preserve"> PAGEREF _Toc418928473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B43E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D6356" w:rsidRPr="00481D8F" w:rsidRDefault="002141BC">
      <w:pPr>
        <w:pStyle w:val="30"/>
        <w:tabs>
          <w:tab w:val="right" w:leader="dot" w:pos="8296"/>
        </w:tabs>
        <w:ind w:left="1280"/>
        <w:rPr>
          <w:rFonts w:eastAsia="宋体"/>
          <w:noProof/>
          <w:sz w:val="21"/>
        </w:rPr>
      </w:pPr>
      <w:hyperlink w:anchor="_Toc418928474" w:history="1">
        <w:r w:rsidR="001D6356" w:rsidRPr="00EB08EA">
          <w:rPr>
            <w:rStyle w:val="ab"/>
            <w:rFonts w:ascii="仿宋" w:eastAsia="仿宋" w:hAnsi="仿宋"/>
            <w:noProof/>
          </w:rPr>
          <w:t xml:space="preserve">1.3 </w:t>
        </w:r>
        <w:r w:rsidR="001D6356" w:rsidRPr="00EB08EA">
          <w:rPr>
            <w:rStyle w:val="ab"/>
            <w:rFonts w:ascii="仿宋" w:eastAsia="仿宋" w:hAnsi="仿宋" w:hint="eastAsia"/>
            <w:noProof/>
          </w:rPr>
          <w:t>检查方式</w:t>
        </w:r>
        <w:r w:rsidR="001D635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356">
          <w:rPr>
            <w:noProof/>
            <w:webHidden/>
          </w:rPr>
          <w:instrText xml:space="preserve"> PAGEREF _Toc418928474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B43E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D6356" w:rsidRPr="00481D8F" w:rsidRDefault="002141BC">
      <w:pPr>
        <w:pStyle w:val="30"/>
        <w:tabs>
          <w:tab w:val="right" w:leader="dot" w:pos="8296"/>
        </w:tabs>
        <w:ind w:left="1280"/>
        <w:rPr>
          <w:rFonts w:eastAsia="宋体"/>
          <w:noProof/>
          <w:sz w:val="21"/>
        </w:rPr>
      </w:pPr>
      <w:hyperlink w:anchor="_Toc418928475" w:history="1">
        <w:r w:rsidR="001D6356" w:rsidRPr="00EB08EA">
          <w:rPr>
            <w:rStyle w:val="ab"/>
            <w:rFonts w:ascii="仿宋" w:eastAsia="仿宋" w:hAnsi="仿宋"/>
            <w:noProof/>
          </w:rPr>
          <w:t xml:space="preserve">1.4 </w:t>
        </w:r>
        <w:r w:rsidR="001D6356" w:rsidRPr="00EB08EA">
          <w:rPr>
            <w:rStyle w:val="ab"/>
            <w:rFonts w:ascii="仿宋" w:eastAsia="仿宋" w:hAnsi="仿宋" w:hint="eastAsia"/>
            <w:noProof/>
          </w:rPr>
          <w:t>检查范围</w:t>
        </w:r>
        <w:r w:rsidR="001D635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356">
          <w:rPr>
            <w:noProof/>
            <w:webHidden/>
          </w:rPr>
          <w:instrText xml:space="preserve"> PAGEREF _Toc418928475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B43E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D6356" w:rsidRPr="00481D8F" w:rsidRDefault="002141BC">
      <w:pPr>
        <w:pStyle w:val="30"/>
        <w:tabs>
          <w:tab w:val="right" w:leader="dot" w:pos="8296"/>
        </w:tabs>
        <w:ind w:left="1280"/>
        <w:rPr>
          <w:rFonts w:eastAsia="宋体"/>
          <w:noProof/>
          <w:sz w:val="21"/>
        </w:rPr>
      </w:pPr>
      <w:hyperlink w:anchor="_Toc418928476" w:history="1">
        <w:r w:rsidR="001D6356" w:rsidRPr="00EB08EA">
          <w:rPr>
            <w:rStyle w:val="ab"/>
            <w:rFonts w:ascii="仿宋" w:eastAsia="仿宋" w:hAnsi="仿宋"/>
            <w:noProof/>
          </w:rPr>
          <w:t xml:space="preserve">1.5 </w:t>
        </w:r>
        <w:r w:rsidR="001D6356" w:rsidRPr="00EB08EA">
          <w:rPr>
            <w:rStyle w:val="ab"/>
            <w:rFonts w:ascii="仿宋" w:eastAsia="仿宋" w:hAnsi="仿宋" w:hint="eastAsia"/>
            <w:noProof/>
          </w:rPr>
          <w:t>检查指标</w:t>
        </w:r>
        <w:r w:rsidR="001D635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356">
          <w:rPr>
            <w:noProof/>
            <w:webHidden/>
          </w:rPr>
          <w:instrText xml:space="preserve"> PAGEREF _Toc418928476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B43E1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D6356" w:rsidRPr="00481D8F" w:rsidRDefault="002141BC">
      <w:pPr>
        <w:pStyle w:val="10"/>
        <w:tabs>
          <w:tab w:val="right" w:leader="dot" w:pos="8296"/>
        </w:tabs>
        <w:rPr>
          <w:rFonts w:eastAsia="宋体"/>
          <w:noProof/>
          <w:sz w:val="21"/>
        </w:rPr>
      </w:pPr>
      <w:hyperlink w:anchor="_Toc418928477" w:history="1">
        <w:r w:rsidR="001D6356" w:rsidRPr="00EB08EA">
          <w:rPr>
            <w:rStyle w:val="ab"/>
            <w:rFonts w:ascii="仿宋" w:eastAsia="仿宋" w:hAnsi="仿宋"/>
            <w:noProof/>
          </w:rPr>
          <w:t xml:space="preserve">2 </w:t>
        </w:r>
        <w:r w:rsidR="001D6356" w:rsidRPr="00EB08EA">
          <w:rPr>
            <w:rStyle w:val="ab"/>
            <w:rFonts w:ascii="仿宋" w:eastAsia="仿宋" w:hAnsi="仿宋" w:hint="eastAsia"/>
            <w:noProof/>
          </w:rPr>
          <w:t>总体情况</w:t>
        </w:r>
        <w:r w:rsidR="001D635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356">
          <w:rPr>
            <w:noProof/>
            <w:webHidden/>
          </w:rPr>
          <w:instrText xml:space="preserve"> PAGEREF _Toc418928477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B43E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D6356" w:rsidRPr="00481D8F" w:rsidRDefault="002141BC">
      <w:pPr>
        <w:pStyle w:val="20"/>
        <w:tabs>
          <w:tab w:val="right" w:leader="dot" w:pos="8296"/>
        </w:tabs>
        <w:ind w:left="640"/>
        <w:rPr>
          <w:rFonts w:eastAsia="宋体"/>
          <w:noProof/>
          <w:sz w:val="21"/>
        </w:rPr>
      </w:pPr>
      <w:hyperlink w:anchor="_Toc418928478" w:history="1">
        <w:r w:rsidR="001D6356" w:rsidRPr="00EB08EA">
          <w:rPr>
            <w:rStyle w:val="ab"/>
            <w:rFonts w:ascii="仿宋" w:eastAsia="仿宋" w:hAnsi="仿宋"/>
            <w:noProof/>
          </w:rPr>
          <w:t xml:space="preserve">2.1 </w:t>
        </w:r>
        <w:r w:rsidR="001D6356" w:rsidRPr="00EB08EA">
          <w:rPr>
            <w:rStyle w:val="ab"/>
            <w:rFonts w:ascii="仿宋" w:eastAsia="仿宋" w:hAnsi="仿宋" w:hint="eastAsia"/>
            <w:noProof/>
          </w:rPr>
          <w:t>网站基本信息</w:t>
        </w:r>
        <w:r w:rsidR="001D635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356">
          <w:rPr>
            <w:noProof/>
            <w:webHidden/>
          </w:rPr>
          <w:instrText xml:space="preserve"> PAGEREF _Toc418928478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B43E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D6356" w:rsidRPr="00481D8F" w:rsidRDefault="002141BC">
      <w:pPr>
        <w:pStyle w:val="20"/>
        <w:tabs>
          <w:tab w:val="right" w:leader="dot" w:pos="8296"/>
        </w:tabs>
        <w:ind w:left="640"/>
        <w:rPr>
          <w:rFonts w:eastAsia="宋体"/>
          <w:noProof/>
          <w:sz w:val="21"/>
        </w:rPr>
      </w:pPr>
      <w:hyperlink w:anchor="_Toc418928479" w:history="1">
        <w:r w:rsidR="001D6356" w:rsidRPr="00EB08EA">
          <w:rPr>
            <w:rStyle w:val="ab"/>
            <w:rFonts w:ascii="仿宋" w:eastAsia="仿宋" w:hAnsi="仿宋"/>
            <w:noProof/>
          </w:rPr>
          <w:t xml:space="preserve">2.2 </w:t>
        </w:r>
        <w:r w:rsidR="001D6356" w:rsidRPr="00EB08EA">
          <w:rPr>
            <w:rStyle w:val="ab"/>
            <w:rFonts w:ascii="仿宋" w:eastAsia="仿宋" w:hAnsi="仿宋" w:hint="eastAsia"/>
            <w:noProof/>
          </w:rPr>
          <w:t>辅助检查任务</w:t>
        </w:r>
        <w:r w:rsidR="001D635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356">
          <w:rPr>
            <w:noProof/>
            <w:webHidden/>
          </w:rPr>
          <w:instrText xml:space="preserve"> PAGEREF _Toc418928479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B43E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D6356" w:rsidRPr="00481D8F" w:rsidRDefault="002141BC">
      <w:pPr>
        <w:pStyle w:val="20"/>
        <w:tabs>
          <w:tab w:val="right" w:leader="dot" w:pos="8296"/>
        </w:tabs>
        <w:ind w:left="640"/>
        <w:rPr>
          <w:rFonts w:eastAsia="宋体"/>
          <w:noProof/>
          <w:sz w:val="21"/>
        </w:rPr>
      </w:pPr>
      <w:hyperlink w:anchor="_Toc418928480" w:history="1">
        <w:r w:rsidR="001D6356" w:rsidRPr="00EB08EA">
          <w:rPr>
            <w:rStyle w:val="ab"/>
            <w:rFonts w:ascii="仿宋" w:eastAsia="仿宋" w:hAnsi="仿宋"/>
            <w:noProof/>
          </w:rPr>
          <w:t>2.3</w:t>
        </w:r>
        <w:r w:rsidR="001D6356" w:rsidRPr="00EB08EA">
          <w:rPr>
            <w:rStyle w:val="ab"/>
            <w:rFonts w:ascii="仿宋" w:eastAsia="仿宋" w:hAnsi="仿宋" w:hint="eastAsia"/>
            <w:noProof/>
          </w:rPr>
          <w:t>辅助检查结果总览</w:t>
        </w:r>
        <w:r w:rsidR="001D635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356">
          <w:rPr>
            <w:noProof/>
            <w:webHidden/>
          </w:rPr>
          <w:instrText xml:space="preserve"> PAGEREF _Toc418928480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B43E1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D6356" w:rsidRPr="00481D8F" w:rsidRDefault="002141BC">
      <w:pPr>
        <w:pStyle w:val="10"/>
        <w:tabs>
          <w:tab w:val="right" w:leader="dot" w:pos="8296"/>
        </w:tabs>
        <w:rPr>
          <w:rFonts w:eastAsia="宋体"/>
          <w:noProof/>
          <w:sz w:val="21"/>
        </w:rPr>
      </w:pPr>
      <w:hyperlink w:anchor="_Toc418928481" w:history="1">
        <w:r w:rsidR="001D6356" w:rsidRPr="00EB08EA">
          <w:rPr>
            <w:rStyle w:val="ab"/>
            <w:rFonts w:ascii="仿宋" w:eastAsia="仿宋" w:hAnsi="仿宋"/>
            <w:noProof/>
          </w:rPr>
          <w:t xml:space="preserve">3 </w:t>
        </w:r>
        <w:r w:rsidR="001D6356" w:rsidRPr="00EB08EA">
          <w:rPr>
            <w:rStyle w:val="ab"/>
            <w:rFonts w:ascii="仿宋" w:eastAsia="仿宋" w:hAnsi="仿宋" w:hint="eastAsia"/>
            <w:noProof/>
          </w:rPr>
          <w:t>辅助检查指标详细情况</w:t>
        </w:r>
        <w:r w:rsidR="001D635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356">
          <w:rPr>
            <w:noProof/>
            <w:webHidden/>
          </w:rPr>
          <w:instrText xml:space="preserve"> PAGEREF _Toc418928481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B43E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D6356" w:rsidRPr="00481D8F" w:rsidRDefault="002141BC">
      <w:pPr>
        <w:pStyle w:val="20"/>
        <w:tabs>
          <w:tab w:val="right" w:leader="dot" w:pos="8296"/>
        </w:tabs>
        <w:ind w:left="640"/>
        <w:rPr>
          <w:rFonts w:eastAsia="宋体"/>
          <w:noProof/>
          <w:sz w:val="21"/>
        </w:rPr>
      </w:pPr>
      <w:hyperlink w:anchor="_Toc418928482" w:history="1">
        <w:r w:rsidR="001D6356" w:rsidRPr="00EB08EA">
          <w:rPr>
            <w:rStyle w:val="ab"/>
            <w:rFonts w:ascii="仿宋" w:eastAsia="仿宋" w:hAnsi="仿宋"/>
            <w:noProof/>
          </w:rPr>
          <w:t xml:space="preserve">3.1 </w:t>
        </w:r>
        <w:r w:rsidR="001D6356" w:rsidRPr="00EB08EA">
          <w:rPr>
            <w:rStyle w:val="ab"/>
            <w:rFonts w:ascii="仿宋" w:eastAsia="仿宋" w:hAnsi="仿宋" w:hint="eastAsia"/>
            <w:noProof/>
          </w:rPr>
          <w:t>单项否决指标监测情况</w:t>
        </w:r>
        <w:r w:rsidR="001D635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356">
          <w:rPr>
            <w:noProof/>
            <w:webHidden/>
          </w:rPr>
          <w:instrText xml:space="preserve"> PAGEREF _Toc418928482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B43E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D6356" w:rsidRPr="00481D8F" w:rsidRDefault="002141BC">
      <w:pPr>
        <w:pStyle w:val="30"/>
        <w:tabs>
          <w:tab w:val="right" w:leader="dot" w:pos="8296"/>
        </w:tabs>
        <w:ind w:left="1280"/>
        <w:rPr>
          <w:rFonts w:eastAsia="宋体"/>
          <w:noProof/>
          <w:sz w:val="21"/>
        </w:rPr>
      </w:pPr>
      <w:hyperlink w:anchor="_Toc418928483" w:history="1">
        <w:r w:rsidR="001D6356" w:rsidRPr="00EB08EA">
          <w:rPr>
            <w:rStyle w:val="ab"/>
            <w:rFonts w:ascii="仿宋" w:eastAsia="仿宋" w:hAnsi="仿宋"/>
            <w:noProof/>
          </w:rPr>
          <w:t>3.1.1</w:t>
        </w:r>
        <w:r w:rsidR="001D6356" w:rsidRPr="00EB08EA">
          <w:rPr>
            <w:rStyle w:val="ab"/>
            <w:rFonts w:ascii="仿宋" w:eastAsia="仿宋" w:hAnsi="仿宋" w:hint="eastAsia"/>
            <w:noProof/>
          </w:rPr>
          <w:t>站点无法访问</w:t>
        </w:r>
        <w:r w:rsidR="001D635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356">
          <w:rPr>
            <w:noProof/>
            <w:webHidden/>
          </w:rPr>
          <w:instrText xml:space="preserve"> PAGEREF _Toc418928483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B43E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D6356" w:rsidRPr="00481D8F" w:rsidRDefault="002141BC">
      <w:pPr>
        <w:pStyle w:val="30"/>
        <w:tabs>
          <w:tab w:val="right" w:leader="dot" w:pos="8296"/>
        </w:tabs>
        <w:ind w:left="1280"/>
        <w:rPr>
          <w:rFonts w:eastAsia="宋体"/>
          <w:noProof/>
          <w:sz w:val="21"/>
        </w:rPr>
      </w:pPr>
      <w:hyperlink w:anchor="_Toc418928484" w:history="1">
        <w:r w:rsidR="001D6356" w:rsidRPr="00EB08EA">
          <w:rPr>
            <w:rStyle w:val="ab"/>
            <w:rFonts w:ascii="仿宋" w:eastAsia="仿宋" w:hAnsi="仿宋"/>
            <w:noProof/>
          </w:rPr>
          <w:t>3.1.2</w:t>
        </w:r>
        <w:r w:rsidR="001D6356" w:rsidRPr="00EB08EA">
          <w:rPr>
            <w:rStyle w:val="ab"/>
            <w:rFonts w:ascii="仿宋" w:eastAsia="仿宋" w:hAnsi="仿宋" w:hint="eastAsia"/>
            <w:noProof/>
          </w:rPr>
          <w:t>网站不更新</w:t>
        </w:r>
        <w:r w:rsidR="001D635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356">
          <w:rPr>
            <w:noProof/>
            <w:webHidden/>
          </w:rPr>
          <w:instrText xml:space="preserve"> PAGEREF _Toc418928484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B43E1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D6356" w:rsidRPr="00481D8F" w:rsidRDefault="002141BC">
      <w:pPr>
        <w:pStyle w:val="30"/>
        <w:tabs>
          <w:tab w:val="right" w:leader="dot" w:pos="8296"/>
        </w:tabs>
        <w:ind w:left="1280"/>
        <w:rPr>
          <w:rFonts w:eastAsia="宋体"/>
          <w:noProof/>
          <w:sz w:val="21"/>
        </w:rPr>
      </w:pPr>
      <w:hyperlink w:anchor="_Toc418928485" w:history="1">
        <w:r w:rsidR="001D6356" w:rsidRPr="00EB08EA">
          <w:rPr>
            <w:rStyle w:val="ab"/>
            <w:rFonts w:ascii="仿宋" w:eastAsia="仿宋" w:hAnsi="仿宋"/>
            <w:noProof/>
          </w:rPr>
          <w:t>3.1.3</w:t>
        </w:r>
        <w:r w:rsidR="001D6356" w:rsidRPr="00EB08EA">
          <w:rPr>
            <w:rStyle w:val="ab"/>
            <w:rFonts w:ascii="仿宋" w:eastAsia="仿宋" w:hAnsi="仿宋" w:hint="eastAsia"/>
            <w:noProof/>
          </w:rPr>
          <w:t>栏目不更新</w:t>
        </w:r>
        <w:r w:rsidR="001D635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356">
          <w:rPr>
            <w:noProof/>
            <w:webHidden/>
          </w:rPr>
          <w:instrText xml:space="preserve"> PAGEREF _Toc418928485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B43E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D6356" w:rsidRPr="00481D8F" w:rsidRDefault="002141BC">
      <w:pPr>
        <w:pStyle w:val="30"/>
        <w:tabs>
          <w:tab w:val="right" w:leader="dot" w:pos="8296"/>
        </w:tabs>
        <w:ind w:left="1280"/>
        <w:rPr>
          <w:rFonts w:eastAsia="宋体"/>
          <w:noProof/>
          <w:sz w:val="21"/>
        </w:rPr>
      </w:pPr>
      <w:hyperlink w:anchor="_Toc418928486" w:history="1">
        <w:r w:rsidR="001D6356" w:rsidRPr="00EB08EA">
          <w:rPr>
            <w:rStyle w:val="ab"/>
            <w:rFonts w:ascii="仿宋" w:eastAsia="仿宋" w:hAnsi="仿宋"/>
            <w:noProof/>
          </w:rPr>
          <w:t>3.1.4</w:t>
        </w:r>
        <w:r w:rsidR="001D6356" w:rsidRPr="00EB08EA">
          <w:rPr>
            <w:rStyle w:val="ab"/>
            <w:rFonts w:ascii="仿宋" w:eastAsia="仿宋" w:hAnsi="仿宋" w:hint="eastAsia"/>
            <w:noProof/>
          </w:rPr>
          <w:t>严重错误</w:t>
        </w:r>
        <w:r w:rsidR="001D635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356">
          <w:rPr>
            <w:noProof/>
            <w:webHidden/>
          </w:rPr>
          <w:instrText xml:space="preserve"> PAGEREF _Toc418928486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B43E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D6356" w:rsidRPr="00481D8F" w:rsidRDefault="002141BC">
      <w:pPr>
        <w:pStyle w:val="30"/>
        <w:tabs>
          <w:tab w:val="right" w:leader="dot" w:pos="8296"/>
        </w:tabs>
        <w:ind w:left="1280"/>
        <w:rPr>
          <w:rFonts w:eastAsia="宋体"/>
          <w:noProof/>
          <w:sz w:val="21"/>
        </w:rPr>
      </w:pPr>
      <w:hyperlink w:anchor="_Toc418928487" w:history="1">
        <w:r w:rsidR="001D6356" w:rsidRPr="00EB08EA">
          <w:rPr>
            <w:rStyle w:val="ab"/>
            <w:rFonts w:ascii="仿宋" w:eastAsia="仿宋" w:hAnsi="仿宋"/>
            <w:noProof/>
          </w:rPr>
          <w:t>3.1.5</w:t>
        </w:r>
        <w:r w:rsidR="001D6356" w:rsidRPr="00EB08EA">
          <w:rPr>
            <w:rStyle w:val="ab"/>
            <w:rFonts w:ascii="仿宋" w:eastAsia="仿宋" w:hAnsi="仿宋" w:hint="eastAsia"/>
            <w:noProof/>
          </w:rPr>
          <w:t>互动回应差</w:t>
        </w:r>
        <w:r w:rsidR="001D635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356">
          <w:rPr>
            <w:noProof/>
            <w:webHidden/>
          </w:rPr>
          <w:instrText xml:space="preserve"> PAGEREF _Toc418928487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B43E1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D6356" w:rsidRPr="00481D8F" w:rsidRDefault="002141BC">
      <w:pPr>
        <w:pStyle w:val="20"/>
        <w:tabs>
          <w:tab w:val="right" w:leader="dot" w:pos="8296"/>
        </w:tabs>
        <w:ind w:left="640"/>
        <w:rPr>
          <w:rFonts w:eastAsia="宋体"/>
          <w:noProof/>
          <w:sz w:val="21"/>
        </w:rPr>
      </w:pPr>
      <w:hyperlink w:anchor="_Toc418928488" w:history="1">
        <w:r w:rsidR="001D6356" w:rsidRPr="00EB08EA">
          <w:rPr>
            <w:rStyle w:val="ab"/>
            <w:rFonts w:ascii="仿宋" w:eastAsia="仿宋" w:hAnsi="仿宋"/>
            <w:noProof/>
          </w:rPr>
          <w:t xml:space="preserve">3.2 </w:t>
        </w:r>
        <w:r w:rsidR="001D6356" w:rsidRPr="00EB08EA">
          <w:rPr>
            <w:rStyle w:val="ab"/>
            <w:rFonts w:ascii="仿宋" w:eastAsia="仿宋" w:hAnsi="仿宋" w:hint="eastAsia"/>
            <w:noProof/>
          </w:rPr>
          <w:t>网站可用性指标监测情况</w:t>
        </w:r>
        <w:r w:rsidR="001D635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356">
          <w:rPr>
            <w:noProof/>
            <w:webHidden/>
          </w:rPr>
          <w:instrText xml:space="preserve"> PAGEREF _Toc418928488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B43E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D6356" w:rsidRPr="00481D8F" w:rsidRDefault="002141BC">
      <w:pPr>
        <w:pStyle w:val="30"/>
        <w:tabs>
          <w:tab w:val="right" w:leader="dot" w:pos="8296"/>
        </w:tabs>
        <w:ind w:left="1280"/>
        <w:rPr>
          <w:rFonts w:eastAsia="宋体"/>
          <w:noProof/>
          <w:sz w:val="21"/>
        </w:rPr>
      </w:pPr>
      <w:hyperlink w:anchor="_Toc418928489" w:history="1">
        <w:r w:rsidR="001D6356" w:rsidRPr="00EB08EA">
          <w:rPr>
            <w:rStyle w:val="ab"/>
            <w:rFonts w:ascii="仿宋" w:eastAsia="仿宋" w:hAnsi="仿宋"/>
            <w:noProof/>
          </w:rPr>
          <w:t>3.2.1</w:t>
        </w:r>
        <w:r w:rsidR="001D6356" w:rsidRPr="00EB08EA">
          <w:rPr>
            <w:rStyle w:val="ab"/>
            <w:rFonts w:ascii="仿宋" w:eastAsia="仿宋" w:hAnsi="仿宋" w:hint="eastAsia"/>
            <w:noProof/>
          </w:rPr>
          <w:t>首页可用性</w:t>
        </w:r>
        <w:r w:rsidR="001D635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356">
          <w:rPr>
            <w:noProof/>
            <w:webHidden/>
          </w:rPr>
          <w:instrText xml:space="preserve"> PAGEREF _Toc418928489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B43E1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D6356" w:rsidRPr="00481D8F" w:rsidRDefault="002141BC">
      <w:pPr>
        <w:pStyle w:val="30"/>
        <w:tabs>
          <w:tab w:val="right" w:leader="dot" w:pos="8296"/>
        </w:tabs>
        <w:ind w:left="1280"/>
        <w:rPr>
          <w:rFonts w:eastAsia="宋体"/>
          <w:noProof/>
          <w:sz w:val="21"/>
        </w:rPr>
      </w:pPr>
      <w:hyperlink w:anchor="_Toc418928490" w:history="1">
        <w:r w:rsidR="001D6356" w:rsidRPr="00EB08EA">
          <w:rPr>
            <w:rStyle w:val="ab"/>
            <w:rFonts w:ascii="仿宋" w:eastAsia="仿宋" w:hAnsi="仿宋"/>
            <w:noProof/>
          </w:rPr>
          <w:t>3.2.2</w:t>
        </w:r>
        <w:r w:rsidR="001D6356" w:rsidRPr="00EB08EA">
          <w:rPr>
            <w:rStyle w:val="ab"/>
            <w:rFonts w:ascii="仿宋" w:eastAsia="仿宋" w:hAnsi="仿宋" w:hint="eastAsia"/>
            <w:noProof/>
          </w:rPr>
          <w:t>链接可用性</w:t>
        </w:r>
        <w:r w:rsidR="001D635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356">
          <w:rPr>
            <w:noProof/>
            <w:webHidden/>
          </w:rPr>
          <w:instrText xml:space="preserve"> PAGEREF _Toc418928490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B43E1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1D6356" w:rsidRPr="00481D8F" w:rsidRDefault="002141BC">
      <w:pPr>
        <w:pStyle w:val="20"/>
        <w:tabs>
          <w:tab w:val="right" w:leader="dot" w:pos="8296"/>
        </w:tabs>
        <w:ind w:left="640"/>
        <w:rPr>
          <w:rFonts w:eastAsia="宋体"/>
          <w:noProof/>
          <w:sz w:val="21"/>
        </w:rPr>
      </w:pPr>
      <w:hyperlink w:anchor="_Toc418928491" w:history="1">
        <w:r w:rsidR="001D6356" w:rsidRPr="00EB08EA">
          <w:rPr>
            <w:rStyle w:val="ab"/>
            <w:rFonts w:ascii="仿宋" w:eastAsia="仿宋" w:hAnsi="仿宋"/>
            <w:noProof/>
          </w:rPr>
          <w:t xml:space="preserve">3.3 </w:t>
        </w:r>
        <w:r w:rsidR="001D6356" w:rsidRPr="00EB08EA">
          <w:rPr>
            <w:rStyle w:val="ab"/>
            <w:rFonts w:ascii="仿宋" w:eastAsia="仿宋" w:hAnsi="仿宋" w:hint="eastAsia"/>
            <w:noProof/>
          </w:rPr>
          <w:t>信息更新情况指标监测情况</w:t>
        </w:r>
        <w:r w:rsidR="001D635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356">
          <w:rPr>
            <w:noProof/>
            <w:webHidden/>
          </w:rPr>
          <w:instrText xml:space="preserve"> PAGEREF _Toc418928491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B43E1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1D6356" w:rsidRPr="00481D8F" w:rsidRDefault="002141BC">
      <w:pPr>
        <w:pStyle w:val="30"/>
        <w:tabs>
          <w:tab w:val="right" w:leader="dot" w:pos="8296"/>
        </w:tabs>
        <w:ind w:left="1280"/>
        <w:rPr>
          <w:rFonts w:eastAsia="宋体"/>
          <w:noProof/>
          <w:sz w:val="21"/>
        </w:rPr>
      </w:pPr>
      <w:hyperlink w:anchor="_Toc418928492" w:history="1">
        <w:r w:rsidR="001D6356" w:rsidRPr="00EB08EA">
          <w:rPr>
            <w:rStyle w:val="ab"/>
            <w:rFonts w:ascii="仿宋" w:eastAsia="仿宋" w:hAnsi="仿宋"/>
            <w:noProof/>
          </w:rPr>
          <w:t>3.3.1</w:t>
        </w:r>
        <w:r w:rsidR="001D6356" w:rsidRPr="00EB08EA">
          <w:rPr>
            <w:rStyle w:val="ab"/>
            <w:rFonts w:ascii="仿宋" w:eastAsia="仿宋" w:hAnsi="仿宋" w:hint="eastAsia"/>
            <w:noProof/>
          </w:rPr>
          <w:t>首页栏目</w:t>
        </w:r>
        <w:r w:rsidR="001D635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356">
          <w:rPr>
            <w:noProof/>
            <w:webHidden/>
          </w:rPr>
          <w:instrText xml:space="preserve"> PAGEREF _Toc418928492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B43E1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1D6356" w:rsidRPr="00481D8F" w:rsidRDefault="002141BC">
      <w:pPr>
        <w:pStyle w:val="30"/>
        <w:tabs>
          <w:tab w:val="right" w:leader="dot" w:pos="8296"/>
        </w:tabs>
        <w:ind w:left="1280"/>
        <w:rPr>
          <w:rFonts w:eastAsia="宋体"/>
          <w:noProof/>
          <w:sz w:val="21"/>
        </w:rPr>
      </w:pPr>
      <w:hyperlink w:anchor="_Toc418928493" w:history="1">
        <w:r w:rsidR="001D6356" w:rsidRPr="00EB08EA">
          <w:rPr>
            <w:rStyle w:val="ab"/>
            <w:rFonts w:ascii="仿宋" w:eastAsia="仿宋" w:hAnsi="仿宋"/>
            <w:noProof/>
          </w:rPr>
          <w:t>3.3.2</w:t>
        </w:r>
        <w:r w:rsidR="001D6356" w:rsidRPr="00EB08EA">
          <w:rPr>
            <w:rStyle w:val="ab"/>
            <w:rFonts w:ascii="仿宋" w:eastAsia="仿宋" w:hAnsi="仿宋" w:hint="eastAsia"/>
            <w:noProof/>
          </w:rPr>
          <w:t>基本信息</w:t>
        </w:r>
        <w:r w:rsidR="001D635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356">
          <w:rPr>
            <w:noProof/>
            <w:webHidden/>
          </w:rPr>
          <w:instrText xml:space="preserve"> PAGEREF _Toc418928493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B43E1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1D6356" w:rsidRPr="00481D8F" w:rsidRDefault="002141BC">
      <w:pPr>
        <w:pStyle w:val="20"/>
        <w:tabs>
          <w:tab w:val="right" w:leader="dot" w:pos="8296"/>
        </w:tabs>
        <w:ind w:left="640"/>
        <w:rPr>
          <w:rFonts w:eastAsia="宋体"/>
          <w:noProof/>
          <w:sz w:val="21"/>
        </w:rPr>
      </w:pPr>
      <w:hyperlink w:anchor="_Toc418928494" w:history="1">
        <w:r w:rsidR="001D6356" w:rsidRPr="00EB08EA">
          <w:rPr>
            <w:rStyle w:val="ab"/>
            <w:rFonts w:ascii="仿宋" w:eastAsia="仿宋" w:hAnsi="仿宋"/>
            <w:noProof/>
          </w:rPr>
          <w:t xml:space="preserve">3.4 </w:t>
        </w:r>
        <w:r w:rsidR="001D6356" w:rsidRPr="00EB08EA">
          <w:rPr>
            <w:rStyle w:val="ab"/>
            <w:rFonts w:ascii="仿宋" w:eastAsia="仿宋" w:hAnsi="仿宋" w:hint="eastAsia"/>
            <w:noProof/>
          </w:rPr>
          <w:t>互动回应情况指标监测情况</w:t>
        </w:r>
        <w:r w:rsidR="001D635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356">
          <w:rPr>
            <w:noProof/>
            <w:webHidden/>
          </w:rPr>
          <w:instrText xml:space="preserve"> PAGEREF _Toc418928494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B43E1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1D6356" w:rsidRPr="00481D8F" w:rsidRDefault="002141BC">
      <w:pPr>
        <w:pStyle w:val="30"/>
        <w:tabs>
          <w:tab w:val="right" w:leader="dot" w:pos="8296"/>
        </w:tabs>
        <w:ind w:left="1280"/>
        <w:rPr>
          <w:rFonts w:eastAsia="宋体"/>
          <w:noProof/>
          <w:sz w:val="21"/>
        </w:rPr>
      </w:pPr>
      <w:hyperlink w:anchor="_Toc418928495" w:history="1">
        <w:r w:rsidR="001D6356" w:rsidRPr="00EB08EA">
          <w:rPr>
            <w:rStyle w:val="ab"/>
            <w:rFonts w:ascii="仿宋" w:eastAsia="仿宋" w:hAnsi="仿宋"/>
            <w:noProof/>
          </w:rPr>
          <w:t>3.4.1</w:t>
        </w:r>
        <w:r w:rsidR="001D6356" w:rsidRPr="00EB08EA">
          <w:rPr>
            <w:rStyle w:val="ab"/>
            <w:rFonts w:ascii="仿宋" w:eastAsia="仿宋" w:hAnsi="仿宋" w:hint="eastAsia"/>
            <w:noProof/>
          </w:rPr>
          <w:t>政务咨询类栏目</w:t>
        </w:r>
        <w:r w:rsidR="001D635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356">
          <w:rPr>
            <w:noProof/>
            <w:webHidden/>
          </w:rPr>
          <w:instrText xml:space="preserve"> PAGEREF _Toc418928495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B43E1"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1D6356" w:rsidRPr="00481D8F" w:rsidRDefault="002141BC">
      <w:pPr>
        <w:pStyle w:val="30"/>
        <w:tabs>
          <w:tab w:val="right" w:leader="dot" w:pos="8296"/>
        </w:tabs>
        <w:ind w:left="1280"/>
        <w:rPr>
          <w:rFonts w:eastAsia="宋体"/>
          <w:noProof/>
          <w:sz w:val="21"/>
        </w:rPr>
      </w:pPr>
      <w:hyperlink w:anchor="_Toc418928496" w:history="1">
        <w:r w:rsidR="001D6356" w:rsidRPr="00EB08EA">
          <w:rPr>
            <w:rStyle w:val="ab"/>
            <w:rFonts w:ascii="仿宋" w:eastAsia="仿宋" w:hAnsi="仿宋"/>
            <w:noProof/>
          </w:rPr>
          <w:t>3.4.2</w:t>
        </w:r>
        <w:r w:rsidR="001D6356" w:rsidRPr="00EB08EA">
          <w:rPr>
            <w:rStyle w:val="ab"/>
            <w:rFonts w:ascii="仿宋" w:eastAsia="仿宋" w:hAnsi="仿宋" w:hint="eastAsia"/>
            <w:noProof/>
          </w:rPr>
          <w:t>调查征集类栏目</w:t>
        </w:r>
        <w:r w:rsidR="001D635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356">
          <w:rPr>
            <w:noProof/>
            <w:webHidden/>
          </w:rPr>
          <w:instrText xml:space="preserve"> PAGEREF _Toc418928496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B43E1"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1D6356" w:rsidRPr="00481D8F" w:rsidRDefault="002141BC">
      <w:pPr>
        <w:pStyle w:val="30"/>
        <w:tabs>
          <w:tab w:val="right" w:leader="dot" w:pos="8296"/>
        </w:tabs>
        <w:ind w:left="1280"/>
        <w:rPr>
          <w:rFonts w:eastAsia="宋体"/>
          <w:noProof/>
          <w:sz w:val="21"/>
        </w:rPr>
      </w:pPr>
      <w:hyperlink w:anchor="_Toc418928497" w:history="1">
        <w:r w:rsidR="001D6356" w:rsidRPr="00EB08EA">
          <w:rPr>
            <w:rStyle w:val="ab"/>
            <w:rFonts w:ascii="仿宋" w:eastAsia="仿宋" w:hAnsi="仿宋"/>
            <w:noProof/>
          </w:rPr>
          <w:t>3.4.3</w:t>
        </w:r>
        <w:r w:rsidR="001D6356" w:rsidRPr="00EB08EA">
          <w:rPr>
            <w:rStyle w:val="ab"/>
            <w:rFonts w:ascii="仿宋" w:eastAsia="仿宋" w:hAnsi="仿宋" w:hint="eastAsia"/>
            <w:noProof/>
          </w:rPr>
          <w:t>互动访谈类栏目</w:t>
        </w:r>
        <w:r w:rsidR="001D635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356">
          <w:rPr>
            <w:noProof/>
            <w:webHidden/>
          </w:rPr>
          <w:instrText xml:space="preserve"> PAGEREF _Toc418928497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B43E1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1D6356" w:rsidRPr="00481D8F" w:rsidRDefault="002141BC">
      <w:pPr>
        <w:pStyle w:val="20"/>
        <w:tabs>
          <w:tab w:val="right" w:leader="dot" w:pos="8296"/>
        </w:tabs>
        <w:ind w:left="640"/>
        <w:rPr>
          <w:rFonts w:eastAsia="宋体"/>
          <w:noProof/>
          <w:sz w:val="21"/>
        </w:rPr>
      </w:pPr>
      <w:hyperlink w:anchor="_Toc418928498" w:history="1">
        <w:r w:rsidR="001D6356" w:rsidRPr="00EB08EA">
          <w:rPr>
            <w:rStyle w:val="ab"/>
            <w:rFonts w:ascii="仿宋" w:eastAsia="仿宋" w:hAnsi="仿宋"/>
            <w:noProof/>
          </w:rPr>
          <w:t xml:space="preserve">3.5 </w:t>
        </w:r>
        <w:r w:rsidR="001D6356" w:rsidRPr="00EB08EA">
          <w:rPr>
            <w:rStyle w:val="ab"/>
            <w:rFonts w:ascii="仿宋" w:eastAsia="仿宋" w:hAnsi="仿宋" w:hint="eastAsia"/>
            <w:noProof/>
          </w:rPr>
          <w:t>服务实用情况指标监测情况</w:t>
        </w:r>
        <w:r w:rsidR="001D635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356">
          <w:rPr>
            <w:noProof/>
            <w:webHidden/>
          </w:rPr>
          <w:instrText xml:space="preserve"> PAGEREF _Toc418928498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B43E1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1D6356" w:rsidRPr="00481D8F" w:rsidRDefault="002141BC">
      <w:pPr>
        <w:pStyle w:val="30"/>
        <w:tabs>
          <w:tab w:val="right" w:leader="dot" w:pos="8296"/>
        </w:tabs>
        <w:ind w:left="1280"/>
        <w:rPr>
          <w:rFonts w:eastAsia="宋体"/>
          <w:noProof/>
          <w:sz w:val="21"/>
        </w:rPr>
      </w:pPr>
      <w:hyperlink w:anchor="_Toc418928499" w:history="1">
        <w:r w:rsidR="001D6356" w:rsidRPr="00EB08EA">
          <w:rPr>
            <w:rStyle w:val="ab"/>
            <w:rFonts w:ascii="仿宋" w:eastAsia="仿宋" w:hAnsi="仿宋"/>
            <w:noProof/>
          </w:rPr>
          <w:t>3.5.1</w:t>
        </w:r>
        <w:r w:rsidR="001D6356" w:rsidRPr="00EB08EA">
          <w:rPr>
            <w:rStyle w:val="ab"/>
            <w:rFonts w:ascii="仿宋" w:eastAsia="仿宋" w:hAnsi="仿宋" w:hint="eastAsia"/>
            <w:noProof/>
          </w:rPr>
          <w:t>办事指南</w:t>
        </w:r>
        <w:r w:rsidR="001D635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356">
          <w:rPr>
            <w:noProof/>
            <w:webHidden/>
          </w:rPr>
          <w:instrText xml:space="preserve"> PAGEREF _Toc418928499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B43E1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1D6356" w:rsidRPr="00481D8F" w:rsidRDefault="002141BC">
      <w:pPr>
        <w:pStyle w:val="30"/>
        <w:tabs>
          <w:tab w:val="right" w:leader="dot" w:pos="8296"/>
        </w:tabs>
        <w:ind w:left="1280"/>
        <w:rPr>
          <w:rFonts w:eastAsia="宋体"/>
          <w:noProof/>
          <w:sz w:val="21"/>
        </w:rPr>
      </w:pPr>
      <w:hyperlink w:anchor="_Toc418928500" w:history="1">
        <w:r w:rsidR="001D6356" w:rsidRPr="00EB08EA">
          <w:rPr>
            <w:rStyle w:val="ab"/>
            <w:rFonts w:ascii="仿宋" w:eastAsia="仿宋" w:hAnsi="仿宋" w:cs="宋体"/>
            <w:noProof/>
            <w:kern w:val="0"/>
          </w:rPr>
          <w:t>3.5.2</w:t>
        </w:r>
        <w:r w:rsidR="001D6356" w:rsidRPr="00EB08EA">
          <w:rPr>
            <w:rStyle w:val="ab"/>
            <w:rFonts w:ascii="仿宋" w:eastAsia="仿宋" w:hAnsi="仿宋" w:cs="宋体" w:hint="eastAsia"/>
            <w:noProof/>
            <w:kern w:val="0"/>
          </w:rPr>
          <w:t>附件下载</w:t>
        </w:r>
        <w:r w:rsidR="001D635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356">
          <w:rPr>
            <w:noProof/>
            <w:webHidden/>
          </w:rPr>
          <w:instrText xml:space="preserve"> PAGEREF _Toc418928500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B43E1"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1D6356" w:rsidRPr="00481D8F" w:rsidRDefault="002141BC">
      <w:pPr>
        <w:pStyle w:val="30"/>
        <w:tabs>
          <w:tab w:val="right" w:leader="dot" w:pos="8296"/>
        </w:tabs>
        <w:ind w:left="1280"/>
        <w:rPr>
          <w:rFonts w:eastAsia="宋体"/>
          <w:noProof/>
          <w:sz w:val="21"/>
        </w:rPr>
      </w:pPr>
      <w:hyperlink w:anchor="_Toc418928501" w:history="1">
        <w:r w:rsidR="001D6356" w:rsidRPr="00EB08EA">
          <w:rPr>
            <w:rStyle w:val="ab"/>
            <w:rFonts w:ascii="仿宋" w:eastAsia="仿宋" w:hAnsi="仿宋" w:cs="宋体"/>
            <w:noProof/>
            <w:kern w:val="0"/>
          </w:rPr>
          <w:t>3.5.3</w:t>
        </w:r>
        <w:r w:rsidR="001D6356" w:rsidRPr="00EB08EA">
          <w:rPr>
            <w:rStyle w:val="ab"/>
            <w:rFonts w:ascii="仿宋" w:eastAsia="仿宋" w:hAnsi="仿宋" w:cs="宋体" w:hint="eastAsia"/>
            <w:noProof/>
            <w:kern w:val="0"/>
          </w:rPr>
          <w:t>在线系统</w:t>
        </w:r>
        <w:r w:rsidR="001D635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356">
          <w:rPr>
            <w:noProof/>
            <w:webHidden/>
          </w:rPr>
          <w:instrText xml:space="preserve"> PAGEREF _Toc418928501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B43E1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1D6356" w:rsidRPr="00481D8F" w:rsidRDefault="002141BC">
      <w:pPr>
        <w:pStyle w:val="20"/>
        <w:tabs>
          <w:tab w:val="right" w:leader="dot" w:pos="8296"/>
        </w:tabs>
        <w:ind w:left="640"/>
        <w:rPr>
          <w:rFonts w:eastAsia="宋体"/>
          <w:noProof/>
          <w:sz w:val="21"/>
        </w:rPr>
      </w:pPr>
      <w:hyperlink w:anchor="_Toc418928502" w:history="1">
        <w:r w:rsidR="001D6356" w:rsidRPr="00EB08EA">
          <w:rPr>
            <w:rStyle w:val="ab"/>
            <w:rFonts w:ascii="仿宋" w:eastAsia="仿宋" w:hAnsi="仿宋" w:hint="eastAsia"/>
            <w:noProof/>
          </w:rPr>
          <w:t>附录一：全国政府网站普查评分表</w:t>
        </w:r>
        <w:r w:rsidR="001D635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1D6356">
          <w:rPr>
            <w:noProof/>
            <w:webHidden/>
          </w:rPr>
          <w:instrText xml:space="preserve"> PAGEREF _Toc418928502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B43E1"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AA2158" w:rsidRDefault="002141BC">
      <w:r w:rsidRPr="001517CE">
        <w:rPr>
          <w:b/>
          <w:bCs/>
          <w:sz w:val="22"/>
          <w:lang w:val="zh-CN"/>
        </w:rPr>
        <w:fldChar w:fldCharType="end"/>
      </w:r>
    </w:p>
    <w:p w:rsidR="00AA2158" w:rsidRDefault="00AA2158" w:rsidP="00CD43B9">
      <w:pPr>
        <w:jc w:val="center"/>
        <w:rPr>
          <w:rFonts w:ascii="仿宋_GB2312" w:hAnsi="新宋体" w:cs="宋体"/>
          <w:bCs/>
          <w:color w:val="000000"/>
          <w:kern w:val="0"/>
          <w:szCs w:val="32"/>
        </w:rPr>
      </w:pPr>
    </w:p>
    <w:p w:rsidR="007F35A8" w:rsidRDefault="007F35A8" w:rsidP="00AB43E1">
      <w:pPr>
        <w:rPr>
          <w:rFonts w:ascii="仿宋_GB2312" w:hAnsi="新宋体" w:cs="宋体"/>
          <w:bCs/>
          <w:color w:val="000000"/>
          <w:kern w:val="0"/>
          <w:szCs w:val="32"/>
        </w:rPr>
      </w:pPr>
    </w:p>
    <w:p w:rsidR="00AB43E1" w:rsidRDefault="00AB43E1" w:rsidP="00A925E5">
      <w:pPr>
        <w:pStyle w:val="1"/>
        <w:spacing w:line="360" w:lineRule="auto"/>
        <w:rPr>
          <w:rFonts w:ascii="仿宋" w:eastAsia="仿宋" w:hAnsi="仿宋"/>
          <w:sz w:val="30"/>
          <w:szCs w:val="30"/>
        </w:rPr>
        <w:sectPr w:rsidR="00AB43E1" w:rsidSect="00BC3045">
          <w:headerReference w:type="even" r:id="rId13"/>
          <w:headerReference w:type="default" r:id="rId14"/>
          <w:footerReference w:type="default" r:id="rId15"/>
          <w:headerReference w:type="first" r:id="rId16"/>
          <w:footerReference w:type="first" r:id="rId17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435"/>
        </w:sectPr>
      </w:pPr>
      <w:bookmarkStart w:id="1" w:name="_Toc418540590"/>
      <w:bookmarkStart w:id="2" w:name="_Toc418928471"/>
    </w:p>
    <w:p w:rsidR="00232E5A" w:rsidRPr="00530B40" w:rsidRDefault="00672EF3" w:rsidP="00A925E5">
      <w:pPr>
        <w:pStyle w:val="1"/>
        <w:spacing w:line="360" w:lineRule="auto"/>
        <w:rPr>
          <w:rFonts w:ascii="仿宋" w:eastAsia="仿宋" w:hAnsi="仿宋"/>
          <w:sz w:val="30"/>
          <w:szCs w:val="30"/>
        </w:rPr>
      </w:pPr>
      <w:r w:rsidRPr="00530B40">
        <w:rPr>
          <w:rFonts w:ascii="仿宋" w:eastAsia="仿宋" w:hAnsi="仿宋" w:hint="eastAsia"/>
          <w:sz w:val="30"/>
          <w:szCs w:val="30"/>
        </w:rPr>
        <w:lastRenderedPageBreak/>
        <w:t>1</w:t>
      </w:r>
      <w:r w:rsidRPr="00530B40">
        <w:rPr>
          <w:rFonts w:ascii="仿宋" w:eastAsia="仿宋" w:hAnsi="仿宋"/>
          <w:sz w:val="30"/>
          <w:szCs w:val="30"/>
        </w:rPr>
        <w:t xml:space="preserve"> </w:t>
      </w:r>
      <w:r w:rsidR="000C1B93" w:rsidRPr="00530B40">
        <w:rPr>
          <w:rFonts w:ascii="仿宋" w:eastAsia="仿宋" w:hAnsi="仿宋" w:hint="eastAsia"/>
          <w:sz w:val="30"/>
          <w:szCs w:val="30"/>
        </w:rPr>
        <w:t>概要</w:t>
      </w:r>
      <w:bookmarkEnd w:id="1"/>
      <w:bookmarkEnd w:id="2"/>
    </w:p>
    <w:p w:rsidR="00886823" w:rsidRPr="00530B40" w:rsidRDefault="000C1B93" w:rsidP="00A925E5">
      <w:pPr>
        <w:pStyle w:val="2"/>
        <w:spacing w:line="360" w:lineRule="auto"/>
        <w:rPr>
          <w:rFonts w:ascii="仿宋" w:eastAsia="仿宋" w:hAnsi="仿宋"/>
          <w:sz w:val="30"/>
          <w:szCs w:val="30"/>
        </w:rPr>
      </w:pPr>
      <w:bookmarkStart w:id="3" w:name="_Toc418540591"/>
      <w:bookmarkStart w:id="4" w:name="_Toc418928472"/>
      <w:r w:rsidRPr="00530B40">
        <w:rPr>
          <w:rFonts w:ascii="仿宋" w:eastAsia="仿宋" w:hAnsi="仿宋" w:hint="eastAsia"/>
          <w:sz w:val="30"/>
          <w:szCs w:val="30"/>
        </w:rPr>
        <w:t xml:space="preserve">1.1 </w:t>
      </w:r>
      <w:r w:rsidR="00886823" w:rsidRPr="00530B40">
        <w:rPr>
          <w:rFonts w:ascii="仿宋" w:eastAsia="仿宋" w:hAnsi="仿宋" w:hint="eastAsia"/>
          <w:sz w:val="30"/>
          <w:szCs w:val="30"/>
        </w:rPr>
        <w:t>检查</w:t>
      </w:r>
      <w:r w:rsidR="00886823" w:rsidRPr="00530B40">
        <w:rPr>
          <w:rFonts w:ascii="仿宋" w:eastAsia="仿宋" w:hAnsi="仿宋"/>
          <w:sz w:val="30"/>
          <w:szCs w:val="30"/>
        </w:rPr>
        <w:t>目的</w:t>
      </w:r>
      <w:bookmarkEnd w:id="3"/>
      <w:bookmarkEnd w:id="4"/>
    </w:p>
    <w:p w:rsidR="00886823" w:rsidRPr="00530B40" w:rsidRDefault="00DB7C04" w:rsidP="00A925E5">
      <w:pPr>
        <w:ind w:firstLine="640"/>
        <w:rPr>
          <w:rFonts w:ascii="仿宋" w:eastAsia="仿宋" w:hAnsi="仿宋" w:cs="宋体"/>
          <w:bCs/>
          <w:color w:val="000000"/>
          <w:kern w:val="0"/>
          <w:sz w:val="30"/>
          <w:szCs w:val="30"/>
        </w:rPr>
      </w:pPr>
      <w:r w:rsidRPr="00530B40">
        <w:rPr>
          <w:rFonts w:ascii="仿宋" w:eastAsia="仿宋" w:hAnsi="仿宋" w:cs="宋体" w:hint="eastAsia"/>
          <w:bCs/>
          <w:color w:val="000000"/>
          <w:kern w:val="0"/>
          <w:sz w:val="30"/>
          <w:szCs w:val="30"/>
        </w:rPr>
        <w:t>辅助</w:t>
      </w:r>
      <w:r w:rsidRPr="00530B40">
        <w:rPr>
          <w:rFonts w:ascii="仿宋" w:eastAsia="仿宋" w:hAnsi="仿宋" w:cs="宋体"/>
          <w:bCs/>
          <w:color w:val="000000"/>
          <w:kern w:val="0"/>
          <w:sz w:val="30"/>
          <w:szCs w:val="30"/>
        </w:rPr>
        <w:t>网站责任单位</w:t>
      </w:r>
      <w:r w:rsidRPr="00530B40">
        <w:rPr>
          <w:rFonts w:ascii="仿宋" w:eastAsia="仿宋" w:hAnsi="仿宋" w:cs="宋体" w:hint="eastAsia"/>
          <w:bCs/>
          <w:color w:val="000000"/>
          <w:kern w:val="0"/>
          <w:sz w:val="30"/>
          <w:szCs w:val="30"/>
        </w:rPr>
        <w:t>及时</w:t>
      </w:r>
      <w:r w:rsidRPr="00530B40">
        <w:rPr>
          <w:rFonts w:ascii="仿宋" w:eastAsia="仿宋" w:hAnsi="仿宋" w:cs="宋体"/>
          <w:bCs/>
          <w:color w:val="000000"/>
          <w:kern w:val="0"/>
          <w:sz w:val="30"/>
          <w:szCs w:val="30"/>
        </w:rPr>
        <w:t>发现</w:t>
      </w:r>
      <w:r w:rsidRPr="00530B40">
        <w:rPr>
          <w:rFonts w:ascii="仿宋" w:eastAsia="仿宋" w:hAnsi="仿宋" w:cs="宋体" w:hint="eastAsia"/>
          <w:bCs/>
          <w:color w:val="000000"/>
          <w:kern w:val="0"/>
          <w:sz w:val="30"/>
          <w:szCs w:val="30"/>
        </w:rPr>
        <w:t>网站</w:t>
      </w:r>
      <w:r w:rsidRPr="00530B40">
        <w:rPr>
          <w:rFonts w:ascii="仿宋" w:eastAsia="仿宋" w:hAnsi="仿宋" w:cs="宋体"/>
          <w:bCs/>
          <w:color w:val="000000"/>
          <w:kern w:val="0"/>
          <w:sz w:val="30"/>
          <w:szCs w:val="30"/>
        </w:rPr>
        <w:t>中</w:t>
      </w:r>
      <w:r w:rsidRPr="00530B40">
        <w:rPr>
          <w:rFonts w:ascii="仿宋" w:eastAsia="仿宋" w:hAnsi="仿宋" w:cs="宋体" w:hint="eastAsia"/>
          <w:bCs/>
          <w:color w:val="000000"/>
          <w:kern w:val="0"/>
          <w:sz w:val="30"/>
          <w:szCs w:val="30"/>
        </w:rPr>
        <w:t>存在</w:t>
      </w:r>
      <w:r w:rsidRPr="00530B40">
        <w:rPr>
          <w:rFonts w:ascii="仿宋" w:eastAsia="仿宋" w:hAnsi="仿宋" w:cs="宋体"/>
          <w:bCs/>
          <w:color w:val="000000"/>
          <w:kern w:val="0"/>
          <w:sz w:val="30"/>
          <w:szCs w:val="30"/>
        </w:rPr>
        <w:t>的</w:t>
      </w:r>
      <w:r w:rsidRPr="00530B40">
        <w:rPr>
          <w:rFonts w:ascii="仿宋" w:eastAsia="仿宋" w:hAnsi="仿宋"/>
          <w:color w:val="000000"/>
          <w:sz w:val="30"/>
          <w:szCs w:val="30"/>
        </w:rPr>
        <w:t xml:space="preserve"> “不及时、不准确、不回应、不实用”等问题</w:t>
      </w:r>
      <w:r w:rsidRPr="00530B40">
        <w:rPr>
          <w:rFonts w:ascii="仿宋" w:eastAsia="仿宋" w:hAnsi="仿宋" w:hint="eastAsia"/>
          <w:color w:val="000000"/>
          <w:sz w:val="30"/>
          <w:szCs w:val="30"/>
        </w:rPr>
        <w:t>，为</w:t>
      </w:r>
      <w:r w:rsidRPr="00530B40">
        <w:rPr>
          <w:rFonts w:ascii="仿宋" w:eastAsia="仿宋" w:hAnsi="仿宋"/>
          <w:color w:val="000000"/>
          <w:sz w:val="30"/>
          <w:szCs w:val="30"/>
        </w:rPr>
        <w:t>责任单位开展</w:t>
      </w:r>
      <w:r w:rsidR="000A0ADA" w:rsidRPr="00530B40">
        <w:rPr>
          <w:rFonts w:ascii="仿宋" w:eastAsia="仿宋" w:hAnsi="仿宋"/>
          <w:color w:val="000000"/>
          <w:sz w:val="30"/>
          <w:szCs w:val="30"/>
        </w:rPr>
        <w:t>网站</w:t>
      </w:r>
      <w:r w:rsidRPr="00530B40">
        <w:rPr>
          <w:rFonts w:ascii="仿宋" w:eastAsia="仿宋" w:hAnsi="仿宋"/>
          <w:color w:val="000000"/>
          <w:sz w:val="30"/>
          <w:szCs w:val="30"/>
        </w:rPr>
        <w:t>整改</w:t>
      </w:r>
      <w:r w:rsidR="000C1B93" w:rsidRPr="00530B40">
        <w:rPr>
          <w:rFonts w:ascii="仿宋" w:eastAsia="仿宋" w:hAnsi="仿宋" w:hint="eastAsia"/>
          <w:color w:val="000000"/>
          <w:sz w:val="30"/>
          <w:szCs w:val="30"/>
        </w:rPr>
        <w:t>提供</w:t>
      </w:r>
      <w:r w:rsidR="000C1B93" w:rsidRPr="00530B40">
        <w:rPr>
          <w:rFonts w:ascii="仿宋" w:eastAsia="仿宋" w:hAnsi="仿宋"/>
          <w:color w:val="000000"/>
          <w:sz w:val="30"/>
          <w:szCs w:val="30"/>
        </w:rPr>
        <w:t>参考。</w:t>
      </w:r>
    </w:p>
    <w:p w:rsidR="00886823" w:rsidRPr="00530B40" w:rsidRDefault="000C1B93" w:rsidP="00A925E5">
      <w:pPr>
        <w:pStyle w:val="3"/>
        <w:spacing w:afterLines="50" w:after="217" w:line="360" w:lineRule="auto"/>
        <w:rPr>
          <w:rFonts w:ascii="仿宋" w:eastAsia="仿宋" w:hAnsi="仿宋"/>
          <w:sz w:val="30"/>
          <w:szCs w:val="30"/>
        </w:rPr>
      </w:pPr>
      <w:bookmarkStart w:id="5" w:name="_Toc418540592"/>
      <w:bookmarkStart w:id="6" w:name="_Toc418928473"/>
      <w:r w:rsidRPr="00530B40">
        <w:rPr>
          <w:rFonts w:ascii="仿宋" w:eastAsia="仿宋" w:hAnsi="仿宋" w:hint="eastAsia"/>
          <w:sz w:val="30"/>
          <w:szCs w:val="30"/>
        </w:rPr>
        <w:t xml:space="preserve">1.2 </w:t>
      </w:r>
      <w:r w:rsidR="00886823" w:rsidRPr="00530B40">
        <w:rPr>
          <w:rFonts w:ascii="仿宋" w:eastAsia="仿宋" w:hAnsi="仿宋" w:hint="eastAsia"/>
          <w:sz w:val="30"/>
          <w:szCs w:val="30"/>
        </w:rPr>
        <w:t>检查</w:t>
      </w:r>
      <w:r w:rsidR="00886823" w:rsidRPr="00530B40">
        <w:rPr>
          <w:rFonts w:ascii="仿宋" w:eastAsia="仿宋" w:hAnsi="仿宋"/>
          <w:sz w:val="30"/>
          <w:szCs w:val="30"/>
        </w:rPr>
        <w:t>依据</w:t>
      </w:r>
      <w:bookmarkEnd w:id="5"/>
      <w:bookmarkEnd w:id="6"/>
    </w:p>
    <w:p w:rsidR="00CA7990" w:rsidRPr="00530B40" w:rsidRDefault="00CA7990" w:rsidP="007E6DE4">
      <w:pPr>
        <w:pStyle w:val="a6"/>
        <w:numPr>
          <w:ilvl w:val="0"/>
          <w:numId w:val="22"/>
        </w:numPr>
        <w:ind w:firstLineChars="0"/>
        <w:rPr>
          <w:rFonts w:ascii="仿宋" w:eastAsia="仿宋" w:hAnsi="仿宋" w:cs="宋体"/>
          <w:bCs/>
          <w:color w:val="000000"/>
          <w:kern w:val="0"/>
          <w:sz w:val="30"/>
          <w:szCs w:val="30"/>
        </w:rPr>
      </w:pPr>
      <w:r w:rsidRPr="00530B40">
        <w:rPr>
          <w:rFonts w:ascii="仿宋" w:eastAsia="仿宋" w:hAnsi="仿宋" w:cs="宋体" w:hint="eastAsia"/>
          <w:bCs/>
          <w:color w:val="000000"/>
          <w:kern w:val="0"/>
          <w:sz w:val="30"/>
          <w:szCs w:val="30"/>
        </w:rPr>
        <w:t>《</w:t>
      </w:r>
      <w:r w:rsidRPr="00530B40">
        <w:rPr>
          <w:rFonts w:ascii="仿宋" w:eastAsia="仿宋" w:hAnsi="仿宋" w:cs="宋体"/>
          <w:bCs/>
          <w:color w:val="000000"/>
          <w:kern w:val="0"/>
          <w:sz w:val="30"/>
          <w:szCs w:val="30"/>
        </w:rPr>
        <w:t>国务院办公厅关于开展第一次全国政府网站普查的通知</w:t>
      </w:r>
      <w:r w:rsidRPr="00530B40">
        <w:rPr>
          <w:rFonts w:ascii="仿宋" w:eastAsia="仿宋" w:hAnsi="仿宋" w:cs="宋体" w:hint="eastAsia"/>
          <w:bCs/>
          <w:color w:val="000000"/>
          <w:kern w:val="0"/>
          <w:sz w:val="30"/>
          <w:szCs w:val="30"/>
        </w:rPr>
        <w:t>》</w:t>
      </w:r>
    </w:p>
    <w:p w:rsidR="00886823" w:rsidRPr="00530B40" w:rsidRDefault="00886823" w:rsidP="007E6DE4">
      <w:pPr>
        <w:pStyle w:val="a6"/>
        <w:numPr>
          <w:ilvl w:val="0"/>
          <w:numId w:val="22"/>
        </w:numPr>
        <w:ind w:firstLineChars="0"/>
        <w:rPr>
          <w:rFonts w:ascii="仿宋" w:eastAsia="仿宋" w:hAnsi="仿宋" w:cs="宋体"/>
          <w:bCs/>
          <w:color w:val="000000"/>
          <w:kern w:val="0"/>
          <w:sz w:val="30"/>
          <w:szCs w:val="30"/>
        </w:rPr>
      </w:pPr>
      <w:r w:rsidRPr="00530B40">
        <w:rPr>
          <w:rFonts w:ascii="仿宋" w:eastAsia="仿宋" w:hAnsi="仿宋" w:cs="宋体" w:hint="eastAsia"/>
          <w:bCs/>
          <w:color w:val="000000"/>
          <w:kern w:val="0"/>
          <w:sz w:val="30"/>
          <w:szCs w:val="30"/>
        </w:rPr>
        <w:t>《全国政府网站普查评分表》（见附录一）。</w:t>
      </w:r>
    </w:p>
    <w:p w:rsidR="000C1B93" w:rsidRPr="00530B40" w:rsidRDefault="000C1B93" w:rsidP="00A925E5">
      <w:pPr>
        <w:pStyle w:val="3"/>
        <w:spacing w:afterLines="50" w:after="217" w:line="360" w:lineRule="auto"/>
        <w:rPr>
          <w:rFonts w:ascii="仿宋" w:eastAsia="仿宋" w:hAnsi="仿宋"/>
          <w:sz w:val="30"/>
          <w:szCs w:val="30"/>
        </w:rPr>
      </w:pPr>
      <w:bookmarkStart w:id="7" w:name="_Toc418540593"/>
      <w:bookmarkStart w:id="8" w:name="_Toc418928474"/>
      <w:r w:rsidRPr="00530B40">
        <w:rPr>
          <w:rFonts w:ascii="仿宋" w:eastAsia="仿宋" w:hAnsi="仿宋" w:hint="eastAsia"/>
          <w:sz w:val="30"/>
          <w:szCs w:val="30"/>
        </w:rPr>
        <w:t>1.3 检查</w:t>
      </w:r>
      <w:r w:rsidRPr="00530B40">
        <w:rPr>
          <w:rFonts w:ascii="仿宋" w:eastAsia="仿宋" w:hAnsi="仿宋"/>
          <w:sz w:val="30"/>
          <w:szCs w:val="30"/>
        </w:rPr>
        <w:t>方式</w:t>
      </w:r>
      <w:bookmarkEnd w:id="7"/>
      <w:bookmarkEnd w:id="8"/>
    </w:p>
    <w:p w:rsidR="000C1B93" w:rsidRPr="00530B40" w:rsidRDefault="000C1B93" w:rsidP="00A925E5">
      <w:pPr>
        <w:pStyle w:val="a6"/>
        <w:ind w:firstLine="600"/>
        <w:rPr>
          <w:rFonts w:ascii="仿宋" w:eastAsia="仿宋" w:hAnsi="仿宋"/>
          <w:color w:val="000000"/>
          <w:sz w:val="30"/>
          <w:szCs w:val="30"/>
        </w:rPr>
      </w:pPr>
      <w:r w:rsidRPr="00530B40">
        <w:rPr>
          <w:rFonts w:ascii="仿宋" w:eastAsia="仿宋" w:hAnsi="仿宋" w:hint="eastAsia"/>
          <w:color w:val="000000"/>
          <w:sz w:val="30"/>
          <w:szCs w:val="30"/>
        </w:rPr>
        <w:t>采用</w:t>
      </w:r>
      <w:r w:rsidRPr="00530B40">
        <w:rPr>
          <w:rFonts w:ascii="仿宋" w:eastAsia="仿宋" w:hAnsi="仿宋"/>
          <w:color w:val="000000"/>
          <w:sz w:val="30"/>
          <w:szCs w:val="30"/>
        </w:rPr>
        <w:t>系统</w:t>
      </w:r>
      <w:r w:rsidRPr="00530B40">
        <w:rPr>
          <w:rFonts w:ascii="仿宋" w:eastAsia="仿宋" w:hAnsi="仿宋" w:hint="eastAsia"/>
          <w:color w:val="000000"/>
          <w:sz w:val="30"/>
          <w:szCs w:val="30"/>
        </w:rPr>
        <w:t>自动</w:t>
      </w:r>
      <w:r w:rsidRPr="00530B40">
        <w:rPr>
          <w:rFonts w:ascii="仿宋" w:eastAsia="仿宋" w:hAnsi="仿宋"/>
          <w:color w:val="000000"/>
          <w:sz w:val="30"/>
          <w:szCs w:val="30"/>
        </w:rPr>
        <w:t>扫描</w:t>
      </w:r>
      <w:r w:rsidRPr="00530B40">
        <w:rPr>
          <w:rFonts w:ascii="仿宋" w:eastAsia="仿宋" w:hAnsi="仿宋" w:hint="eastAsia"/>
          <w:color w:val="000000"/>
          <w:sz w:val="30"/>
          <w:szCs w:val="30"/>
        </w:rPr>
        <w:t>、人工</w:t>
      </w:r>
      <w:r w:rsidRPr="00530B40">
        <w:rPr>
          <w:rFonts w:ascii="仿宋" w:eastAsia="仿宋" w:hAnsi="仿宋"/>
          <w:color w:val="000000"/>
          <w:sz w:val="30"/>
          <w:szCs w:val="30"/>
        </w:rPr>
        <w:t>审核与人工复核</w:t>
      </w:r>
      <w:r w:rsidRPr="00530B40">
        <w:rPr>
          <w:rFonts w:ascii="仿宋" w:eastAsia="仿宋" w:hAnsi="仿宋" w:hint="eastAsia"/>
          <w:color w:val="000000"/>
          <w:sz w:val="30"/>
          <w:szCs w:val="30"/>
        </w:rPr>
        <w:t>相结合</w:t>
      </w:r>
      <w:r w:rsidRPr="00530B40">
        <w:rPr>
          <w:rFonts w:ascii="仿宋" w:eastAsia="仿宋" w:hAnsi="仿宋"/>
          <w:color w:val="000000"/>
          <w:sz w:val="30"/>
          <w:szCs w:val="30"/>
        </w:rPr>
        <w:t>的方式对</w:t>
      </w:r>
      <w:r w:rsidRPr="00530B40">
        <w:rPr>
          <w:rFonts w:ascii="仿宋" w:eastAsia="仿宋" w:hAnsi="仿宋" w:hint="eastAsia"/>
          <w:color w:val="000000"/>
          <w:sz w:val="30"/>
          <w:szCs w:val="30"/>
        </w:rPr>
        <w:t>目标</w:t>
      </w:r>
      <w:r w:rsidRPr="00530B40">
        <w:rPr>
          <w:rFonts w:ascii="仿宋" w:eastAsia="仿宋" w:hAnsi="仿宋"/>
          <w:color w:val="000000"/>
          <w:sz w:val="30"/>
          <w:szCs w:val="30"/>
        </w:rPr>
        <w:t>网站进行</w:t>
      </w:r>
      <w:r w:rsidRPr="00530B40">
        <w:rPr>
          <w:rFonts w:ascii="仿宋" w:eastAsia="仿宋" w:hAnsi="仿宋" w:hint="eastAsia"/>
          <w:color w:val="000000"/>
          <w:sz w:val="30"/>
          <w:szCs w:val="30"/>
        </w:rPr>
        <w:t>检</w:t>
      </w:r>
      <w:r w:rsidRPr="00530B40">
        <w:rPr>
          <w:rFonts w:ascii="仿宋" w:eastAsia="仿宋" w:hAnsi="仿宋"/>
          <w:color w:val="000000"/>
          <w:sz w:val="30"/>
          <w:szCs w:val="30"/>
        </w:rPr>
        <w:t>查</w:t>
      </w:r>
      <w:r w:rsidR="00525D3B" w:rsidRPr="00530B40">
        <w:rPr>
          <w:rFonts w:ascii="仿宋" w:eastAsia="仿宋" w:hAnsi="仿宋" w:hint="eastAsia"/>
          <w:color w:val="000000"/>
          <w:sz w:val="30"/>
          <w:szCs w:val="30"/>
        </w:rPr>
        <w:t>。</w:t>
      </w:r>
    </w:p>
    <w:p w:rsidR="00525D3B" w:rsidRPr="00530B40" w:rsidRDefault="00525D3B" w:rsidP="00A925E5">
      <w:pPr>
        <w:pStyle w:val="3"/>
        <w:spacing w:afterLines="50" w:after="217" w:line="360" w:lineRule="auto"/>
        <w:rPr>
          <w:rFonts w:ascii="仿宋" w:eastAsia="仿宋" w:hAnsi="仿宋"/>
          <w:sz w:val="30"/>
          <w:szCs w:val="30"/>
        </w:rPr>
      </w:pPr>
      <w:bookmarkStart w:id="9" w:name="_Toc418540594"/>
      <w:bookmarkStart w:id="10" w:name="_Toc418928475"/>
      <w:r w:rsidRPr="00530B40">
        <w:rPr>
          <w:rFonts w:ascii="仿宋" w:eastAsia="仿宋" w:hAnsi="仿宋" w:hint="eastAsia"/>
          <w:sz w:val="30"/>
          <w:szCs w:val="30"/>
        </w:rPr>
        <w:t>1.4 检查</w:t>
      </w:r>
      <w:r w:rsidRPr="00530B40">
        <w:rPr>
          <w:rFonts w:ascii="仿宋" w:eastAsia="仿宋" w:hAnsi="仿宋"/>
          <w:sz w:val="30"/>
          <w:szCs w:val="30"/>
        </w:rPr>
        <w:t>范围</w:t>
      </w:r>
      <w:bookmarkEnd w:id="9"/>
      <w:bookmarkEnd w:id="10"/>
    </w:p>
    <w:p w:rsidR="00525D3B" w:rsidRPr="00530B40" w:rsidRDefault="009521F6" w:rsidP="00A925E5">
      <w:pPr>
        <w:pStyle w:val="a6"/>
        <w:ind w:firstLine="600"/>
        <w:rPr>
          <w:rFonts w:ascii="仿宋" w:eastAsia="仿宋" w:hAnsi="仿宋"/>
          <w:color w:val="000000"/>
          <w:sz w:val="30"/>
          <w:szCs w:val="30"/>
        </w:rPr>
      </w:pPr>
      <w:r w:rsidRPr="00530B40">
        <w:rPr>
          <w:rFonts w:ascii="仿宋" w:eastAsia="仿宋" w:hAnsi="仿宋" w:hint="eastAsia"/>
          <w:color w:val="000000"/>
          <w:sz w:val="30"/>
          <w:szCs w:val="30"/>
        </w:rPr>
        <w:t>检查</w:t>
      </w:r>
      <w:r w:rsidRPr="00530B40">
        <w:rPr>
          <w:rFonts w:ascii="仿宋" w:eastAsia="仿宋" w:hAnsi="仿宋"/>
          <w:color w:val="000000"/>
          <w:sz w:val="30"/>
          <w:szCs w:val="30"/>
        </w:rPr>
        <w:t>范围</w:t>
      </w:r>
      <w:r w:rsidR="00525D3B" w:rsidRPr="00530B40">
        <w:rPr>
          <w:rFonts w:ascii="仿宋" w:eastAsia="仿宋" w:hAnsi="仿宋" w:hint="eastAsia"/>
          <w:color w:val="000000"/>
          <w:sz w:val="30"/>
          <w:szCs w:val="30"/>
        </w:rPr>
        <w:t>包括</w:t>
      </w:r>
      <w:r w:rsidR="00525D3B" w:rsidRPr="00530B40">
        <w:rPr>
          <w:rFonts w:ascii="仿宋" w:eastAsia="仿宋" w:hAnsi="仿宋"/>
          <w:color w:val="000000"/>
          <w:sz w:val="30"/>
          <w:szCs w:val="30"/>
        </w:rPr>
        <w:t>目标网站</w:t>
      </w:r>
      <w:r w:rsidRPr="00530B40">
        <w:rPr>
          <w:rFonts w:ascii="仿宋" w:eastAsia="仿宋" w:hAnsi="仿宋" w:hint="eastAsia"/>
          <w:color w:val="000000"/>
          <w:sz w:val="30"/>
          <w:szCs w:val="30"/>
        </w:rPr>
        <w:t>首页</w:t>
      </w:r>
      <w:r w:rsidRPr="00530B40">
        <w:rPr>
          <w:rFonts w:ascii="仿宋" w:eastAsia="仿宋" w:hAnsi="仿宋"/>
          <w:color w:val="000000"/>
          <w:sz w:val="30"/>
          <w:szCs w:val="30"/>
        </w:rPr>
        <w:t>以及网站</w:t>
      </w:r>
      <w:r w:rsidR="00525D3B" w:rsidRPr="00530B40">
        <w:rPr>
          <w:rFonts w:ascii="仿宋" w:eastAsia="仿宋" w:hAnsi="仿宋"/>
          <w:color w:val="000000"/>
          <w:sz w:val="30"/>
          <w:szCs w:val="30"/>
        </w:rPr>
        <w:t>下的</w:t>
      </w:r>
      <w:r w:rsidR="00525D3B" w:rsidRPr="00530B40">
        <w:rPr>
          <w:rFonts w:ascii="仿宋" w:eastAsia="仿宋" w:hAnsi="仿宋" w:hint="eastAsia"/>
          <w:color w:val="000000"/>
          <w:sz w:val="30"/>
          <w:szCs w:val="30"/>
        </w:rPr>
        <w:t>各个</w:t>
      </w:r>
      <w:r w:rsidR="00525D3B" w:rsidRPr="00530B40">
        <w:rPr>
          <w:rFonts w:ascii="仿宋" w:eastAsia="仿宋" w:hAnsi="仿宋"/>
          <w:color w:val="000000"/>
          <w:sz w:val="30"/>
          <w:szCs w:val="30"/>
        </w:rPr>
        <w:t>栏目、</w:t>
      </w:r>
      <w:r w:rsidR="00525D3B" w:rsidRPr="00530B40">
        <w:rPr>
          <w:rFonts w:ascii="仿宋" w:eastAsia="仿宋" w:hAnsi="仿宋" w:hint="eastAsia"/>
          <w:color w:val="000000"/>
          <w:sz w:val="30"/>
          <w:szCs w:val="30"/>
        </w:rPr>
        <w:t>子系统</w:t>
      </w:r>
      <w:r w:rsidR="00525D3B" w:rsidRPr="00530B40">
        <w:rPr>
          <w:rFonts w:ascii="仿宋" w:eastAsia="仿宋" w:hAnsi="仿宋"/>
          <w:color w:val="000000"/>
          <w:sz w:val="30"/>
          <w:szCs w:val="30"/>
        </w:rPr>
        <w:t>、网页内容</w:t>
      </w:r>
      <w:r w:rsidRPr="00530B40">
        <w:rPr>
          <w:rFonts w:ascii="仿宋" w:eastAsia="仿宋" w:hAnsi="仿宋" w:hint="eastAsia"/>
          <w:color w:val="000000"/>
          <w:sz w:val="30"/>
          <w:szCs w:val="30"/>
        </w:rPr>
        <w:t>等</w:t>
      </w:r>
      <w:r w:rsidR="00525D3B" w:rsidRPr="00530B40">
        <w:rPr>
          <w:rFonts w:ascii="仿宋" w:eastAsia="仿宋" w:hAnsi="仿宋"/>
          <w:color w:val="000000"/>
          <w:sz w:val="30"/>
          <w:szCs w:val="30"/>
        </w:rPr>
        <w:t>。</w:t>
      </w:r>
    </w:p>
    <w:p w:rsidR="009521F6" w:rsidRPr="00530B40" w:rsidRDefault="009521F6" w:rsidP="00A925E5">
      <w:pPr>
        <w:pStyle w:val="3"/>
        <w:spacing w:afterLines="50" w:after="217" w:line="360" w:lineRule="auto"/>
        <w:rPr>
          <w:rFonts w:ascii="仿宋" w:eastAsia="仿宋" w:hAnsi="仿宋"/>
          <w:sz w:val="30"/>
          <w:szCs w:val="30"/>
        </w:rPr>
      </w:pPr>
      <w:bookmarkStart w:id="11" w:name="_Toc418540595"/>
      <w:bookmarkStart w:id="12" w:name="_Toc418928476"/>
      <w:r w:rsidRPr="00530B40">
        <w:rPr>
          <w:rFonts w:ascii="仿宋" w:eastAsia="仿宋" w:hAnsi="仿宋" w:hint="eastAsia"/>
          <w:sz w:val="30"/>
          <w:szCs w:val="30"/>
        </w:rPr>
        <w:t>1.5 检查</w:t>
      </w:r>
      <w:bookmarkEnd w:id="11"/>
      <w:r w:rsidR="00281DEA" w:rsidRPr="00530B40">
        <w:rPr>
          <w:rFonts w:ascii="仿宋" w:eastAsia="仿宋" w:hAnsi="仿宋" w:hint="eastAsia"/>
          <w:sz w:val="30"/>
          <w:szCs w:val="30"/>
        </w:rPr>
        <w:t>指标</w:t>
      </w:r>
      <w:bookmarkEnd w:id="12"/>
    </w:p>
    <w:p w:rsidR="00AC1F66" w:rsidRPr="00530B40" w:rsidRDefault="009521F6" w:rsidP="00A925E5">
      <w:pPr>
        <w:pStyle w:val="a6"/>
        <w:ind w:firstLine="600"/>
        <w:rPr>
          <w:rFonts w:ascii="仿宋" w:eastAsia="仿宋" w:hAnsi="仿宋"/>
          <w:color w:val="000000"/>
          <w:sz w:val="30"/>
          <w:szCs w:val="30"/>
        </w:rPr>
      </w:pPr>
      <w:r w:rsidRPr="00530B40">
        <w:rPr>
          <w:rFonts w:ascii="仿宋" w:eastAsia="仿宋" w:hAnsi="仿宋"/>
          <w:color w:val="000000"/>
          <w:sz w:val="30"/>
          <w:szCs w:val="30"/>
        </w:rPr>
        <w:t>按照《全国政府网站普查评分表》检查网站的可用性、信息更新情况、互动回应情况和服务实用情况等</w:t>
      </w:r>
      <w:r w:rsidRPr="00530B40">
        <w:rPr>
          <w:rFonts w:ascii="仿宋" w:eastAsia="仿宋" w:hAnsi="仿宋" w:hint="eastAsia"/>
          <w:color w:val="000000"/>
          <w:sz w:val="30"/>
          <w:szCs w:val="30"/>
        </w:rPr>
        <w:t>。</w:t>
      </w:r>
    </w:p>
    <w:p w:rsidR="00BC3045" w:rsidRPr="00530B40" w:rsidRDefault="00672EF3" w:rsidP="00A925E5">
      <w:pPr>
        <w:pStyle w:val="1"/>
        <w:spacing w:line="360" w:lineRule="auto"/>
        <w:rPr>
          <w:rFonts w:ascii="仿宋" w:eastAsia="仿宋" w:hAnsi="仿宋"/>
          <w:sz w:val="30"/>
          <w:szCs w:val="30"/>
        </w:rPr>
      </w:pPr>
      <w:bookmarkStart w:id="13" w:name="_Toc418928477"/>
      <w:r w:rsidRPr="00530B40">
        <w:rPr>
          <w:rFonts w:ascii="仿宋" w:eastAsia="仿宋" w:hAnsi="仿宋"/>
          <w:sz w:val="30"/>
          <w:szCs w:val="30"/>
        </w:rPr>
        <w:lastRenderedPageBreak/>
        <w:t xml:space="preserve">2 </w:t>
      </w:r>
      <w:r w:rsidR="00911FF2" w:rsidRPr="00530B40">
        <w:rPr>
          <w:rFonts w:ascii="仿宋" w:eastAsia="仿宋" w:hAnsi="仿宋"/>
          <w:sz w:val="30"/>
          <w:szCs w:val="30"/>
        </w:rPr>
        <w:t>总体情况</w:t>
      </w:r>
      <w:bookmarkEnd w:id="13"/>
    </w:p>
    <w:p w:rsidR="00A07ACB" w:rsidRPr="00530B40" w:rsidRDefault="00A07ACB" w:rsidP="00A925E5">
      <w:pPr>
        <w:pStyle w:val="2"/>
        <w:spacing w:line="360" w:lineRule="auto"/>
        <w:rPr>
          <w:rFonts w:ascii="仿宋" w:eastAsia="仿宋" w:hAnsi="仿宋"/>
          <w:sz w:val="30"/>
          <w:szCs w:val="30"/>
        </w:rPr>
      </w:pPr>
      <w:bookmarkStart w:id="14" w:name="_Toc418540597"/>
      <w:bookmarkStart w:id="15" w:name="_Toc418928478"/>
      <w:r w:rsidRPr="00530B40">
        <w:rPr>
          <w:rFonts w:ascii="仿宋" w:eastAsia="仿宋" w:hAnsi="仿宋" w:hint="eastAsia"/>
          <w:sz w:val="30"/>
          <w:szCs w:val="30"/>
        </w:rPr>
        <w:t>2.1 网站</w:t>
      </w:r>
      <w:r w:rsidR="00911FF2" w:rsidRPr="00530B40">
        <w:rPr>
          <w:rFonts w:ascii="仿宋" w:eastAsia="仿宋" w:hAnsi="仿宋" w:hint="eastAsia"/>
          <w:sz w:val="30"/>
          <w:szCs w:val="30"/>
        </w:rPr>
        <w:t>基本</w:t>
      </w:r>
      <w:r w:rsidRPr="00530B40">
        <w:rPr>
          <w:rFonts w:ascii="仿宋" w:eastAsia="仿宋" w:hAnsi="仿宋"/>
          <w:sz w:val="30"/>
          <w:szCs w:val="30"/>
        </w:rPr>
        <w:t>信息</w:t>
      </w:r>
      <w:bookmarkEnd w:id="14"/>
      <w:bookmarkEnd w:id="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5"/>
        <w:gridCol w:w="1283"/>
        <w:gridCol w:w="6854"/>
      </w:tblGrid>
      <w:tr w:rsidR="00FA3438" w:rsidRPr="001517CE" w:rsidTr="00AB3E9A">
        <w:tc>
          <w:tcPr>
            <w:tcW w:w="1668" w:type="dxa"/>
            <w:gridSpan w:val="2"/>
            <w:shd w:val="clear" w:color="auto" w:fill="auto"/>
            <w:vAlign w:val="center"/>
          </w:tcPr>
          <w:p w:rsidR="00FA3438" w:rsidRPr="001517CE" w:rsidRDefault="00FA3438" w:rsidP="00A925E5">
            <w:pPr>
              <w:rPr>
                <w:sz w:val="24"/>
                <w:szCs w:val="24"/>
              </w:rPr>
            </w:pPr>
            <w:bookmarkStart w:id="16" w:name="_Toc418540598"/>
            <w:r w:rsidRPr="001517CE">
              <w:rPr>
                <w:rFonts w:hint="eastAsia"/>
                <w:sz w:val="24"/>
                <w:szCs w:val="24"/>
              </w:rPr>
              <w:t>网</w:t>
            </w:r>
            <w:r w:rsidR="004A0F9A" w:rsidRPr="001517CE">
              <w:rPr>
                <w:rFonts w:hint="eastAsia"/>
                <w:sz w:val="24"/>
                <w:szCs w:val="24"/>
              </w:rPr>
              <w:t xml:space="preserve"> </w:t>
            </w:r>
            <w:r w:rsidRPr="001517CE">
              <w:rPr>
                <w:rFonts w:hint="eastAsia"/>
                <w:sz w:val="24"/>
                <w:szCs w:val="24"/>
              </w:rPr>
              <w:t>站</w:t>
            </w:r>
            <w:r w:rsidR="004A0F9A" w:rsidRPr="001517CE">
              <w:rPr>
                <w:rFonts w:hint="eastAsia"/>
                <w:sz w:val="24"/>
                <w:szCs w:val="24"/>
              </w:rPr>
              <w:t xml:space="preserve"> </w:t>
            </w:r>
            <w:r w:rsidRPr="001517CE">
              <w:rPr>
                <w:sz w:val="24"/>
                <w:szCs w:val="24"/>
              </w:rPr>
              <w:t>名</w:t>
            </w:r>
            <w:r w:rsidR="004A0F9A" w:rsidRPr="001517CE">
              <w:rPr>
                <w:rFonts w:hint="eastAsia"/>
                <w:sz w:val="24"/>
                <w:szCs w:val="24"/>
              </w:rPr>
              <w:t xml:space="preserve"> </w:t>
            </w:r>
            <w:r w:rsidRPr="001517CE">
              <w:rPr>
                <w:sz w:val="24"/>
                <w:szCs w:val="24"/>
              </w:rPr>
              <w:t>称</w:t>
            </w:r>
            <w:bookmarkEnd w:id="16"/>
          </w:p>
        </w:tc>
        <w:tc>
          <w:tcPr>
            <w:tcW w:w="6854" w:type="dxa"/>
            <w:shd w:val="clear" w:color="auto" w:fill="auto"/>
            <w:vAlign w:val="center"/>
          </w:tcPr>
          <w:p w:rsidR="00FA3438" w:rsidRPr="001517CE" w:rsidRDefault="00FA3438" w:rsidP="00A925E5">
            <w:pPr>
              <w:rPr>
                <w:sz w:val="24"/>
                <w:szCs w:val="24"/>
              </w:rPr>
            </w:pPr>
            <w:r w:rsidRPr="00FA3438">
              <w:rPr>
                <w:sz w:val="24"/>
                <w:szCs w:val="24"/>
              </w:rPr>
              <w:t>杭州市无线电管理局</w:t>
            </w:r>
          </w:p>
        </w:tc>
      </w:tr>
      <w:tr w:rsidR="00FA3438" w:rsidRPr="001517CE" w:rsidTr="00AB3E9A">
        <w:tc>
          <w:tcPr>
            <w:tcW w:w="1668" w:type="dxa"/>
            <w:gridSpan w:val="2"/>
            <w:shd w:val="clear" w:color="auto" w:fill="auto"/>
            <w:vAlign w:val="center"/>
          </w:tcPr>
          <w:p w:rsidR="00FA3438" w:rsidRPr="001517CE" w:rsidRDefault="00FA3438" w:rsidP="00A925E5">
            <w:pPr>
              <w:rPr>
                <w:sz w:val="24"/>
                <w:szCs w:val="24"/>
              </w:rPr>
            </w:pPr>
            <w:bookmarkStart w:id="17" w:name="_Toc418540599"/>
            <w:r w:rsidRPr="001517CE">
              <w:rPr>
                <w:rFonts w:hint="eastAsia"/>
                <w:sz w:val="24"/>
                <w:szCs w:val="24"/>
              </w:rPr>
              <w:t>首</w:t>
            </w:r>
            <w:r w:rsidR="004A0F9A" w:rsidRPr="001517CE">
              <w:rPr>
                <w:rFonts w:hint="eastAsia"/>
                <w:sz w:val="24"/>
                <w:szCs w:val="24"/>
              </w:rPr>
              <w:t xml:space="preserve"> </w:t>
            </w:r>
            <w:r w:rsidRPr="001517CE">
              <w:rPr>
                <w:rFonts w:hint="eastAsia"/>
                <w:sz w:val="24"/>
                <w:szCs w:val="24"/>
              </w:rPr>
              <w:t>页</w:t>
            </w:r>
            <w:r w:rsidR="004A0F9A" w:rsidRPr="001517CE">
              <w:rPr>
                <w:rFonts w:hint="eastAsia"/>
                <w:sz w:val="24"/>
                <w:szCs w:val="24"/>
              </w:rPr>
              <w:t xml:space="preserve"> </w:t>
            </w:r>
            <w:r w:rsidR="004A0F9A" w:rsidRPr="001517CE">
              <w:rPr>
                <w:rFonts w:hint="eastAsia"/>
                <w:sz w:val="24"/>
                <w:szCs w:val="24"/>
              </w:rPr>
              <w:t>网</w:t>
            </w:r>
            <w:r w:rsidR="004A0F9A" w:rsidRPr="001517CE">
              <w:rPr>
                <w:rFonts w:hint="eastAsia"/>
                <w:sz w:val="24"/>
                <w:szCs w:val="24"/>
              </w:rPr>
              <w:t xml:space="preserve"> </w:t>
            </w:r>
            <w:r w:rsidR="004A0F9A" w:rsidRPr="001517CE">
              <w:rPr>
                <w:rFonts w:hint="eastAsia"/>
                <w:sz w:val="24"/>
                <w:szCs w:val="24"/>
              </w:rPr>
              <w:t>址</w:t>
            </w:r>
            <w:bookmarkEnd w:id="17"/>
          </w:p>
        </w:tc>
        <w:tc>
          <w:tcPr>
            <w:tcW w:w="6854" w:type="dxa"/>
            <w:shd w:val="clear" w:color="auto" w:fill="auto"/>
            <w:vAlign w:val="center"/>
          </w:tcPr>
          <w:p w:rsidR="00FA3438" w:rsidRPr="001517CE" w:rsidRDefault="00FA3438" w:rsidP="00A925E5">
            <w:pPr>
              <w:rPr>
                <w:sz w:val="24"/>
                <w:szCs w:val="24"/>
              </w:rPr>
            </w:pPr>
            <w:r w:rsidRPr="00FA3438">
              <w:rPr>
                <w:sz w:val="24"/>
                <w:szCs w:val="24"/>
              </w:rPr>
              <w:t>http://www.hzrc.gov.cn/</w:t>
            </w:r>
          </w:p>
        </w:tc>
      </w:tr>
      <w:tr w:rsidR="00FA3438" w:rsidRPr="001517CE" w:rsidTr="00AB3E9A">
        <w:tc>
          <w:tcPr>
            <w:tcW w:w="1668" w:type="dxa"/>
            <w:gridSpan w:val="2"/>
            <w:shd w:val="clear" w:color="auto" w:fill="auto"/>
            <w:vAlign w:val="center"/>
          </w:tcPr>
          <w:p w:rsidR="00FA3438" w:rsidRPr="001517CE" w:rsidRDefault="004A0F9A" w:rsidP="00A925E5">
            <w:pPr>
              <w:rPr>
                <w:sz w:val="24"/>
                <w:szCs w:val="24"/>
              </w:rPr>
            </w:pPr>
            <w:bookmarkStart w:id="18" w:name="_Toc418540600"/>
            <w:r w:rsidRPr="001517CE">
              <w:rPr>
                <w:rFonts w:hint="eastAsia"/>
                <w:sz w:val="24"/>
                <w:szCs w:val="24"/>
              </w:rPr>
              <w:t>ICP</w:t>
            </w:r>
            <w:r w:rsidRPr="001517CE">
              <w:rPr>
                <w:sz w:val="24"/>
                <w:szCs w:val="24"/>
              </w:rPr>
              <w:t>备案编号</w:t>
            </w:r>
            <w:bookmarkEnd w:id="18"/>
          </w:p>
        </w:tc>
        <w:tc>
          <w:tcPr>
            <w:tcW w:w="6854" w:type="dxa"/>
            <w:shd w:val="clear" w:color="auto" w:fill="auto"/>
            <w:vAlign w:val="center"/>
          </w:tcPr>
          <w:p w:rsidR="00FA3438" w:rsidRPr="001517CE" w:rsidRDefault="00FA3438" w:rsidP="00A925E5">
            <w:pPr>
              <w:rPr>
                <w:sz w:val="24"/>
                <w:szCs w:val="24"/>
              </w:rPr>
            </w:pPr>
            <w:r w:rsidRPr="00FA3438">
              <w:rPr>
                <w:sz w:val="24"/>
                <w:szCs w:val="24"/>
              </w:rPr>
              <w:t>无</w:t>
            </w:r>
          </w:p>
        </w:tc>
      </w:tr>
      <w:tr w:rsidR="004A0F9A" w:rsidRPr="001517CE" w:rsidTr="00AB3E9A">
        <w:trPr>
          <w:trHeight w:val="1025"/>
        </w:trPr>
        <w:tc>
          <w:tcPr>
            <w:tcW w:w="385" w:type="dxa"/>
            <w:vMerge w:val="restart"/>
            <w:shd w:val="clear" w:color="auto" w:fill="auto"/>
            <w:vAlign w:val="center"/>
          </w:tcPr>
          <w:p w:rsidR="00FC53E3" w:rsidRPr="001517CE" w:rsidRDefault="004A0F9A" w:rsidP="00A925E5">
            <w:pPr>
              <w:rPr>
                <w:sz w:val="24"/>
                <w:szCs w:val="24"/>
              </w:rPr>
            </w:pPr>
            <w:bookmarkStart w:id="19" w:name="_Toc418540601"/>
            <w:r w:rsidRPr="001517CE">
              <w:rPr>
                <w:rFonts w:hint="eastAsia"/>
                <w:sz w:val="24"/>
                <w:szCs w:val="24"/>
              </w:rPr>
              <w:t>主</w:t>
            </w:r>
            <w:bookmarkEnd w:id="19"/>
          </w:p>
          <w:p w:rsidR="00FC53E3" w:rsidRPr="001517CE" w:rsidRDefault="004A0F9A" w:rsidP="00A925E5">
            <w:pPr>
              <w:rPr>
                <w:sz w:val="24"/>
                <w:szCs w:val="24"/>
              </w:rPr>
            </w:pPr>
            <w:bookmarkStart w:id="20" w:name="_Toc418540602"/>
            <w:r w:rsidRPr="001517CE">
              <w:rPr>
                <w:rFonts w:hint="eastAsia"/>
                <w:sz w:val="24"/>
                <w:szCs w:val="24"/>
              </w:rPr>
              <w:t>管</w:t>
            </w:r>
            <w:bookmarkEnd w:id="20"/>
          </w:p>
          <w:p w:rsidR="00FC53E3" w:rsidRPr="001517CE" w:rsidRDefault="004A0F9A" w:rsidP="00A925E5">
            <w:pPr>
              <w:rPr>
                <w:sz w:val="24"/>
                <w:szCs w:val="24"/>
              </w:rPr>
            </w:pPr>
            <w:bookmarkStart w:id="21" w:name="_Toc418540603"/>
            <w:r w:rsidRPr="001517CE">
              <w:rPr>
                <w:sz w:val="24"/>
                <w:szCs w:val="24"/>
              </w:rPr>
              <w:t>单</w:t>
            </w:r>
            <w:bookmarkEnd w:id="21"/>
          </w:p>
          <w:p w:rsidR="004A0F9A" w:rsidRPr="001517CE" w:rsidRDefault="004A0F9A" w:rsidP="00A925E5">
            <w:pPr>
              <w:rPr>
                <w:sz w:val="24"/>
                <w:szCs w:val="24"/>
              </w:rPr>
            </w:pPr>
            <w:bookmarkStart w:id="22" w:name="_Toc418540604"/>
            <w:r w:rsidRPr="001517CE">
              <w:rPr>
                <w:sz w:val="24"/>
                <w:szCs w:val="24"/>
              </w:rPr>
              <w:t>位</w:t>
            </w:r>
            <w:bookmarkEnd w:id="22"/>
          </w:p>
        </w:tc>
        <w:tc>
          <w:tcPr>
            <w:tcW w:w="1283" w:type="dxa"/>
            <w:shd w:val="clear" w:color="auto" w:fill="auto"/>
            <w:vAlign w:val="center"/>
          </w:tcPr>
          <w:p w:rsidR="004A0F9A" w:rsidRPr="001517CE" w:rsidRDefault="004A0F9A" w:rsidP="00A925E5">
            <w:pPr>
              <w:rPr>
                <w:sz w:val="24"/>
                <w:szCs w:val="24"/>
              </w:rPr>
            </w:pPr>
            <w:bookmarkStart w:id="23" w:name="_Toc418540605"/>
            <w:r w:rsidRPr="001517CE">
              <w:rPr>
                <w:rFonts w:hint="eastAsia"/>
                <w:sz w:val="24"/>
                <w:szCs w:val="24"/>
              </w:rPr>
              <w:t>名</w:t>
            </w:r>
            <w:r w:rsidRPr="001517CE">
              <w:rPr>
                <w:rFonts w:hint="eastAsia"/>
                <w:sz w:val="24"/>
                <w:szCs w:val="24"/>
              </w:rPr>
              <w:t xml:space="preserve">    </w:t>
            </w:r>
            <w:r w:rsidRPr="001517CE">
              <w:rPr>
                <w:rFonts w:hint="eastAsia"/>
                <w:sz w:val="24"/>
                <w:szCs w:val="24"/>
              </w:rPr>
              <w:t>称</w:t>
            </w:r>
            <w:bookmarkEnd w:id="23"/>
          </w:p>
        </w:tc>
        <w:tc>
          <w:tcPr>
            <w:tcW w:w="6854" w:type="dxa"/>
            <w:shd w:val="clear" w:color="auto" w:fill="auto"/>
            <w:vAlign w:val="center"/>
          </w:tcPr>
          <w:p w:rsidR="004A0F9A" w:rsidRPr="001517CE" w:rsidRDefault="004A0F9A" w:rsidP="00A925E5">
            <w:pPr>
              <w:rPr>
                <w:sz w:val="24"/>
                <w:szCs w:val="24"/>
              </w:rPr>
            </w:pPr>
            <w:r w:rsidRPr="00EE4BD6">
              <w:rPr>
                <w:sz w:val="24"/>
                <w:szCs w:val="24"/>
              </w:rPr>
              <w:t>杭州市无线电管理局</w:t>
            </w:r>
          </w:p>
        </w:tc>
      </w:tr>
      <w:tr w:rsidR="004A0F9A" w:rsidRPr="001517CE" w:rsidTr="00AB3E9A">
        <w:trPr>
          <w:trHeight w:val="984"/>
        </w:trPr>
        <w:tc>
          <w:tcPr>
            <w:tcW w:w="385" w:type="dxa"/>
            <w:vMerge/>
            <w:shd w:val="clear" w:color="auto" w:fill="auto"/>
            <w:vAlign w:val="center"/>
          </w:tcPr>
          <w:p w:rsidR="004A0F9A" w:rsidRPr="001517CE" w:rsidRDefault="004A0F9A" w:rsidP="00A925E5">
            <w:pPr>
              <w:rPr>
                <w:sz w:val="24"/>
                <w:szCs w:val="24"/>
              </w:rPr>
            </w:pPr>
          </w:p>
        </w:tc>
        <w:tc>
          <w:tcPr>
            <w:tcW w:w="1283" w:type="dxa"/>
            <w:shd w:val="clear" w:color="auto" w:fill="auto"/>
            <w:vAlign w:val="center"/>
          </w:tcPr>
          <w:p w:rsidR="004A0F9A" w:rsidRPr="001517CE" w:rsidRDefault="004A0F9A" w:rsidP="00A925E5">
            <w:pPr>
              <w:rPr>
                <w:sz w:val="24"/>
                <w:szCs w:val="24"/>
              </w:rPr>
            </w:pPr>
            <w:bookmarkStart w:id="24" w:name="_Toc418540606"/>
            <w:r w:rsidRPr="001517CE">
              <w:rPr>
                <w:rFonts w:hint="eastAsia"/>
                <w:sz w:val="24"/>
                <w:szCs w:val="24"/>
              </w:rPr>
              <w:t>地</w:t>
            </w:r>
            <w:r w:rsidRPr="001517CE">
              <w:rPr>
                <w:rFonts w:hint="eastAsia"/>
                <w:sz w:val="24"/>
                <w:szCs w:val="24"/>
              </w:rPr>
              <w:t xml:space="preserve">    </w:t>
            </w:r>
            <w:r w:rsidRPr="001517CE">
              <w:rPr>
                <w:rFonts w:hint="eastAsia"/>
                <w:sz w:val="24"/>
                <w:szCs w:val="24"/>
              </w:rPr>
              <w:t>址</w:t>
            </w:r>
            <w:bookmarkEnd w:id="24"/>
          </w:p>
        </w:tc>
        <w:tc>
          <w:tcPr>
            <w:tcW w:w="6854" w:type="dxa"/>
            <w:shd w:val="clear" w:color="auto" w:fill="auto"/>
            <w:vAlign w:val="center"/>
          </w:tcPr>
          <w:p w:rsidR="004A0F9A" w:rsidRPr="001517CE" w:rsidRDefault="004A0F9A" w:rsidP="00A925E5">
            <w:pPr>
              <w:rPr>
                <w:sz w:val="24"/>
                <w:szCs w:val="24"/>
              </w:rPr>
            </w:pPr>
            <w:r w:rsidRPr="00EE4BD6">
              <w:rPr>
                <w:sz w:val="24"/>
                <w:szCs w:val="24"/>
              </w:rPr>
              <w:t>浙江省杭州市下城区建国北路</w:t>
            </w:r>
            <w:r w:rsidRPr="00EE4BD6">
              <w:rPr>
                <w:sz w:val="24"/>
                <w:szCs w:val="24"/>
              </w:rPr>
              <w:t>707</w:t>
            </w:r>
            <w:r w:rsidRPr="00EE4BD6">
              <w:rPr>
                <w:sz w:val="24"/>
                <w:szCs w:val="24"/>
              </w:rPr>
              <w:t>号星汇大厦</w:t>
            </w:r>
            <w:r w:rsidRPr="00EE4BD6">
              <w:rPr>
                <w:sz w:val="24"/>
                <w:szCs w:val="24"/>
              </w:rPr>
              <w:t>21</w:t>
            </w:r>
            <w:r w:rsidRPr="00EE4BD6">
              <w:rPr>
                <w:sz w:val="24"/>
                <w:szCs w:val="24"/>
              </w:rPr>
              <w:t>、</w:t>
            </w:r>
            <w:r w:rsidRPr="00EE4BD6">
              <w:rPr>
                <w:sz w:val="24"/>
                <w:szCs w:val="24"/>
              </w:rPr>
              <w:t>22</w:t>
            </w:r>
            <w:r w:rsidRPr="00EE4BD6">
              <w:rPr>
                <w:sz w:val="24"/>
                <w:szCs w:val="24"/>
              </w:rPr>
              <w:t>楼</w:t>
            </w:r>
          </w:p>
        </w:tc>
      </w:tr>
    </w:tbl>
    <w:p w:rsidR="00886823" w:rsidRPr="00530B40" w:rsidRDefault="00A07ACB" w:rsidP="00A925E5">
      <w:pPr>
        <w:pStyle w:val="2"/>
        <w:spacing w:line="360" w:lineRule="auto"/>
        <w:rPr>
          <w:rFonts w:ascii="仿宋" w:eastAsia="仿宋" w:hAnsi="仿宋"/>
          <w:sz w:val="30"/>
          <w:szCs w:val="30"/>
        </w:rPr>
      </w:pPr>
      <w:bookmarkStart w:id="25" w:name="_Toc418540622"/>
      <w:bookmarkStart w:id="26" w:name="_Toc418928479"/>
      <w:r w:rsidRPr="00530B40">
        <w:rPr>
          <w:rFonts w:ascii="仿宋" w:eastAsia="仿宋" w:hAnsi="仿宋" w:hint="eastAsia"/>
          <w:sz w:val="30"/>
          <w:szCs w:val="30"/>
        </w:rPr>
        <w:t xml:space="preserve">2.2 </w:t>
      </w:r>
      <w:r w:rsidR="00911FF2" w:rsidRPr="00530B40">
        <w:rPr>
          <w:rFonts w:ascii="仿宋" w:eastAsia="仿宋" w:hAnsi="仿宋" w:hint="eastAsia"/>
          <w:sz w:val="30"/>
          <w:szCs w:val="30"/>
        </w:rPr>
        <w:t>辅助检查任务</w:t>
      </w:r>
      <w:bookmarkEnd w:id="25"/>
      <w:bookmarkEnd w:id="26"/>
    </w:p>
    <w:p w:rsidR="00A07ACB" w:rsidRPr="00530B40" w:rsidRDefault="00A07ACB" w:rsidP="00A925E5">
      <w:pPr>
        <w:ind w:firstLine="420"/>
        <w:rPr>
          <w:rFonts w:ascii="仿宋" w:eastAsia="仿宋" w:hAnsi="仿宋"/>
          <w:sz w:val="30"/>
          <w:szCs w:val="30"/>
        </w:rPr>
      </w:pPr>
      <w:r w:rsidRPr="00530B40">
        <w:rPr>
          <w:rFonts w:ascii="仿宋" w:eastAsia="仿宋" w:hAnsi="仿宋" w:hint="eastAsia"/>
          <w:sz w:val="30"/>
          <w:szCs w:val="30"/>
        </w:rPr>
        <w:t>对目标网站执行</w:t>
      </w:r>
      <w:r w:rsidRPr="00530B40">
        <w:rPr>
          <w:rFonts w:ascii="仿宋" w:eastAsia="仿宋" w:hAnsi="仿宋"/>
          <w:sz w:val="30"/>
          <w:szCs w:val="30"/>
        </w:rPr>
        <w:t>辅助检查所使用方法的细节信息，包括</w:t>
      </w:r>
      <w:r w:rsidRPr="00530B40">
        <w:rPr>
          <w:rFonts w:ascii="仿宋" w:eastAsia="仿宋" w:hAnsi="仿宋" w:hint="eastAsia"/>
          <w:sz w:val="30"/>
          <w:szCs w:val="30"/>
        </w:rPr>
        <w:t>对</w:t>
      </w:r>
      <w:r w:rsidR="00D25834">
        <w:rPr>
          <w:rFonts w:ascii="仿宋" w:eastAsia="仿宋" w:hAnsi="仿宋"/>
          <w:sz w:val="30"/>
          <w:szCs w:val="30"/>
        </w:rPr>
        <w:t>目标网站</w:t>
      </w:r>
      <w:r w:rsidRPr="00530B40">
        <w:rPr>
          <w:rFonts w:ascii="仿宋" w:eastAsia="仿宋" w:hAnsi="仿宋" w:hint="eastAsia"/>
          <w:sz w:val="30"/>
          <w:szCs w:val="30"/>
        </w:rPr>
        <w:t>扫描</w:t>
      </w:r>
      <w:r w:rsidR="003B5664">
        <w:rPr>
          <w:rFonts w:ascii="仿宋" w:eastAsia="仿宋" w:hAnsi="仿宋" w:hint="eastAsia"/>
          <w:sz w:val="30"/>
          <w:szCs w:val="30"/>
        </w:rPr>
        <w:t>周期</w:t>
      </w:r>
      <w:r w:rsidR="003B5664">
        <w:rPr>
          <w:rFonts w:ascii="仿宋" w:eastAsia="仿宋" w:hAnsi="仿宋"/>
          <w:sz w:val="30"/>
          <w:szCs w:val="30"/>
        </w:rPr>
        <w:t>和层次</w:t>
      </w:r>
      <w:r w:rsidR="001A17BD">
        <w:rPr>
          <w:rFonts w:ascii="仿宋" w:eastAsia="仿宋" w:hAnsi="仿宋" w:hint="eastAsia"/>
          <w:sz w:val="30"/>
          <w:szCs w:val="30"/>
        </w:rPr>
        <w:t>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76"/>
        <w:gridCol w:w="6146"/>
      </w:tblGrid>
      <w:tr w:rsidR="00D151DE" w:rsidRPr="001517CE" w:rsidTr="00D151DE">
        <w:tc>
          <w:tcPr>
            <w:tcW w:w="1394" w:type="pct"/>
            <w:shd w:val="clear" w:color="auto" w:fill="auto"/>
          </w:tcPr>
          <w:p w:rsidR="00D151DE" w:rsidRPr="001517CE" w:rsidRDefault="00D151DE" w:rsidP="00A925E5">
            <w:pPr>
              <w:rPr>
                <w:rFonts w:ascii="仿宋" w:eastAsia="仿宋" w:hAnsi="仿宋" w:cs="宋体"/>
                <w:bCs/>
                <w:color w:val="000000"/>
                <w:kern w:val="0"/>
                <w:sz w:val="24"/>
                <w:szCs w:val="30"/>
              </w:rPr>
            </w:pPr>
            <w:r w:rsidRPr="001517CE">
              <w:rPr>
                <w:rFonts w:ascii="仿宋" w:eastAsia="仿宋" w:hAnsi="仿宋" w:cs="宋体" w:hint="eastAsia"/>
                <w:bCs/>
                <w:color w:val="000000"/>
                <w:kern w:val="0"/>
                <w:sz w:val="24"/>
                <w:szCs w:val="30"/>
              </w:rPr>
              <w:t>检查</w:t>
            </w:r>
            <w:r w:rsidRPr="001517CE">
              <w:rPr>
                <w:rFonts w:ascii="仿宋" w:eastAsia="仿宋" w:hAnsi="仿宋" w:cs="宋体"/>
                <w:bCs/>
                <w:color w:val="000000"/>
                <w:kern w:val="0"/>
                <w:sz w:val="24"/>
                <w:szCs w:val="30"/>
              </w:rPr>
              <w:t>周期</w:t>
            </w:r>
          </w:p>
        </w:tc>
        <w:tc>
          <w:tcPr>
            <w:tcW w:w="3606" w:type="pct"/>
          </w:tcPr>
          <w:p w:rsidR="00AC53C8" w:rsidRDefault="00551ABF" w:rsidP="00A925E5">
            <w:pPr>
              <w:rPr>
                <w:rFonts w:ascii="仿宋" w:eastAsia="仿宋" w:hAnsi="仿宋" w:cs="宋体"/>
                <w:bCs/>
                <w:color w:val="000000"/>
                <w:kern w:val="0"/>
                <w:sz w:val="24"/>
                <w:szCs w:val="30"/>
              </w:rPr>
            </w:pPr>
            <w:r>
              <w:rPr>
                <w:rFonts w:ascii="仿宋" w:eastAsia="仿宋" w:hAnsi="仿宋" w:cs="宋体" w:hint="eastAsia"/>
                <w:bCs/>
                <w:color w:val="000000"/>
                <w:kern w:val="0"/>
                <w:sz w:val="24"/>
                <w:szCs w:val="30"/>
              </w:rPr>
              <w:t>（</w:t>
            </w:r>
            <w:r w:rsidR="00AC53C8">
              <w:rPr>
                <w:rFonts w:ascii="仿宋" w:eastAsia="仿宋" w:hAnsi="仿宋" w:cs="宋体" w:hint="eastAsia"/>
                <w:bCs/>
                <w:color w:val="000000"/>
                <w:kern w:val="0"/>
                <w:sz w:val="24"/>
                <w:szCs w:val="30"/>
              </w:rPr>
              <w:t>任务</w:t>
            </w:r>
            <w:r w:rsidR="00AC53C8">
              <w:rPr>
                <w:rFonts w:ascii="仿宋" w:eastAsia="仿宋" w:hAnsi="仿宋" w:cs="宋体"/>
                <w:bCs/>
                <w:color w:val="000000"/>
                <w:kern w:val="0"/>
                <w:sz w:val="24"/>
                <w:szCs w:val="30"/>
              </w:rPr>
              <w:t>的开始结束时间</w:t>
            </w:r>
            <w:r>
              <w:rPr>
                <w:rFonts w:ascii="仿宋" w:eastAsia="仿宋" w:hAnsi="仿宋" w:cs="宋体" w:hint="eastAsia"/>
                <w:bCs/>
                <w:color w:val="000000"/>
                <w:kern w:val="0"/>
                <w:sz w:val="24"/>
                <w:szCs w:val="30"/>
              </w:rPr>
              <w:t>）</w:t>
            </w:r>
          </w:p>
          <w:p w:rsidR="000C20B8" w:rsidRDefault="000C20B8" w:rsidP="00A925E5">
            <w:pPr>
              <w:rPr>
                <w:rFonts w:ascii="仿宋" w:eastAsia="仿宋" w:hAnsi="仿宋" w:cs="宋体"/>
                <w:bCs/>
                <w:color w:val="000000"/>
                <w:kern w:val="0"/>
                <w:sz w:val="24"/>
                <w:szCs w:val="30"/>
              </w:rPr>
            </w:pPr>
            <w:r>
              <w:rPr>
                <w:rFonts w:ascii="仿宋" w:eastAsia="仿宋" w:hAnsi="仿宋" w:cs="宋体" w:hint="eastAsia"/>
                <w:bCs/>
                <w:color w:val="000000"/>
                <w:kern w:val="0"/>
                <w:sz w:val="24"/>
                <w:szCs w:val="30"/>
              </w:rPr>
              <w:t>开始</w:t>
            </w:r>
            <w:r>
              <w:rPr>
                <w:rFonts w:ascii="仿宋" w:eastAsia="仿宋" w:hAnsi="仿宋" w:cs="宋体"/>
                <w:bCs/>
                <w:color w:val="000000"/>
                <w:kern w:val="0"/>
                <w:sz w:val="24"/>
                <w:szCs w:val="30"/>
              </w:rPr>
              <w:t>时间：</w:t>
            </w:r>
            <w:r w:rsidR="00D22661">
              <w:rPr>
                <w:rFonts w:ascii="仿宋" w:eastAsia="仿宋" w:hAnsi="仿宋" w:cs="宋体"/>
                <w:bCs/>
                <w:color w:val="000000"/>
                <w:kern w:val="0"/>
                <w:sz w:val="24"/>
                <w:szCs w:val="30"/>
              </w:rPr>
              <w:t>2015年08月18日 08:49:27</w:t>
            </w:r>
          </w:p>
          <w:p w:rsidR="00D151DE" w:rsidRPr="001517CE" w:rsidRDefault="000C20B8" w:rsidP="00A925E5">
            <w:pPr>
              <w:rPr>
                <w:rFonts w:ascii="仿宋" w:eastAsia="仿宋" w:hAnsi="仿宋" w:cs="宋体"/>
                <w:bCs/>
                <w:color w:val="000000"/>
                <w:kern w:val="0"/>
                <w:sz w:val="24"/>
                <w:szCs w:val="30"/>
              </w:rPr>
            </w:pPr>
            <w:r>
              <w:rPr>
                <w:rFonts w:ascii="仿宋" w:eastAsia="仿宋" w:hAnsi="仿宋" w:cs="宋体" w:hint="eastAsia"/>
                <w:bCs/>
                <w:color w:val="000000"/>
                <w:kern w:val="0"/>
                <w:sz w:val="24"/>
                <w:szCs w:val="30"/>
              </w:rPr>
              <w:t>结束</w:t>
            </w:r>
            <w:r>
              <w:rPr>
                <w:rFonts w:ascii="仿宋" w:eastAsia="仿宋" w:hAnsi="仿宋" w:cs="宋体"/>
                <w:bCs/>
                <w:color w:val="000000"/>
                <w:kern w:val="0"/>
                <w:sz w:val="24"/>
                <w:szCs w:val="30"/>
              </w:rPr>
              <w:t>时间：</w:t>
            </w:r>
            <w:r w:rsidR="00D22661">
              <w:rPr>
                <w:rFonts w:ascii="仿宋" w:eastAsia="仿宋" w:hAnsi="仿宋" w:cs="宋体" w:hint="eastAsia"/>
                <w:bCs/>
                <w:color w:val="000000"/>
                <w:kern w:val="0"/>
                <w:sz w:val="24"/>
                <w:szCs w:val="30"/>
              </w:rPr>
              <w:t>2015年08月25日 09:25:28</w:t>
            </w:r>
          </w:p>
        </w:tc>
      </w:tr>
      <w:tr w:rsidR="00D151DE" w:rsidRPr="001517CE" w:rsidTr="00D151DE">
        <w:tc>
          <w:tcPr>
            <w:tcW w:w="1394" w:type="pct"/>
            <w:shd w:val="clear" w:color="auto" w:fill="auto"/>
          </w:tcPr>
          <w:p w:rsidR="00D151DE" w:rsidRPr="001517CE" w:rsidRDefault="00D151DE" w:rsidP="00A925E5">
            <w:pPr>
              <w:rPr>
                <w:rFonts w:ascii="仿宋" w:eastAsia="仿宋" w:hAnsi="仿宋" w:cs="宋体"/>
                <w:bCs/>
                <w:color w:val="000000"/>
                <w:kern w:val="0"/>
                <w:sz w:val="24"/>
                <w:szCs w:val="30"/>
              </w:rPr>
            </w:pPr>
            <w:r w:rsidRPr="001517CE">
              <w:rPr>
                <w:rFonts w:ascii="仿宋" w:eastAsia="仿宋" w:hAnsi="仿宋" w:cs="宋体"/>
                <w:bCs/>
                <w:color w:val="000000"/>
                <w:kern w:val="0"/>
                <w:sz w:val="24"/>
                <w:szCs w:val="30"/>
              </w:rPr>
              <w:t>扫描</w:t>
            </w:r>
            <w:r w:rsidRPr="001517CE">
              <w:rPr>
                <w:rFonts w:ascii="仿宋" w:eastAsia="仿宋" w:hAnsi="仿宋" w:cs="宋体" w:hint="eastAsia"/>
                <w:bCs/>
                <w:color w:val="000000"/>
                <w:kern w:val="0"/>
                <w:sz w:val="24"/>
                <w:szCs w:val="30"/>
              </w:rPr>
              <w:t>层次</w:t>
            </w:r>
          </w:p>
        </w:tc>
        <w:tc>
          <w:tcPr>
            <w:tcW w:w="3606" w:type="pct"/>
          </w:tcPr>
          <w:p w:rsidR="00D151DE" w:rsidRPr="001517CE" w:rsidRDefault="00D22661" w:rsidP="00A925E5">
            <w:pPr>
              <w:rPr>
                <w:rFonts w:ascii="仿宋" w:eastAsia="仿宋" w:hAnsi="仿宋" w:cs="宋体"/>
                <w:bCs/>
                <w:color w:val="000000"/>
                <w:kern w:val="0"/>
                <w:sz w:val="24"/>
                <w:szCs w:val="30"/>
              </w:rPr>
            </w:pPr>
            <w:r>
              <w:rPr>
                <w:rFonts w:ascii="仿宋" w:eastAsia="仿宋" w:hAnsi="仿宋" w:cs="宋体"/>
                <w:bCs/>
                <w:color w:val="000000"/>
                <w:kern w:val="0"/>
                <w:sz w:val="24"/>
                <w:szCs w:val="30"/>
              </w:rPr>
              <w:t>5</w:t>
            </w:r>
          </w:p>
        </w:tc>
      </w:tr>
    </w:tbl>
    <w:p w:rsidR="00611731" w:rsidRPr="00530B40" w:rsidRDefault="00454317" w:rsidP="00A925E5">
      <w:pPr>
        <w:pStyle w:val="2"/>
        <w:spacing w:afterLines="50" w:after="217" w:line="360" w:lineRule="auto"/>
        <w:rPr>
          <w:rFonts w:ascii="仿宋" w:eastAsia="仿宋" w:hAnsi="仿宋"/>
          <w:sz w:val="30"/>
          <w:szCs w:val="30"/>
        </w:rPr>
      </w:pPr>
      <w:bookmarkStart w:id="27" w:name="_Toc418928480"/>
      <w:r w:rsidRPr="00530B40">
        <w:rPr>
          <w:rFonts w:ascii="仿宋" w:eastAsia="仿宋" w:hAnsi="仿宋" w:hint="eastAsia"/>
          <w:sz w:val="30"/>
          <w:szCs w:val="30"/>
        </w:rPr>
        <w:t>2.3</w:t>
      </w:r>
      <w:r w:rsidR="00911FF2" w:rsidRPr="00530B40">
        <w:rPr>
          <w:rFonts w:ascii="仿宋" w:eastAsia="仿宋" w:hAnsi="仿宋" w:hint="eastAsia"/>
          <w:sz w:val="30"/>
          <w:szCs w:val="30"/>
        </w:rPr>
        <w:t>辅助检查结果</w:t>
      </w:r>
      <w:r w:rsidR="00D024A4">
        <w:rPr>
          <w:rFonts w:ascii="仿宋" w:eastAsia="仿宋" w:hAnsi="仿宋" w:hint="eastAsia"/>
          <w:sz w:val="30"/>
          <w:szCs w:val="30"/>
        </w:rPr>
        <w:t>总览</w:t>
      </w:r>
      <w:bookmarkEnd w:id="27"/>
    </w:p>
    <w:p w:rsidR="00A07ACB" w:rsidRPr="00530B40" w:rsidRDefault="00A07ACB" w:rsidP="00A925E5">
      <w:pPr>
        <w:ind w:firstLine="420"/>
        <w:rPr>
          <w:rFonts w:ascii="仿宋" w:eastAsia="仿宋" w:hAnsi="仿宋"/>
          <w:sz w:val="30"/>
          <w:szCs w:val="30"/>
        </w:rPr>
      </w:pPr>
      <w:r w:rsidRPr="00530B40">
        <w:rPr>
          <w:rFonts w:ascii="仿宋" w:eastAsia="仿宋" w:hAnsi="仿宋" w:hint="eastAsia"/>
          <w:sz w:val="30"/>
          <w:szCs w:val="30"/>
        </w:rPr>
        <w:t>对</w:t>
      </w:r>
      <w:r w:rsidRPr="00530B40">
        <w:rPr>
          <w:rFonts w:ascii="仿宋" w:eastAsia="仿宋" w:hAnsi="仿宋"/>
          <w:sz w:val="30"/>
          <w:szCs w:val="30"/>
        </w:rPr>
        <w:t>辅助检查</w:t>
      </w:r>
      <w:r w:rsidRPr="00530B40">
        <w:rPr>
          <w:rFonts w:ascii="仿宋" w:eastAsia="仿宋" w:hAnsi="仿宋" w:hint="eastAsia"/>
          <w:sz w:val="30"/>
          <w:szCs w:val="30"/>
        </w:rPr>
        <w:t>发现</w:t>
      </w:r>
      <w:r w:rsidRPr="00530B40">
        <w:rPr>
          <w:rFonts w:ascii="仿宋" w:eastAsia="仿宋" w:hAnsi="仿宋"/>
          <w:sz w:val="30"/>
          <w:szCs w:val="30"/>
        </w:rPr>
        <w:t>的</w:t>
      </w:r>
      <w:r w:rsidRPr="00530B40">
        <w:rPr>
          <w:rFonts w:ascii="仿宋" w:eastAsia="仿宋" w:hAnsi="仿宋" w:hint="eastAsia"/>
          <w:sz w:val="30"/>
          <w:szCs w:val="30"/>
        </w:rPr>
        <w:t>网站</w:t>
      </w:r>
      <w:r w:rsidRPr="00530B40">
        <w:rPr>
          <w:rFonts w:ascii="仿宋" w:eastAsia="仿宋" w:hAnsi="仿宋"/>
          <w:sz w:val="30"/>
          <w:szCs w:val="30"/>
        </w:rPr>
        <w:t>问题</w:t>
      </w:r>
      <w:r w:rsidRPr="00530B40">
        <w:rPr>
          <w:rFonts w:ascii="仿宋" w:eastAsia="仿宋" w:hAnsi="仿宋" w:hint="eastAsia"/>
          <w:sz w:val="30"/>
          <w:szCs w:val="30"/>
        </w:rPr>
        <w:t>进行分类</w:t>
      </w:r>
      <w:r w:rsidRPr="00530B40">
        <w:rPr>
          <w:rFonts w:ascii="仿宋" w:eastAsia="仿宋" w:hAnsi="仿宋"/>
          <w:sz w:val="30"/>
          <w:szCs w:val="30"/>
        </w:rPr>
        <w:t>统计，便于责任单位相关人员</w:t>
      </w:r>
      <w:r w:rsidRPr="00530B40">
        <w:rPr>
          <w:rFonts w:ascii="仿宋" w:eastAsia="仿宋" w:hAnsi="仿宋" w:hint="eastAsia"/>
          <w:sz w:val="30"/>
          <w:szCs w:val="30"/>
        </w:rPr>
        <w:t>全面</w:t>
      </w:r>
      <w:r w:rsidRPr="00530B40">
        <w:rPr>
          <w:rFonts w:ascii="仿宋" w:eastAsia="仿宋" w:hAnsi="仿宋"/>
          <w:sz w:val="30"/>
          <w:szCs w:val="30"/>
        </w:rPr>
        <w:t>了解和掌握辅助检查所发现的问题情况。</w:t>
      </w:r>
    </w:p>
    <w:p w:rsidR="001517CE" w:rsidRPr="00530B40" w:rsidRDefault="00ED3541" w:rsidP="00BB7861">
      <w:pPr>
        <w:ind w:firstLineChars="100" w:firstLine="300"/>
        <w:rPr>
          <w:rFonts w:ascii="仿宋" w:eastAsia="仿宋" w:hAnsi="仿宋"/>
          <w:sz w:val="30"/>
          <w:szCs w:val="30"/>
        </w:rPr>
      </w:pPr>
      <w:r w:rsidRPr="00530B40">
        <w:rPr>
          <w:rFonts w:ascii="仿宋" w:eastAsia="仿宋" w:hAnsi="仿宋" w:hint="eastAsia"/>
          <w:sz w:val="30"/>
          <w:szCs w:val="30"/>
        </w:rPr>
        <w:t>在</w:t>
      </w:r>
      <w:r w:rsidR="00D22661">
        <w:rPr>
          <w:rFonts w:ascii="仿宋" w:eastAsia="仿宋" w:hAnsi="仿宋" w:cs="宋体"/>
          <w:bCs/>
          <w:color w:val="000000"/>
          <w:kern w:val="0"/>
          <w:sz w:val="24"/>
          <w:szCs w:val="30"/>
        </w:rPr>
        <w:t>2015年08月18日 08:49:27</w:t>
      </w:r>
      <w:r w:rsidRPr="00530B40">
        <w:rPr>
          <w:rFonts w:ascii="仿宋" w:eastAsia="仿宋" w:hAnsi="仿宋"/>
          <w:sz w:val="30"/>
          <w:szCs w:val="30"/>
        </w:rPr>
        <w:t>—</w:t>
      </w:r>
      <w:r w:rsidR="00D22661">
        <w:rPr>
          <w:rFonts w:ascii="仿宋" w:eastAsia="仿宋" w:hAnsi="仿宋" w:cs="宋体"/>
          <w:bCs/>
          <w:color w:val="000000"/>
          <w:kern w:val="0"/>
          <w:sz w:val="24"/>
          <w:szCs w:val="30"/>
        </w:rPr>
        <w:t>2015年08月25日 09:25:28</w:t>
      </w:r>
      <w:r w:rsidRPr="00530B40">
        <w:rPr>
          <w:rFonts w:ascii="仿宋" w:eastAsia="仿宋" w:hAnsi="仿宋" w:hint="eastAsia"/>
          <w:sz w:val="30"/>
          <w:szCs w:val="30"/>
        </w:rPr>
        <w:t>期间，开普网站普查云服务平台对网站进行监测扫描，总体情况如下</w:t>
      </w:r>
      <w:r w:rsidR="004D48AF" w:rsidRPr="00530B40">
        <w:rPr>
          <w:rFonts w:ascii="仿宋" w:eastAsia="仿宋" w:hAnsi="仿宋" w:hint="eastAsia"/>
          <w:sz w:val="30"/>
          <w:szCs w:val="30"/>
        </w:rPr>
        <w:t>：</w:t>
      </w:r>
    </w:p>
    <w:p w:rsidR="001517CE" w:rsidRPr="00530B40" w:rsidRDefault="001517CE" w:rsidP="00A925E5">
      <w:pPr>
        <w:ind w:firstLineChars="100" w:firstLine="300"/>
        <w:rPr>
          <w:rFonts w:ascii="仿宋" w:eastAsia="仿宋" w:hAnsi="仿宋"/>
          <w:sz w:val="30"/>
          <w:szCs w:val="30"/>
        </w:rPr>
      </w:pPr>
    </w:p>
    <w:tbl>
      <w:tblPr>
        <w:tblW w:w="4937" w:type="pct"/>
        <w:tblInd w:w="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4"/>
        <w:gridCol w:w="1404"/>
        <w:gridCol w:w="2945"/>
        <w:gridCol w:w="1402"/>
        <w:gridCol w:w="1400"/>
      </w:tblGrid>
      <w:tr w:rsidR="00763E0E" w:rsidRPr="001517CE" w:rsidTr="00763E0E">
        <w:trPr>
          <w:cantSplit/>
          <w:trHeight w:val="454"/>
          <w:tblHeader/>
        </w:trPr>
        <w:tc>
          <w:tcPr>
            <w:tcW w:w="751" w:type="pct"/>
            <w:shd w:val="clear" w:color="auto" w:fill="FFC000"/>
            <w:vAlign w:val="center"/>
          </w:tcPr>
          <w:p w:rsidR="00763E0E" w:rsidRPr="001517CE" w:rsidRDefault="00763E0E" w:rsidP="00A925E5">
            <w:pPr>
              <w:adjustRightInd/>
              <w:snapToGrid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1517CE">
              <w:rPr>
                <w:rFonts w:ascii="仿宋" w:eastAsia="仿宋" w:hAnsi="仿宋" w:hint="eastAsia"/>
                <w:b/>
                <w:sz w:val="24"/>
                <w:szCs w:val="24"/>
              </w:rPr>
              <w:lastRenderedPageBreak/>
              <w:t>一级指标</w:t>
            </w:r>
          </w:p>
        </w:tc>
        <w:tc>
          <w:tcPr>
            <w:tcW w:w="834" w:type="pct"/>
            <w:shd w:val="clear" w:color="auto" w:fill="FFC000"/>
            <w:vAlign w:val="center"/>
          </w:tcPr>
          <w:p w:rsidR="00763E0E" w:rsidRPr="001517CE" w:rsidRDefault="00763E0E" w:rsidP="00A925E5">
            <w:pPr>
              <w:adjustRightInd/>
              <w:snapToGrid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1517CE">
              <w:rPr>
                <w:rFonts w:ascii="仿宋" w:eastAsia="仿宋" w:hAnsi="仿宋" w:hint="eastAsia"/>
                <w:b/>
                <w:sz w:val="24"/>
                <w:szCs w:val="24"/>
              </w:rPr>
              <w:t>二级指标</w:t>
            </w:r>
          </w:p>
        </w:tc>
        <w:tc>
          <w:tcPr>
            <w:tcW w:w="1750" w:type="pct"/>
            <w:shd w:val="clear" w:color="auto" w:fill="FFC000"/>
            <w:vAlign w:val="center"/>
          </w:tcPr>
          <w:p w:rsidR="00763E0E" w:rsidRPr="001517CE" w:rsidRDefault="00763E0E" w:rsidP="00A925E5">
            <w:pPr>
              <w:adjustRightInd/>
              <w:snapToGrid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1517CE">
              <w:rPr>
                <w:rFonts w:ascii="仿宋" w:eastAsia="仿宋" w:hAnsi="仿宋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833" w:type="pct"/>
            <w:shd w:val="clear" w:color="auto" w:fill="FFC000"/>
            <w:vAlign w:val="center"/>
          </w:tcPr>
          <w:p w:rsidR="00763E0E" w:rsidRPr="001517CE" w:rsidRDefault="00763E0E" w:rsidP="00A925E5">
            <w:pPr>
              <w:adjustRightInd/>
              <w:snapToGrid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1517CE">
              <w:rPr>
                <w:rFonts w:ascii="仿宋" w:eastAsia="仿宋" w:hAnsi="仿宋" w:hint="eastAsia"/>
                <w:b/>
                <w:sz w:val="24"/>
                <w:szCs w:val="24"/>
              </w:rPr>
              <w:t>监测</w:t>
            </w:r>
            <w:r w:rsidRPr="001517CE">
              <w:rPr>
                <w:rFonts w:ascii="仿宋" w:eastAsia="仿宋" w:hAnsi="仿宋"/>
                <w:b/>
                <w:sz w:val="24"/>
                <w:szCs w:val="24"/>
              </w:rPr>
              <w:t>结果</w:t>
            </w:r>
          </w:p>
        </w:tc>
        <w:tc>
          <w:tcPr>
            <w:tcW w:w="832" w:type="pct"/>
            <w:shd w:val="clear" w:color="auto" w:fill="FFC000"/>
            <w:vAlign w:val="center"/>
          </w:tcPr>
          <w:p w:rsidR="00763E0E" w:rsidRPr="001517CE" w:rsidRDefault="00763E0E" w:rsidP="00763E0E">
            <w:pPr>
              <w:adjustRightInd/>
              <w:snapToGrid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单项否决</w:t>
            </w:r>
          </w:p>
        </w:tc>
      </w:tr>
      <w:tr w:rsidR="00763E0E" w:rsidRPr="001517CE" w:rsidTr="00763E0E">
        <w:trPr>
          <w:cantSplit/>
          <w:trHeight w:val="470"/>
        </w:trPr>
        <w:tc>
          <w:tcPr>
            <w:tcW w:w="751" w:type="pct"/>
            <w:vMerge w:val="restart"/>
            <w:vAlign w:val="center"/>
          </w:tcPr>
          <w:p w:rsidR="00763E0E" w:rsidRPr="001517CE" w:rsidRDefault="00763E0E" w:rsidP="00A925E5">
            <w:pPr>
              <w:jc w:val="center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  <w:r w:rsidRPr="001517CE"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  <w:t>单项否决</w:t>
            </w:r>
          </w:p>
        </w:tc>
        <w:tc>
          <w:tcPr>
            <w:tcW w:w="834" w:type="pct"/>
            <w:shd w:val="clear" w:color="auto" w:fill="auto"/>
            <w:vAlign w:val="center"/>
          </w:tcPr>
          <w:p w:rsidR="00763E0E" w:rsidRPr="001517CE" w:rsidRDefault="00763E0E" w:rsidP="00A925E5">
            <w:pPr>
              <w:jc w:val="left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  <w:r w:rsidRPr="001517CE"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  <w:t>站点无法访问</w:t>
            </w:r>
          </w:p>
        </w:tc>
        <w:tc>
          <w:tcPr>
            <w:tcW w:w="1750" w:type="pct"/>
            <w:vAlign w:val="center"/>
          </w:tcPr>
          <w:p w:rsidR="00763E0E" w:rsidRPr="001517CE" w:rsidRDefault="00763E0E" w:rsidP="00A925E5">
            <w:pPr>
              <w:jc w:val="left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  <w:r w:rsidRPr="001517CE"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  <w:t>首页打不开的次数占全部监测次数的比例</w:t>
            </w:r>
          </w:p>
        </w:tc>
        <w:tc>
          <w:tcPr>
            <w:tcW w:w="833" w:type="pct"/>
            <w:shd w:val="clear" w:color="auto" w:fill="auto"/>
            <w:vAlign w:val="center"/>
          </w:tcPr>
          <w:p w:rsidR="00763E0E" w:rsidRPr="001C52E2" w:rsidRDefault="00763E0E" w:rsidP="00A925E5">
            <w:pPr>
              <w:jc w:val="right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  <w:r w:rsidRPr="000743C1"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  <w:t>首页无法访问比例：0.0%</w:t>
            </w:r>
          </w:p>
        </w:tc>
        <w:tc>
          <w:tcPr>
            <w:tcW w:w="832" w:type="pct"/>
            <w:vAlign w:val="center"/>
          </w:tcPr>
          <w:p w:rsidR="00763E0E" w:rsidRPr="000743C1" w:rsidRDefault="00763E0E" w:rsidP="00763E0E">
            <w:pPr>
              <w:jc w:val="center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bCs/>
                <w:color w:val="000000"/>
                <w:kern w:val="0"/>
                <w:sz w:val="24"/>
                <w:szCs w:val="24"/>
              </w:rPr>
              <w:t>否</w:t>
            </w:r>
          </w:p>
        </w:tc>
      </w:tr>
      <w:tr w:rsidR="00763E0E" w:rsidRPr="001517CE" w:rsidTr="00763E0E">
        <w:trPr>
          <w:cantSplit/>
          <w:trHeight w:val="454"/>
        </w:trPr>
        <w:tc>
          <w:tcPr>
            <w:tcW w:w="751" w:type="pct"/>
            <w:vMerge/>
            <w:vAlign w:val="center"/>
          </w:tcPr>
          <w:p w:rsidR="00763E0E" w:rsidRPr="001517CE" w:rsidRDefault="00763E0E" w:rsidP="00A925E5">
            <w:pPr>
              <w:jc w:val="center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34" w:type="pct"/>
            <w:shd w:val="clear" w:color="auto" w:fill="auto"/>
            <w:vAlign w:val="center"/>
          </w:tcPr>
          <w:p w:rsidR="00763E0E" w:rsidRPr="001517CE" w:rsidRDefault="00763E0E" w:rsidP="00A925E5">
            <w:pPr>
              <w:jc w:val="left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  <w:r w:rsidRPr="001517CE"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  <w:t>网站不更新</w:t>
            </w:r>
          </w:p>
        </w:tc>
        <w:tc>
          <w:tcPr>
            <w:tcW w:w="1750" w:type="pct"/>
            <w:vAlign w:val="center"/>
          </w:tcPr>
          <w:p w:rsidR="00763E0E" w:rsidRPr="001517CE" w:rsidRDefault="00763E0E" w:rsidP="00A925E5">
            <w:pPr>
              <w:jc w:val="left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  <w:r w:rsidRPr="001517CE"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  <w:t>首页栏目是否有信息更新</w:t>
            </w:r>
          </w:p>
        </w:tc>
        <w:tc>
          <w:tcPr>
            <w:tcW w:w="833" w:type="pct"/>
            <w:shd w:val="clear" w:color="auto" w:fill="auto"/>
            <w:vAlign w:val="center"/>
          </w:tcPr>
          <w:p w:rsidR="00763E0E" w:rsidRPr="001517CE" w:rsidRDefault="00763E0E" w:rsidP="009D6AFB">
            <w:pPr>
              <w:jc w:val="right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  <w:r w:rsidRPr="001C52E2"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  <w:t>首页栏目存在更新</w:t>
            </w:r>
          </w:p>
        </w:tc>
        <w:tc>
          <w:tcPr>
            <w:tcW w:w="832" w:type="pct"/>
            <w:vAlign w:val="center"/>
          </w:tcPr>
          <w:p w:rsidR="00763E0E" w:rsidRPr="001C52E2" w:rsidRDefault="00763E0E" w:rsidP="00763E0E">
            <w:pPr>
              <w:jc w:val="center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bCs/>
                <w:color w:val="000000"/>
                <w:kern w:val="0"/>
                <w:sz w:val="24"/>
                <w:szCs w:val="24"/>
              </w:rPr>
              <w:t>否</w:t>
            </w:r>
          </w:p>
        </w:tc>
      </w:tr>
      <w:tr w:rsidR="00763E0E" w:rsidRPr="001517CE" w:rsidTr="00763E0E">
        <w:trPr>
          <w:cantSplit/>
          <w:trHeight w:val="469"/>
        </w:trPr>
        <w:tc>
          <w:tcPr>
            <w:tcW w:w="751" w:type="pct"/>
            <w:vMerge/>
            <w:vAlign w:val="center"/>
          </w:tcPr>
          <w:p w:rsidR="00763E0E" w:rsidRPr="001517CE" w:rsidRDefault="00763E0E" w:rsidP="00A925E5">
            <w:pPr>
              <w:jc w:val="center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34" w:type="pct"/>
            <w:shd w:val="clear" w:color="auto" w:fill="auto"/>
            <w:vAlign w:val="center"/>
          </w:tcPr>
          <w:p w:rsidR="00763E0E" w:rsidRPr="001517CE" w:rsidRDefault="00763E0E" w:rsidP="00A925E5">
            <w:pPr>
              <w:jc w:val="left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  <w:r w:rsidRPr="001517CE"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  <w:t>栏目不更新</w:t>
            </w:r>
          </w:p>
        </w:tc>
        <w:tc>
          <w:tcPr>
            <w:tcW w:w="1750" w:type="pct"/>
            <w:vAlign w:val="center"/>
          </w:tcPr>
          <w:p w:rsidR="00763E0E" w:rsidRPr="001517CE" w:rsidRDefault="00763E0E" w:rsidP="00A925E5">
            <w:pPr>
              <w:jc w:val="left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  <w:r w:rsidRPr="001517CE"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  <w:t>动态、要闻、通知公告、政策文件等信息长期未更新的栏目数量（单位：个）</w:t>
            </w:r>
          </w:p>
        </w:tc>
        <w:tc>
          <w:tcPr>
            <w:tcW w:w="833" w:type="pct"/>
            <w:shd w:val="clear" w:color="auto" w:fill="auto"/>
            <w:vAlign w:val="center"/>
          </w:tcPr>
          <w:p w:rsidR="00763E0E" w:rsidRDefault="00763E0E" w:rsidP="009D6AFB">
            <w:pPr>
              <w:jc w:val="right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bCs/>
                <w:color w:val="000000"/>
                <w:kern w:val="0"/>
                <w:sz w:val="24"/>
                <w:szCs w:val="24"/>
              </w:rPr>
              <w:t>指标提及栏目</w:t>
            </w:r>
            <w:r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  <w:t>未及时更新数</w:t>
            </w:r>
            <w:r>
              <w:rPr>
                <w:rFonts w:ascii="仿宋" w:eastAsia="仿宋" w:hAnsi="仿宋" w:hint="eastAsia"/>
                <w:bCs/>
                <w:color w:val="000000"/>
                <w:kern w:val="0"/>
                <w:sz w:val="24"/>
                <w:szCs w:val="24"/>
              </w:rPr>
              <w:t>1个</w:t>
            </w:r>
          </w:p>
          <w:p w:rsidR="00763E0E" w:rsidRDefault="00763E0E" w:rsidP="009D6AFB">
            <w:pPr>
              <w:jc w:val="right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bCs/>
                <w:color w:val="000000"/>
                <w:kern w:val="0"/>
                <w:sz w:val="24"/>
                <w:szCs w:val="24"/>
              </w:rPr>
              <w:t>应更新但长期未更新</w:t>
            </w:r>
            <w:r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  <w:t>栏目</w:t>
            </w:r>
            <w:r>
              <w:rPr>
                <w:rFonts w:ascii="仿宋" w:eastAsia="仿宋" w:hAnsi="仿宋" w:hint="eastAsia"/>
                <w:bCs/>
                <w:color w:val="000000"/>
                <w:kern w:val="0"/>
                <w:sz w:val="24"/>
                <w:szCs w:val="24"/>
              </w:rPr>
              <w:t>数0个</w:t>
            </w:r>
          </w:p>
          <w:p w:rsidR="00763E0E" w:rsidRPr="00763E0E" w:rsidRDefault="00763E0E" w:rsidP="009D6AFB">
            <w:pPr>
              <w:jc w:val="right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bCs/>
                <w:color w:val="000000"/>
                <w:kern w:val="0"/>
                <w:sz w:val="24"/>
                <w:szCs w:val="24"/>
              </w:rPr>
              <w:t>空白栏目0个</w:t>
            </w:r>
          </w:p>
        </w:tc>
        <w:tc>
          <w:tcPr>
            <w:tcW w:w="832" w:type="pct"/>
            <w:vAlign w:val="center"/>
          </w:tcPr>
          <w:p w:rsidR="00763E0E" w:rsidRDefault="00763E0E" w:rsidP="00763E0E">
            <w:pPr>
              <w:jc w:val="center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bCs/>
                <w:color w:val="000000"/>
                <w:kern w:val="0"/>
                <w:sz w:val="24"/>
                <w:szCs w:val="24"/>
              </w:rPr>
              <w:t>否</w:t>
            </w:r>
          </w:p>
        </w:tc>
      </w:tr>
      <w:tr w:rsidR="00763E0E" w:rsidRPr="001517CE" w:rsidTr="00763E0E">
        <w:trPr>
          <w:cantSplit/>
          <w:trHeight w:val="1868"/>
        </w:trPr>
        <w:tc>
          <w:tcPr>
            <w:tcW w:w="751" w:type="pct"/>
            <w:vMerge/>
            <w:vAlign w:val="center"/>
          </w:tcPr>
          <w:p w:rsidR="00763E0E" w:rsidRPr="001517CE" w:rsidRDefault="00763E0E" w:rsidP="00A925E5">
            <w:pPr>
              <w:jc w:val="center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34" w:type="pct"/>
            <w:shd w:val="clear" w:color="auto" w:fill="auto"/>
            <w:vAlign w:val="center"/>
          </w:tcPr>
          <w:p w:rsidR="00763E0E" w:rsidRPr="001517CE" w:rsidRDefault="00763E0E" w:rsidP="00A925E5">
            <w:pPr>
              <w:jc w:val="left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  <w:r w:rsidRPr="001517CE"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  <w:t>严重错误</w:t>
            </w:r>
          </w:p>
        </w:tc>
        <w:tc>
          <w:tcPr>
            <w:tcW w:w="1750" w:type="pct"/>
            <w:vAlign w:val="center"/>
          </w:tcPr>
          <w:p w:rsidR="00763E0E" w:rsidRPr="001517CE" w:rsidRDefault="00763E0E" w:rsidP="00A925E5">
            <w:pPr>
              <w:jc w:val="left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  <w:r w:rsidRPr="001517CE"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  <w:t>是否存在严重错别字</w:t>
            </w:r>
          </w:p>
          <w:p w:rsidR="00763E0E" w:rsidRPr="001517CE" w:rsidRDefault="00763E0E" w:rsidP="00A925E5">
            <w:pPr>
              <w:jc w:val="left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  <w:r w:rsidRPr="001517CE"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  <w:t>是否存在虚假或伪造内容</w:t>
            </w:r>
          </w:p>
          <w:p w:rsidR="00763E0E" w:rsidRPr="001517CE" w:rsidRDefault="00763E0E" w:rsidP="00A925E5">
            <w:pPr>
              <w:jc w:val="left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  <w:r w:rsidRPr="001517CE"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  <w:t>是否存在反动、暴力、黄色等内容</w:t>
            </w:r>
          </w:p>
        </w:tc>
        <w:tc>
          <w:tcPr>
            <w:tcW w:w="833" w:type="pct"/>
            <w:shd w:val="clear" w:color="auto" w:fill="auto"/>
            <w:vAlign w:val="center"/>
          </w:tcPr>
          <w:p w:rsidR="00763E0E" w:rsidRPr="001517CE" w:rsidRDefault="00763E0E" w:rsidP="009D6AFB">
            <w:pPr>
              <w:jc w:val="right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bCs/>
                <w:color w:val="000000"/>
                <w:kern w:val="0"/>
                <w:sz w:val="24"/>
                <w:szCs w:val="24"/>
              </w:rPr>
              <w:t>达标</w:t>
            </w:r>
          </w:p>
        </w:tc>
        <w:tc>
          <w:tcPr>
            <w:tcW w:w="832" w:type="pct"/>
            <w:vAlign w:val="center"/>
          </w:tcPr>
          <w:p w:rsidR="00763E0E" w:rsidRDefault="00763E0E" w:rsidP="00763E0E">
            <w:pPr>
              <w:jc w:val="center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bCs/>
                <w:color w:val="000000"/>
                <w:kern w:val="0"/>
                <w:sz w:val="24"/>
                <w:szCs w:val="24"/>
              </w:rPr>
              <w:t>否</w:t>
            </w:r>
          </w:p>
        </w:tc>
      </w:tr>
      <w:tr w:rsidR="00763E0E" w:rsidRPr="001517CE" w:rsidTr="00763E0E">
        <w:trPr>
          <w:cantSplit/>
        </w:trPr>
        <w:tc>
          <w:tcPr>
            <w:tcW w:w="751" w:type="pct"/>
            <w:vMerge/>
            <w:vAlign w:val="center"/>
          </w:tcPr>
          <w:p w:rsidR="00763E0E" w:rsidRPr="001517CE" w:rsidRDefault="00763E0E" w:rsidP="00A925E5">
            <w:pPr>
              <w:jc w:val="center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34" w:type="pct"/>
            <w:shd w:val="clear" w:color="auto" w:fill="auto"/>
            <w:vAlign w:val="center"/>
          </w:tcPr>
          <w:p w:rsidR="00763E0E" w:rsidRPr="001517CE" w:rsidRDefault="00763E0E" w:rsidP="00A925E5">
            <w:pPr>
              <w:jc w:val="left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  <w:r w:rsidRPr="001517CE"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  <w:t>互动回应差</w:t>
            </w:r>
          </w:p>
        </w:tc>
        <w:tc>
          <w:tcPr>
            <w:tcW w:w="1750" w:type="pct"/>
            <w:vAlign w:val="center"/>
          </w:tcPr>
          <w:p w:rsidR="00763E0E" w:rsidRPr="001517CE" w:rsidRDefault="00763E0E" w:rsidP="00A925E5">
            <w:pPr>
              <w:jc w:val="left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  <w:r w:rsidRPr="001517CE"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  <w:t>政务咨询类栏目是否存在超过三个月未回应的现象</w:t>
            </w:r>
          </w:p>
        </w:tc>
        <w:tc>
          <w:tcPr>
            <w:tcW w:w="833" w:type="pct"/>
            <w:shd w:val="clear" w:color="auto" w:fill="auto"/>
            <w:vAlign w:val="center"/>
          </w:tcPr>
          <w:p w:rsidR="00763E0E" w:rsidRPr="00F47363" w:rsidRDefault="00763E0E" w:rsidP="00763E0E">
            <w:pPr>
              <w:adjustRightInd/>
              <w:snapToGrid/>
              <w:ind w:right="120"/>
              <w:jc w:val="right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bCs/>
                <w:color w:val="000000"/>
                <w:kern w:val="0"/>
                <w:sz w:val="24"/>
                <w:szCs w:val="24"/>
              </w:rPr>
              <w:t>存在超过</w:t>
            </w:r>
            <w:r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  <w:t>三个月未回复</w:t>
            </w:r>
          </w:p>
        </w:tc>
        <w:tc>
          <w:tcPr>
            <w:tcW w:w="832" w:type="pct"/>
            <w:vAlign w:val="center"/>
          </w:tcPr>
          <w:p w:rsidR="00763E0E" w:rsidRDefault="00763E0E" w:rsidP="00763E0E">
            <w:pPr>
              <w:adjustRightInd/>
              <w:snapToGrid/>
              <w:ind w:right="120"/>
              <w:jc w:val="center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bCs/>
                <w:color w:val="000000"/>
                <w:kern w:val="0"/>
                <w:sz w:val="24"/>
                <w:szCs w:val="24"/>
              </w:rPr>
              <w:t>是</w:t>
            </w:r>
          </w:p>
        </w:tc>
      </w:tr>
    </w:tbl>
    <w:p w:rsidR="007F35A8" w:rsidRDefault="007F35A8" w:rsidP="00A925E5">
      <w:pPr>
        <w:rPr>
          <w:rFonts w:ascii="仿宋" w:eastAsia="仿宋" w:hAnsi="仿宋"/>
          <w:sz w:val="30"/>
          <w:szCs w:val="30"/>
        </w:rPr>
      </w:pPr>
    </w:p>
    <w:tbl>
      <w:tblPr>
        <w:tblW w:w="4937" w:type="pct"/>
        <w:tblInd w:w="1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3"/>
        <w:gridCol w:w="1404"/>
        <w:gridCol w:w="2944"/>
        <w:gridCol w:w="1402"/>
        <w:gridCol w:w="1402"/>
      </w:tblGrid>
      <w:tr w:rsidR="00763E0E" w:rsidRPr="001517CE" w:rsidTr="00763E0E">
        <w:trPr>
          <w:cantSplit/>
          <w:trHeight w:val="454"/>
          <w:tblHeader/>
        </w:trPr>
        <w:tc>
          <w:tcPr>
            <w:tcW w:w="750" w:type="pct"/>
            <w:shd w:val="clear" w:color="auto" w:fill="FFC000"/>
            <w:vAlign w:val="center"/>
          </w:tcPr>
          <w:p w:rsidR="00763E0E" w:rsidRPr="001517CE" w:rsidRDefault="00763E0E" w:rsidP="00A925E5">
            <w:pPr>
              <w:adjustRightInd/>
              <w:snapToGrid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1517CE">
              <w:rPr>
                <w:rFonts w:ascii="仿宋" w:eastAsia="仿宋" w:hAnsi="仿宋" w:hint="eastAsia"/>
                <w:b/>
                <w:sz w:val="24"/>
                <w:szCs w:val="24"/>
              </w:rPr>
              <w:t>一级指标</w:t>
            </w:r>
          </w:p>
        </w:tc>
        <w:tc>
          <w:tcPr>
            <w:tcW w:w="834" w:type="pct"/>
            <w:shd w:val="clear" w:color="auto" w:fill="FFC000"/>
            <w:vAlign w:val="center"/>
          </w:tcPr>
          <w:p w:rsidR="00763E0E" w:rsidRPr="001517CE" w:rsidRDefault="00763E0E" w:rsidP="00A925E5">
            <w:pPr>
              <w:adjustRightInd/>
              <w:snapToGrid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1517CE">
              <w:rPr>
                <w:rFonts w:ascii="仿宋" w:eastAsia="仿宋" w:hAnsi="仿宋" w:hint="eastAsia"/>
                <w:b/>
                <w:sz w:val="24"/>
                <w:szCs w:val="24"/>
              </w:rPr>
              <w:t>二级指标</w:t>
            </w:r>
          </w:p>
        </w:tc>
        <w:tc>
          <w:tcPr>
            <w:tcW w:w="1749" w:type="pct"/>
            <w:shd w:val="clear" w:color="auto" w:fill="FFC000"/>
            <w:vAlign w:val="center"/>
          </w:tcPr>
          <w:p w:rsidR="00763E0E" w:rsidRPr="001517CE" w:rsidRDefault="00763E0E" w:rsidP="00A925E5">
            <w:pPr>
              <w:adjustRightInd/>
              <w:snapToGrid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1517CE">
              <w:rPr>
                <w:rFonts w:ascii="仿宋" w:eastAsia="仿宋" w:hAnsi="仿宋" w:hint="eastAsia"/>
                <w:b/>
                <w:sz w:val="24"/>
                <w:szCs w:val="24"/>
              </w:rPr>
              <w:t>描述</w:t>
            </w:r>
          </w:p>
        </w:tc>
        <w:tc>
          <w:tcPr>
            <w:tcW w:w="833" w:type="pct"/>
            <w:shd w:val="clear" w:color="auto" w:fill="FFC000"/>
            <w:vAlign w:val="center"/>
          </w:tcPr>
          <w:p w:rsidR="00763E0E" w:rsidRPr="001517CE" w:rsidRDefault="00763E0E" w:rsidP="00A925E5">
            <w:pPr>
              <w:adjustRightInd/>
              <w:snapToGrid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1517CE">
              <w:rPr>
                <w:rFonts w:ascii="仿宋" w:eastAsia="仿宋" w:hAnsi="仿宋" w:hint="eastAsia"/>
                <w:b/>
                <w:sz w:val="24"/>
                <w:szCs w:val="24"/>
              </w:rPr>
              <w:t>监测</w:t>
            </w:r>
            <w:r w:rsidRPr="001517CE">
              <w:rPr>
                <w:rFonts w:ascii="仿宋" w:eastAsia="仿宋" w:hAnsi="仿宋"/>
                <w:b/>
                <w:sz w:val="24"/>
                <w:szCs w:val="24"/>
              </w:rPr>
              <w:t>结果</w:t>
            </w:r>
          </w:p>
        </w:tc>
        <w:tc>
          <w:tcPr>
            <w:tcW w:w="833" w:type="pct"/>
            <w:shd w:val="clear" w:color="auto" w:fill="FFC000"/>
            <w:vAlign w:val="center"/>
          </w:tcPr>
          <w:p w:rsidR="00763E0E" w:rsidRPr="001517CE" w:rsidRDefault="00763E0E" w:rsidP="00763E0E">
            <w:pPr>
              <w:adjustRightInd/>
              <w:snapToGrid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扣分值</w:t>
            </w:r>
          </w:p>
        </w:tc>
      </w:tr>
      <w:tr w:rsidR="00763E0E" w:rsidRPr="001517CE" w:rsidTr="00763E0E">
        <w:trPr>
          <w:cantSplit/>
        </w:trPr>
        <w:tc>
          <w:tcPr>
            <w:tcW w:w="750" w:type="pct"/>
            <w:vMerge w:val="restart"/>
            <w:vAlign w:val="center"/>
          </w:tcPr>
          <w:p w:rsidR="00763E0E" w:rsidRPr="001517CE" w:rsidRDefault="00763E0E" w:rsidP="00A925E5">
            <w:pPr>
              <w:jc w:val="center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  <w:r w:rsidRPr="001517CE"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  <w:lastRenderedPageBreak/>
              <w:t>网站可用性</w:t>
            </w:r>
          </w:p>
        </w:tc>
        <w:tc>
          <w:tcPr>
            <w:tcW w:w="834" w:type="pct"/>
            <w:shd w:val="clear" w:color="auto" w:fill="auto"/>
            <w:vAlign w:val="center"/>
          </w:tcPr>
          <w:p w:rsidR="00763E0E" w:rsidRPr="001517CE" w:rsidRDefault="00763E0E" w:rsidP="00A925E5">
            <w:pPr>
              <w:jc w:val="left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  <w:r w:rsidRPr="001517CE"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  <w:t>首页可用性</w:t>
            </w:r>
          </w:p>
        </w:tc>
        <w:tc>
          <w:tcPr>
            <w:tcW w:w="1749" w:type="pct"/>
            <w:vAlign w:val="center"/>
          </w:tcPr>
          <w:p w:rsidR="00763E0E" w:rsidRPr="001517CE" w:rsidRDefault="00763E0E" w:rsidP="00A925E5">
            <w:pPr>
              <w:jc w:val="left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  <w:highlight w:val="yellow"/>
              </w:rPr>
            </w:pPr>
            <w:r w:rsidRPr="001517CE"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  <w:t>首页打不开的次数占全部监测次数的比例</w:t>
            </w:r>
            <w:r w:rsidRPr="001517CE">
              <w:rPr>
                <w:rFonts w:ascii="仿宋" w:eastAsia="仿宋" w:hAnsi="仿宋" w:hint="eastAsia"/>
                <w:bCs/>
                <w:color w:val="000000"/>
                <w:kern w:val="0"/>
                <w:sz w:val="24"/>
                <w:szCs w:val="24"/>
              </w:rPr>
              <w:t>(</w:t>
            </w:r>
            <w:r w:rsidRPr="001517CE"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  <w:t>%</w:t>
            </w:r>
            <w:r w:rsidRPr="001517CE">
              <w:rPr>
                <w:rFonts w:ascii="仿宋" w:eastAsia="仿宋" w:hAnsi="仿宋" w:hint="eastAsia"/>
                <w:bCs/>
                <w:color w:val="000000"/>
                <w:kern w:val="0"/>
                <w:sz w:val="24"/>
                <w:szCs w:val="24"/>
              </w:rPr>
              <w:t>)</w:t>
            </w:r>
          </w:p>
        </w:tc>
        <w:tc>
          <w:tcPr>
            <w:tcW w:w="833" w:type="pct"/>
            <w:shd w:val="clear" w:color="auto" w:fill="auto"/>
            <w:vAlign w:val="center"/>
          </w:tcPr>
          <w:p w:rsidR="00763E0E" w:rsidRPr="003E7529" w:rsidRDefault="00763E0E" w:rsidP="00A925E5">
            <w:pPr>
              <w:adjustRightInd/>
              <w:snapToGrid/>
              <w:jc w:val="right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  <w:r w:rsidRPr="000743C1"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  <w:t>首页无法访问比例：0.0%</w:t>
            </w:r>
          </w:p>
        </w:tc>
        <w:tc>
          <w:tcPr>
            <w:tcW w:w="833" w:type="pct"/>
            <w:vAlign w:val="center"/>
          </w:tcPr>
          <w:p w:rsidR="00763E0E" w:rsidRPr="000743C1" w:rsidRDefault="00763E0E" w:rsidP="00763E0E">
            <w:pPr>
              <w:adjustRightInd/>
              <w:snapToGrid/>
              <w:jc w:val="center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bCs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763E0E" w:rsidRPr="001517CE" w:rsidTr="00763E0E">
        <w:trPr>
          <w:cantSplit/>
        </w:trPr>
        <w:tc>
          <w:tcPr>
            <w:tcW w:w="750" w:type="pct"/>
            <w:vMerge/>
            <w:vAlign w:val="center"/>
          </w:tcPr>
          <w:p w:rsidR="00763E0E" w:rsidRPr="001517CE" w:rsidRDefault="00763E0E" w:rsidP="00A925E5">
            <w:pPr>
              <w:jc w:val="center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34" w:type="pct"/>
            <w:vMerge w:val="restart"/>
            <w:shd w:val="clear" w:color="auto" w:fill="auto"/>
            <w:vAlign w:val="center"/>
          </w:tcPr>
          <w:p w:rsidR="00763E0E" w:rsidRPr="001517CE" w:rsidRDefault="00763E0E" w:rsidP="00A925E5">
            <w:pPr>
              <w:jc w:val="left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  <w:r w:rsidRPr="001517CE"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  <w:t>链接可用性</w:t>
            </w:r>
          </w:p>
        </w:tc>
        <w:tc>
          <w:tcPr>
            <w:tcW w:w="1749" w:type="pct"/>
            <w:vAlign w:val="center"/>
          </w:tcPr>
          <w:p w:rsidR="00763E0E" w:rsidRPr="001517CE" w:rsidRDefault="00763E0E" w:rsidP="00A925E5">
            <w:pPr>
              <w:adjustRightInd/>
              <w:snapToGrid/>
              <w:jc w:val="left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  <w:highlight w:val="yellow"/>
              </w:rPr>
            </w:pPr>
            <w:r w:rsidRPr="001517CE"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  <w:t>首页不能正常访问的链接数量</w:t>
            </w:r>
          </w:p>
        </w:tc>
        <w:tc>
          <w:tcPr>
            <w:tcW w:w="833" w:type="pct"/>
            <w:vMerge w:val="restart"/>
            <w:shd w:val="clear" w:color="auto" w:fill="auto"/>
            <w:vAlign w:val="center"/>
          </w:tcPr>
          <w:p w:rsidR="00763E0E" w:rsidRPr="003E7529" w:rsidRDefault="00763E0E" w:rsidP="007B7F69">
            <w:pPr>
              <w:adjustRightInd/>
              <w:snapToGrid/>
              <w:jc w:val="right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  <w:r w:rsidRPr="000743C1"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  <w:t>首页：0个，其他：13个</w:t>
            </w:r>
          </w:p>
        </w:tc>
        <w:tc>
          <w:tcPr>
            <w:tcW w:w="833" w:type="pct"/>
            <w:vMerge w:val="restart"/>
            <w:vAlign w:val="center"/>
          </w:tcPr>
          <w:p w:rsidR="00763E0E" w:rsidRPr="000743C1" w:rsidRDefault="00763E0E" w:rsidP="00763E0E">
            <w:pPr>
              <w:adjustRightInd/>
              <w:snapToGrid/>
              <w:jc w:val="center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bCs/>
                <w:color w:val="000000"/>
                <w:kern w:val="0"/>
                <w:sz w:val="24"/>
                <w:szCs w:val="24"/>
              </w:rPr>
              <w:t>1</w:t>
            </w:r>
            <w:r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  <w:t>.3</w:t>
            </w:r>
          </w:p>
        </w:tc>
      </w:tr>
      <w:tr w:rsidR="00763E0E" w:rsidRPr="001517CE" w:rsidTr="00763E0E">
        <w:trPr>
          <w:cantSplit/>
        </w:trPr>
        <w:tc>
          <w:tcPr>
            <w:tcW w:w="750" w:type="pct"/>
            <w:vMerge/>
            <w:vAlign w:val="center"/>
          </w:tcPr>
          <w:p w:rsidR="00763E0E" w:rsidRPr="001517CE" w:rsidRDefault="00763E0E" w:rsidP="00A925E5">
            <w:pPr>
              <w:jc w:val="center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34" w:type="pct"/>
            <w:vMerge/>
            <w:shd w:val="clear" w:color="auto" w:fill="auto"/>
            <w:vAlign w:val="center"/>
          </w:tcPr>
          <w:p w:rsidR="00763E0E" w:rsidRPr="001517CE" w:rsidRDefault="00763E0E" w:rsidP="00A925E5">
            <w:pPr>
              <w:jc w:val="left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49" w:type="pct"/>
            <w:vAlign w:val="center"/>
          </w:tcPr>
          <w:p w:rsidR="00763E0E" w:rsidRPr="001517CE" w:rsidRDefault="00763E0E" w:rsidP="00A925E5">
            <w:pPr>
              <w:jc w:val="left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  <w:highlight w:val="yellow"/>
              </w:rPr>
            </w:pPr>
            <w:r w:rsidRPr="001517CE"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  <w:t>其他页面不能正常访问的链接数量（单位：个）</w:t>
            </w:r>
          </w:p>
        </w:tc>
        <w:tc>
          <w:tcPr>
            <w:tcW w:w="833" w:type="pct"/>
            <w:vMerge/>
            <w:shd w:val="clear" w:color="auto" w:fill="auto"/>
            <w:vAlign w:val="center"/>
          </w:tcPr>
          <w:p w:rsidR="00763E0E" w:rsidRPr="003E7529" w:rsidRDefault="00763E0E" w:rsidP="00A925E5">
            <w:pPr>
              <w:adjustRightInd/>
              <w:snapToGrid/>
              <w:jc w:val="right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33" w:type="pct"/>
            <w:vMerge/>
            <w:vAlign w:val="center"/>
          </w:tcPr>
          <w:p w:rsidR="00763E0E" w:rsidRPr="003E7529" w:rsidRDefault="00763E0E" w:rsidP="00763E0E">
            <w:pPr>
              <w:adjustRightInd/>
              <w:snapToGrid/>
              <w:jc w:val="center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</w:p>
        </w:tc>
      </w:tr>
      <w:tr w:rsidR="00763E0E" w:rsidRPr="001517CE" w:rsidTr="00763E0E">
        <w:trPr>
          <w:cantSplit/>
        </w:trPr>
        <w:tc>
          <w:tcPr>
            <w:tcW w:w="750" w:type="pct"/>
            <w:vMerge w:val="restart"/>
            <w:vAlign w:val="center"/>
          </w:tcPr>
          <w:p w:rsidR="00763E0E" w:rsidRPr="001517CE" w:rsidRDefault="00763E0E" w:rsidP="00A925E5">
            <w:pPr>
              <w:jc w:val="center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  <w:r w:rsidRPr="001517CE"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  <w:t>信息更新情况</w:t>
            </w:r>
          </w:p>
        </w:tc>
        <w:tc>
          <w:tcPr>
            <w:tcW w:w="834" w:type="pct"/>
            <w:shd w:val="clear" w:color="auto" w:fill="auto"/>
            <w:vAlign w:val="center"/>
          </w:tcPr>
          <w:p w:rsidR="00763E0E" w:rsidRPr="001517CE" w:rsidRDefault="00763E0E" w:rsidP="00A925E5">
            <w:pPr>
              <w:jc w:val="left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  <w:r w:rsidRPr="001517CE"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  <w:t>首页栏目</w:t>
            </w:r>
          </w:p>
        </w:tc>
        <w:tc>
          <w:tcPr>
            <w:tcW w:w="1749" w:type="pct"/>
            <w:vAlign w:val="center"/>
          </w:tcPr>
          <w:p w:rsidR="00763E0E" w:rsidRPr="001517CE" w:rsidRDefault="00763E0E" w:rsidP="00A925E5">
            <w:pPr>
              <w:adjustRightInd/>
              <w:snapToGrid/>
              <w:jc w:val="left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  <w:highlight w:val="yellow"/>
              </w:rPr>
            </w:pPr>
            <w:r w:rsidRPr="001517CE"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  <w:t>首页栏目信息更新总量（单位：条）</w:t>
            </w:r>
          </w:p>
        </w:tc>
        <w:tc>
          <w:tcPr>
            <w:tcW w:w="833" w:type="pct"/>
            <w:shd w:val="clear" w:color="auto" w:fill="auto"/>
            <w:vAlign w:val="center"/>
          </w:tcPr>
          <w:p w:rsidR="00763E0E" w:rsidRPr="003E7529" w:rsidRDefault="00763E0E" w:rsidP="006F4157">
            <w:pPr>
              <w:adjustRightInd/>
              <w:snapToGrid/>
              <w:jc w:val="right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  <w:r w:rsidRPr="000743C1"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  <w:t>首页栏目更新达标，实际更新数量超过10条</w:t>
            </w:r>
          </w:p>
        </w:tc>
        <w:tc>
          <w:tcPr>
            <w:tcW w:w="833" w:type="pct"/>
            <w:vAlign w:val="center"/>
          </w:tcPr>
          <w:p w:rsidR="00763E0E" w:rsidRPr="000743C1" w:rsidRDefault="00763E0E" w:rsidP="00763E0E">
            <w:pPr>
              <w:adjustRightInd/>
              <w:snapToGrid/>
              <w:jc w:val="center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bCs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763E0E" w:rsidRPr="001517CE" w:rsidTr="00763E0E">
        <w:trPr>
          <w:cantSplit/>
        </w:trPr>
        <w:tc>
          <w:tcPr>
            <w:tcW w:w="750" w:type="pct"/>
            <w:vMerge/>
            <w:vAlign w:val="center"/>
          </w:tcPr>
          <w:p w:rsidR="00763E0E" w:rsidRPr="001517CE" w:rsidRDefault="00763E0E" w:rsidP="00A925E5">
            <w:pPr>
              <w:jc w:val="center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34" w:type="pct"/>
            <w:vMerge w:val="restart"/>
            <w:shd w:val="clear" w:color="auto" w:fill="auto"/>
            <w:vAlign w:val="center"/>
          </w:tcPr>
          <w:p w:rsidR="00763E0E" w:rsidRPr="001517CE" w:rsidRDefault="00763E0E" w:rsidP="00A925E5">
            <w:pPr>
              <w:jc w:val="left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  <w:r w:rsidRPr="001517CE"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  <w:t>基本信息</w:t>
            </w:r>
          </w:p>
        </w:tc>
        <w:tc>
          <w:tcPr>
            <w:tcW w:w="1749" w:type="pct"/>
            <w:vAlign w:val="center"/>
          </w:tcPr>
          <w:p w:rsidR="00763E0E" w:rsidRPr="00412C7F" w:rsidRDefault="00763E0E" w:rsidP="00412C7F">
            <w:pPr>
              <w:jc w:val="left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  <w:r w:rsidRPr="00412C7F">
              <w:rPr>
                <w:rFonts w:ascii="仿宋" w:eastAsia="仿宋" w:hAnsi="仿宋" w:hint="eastAsia"/>
                <w:bCs/>
                <w:color w:val="000000"/>
                <w:kern w:val="0"/>
                <w:sz w:val="24"/>
                <w:szCs w:val="24"/>
              </w:rPr>
              <w:t>监测时间点</w:t>
            </w:r>
            <w:r w:rsidRPr="00412C7F"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  <w:t>前</w:t>
            </w:r>
            <w:r w:rsidRPr="00412C7F">
              <w:rPr>
                <w:rFonts w:ascii="仿宋" w:eastAsia="仿宋" w:hAnsi="仿宋" w:hint="eastAsia"/>
                <w:bCs/>
                <w:color w:val="000000"/>
                <w:kern w:val="0"/>
                <w:sz w:val="24"/>
                <w:szCs w:val="24"/>
              </w:rPr>
              <w:t>2周内，动态、要闻类信息未更新</w:t>
            </w:r>
          </w:p>
        </w:tc>
        <w:tc>
          <w:tcPr>
            <w:tcW w:w="833" w:type="pct"/>
            <w:vMerge w:val="restart"/>
            <w:shd w:val="clear" w:color="auto" w:fill="auto"/>
            <w:vAlign w:val="center"/>
          </w:tcPr>
          <w:p w:rsidR="00763E0E" w:rsidRPr="003E7529" w:rsidRDefault="00763E0E" w:rsidP="009B4143">
            <w:pPr>
              <w:adjustRightInd/>
              <w:snapToGrid/>
              <w:jc w:val="right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bCs/>
                <w:color w:val="000000"/>
                <w:kern w:val="0"/>
                <w:sz w:val="24"/>
                <w:szCs w:val="24"/>
              </w:rPr>
              <w:t>总共1个问题</w:t>
            </w:r>
          </w:p>
        </w:tc>
        <w:tc>
          <w:tcPr>
            <w:tcW w:w="833" w:type="pct"/>
            <w:vMerge w:val="restart"/>
            <w:vAlign w:val="center"/>
          </w:tcPr>
          <w:p w:rsidR="00763E0E" w:rsidRDefault="00763E0E" w:rsidP="00763E0E">
            <w:pPr>
              <w:adjustRightInd/>
              <w:snapToGrid/>
              <w:jc w:val="center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bCs/>
                <w:color w:val="000000"/>
                <w:kern w:val="0"/>
                <w:sz w:val="24"/>
                <w:szCs w:val="24"/>
              </w:rPr>
              <w:t>3</w:t>
            </w:r>
          </w:p>
        </w:tc>
      </w:tr>
      <w:tr w:rsidR="00763E0E" w:rsidRPr="001517CE" w:rsidTr="00763E0E">
        <w:trPr>
          <w:cantSplit/>
        </w:trPr>
        <w:tc>
          <w:tcPr>
            <w:tcW w:w="750" w:type="pct"/>
            <w:vMerge/>
            <w:vAlign w:val="center"/>
          </w:tcPr>
          <w:p w:rsidR="00763E0E" w:rsidRPr="001517CE" w:rsidRDefault="00763E0E" w:rsidP="00A925E5">
            <w:pPr>
              <w:jc w:val="center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34" w:type="pct"/>
            <w:vMerge/>
            <w:shd w:val="clear" w:color="auto" w:fill="auto"/>
            <w:vAlign w:val="center"/>
          </w:tcPr>
          <w:p w:rsidR="00763E0E" w:rsidRPr="001517CE" w:rsidRDefault="00763E0E" w:rsidP="00A925E5">
            <w:pPr>
              <w:jc w:val="left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49" w:type="pct"/>
            <w:vAlign w:val="center"/>
          </w:tcPr>
          <w:p w:rsidR="00763E0E" w:rsidRPr="00412C7F" w:rsidRDefault="00763E0E" w:rsidP="00412C7F">
            <w:pPr>
              <w:jc w:val="left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  <w:r w:rsidRPr="00412C7F">
              <w:rPr>
                <w:rFonts w:ascii="仿宋" w:eastAsia="仿宋" w:hAnsi="仿宋" w:hint="eastAsia"/>
                <w:bCs/>
                <w:color w:val="000000"/>
                <w:kern w:val="0"/>
                <w:sz w:val="24"/>
                <w:szCs w:val="24"/>
              </w:rPr>
              <w:t>监测时间点</w:t>
            </w:r>
            <w:r w:rsidRPr="00412C7F"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  <w:t>前</w:t>
            </w:r>
            <w:r w:rsidRPr="00412C7F">
              <w:rPr>
                <w:rFonts w:ascii="仿宋" w:eastAsia="仿宋" w:hAnsi="仿宋" w:hint="eastAsia"/>
                <w:bCs/>
                <w:color w:val="000000"/>
                <w:kern w:val="0"/>
                <w:sz w:val="24"/>
                <w:szCs w:val="24"/>
              </w:rPr>
              <w:t>6个月内，通知公告、政策文件类信息未更新的</w:t>
            </w:r>
          </w:p>
        </w:tc>
        <w:tc>
          <w:tcPr>
            <w:tcW w:w="833" w:type="pct"/>
            <w:vMerge/>
            <w:shd w:val="clear" w:color="auto" w:fill="auto"/>
            <w:vAlign w:val="center"/>
          </w:tcPr>
          <w:p w:rsidR="00763E0E" w:rsidRPr="003E7529" w:rsidRDefault="00763E0E" w:rsidP="00A925E5">
            <w:pPr>
              <w:jc w:val="right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33" w:type="pct"/>
            <w:vMerge/>
            <w:vAlign w:val="center"/>
          </w:tcPr>
          <w:p w:rsidR="00763E0E" w:rsidRPr="003E7529" w:rsidRDefault="00763E0E" w:rsidP="00763E0E">
            <w:pPr>
              <w:jc w:val="center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</w:p>
        </w:tc>
      </w:tr>
      <w:tr w:rsidR="00763E0E" w:rsidRPr="001517CE" w:rsidTr="00763E0E">
        <w:trPr>
          <w:cantSplit/>
        </w:trPr>
        <w:tc>
          <w:tcPr>
            <w:tcW w:w="750" w:type="pct"/>
            <w:vMerge/>
            <w:vAlign w:val="center"/>
          </w:tcPr>
          <w:p w:rsidR="00763E0E" w:rsidRPr="001517CE" w:rsidRDefault="00763E0E" w:rsidP="00A925E5">
            <w:pPr>
              <w:jc w:val="center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34" w:type="pct"/>
            <w:vMerge/>
            <w:shd w:val="clear" w:color="auto" w:fill="auto"/>
            <w:vAlign w:val="center"/>
          </w:tcPr>
          <w:p w:rsidR="00763E0E" w:rsidRPr="001517CE" w:rsidRDefault="00763E0E" w:rsidP="00A925E5">
            <w:pPr>
              <w:jc w:val="left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49" w:type="pct"/>
            <w:vAlign w:val="center"/>
          </w:tcPr>
          <w:p w:rsidR="00763E0E" w:rsidRPr="00412C7F" w:rsidRDefault="00763E0E" w:rsidP="00412C7F">
            <w:pPr>
              <w:jc w:val="left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  <w:r w:rsidRPr="00412C7F"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  <w:t>监测时间点前</w:t>
            </w:r>
            <w:r w:rsidRPr="00412C7F">
              <w:rPr>
                <w:rFonts w:ascii="仿宋" w:eastAsia="仿宋" w:hAnsi="仿宋" w:hint="eastAsia"/>
                <w:bCs/>
                <w:color w:val="000000"/>
                <w:kern w:val="0"/>
                <w:sz w:val="24"/>
                <w:szCs w:val="24"/>
              </w:rPr>
              <w:t>1年内，人事、规划计划类信息未更新</w:t>
            </w:r>
          </w:p>
        </w:tc>
        <w:tc>
          <w:tcPr>
            <w:tcW w:w="833" w:type="pct"/>
            <w:vMerge/>
            <w:shd w:val="clear" w:color="auto" w:fill="auto"/>
            <w:vAlign w:val="center"/>
          </w:tcPr>
          <w:p w:rsidR="00763E0E" w:rsidRPr="003E7529" w:rsidRDefault="00763E0E" w:rsidP="00A925E5">
            <w:pPr>
              <w:jc w:val="right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33" w:type="pct"/>
            <w:vMerge/>
            <w:vAlign w:val="center"/>
          </w:tcPr>
          <w:p w:rsidR="00763E0E" w:rsidRPr="003E7529" w:rsidRDefault="00763E0E" w:rsidP="00763E0E">
            <w:pPr>
              <w:jc w:val="center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</w:p>
        </w:tc>
      </w:tr>
      <w:tr w:rsidR="00763E0E" w:rsidRPr="001517CE" w:rsidTr="00763E0E">
        <w:trPr>
          <w:cantSplit/>
          <w:trHeight w:val="1353"/>
        </w:trPr>
        <w:tc>
          <w:tcPr>
            <w:tcW w:w="750" w:type="pct"/>
            <w:vMerge/>
            <w:vAlign w:val="center"/>
          </w:tcPr>
          <w:p w:rsidR="00763E0E" w:rsidRPr="001517CE" w:rsidRDefault="00763E0E" w:rsidP="00A925E5">
            <w:pPr>
              <w:jc w:val="center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34" w:type="pct"/>
            <w:vMerge/>
            <w:shd w:val="clear" w:color="auto" w:fill="auto"/>
            <w:vAlign w:val="center"/>
          </w:tcPr>
          <w:p w:rsidR="00763E0E" w:rsidRPr="001517CE" w:rsidRDefault="00763E0E" w:rsidP="00A925E5">
            <w:pPr>
              <w:jc w:val="left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49" w:type="pct"/>
            <w:vAlign w:val="center"/>
          </w:tcPr>
          <w:p w:rsidR="00763E0E" w:rsidRPr="001517CE" w:rsidRDefault="00763E0E" w:rsidP="00412C7F">
            <w:pPr>
              <w:jc w:val="left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  <w:r w:rsidRPr="00412C7F">
              <w:rPr>
                <w:rFonts w:ascii="仿宋" w:eastAsia="仿宋" w:hAnsi="仿宋" w:hint="eastAsia"/>
                <w:bCs/>
                <w:color w:val="000000"/>
                <w:kern w:val="0"/>
                <w:sz w:val="24"/>
                <w:szCs w:val="24"/>
              </w:rPr>
              <w:t>机构设置及职能、动态、要闻、通知公告、政策文件、规划计划、人事等信息。</w:t>
            </w:r>
          </w:p>
        </w:tc>
        <w:tc>
          <w:tcPr>
            <w:tcW w:w="833" w:type="pct"/>
            <w:vMerge/>
            <w:shd w:val="clear" w:color="auto" w:fill="auto"/>
            <w:vAlign w:val="center"/>
          </w:tcPr>
          <w:p w:rsidR="00763E0E" w:rsidRPr="003E7529" w:rsidRDefault="00763E0E" w:rsidP="00A925E5">
            <w:pPr>
              <w:adjustRightInd/>
              <w:snapToGrid/>
              <w:jc w:val="right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33" w:type="pct"/>
            <w:vAlign w:val="center"/>
          </w:tcPr>
          <w:p w:rsidR="00763E0E" w:rsidRPr="003E7529" w:rsidRDefault="00763E0E" w:rsidP="00763E0E">
            <w:pPr>
              <w:adjustRightInd/>
              <w:snapToGrid/>
              <w:jc w:val="center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</w:p>
        </w:tc>
      </w:tr>
      <w:tr w:rsidR="00763E0E" w:rsidRPr="001517CE" w:rsidTr="00763E0E">
        <w:trPr>
          <w:cantSplit/>
          <w:trHeight w:val="454"/>
        </w:trPr>
        <w:tc>
          <w:tcPr>
            <w:tcW w:w="750" w:type="pct"/>
            <w:vMerge w:val="restart"/>
            <w:vAlign w:val="center"/>
          </w:tcPr>
          <w:p w:rsidR="00763E0E" w:rsidRPr="001517CE" w:rsidRDefault="00763E0E" w:rsidP="00A925E5">
            <w:pPr>
              <w:jc w:val="center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  <w:r w:rsidRPr="001517CE"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  <w:t>互动回应情况</w:t>
            </w:r>
          </w:p>
        </w:tc>
        <w:tc>
          <w:tcPr>
            <w:tcW w:w="834" w:type="pct"/>
            <w:vMerge w:val="restart"/>
            <w:shd w:val="clear" w:color="auto" w:fill="auto"/>
            <w:vAlign w:val="center"/>
          </w:tcPr>
          <w:p w:rsidR="00763E0E" w:rsidRPr="001517CE" w:rsidRDefault="00763E0E" w:rsidP="00A925E5">
            <w:pPr>
              <w:jc w:val="left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  <w:r w:rsidRPr="001517CE"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  <w:t>政务咨询类栏目</w:t>
            </w:r>
          </w:p>
        </w:tc>
        <w:tc>
          <w:tcPr>
            <w:tcW w:w="1749" w:type="pct"/>
            <w:shd w:val="clear" w:color="auto" w:fill="auto"/>
            <w:vAlign w:val="center"/>
          </w:tcPr>
          <w:p w:rsidR="00763E0E" w:rsidRPr="001517CE" w:rsidRDefault="00763E0E" w:rsidP="00A925E5">
            <w:pPr>
              <w:jc w:val="left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  <w:r w:rsidRPr="001517CE"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  <w:t>是否开设栏目</w:t>
            </w:r>
          </w:p>
        </w:tc>
        <w:tc>
          <w:tcPr>
            <w:tcW w:w="833" w:type="pct"/>
            <w:vMerge w:val="restart"/>
            <w:shd w:val="clear" w:color="auto" w:fill="auto"/>
            <w:vAlign w:val="center"/>
          </w:tcPr>
          <w:p w:rsidR="00763E0E" w:rsidRPr="001517CE" w:rsidRDefault="00763E0E" w:rsidP="009B4143">
            <w:pPr>
              <w:jc w:val="center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bCs/>
                <w:color w:val="000000"/>
                <w:kern w:val="0"/>
                <w:sz w:val="24"/>
                <w:szCs w:val="24"/>
              </w:rPr>
              <w:t>存在</w:t>
            </w:r>
            <w:r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  <w:t>超过三个月未回复现象</w:t>
            </w:r>
          </w:p>
        </w:tc>
        <w:tc>
          <w:tcPr>
            <w:tcW w:w="833" w:type="pct"/>
            <w:vMerge w:val="restart"/>
            <w:vAlign w:val="center"/>
          </w:tcPr>
          <w:p w:rsidR="00763E0E" w:rsidRPr="00763E0E" w:rsidRDefault="00763E0E" w:rsidP="00763E0E">
            <w:pPr>
              <w:jc w:val="center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763E0E" w:rsidRPr="001517CE" w:rsidTr="00763E0E">
        <w:trPr>
          <w:cantSplit/>
        </w:trPr>
        <w:tc>
          <w:tcPr>
            <w:tcW w:w="750" w:type="pct"/>
            <w:vMerge/>
            <w:vAlign w:val="center"/>
          </w:tcPr>
          <w:p w:rsidR="00763E0E" w:rsidRPr="001517CE" w:rsidRDefault="00763E0E" w:rsidP="00A925E5">
            <w:pPr>
              <w:jc w:val="center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34" w:type="pct"/>
            <w:vMerge/>
            <w:shd w:val="clear" w:color="auto" w:fill="auto"/>
            <w:vAlign w:val="center"/>
          </w:tcPr>
          <w:p w:rsidR="00763E0E" w:rsidRPr="001517CE" w:rsidRDefault="00763E0E" w:rsidP="00A925E5">
            <w:pPr>
              <w:jc w:val="left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49" w:type="pct"/>
            <w:shd w:val="clear" w:color="auto" w:fill="auto"/>
            <w:vAlign w:val="center"/>
          </w:tcPr>
          <w:p w:rsidR="00763E0E" w:rsidRPr="001517CE" w:rsidRDefault="00763E0E" w:rsidP="00A925E5">
            <w:pPr>
              <w:jc w:val="left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  <w:r w:rsidRPr="001517CE"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  <w:t>监测时间点前1年内栏目中是否有有效信息（信件、留言）</w:t>
            </w:r>
          </w:p>
        </w:tc>
        <w:tc>
          <w:tcPr>
            <w:tcW w:w="833" w:type="pct"/>
            <w:vMerge/>
            <w:shd w:val="clear" w:color="auto" w:fill="auto"/>
            <w:vAlign w:val="center"/>
          </w:tcPr>
          <w:p w:rsidR="00763E0E" w:rsidRPr="001517CE" w:rsidRDefault="00763E0E" w:rsidP="00A925E5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833" w:type="pct"/>
            <w:vMerge/>
            <w:vAlign w:val="center"/>
          </w:tcPr>
          <w:p w:rsidR="00763E0E" w:rsidRPr="001517CE" w:rsidRDefault="00763E0E" w:rsidP="00763E0E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763E0E" w:rsidRPr="001517CE" w:rsidTr="00763E0E">
        <w:trPr>
          <w:cantSplit/>
          <w:trHeight w:val="454"/>
        </w:trPr>
        <w:tc>
          <w:tcPr>
            <w:tcW w:w="750" w:type="pct"/>
            <w:vMerge/>
            <w:vAlign w:val="center"/>
          </w:tcPr>
          <w:p w:rsidR="00763E0E" w:rsidRPr="001517CE" w:rsidRDefault="00763E0E" w:rsidP="00A925E5">
            <w:pPr>
              <w:jc w:val="center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34" w:type="pct"/>
            <w:vMerge w:val="restart"/>
            <w:shd w:val="clear" w:color="auto" w:fill="auto"/>
            <w:vAlign w:val="center"/>
          </w:tcPr>
          <w:p w:rsidR="00763E0E" w:rsidRPr="001517CE" w:rsidRDefault="00763E0E" w:rsidP="00A925E5">
            <w:pPr>
              <w:jc w:val="left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  <w:r w:rsidRPr="001517CE"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  <w:t>调查征集类栏目</w:t>
            </w:r>
          </w:p>
        </w:tc>
        <w:tc>
          <w:tcPr>
            <w:tcW w:w="1749" w:type="pct"/>
            <w:shd w:val="clear" w:color="auto" w:fill="auto"/>
            <w:vAlign w:val="center"/>
          </w:tcPr>
          <w:p w:rsidR="00763E0E" w:rsidRPr="001517CE" w:rsidRDefault="00763E0E" w:rsidP="00A925E5">
            <w:pPr>
              <w:jc w:val="left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  <w:r w:rsidRPr="001517CE"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  <w:t>是否开设栏目</w:t>
            </w:r>
          </w:p>
        </w:tc>
        <w:tc>
          <w:tcPr>
            <w:tcW w:w="833" w:type="pct"/>
            <w:vMerge w:val="restart"/>
            <w:shd w:val="clear" w:color="auto" w:fill="auto"/>
            <w:vAlign w:val="center"/>
          </w:tcPr>
          <w:p w:rsidR="00763E0E" w:rsidRPr="001517CE" w:rsidRDefault="00763E0E" w:rsidP="009B4143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总共1个问题</w:t>
            </w:r>
          </w:p>
        </w:tc>
        <w:tc>
          <w:tcPr>
            <w:tcW w:w="833" w:type="pct"/>
            <w:vMerge w:val="restart"/>
            <w:vAlign w:val="center"/>
          </w:tcPr>
          <w:p w:rsidR="00763E0E" w:rsidRDefault="00763E0E" w:rsidP="00763E0E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5</w:t>
            </w:r>
          </w:p>
        </w:tc>
      </w:tr>
      <w:tr w:rsidR="00763E0E" w:rsidRPr="001517CE" w:rsidTr="00763E0E">
        <w:trPr>
          <w:cantSplit/>
          <w:trHeight w:val="454"/>
        </w:trPr>
        <w:tc>
          <w:tcPr>
            <w:tcW w:w="750" w:type="pct"/>
            <w:vMerge/>
            <w:vAlign w:val="center"/>
          </w:tcPr>
          <w:p w:rsidR="00763E0E" w:rsidRPr="001517CE" w:rsidRDefault="00763E0E" w:rsidP="00A925E5">
            <w:pPr>
              <w:jc w:val="center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34" w:type="pct"/>
            <w:vMerge/>
            <w:shd w:val="clear" w:color="auto" w:fill="auto"/>
            <w:vAlign w:val="center"/>
          </w:tcPr>
          <w:p w:rsidR="00763E0E" w:rsidRPr="001517CE" w:rsidRDefault="00763E0E" w:rsidP="00A925E5">
            <w:pPr>
              <w:jc w:val="left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49" w:type="pct"/>
            <w:shd w:val="clear" w:color="auto" w:fill="auto"/>
            <w:vAlign w:val="center"/>
          </w:tcPr>
          <w:p w:rsidR="00763E0E" w:rsidRPr="001517CE" w:rsidRDefault="00763E0E" w:rsidP="00A925E5">
            <w:pPr>
              <w:jc w:val="left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  <w:r w:rsidRPr="001517CE"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  <w:t>开设的栏目是否可用</w:t>
            </w:r>
          </w:p>
        </w:tc>
        <w:tc>
          <w:tcPr>
            <w:tcW w:w="833" w:type="pct"/>
            <w:vMerge/>
            <w:shd w:val="clear" w:color="auto" w:fill="auto"/>
            <w:vAlign w:val="center"/>
          </w:tcPr>
          <w:p w:rsidR="00763E0E" w:rsidRPr="001517CE" w:rsidRDefault="00763E0E" w:rsidP="00A925E5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833" w:type="pct"/>
            <w:vMerge/>
            <w:vAlign w:val="center"/>
          </w:tcPr>
          <w:p w:rsidR="00763E0E" w:rsidRPr="001517CE" w:rsidRDefault="00763E0E" w:rsidP="00763E0E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763E0E" w:rsidRPr="001517CE" w:rsidTr="00763E0E">
        <w:trPr>
          <w:cantSplit/>
        </w:trPr>
        <w:tc>
          <w:tcPr>
            <w:tcW w:w="750" w:type="pct"/>
            <w:vMerge/>
            <w:vAlign w:val="center"/>
          </w:tcPr>
          <w:p w:rsidR="00763E0E" w:rsidRPr="001517CE" w:rsidRDefault="00763E0E" w:rsidP="00A925E5">
            <w:pPr>
              <w:jc w:val="center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34" w:type="pct"/>
            <w:vMerge/>
            <w:shd w:val="clear" w:color="auto" w:fill="auto"/>
            <w:vAlign w:val="center"/>
          </w:tcPr>
          <w:p w:rsidR="00763E0E" w:rsidRPr="001517CE" w:rsidRDefault="00763E0E" w:rsidP="00A925E5">
            <w:pPr>
              <w:jc w:val="left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49" w:type="pct"/>
            <w:shd w:val="clear" w:color="auto" w:fill="auto"/>
            <w:vAlign w:val="center"/>
          </w:tcPr>
          <w:p w:rsidR="00763E0E" w:rsidRPr="001517CE" w:rsidRDefault="00763E0E" w:rsidP="00A925E5">
            <w:pPr>
              <w:jc w:val="left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  <w:r w:rsidRPr="001517CE"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  <w:t>监测时间前1年内开展的调查征集活动次数（单位：次）</w:t>
            </w:r>
          </w:p>
        </w:tc>
        <w:tc>
          <w:tcPr>
            <w:tcW w:w="833" w:type="pct"/>
            <w:vMerge/>
            <w:shd w:val="clear" w:color="auto" w:fill="auto"/>
            <w:vAlign w:val="center"/>
          </w:tcPr>
          <w:p w:rsidR="00763E0E" w:rsidRPr="001517CE" w:rsidRDefault="00763E0E" w:rsidP="00A925E5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833" w:type="pct"/>
            <w:vMerge/>
            <w:vAlign w:val="center"/>
          </w:tcPr>
          <w:p w:rsidR="00763E0E" w:rsidRPr="001517CE" w:rsidRDefault="00763E0E" w:rsidP="00763E0E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763E0E" w:rsidRPr="001517CE" w:rsidTr="00763E0E">
        <w:trPr>
          <w:cantSplit/>
          <w:trHeight w:val="454"/>
        </w:trPr>
        <w:tc>
          <w:tcPr>
            <w:tcW w:w="750" w:type="pct"/>
            <w:vMerge/>
            <w:vAlign w:val="center"/>
          </w:tcPr>
          <w:p w:rsidR="00763E0E" w:rsidRPr="001517CE" w:rsidRDefault="00763E0E" w:rsidP="00A925E5">
            <w:pPr>
              <w:jc w:val="center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34" w:type="pct"/>
            <w:vMerge w:val="restart"/>
            <w:shd w:val="clear" w:color="auto" w:fill="auto"/>
            <w:vAlign w:val="center"/>
          </w:tcPr>
          <w:p w:rsidR="00763E0E" w:rsidRPr="001517CE" w:rsidRDefault="00763E0E" w:rsidP="00A925E5">
            <w:pPr>
              <w:jc w:val="left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  <w:r w:rsidRPr="001517CE"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  <w:t>互动访谈类栏目</w:t>
            </w:r>
          </w:p>
        </w:tc>
        <w:tc>
          <w:tcPr>
            <w:tcW w:w="1749" w:type="pct"/>
            <w:shd w:val="clear" w:color="auto" w:fill="auto"/>
            <w:vAlign w:val="center"/>
          </w:tcPr>
          <w:p w:rsidR="00763E0E" w:rsidRPr="001517CE" w:rsidRDefault="00763E0E" w:rsidP="00A925E5">
            <w:pPr>
              <w:jc w:val="left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  <w:r w:rsidRPr="001517CE"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  <w:t>开设的栏目是否可用</w:t>
            </w:r>
          </w:p>
        </w:tc>
        <w:tc>
          <w:tcPr>
            <w:tcW w:w="833" w:type="pct"/>
            <w:vMerge w:val="restart"/>
            <w:shd w:val="clear" w:color="auto" w:fill="auto"/>
            <w:vAlign w:val="center"/>
          </w:tcPr>
          <w:p w:rsidR="00763E0E" w:rsidRPr="001517CE" w:rsidRDefault="00763E0E" w:rsidP="009B414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栏目未开设</w:t>
            </w:r>
            <w:r>
              <w:rPr>
                <w:rFonts w:ascii="仿宋" w:eastAsia="仿宋" w:hAnsi="仿宋"/>
                <w:sz w:val="24"/>
                <w:szCs w:val="24"/>
              </w:rPr>
              <w:t>，但依照评分指标，此项达标</w:t>
            </w:r>
          </w:p>
        </w:tc>
        <w:tc>
          <w:tcPr>
            <w:tcW w:w="833" w:type="pct"/>
            <w:vMerge w:val="restart"/>
            <w:vAlign w:val="center"/>
          </w:tcPr>
          <w:p w:rsidR="00763E0E" w:rsidRDefault="00763E0E" w:rsidP="00763E0E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</w:tr>
      <w:tr w:rsidR="00763E0E" w:rsidRPr="001517CE" w:rsidTr="00763E0E">
        <w:trPr>
          <w:cantSplit/>
        </w:trPr>
        <w:tc>
          <w:tcPr>
            <w:tcW w:w="750" w:type="pct"/>
            <w:vMerge/>
            <w:vAlign w:val="center"/>
          </w:tcPr>
          <w:p w:rsidR="00763E0E" w:rsidRPr="001517CE" w:rsidRDefault="00763E0E" w:rsidP="00A925E5">
            <w:pPr>
              <w:jc w:val="center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34" w:type="pct"/>
            <w:vMerge/>
            <w:shd w:val="clear" w:color="auto" w:fill="auto"/>
            <w:vAlign w:val="center"/>
          </w:tcPr>
          <w:p w:rsidR="00763E0E" w:rsidRPr="001517CE" w:rsidRDefault="00763E0E" w:rsidP="00A925E5">
            <w:pPr>
              <w:jc w:val="center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49" w:type="pct"/>
            <w:shd w:val="clear" w:color="auto" w:fill="auto"/>
            <w:vAlign w:val="center"/>
          </w:tcPr>
          <w:p w:rsidR="00763E0E" w:rsidRPr="001517CE" w:rsidRDefault="00763E0E" w:rsidP="00A925E5">
            <w:pPr>
              <w:jc w:val="left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  <w:r w:rsidRPr="001517CE"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  <w:t>监测时间前1年内开展的互动访谈活动次数（单位：次）</w:t>
            </w:r>
          </w:p>
        </w:tc>
        <w:tc>
          <w:tcPr>
            <w:tcW w:w="833" w:type="pct"/>
            <w:vMerge/>
            <w:shd w:val="clear" w:color="auto" w:fill="auto"/>
            <w:vAlign w:val="center"/>
          </w:tcPr>
          <w:p w:rsidR="00763E0E" w:rsidRPr="001517CE" w:rsidRDefault="00763E0E" w:rsidP="00A925E5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833" w:type="pct"/>
            <w:vMerge/>
            <w:vAlign w:val="center"/>
          </w:tcPr>
          <w:p w:rsidR="00763E0E" w:rsidRPr="001517CE" w:rsidRDefault="00763E0E" w:rsidP="00763E0E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763E0E" w:rsidRPr="001517CE" w:rsidTr="00763E0E">
        <w:trPr>
          <w:cantSplit/>
          <w:trHeight w:val="1878"/>
        </w:trPr>
        <w:tc>
          <w:tcPr>
            <w:tcW w:w="750" w:type="pct"/>
            <w:vMerge w:val="restart"/>
            <w:vAlign w:val="center"/>
          </w:tcPr>
          <w:p w:rsidR="00763E0E" w:rsidRPr="001517CE" w:rsidRDefault="00763E0E" w:rsidP="00A925E5">
            <w:pPr>
              <w:jc w:val="center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  <w:r w:rsidRPr="001517CE"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  <w:t>服务实用情况</w:t>
            </w:r>
          </w:p>
        </w:tc>
        <w:tc>
          <w:tcPr>
            <w:tcW w:w="834" w:type="pct"/>
            <w:vMerge w:val="restart"/>
            <w:shd w:val="clear" w:color="auto" w:fill="auto"/>
            <w:vAlign w:val="center"/>
          </w:tcPr>
          <w:p w:rsidR="00763E0E" w:rsidRPr="001517CE" w:rsidRDefault="00763E0E" w:rsidP="00A925E5">
            <w:pPr>
              <w:jc w:val="left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  <w:r w:rsidRPr="001517CE"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  <w:t>办事指南</w:t>
            </w:r>
          </w:p>
        </w:tc>
        <w:tc>
          <w:tcPr>
            <w:tcW w:w="1749" w:type="pct"/>
            <w:shd w:val="clear" w:color="auto" w:fill="auto"/>
            <w:vAlign w:val="center"/>
          </w:tcPr>
          <w:p w:rsidR="00763E0E" w:rsidRPr="001517CE" w:rsidRDefault="00763E0E" w:rsidP="00A925E5">
            <w:pPr>
              <w:jc w:val="left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  <w:r w:rsidRPr="001517CE"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  <w:t>办事指南缺失的要素类别数量（单位：类）</w:t>
            </w:r>
          </w:p>
          <w:p w:rsidR="00763E0E" w:rsidRPr="001517CE" w:rsidRDefault="00763E0E" w:rsidP="00A925E5">
            <w:pPr>
              <w:jc w:val="left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  <w:r w:rsidRPr="001517CE"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  <w:t>办事指南要素内容不准确的情况（单位：次）</w:t>
            </w:r>
          </w:p>
        </w:tc>
        <w:tc>
          <w:tcPr>
            <w:tcW w:w="833" w:type="pct"/>
            <w:shd w:val="clear" w:color="auto" w:fill="auto"/>
            <w:vAlign w:val="center"/>
          </w:tcPr>
          <w:p w:rsidR="00763E0E" w:rsidRPr="001517CE" w:rsidRDefault="00763E0E" w:rsidP="009B4143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达标</w:t>
            </w:r>
          </w:p>
        </w:tc>
        <w:tc>
          <w:tcPr>
            <w:tcW w:w="833" w:type="pct"/>
            <w:vAlign w:val="center"/>
          </w:tcPr>
          <w:p w:rsidR="00763E0E" w:rsidRDefault="00763E0E" w:rsidP="00763E0E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</w:tr>
      <w:tr w:rsidR="00763E0E" w:rsidRPr="001517CE" w:rsidTr="00763E0E">
        <w:trPr>
          <w:cantSplit/>
        </w:trPr>
        <w:tc>
          <w:tcPr>
            <w:tcW w:w="750" w:type="pct"/>
            <w:vMerge/>
            <w:vAlign w:val="center"/>
          </w:tcPr>
          <w:p w:rsidR="00763E0E" w:rsidRPr="001517CE" w:rsidRDefault="00763E0E" w:rsidP="00A925E5">
            <w:pPr>
              <w:jc w:val="center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34" w:type="pct"/>
            <w:vMerge/>
            <w:shd w:val="clear" w:color="auto" w:fill="auto"/>
            <w:vAlign w:val="center"/>
          </w:tcPr>
          <w:p w:rsidR="00763E0E" w:rsidRPr="001517CE" w:rsidRDefault="00763E0E" w:rsidP="00A925E5">
            <w:pPr>
              <w:jc w:val="left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749" w:type="pct"/>
            <w:shd w:val="clear" w:color="auto" w:fill="auto"/>
            <w:vAlign w:val="center"/>
          </w:tcPr>
          <w:p w:rsidR="00763E0E" w:rsidRPr="001517CE" w:rsidRDefault="00763E0E" w:rsidP="00763E0E">
            <w:pPr>
              <w:jc w:val="left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  <w:r w:rsidRPr="001517CE"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  <w:t>办事指南中提及的表格、附件链接</w:t>
            </w:r>
            <w:r>
              <w:rPr>
                <w:rFonts w:ascii="仿宋" w:eastAsia="仿宋" w:hAnsi="仿宋" w:hint="eastAsia"/>
                <w:bCs/>
                <w:color w:val="000000"/>
                <w:kern w:val="0"/>
                <w:sz w:val="24"/>
                <w:szCs w:val="24"/>
              </w:rPr>
              <w:t>未提供</w:t>
            </w:r>
            <w:r w:rsidRPr="001517CE"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  <w:t>下载的数量(单位：个)</w:t>
            </w:r>
          </w:p>
        </w:tc>
        <w:tc>
          <w:tcPr>
            <w:tcW w:w="833" w:type="pct"/>
            <w:shd w:val="clear" w:color="auto" w:fill="auto"/>
            <w:vAlign w:val="center"/>
          </w:tcPr>
          <w:p w:rsidR="00763E0E" w:rsidRPr="001517CE" w:rsidRDefault="00763E0E" w:rsidP="00A925E5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0个</w:t>
            </w:r>
          </w:p>
        </w:tc>
        <w:tc>
          <w:tcPr>
            <w:tcW w:w="833" w:type="pct"/>
            <w:vAlign w:val="center"/>
          </w:tcPr>
          <w:p w:rsidR="00763E0E" w:rsidRDefault="00763E0E" w:rsidP="00763E0E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</w:tr>
      <w:tr w:rsidR="00763E0E" w:rsidRPr="001517CE" w:rsidTr="00763E0E">
        <w:trPr>
          <w:cantSplit/>
          <w:trHeight w:val="454"/>
        </w:trPr>
        <w:tc>
          <w:tcPr>
            <w:tcW w:w="750" w:type="pct"/>
            <w:vMerge/>
            <w:vAlign w:val="center"/>
          </w:tcPr>
          <w:p w:rsidR="00763E0E" w:rsidRPr="001517CE" w:rsidRDefault="00763E0E" w:rsidP="00A925E5">
            <w:pPr>
              <w:jc w:val="center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34" w:type="pct"/>
            <w:shd w:val="clear" w:color="auto" w:fill="auto"/>
            <w:vAlign w:val="center"/>
          </w:tcPr>
          <w:p w:rsidR="00763E0E" w:rsidRPr="001517CE" w:rsidRDefault="00763E0E" w:rsidP="00A925E5">
            <w:pPr>
              <w:jc w:val="left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  <w:r w:rsidRPr="001517CE"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  <w:t>附件下载</w:t>
            </w:r>
          </w:p>
        </w:tc>
        <w:tc>
          <w:tcPr>
            <w:tcW w:w="1749" w:type="pct"/>
            <w:shd w:val="clear" w:color="auto" w:fill="auto"/>
            <w:vAlign w:val="center"/>
          </w:tcPr>
          <w:p w:rsidR="00763E0E" w:rsidRPr="001517CE" w:rsidRDefault="00763E0E" w:rsidP="00A925E5">
            <w:pPr>
              <w:jc w:val="left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  <w:r w:rsidRPr="001517CE"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  <w:t>办事指南中提及的表格、附件链接无法下载的数量(单位：个)</w:t>
            </w:r>
          </w:p>
        </w:tc>
        <w:tc>
          <w:tcPr>
            <w:tcW w:w="833" w:type="pct"/>
            <w:shd w:val="clear" w:color="auto" w:fill="auto"/>
            <w:vAlign w:val="center"/>
          </w:tcPr>
          <w:p w:rsidR="00763E0E" w:rsidRPr="001517CE" w:rsidRDefault="00763E0E" w:rsidP="009B4143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0743C1"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  <w:t>无法访问的附件链接1个</w:t>
            </w:r>
          </w:p>
        </w:tc>
        <w:tc>
          <w:tcPr>
            <w:tcW w:w="833" w:type="pct"/>
            <w:vAlign w:val="center"/>
          </w:tcPr>
          <w:p w:rsidR="00763E0E" w:rsidRPr="000743C1" w:rsidRDefault="00763E0E" w:rsidP="00763E0E">
            <w:pPr>
              <w:adjustRightInd/>
              <w:snapToGrid/>
              <w:jc w:val="center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bCs/>
                <w:color w:val="000000"/>
                <w:kern w:val="0"/>
                <w:sz w:val="24"/>
                <w:szCs w:val="24"/>
              </w:rPr>
              <w:t>1</w:t>
            </w:r>
          </w:p>
        </w:tc>
      </w:tr>
      <w:tr w:rsidR="00763E0E" w:rsidRPr="001517CE" w:rsidTr="00763E0E">
        <w:trPr>
          <w:cantSplit/>
          <w:trHeight w:val="454"/>
        </w:trPr>
        <w:tc>
          <w:tcPr>
            <w:tcW w:w="750" w:type="pct"/>
            <w:vMerge/>
            <w:vAlign w:val="center"/>
          </w:tcPr>
          <w:p w:rsidR="00763E0E" w:rsidRPr="001517CE" w:rsidRDefault="00763E0E" w:rsidP="00A925E5">
            <w:pPr>
              <w:jc w:val="center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834" w:type="pct"/>
            <w:shd w:val="clear" w:color="auto" w:fill="auto"/>
            <w:vAlign w:val="center"/>
          </w:tcPr>
          <w:p w:rsidR="00763E0E" w:rsidRPr="001517CE" w:rsidRDefault="00763E0E" w:rsidP="00A925E5">
            <w:pPr>
              <w:jc w:val="left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  <w:r w:rsidRPr="001517CE"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  <w:t>在线系统</w:t>
            </w:r>
          </w:p>
        </w:tc>
        <w:tc>
          <w:tcPr>
            <w:tcW w:w="1749" w:type="pct"/>
            <w:shd w:val="clear" w:color="auto" w:fill="auto"/>
            <w:vAlign w:val="center"/>
          </w:tcPr>
          <w:p w:rsidR="00763E0E" w:rsidRPr="001517CE" w:rsidRDefault="00763E0E" w:rsidP="00A925E5">
            <w:pPr>
              <w:jc w:val="left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  <w:r w:rsidRPr="001517CE"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  <w:t>不能访问的在线</w:t>
            </w:r>
            <w:r>
              <w:rPr>
                <w:rFonts w:ascii="仿宋" w:eastAsia="仿宋" w:hAnsi="仿宋" w:hint="eastAsia"/>
                <w:bCs/>
                <w:color w:val="000000"/>
                <w:kern w:val="0"/>
                <w:sz w:val="24"/>
                <w:szCs w:val="24"/>
              </w:rPr>
              <w:t>、</w:t>
            </w:r>
            <w:r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  <w:t>查询</w:t>
            </w:r>
            <w:r w:rsidRPr="001517CE"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  <w:t>系统数量（单位：个）</w:t>
            </w:r>
          </w:p>
        </w:tc>
        <w:tc>
          <w:tcPr>
            <w:tcW w:w="833" w:type="pct"/>
            <w:shd w:val="clear" w:color="auto" w:fill="auto"/>
            <w:vAlign w:val="center"/>
          </w:tcPr>
          <w:p w:rsidR="00763E0E" w:rsidRPr="001517CE" w:rsidRDefault="00763E0E" w:rsidP="009B4143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0743C1"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  <w:t>不能访问的在线系统数量是0个</w:t>
            </w:r>
          </w:p>
        </w:tc>
        <w:tc>
          <w:tcPr>
            <w:tcW w:w="833" w:type="pct"/>
            <w:vAlign w:val="center"/>
          </w:tcPr>
          <w:p w:rsidR="00763E0E" w:rsidRPr="000743C1" w:rsidRDefault="00763E0E" w:rsidP="00763E0E">
            <w:pPr>
              <w:adjustRightInd/>
              <w:snapToGrid/>
              <w:jc w:val="center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bCs/>
                <w:color w:val="000000"/>
                <w:kern w:val="0"/>
                <w:sz w:val="24"/>
                <w:szCs w:val="24"/>
              </w:rPr>
              <w:t>0</w:t>
            </w:r>
          </w:p>
        </w:tc>
      </w:tr>
      <w:tr w:rsidR="00763E0E" w:rsidRPr="001517CE" w:rsidTr="00763E0E">
        <w:trPr>
          <w:cantSplit/>
          <w:trHeight w:val="454"/>
        </w:trPr>
        <w:tc>
          <w:tcPr>
            <w:tcW w:w="750" w:type="pct"/>
            <w:vAlign w:val="center"/>
          </w:tcPr>
          <w:p w:rsidR="00763E0E" w:rsidRPr="001517CE" w:rsidRDefault="00763E0E" w:rsidP="00A925E5">
            <w:pPr>
              <w:jc w:val="center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bCs/>
                <w:color w:val="000000"/>
                <w:kern w:val="0"/>
                <w:sz w:val="24"/>
                <w:szCs w:val="24"/>
              </w:rPr>
              <w:t>合计</w:t>
            </w:r>
          </w:p>
        </w:tc>
        <w:tc>
          <w:tcPr>
            <w:tcW w:w="834" w:type="pct"/>
            <w:shd w:val="clear" w:color="auto" w:fill="auto"/>
            <w:vAlign w:val="center"/>
          </w:tcPr>
          <w:p w:rsidR="00763E0E" w:rsidRPr="001517CE" w:rsidRDefault="00763E0E" w:rsidP="00A925E5">
            <w:pPr>
              <w:jc w:val="left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  <w:t>---</w:t>
            </w:r>
          </w:p>
        </w:tc>
        <w:tc>
          <w:tcPr>
            <w:tcW w:w="1749" w:type="pct"/>
            <w:shd w:val="clear" w:color="auto" w:fill="auto"/>
            <w:vAlign w:val="center"/>
          </w:tcPr>
          <w:p w:rsidR="00763E0E" w:rsidRPr="001517CE" w:rsidRDefault="00763E0E" w:rsidP="00A925E5">
            <w:pPr>
              <w:jc w:val="left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bCs/>
                <w:color w:val="000000"/>
                <w:kern w:val="0"/>
                <w:sz w:val="24"/>
                <w:szCs w:val="24"/>
              </w:rPr>
              <w:t>-</w:t>
            </w:r>
            <w:r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  <w:t>--</w:t>
            </w:r>
          </w:p>
        </w:tc>
        <w:tc>
          <w:tcPr>
            <w:tcW w:w="833" w:type="pct"/>
            <w:shd w:val="clear" w:color="auto" w:fill="auto"/>
            <w:vAlign w:val="center"/>
          </w:tcPr>
          <w:p w:rsidR="00763E0E" w:rsidRPr="000743C1" w:rsidRDefault="00763E0E" w:rsidP="009B4143">
            <w:pPr>
              <w:adjustRightInd/>
              <w:snapToGrid/>
              <w:jc w:val="center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bCs/>
                <w:color w:val="000000"/>
                <w:kern w:val="0"/>
                <w:sz w:val="24"/>
                <w:szCs w:val="24"/>
              </w:rPr>
              <w:t>-</w:t>
            </w:r>
            <w:r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  <w:t>-</w:t>
            </w:r>
          </w:p>
        </w:tc>
        <w:tc>
          <w:tcPr>
            <w:tcW w:w="833" w:type="pct"/>
            <w:vAlign w:val="center"/>
          </w:tcPr>
          <w:p w:rsidR="00763E0E" w:rsidRDefault="00763E0E" w:rsidP="00763E0E">
            <w:pPr>
              <w:adjustRightInd/>
              <w:snapToGrid/>
              <w:jc w:val="center"/>
              <w:rPr>
                <w:rFonts w:ascii="仿宋" w:eastAsia="仿宋" w:hAnsi="仿宋"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bCs/>
                <w:color w:val="000000"/>
                <w:kern w:val="0"/>
                <w:sz w:val="24"/>
                <w:szCs w:val="24"/>
              </w:rPr>
              <w:t>单项否决</w:t>
            </w:r>
          </w:p>
        </w:tc>
      </w:tr>
    </w:tbl>
    <w:p w:rsidR="00F12E10" w:rsidRPr="00530B40" w:rsidRDefault="00672EF3" w:rsidP="00A925E5">
      <w:pPr>
        <w:pStyle w:val="1"/>
        <w:spacing w:line="360" w:lineRule="auto"/>
        <w:rPr>
          <w:rFonts w:ascii="仿宋" w:eastAsia="仿宋" w:hAnsi="仿宋"/>
          <w:sz w:val="30"/>
          <w:szCs w:val="30"/>
        </w:rPr>
      </w:pPr>
      <w:bookmarkStart w:id="28" w:name="_Toc418540624"/>
      <w:bookmarkStart w:id="29" w:name="_Toc418928481"/>
      <w:r w:rsidRPr="00530B40">
        <w:rPr>
          <w:rFonts w:ascii="仿宋" w:eastAsia="仿宋" w:hAnsi="仿宋" w:hint="eastAsia"/>
          <w:sz w:val="30"/>
          <w:szCs w:val="30"/>
        </w:rPr>
        <w:t>3</w:t>
      </w:r>
      <w:r w:rsidRPr="00530B40">
        <w:rPr>
          <w:rFonts w:ascii="仿宋" w:eastAsia="仿宋" w:hAnsi="仿宋"/>
          <w:sz w:val="30"/>
          <w:szCs w:val="30"/>
        </w:rPr>
        <w:t xml:space="preserve"> </w:t>
      </w:r>
      <w:r w:rsidRPr="00530B40">
        <w:rPr>
          <w:rFonts w:ascii="仿宋" w:eastAsia="仿宋" w:hAnsi="仿宋" w:hint="eastAsia"/>
          <w:sz w:val="30"/>
          <w:szCs w:val="30"/>
        </w:rPr>
        <w:t>辅助检查指标详细情况</w:t>
      </w:r>
      <w:bookmarkEnd w:id="28"/>
      <w:bookmarkEnd w:id="29"/>
    </w:p>
    <w:p w:rsidR="00F12E10" w:rsidRPr="00530B40" w:rsidRDefault="004D48AF" w:rsidP="00A925E5">
      <w:pPr>
        <w:pStyle w:val="2"/>
        <w:spacing w:line="360" w:lineRule="auto"/>
        <w:rPr>
          <w:rFonts w:ascii="仿宋" w:eastAsia="仿宋" w:hAnsi="仿宋"/>
          <w:sz w:val="30"/>
          <w:szCs w:val="30"/>
        </w:rPr>
      </w:pPr>
      <w:bookmarkStart w:id="30" w:name="_Toc418540625"/>
      <w:bookmarkStart w:id="31" w:name="_Toc418928482"/>
      <w:r w:rsidRPr="00530B40">
        <w:rPr>
          <w:rFonts w:ascii="仿宋" w:eastAsia="仿宋" w:hAnsi="仿宋"/>
          <w:sz w:val="30"/>
          <w:szCs w:val="30"/>
        </w:rPr>
        <w:t>3</w:t>
      </w:r>
      <w:r w:rsidR="00F12E10" w:rsidRPr="00530B40">
        <w:rPr>
          <w:rFonts w:ascii="仿宋" w:eastAsia="仿宋" w:hAnsi="仿宋" w:hint="eastAsia"/>
          <w:sz w:val="30"/>
          <w:szCs w:val="30"/>
        </w:rPr>
        <w:t>.1 单项</w:t>
      </w:r>
      <w:r w:rsidR="00F12E10" w:rsidRPr="00530B40">
        <w:rPr>
          <w:rFonts w:ascii="仿宋" w:eastAsia="仿宋" w:hAnsi="仿宋"/>
          <w:sz w:val="30"/>
          <w:szCs w:val="30"/>
        </w:rPr>
        <w:t>否决</w:t>
      </w:r>
      <w:bookmarkEnd w:id="30"/>
      <w:r w:rsidRPr="00530B40">
        <w:rPr>
          <w:rFonts w:ascii="仿宋" w:eastAsia="仿宋" w:hAnsi="仿宋"/>
          <w:sz w:val="30"/>
          <w:szCs w:val="30"/>
        </w:rPr>
        <w:t>指标监测情况</w:t>
      </w:r>
      <w:bookmarkEnd w:id="31"/>
    </w:p>
    <w:p w:rsidR="00277F29" w:rsidRPr="00530B40" w:rsidRDefault="005F000F" w:rsidP="00A925E5">
      <w:pPr>
        <w:pStyle w:val="3"/>
        <w:spacing w:line="360" w:lineRule="auto"/>
        <w:rPr>
          <w:rFonts w:ascii="仿宋" w:eastAsia="仿宋" w:hAnsi="仿宋"/>
          <w:sz w:val="30"/>
          <w:szCs w:val="30"/>
        </w:rPr>
      </w:pPr>
      <w:bookmarkStart w:id="32" w:name="_Toc418928483"/>
      <w:r w:rsidRPr="00530B40">
        <w:rPr>
          <w:rFonts w:ascii="仿宋" w:eastAsia="仿宋" w:hAnsi="仿宋" w:hint="eastAsia"/>
          <w:sz w:val="30"/>
          <w:szCs w:val="30"/>
        </w:rPr>
        <w:t>3.1.1</w:t>
      </w:r>
      <w:r w:rsidR="008D3725" w:rsidRPr="00530B40">
        <w:rPr>
          <w:rFonts w:ascii="仿宋" w:eastAsia="仿宋" w:hAnsi="仿宋" w:hint="eastAsia"/>
          <w:sz w:val="30"/>
          <w:szCs w:val="30"/>
        </w:rPr>
        <w:t>站点无法访问</w:t>
      </w:r>
      <w:bookmarkEnd w:id="32"/>
    </w:p>
    <w:p w:rsidR="005F000F" w:rsidRPr="005F000F" w:rsidRDefault="005F000F" w:rsidP="00A925E5">
      <w:pPr>
        <w:adjustRightInd/>
        <w:snapToGrid/>
        <w:ind w:firstLineChars="200" w:firstLine="600"/>
        <w:rPr>
          <w:rFonts w:ascii="仿宋" w:eastAsia="仿宋" w:hAnsi="仿宋"/>
          <w:sz w:val="30"/>
          <w:szCs w:val="30"/>
        </w:rPr>
      </w:pPr>
      <w:r w:rsidRPr="005F000F">
        <w:rPr>
          <w:rFonts w:ascii="仿宋" w:eastAsia="仿宋" w:hAnsi="仿宋" w:hint="eastAsia"/>
          <w:sz w:val="30"/>
          <w:szCs w:val="30"/>
        </w:rPr>
        <w:t xml:space="preserve"> 监测期间内，共探测首页168次，其中无法访问次数为0次，占比0.0%，站点无法访问比率小于5%，该指标正常，具体详情请看3.2.1首页可用性。</w:t>
      </w:r>
    </w:p>
    <w:p w:rsidR="00751E89" w:rsidRPr="00530B40" w:rsidRDefault="00672EF3" w:rsidP="00A925E5">
      <w:pPr>
        <w:pStyle w:val="3"/>
        <w:spacing w:line="360" w:lineRule="auto"/>
        <w:rPr>
          <w:rFonts w:ascii="仿宋" w:eastAsia="仿宋" w:hAnsi="仿宋"/>
          <w:sz w:val="30"/>
          <w:szCs w:val="30"/>
        </w:rPr>
      </w:pPr>
      <w:bookmarkStart w:id="33" w:name="_Toc418928484"/>
      <w:r w:rsidRPr="00530B40">
        <w:rPr>
          <w:rFonts w:ascii="仿宋" w:eastAsia="仿宋" w:hAnsi="仿宋" w:hint="eastAsia"/>
          <w:sz w:val="30"/>
          <w:szCs w:val="30"/>
        </w:rPr>
        <w:t>3.1.2</w:t>
      </w:r>
      <w:r w:rsidR="00751E89" w:rsidRPr="00530B40">
        <w:rPr>
          <w:rFonts w:ascii="仿宋" w:eastAsia="仿宋" w:hAnsi="仿宋" w:hint="eastAsia"/>
          <w:sz w:val="30"/>
          <w:szCs w:val="30"/>
        </w:rPr>
        <w:t>网站不更新</w:t>
      </w:r>
      <w:bookmarkEnd w:id="33"/>
    </w:p>
    <w:p w:rsidR="00341B31" w:rsidRPr="005F000F" w:rsidRDefault="00D22661" w:rsidP="00643DA4">
      <w:pPr>
        <w:wordWrap w:val="0"/>
        <w:adjustRightInd/>
        <w:snapToGrid/>
        <w:ind w:firstLineChars="200" w:firstLine="600"/>
        <w:rPr>
          <w:rFonts w:ascii="仿宋" w:eastAsia="仿宋" w:hAnsi="仿宋"/>
          <w:sz w:val="30"/>
          <w:szCs w:val="30"/>
        </w:rPr>
      </w:pPr>
      <w:r w:rsidRPr="00E543F4">
        <w:rPr>
          <w:rFonts w:ascii="仿宋" w:eastAsia="仿宋" w:hAnsi="仿宋" w:hint="eastAsia"/>
          <w:sz w:val="30"/>
          <w:szCs w:val="30"/>
        </w:rPr>
        <w:t>该网站有更新，该指标合格。最后更新时间:为2015年08月25日。</w:t>
      </w:r>
    </w:p>
    <w:p w:rsidR="00B0294D" w:rsidRPr="00530B40" w:rsidRDefault="00672EF3" w:rsidP="00A925E5">
      <w:pPr>
        <w:pStyle w:val="3"/>
        <w:spacing w:line="360" w:lineRule="auto"/>
        <w:rPr>
          <w:rFonts w:ascii="仿宋" w:eastAsia="仿宋" w:hAnsi="仿宋"/>
          <w:sz w:val="30"/>
          <w:szCs w:val="30"/>
        </w:rPr>
      </w:pPr>
      <w:bookmarkStart w:id="34" w:name="_Toc418928485"/>
      <w:r w:rsidRPr="00530B40">
        <w:rPr>
          <w:rFonts w:ascii="仿宋" w:eastAsia="仿宋" w:hAnsi="仿宋" w:hint="eastAsia"/>
          <w:sz w:val="30"/>
          <w:szCs w:val="30"/>
        </w:rPr>
        <w:lastRenderedPageBreak/>
        <w:t>3.1.3</w:t>
      </w:r>
      <w:r w:rsidR="00B0294D" w:rsidRPr="00530B40">
        <w:rPr>
          <w:rFonts w:ascii="仿宋" w:eastAsia="仿宋" w:hAnsi="仿宋" w:hint="eastAsia"/>
          <w:sz w:val="30"/>
          <w:szCs w:val="30"/>
        </w:rPr>
        <w:t>栏目不更新</w:t>
      </w:r>
      <w:bookmarkEnd w:id="34"/>
    </w:p>
    <w:p w:rsidR="005C6792" w:rsidRDefault="005C6792" w:rsidP="00A925E5">
      <w:pPr>
        <w:adjustRightInd/>
        <w:snapToGrid/>
        <w:ind w:firstLineChars="200" w:firstLine="600"/>
        <w:rPr>
          <w:rFonts w:ascii="仿宋" w:eastAsia="仿宋" w:hAnsi="仿宋"/>
          <w:sz w:val="30"/>
          <w:szCs w:val="30"/>
        </w:rPr>
      </w:pPr>
      <w:r w:rsidRPr="00530B40">
        <w:rPr>
          <w:rFonts w:ascii="仿宋" w:eastAsia="仿宋" w:hAnsi="仿宋" w:hint="eastAsia"/>
          <w:sz w:val="30"/>
          <w:szCs w:val="30"/>
        </w:rPr>
        <w:t>监测期间内，共探测未更新栏目</w:t>
      </w:r>
      <w:r w:rsidR="00763E0E">
        <w:rPr>
          <w:rFonts w:ascii="仿宋" w:eastAsia="仿宋" w:hAnsi="仿宋"/>
          <w:sz w:val="30"/>
          <w:szCs w:val="30"/>
        </w:rPr>
        <w:t>1</w:t>
      </w:r>
      <w:r w:rsidRPr="00530B40">
        <w:rPr>
          <w:rFonts w:ascii="仿宋" w:eastAsia="仿宋" w:hAnsi="仿宋" w:hint="eastAsia"/>
          <w:sz w:val="30"/>
          <w:szCs w:val="30"/>
        </w:rPr>
        <w:t>个，其中监测到动态、要闻类栏目未及时更新的</w:t>
      </w:r>
      <w:r w:rsidR="00763E0E">
        <w:rPr>
          <w:rFonts w:ascii="仿宋" w:eastAsia="仿宋" w:hAnsi="仿宋"/>
          <w:sz w:val="30"/>
          <w:szCs w:val="30"/>
        </w:rPr>
        <w:t>1</w:t>
      </w:r>
      <w:r w:rsidRPr="00530B40">
        <w:rPr>
          <w:rFonts w:ascii="仿宋" w:eastAsia="仿宋" w:hAnsi="仿宋" w:hint="eastAsia"/>
          <w:sz w:val="30"/>
          <w:szCs w:val="30"/>
        </w:rPr>
        <w:t>个，通知公告、政策文件类栏目未及时更新的0个。</w:t>
      </w:r>
      <w:r w:rsidR="00763E0E">
        <w:rPr>
          <w:rFonts w:ascii="仿宋" w:eastAsia="仿宋" w:hAnsi="仿宋" w:hint="eastAsia"/>
          <w:sz w:val="30"/>
          <w:szCs w:val="30"/>
        </w:rPr>
        <w:t>应更新但长期未更新栏目0个</w:t>
      </w:r>
      <w:r w:rsidR="00763E0E">
        <w:rPr>
          <w:rFonts w:ascii="仿宋" w:eastAsia="仿宋" w:hAnsi="仿宋"/>
          <w:sz w:val="30"/>
          <w:szCs w:val="30"/>
        </w:rPr>
        <w:t>。空白栏目</w:t>
      </w:r>
      <w:r w:rsidR="00763E0E">
        <w:rPr>
          <w:rFonts w:ascii="仿宋" w:eastAsia="仿宋" w:hAnsi="仿宋" w:hint="eastAsia"/>
          <w:sz w:val="30"/>
          <w:szCs w:val="30"/>
        </w:rPr>
        <w:t>0个</w:t>
      </w:r>
      <w:r w:rsidR="00763E0E">
        <w:rPr>
          <w:rFonts w:ascii="仿宋" w:eastAsia="仿宋" w:hAnsi="仿宋"/>
          <w:sz w:val="30"/>
          <w:szCs w:val="30"/>
        </w:rPr>
        <w:t>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6146"/>
      </w:tblGrid>
      <w:tr w:rsidR="00763E0E" w:rsidRPr="001517CE" w:rsidTr="00C13A7F">
        <w:tc>
          <w:tcPr>
            <w:tcW w:w="2376" w:type="dxa"/>
            <w:shd w:val="clear" w:color="auto" w:fill="auto"/>
            <w:vAlign w:val="center"/>
          </w:tcPr>
          <w:p w:rsidR="00763E0E" w:rsidRPr="001517CE" w:rsidRDefault="00763E0E" w:rsidP="00C13A7F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问题编号</w:t>
            </w:r>
          </w:p>
        </w:tc>
        <w:tc>
          <w:tcPr>
            <w:tcW w:w="6146" w:type="dxa"/>
            <w:shd w:val="clear" w:color="auto" w:fill="auto"/>
            <w:vAlign w:val="center"/>
          </w:tcPr>
          <w:p w:rsidR="00763E0E" w:rsidRPr="001517CE" w:rsidRDefault="00763E0E" w:rsidP="00C13A7F">
            <w:pPr>
              <w:jc w:val="left"/>
              <w:rPr>
                <w:rFonts w:ascii="仿宋" w:eastAsia="仿宋" w:hAnsi="仿宋"/>
                <w:sz w:val="24"/>
                <w:szCs w:val="30"/>
              </w:rPr>
            </w:pPr>
            <w:r>
              <w:rPr>
                <w:rFonts w:ascii="仿宋" w:eastAsia="仿宋" w:hAnsi="仿宋"/>
                <w:sz w:val="24"/>
                <w:szCs w:val="30"/>
              </w:rPr>
              <w:t>LM</w:t>
            </w:r>
            <w:r w:rsidRPr="001517CE">
              <w:rPr>
                <w:rFonts w:ascii="仿宋" w:eastAsia="仿宋" w:hAnsi="仿宋"/>
                <w:sz w:val="24"/>
                <w:szCs w:val="30"/>
              </w:rPr>
              <w:t>-</w:t>
            </w:r>
            <w:r>
              <w:rPr>
                <w:rFonts w:ascii="仿宋" w:eastAsia="仿宋" w:hAnsi="仿宋"/>
                <w:sz w:val="24"/>
                <w:szCs w:val="30"/>
              </w:rPr>
              <w:t>301</w:t>
            </w:r>
          </w:p>
        </w:tc>
      </w:tr>
      <w:tr w:rsidR="00763E0E" w:rsidRPr="001517CE" w:rsidTr="00C13A7F">
        <w:tc>
          <w:tcPr>
            <w:tcW w:w="2376" w:type="dxa"/>
            <w:shd w:val="clear" w:color="auto" w:fill="auto"/>
            <w:vAlign w:val="center"/>
          </w:tcPr>
          <w:p w:rsidR="00763E0E" w:rsidRPr="001517CE" w:rsidRDefault="00763E0E" w:rsidP="00C13A7F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>
              <w:rPr>
                <w:rFonts w:ascii="仿宋" w:eastAsia="仿宋" w:hAnsi="仿宋" w:hint="eastAsia"/>
                <w:sz w:val="24"/>
                <w:szCs w:val="30"/>
              </w:rPr>
              <w:t>栏目</w:t>
            </w:r>
            <w:r w:rsidRPr="001517CE">
              <w:rPr>
                <w:rFonts w:ascii="仿宋" w:eastAsia="仿宋" w:hAnsi="仿宋" w:hint="eastAsia"/>
                <w:sz w:val="24"/>
                <w:szCs w:val="30"/>
              </w:rPr>
              <w:t>名称</w:t>
            </w:r>
          </w:p>
        </w:tc>
        <w:tc>
          <w:tcPr>
            <w:tcW w:w="6146" w:type="dxa"/>
            <w:shd w:val="clear" w:color="auto" w:fill="auto"/>
            <w:vAlign w:val="center"/>
          </w:tcPr>
          <w:p w:rsidR="00763E0E" w:rsidRPr="001517CE" w:rsidRDefault="00763E0E" w:rsidP="00C13A7F">
            <w:pPr>
              <w:jc w:val="left"/>
              <w:rPr>
                <w:rFonts w:ascii="仿宋" w:eastAsia="仿宋" w:hAnsi="仿宋"/>
                <w:sz w:val="24"/>
                <w:szCs w:val="30"/>
              </w:rPr>
            </w:pPr>
            <w:r>
              <w:rPr>
                <w:rFonts w:ascii="仿宋" w:eastAsia="仿宋" w:hAnsi="仿宋" w:hint="eastAsia"/>
                <w:sz w:val="24"/>
                <w:szCs w:val="30"/>
              </w:rPr>
              <w:t>栏目未更新</w:t>
            </w:r>
          </w:p>
        </w:tc>
      </w:tr>
      <w:tr w:rsidR="00763E0E" w:rsidRPr="001517CE" w:rsidTr="00C13A7F">
        <w:tc>
          <w:tcPr>
            <w:tcW w:w="2376" w:type="dxa"/>
            <w:shd w:val="clear" w:color="auto" w:fill="auto"/>
            <w:vAlign w:val="center"/>
          </w:tcPr>
          <w:p w:rsidR="00763E0E" w:rsidRPr="001517CE" w:rsidRDefault="00763E0E" w:rsidP="00C13A7F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/>
                <w:sz w:val="24"/>
                <w:szCs w:val="30"/>
              </w:rPr>
              <w:t>问题</w:t>
            </w:r>
            <w:r w:rsidRPr="001517CE">
              <w:rPr>
                <w:rFonts w:ascii="仿宋" w:eastAsia="仿宋" w:hAnsi="仿宋" w:hint="eastAsia"/>
                <w:sz w:val="24"/>
                <w:szCs w:val="30"/>
              </w:rPr>
              <w:t>类别</w:t>
            </w:r>
          </w:p>
        </w:tc>
        <w:tc>
          <w:tcPr>
            <w:tcW w:w="6146" w:type="dxa"/>
            <w:shd w:val="clear" w:color="auto" w:fill="auto"/>
            <w:vAlign w:val="center"/>
          </w:tcPr>
          <w:p w:rsidR="00763E0E" w:rsidRPr="001517CE" w:rsidRDefault="00763E0E" w:rsidP="00C13A7F">
            <w:pPr>
              <w:jc w:val="left"/>
              <w:rPr>
                <w:rFonts w:ascii="仿宋" w:eastAsia="仿宋" w:hAnsi="仿宋"/>
                <w:sz w:val="24"/>
                <w:szCs w:val="30"/>
              </w:rPr>
            </w:pPr>
            <w:r>
              <w:rPr>
                <w:rFonts w:ascii="仿宋" w:eastAsia="仿宋" w:hAnsi="仿宋" w:hint="eastAsia"/>
                <w:sz w:val="24"/>
                <w:szCs w:val="30"/>
              </w:rPr>
              <w:t>栏目</w:t>
            </w:r>
            <w:r>
              <w:rPr>
                <w:rFonts w:ascii="仿宋" w:eastAsia="仿宋" w:hAnsi="仿宋"/>
                <w:sz w:val="24"/>
                <w:szCs w:val="30"/>
              </w:rPr>
              <w:t>更新</w:t>
            </w:r>
            <w:r>
              <w:rPr>
                <w:rFonts w:ascii="仿宋" w:eastAsia="仿宋" w:hAnsi="仿宋" w:hint="eastAsia"/>
                <w:sz w:val="24"/>
                <w:szCs w:val="30"/>
              </w:rPr>
              <w:t>不达标</w:t>
            </w:r>
          </w:p>
        </w:tc>
      </w:tr>
      <w:tr w:rsidR="00763E0E" w:rsidRPr="001517CE" w:rsidTr="00C13A7F">
        <w:tc>
          <w:tcPr>
            <w:tcW w:w="2376" w:type="dxa"/>
            <w:shd w:val="clear" w:color="auto" w:fill="auto"/>
            <w:vAlign w:val="center"/>
          </w:tcPr>
          <w:p w:rsidR="00763E0E" w:rsidRPr="001517CE" w:rsidRDefault="00763E0E" w:rsidP="00C13A7F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问题</w:t>
            </w:r>
            <w:r w:rsidRPr="001517CE">
              <w:rPr>
                <w:rFonts w:ascii="仿宋" w:eastAsia="仿宋" w:hAnsi="仿宋"/>
                <w:sz w:val="24"/>
                <w:szCs w:val="30"/>
              </w:rPr>
              <w:t>描述</w:t>
            </w:r>
          </w:p>
        </w:tc>
        <w:tc>
          <w:tcPr>
            <w:tcW w:w="6146" w:type="dxa"/>
            <w:shd w:val="clear" w:color="auto" w:fill="auto"/>
            <w:vAlign w:val="center"/>
          </w:tcPr>
          <w:p w:rsidR="00763E0E" w:rsidRPr="001517CE" w:rsidRDefault="00763E0E" w:rsidP="00C13A7F">
            <w:pPr>
              <w:jc w:val="left"/>
              <w:rPr>
                <w:rFonts w:ascii="仿宋" w:eastAsia="仿宋" w:hAnsi="仿宋"/>
                <w:sz w:val="24"/>
                <w:szCs w:val="30"/>
              </w:rPr>
            </w:pPr>
            <w:r>
              <w:rPr>
                <w:rFonts w:ascii="仿宋" w:eastAsia="仿宋" w:hAnsi="仿宋" w:hint="eastAsia"/>
                <w:sz w:val="24"/>
                <w:szCs w:val="30"/>
              </w:rPr>
              <w:t>工作动态</w:t>
            </w:r>
            <w:r>
              <w:rPr>
                <w:rFonts w:ascii="仿宋" w:eastAsia="仿宋" w:hAnsi="仿宋"/>
                <w:sz w:val="24"/>
                <w:szCs w:val="30"/>
              </w:rPr>
              <w:t>栏目</w:t>
            </w:r>
            <w:r>
              <w:rPr>
                <w:rFonts w:ascii="仿宋" w:eastAsia="仿宋" w:hAnsi="仿宋" w:hint="eastAsia"/>
                <w:sz w:val="24"/>
                <w:szCs w:val="30"/>
              </w:rPr>
              <w:t>超过</w:t>
            </w:r>
            <w:r>
              <w:rPr>
                <w:rFonts w:ascii="仿宋" w:eastAsia="仿宋" w:hAnsi="仿宋"/>
                <w:sz w:val="24"/>
                <w:szCs w:val="30"/>
              </w:rPr>
              <w:t>两周</w:t>
            </w:r>
            <w:r>
              <w:rPr>
                <w:rFonts w:ascii="仿宋" w:eastAsia="仿宋" w:hAnsi="仿宋" w:hint="eastAsia"/>
                <w:sz w:val="24"/>
                <w:szCs w:val="30"/>
              </w:rPr>
              <w:t>未更新</w:t>
            </w:r>
          </w:p>
        </w:tc>
      </w:tr>
      <w:tr w:rsidR="00763E0E" w:rsidRPr="005E3D93" w:rsidTr="00C13A7F">
        <w:trPr>
          <w:trHeight w:val="397"/>
        </w:trPr>
        <w:tc>
          <w:tcPr>
            <w:tcW w:w="2376" w:type="dxa"/>
            <w:shd w:val="clear" w:color="auto" w:fill="auto"/>
            <w:vAlign w:val="center"/>
          </w:tcPr>
          <w:p w:rsidR="00763E0E" w:rsidRPr="001517CE" w:rsidRDefault="00763E0E" w:rsidP="00C13A7F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问题</w:t>
            </w:r>
            <w:r w:rsidRPr="001517CE">
              <w:rPr>
                <w:rFonts w:ascii="仿宋" w:eastAsia="仿宋" w:hAnsi="仿宋"/>
                <w:sz w:val="24"/>
                <w:szCs w:val="30"/>
              </w:rPr>
              <w:t>页面URL</w:t>
            </w:r>
          </w:p>
        </w:tc>
        <w:tc>
          <w:tcPr>
            <w:tcW w:w="6146" w:type="dxa"/>
            <w:shd w:val="clear" w:color="auto" w:fill="auto"/>
            <w:vAlign w:val="center"/>
          </w:tcPr>
          <w:p w:rsidR="00763E0E" w:rsidRPr="005E3D93" w:rsidRDefault="00763E0E" w:rsidP="00C13A7F">
            <w:pPr>
              <w:rPr>
                <w:sz w:val="28"/>
              </w:rPr>
            </w:pPr>
            <w:r w:rsidRPr="004D4300">
              <w:rPr>
                <w:sz w:val="28"/>
              </w:rPr>
              <w:t>http://www.hzrc.gov.cn/list.asp?c=0,10,</w:t>
            </w:r>
          </w:p>
        </w:tc>
      </w:tr>
      <w:tr w:rsidR="00763E0E" w:rsidRPr="001517CE" w:rsidTr="00C13A7F">
        <w:tc>
          <w:tcPr>
            <w:tcW w:w="2376" w:type="dxa"/>
            <w:shd w:val="clear" w:color="auto" w:fill="auto"/>
            <w:vAlign w:val="center"/>
          </w:tcPr>
          <w:p w:rsidR="00763E0E" w:rsidRPr="001517CE" w:rsidRDefault="00763E0E" w:rsidP="00C13A7F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问题截图</w:t>
            </w:r>
          </w:p>
        </w:tc>
        <w:tc>
          <w:tcPr>
            <w:tcW w:w="6146" w:type="dxa"/>
            <w:shd w:val="clear" w:color="auto" w:fill="auto"/>
            <w:vAlign w:val="center"/>
          </w:tcPr>
          <w:p w:rsidR="00763E0E" w:rsidRPr="001517CE" w:rsidRDefault="00A43950" w:rsidP="00C13A7F">
            <w:pPr>
              <w:rPr>
                <w:rFonts w:ascii="仿宋" w:eastAsia="仿宋" w:hAnsi="仿宋"/>
                <w:sz w:val="24"/>
                <w:szCs w:val="30"/>
              </w:rPr>
            </w:pPr>
            <w:r>
              <w:rPr>
                <w:noProof/>
              </w:rPr>
              <w:drawing>
                <wp:inline distT="0" distB="0" distL="0" distR="0">
                  <wp:extent cx="3762375" cy="1647825"/>
                  <wp:effectExtent l="0" t="0" r="9525" b="9525"/>
                  <wp:docPr id="18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2375" cy="164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F0972" w:rsidRDefault="005F0972" w:rsidP="00763E0E">
      <w:pPr>
        <w:rPr>
          <w:rFonts w:ascii="仿宋" w:eastAsia="仿宋" w:hAnsi="仿宋" w:cs="宋体"/>
          <w:bCs/>
          <w:color w:val="000000"/>
          <w:kern w:val="0"/>
          <w:sz w:val="30"/>
          <w:szCs w:val="30"/>
        </w:rPr>
      </w:pPr>
    </w:p>
    <w:p w:rsidR="00A74A16" w:rsidRPr="00530B40" w:rsidRDefault="00672EF3" w:rsidP="00A925E5">
      <w:pPr>
        <w:pStyle w:val="3"/>
        <w:spacing w:line="360" w:lineRule="auto"/>
        <w:rPr>
          <w:rFonts w:ascii="仿宋" w:eastAsia="仿宋" w:hAnsi="仿宋"/>
          <w:sz w:val="30"/>
          <w:szCs w:val="30"/>
        </w:rPr>
      </w:pPr>
      <w:bookmarkStart w:id="35" w:name="_Toc418928486"/>
      <w:r w:rsidRPr="00530B40">
        <w:rPr>
          <w:rFonts w:ascii="仿宋" w:eastAsia="仿宋" w:hAnsi="仿宋" w:hint="eastAsia"/>
          <w:sz w:val="30"/>
          <w:szCs w:val="30"/>
        </w:rPr>
        <w:t>3.1.4</w:t>
      </w:r>
      <w:r w:rsidR="00A74A16" w:rsidRPr="00530B40">
        <w:rPr>
          <w:rFonts w:ascii="仿宋" w:eastAsia="仿宋" w:hAnsi="仿宋" w:hint="eastAsia"/>
          <w:sz w:val="30"/>
          <w:szCs w:val="30"/>
        </w:rPr>
        <w:t>严重错误</w:t>
      </w:r>
      <w:bookmarkEnd w:id="35"/>
    </w:p>
    <w:p w:rsidR="00A74A16" w:rsidRPr="00530B40" w:rsidRDefault="00B116C0" w:rsidP="00A925E5">
      <w:pPr>
        <w:ind w:firstLine="640"/>
        <w:rPr>
          <w:rFonts w:ascii="仿宋" w:eastAsia="仿宋" w:hAnsi="仿宋" w:cs="宋体"/>
          <w:bCs/>
          <w:color w:val="000000"/>
          <w:kern w:val="0"/>
          <w:sz w:val="30"/>
          <w:szCs w:val="30"/>
        </w:rPr>
      </w:pPr>
      <w:r w:rsidRPr="005F000F">
        <w:rPr>
          <w:rFonts w:ascii="仿宋" w:eastAsia="仿宋" w:hAnsi="仿宋" w:hint="eastAsia"/>
          <w:sz w:val="30"/>
          <w:szCs w:val="30"/>
        </w:rPr>
        <w:t>监测期间内，共探测</w:t>
      </w:r>
      <w:r w:rsidRPr="00530B40">
        <w:rPr>
          <w:rFonts w:ascii="仿宋" w:eastAsia="仿宋" w:hAnsi="仿宋" w:hint="eastAsia"/>
          <w:sz w:val="30"/>
          <w:szCs w:val="30"/>
        </w:rPr>
        <w:t>严重错误</w:t>
      </w:r>
      <w:r w:rsidRPr="005F000F">
        <w:rPr>
          <w:rFonts w:ascii="仿宋" w:eastAsia="仿宋" w:hAnsi="仿宋" w:hint="eastAsia"/>
          <w:sz w:val="30"/>
          <w:szCs w:val="30"/>
        </w:rPr>
        <w:t>0</w:t>
      </w:r>
      <w:r w:rsidRPr="00530B40">
        <w:rPr>
          <w:rFonts w:ascii="仿宋" w:eastAsia="仿宋" w:hAnsi="仿宋" w:hint="eastAsia"/>
          <w:sz w:val="30"/>
          <w:szCs w:val="30"/>
        </w:rPr>
        <w:t>个。</w:t>
      </w:r>
    </w:p>
    <w:p w:rsidR="00F14E11" w:rsidRPr="00530B40" w:rsidRDefault="00672EF3" w:rsidP="00A925E5">
      <w:pPr>
        <w:pStyle w:val="3"/>
        <w:spacing w:line="360" w:lineRule="auto"/>
        <w:rPr>
          <w:rFonts w:ascii="仿宋" w:eastAsia="仿宋" w:hAnsi="仿宋"/>
          <w:sz w:val="30"/>
          <w:szCs w:val="30"/>
        </w:rPr>
      </w:pPr>
      <w:bookmarkStart w:id="36" w:name="_Toc418928487"/>
      <w:r w:rsidRPr="00530B40">
        <w:rPr>
          <w:rFonts w:ascii="仿宋" w:eastAsia="仿宋" w:hAnsi="仿宋" w:hint="eastAsia"/>
          <w:sz w:val="30"/>
          <w:szCs w:val="30"/>
        </w:rPr>
        <w:t>3.1.5</w:t>
      </w:r>
      <w:r w:rsidR="00F14E11" w:rsidRPr="00530B40">
        <w:rPr>
          <w:rFonts w:ascii="仿宋" w:eastAsia="仿宋" w:hAnsi="仿宋" w:hint="eastAsia"/>
          <w:sz w:val="30"/>
          <w:szCs w:val="30"/>
        </w:rPr>
        <w:t>互动回应差</w:t>
      </w:r>
      <w:bookmarkEnd w:id="36"/>
    </w:p>
    <w:p w:rsidR="00D01E66" w:rsidRDefault="00D7597C" w:rsidP="00A925E5">
      <w:pPr>
        <w:ind w:firstLine="640"/>
        <w:rPr>
          <w:rFonts w:ascii="仿宋" w:eastAsia="仿宋" w:hAnsi="仿宋"/>
          <w:sz w:val="30"/>
          <w:szCs w:val="30"/>
        </w:rPr>
      </w:pPr>
      <w:r w:rsidRPr="00530B40">
        <w:rPr>
          <w:rFonts w:ascii="仿宋" w:eastAsia="仿宋" w:hAnsi="仿宋" w:hint="eastAsia"/>
          <w:sz w:val="30"/>
          <w:szCs w:val="30"/>
        </w:rPr>
        <w:t>监测期间内，共发现互动回应类栏目长期未回应的情况</w:t>
      </w:r>
      <w:r w:rsidR="00763E0E">
        <w:rPr>
          <w:rFonts w:ascii="仿宋" w:eastAsia="仿宋" w:hAnsi="仿宋" w:hint="eastAsia"/>
          <w:sz w:val="30"/>
          <w:szCs w:val="30"/>
        </w:rPr>
        <w:t>1</w:t>
      </w:r>
      <w:r w:rsidRPr="00530B40">
        <w:rPr>
          <w:rFonts w:ascii="仿宋" w:eastAsia="仿宋" w:hAnsi="仿宋" w:hint="eastAsia"/>
          <w:sz w:val="30"/>
          <w:szCs w:val="30"/>
        </w:rPr>
        <w:t>处。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6146"/>
      </w:tblGrid>
      <w:tr w:rsidR="00AB43E1" w:rsidRPr="001517CE" w:rsidTr="00C13A7F">
        <w:tc>
          <w:tcPr>
            <w:tcW w:w="2376" w:type="dxa"/>
            <w:shd w:val="clear" w:color="auto" w:fill="auto"/>
            <w:vAlign w:val="center"/>
          </w:tcPr>
          <w:p w:rsidR="00AB43E1" w:rsidRPr="001517CE" w:rsidRDefault="00AB43E1" w:rsidP="00C13A7F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问题编号</w:t>
            </w:r>
          </w:p>
        </w:tc>
        <w:tc>
          <w:tcPr>
            <w:tcW w:w="6146" w:type="dxa"/>
            <w:shd w:val="clear" w:color="auto" w:fill="auto"/>
            <w:vAlign w:val="center"/>
          </w:tcPr>
          <w:p w:rsidR="00AB43E1" w:rsidRPr="001517CE" w:rsidRDefault="00AB43E1" w:rsidP="00C13A7F">
            <w:pPr>
              <w:jc w:val="left"/>
              <w:rPr>
                <w:rFonts w:ascii="仿宋" w:eastAsia="仿宋" w:hAnsi="仿宋"/>
                <w:sz w:val="24"/>
                <w:szCs w:val="30"/>
              </w:rPr>
            </w:pPr>
            <w:r>
              <w:rPr>
                <w:rFonts w:ascii="仿宋" w:eastAsia="仿宋" w:hAnsi="仿宋"/>
                <w:sz w:val="24"/>
                <w:szCs w:val="30"/>
              </w:rPr>
              <w:t>ZW</w:t>
            </w:r>
            <w:r w:rsidRPr="001517CE">
              <w:rPr>
                <w:rFonts w:ascii="仿宋" w:eastAsia="仿宋" w:hAnsi="仿宋"/>
                <w:sz w:val="24"/>
                <w:szCs w:val="30"/>
              </w:rPr>
              <w:t>-</w:t>
            </w:r>
            <w:r>
              <w:rPr>
                <w:rFonts w:ascii="仿宋" w:eastAsia="仿宋" w:hAnsi="仿宋"/>
                <w:sz w:val="24"/>
                <w:szCs w:val="30"/>
              </w:rPr>
              <w:t>801</w:t>
            </w:r>
          </w:p>
        </w:tc>
      </w:tr>
      <w:tr w:rsidR="00AB43E1" w:rsidRPr="001517CE" w:rsidTr="00C13A7F">
        <w:tc>
          <w:tcPr>
            <w:tcW w:w="2376" w:type="dxa"/>
            <w:shd w:val="clear" w:color="auto" w:fill="auto"/>
            <w:vAlign w:val="center"/>
          </w:tcPr>
          <w:p w:rsidR="00AB43E1" w:rsidRPr="001517CE" w:rsidRDefault="00AB43E1" w:rsidP="00C13A7F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>
              <w:rPr>
                <w:rFonts w:ascii="仿宋" w:eastAsia="仿宋" w:hAnsi="仿宋" w:hint="eastAsia"/>
                <w:sz w:val="24"/>
                <w:szCs w:val="30"/>
              </w:rPr>
              <w:t>问题名称</w:t>
            </w:r>
          </w:p>
        </w:tc>
        <w:tc>
          <w:tcPr>
            <w:tcW w:w="6146" w:type="dxa"/>
            <w:shd w:val="clear" w:color="auto" w:fill="auto"/>
            <w:vAlign w:val="center"/>
          </w:tcPr>
          <w:p w:rsidR="00AB43E1" w:rsidRPr="001517CE" w:rsidRDefault="00AB43E1" w:rsidP="00C13A7F">
            <w:pPr>
              <w:jc w:val="left"/>
              <w:rPr>
                <w:rFonts w:ascii="仿宋" w:eastAsia="仿宋" w:hAnsi="仿宋"/>
                <w:sz w:val="24"/>
                <w:szCs w:val="30"/>
              </w:rPr>
            </w:pPr>
            <w:r>
              <w:rPr>
                <w:rFonts w:ascii="仿宋" w:eastAsia="仿宋" w:hAnsi="仿宋" w:hint="eastAsia"/>
                <w:sz w:val="24"/>
                <w:szCs w:val="30"/>
              </w:rPr>
              <w:t>超过</w:t>
            </w:r>
            <w:r>
              <w:rPr>
                <w:rFonts w:ascii="仿宋" w:eastAsia="仿宋" w:hAnsi="仿宋"/>
                <w:sz w:val="24"/>
                <w:szCs w:val="30"/>
              </w:rPr>
              <w:t>三个月未回复</w:t>
            </w:r>
          </w:p>
        </w:tc>
      </w:tr>
      <w:tr w:rsidR="00AB43E1" w:rsidRPr="001517CE" w:rsidTr="00C13A7F">
        <w:tc>
          <w:tcPr>
            <w:tcW w:w="2376" w:type="dxa"/>
            <w:shd w:val="clear" w:color="auto" w:fill="auto"/>
            <w:vAlign w:val="center"/>
          </w:tcPr>
          <w:p w:rsidR="00AB43E1" w:rsidRPr="001517CE" w:rsidRDefault="00AB43E1" w:rsidP="00C13A7F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/>
                <w:sz w:val="24"/>
                <w:szCs w:val="30"/>
              </w:rPr>
              <w:lastRenderedPageBreak/>
              <w:t>问题</w:t>
            </w:r>
            <w:r w:rsidRPr="001517CE">
              <w:rPr>
                <w:rFonts w:ascii="仿宋" w:eastAsia="仿宋" w:hAnsi="仿宋" w:hint="eastAsia"/>
                <w:sz w:val="24"/>
                <w:szCs w:val="30"/>
              </w:rPr>
              <w:t>类别</w:t>
            </w:r>
          </w:p>
        </w:tc>
        <w:tc>
          <w:tcPr>
            <w:tcW w:w="6146" w:type="dxa"/>
            <w:shd w:val="clear" w:color="auto" w:fill="auto"/>
            <w:vAlign w:val="center"/>
          </w:tcPr>
          <w:p w:rsidR="00AB43E1" w:rsidRPr="001517CE" w:rsidRDefault="00AB43E1" w:rsidP="00C13A7F">
            <w:pPr>
              <w:jc w:val="left"/>
              <w:rPr>
                <w:rFonts w:ascii="仿宋" w:eastAsia="仿宋" w:hAnsi="仿宋"/>
                <w:sz w:val="24"/>
                <w:szCs w:val="30"/>
              </w:rPr>
            </w:pPr>
            <w:r>
              <w:rPr>
                <w:rFonts w:ascii="仿宋" w:eastAsia="仿宋" w:hAnsi="仿宋" w:hint="eastAsia"/>
                <w:sz w:val="24"/>
                <w:szCs w:val="30"/>
              </w:rPr>
              <w:t>超过</w:t>
            </w:r>
            <w:r>
              <w:rPr>
                <w:rFonts w:ascii="仿宋" w:eastAsia="仿宋" w:hAnsi="仿宋"/>
                <w:sz w:val="24"/>
                <w:szCs w:val="30"/>
              </w:rPr>
              <w:t>三个月未回复</w:t>
            </w:r>
          </w:p>
        </w:tc>
      </w:tr>
      <w:tr w:rsidR="00AB43E1" w:rsidRPr="001517CE" w:rsidTr="00C13A7F">
        <w:tc>
          <w:tcPr>
            <w:tcW w:w="2376" w:type="dxa"/>
            <w:shd w:val="clear" w:color="auto" w:fill="auto"/>
            <w:vAlign w:val="center"/>
          </w:tcPr>
          <w:p w:rsidR="00AB43E1" w:rsidRPr="001517CE" w:rsidRDefault="00AB43E1" w:rsidP="00C13A7F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问题</w:t>
            </w:r>
            <w:r w:rsidRPr="001517CE">
              <w:rPr>
                <w:rFonts w:ascii="仿宋" w:eastAsia="仿宋" w:hAnsi="仿宋"/>
                <w:sz w:val="24"/>
                <w:szCs w:val="30"/>
              </w:rPr>
              <w:t>描述</w:t>
            </w:r>
          </w:p>
        </w:tc>
        <w:tc>
          <w:tcPr>
            <w:tcW w:w="6146" w:type="dxa"/>
            <w:shd w:val="clear" w:color="auto" w:fill="auto"/>
            <w:vAlign w:val="center"/>
          </w:tcPr>
          <w:p w:rsidR="00AB43E1" w:rsidRPr="001517CE" w:rsidRDefault="00AB43E1" w:rsidP="00C13A7F">
            <w:pPr>
              <w:jc w:val="left"/>
              <w:rPr>
                <w:rFonts w:ascii="仿宋" w:eastAsia="仿宋" w:hAnsi="仿宋"/>
                <w:sz w:val="24"/>
                <w:szCs w:val="30"/>
              </w:rPr>
            </w:pPr>
            <w:r>
              <w:rPr>
                <w:rFonts w:ascii="仿宋" w:eastAsia="仿宋" w:hAnsi="仿宋" w:hint="eastAsia"/>
                <w:sz w:val="24"/>
                <w:szCs w:val="30"/>
              </w:rPr>
              <w:t>业务</w:t>
            </w:r>
            <w:r>
              <w:rPr>
                <w:rFonts w:ascii="仿宋" w:eastAsia="仿宋" w:hAnsi="仿宋"/>
                <w:sz w:val="24"/>
                <w:szCs w:val="30"/>
              </w:rPr>
              <w:t>咨询栏目</w:t>
            </w:r>
            <w:r>
              <w:rPr>
                <w:rFonts w:ascii="仿宋" w:eastAsia="仿宋" w:hAnsi="仿宋" w:hint="eastAsia"/>
                <w:sz w:val="24"/>
                <w:szCs w:val="30"/>
              </w:rPr>
              <w:t>存在</w:t>
            </w:r>
            <w:r>
              <w:rPr>
                <w:rFonts w:ascii="仿宋" w:eastAsia="仿宋" w:hAnsi="仿宋"/>
                <w:sz w:val="24"/>
                <w:szCs w:val="30"/>
              </w:rPr>
              <w:t>超过</w:t>
            </w:r>
            <w:r>
              <w:rPr>
                <w:rFonts w:ascii="仿宋" w:eastAsia="仿宋" w:hAnsi="仿宋" w:hint="eastAsia"/>
                <w:sz w:val="24"/>
                <w:szCs w:val="30"/>
              </w:rPr>
              <w:t>三个月</w:t>
            </w:r>
            <w:r>
              <w:rPr>
                <w:rFonts w:ascii="仿宋" w:eastAsia="仿宋" w:hAnsi="仿宋"/>
                <w:sz w:val="24"/>
                <w:szCs w:val="30"/>
              </w:rPr>
              <w:t>未回复现象（</w:t>
            </w:r>
            <w:r>
              <w:rPr>
                <w:rFonts w:ascii="仿宋" w:eastAsia="仿宋" w:hAnsi="仿宋" w:hint="eastAsia"/>
                <w:sz w:val="24"/>
                <w:szCs w:val="30"/>
              </w:rPr>
              <w:t>该</w:t>
            </w:r>
            <w:r>
              <w:rPr>
                <w:rFonts w:ascii="仿宋" w:eastAsia="仿宋" w:hAnsi="仿宋"/>
                <w:sz w:val="24"/>
                <w:szCs w:val="30"/>
              </w:rPr>
              <w:t>栏目全英文，</w:t>
            </w:r>
            <w:r>
              <w:rPr>
                <w:rFonts w:ascii="仿宋" w:eastAsia="仿宋" w:hAnsi="仿宋" w:hint="eastAsia"/>
                <w:sz w:val="24"/>
                <w:szCs w:val="30"/>
              </w:rPr>
              <w:t>建议</w:t>
            </w:r>
            <w:r>
              <w:rPr>
                <w:rFonts w:ascii="仿宋" w:eastAsia="仿宋" w:hAnsi="仿宋"/>
                <w:sz w:val="24"/>
                <w:szCs w:val="30"/>
              </w:rPr>
              <w:t>请确认</w:t>
            </w:r>
            <w:r>
              <w:rPr>
                <w:rFonts w:ascii="仿宋" w:eastAsia="仿宋" w:hAnsi="仿宋" w:hint="eastAsia"/>
                <w:sz w:val="24"/>
                <w:szCs w:val="30"/>
              </w:rPr>
              <w:t>该栏目</w:t>
            </w:r>
            <w:r>
              <w:rPr>
                <w:rFonts w:ascii="仿宋" w:eastAsia="仿宋" w:hAnsi="仿宋"/>
                <w:sz w:val="24"/>
                <w:szCs w:val="30"/>
              </w:rPr>
              <w:t>信息）</w:t>
            </w:r>
          </w:p>
        </w:tc>
      </w:tr>
      <w:tr w:rsidR="00AB43E1" w:rsidRPr="005E3D93" w:rsidTr="00C13A7F">
        <w:trPr>
          <w:trHeight w:val="397"/>
        </w:trPr>
        <w:tc>
          <w:tcPr>
            <w:tcW w:w="2376" w:type="dxa"/>
            <w:shd w:val="clear" w:color="auto" w:fill="auto"/>
            <w:vAlign w:val="center"/>
          </w:tcPr>
          <w:p w:rsidR="00AB43E1" w:rsidRPr="001517CE" w:rsidRDefault="00AB43E1" w:rsidP="00C13A7F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问题</w:t>
            </w:r>
            <w:r w:rsidRPr="001517CE">
              <w:rPr>
                <w:rFonts w:ascii="仿宋" w:eastAsia="仿宋" w:hAnsi="仿宋"/>
                <w:sz w:val="24"/>
                <w:szCs w:val="30"/>
              </w:rPr>
              <w:t>页面URL</w:t>
            </w:r>
          </w:p>
        </w:tc>
        <w:tc>
          <w:tcPr>
            <w:tcW w:w="6146" w:type="dxa"/>
            <w:shd w:val="clear" w:color="auto" w:fill="auto"/>
            <w:vAlign w:val="center"/>
          </w:tcPr>
          <w:p w:rsidR="00AB43E1" w:rsidRPr="005E3D93" w:rsidRDefault="00AB43E1" w:rsidP="00C13A7F">
            <w:pPr>
              <w:rPr>
                <w:sz w:val="28"/>
              </w:rPr>
            </w:pPr>
            <w:r w:rsidRPr="0030083A">
              <w:rPr>
                <w:sz w:val="28"/>
              </w:rPr>
              <w:t>http://www.hzrc.gov.cn/ywzx.asp?Page=1</w:t>
            </w:r>
          </w:p>
        </w:tc>
      </w:tr>
      <w:tr w:rsidR="00AB43E1" w:rsidRPr="001517CE" w:rsidTr="00C13A7F">
        <w:tc>
          <w:tcPr>
            <w:tcW w:w="2376" w:type="dxa"/>
            <w:shd w:val="clear" w:color="auto" w:fill="auto"/>
            <w:vAlign w:val="center"/>
          </w:tcPr>
          <w:p w:rsidR="00AB43E1" w:rsidRPr="001517CE" w:rsidRDefault="00AB43E1" w:rsidP="00C13A7F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问题截图</w:t>
            </w:r>
          </w:p>
        </w:tc>
        <w:tc>
          <w:tcPr>
            <w:tcW w:w="6146" w:type="dxa"/>
            <w:shd w:val="clear" w:color="auto" w:fill="auto"/>
            <w:vAlign w:val="center"/>
          </w:tcPr>
          <w:p w:rsidR="00AB43E1" w:rsidRPr="001517CE" w:rsidRDefault="00A43950" w:rsidP="00C13A7F">
            <w:pPr>
              <w:rPr>
                <w:rFonts w:ascii="仿宋" w:eastAsia="仿宋" w:hAnsi="仿宋"/>
                <w:sz w:val="24"/>
                <w:szCs w:val="30"/>
              </w:rPr>
            </w:pPr>
            <w:r>
              <w:rPr>
                <w:noProof/>
              </w:rPr>
              <w:drawing>
                <wp:inline distT="0" distB="0" distL="0" distR="0">
                  <wp:extent cx="3762375" cy="1647825"/>
                  <wp:effectExtent l="0" t="0" r="9525" b="9525"/>
                  <wp:docPr id="1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2375" cy="164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B43E1" w:rsidRPr="00530B40" w:rsidRDefault="00AB43E1" w:rsidP="00A925E5">
      <w:pPr>
        <w:ind w:firstLine="640"/>
        <w:rPr>
          <w:rFonts w:ascii="仿宋" w:eastAsia="仿宋" w:hAnsi="仿宋"/>
          <w:sz w:val="30"/>
          <w:szCs w:val="30"/>
        </w:rPr>
      </w:pPr>
    </w:p>
    <w:p w:rsidR="00BD2067" w:rsidRPr="00530B40" w:rsidRDefault="00672EF3" w:rsidP="00A925E5">
      <w:pPr>
        <w:pStyle w:val="2"/>
        <w:spacing w:line="360" w:lineRule="auto"/>
        <w:rPr>
          <w:rFonts w:ascii="仿宋" w:eastAsia="仿宋" w:hAnsi="仿宋"/>
          <w:sz w:val="30"/>
          <w:szCs w:val="30"/>
        </w:rPr>
      </w:pPr>
      <w:bookmarkStart w:id="37" w:name="_Toc418540626"/>
      <w:bookmarkStart w:id="38" w:name="_Toc418928488"/>
      <w:r w:rsidRPr="00530B40">
        <w:rPr>
          <w:rFonts w:ascii="仿宋" w:eastAsia="仿宋" w:hAnsi="仿宋"/>
          <w:sz w:val="30"/>
          <w:szCs w:val="30"/>
        </w:rPr>
        <w:t>3</w:t>
      </w:r>
      <w:r w:rsidR="00E36748" w:rsidRPr="00530B40">
        <w:rPr>
          <w:rFonts w:ascii="仿宋" w:eastAsia="仿宋" w:hAnsi="仿宋" w:hint="eastAsia"/>
          <w:sz w:val="30"/>
          <w:szCs w:val="30"/>
        </w:rPr>
        <w:t xml:space="preserve">.2 </w:t>
      </w:r>
      <w:r w:rsidR="00BD2067" w:rsidRPr="00530B40">
        <w:rPr>
          <w:rFonts w:ascii="仿宋" w:eastAsia="仿宋" w:hAnsi="仿宋" w:hint="eastAsia"/>
          <w:sz w:val="30"/>
          <w:szCs w:val="30"/>
        </w:rPr>
        <w:t>网站可用性</w:t>
      </w:r>
      <w:bookmarkEnd w:id="37"/>
      <w:r w:rsidR="001517CE" w:rsidRPr="00530B40">
        <w:rPr>
          <w:rFonts w:ascii="仿宋" w:eastAsia="仿宋" w:hAnsi="仿宋"/>
          <w:sz w:val="30"/>
          <w:szCs w:val="30"/>
        </w:rPr>
        <w:t>指标监测情况</w:t>
      </w:r>
      <w:bookmarkEnd w:id="38"/>
    </w:p>
    <w:p w:rsidR="005436EB" w:rsidRPr="00530B40" w:rsidRDefault="00672EF3" w:rsidP="00A925E5">
      <w:pPr>
        <w:pStyle w:val="3"/>
        <w:spacing w:line="360" w:lineRule="auto"/>
        <w:rPr>
          <w:rFonts w:ascii="仿宋" w:eastAsia="仿宋" w:hAnsi="仿宋"/>
          <w:sz w:val="30"/>
          <w:szCs w:val="30"/>
        </w:rPr>
      </w:pPr>
      <w:bookmarkStart w:id="39" w:name="_Toc418928489"/>
      <w:r w:rsidRPr="00530B40">
        <w:rPr>
          <w:rFonts w:ascii="仿宋" w:eastAsia="仿宋" w:hAnsi="仿宋" w:hint="eastAsia"/>
          <w:sz w:val="30"/>
          <w:szCs w:val="30"/>
        </w:rPr>
        <w:t>3.2.1</w:t>
      </w:r>
      <w:r w:rsidR="005436EB" w:rsidRPr="00530B40">
        <w:rPr>
          <w:rFonts w:ascii="仿宋" w:eastAsia="仿宋" w:hAnsi="仿宋" w:hint="eastAsia"/>
          <w:sz w:val="30"/>
          <w:szCs w:val="30"/>
        </w:rPr>
        <w:t>首页可用性</w:t>
      </w:r>
      <w:bookmarkEnd w:id="39"/>
    </w:p>
    <w:p w:rsidR="00D7597C" w:rsidRDefault="00D7597C" w:rsidP="00A925E5">
      <w:pPr>
        <w:ind w:firstLineChars="200" w:firstLine="600"/>
        <w:rPr>
          <w:rFonts w:ascii="仿宋" w:eastAsia="仿宋" w:hAnsi="仿宋"/>
          <w:sz w:val="30"/>
          <w:szCs w:val="30"/>
        </w:rPr>
      </w:pPr>
      <w:r w:rsidRPr="00530B40">
        <w:rPr>
          <w:rFonts w:ascii="仿宋" w:eastAsia="仿宋" w:hAnsi="仿宋" w:hint="eastAsia"/>
          <w:sz w:val="30"/>
          <w:szCs w:val="30"/>
        </w:rPr>
        <w:t>监测期间内，共探测首页168次，其中无法访问次数为0次，占比0.0%，首页能否访问记录如下：</w:t>
      </w:r>
    </w:p>
    <w:tbl>
      <w:tblPr>
        <w:tblW w:w="5552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70"/>
        <w:gridCol w:w="2906"/>
        <w:gridCol w:w="1635"/>
        <w:gridCol w:w="3452"/>
      </w:tblGrid>
      <w:tr w:rsidR="00CD2CF3" w:rsidRPr="001517CE" w:rsidTr="00E47F17">
        <w:trPr>
          <w:jc w:val="center"/>
        </w:trPr>
        <w:tc>
          <w:tcPr>
            <w:tcW w:w="606" w:type="pct"/>
            <w:shd w:val="clear" w:color="auto" w:fill="FFFF00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1517CE">
              <w:rPr>
                <w:rFonts w:ascii="仿宋" w:eastAsia="仿宋" w:hAnsi="仿宋"/>
                <w:b/>
                <w:sz w:val="24"/>
                <w:szCs w:val="24"/>
              </w:rPr>
              <w:t>序号</w:t>
            </w:r>
          </w:p>
        </w:tc>
        <w:tc>
          <w:tcPr>
            <w:tcW w:w="1198" w:type="pct"/>
            <w:shd w:val="clear" w:color="auto" w:fill="FFFF00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1517CE">
              <w:rPr>
                <w:rFonts w:ascii="仿宋" w:eastAsia="仿宋" w:hAnsi="仿宋"/>
                <w:b/>
                <w:sz w:val="24"/>
                <w:szCs w:val="24"/>
              </w:rPr>
              <w:t>探测时间</w:t>
            </w:r>
          </w:p>
        </w:tc>
        <w:tc>
          <w:tcPr>
            <w:tcW w:w="674" w:type="pct"/>
            <w:shd w:val="clear" w:color="auto" w:fill="FFFF00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1517CE">
              <w:rPr>
                <w:rFonts w:ascii="仿宋" w:eastAsia="仿宋" w:hAnsi="仿宋" w:hint="eastAsia"/>
                <w:b/>
                <w:sz w:val="24"/>
                <w:szCs w:val="24"/>
              </w:rPr>
              <w:t>无法访问</w:t>
            </w:r>
          </w:p>
        </w:tc>
        <w:tc>
          <w:tcPr>
            <w:tcW w:w="1423" w:type="pct"/>
            <w:shd w:val="clear" w:color="auto" w:fill="FFFF00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 w:rsidRPr="001517CE">
              <w:rPr>
                <w:rFonts w:ascii="仿宋" w:eastAsia="仿宋" w:hAnsi="仿宋" w:hint="eastAsia"/>
                <w:b/>
                <w:sz w:val="24"/>
                <w:szCs w:val="24"/>
              </w:rPr>
              <w:t>HTTP返回值或超时情况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1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2015年08月25日 09:25:25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2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2015年08月25日 08:28:56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3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2015年08月25日 07:46:44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lastRenderedPageBreak/>
              <w:t>4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2015年08月25日 06:37:26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5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2015年08月25日 05:01:07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6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2015年08月25日 04:42:27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7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2015年08月25日 03:07:48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8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2015年08月25日 02:33:55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9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2015年08月25日 01:13:10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10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2015年08月25日 00:46:38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11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2015年08月24日 23:39:13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12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2015年08月24日 22:14:56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13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2015年08月24日 21:20:39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lastRenderedPageBreak/>
              <w:t>14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2015年08月24日 20:14:48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15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2015年08月24日 19:11:01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16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2015年08月24日 18:31:06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17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2015年08月24日 17:48:58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18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2015年08月24日 16:37:44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19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2015年08月24日 15:59:11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20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2015年08月24日 14:57:18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21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2015年08月24日 13:26:49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22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2015年08月24日 12:24:57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23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2015年08月24日 11:31:16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lastRenderedPageBreak/>
              <w:t>24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2015年08月24日 10:42:43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25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2015年08月24日 09:46:25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26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2015年08月24日 08:56:13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27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2015年08月24日 07:48:44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28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2015年08月24日 06:03:11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29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2015年08月24日 05:25:06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30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2015年08月24日 04:45:07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31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2015年08月24日 03:15:26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32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2015年08月24日 02:57:15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33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2015年08月24日 01:27:14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lastRenderedPageBreak/>
              <w:t>34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2015年08月24日 00:34:34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35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2015年08月23日 23:23:38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36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2015年08月23日 22:34:46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37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2015年08月23日 21:28:41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38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2015年08月23日 20:22:54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39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2015年08月23日 19:34:35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40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2015年08月23日 18:27:38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41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2015年08月23日 17:30:14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42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2015年08月23日 16:21:21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43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2015年08月23日 15:59:35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lastRenderedPageBreak/>
              <w:t>44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2015年08月23日 14:08:56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45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2015年08月23日 13:52:33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46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2015年08月23日 12:17:19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47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2015年08月23日 11:14:51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48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2015年08月23日 10:12:49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49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2015年08月23日 09:07:47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50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2015年08月23日 08:52:10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51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2015年08月23日 07:15:43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52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2015年08月23日 06:58:49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53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2015年08月23日 05:06:04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lastRenderedPageBreak/>
              <w:t>54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2015年08月23日 04:15:41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55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2015年08月23日 03:34:10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56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2015年08月23日 02:38:17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57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2015年08月23日 01:09:45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58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2015年08月23日 00:13:48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59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2015年08月22日 23:22:22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60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2015年08月22日 22:03:17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61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2015年08月22日 21:55:10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62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2015年08月22日 20:22:31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63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2015年08月22日 19:02:02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lastRenderedPageBreak/>
              <w:t>64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2015年08月22日 18:59:11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65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2015年08月22日 17:03:28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66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2015年08月22日 16:09:33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67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2015年08月22日 15:03:40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68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2015年08月22日 14:26:36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69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2015年08月22日 13:02:10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70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2015年08月22日 12:58:34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71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2015年08月22日 11:03:56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72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2015年08月22日 10:49:37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73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2015年08月22日 09:49:23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lastRenderedPageBreak/>
              <w:t>74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2015年08月22日 08:39:47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75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2015年08月22日 07:14:46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76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2015年08月22日 06:54:12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77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2015年08月22日 05:14:51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78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2015年08月22日 04:21:32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79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2015年08月22日 03:45:03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80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2015年08月22日 02:16:31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81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2015年08月22日 01:40:30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82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2015年08月22日 00:47:48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83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2015年08月21日 23:30:47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lastRenderedPageBreak/>
              <w:t>84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2015年08月21日 22:43:29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85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2015年08月21日 21:20:28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86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2015年08月21日 20:44:03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87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2015年08月21日 19:46:23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88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2015年08月21日 18:21:32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89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2015年08月21日 17:42:38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90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2015年08月21日 16:42:45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91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2015年08月21日 15:20:12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92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2015年08月21日 14:29:44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93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2015年08月21日 13:42:45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lastRenderedPageBreak/>
              <w:t>94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2015年08月21日 12:19:23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95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2015年08月21日 11:58:23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96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2015年08月21日 10:15:37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97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2015年08月21日 09:21:28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98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2015年08月21日 08:14:01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99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2015年08月21日 07:55:13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100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2015年08月21日 06:24:16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101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2015年08月21日 05:17:09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102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2015年08月21日 04:11:22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103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2015年08月21日 03:14:52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lastRenderedPageBreak/>
              <w:t>104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2015年08月21日 02:28:39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105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2015年08月21日 01:49:16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106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2015年08月21日 00:31:30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107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2015年08月20日 23:07:33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108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2015年08月20日 22:29:22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109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2015年08月20日 21:26:48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110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2015年08月20日 20:32:58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111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2015年08月20日 19:11:26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112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2015年08月20日 18:52:44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113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2015年08月20日 17:21:35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lastRenderedPageBreak/>
              <w:t>114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2015年08月20日 16:17:31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115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2015年08月20日 15:38:58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116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2015年08月20日 14:13:43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117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2015年08月20日 13:17:51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118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2015年08月20日 12:50:18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119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2015年08月20日 11:05:14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120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2015年08月20日 10:54:28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121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2015年08月20日 09:17:33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122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2015年08月20日 08:01:31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123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2015年08月20日 07:30:28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lastRenderedPageBreak/>
              <w:t>124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2015年08月20日 06:07:36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125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2015年08月20日 05:48:39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126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2015年08月20日 04:02:58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127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2015年08月20日 03:29:11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128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2015年08月20日 02:23:54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129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2015年08月20日 01:08:07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130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2015年08月20日 00:51:24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131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2015年08月19日 23:51:10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132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2015年08月19日 22:47:24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133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2015年08月19日 21:21:50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lastRenderedPageBreak/>
              <w:t>134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2015年08月19日 20:54:12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135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2015年08月19日 19:09:33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136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2015年08月19日 18:37:36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137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2015年08月19日 17:31:54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138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2015年08月19日 16:31:41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139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2015年08月19日 15:47:40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140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2015年08月19日 14:52:01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141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2015年08月19日 13:02:52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142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2015年08月19日 12:24:02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143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2015年08月19日 11:40:04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lastRenderedPageBreak/>
              <w:t>144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2015年08月19日 10:09:15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145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2015年08月19日 09:52:06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146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2015年08月19日 08:45:15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147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2015年08月19日 07:42:28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148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2015年08月19日 06:31:35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149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2015年08月19日 05:34:07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150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2015年08月19日 04:08:18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151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2015年08月19日 03:26:14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152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2015年08月19日 02:42:24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153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2015年08月19日 01:08:44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lastRenderedPageBreak/>
              <w:t>154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2015年08月19日 00:53:59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155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2015年08月18日 23:43:31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156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2015年08月18日 22:38:10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157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2015年08月18日 21:50:21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158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2015年08月18日 20:51:06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159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2015年08月18日 19:19:16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160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2015年08月18日 18:51:48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161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2015年08月18日 17:12:19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162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2015年08月18日 16:54:03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163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2015年08月18日 15:29:55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lastRenderedPageBreak/>
              <w:t>164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2015年08月18日 14:47:33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165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2015年08月18日 13:59:03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166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2015年08月18日 12:06:19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167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2015年08月18日 11:30:18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  <w:tr w:rsidR="00CD2CF3" w:rsidRPr="001517CE" w:rsidTr="00E47F17">
        <w:trPr>
          <w:jc w:val="center"/>
        </w:trPr>
        <w:tc>
          <w:tcPr>
            <w:tcW w:w="606" w:type="pct"/>
            <w:shd w:val="clear" w:color="auto" w:fill="auto"/>
            <w:vAlign w:val="center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6B6DF0">
              <w:rPr>
                <w:rFonts w:ascii="仿宋" w:eastAsia="仿宋" w:hAnsi="仿宋"/>
                <w:sz w:val="24"/>
                <w:szCs w:val="24"/>
              </w:rPr>
              <w:t>168</w:t>
            </w:r>
          </w:p>
        </w:tc>
        <w:tc>
          <w:tcPr>
            <w:tcW w:w="1198" w:type="pct"/>
            <w:shd w:val="clear" w:color="auto" w:fill="auto"/>
            <w:vAlign w:val="center"/>
          </w:tcPr>
          <w:p w:rsidR="00CD2CF3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/>
                <w:sz w:val="24"/>
                <w:szCs w:val="24"/>
              </w:rPr>
              <w:t>2015年08月18日 10:45:48</w:t>
            </w:r>
          </w:p>
        </w:tc>
        <w:tc>
          <w:tcPr>
            <w:tcW w:w="674" w:type="pct"/>
            <w:shd w:val="clear" w:color="auto" w:fill="auto"/>
          </w:tcPr>
          <w:p w:rsidR="00CD2CF3" w:rsidRPr="001517CE" w:rsidRDefault="004B34C4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423" w:type="pct"/>
            <w:shd w:val="clear" w:color="auto" w:fill="auto"/>
          </w:tcPr>
          <w:p w:rsidR="00CD2CF3" w:rsidRPr="001517CE" w:rsidRDefault="00D22661" w:rsidP="00E47F17">
            <w:pPr>
              <w:adjustRightInd/>
              <w:snapToGrid/>
              <w:jc w:val="center"/>
              <w:rPr>
                <w:rFonts w:ascii="仿宋" w:eastAsia="仿宋" w:hAnsi="仿宋"/>
                <w:sz w:val="24"/>
                <w:szCs w:val="24"/>
              </w:rPr>
            </w:pPr>
            <w:r w:rsidRPr="0040561F">
              <w:rPr>
                <w:rFonts w:ascii="仿宋" w:eastAsia="仿宋" w:hAnsi="仿宋"/>
                <w:sz w:val="24"/>
                <w:szCs w:val="24"/>
              </w:rPr>
              <w:t>200</w:t>
            </w:r>
          </w:p>
        </w:tc>
      </w:tr>
    </w:tbl>
    <w:p w:rsidR="0061435E" w:rsidRPr="00530B40" w:rsidRDefault="0061435E" w:rsidP="00A925E5">
      <w:pPr>
        <w:ind w:firstLineChars="200" w:firstLine="600"/>
        <w:rPr>
          <w:rFonts w:ascii="仿宋" w:eastAsia="仿宋" w:hAnsi="仿宋"/>
          <w:sz w:val="30"/>
          <w:szCs w:val="30"/>
        </w:rPr>
      </w:pPr>
    </w:p>
    <w:p w:rsidR="005436EB" w:rsidRPr="00530B40" w:rsidRDefault="00672EF3" w:rsidP="00A925E5">
      <w:pPr>
        <w:pStyle w:val="3"/>
        <w:spacing w:line="360" w:lineRule="auto"/>
        <w:rPr>
          <w:rFonts w:ascii="仿宋" w:eastAsia="仿宋" w:hAnsi="仿宋"/>
          <w:sz w:val="30"/>
          <w:szCs w:val="30"/>
        </w:rPr>
      </w:pPr>
      <w:bookmarkStart w:id="40" w:name="_Toc418928490"/>
      <w:r w:rsidRPr="00530B40">
        <w:rPr>
          <w:rFonts w:ascii="仿宋" w:eastAsia="仿宋" w:hAnsi="仿宋" w:hint="eastAsia"/>
          <w:sz w:val="30"/>
          <w:szCs w:val="30"/>
        </w:rPr>
        <w:t>3.2.2</w:t>
      </w:r>
      <w:r w:rsidR="005436EB" w:rsidRPr="00530B40">
        <w:rPr>
          <w:rFonts w:ascii="仿宋" w:eastAsia="仿宋" w:hAnsi="仿宋" w:hint="eastAsia"/>
          <w:sz w:val="30"/>
          <w:szCs w:val="30"/>
        </w:rPr>
        <w:t>链接可用性</w:t>
      </w:r>
      <w:bookmarkEnd w:id="40"/>
    </w:p>
    <w:p w:rsidR="00D7597C" w:rsidRPr="00530B40" w:rsidRDefault="00D7597C" w:rsidP="00A925E5">
      <w:pPr>
        <w:ind w:firstLineChars="200" w:firstLine="600"/>
        <w:rPr>
          <w:rFonts w:ascii="仿宋" w:eastAsia="仿宋" w:hAnsi="仿宋"/>
          <w:sz w:val="30"/>
          <w:szCs w:val="30"/>
        </w:rPr>
      </w:pPr>
      <w:r w:rsidRPr="00530B40">
        <w:rPr>
          <w:rFonts w:ascii="仿宋" w:eastAsia="仿宋" w:hAnsi="仿宋" w:hint="eastAsia"/>
          <w:sz w:val="30"/>
          <w:szCs w:val="30"/>
        </w:rPr>
        <w:t>监测期内，共监测到13个链接无法访问。其中，首页无法访问链接0个，其他页面无法访问链接13个</w:t>
      </w:r>
      <w:r w:rsidR="00767A26">
        <w:rPr>
          <w:rFonts w:ascii="仿宋" w:eastAsia="仿宋" w:hAnsi="仿宋" w:hint="eastAsia"/>
          <w:sz w:val="30"/>
          <w:szCs w:val="30"/>
        </w:rPr>
        <w:t>，不</w:t>
      </w:r>
      <w:r w:rsidR="00767A26">
        <w:rPr>
          <w:rFonts w:ascii="仿宋" w:eastAsia="仿宋" w:hAnsi="仿宋"/>
          <w:sz w:val="30"/>
          <w:szCs w:val="30"/>
        </w:rPr>
        <w:t>包含附件类链接不可用，附件类链接不可用在附</w:t>
      </w:r>
      <w:r w:rsidR="00767A26">
        <w:rPr>
          <w:rFonts w:ascii="仿宋" w:eastAsia="仿宋" w:hAnsi="仿宋" w:hint="eastAsia"/>
          <w:sz w:val="30"/>
          <w:szCs w:val="30"/>
        </w:rPr>
        <w:t>件</w:t>
      </w:r>
      <w:r w:rsidR="00767A26">
        <w:rPr>
          <w:rFonts w:ascii="仿宋" w:eastAsia="仿宋" w:hAnsi="仿宋"/>
          <w:sz w:val="30"/>
          <w:szCs w:val="30"/>
        </w:rPr>
        <w:t>下载指标中处理</w:t>
      </w:r>
      <w:r w:rsidRPr="00530B40">
        <w:rPr>
          <w:rFonts w:ascii="仿宋" w:eastAsia="仿宋" w:hAnsi="仿宋" w:hint="eastAsia"/>
          <w:sz w:val="30"/>
          <w:szCs w:val="30"/>
        </w:rPr>
        <w:t>。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370"/>
        <w:gridCol w:w="2829"/>
        <w:gridCol w:w="2323"/>
      </w:tblGrid>
      <w:tr w:rsidR="00D7597C" w:rsidRPr="001517CE" w:rsidTr="00503139">
        <w:tc>
          <w:tcPr>
            <w:tcW w:w="1977" w:type="pct"/>
            <w:shd w:val="clear" w:color="auto" w:fill="FFFF00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b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b/>
                <w:sz w:val="24"/>
                <w:szCs w:val="30"/>
              </w:rPr>
              <w:t>不可用链接总数</w:t>
            </w:r>
          </w:p>
        </w:tc>
        <w:tc>
          <w:tcPr>
            <w:tcW w:w="1660" w:type="pct"/>
            <w:shd w:val="clear" w:color="auto" w:fill="FFFF00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b/>
                <w:sz w:val="24"/>
                <w:szCs w:val="30"/>
              </w:rPr>
            </w:pPr>
            <w:r w:rsidRPr="001517CE">
              <w:rPr>
                <w:rFonts w:ascii="仿宋" w:eastAsia="仿宋" w:hAnsi="仿宋"/>
                <w:b/>
                <w:sz w:val="24"/>
                <w:szCs w:val="30"/>
              </w:rPr>
              <w:t>首页不可用</w:t>
            </w:r>
            <w:r w:rsidRPr="001517CE">
              <w:rPr>
                <w:rFonts w:ascii="仿宋" w:eastAsia="仿宋" w:hAnsi="仿宋" w:hint="eastAsia"/>
                <w:b/>
                <w:sz w:val="24"/>
                <w:szCs w:val="30"/>
              </w:rPr>
              <w:t>链接</w:t>
            </w:r>
            <w:r w:rsidRPr="001517CE">
              <w:rPr>
                <w:rFonts w:ascii="仿宋" w:eastAsia="仿宋" w:hAnsi="仿宋"/>
                <w:b/>
                <w:sz w:val="24"/>
                <w:szCs w:val="30"/>
              </w:rPr>
              <w:t>数</w:t>
            </w:r>
          </w:p>
        </w:tc>
        <w:tc>
          <w:tcPr>
            <w:tcW w:w="1363" w:type="pct"/>
            <w:shd w:val="clear" w:color="auto" w:fill="FFFF00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b/>
                <w:sz w:val="24"/>
                <w:szCs w:val="30"/>
              </w:rPr>
            </w:pPr>
            <w:r w:rsidRPr="001517CE">
              <w:rPr>
                <w:rFonts w:ascii="仿宋" w:eastAsia="仿宋" w:hAnsi="仿宋"/>
                <w:b/>
                <w:sz w:val="24"/>
                <w:szCs w:val="30"/>
              </w:rPr>
              <w:t>其他页面不可用链接数</w:t>
            </w:r>
          </w:p>
        </w:tc>
      </w:tr>
      <w:tr w:rsidR="00D7597C" w:rsidRPr="001517CE" w:rsidTr="00503139">
        <w:tc>
          <w:tcPr>
            <w:tcW w:w="1977" w:type="pct"/>
            <w:shd w:val="clear" w:color="auto" w:fill="auto"/>
          </w:tcPr>
          <w:p w:rsidR="00D7597C" w:rsidRPr="001517CE" w:rsidRDefault="00D22661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503139">
              <w:rPr>
                <w:rFonts w:ascii="仿宋" w:eastAsia="仿宋" w:hAnsi="仿宋"/>
                <w:sz w:val="30"/>
                <w:szCs w:val="30"/>
              </w:rPr>
              <w:t>13</w:t>
            </w:r>
          </w:p>
        </w:tc>
        <w:tc>
          <w:tcPr>
            <w:tcW w:w="1660" w:type="pct"/>
            <w:shd w:val="clear" w:color="auto" w:fill="auto"/>
          </w:tcPr>
          <w:p w:rsidR="00D7597C" w:rsidRPr="001517CE" w:rsidRDefault="00D22661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503139">
              <w:rPr>
                <w:rFonts w:ascii="仿宋" w:eastAsia="仿宋" w:hAnsi="仿宋"/>
                <w:sz w:val="30"/>
                <w:szCs w:val="30"/>
              </w:rPr>
              <w:t>0</w:t>
            </w:r>
          </w:p>
        </w:tc>
        <w:tc>
          <w:tcPr>
            <w:tcW w:w="1363" w:type="pct"/>
            <w:shd w:val="clear" w:color="auto" w:fill="auto"/>
          </w:tcPr>
          <w:p w:rsidR="00D7597C" w:rsidRPr="001517CE" w:rsidRDefault="00D22661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503139">
              <w:rPr>
                <w:rFonts w:ascii="仿宋" w:eastAsia="仿宋" w:hAnsi="仿宋"/>
                <w:sz w:val="30"/>
                <w:szCs w:val="30"/>
              </w:rPr>
              <w:t>13</w:t>
            </w:r>
          </w:p>
        </w:tc>
      </w:tr>
    </w:tbl>
    <w:p w:rsidR="00D7597C" w:rsidRPr="00530B40" w:rsidRDefault="00D7597C" w:rsidP="00A925E5">
      <w:pPr>
        <w:ind w:firstLineChars="200" w:firstLine="600"/>
        <w:rPr>
          <w:rFonts w:ascii="仿宋" w:eastAsia="仿宋" w:hAnsi="仿宋"/>
          <w:sz w:val="30"/>
          <w:szCs w:val="3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D7597C" w:rsidRPr="001517CE" w:rsidTr="0003675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错误编号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D7597C" w:rsidP="0003675F">
            <w:pPr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LJ-</w:t>
            </w:r>
            <w:r w:rsidR="00D22661" w:rsidRPr="00BB23C6">
              <w:rPr>
                <w:rFonts w:ascii="仿宋" w:eastAsia="仿宋" w:hAnsi="仿宋"/>
                <w:sz w:val="24"/>
                <w:szCs w:val="30"/>
              </w:rPr>
              <w:t>469,707</w:t>
            </w:r>
          </w:p>
        </w:tc>
      </w:tr>
      <w:tr w:rsidR="00D7597C" w:rsidRPr="001517CE" w:rsidTr="0003675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链接名称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D7597C" w:rsidP="00A925E5">
            <w:pPr>
              <w:rPr>
                <w:rFonts w:ascii="仿宋" w:eastAsia="仿宋" w:hAnsi="仿宋"/>
                <w:sz w:val="24"/>
                <w:szCs w:val="30"/>
              </w:rPr>
            </w:pPr>
          </w:p>
        </w:tc>
      </w:tr>
      <w:tr w:rsidR="00D7597C" w:rsidRPr="001517CE" w:rsidTr="0003675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lastRenderedPageBreak/>
              <w:t>链接地址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D22661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641185">
              <w:rPr>
                <w:rFonts w:ascii="仿宋" w:eastAsia="仿宋" w:hAnsi="仿宋"/>
                <w:sz w:val="24"/>
                <w:szCs w:val="30"/>
              </w:rPr>
              <w:t>http://www.hzrc.gov.cn/kindeditor/attached/image/20141230/20141230103047_6661.jpg</w:t>
            </w:r>
          </w:p>
        </w:tc>
      </w:tr>
      <w:tr w:rsidR="00D7597C" w:rsidRPr="001517CE" w:rsidTr="0003675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探测时间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D22661" w:rsidP="003A1B34">
            <w:pPr>
              <w:rPr>
                <w:rFonts w:ascii="仿宋" w:eastAsia="仿宋" w:hAnsi="仿宋"/>
                <w:sz w:val="24"/>
                <w:szCs w:val="30"/>
              </w:rPr>
            </w:pPr>
            <w:r w:rsidRPr="003A1B34">
              <w:rPr>
                <w:rFonts w:ascii="仿宋" w:eastAsia="仿宋" w:hAnsi="仿宋"/>
                <w:sz w:val="24"/>
                <w:szCs w:val="30"/>
              </w:rPr>
              <w:t>2015年08月25日 08:55:34</w:t>
            </w:r>
          </w:p>
        </w:tc>
      </w:tr>
      <w:tr w:rsidR="00F174D7" w:rsidRPr="001517CE" w:rsidTr="0003675F">
        <w:tc>
          <w:tcPr>
            <w:tcW w:w="2093" w:type="dxa"/>
            <w:shd w:val="clear" w:color="auto" w:fill="auto"/>
            <w:vAlign w:val="center"/>
          </w:tcPr>
          <w:p w:rsidR="00F174D7" w:rsidRPr="001517CE" w:rsidRDefault="00F174D7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>
              <w:rPr>
                <w:rFonts w:ascii="仿宋" w:eastAsia="仿宋" w:hAnsi="仿宋" w:hint="eastAsia"/>
                <w:sz w:val="24"/>
                <w:szCs w:val="30"/>
              </w:rPr>
              <w:t>错误类型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F174D7" w:rsidRPr="001517CE" w:rsidRDefault="00D22661" w:rsidP="00BE7F33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域内图片链接不可用</w:t>
            </w:r>
          </w:p>
        </w:tc>
      </w:tr>
      <w:tr w:rsidR="00196CE3" w:rsidRPr="001517CE" w:rsidTr="0003675F">
        <w:tc>
          <w:tcPr>
            <w:tcW w:w="2093" w:type="dxa"/>
            <w:shd w:val="clear" w:color="auto" w:fill="auto"/>
            <w:vAlign w:val="center"/>
          </w:tcPr>
          <w:p w:rsidR="00196CE3" w:rsidRPr="001517CE" w:rsidRDefault="00196CE3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96CE3">
              <w:rPr>
                <w:rFonts w:ascii="仿宋" w:eastAsia="仿宋" w:hAnsi="仿宋" w:hint="eastAsia"/>
                <w:sz w:val="24"/>
                <w:szCs w:val="30"/>
              </w:rPr>
              <w:t>HTTP返回值或超时情况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96CE3" w:rsidRPr="001517CE" w:rsidRDefault="00D22661" w:rsidP="0003675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404</w:t>
            </w:r>
          </w:p>
        </w:tc>
      </w:tr>
      <w:tr w:rsidR="00D7597C" w:rsidRPr="001517CE" w:rsidTr="0003675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D22661" w:rsidP="002363BE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 xml:space="preserve">                                                         http://www.hzrc.gov.cn/info.asp?id=622                                             </w:t>
            </w:r>
          </w:p>
        </w:tc>
      </w:tr>
      <w:tr w:rsidR="00D7597C" w:rsidRPr="001517CE" w:rsidTr="0003675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D7597C" w:rsidP="002363BE">
            <w:pPr>
              <w:rPr>
                <w:rFonts w:ascii="仿宋" w:eastAsia="仿宋" w:hAnsi="仿宋"/>
                <w:sz w:val="24"/>
                <w:szCs w:val="30"/>
              </w:rPr>
            </w:pPr>
          </w:p>
        </w:tc>
      </w:tr>
      <w:tr w:rsidR="00D7597C" w:rsidRPr="001517CE" w:rsidTr="0003675F">
        <w:trPr>
          <w:trHeight w:val="764"/>
        </w:trPr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入口页截图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2141BC" w:rsidP="0003675F">
            <w:pPr>
              <w:rPr>
                <w:rFonts w:ascii="仿宋" w:eastAsia="仿宋" w:hAnsi="仿宋"/>
                <w:sz w:val="24"/>
                <w:szCs w:val="30"/>
              </w:rPr>
            </w:pPr>
            <w:hyperlink r:id="rId20" w:history="1">
              <w:r w:rsidR="00D22661" w:rsidRPr="0003675F">
                <w:rPr>
                  <w:rStyle w:val="ab"/>
                </w:rPr>
                <w:t>http://zicha.kaipuyun.cn/snapshoot.ejf?src=htm/www.hzrc.gov.cn/30/EF29490D57BD354F2F4E171981EB9C58_1440465882763.htm</w:t>
              </w:r>
            </w:hyperlink>
          </w:p>
        </w:tc>
      </w:tr>
    </w:tbl>
    <w:p w:rsidR="00D7597C" w:rsidRPr="00530B40" w:rsidRDefault="00D7597C" w:rsidP="00A925E5">
      <w:pPr>
        <w:rPr>
          <w:rFonts w:ascii="仿宋" w:eastAsia="仿宋" w:hAnsi="仿宋"/>
          <w:sz w:val="30"/>
          <w:szCs w:val="3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D7597C" w:rsidRPr="001517CE" w:rsidTr="0003675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错误编号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D7597C" w:rsidP="0003675F">
            <w:pPr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LJ-</w:t>
            </w:r>
            <w:r w:rsidR="00D22661" w:rsidRPr="00BB23C6">
              <w:rPr>
                <w:rFonts w:ascii="仿宋" w:eastAsia="仿宋" w:hAnsi="仿宋"/>
                <w:sz w:val="24"/>
                <w:szCs w:val="30"/>
              </w:rPr>
              <w:t>469,708</w:t>
            </w:r>
          </w:p>
        </w:tc>
      </w:tr>
      <w:tr w:rsidR="00D7597C" w:rsidRPr="001517CE" w:rsidTr="0003675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链接名称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D7597C" w:rsidP="00A925E5">
            <w:pPr>
              <w:rPr>
                <w:rFonts w:ascii="仿宋" w:eastAsia="仿宋" w:hAnsi="仿宋"/>
                <w:sz w:val="24"/>
                <w:szCs w:val="30"/>
              </w:rPr>
            </w:pPr>
          </w:p>
        </w:tc>
      </w:tr>
      <w:tr w:rsidR="00D7597C" w:rsidRPr="001517CE" w:rsidTr="0003675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链接地址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D22661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641185">
              <w:rPr>
                <w:rFonts w:ascii="仿宋" w:eastAsia="仿宋" w:hAnsi="仿宋"/>
                <w:sz w:val="24"/>
                <w:szCs w:val="30"/>
              </w:rPr>
              <w:t>http://www.hzrc.gov.cn/kindeditor/attached/image/20141230/20141230103059_2725.jpg</w:t>
            </w:r>
          </w:p>
        </w:tc>
      </w:tr>
      <w:tr w:rsidR="00D7597C" w:rsidRPr="001517CE" w:rsidTr="0003675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探测时间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D22661" w:rsidP="003A1B34">
            <w:pPr>
              <w:rPr>
                <w:rFonts w:ascii="仿宋" w:eastAsia="仿宋" w:hAnsi="仿宋"/>
                <w:sz w:val="24"/>
                <w:szCs w:val="30"/>
              </w:rPr>
            </w:pPr>
            <w:r w:rsidRPr="003A1B34">
              <w:rPr>
                <w:rFonts w:ascii="仿宋" w:eastAsia="仿宋" w:hAnsi="仿宋"/>
                <w:sz w:val="24"/>
                <w:szCs w:val="30"/>
              </w:rPr>
              <w:t>2015年08月25日 08:55:35</w:t>
            </w:r>
          </w:p>
        </w:tc>
      </w:tr>
      <w:tr w:rsidR="00F174D7" w:rsidRPr="001517CE" w:rsidTr="0003675F">
        <w:tc>
          <w:tcPr>
            <w:tcW w:w="2093" w:type="dxa"/>
            <w:shd w:val="clear" w:color="auto" w:fill="auto"/>
            <w:vAlign w:val="center"/>
          </w:tcPr>
          <w:p w:rsidR="00F174D7" w:rsidRPr="001517CE" w:rsidRDefault="00F174D7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>
              <w:rPr>
                <w:rFonts w:ascii="仿宋" w:eastAsia="仿宋" w:hAnsi="仿宋" w:hint="eastAsia"/>
                <w:sz w:val="24"/>
                <w:szCs w:val="30"/>
              </w:rPr>
              <w:t>错误类型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F174D7" w:rsidRPr="001517CE" w:rsidRDefault="00D22661" w:rsidP="00BE7F33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域内图片链接不可用</w:t>
            </w:r>
          </w:p>
        </w:tc>
      </w:tr>
      <w:tr w:rsidR="00196CE3" w:rsidRPr="001517CE" w:rsidTr="0003675F">
        <w:tc>
          <w:tcPr>
            <w:tcW w:w="2093" w:type="dxa"/>
            <w:shd w:val="clear" w:color="auto" w:fill="auto"/>
            <w:vAlign w:val="center"/>
          </w:tcPr>
          <w:p w:rsidR="00196CE3" w:rsidRPr="001517CE" w:rsidRDefault="00196CE3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96CE3">
              <w:rPr>
                <w:rFonts w:ascii="仿宋" w:eastAsia="仿宋" w:hAnsi="仿宋" w:hint="eastAsia"/>
                <w:sz w:val="24"/>
                <w:szCs w:val="30"/>
              </w:rPr>
              <w:t>HTTP返回值或超时情况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96CE3" w:rsidRPr="001517CE" w:rsidRDefault="00D22661" w:rsidP="0003675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404</w:t>
            </w:r>
          </w:p>
        </w:tc>
      </w:tr>
      <w:tr w:rsidR="00D7597C" w:rsidRPr="001517CE" w:rsidTr="0003675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D22661" w:rsidP="002363BE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 xml:space="preserve">                                                         http://www.hzrc.gov.cn/info.asp?id=622                                             </w:t>
            </w:r>
          </w:p>
        </w:tc>
      </w:tr>
      <w:tr w:rsidR="00D7597C" w:rsidRPr="001517CE" w:rsidTr="0003675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D7597C" w:rsidP="002363BE">
            <w:pPr>
              <w:rPr>
                <w:rFonts w:ascii="仿宋" w:eastAsia="仿宋" w:hAnsi="仿宋"/>
                <w:sz w:val="24"/>
                <w:szCs w:val="30"/>
              </w:rPr>
            </w:pPr>
          </w:p>
        </w:tc>
      </w:tr>
      <w:tr w:rsidR="00D7597C" w:rsidRPr="001517CE" w:rsidTr="0003675F">
        <w:trPr>
          <w:trHeight w:val="764"/>
        </w:trPr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入口页截图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2141BC" w:rsidP="0003675F">
            <w:pPr>
              <w:rPr>
                <w:rFonts w:ascii="仿宋" w:eastAsia="仿宋" w:hAnsi="仿宋"/>
                <w:sz w:val="24"/>
                <w:szCs w:val="30"/>
              </w:rPr>
            </w:pPr>
            <w:hyperlink r:id="rId21" w:history="1">
              <w:r w:rsidR="00D22661" w:rsidRPr="0003675F">
                <w:rPr>
                  <w:rStyle w:val="ab"/>
                </w:rPr>
                <w:t>http://zicha.kaipuyun.cn/snapshoot.ejf?src=htm/www.hzrc.gov.cn/30/EF29490D57BD354F2F4</w:t>
              </w:r>
              <w:r w:rsidR="00D22661" w:rsidRPr="0003675F">
                <w:rPr>
                  <w:rStyle w:val="ab"/>
                </w:rPr>
                <w:lastRenderedPageBreak/>
                <w:t>E171981EB9C58_1440465883325.htm</w:t>
              </w:r>
            </w:hyperlink>
          </w:p>
        </w:tc>
      </w:tr>
    </w:tbl>
    <w:p w:rsidR="00D7597C" w:rsidRPr="00530B40" w:rsidRDefault="00D7597C" w:rsidP="00A925E5">
      <w:pPr>
        <w:rPr>
          <w:rFonts w:ascii="仿宋" w:eastAsia="仿宋" w:hAnsi="仿宋"/>
          <w:sz w:val="30"/>
          <w:szCs w:val="3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D7597C" w:rsidRPr="001517CE" w:rsidTr="0003675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错误编号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D7597C" w:rsidP="0003675F">
            <w:pPr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LJ-</w:t>
            </w:r>
            <w:r w:rsidR="00D22661" w:rsidRPr="00BB23C6">
              <w:rPr>
                <w:rFonts w:ascii="仿宋" w:eastAsia="仿宋" w:hAnsi="仿宋"/>
                <w:sz w:val="24"/>
                <w:szCs w:val="30"/>
              </w:rPr>
              <w:t>469,709</w:t>
            </w:r>
          </w:p>
        </w:tc>
      </w:tr>
      <w:tr w:rsidR="00D7597C" w:rsidRPr="001517CE" w:rsidTr="0003675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链接名称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D7597C" w:rsidP="00A925E5">
            <w:pPr>
              <w:rPr>
                <w:rFonts w:ascii="仿宋" w:eastAsia="仿宋" w:hAnsi="仿宋"/>
                <w:sz w:val="24"/>
                <w:szCs w:val="30"/>
              </w:rPr>
            </w:pPr>
          </w:p>
        </w:tc>
      </w:tr>
      <w:tr w:rsidR="00D7597C" w:rsidRPr="001517CE" w:rsidTr="0003675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链接地址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D22661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641185">
              <w:rPr>
                <w:rFonts w:ascii="仿宋" w:eastAsia="仿宋" w:hAnsi="仿宋"/>
                <w:sz w:val="24"/>
                <w:szCs w:val="30"/>
              </w:rPr>
              <w:t>http://www.hzrc.gov.cn/kindeditor/attached/image/20141230/20141230103118_1954.jpg</w:t>
            </w:r>
          </w:p>
        </w:tc>
      </w:tr>
      <w:tr w:rsidR="00D7597C" w:rsidRPr="001517CE" w:rsidTr="0003675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探测时间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D22661" w:rsidP="003A1B34">
            <w:pPr>
              <w:rPr>
                <w:rFonts w:ascii="仿宋" w:eastAsia="仿宋" w:hAnsi="仿宋"/>
                <w:sz w:val="24"/>
                <w:szCs w:val="30"/>
              </w:rPr>
            </w:pPr>
            <w:r w:rsidRPr="003A1B34">
              <w:rPr>
                <w:rFonts w:ascii="仿宋" w:eastAsia="仿宋" w:hAnsi="仿宋"/>
                <w:sz w:val="24"/>
                <w:szCs w:val="30"/>
              </w:rPr>
              <w:t>2015年08月25日 08:55:35</w:t>
            </w:r>
          </w:p>
        </w:tc>
      </w:tr>
      <w:tr w:rsidR="00F174D7" w:rsidRPr="001517CE" w:rsidTr="0003675F">
        <w:tc>
          <w:tcPr>
            <w:tcW w:w="2093" w:type="dxa"/>
            <w:shd w:val="clear" w:color="auto" w:fill="auto"/>
            <w:vAlign w:val="center"/>
          </w:tcPr>
          <w:p w:rsidR="00F174D7" w:rsidRPr="001517CE" w:rsidRDefault="00F174D7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>
              <w:rPr>
                <w:rFonts w:ascii="仿宋" w:eastAsia="仿宋" w:hAnsi="仿宋" w:hint="eastAsia"/>
                <w:sz w:val="24"/>
                <w:szCs w:val="30"/>
              </w:rPr>
              <w:t>错误类型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F174D7" w:rsidRPr="001517CE" w:rsidRDefault="00D22661" w:rsidP="00BE7F33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域内图片链接不可用</w:t>
            </w:r>
          </w:p>
        </w:tc>
      </w:tr>
      <w:tr w:rsidR="00196CE3" w:rsidRPr="001517CE" w:rsidTr="0003675F">
        <w:tc>
          <w:tcPr>
            <w:tcW w:w="2093" w:type="dxa"/>
            <w:shd w:val="clear" w:color="auto" w:fill="auto"/>
            <w:vAlign w:val="center"/>
          </w:tcPr>
          <w:p w:rsidR="00196CE3" w:rsidRPr="001517CE" w:rsidRDefault="00196CE3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96CE3">
              <w:rPr>
                <w:rFonts w:ascii="仿宋" w:eastAsia="仿宋" w:hAnsi="仿宋" w:hint="eastAsia"/>
                <w:sz w:val="24"/>
                <w:szCs w:val="30"/>
              </w:rPr>
              <w:t>HTTP返回值或超时情况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96CE3" w:rsidRPr="001517CE" w:rsidRDefault="00D22661" w:rsidP="0003675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404</w:t>
            </w:r>
          </w:p>
        </w:tc>
      </w:tr>
      <w:tr w:rsidR="00D7597C" w:rsidRPr="001517CE" w:rsidTr="0003675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D22661" w:rsidP="002363BE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 xml:space="preserve">                                                         http://www.hzrc.gov.cn/info.asp?id=622                                             </w:t>
            </w:r>
          </w:p>
        </w:tc>
      </w:tr>
      <w:tr w:rsidR="00D7597C" w:rsidRPr="001517CE" w:rsidTr="0003675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D7597C" w:rsidP="002363BE">
            <w:pPr>
              <w:rPr>
                <w:rFonts w:ascii="仿宋" w:eastAsia="仿宋" w:hAnsi="仿宋"/>
                <w:sz w:val="24"/>
                <w:szCs w:val="30"/>
              </w:rPr>
            </w:pPr>
          </w:p>
        </w:tc>
      </w:tr>
      <w:tr w:rsidR="00D7597C" w:rsidRPr="001517CE" w:rsidTr="0003675F">
        <w:trPr>
          <w:trHeight w:val="764"/>
        </w:trPr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入口页截图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2141BC" w:rsidP="0003675F">
            <w:pPr>
              <w:rPr>
                <w:rFonts w:ascii="仿宋" w:eastAsia="仿宋" w:hAnsi="仿宋"/>
                <w:sz w:val="24"/>
                <w:szCs w:val="30"/>
              </w:rPr>
            </w:pPr>
            <w:hyperlink r:id="rId22" w:history="1">
              <w:r w:rsidR="00D22661" w:rsidRPr="0003675F">
                <w:rPr>
                  <w:rStyle w:val="ab"/>
                </w:rPr>
                <w:t>http://zicha.kaipuyun.cn/snapshoot.ejf?src=htm/www.hzrc.gov.cn/30/EF29490D57BD354F2F4E171981EB9C58_1440465883941.htm</w:t>
              </w:r>
            </w:hyperlink>
          </w:p>
        </w:tc>
      </w:tr>
    </w:tbl>
    <w:p w:rsidR="00D7597C" w:rsidRPr="00530B40" w:rsidRDefault="00D7597C" w:rsidP="00A925E5">
      <w:pPr>
        <w:rPr>
          <w:rFonts w:ascii="仿宋" w:eastAsia="仿宋" w:hAnsi="仿宋"/>
          <w:sz w:val="30"/>
          <w:szCs w:val="3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D7597C" w:rsidRPr="001517CE" w:rsidTr="0003675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错误编号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D7597C" w:rsidP="0003675F">
            <w:pPr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LJ-</w:t>
            </w:r>
            <w:r w:rsidR="00D22661" w:rsidRPr="00BB23C6">
              <w:rPr>
                <w:rFonts w:ascii="仿宋" w:eastAsia="仿宋" w:hAnsi="仿宋"/>
                <w:sz w:val="24"/>
                <w:szCs w:val="30"/>
              </w:rPr>
              <w:t>469,710</w:t>
            </w:r>
          </w:p>
        </w:tc>
      </w:tr>
      <w:tr w:rsidR="00D7597C" w:rsidRPr="001517CE" w:rsidTr="0003675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链接名称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D7597C" w:rsidP="00A925E5">
            <w:pPr>
              <w:rPr>
                <w:rFonts w:ascii="仿宋" w:eastAsia="仿宋" w:hAnsi="仿宋"/>
                <w:sz w:val="24"/>
                <w:szCs w:val="30"/>
              </w:rPr>
            </w:pPr>
          </w:p>
        </w:tc>
      </w:tr>
      <w:tr w:rsidR="00D7597C" w:rsidRPr="001517CE" w:rsidTr="0003675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链接地址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D22661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641185">
              <w:rPr>
                <w:rFonts w:ascii="仿宋" w:eastAsia="仿宋" w:hAnsi="仿宋"/>
                <w:sz w:val="24"/>
                <w:szCs w:val="30"/>
              </w:rPr>
              <w:t>http://www.hzrc.gov.cn/kindeditor/attached/image/20141230/20141230103141_4862.jpg</w:t>
            </w:r>
          </w:p>
        </w:tc>
      </w:tr>
      <w:tr w:rsidR="00D7597C" w:rsidRPr="001517CE" w:rsidTr="0003675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探测时间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D22661" w:rsidP="003A1B34">
            <w:pPr>
              <w:rPr>
                <w:rFonts w:ascii="仿宋" w:eastAsia="仿宋" w:hAnsi="仿宋"/>
                <w:sz w:val="24"/>
                <w:szCs w:val="30"/>
              </w:rPr>
            </w:pPr>
            <w:r w:rsidRPr="003A1B34">
              <w:rPr>
                <w:rFonts w:ascii="仿宋" w:eastAsia="仿宋" w:hAnsi="仿宋"/>
                <w:sz w:val="24"/>
                <w:szCs w:val="30"/>
              </w:rPr>
              <w:t>2015年08月25日 08:55:37</w:t>
            </w:r>
          </w:p>
        </w:tc>
      </w:tr>
      <w:tr w:rsidR="00F174D7" w:rsidRPr="001517CE" w:rsidTr="0003675F">
        <w:tc>
          <w:tcPr>
            <w:tcW w:w="2093" w:type="dxa"/>
            <w:shd w:val="clear" w:color="auto" w:fill="auto"/>
            <w:vAlign w:val="center"/>
          </w:tcPr>
          <w:p w:rsidR="00F174D7" w:rsidRPr="001517CE" w:rsidRDefault="00F174D7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>
              <w:rPr>
                <w:rFonts w:ascii="仿宋" w:eastAsia="仿宋" w:hAnsi="仿宋" w:hint="eastAsia"/>
                <w:sz w:val="24"/>
                <w:szCs w:val="30"/>
              </w:rPr>
              <w:t>错误类型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F174D7" w:rsidRPr="001517CE" w:rsidRDefault="00D22661" w:rsidP="00BE7F33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域内图片链接不可用</w:t>
            </w:r>
          </w:p>
        </w:tc>
      </w:tr>
      <w:tr w:rsidR="00196CE3" w:rsidRPr="001517CE" w:rsidTr="0003675F">
        <w:tc>
          <w:tcPr>
            <w:tcW w:w="2093" w:type="dxa"/>
            <w:shd w:val="clear" w:color="auto" w:fill="auto"/>
            <w:vAlign w:val="center"/>
          </w:tcPr>
          <w:p w:rsidR="00196CE3" w:rsidRPr="001517CE" w:rsidRDefault="00196CE3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96CE3">
              <w:rPr>
                <w:rFonts w:ascii="仿宋" w:eastAsia="仿宋" w:hAnsi="仿宋" w:hint="eastAsia"/>
                <w:sz w:val="24"/>
                <w:szCs w:val="30"/>
              </w:rPr>
              <w:t>HTTP返回值或超时情况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96CE3" w:rsidRPr="001517CE" w:rsidRDefault="00D22661" w:rsidP="0003675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404</w:t>
            </w:r>
          </w:p>
        </w:tc>
      </w:tr>
      <w:tr w:rsidR="00D7597C" w:rsidRPr="001517CE" w:rsidTr="0003675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D22661" w:rsidP="002363BE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 xml:space="preserve">                                                         </w:t>
            </w:r>
            <w:r w:rsidRPr="00BB23C6">
              <w:rPr>
                <w:rFonts w:ascii="仿宋" w:eastAsia="仿宋" w:hAnsi="仿宋"/>
                <w:sz w:val="24"/>
                <w:szCs w:val="30"/>
              </w:rPr>
              <w:lastRenderedPageBreak/>
              <w:t xml:space="preserve">http://www.hzrc.gov.cn/info.asp?id=622                                             </w:t>
            </w:r>
          </w:p>
        </w:tc>
      </w:tr>
      <w:tr w:rsidR="00D7597C" w:rsidRPr="001517CE" w:rsidTr="0003675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lastRenderedPageBreak/>
              <w:t>入口名称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D7597C" w:rsidP="002363BE">
            <w:pPr>
              <w:rPr>
                <w:rFonts w:ascii="仿宋" w:eastAsia="仿宋" w:hAnsi="仿宋"/>
                <w:sz w:val="24"/>
                <w:szCs w:val="30"/>
              </w:rPr>
            </w:pPr>
          </w:p>
        </w:tc>
      </w:tr>
      <w:tr w:rsidR="00D7597C" w:rsidRPr="001517CE" w:rsidTr="0003675F">
        <w:trPr>
          <w:trHeight w:val="764"/>
        </w:trPr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入口页截图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2141BC" w:rsidP="0003675F">
            <w:pPr>
              <w:rPr>
                <w:rFonts w:ascii="仿宋" w:eastAsia="仿宋" w:hAnsi="仿宋"/>
                <w:sz w:val="24"/>
                <w:szCs w:val="30"/>
              </w:rPr>
            </w:pPr>
            <w:hyperlink r:id="rId23" w:history="1">
              <w:r w:rsidR="00D22661" w:rsidRPr="0003675F">
                <w:rPr>
                  <w:rStyle w:val="ab"/>
                </w:rPr>
                <w:t>http://zicha.kaipuyun.cn/snapshoot.ejf?src=htm/www.hzrc.gov.cn/30/EF29490D57BD354F2F4E171981EB9C58_1440465884466.htm</w:t>
              </w:r>
            </w:hyperlink>
          </w:p>
        </w:tc>
      </w:tr>
    </w:tbl>
    <w:p w:rsidR="00D7597C" w:rsidRPr="00530B40" w:rsidRDefault="00D7597C" w:rsidP="00A925E5">
      <w:pPr>
        <w:rPr>
          <w:rFonts w:ascii="仿宋" w:eastAsia="仿宋" w:hAnsi="仿宋"/>
          <w:sz w:val="30"/>
          <w:szCs w:val="3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D7597C" w:rsidRPr="001517CE" w:rsidTr="0003675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错误编号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D7597C" w:rsidP="0003675F">
            <w:pPr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LJ-</w:t>
            </w:r>
            <w:r w:rsidR="00D22661" w:rsidRPr="00BB23C6">
              <w:rPr>
                <w:rFonts w:ascii="仿宋" w:eastAsia="仿宋" w:hAnsi="仿宋"/>
                <w:sz w:val="24"/>
                <w:szCs w:val="30"/>
              </w:rPr>
              <w:t>469,711</w:t>
            </w:r>
          </w:p>
        </w:tc>
      </w:tr>
      <w:tr w:rsidR="00D7597C" w:rsidRPr="001517CE" w:rsidTr="0003675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链接名称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D7597C" w:rsidP="00A925E5">
            <w:pPr>
              <w:rPr>
                <w:rFonts w:ascii="仿宋" w:eastAsia="仿宋" w:hAnsi="仿宋"/>
                <w:sz w:val="24"/>
                <w:szCs w:val="30"/>
              </w:rPr>
            </w:pPr>
          </w:p>
        </w:tc>
      </w:tr>
      <w:tr w:rsidR="00D7597C" w:rsidRPr="001517CE" w:rsidTr="0003675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链接地址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D22661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641185">
              <w:rPr>
                <w:rFonts w:ascii="仿宋" w:eastAsia="仿宋" w:hAnsi="仿宋"/>
                <w:sz w:val="24"/>
                <w:szCs w:val="30"/>
              </w:rPr>
              <w:t>http://www.hzrc.gov.cn/kindeditor/attached/image/20141230/20141230103152_1410.jpg</w:t>
            </w:r>
          </w:p>
        </w:tc>
      </w:tr>
      <w:tr w:rsidR="00D7597C" w:rsidRPr="001517CE" w:rsidTr="0003675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探测时间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D22661" w:rsidP="003A1B34">
            <w:pPr>
              <w:rPr>
                <w:rFonts w:ascii="仿宋" w:eastAsia="仿宋" w:hAnsi="仿宋"/>
                <w:sz w:val="24"/>
                <w:szCs w:val="30"/>
              </w:rPr>
            </w:pPr>
            <w:r w:rsidRPr="003A1B34">
              <w:rPr>
                <w:rFonts w:ascii="仿宋" w:eastAsia="仿宋" w:hAnsi="仿宋"/>
                <w:sz w:val="24"/>
                <w:szCs w:val="30"/>
              </w:rPr>
              <w:t>2015年08月25日 08:55:37</w:t>
            </w:r>
          </w:p>
        </w:tc>
      </w:tr>
      <w:tr w:rsidR="00F174D7" w:rsidRPr="001517CE" w:rsidTr="0003675F">
        <w:tc>
          <w:tcPr>
            <w:tcW w:w="2093" w:type="dxa"/>
            <w:shd w:val="clear" w:color="auto" w:fill="auto"/>
            <w:vAlign w:val="center"/>
          </w:tcPr>
          <w:p w:rsidR="00F174D7" w:rsidRPr="001517CE" w:rsidRDefault="00F174D7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>
              <w:rPr>
                <w:rFonts w:ascii="仿宋" w:eastAsia="仿宋" w:hAnsi="仿宋" w:hint="eastAsia"/>
                <w:sz w:val="24"/>
                <w:szCs w:val="30"/>
              </w:rPr>
              <w:t>错误类型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F174D7" w:rsidRPr="001517CE" w:rsidRDefault="00D22661" w:rsidP="00BE7F33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域内图片链接不可用</w:t>
            </w:r>
          </w:p>
        </w:tc>
      </w:tr>
      <w:tr w:rsidR="00196CE3" w:rsidRPr="001517CE" w:rsidTr="0003675F">
        <w:tc>
          <w:tcPr>
            <w:tcW w:w="2093" w:type="dxa"/>
            <w:shd w:val="clear" w:color="auto" w:fill="auto"/>
            <w:vAlign w:val="center"/>
          </w:tcPr>
          <w:p w:rsidR="00196CE3" w:rsidRPr="001517CE" w:rsidRDefault="00196CE3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96CE3">
              <w:rPr>
                <w:rFonts w:ascii="仿宋" w:eastAsia="仿宋" w:hAnsi="仿宋" w:hint="eastAsia"/>
                <w:sz w:val="24"/>
                <w:szCs w:val="30"/>
              </w:rPr>
              <w:t>HTTP返回值或超时情况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96CE3" w:rsidRPr="001517CE" w:rsidRDefault="00D22661" w:rsidP="0003675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404</w:t>
            </w:r>
          </w:p>
        </w:tc>
      </w:tr>
      <w:tr w:rsidR="00D7597C" w:rsidRPr="001517CE" w:rsidTr="0003675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D22661" w:rsidP="002363BE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 xml:space="preserve">                                                         http://www.hzrc.gov.cn/info.asp?id=622                                             </w:t>
            </w:r>
          </w:p>
        </w:tc>
      </w:tr>
      <w:tr w:rsidR="00D7597C" w:rsidRPr="001517CE" w:rsidTr="0003675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D7597C" w:rsidP="002363BE">
            <w:pPr>
              <w:rPr>
                <w:rFonts w:ascii="仿宋" w:eastAsia="仿宋" w:hAnsi="仿宋"/>
                <w:sz w:val="24"/>
                <w:szCs w:val="30"/>
              </w:rPr>
            </w:pPr>
          </w:p>
        </w:tc>
      </w:tr>
      <w:tr w:rsidR="00D7597C" w:rsidRPr="001517CE" w:rsidTr="0003675F">
        <w:trPr>
          <w:trHeight w:val="764"/>
        </w:trPr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入口页截图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2141BC" w:rsidP="0003675F">
            <w:pPr>
              <w:rPr>
                <w:rFonts w:ascii="仿宋" w:eastAsia="仿宋" w:hAnsi="仿宋"/>
                <w:sz w:val="24"/>
                <w:szCs w:val="30"/>
              </w:rPr>
            </w:pPr>
            <w:hyperlink r:id="rId24" w:history="1">
              <w:r w:rsidR="00D22661" w:rsidRPr="0003675F">
                <w:rPr>
                  <w:rStyle w:val="ab"/>
                </w:rPr>
                <w:t>http://zicha.kaipuyun.cn/snapshoot.ejf?src=htm/www.hzrc.gov.cn/30/EF29490D57BD354F2F4E171981EB9C58_1440465884862.htm</w:t>
              </w:r>
            </w:hyperlink>
          </w:p>
        </w:tc>
      </w:tr>
    </w:tbl>
    <w:p w:rsidR="00D7597C" w:rsidRPr="00530B40" w:rsidRDefault="00D7597C" w:rsidP="00A925E5">
      <w:pPr>
        <w:rPr>
          <w:rFonts w:ascii="仿宋" w:eastAsia="仿宋" w:hAnsi="仿宋"/>
          <w:sz w:val="30"/>
          <w:szCs w:val="3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D7597C" w:rsidRPr="001517CE" w:rsidTr="0003675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错误编号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D7597C" w:rsidP="0003675F">
            <w:pPr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LJ-</w:t>
            </w:r>
            <w:r w:rsidR="00D22661" w:rsidRPr="00BB23C6">
              <w:rPr>
                <w:rFonts w:ascii="仿宋" w:eastAsia="仿宋" w:hAnsi="仿宋"/>
                <w:sz w:val="24"/>
                <w:szCs w:val="30"/>
              </w:rPr>
              <w:t>469,712</w:t>
            </w:r>
          </w:p>
        </w:tc>
      </w:tr>
      <w:tr w:rsidR="00D7597C" w:rsidRPr="001517CE" w:rsidTr="0003675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链接名称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D7597C" w:rsidP="00A925E5">
            <w:pPr>
              <w:rPr>
                <w:rFonts w:ascii="仿宋" w:eastAsia="仿宋" w:hAnsi="仿宋"/>
                <w:sz w:val="24"/>
                <w:szCs w:val="30"/>
              </w:rPr>
            </w:pPr>
          </w:p>
        </w:tc>
      </w:tr>
      <w:tr w:rsidR="00D7597C" w:rsidRPr="001517CE" w:rsidTr="0003675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链接地址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D22661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641185">
              <w:rPr>
                <w:rFonts w:ascii="仿宋" w:eastAsia="仿宋" w:hAnsi="仿宋"/>
                <w:sz w:val="24"/>
                <w:szCs w:val="30"/>
              </w:rPr>
              <w:t>http://www.hzrc.gov.cn/kindeditor/attached/image/20141230/20141230103201_4230.jpg</w:t>
            </w:r>
          </w:p>
        </w:tc>
      </w:tr>
      <w:tr w:rsidR="00D7597C" w:rsidRPr="001517CE" w:rsidTr="0003675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探测时间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D22661" w:rsidP="003A1B34">
            <w:pPr>
              <w:rPr>
                <w:rFonts w:ascii="仿宋" w:eastAsia="仿宋" w:hAnsi="仿宋"/>
                <w:sz w:val="24"/>
                <w:szCs w:val="30"/>
              </w:rPr>
            </w:pPr>
            <w:r w:rsidRPr="003A1B34">
              <w:rPr>
                <w:rFonts w:ascii="仿宋" w:eastAsia="仿宋" w:hAnsi="仿宋"/>
                <w:sz w:val="24"/>
                <w:szCs w:val="30"/>
              </w:rPr>
              <w:t>2015年08月25日 08:55:45</w:t>
            </w:r>
          </w:p>
        </w:tc>
      </w:tr>
      <w:tr w:rsidR="00F174D7" w:rsidRPr="001517CE" w:rsidTr="0003675F">
        <w:tc>
          <w:tcPr>
            <w:tcW w:w="2093" w:type="dxa"/>
            <w:shd w:val="clear" w:color="auto" w:fill="auto"/>
            <w:vAlign w:val="center"/>
          </w:tcPr>
          <w:p w:rsidR="00F174D7" w:rsidRPr="001517CE" w:rsidRDefault="00F174D7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>
              <w:rPr>
                <w:rFonts w:ascii="仿宋" w:eastAsia="仿宋" w:hAnsi="仿宋" w:hint="eastAsia"/>
                <w:sz w:val="24"/>
                <w:szCs w:val="30"/>
              </w:rPr>
              <w:lastRenderedPageBreak/>
              <w:t>错误类型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F174D7" w:rsidRPr="001517CE" w:rsidRDefault="00D22661" w:rsidP="00BE7F33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域内图片链接不可用</w:t>
            </w:r>
          </w:p>
        </w:tc>
      </w:tr>
      <w:tr w:rsidR="00196CE3" w:rsidRPr="001517CE" w:rsidTr="0003675F">
        <w:tc>
          <w:tcPr>
            <w:tcW w:w="2093" w:type="dxa"/>
            <w:shd w:val="clear" w:color="auto" w:fill="auto"/>
            <w:vAlign w:val="center"/>
          </w:tcPr>
          <w:p w:rsidR="00196CE3" w:rsidRPr="001517CE" w:rsidRDefault="00196CE3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96CE3">
              <w:rPr>
                <w:rFonts w:ascii="仿宋" w:eastAsia="仿宋" w:hAnsi="仿宋" w:hint="eastAsia"/>
                <w:sz w:val="24"/>
                <w:szCs w:val="30"/>
              </w:rPr>
              <w:t>HTTP返回值或超时情况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96CE3" w:rsidRPr="001517CE" w:rsidRDefault="00D22661" w:rsidP="0003675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404</w:t>
            </w:r>
          </w:p>
        </w:tc>
      </w:tr>
      <w:tr w:rsidR="00D7597C" w:rsidRPr="001517CE" w:rsidTr="0003675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D22661" w:rsidP="002363BE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 xml:space="preserve">                                                         http://www.hzrc.gov.cn/info.asp?id=622                                             </w:t>
            </w:r>
          </w:p>
        </w:tc>
      </w:tr>
      <w:tr w:rsidR="00D7597C" w:rsidRPr="001517CE" w:rsidTr="0003675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D7597C" w:rsidP="002363BE">
            <w:pPr>
              <w:rPr>
                <w:rFonts w:ascii="仿宋" w:eastAsia="仿宋" w:hAnsi="仿宋"/>
                <w:sz w:val="24"/>
                <w:szCs w:val="30"/>
              </w:rPr>
            </w:pPr>
          </w:p>
        </w:tc>
      </w:tr>
      <w:tr w:rsidR="00D7597C" w:rsidRPr="001517CE" w:rsidTr="0003675F">
        <w:trPr>
          <w:trHeight w:val="764"/>
        </w:trPr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入口页截图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2141BC" w:rsidP="0003675F">
            <w:pPr>
              <w:rPr>
                <w:rFonts w:ascii="仿宋" w:eastAsia="仿宋" w:hAnsi="仿宋"/>
                <w:sz w:val="24"/>
                <w:szCs w:val="30"/>
              </w:rPr>
            </w:pPr>
            <w:hyperlink r:id="rId25" w:history="1">
              <w:r w:rsidR="00D22661" w:rsidRPr="0003675F">
                <w:rPr>
                  <w:rStyle w:val="ab"/>
                </w:rPr>
                <w:t>http://zicha.kaipuyun.cn/snapshoot.ejf?src=htm/www.hzrc.gov.cn/30/EF29490D57BD354F2F4E171981EB9C58_1440465885383.htm</w:t>
              </w:r>
            </w:hyperlink>
          </w:p>
        </w:tc>
      </w:tr>
    </w:tbl>
    <w:p w:rsidR="00D7597C" w:rsidRPr="00530B40" w:rsidRDefault="00D7597C" w:rsidP="00A925E5">
      <w:pPr>
        <w:rPr>
          <w:rFonts w:ascii="仿宋" w:eastAsia="仿宋" w:hAnsi="仿宋"/>
          <w:sz w:val="30"/>
          <w:szCs w:val="3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D7597C" w:rsidRPr="001517CE" w:rsidTr="0003675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错误编号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D7597C" w:rsidP="0003675F">
            <w:pPr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LJ-</w:t>
            </w:r>
            <w:r w:rsidR="00D22661" w:rsidRPr="00BB23C6">
              <w:rPr>
                <w:rFonts w:ascii="仿宋" w:eastAsia="仿宋" w:hAnsi="仿宋"/>
                <w:sz w:val="24"/>
                <w:szCs w:val="30"/>
              </w:rPr>
              <w:t>469,713</w:t>
            </w:r>
          </w:p>
        </w:tc>
      </w:tr>
      <w:tr w:rsidR="00D7597C" w:rsidRPr="001517CE" w:rsidTr="0003675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链接名称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D7597C" w:rsidP="00A925E5">
            <w:pPr>
              <w:rPr>
                <w:rFonts w:ascii="仿宋" w:eastAsia="仿宋" w:hAnsi="仿宋"/>
                <w:sz w:val="24"/>
                <w:szCs w:val="30"/>
              </w:rPr>
            </w:pPr>
          </w:p>
        </w:tc>
      </w:tr>
      <w:tr w:rsidR="00D7597C" w:rsidRPr="001517CE" w:rsidTr="0003675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链接地址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D22661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641185">
              <w:rPr>
                <w:rFonts w:ascii="仿宋" w:eastAsia="仿宋" w:hAnsi="仿宋"/>
                <w:sz w:val="24"/>
                <w:szCs w:val="30"/>
              </w:rPr>
              <w:t>http://www.hzrc.gov.cn/kindeditor/attached/image/20141230/20141230103212_6707.jpg</w:t>
            </w:r>
          </w:p>
        </w:tc>
      </w:tr>
      <w:tr w:rsidR="00D7597C" w:rsidRPr="001517CE" w:rsidTr="0003675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探测时间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D22661" w:rsidP="003A1B34">
            <w:pPr>
              <w:rPr>
                <w:rFonts w:ascii="仿宋" w:eastAsia="仿宋" w:hAnsi="仿宋"/>
                <w:sz w:val="24"/>
                <w:szCs w:val="30"/>
              </w:rPr>
            </w:pPr>
            <w:r w:rsidRPr="003A1B34">
              <w:rPr>
                <w:rFonts w:ascii="仿宋" w:eastAsia="仿宋" w:hAnsi="仿宋"/>
                <w:sz w:val="24"/>
                <w:szCs w:val="30"/>
              </w:rPr>
              <w:t>2015年08月25日 08:55:46</w:t>
            </w:r>
          </w:p>
        </w:tc>
      </w:tr>
      <w:tr w:rsidR="00F174D7" w:rsidRPr="001517CE" w:rsidTr="0003675F">
        <w:tc>
          <w:tcPr>
            <w:tcW w:w="2093" w:type="dxa"/>
            <w:shd w:val="clear" w:color="auto" w:fill="auto"/>
            <w:vAlign w:val="center"/>
          </w:tcPr>
          <w:p w:rsidR="00F174D7" w:rsidRPr="001517CE" w:rsidRDefault="00F174D7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>
              <w:rPr>
                <w:rFonts w:ascii="仿宋" w:eastAsia="仿宋" w:hAnsi="仿宋" w:hint="eastAsia"/>
                <w:sz w:val="24"/>
                <w:szCs w:val="30"/>
              </w:rPr>
              <w:t>错误类型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F174D7" w:rsidRPr="001517CE" w:rsidRDefault="00D22661" w:rsidP="00BE7F33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域内图片链接不可用</w:t>
            </w:r>
          </w:p>
        </w:tc>
      </w:tr>
      <w:tr w:rsidR="00196CE3" w:rsidRPr="001517CE" w:rsidTr="0003675F">
        <w:tc>
          <w:tcPr>
            <w:tcW w:w="2093" w:type="dxa"/>
            <w:shd w:val="clear" w:color="auto" w:fill="auto"/>
            <w:vAlign w:val="center"/>
          </w:tcPr>
          <w:p w:rsidR="00196CE3" w:rsidRPr="001517CE" w:rsidRDefault="00196CE3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96CE3">
              <w:rPr>
                <w:rFonts w:ascii="仿宋" w:eastAsia="仿宋" w:hAnsi="仿宋" w:hint="eastAsia"/>
                <w:sz w:val="24"/>
                <w:szCs w:val="30"/>
              </w:rPr>
              <w:t>HTTP返回值或超时情况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96CE3" w:rsidRPr="001517CE" w:rsidRDefault="00D22661" w:rsidP="0003675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404</w:t>
            </w:r>
          </w:p>
        </w:tc>
      </w:tr>
      <w:tr w:rsidR="00D7597C" w:rsidRPr="001517CE" w:rsidTr="0003675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D22661" w:rsidP="002363BE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 xml:space="preserve">                                                         http://www.hzrc.gov.cn/info.asp?id=622                                             </w:t>
            </w:r>
          </w:p>
        </w:tc>
      </w:tr>
      <w:tr w:rsidR="00D7597C" w:rsidRPr="001517CE" w:rsidTr="0003675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D7597C" w:rsidP="002363BE">
            <w:pPr>
              <w:rPr>
                <w:rFonts w:ascii="仿宋" w:eastAsia="仿宋" w:hAnsi="仿宋"/>
                <w:sz w:val="24"/>
                <w:szCs w:val="30"/>
              </w:rPr>
            </w:pPr>
          </w:p>
        </w:tc>
      </w:tr>
      <w:tr w:rsidR="00D7597C" w:rsidRPr="001517CE" w:rsidTr="0003675F">
        <w:trPr>
          <w:trHeight w:val="764"/>
        </w:trPr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入口页截图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2141BC" w:rsidP="0003675F">
            <w:pPr>
              <w:rPr>
                <w:rFonts w:ascii="仿宋" w:eastAsia="仿宋" w:hAnsi="仿宋"/>
                <w:sz w:val="24"/>
                <w:szCs w:val="30"/>
              </w:rPr>
            </w:pPr>
            <w:hyperlink r:id="rId26" w:history="1">
              <w:r w:rsidR="00D22661" w:rsidRPr="0003675F">
                <w:rPr>
                  <w:rStyle w:val="ab"/>
                </w:rPr>
                <w:t>http://zicha.kaipuyun.cn/snapshoot.ejf?src=htm/www.hzrc.gov.cn/30/EF29490D57BD354F2F4E171981EB9C58_1440465885922.htm</w:t>
              </w:r>
            </w:hyperlink>
          </w:p>
        </w:tc>
      </w:tr>
    </w:tbl>
    <w:p w:rsidR="00D7597C" w:rsidRPr="00530B40" w:rsidRDefault="00D7597C" w:rsidP="00A925E5">
      <w:pPr>
        <w:rPr>
          <w:rFonts w:ascii="仿宋" w:eastAsia="仿宋" w:hAnsi="仿宋"/>
          <w:sz w:val="30"/>
          <w:szCs w:val="3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D7597C" w:rsidRPr="001517CE" w:rsidTr="0003675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错误编号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D7597C" w:rsidP="0003675F">
            <w:pPr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LJ-</w:t>
            </w:r>
            <w:r w:rsidR="00D22661" w:rsidRPr="00BB23C6">
              <w:rPr>
                <w:rFonts w:ascii="仿宋" w:eastAsia="仿宋" w:hAnsi="仿宋"/>
                <w:sz w:val="24"/>
                <w:szCs w:val="30"/>
              </w:rPr>
              <w:t>469,714</w:t>
            </w:r>
          </w:p>
        </w:tc>
      </w:tr>
      <w:tr w:rsidR="00D7597C" w:rsidRPr="001517CE" w:rsidTr="0003675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lastRenderedPageBreak/>
              <w:t>链接名称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D7597C" w:rsidP="00A925E5">
            <w:pPr>
              <w:rPr>
                <w:rFonts w:ascii="仿宋" w:eastAsia="仿宋" w:hAnsi="仿宋"/>
                <w:sz w:val="24"/>
                <w:szCs w:val="30"/>
              </w:rPr>
            </w:pPr>
          </w:p>
        </w:tc>
      </w:tr>
      <w:tr w:rsidR="00D7597C" w:rsidRPr="001517CE" w:rsidTr="0003675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链接地址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D22661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641185">
              <w:rPr>
                <w:rFonts w:ascii="仿宋" w:eastAsia="仿宋" w:hAnsi="仿宋"/>
                <w:sz w:val="24"/>
                <w:szCs w:val="30"/>
              </w:rPr>
              <w:t>http://www.hzrc.gov.cn/kindeditor/attached/image/20141230/20141230103222_9511.jpg</w:t>
            </w:r>
          </w:p>
        </w:tc>
      </w:tr>
      <w:tr w:rsidR="00D7597C" w:rsidRPr="001517CE" w:rsidTr="0003675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探测时间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D22661" w:rsidP="003A1B34">
            <w:pPr>
              <w:rPr>
                <w:rFonts w:ascii="仿宋" w:eastAsia="仿宋" w:hAnsi="仿宋"/>
                <w:sz w:val="24"/>
                <w:szCs w:val="30"/>
              </w:rPr>
            </w:pPr>
            <w:r w:rsidRPr="003A1B34">
              <w:rPr>
                <w:rFonts w:ascii="仿宋" w:eastAsia="仿宋" w:hAnsi="仿宋"/>
                <w:sz w:val="24"/>
                <w:szCs w:val="30"/>
              </w:rPr>
              <w:t>2015年08月25日 08:55:48</w:t>
            </w:r>
          </w:p>
        </w:tc>
      </w:tr>
      <w:tr w:rsidR="00F174D7" w:rsidRPr="001517CE" w:rsidTr="0003675F">
        <w:tc>
          <w:tcPr>
            <w:tcW w:w="2093" w:type="dxa"/>
            <w:shd w:val="clear" w:color="auto" w:fill="auto"/>
            <w:vAlign w:val="center"/>
          </w:tcPr>
          <w:p w:rsidR="00F174D7" w:rsidRPr="001517CE" w:rsidRDefault="00F174D7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>
              <w:rPr>
                <w:rFonts w:ascii="仿宋" w:eastAsia="仿宋" w:hAnsi="仿宋" w:hint="eastAsia"/>
                <w:sz w:val="24"/>
                <w:szCs w:val="30"/>
              </w:rPr>
              <w:t>错误类型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F174D7" w:rsidRPr="001517CE" w:rsidRDefault="00D22661" w:rsidP="00BE7F33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域内图片链接不可用</w:t>
            </w:r>
          </w:p>
        </w:tc>
      </w:tr>
      <w:tr w:rsidR="00196CE3" w:rsidRPr="001517CE" w:rsidTr="0003675F">
        <w:tc>
          <w:tcPr>
            <w:tcW w:w="2093" w:type="dxa"/>
            <w:shd w:val="clear" w:color="auto" w:fill="auto"/>
            <w:vAlign w:val="center"/>
          </w:tcPr>
          <w:p w:rsidR="00196CE3" w:rsidRPr="001517CE" w:rsidRDefault="00196CE3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96CE3">
              <w:rPr>
                <w:rFonts w:ascii="仿宋" w:eastAsia="仿宋" w:hAnsi="仿宋" w:hint="eastAsia"/>
                <w:sz w:val="24"/>
                <w:szCs w:val="30"/>
              </w:rPr>
              <w:t>HTTP返回值或超时情况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96CE3" w:rsidRPr="001517CE" w:rsidRDefault="00D22661" w:rsidP="0003675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404</w:t>
            </w:r>
          </w:p>
        </w:tc>
      </w:tr>
      <w:tr w:rsidR="00D7597C" w:rsidRPr="001517CE" w:rsidTr="0003675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D22661" w:rsidP="002363BE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 xml:space="preserve">                                                         http://www.hzrc.gov.cn/info.asp?id=622                                             </w:t>
            </w:r>
          </w:p>
        </w:tc>
      </w:tr>
      <w:tr w:rsidR="00D7597C" w:rsidRPr="001517CE" w:rsidTr="0003675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D7597C" w:rsidP="002363BE">
            <w:pPr>
              <w:rPr>
                <w:rFonts w:ascii="仿宋" w:eastAsia="仿宋" w:hAnsi="仿宋"/>
                <w:sz w:val="24"/>
                <w:szCs w:val="30"/>
              </w:rPr>
            </w:pPr>
          </w:p>
        </w:tc>
      </w:tr>
      <w:tr w:rsidR="00D7597C" w:rsidRPr="001517CE" w:rsidTr="0003675F">
        <w:trPr>
          <w:trHeight w:val="764"/>
        </w:trPr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入口页截图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2141BC" w:rsidP="0003675F">
            <w:pPr>
              <w:rPr>
                <w:rFonts w:ascii="仿宋" w:eastAsia="仿宋" w:hAnsi="仿宋"/>
                <w:sz w:val="24"/>
                <w:szCs w:val="30"/>
              </w:rPr>
            </w:pPr>
            <w:hyperlink r:id="rId27" w:history="1">
              <w:r w:rsidR="00D22661" w:rsidRPr="0003675F">
                <w:rPr>
                  <w:rStyle w:val="ab"/>
                </w:rPr>
                <w:t>http://zicha.kaipuyun.cn/snapshoot.ejf?src=htm/www.hzrc.gov.cn/30/EF29490D57BD354F2F4E171981EB9C58_1440465886431.htm</w:t>
              </w:r>
            </w:hyperlink>
          </w:p>
        </w:tc>
      </w:tr>
    </w:tbl>
    <w:p w:rsidR="00D7597C" w:rsidRPr="00530B40" w:rsidRDefault="00D7597C" w:rsidP="00A925E5">
      <w:pPr>
        <w:rPr>
          <w:rFonts w:ascii="仿宋" w:eastAsia="仿宋" w:hAnsi="仿宋"/>
          <w:sz w:val="30"/>
          <w:szCs w:val="3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D7597C" w:rsidRPr="001517CE" w:rsidTr="0003675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错误编号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D7597C" w:rsidP="0003675F">
            <w:pPr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LJ-</w:t>
            </w:r>
            <w:r w:rsidR="00D22661" w:rsidRPr="00BB23C6">
              <w:rPr>
                <w:rFonts w:ascii="仿宋" w:eastAsia="仿宋" w:hAnsi="仿宋"/>
                <w:sz w:val="24"/>
                <w:szCs w:val="30"/>
              </w:rPr>
              <w:t>469,715</w:t>
            </w:r>
          </w:p>
        </w:tc>
      </w:tr>
      <w:tr w:rsidR="00D7597C" w:rsidRPr="001517CE" w:rsidTr="0003675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链接名称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D7597C" w:rsidP="00A925E5">
            <w:pPr>
              <w:rPr>
                <w:rFonts w:ascii="仿宋" w:eastAsia="仿宋" w:hAnsi="仿宋"/>
                <w:sz w:val="24"/>
                <w:szCs w:val="30"/>
              </w:rPr>
            </w:pPr>
          </w:p>
        </w:tc>
      </w:tr>
      <w:tr w:rsidR="00D7597C" w:rsidRPr="001517CE" w:rsidTr="0003675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链接地址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D22661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641185">
              <w:rPr>
                <w:rFonts w:ascii="仿宋" w:eastAsia="仿宋" w:hAnsi="仿宋"/>
                <w:sz w:val="24"/>
                <w:szCs w:val="30"/>
              </w:rPr>
              <w:t>http://www.hzrc.gov.cn/kindeditor/attached/image/20141230/20141230103233_7151.jpg</w:t>
            </w:r>
          </w:p>
        </w:tc>
      </w:tr>
      <w:tr w:rsidR="00D7597C" w:rsidRPr="001517CE" w:rsidTr="0003675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探测时间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D22661" w:rsidP="003A1B34">
            <w:pPr>
              <w:rPr>
                <w:rFonts w:ascii="仿宋" w:eastAsia="仿宋" w:hAnsi="仿宋"/>
                <w:sz w:val="24"/>
                <w:szCs w:val="30"/>
              </w:rPr>
            </w:pPr>
            <w:r w:rsidRPr="003A1B34">
              <w:rPr>
                <w:rFonts w:ascii="仿宋" w:eastAsia="仿宋" w:hAnsi="仿宋"/>
                <w:sz w:val="24"/>
                <w:szCs w:val="30"/>
              </w:rPr>
              <w:t>2015年08月25日 08:55:49</w:t>
            </w:r>
          </w:p>
        </w:tc>
      </w:tr>
      <w:tr w:rsidR="00F174D7" w:rsidRPr="001517CE" w:rsidTr="0003675F">
        <w:tc>
          <w:tcPr>
            <w:tcW w:w="2093" w:type="dxa"/>
            <w:shd w:val="clear" w:color="auto" w:fill="auto"/>
            <w:vAlign w:val="center"/>
          </w:tcPr>
          <w:p w:rsidR="00F174D7" w:rsidRPr="001517CE" w:rsidRDefault="00F174D7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>
              <w:rPr>
                <w:rFonts w:ascii="仿宋" w:eastAsia="仿宋" w:hAnsi="仿宋" w:hint="eastAsia"/>
                <w:sz w:val="24"/>
                <w:szCs w:val="30"/>
              </w:rPr>
              <w:t>错误类型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F174D7" w:rsidRPr="001517CE" w:rsidRDefault="00D22661" w:rsidP="00BE7F33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域内图片链接不可用</w:t>
            </w:r>
          </w:p>
        </w:tc>
      </w:tr>
      <w:tr w:rsidR="00196CE3" w:rsidRPr="001517CE" w:rsidTr="0003675F">
        <w:tc>
          <w:tcPr>
            <w:tcW w:w="2093" w:type="dxa"/>
            <w:shd w:val="clear" w:color="auto" w:fill="auto"/>
            <w:vAlign w:val="center"/>
          </w:tcPr>
          <w:p w:rsidR="00196CE3" w:rsidRPr="001517CE" w:rsidRDefault="00196CE3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96CE3">
              <w:rPr>
                <w:rFonts w:ascii="仿宋" w:eastAsia="仿宋" w:hAnsi="仿宋" w:hint="eastAsia"/>
                <w:sz w:val="24"/>
                <w:szCs w:val="30"/>
              </w:rPr>
              <w:t>HTTP返回值或超时情况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96CE3" w:rsidRPr="001517CE" w:rsidRDefault="00D22661" w:rsidP="0003675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404</w:t>
            </w:r>
          </w:p>
        </w:tc>
      </w:tr>
      <w:tr w:rsidR="00D7597C" w:rsidRPr="001517CE" w:rsidTr="0003675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D22661" w:rsidP="002363BE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 xml:space="preserve">                                                         http://www.hzrc.gov.cn/info.asp?id=622                                             </w:t>
            </w:r>
          </w:p>
        </w:tc>
      </w:tr>
      <w:tr w:rsidR="00D7597C" w:rsidRPr="001517CE" w:rsidTr="0003675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D7597C" w:rsidP="002363BE">
            <w:pPr>
              <w:rPr>
                <w:rFonts w:ascii="仿宋" w:eastAsia="仿宋" w:hAnsi="仿宋"/>
                <w:sz w:val="24"/>
                <w:szCs w:val="30"/>
              </w:rPr>
            </w:pPr>
          </w:p>
        </w:tc>
      </w:tr>
      <w:tr w:rsidR="00D7597C" w:rsidRPr="001517CE" w:rsidTr="0003675F">
        <w:trPr>
          <w:trHeight w:val="764"/>
        </w:trPr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入口页截图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2141BC" w:rsidP="0003675F">
            <w:pPr>
              <w:rPr>
                <w:rFonts w:ascii="仿宋" w:eastAsia="仿宋" w:hAnsi="仿宋"/>
                <w:sz w:val="24"/>
                <w:szCs w:val="30"/>
              </w:rPr>
            </w:pPr>
            <w:hyperlink r:id="rId28" w:history="1">
              <w:r w:rsidR="00D22661" w:rsidRPr="0003675F">
                <w:rPr>
                  <w:rStyle w:val="ab"/>
                </w:rPr>
                <w:t>http://zicha.kaipuyun.cn/snapshoot.ejf?src=htm/www.hzrc.gov.cn/30/EF29490D57BD354F2F4</w:t>
              </w:r>
              <w:r w:rsidR="00D22661" w:rsidRPr="0003675F">
                <w:rPr>
                  <w:rStyle w:val="ab"/>
                </w:rPr>
                <w:lastRenderedPageBreak/>
                <w:t>E171981EB9C58_1440465889954.htm</w:t>
              </w:r>
            </w:hyperlink>
          </w:p>
        </w:tc>
      </w:tr>
    </w:tbl>
    <w:p w:rsidR="00D7597C" w:rsidRPr="00530B40" w:rsidRDefault="00D7597C" w:rsidP="00A925E5">
      <w:pPr>
        <w:rPr>
          <w:rFonts w:ascii="仿宋" w:eastAsia="仿宋" w:hAnsi="仿宋"/>
          <w:sz w:val="30"/>
          <w:szCs w:val="3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D7597C" w:rsidRPr="001517CE" w:rsidTr="0003675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错误编号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D7597C" w:rsidP="0003675F">
            <w:pPr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LJ-</w:t>
            </w:r>
            <w:r w:rsidR="00D22661" w:rsidRPr="00BB23C6">
              <w:rPr>
                <w:rFonts w:ascii="仿宋" w:eastAsia="仿宋" w:hAnsi="仿宋"/>
                <w:sz w:val="24"/>
                <w:szCs w:val="30"/>
              </w:rPr>
              <w:t>469,716</w:t>
            </w:r>
          </w:p>
        </w:tc>
      </w:tr>
      <w:tr w:rsidR="00D7597C" w:rsidRPr="001517CE" w:rsidTr="0003675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链接名称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D7597C" w:rsidP="00A925E5">
            <w:pPr>
              <w:rPr>
                <w:rFonts w:ascii="仿宋" w:eastAsia="仿宋" w:hAnsi="仿宋"/>
                <w:sz w:val="24"/>
                <w:szCs w:val="30"/>
              </w:rPr>
            </w:pPr>
          </w:p>
        </w:tc>
      </w:tr>
      <w:tr w:rsidR="00D7597C" w:rsidRPr="001517CE" w:rsidTr="0003675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链接地址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D22661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641185">
              <w:rPr>
                <w:rFonts w:ascii="仿宋" w:eastAsia="仿宋" w:hAnsi="仿宋"/>
                <w:sz w:val="24"/>
                <w:szCs w:val="30"/>
              </w:rPr>
              <w:t>http://www.hzrc.gov.cn/kindeditor/attached/image/20141230/20141230103243_6991.jpg</w:t>
            </w:r>
          </w:p>
        </w:tc>
      </w:tr>
      <w:tr w:rsidR="00D7597C" w:rsidRPr="001517CE" w:rsidTr="0003675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探测时间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D22661" w:rsidP="003A1B34">
            <w:pPr>
              <w:rPr>
                <w:rFonts w:ascii="仿宋" w:eastAsia="仿宋" w:hAnsi="仿宋"/>
                <w:sz w:val="24"/>
                <w:szCs w:val="30"/>
              </w:rPr>
            </w:pPr>
            <w:r w:rsidRPr="003A1B34">
              <w:rPr>
                <w:rFonts w:ascii="仿宋" w:eastAsia="仿宋" w:hAnsi="仿宋"/>
                <w:sz w:val="24"/>
                <w:szCs w:val="30"/>
              </w:rPr>
              <w:t>2015年08月25日 08:55:51</w:t>
            </w:r>
          </w:p>
        </w:tc>
      </w:tr>
      <w:tr w:rsidR="00F174D7" w:rsidRPr="001517CE" w:rsidTr="0003675F">
        <w:tc>
          <w:tcPr>
            <w:tcW w:w="2093" w:type="dxa"/>
            <w:shd w:val="clear" w:color="auto" w:fill="auto"/>
            <w:vAlign w:val="center"/>
          </w:tcPr>
          <w:p w:rsidR="00F174D7" w:rsidRPr="001517CE" w:rsidRDefault="00F174D7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>
              <w:rPr>
                <w:rFonts w:ascii="仿宋" w:eastAsia="仿宋" w:hAnsi="仿宋" w:hint="eastAsia"/>
                <w:sz w:val="24"/>
                <w:szCs w:val="30"/>
              </w:rPr>
              <w:t>错误类型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F174D7" w:rsidRPr="001517CE" w:rsidRDefault="00D22661" w:rsidP="00BE7F33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域内图片链接不可用</w:t>
            </w:r>
          </w:p>
        </w:tc>
      </w:tr>
      <w:tr w:rsidR="00196CE3" w:rsidRPr="001517CE" w:rsidTr="0003675F">
        <w:tc>
          <w:tcPr>
            <w:tcW w:w="2093" w:type="dxa"/>
            <w:shd w:val="clear" w:color="auto" w:fill="auto"/>
            <w:vAlign w:val="center"/>
          </w:tcPr>
          <w:p w:rsidR="00196CE3" w:rsidRPr="001517CE" w:rsidRDefault="00196CE3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96CE3">
              <w:rPr>
                <w:rFonts w:ascii="仿宋" w:eastAsia="仿宋" w:hAnsi="仿宋" w:hint="eastAsia"/>
                <w:sz w:val="24"/>
                <w:szCs w:val="30"/>
              </w:rPr>
              <w:t>HTTP返回值或超时情况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96CE3" w:rsidRPr="001517CE" w:rsidRDefault="00D22661" w:rsidP="0003675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404</w:t>
            </w:r>
          </w:p>
        </w:tc>
      </w:tr>
      <w:tr w:rsidR="00D7597C" w:rsidRPr="001517CE" w:rsidTr="0003675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D22661" w:rsidP="002363BE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 xml:space="preserve">                                                         http://www.hzrc.gov.cn/info.asp?id=622                                             </w:t>
            </w:r>
          </w:p>
        </w:tc>
      </w:tr>
      <w:tr w:rsidR="00D7597C" w:rsidRPr="001517CE" w:rsidTr="0003675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D7597C" w:rsidP="002363BE">
            <w:pPr>
              <w:rPr>
                <w:rFonts w:ascii="仿宋" w:eastAsia="仿宋" w:hAnsi="仿宋"/>
                <w:sz w:val="24"/>
                <w:szCs w:val="30"/>
              </w:rPr>
            </w:pPr>
          </w:p>
        </w:tc>
      </w:tr>
      <w:tr w:rsidR="00D7597C" w:rsidRPr="001517CE" w:rsidTr="0003675F">
        <w:trPr>
          <w:trHeight w:val="764"/>
        </w:trPr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入口页截图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2141BC" w:rsidP="0003675F">
            <w:pPr>
              <w:rPr>
                <w:rFonts w:ascii="仿宋" w:eastAsia="仿宋" w:hAnsi="仿宋"/>
                <w:sz w:val="24"/>
                <w:szCs w:val="30"/>
              </w:rPr>
            </w:pPr>
            <w:hyperlink r:id="rId29" w:history="1">
              <w:r w:rsidR="00D22661" w:rsidRPr="0003675F">
                <w:rPr>
                  <w:rStyle w:val="ab"/>
                </w:rPr>
                <w:t>http://zicha.kaipuyun.cn/snapshoot.ejf?src=htm/www.hzrc.gov.cn/30/EF29490D57BD354F2F4E171981EB9C58_1440465890541.htm</w:t>
              </w:r>
            </w:hyperlink>
          </w:p>
        </w:tc>
      </w:tr>
    </w:tbl>
    <w:p w:rsidR="00D7597C" w:rsidRPr="00530B40" w:rsidRDefault="00D7597C" w:rsidP="00A925E5">
      <w:pPr>
        <w:rPr>
          <w:rFonts w:ascii="仿宋" w:eastAsia="仿宋" w:hAnsi="仿宋"/>
          <w:sz w:val="30"/>
          <w:szCs w:val="3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D7597C" w:rsidRPr="001517CE" w:rsidTr="0003675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错误编号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D7597C" w:rsidP="0003675F">
            <w:pPr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LJ-</w:t>
            </w:r>
            <w:r w:rsidR="00D22661" w:rsidRPr="00BB23C6">
              <w:rPr>
                <w:rFonts w:ascii="仿宋" w:eastAsia="仿宋" w:hAnsi="仿宋"/>
                <w:sz w:val="24"/>
                <w:szCs w:val="30"/>
              </w:rPr>
              <w:t>469,717</w:t>
            </w:r>
          </w:p>
        </w:tc>
      </w:tr>
      <w:tr w:rsidR="00D7597C" w:rsidRPr="001517CE" w:rsidTr="0003675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链接名称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D7597C" w:rsidP="00A925E5">
            <w:pPr>
              <w:rPr>
                <w:rFonts w:ascii="仿宋" w:eastAsia="仿宋" w:hAnsi="仿宋"/>
                <w:sz w:val="24"/>
                <w:szCs w:val="30"/>
              </w:rPr>
            </w:pPr>
          </w:p>
        </w:tc>
      </w:tr>
      <w:tr w:rsidR="00D7597C" w:rsidRPr="001517CE" w:rsidTr="0003675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链接地址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D22661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641185">
              <w:rPr>
                <w:rFonts w:ascii="仿宋" w:eastAsia="仿宋" w:hAnsi="仿宋"/>
                <w:sz w:val="24"/>
                <w:szCs w:val="30"/>
              </w:rPr>
              <w:t>file:/C:/DOCUME~1/ADMINI~1/LOCALS~1/Temp/%25W@GJ$ACOF(TYDYECOKVDYB.png</w:t>
            </w:r>
          </w:p>
        </w:tc>
      </w:tr>
      <w:tr w:rsidR="00D7597C" w:rsidRPr="001517CE" w:rsidTr="0003675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探测时间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D22661" w:rsidP="003A1B34">
            <w:pPr>
              <w:rPr>
                <w:rFonts w:ascii="仿宋" w:eastAsia="仿宋" w:hAnsi="仿宋"/>
                <w:sz w:val="24"/>
                <w:szCs w:val="30"/>
              </w:rPr>
            </w:pPr>
            <w:r w:rsidRPr="003A1B34">
              <w:rPr>
                <w:rFonts w:ascii="仿宋" w:eastAsia="仿宋" w:hAnsi="仿宋"/>
                <w:sz w:val="24"/>
                <w:szCs w:val="30"/>
              </w:rPr>
              <w:t>2015年08月25日 08:49:51</w:t>
            </w:r>
          </w:p>
        </w:tc>
      </w:tr>
      <w:tr w:rsidR="00F174D7" w:rsidRPr="001517CE" w:rsidTr="0003675F">
        <w:tc>
          <w:tcPr>
            <w:tcW w:w="2093" w:type="dxa"/>
            <w:shd w:val="clear" w:color="auto" w:fill="auto"/>
            <w:vAlign w:val="center"/>
          </w:tcPr>
          <w:p w:rsidR="00F174D7" w:rsidRPr="001517CE" w:rsidRDefault="00F174D7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>
              <w:rPr>
                <w:rFonts w:ascii="仿宋" w:eastAsia="仿宋" w:hAnsi="仿宋" w:hint="eastAsia"/>
                <w:sz w:val="24"/>
                <w:szCs w:val="30"/>
              </w:rPr>
              <w:t>错误类型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F174D7" w:rsidRPr="001517CE" w:rsidRDefault="00F174D7" w:rsidP="00BE7F33">
            <w:pPr>
              <w:rPr>
                <w:rFonts w:ascii="仿宋" w:eastAsia="仿宋" w:hAnsi="仿宋"/>
                <w:sz w:val="24"/>
                <w:szCs w:val="30"/>
              </w:rPr>
            </w:pPr>
          </w:p>
        </w:tc>
      </w:tr>
      <w:tr w:rsidR="00196CE3" w:rsidRPr="001517CE" w:rsidTr="0003675F">
        <w:tc>
          <w:tcPr>
            <w:tcW w:w="2093" w:type="dxa"/>
            <w:shd w:val="clear" w:color="auto" w:fill="auto"/>
            <w:vAlign w:val="center"/>
          </w:tcPr>
          <w:p w:rsidR="00196CE3" w:rsidRPr="001517CE" w:rsidRDefault="00196CE3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96CE3">
              <w:rPr>
                <w:rFonts w:ascii="仿宋" w:eastAsia="仿宋" w:hAnsi="仿宋" w:hint="eastAsia"/>
                <w:sz w:val="24"/>
                <w:szCs w:val="30"/>
              </w:rPr>
              <w:t>HTTP返回值或超时情况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96CE3" w:rsidRPr="001517CE" w:rsidRDefault="00D22661" w:rsidP="0003675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404</w:t>
            </w:r>
          </w:p>
        </w:tc>
      </w:tr>
      <w:tr w:rsidR="00D7597C" w:rsidRPr="001517CE" w:rsidTr="0003675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D22661" w:rsidP="002363BE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 xml:space="preserve">                                                         </w:t>
            </w:r>
            <w:r w:rsidRPr="00BB23C6">
              <w:rPr>
                <w:rFonts w:ascii="仿宋" w:eastAsia="仿宋" w:hAnsi="仿宋"/>
                <w:sz w:val="24"/>
                <w:szCs w:val="30"/>
              </w:rPr>
              <w:lastRenderedPageBreak/>
              <w:t xml:space="preserve">http://www.hzrc.gov.cn/info.asp?id=604                                             </w:t>
            </w:r>
          </w:p>
        </w:tc>
      </w:tr>
      <w:tr w:rsidR="00D7597C" w:rsidRPr="001517CE" w:rsidTr="0003675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lastRenderedPageBreak/>
              <w:t>入口名称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D7597C" w:rsidP="002363BE">
            <w:pPr>
              <w:rPr>
                <w:rFonts w:ascii="仿宋" w:eastAsia="仿宋" w:hAnsi="仿宋"/>
                <w:sz w:val="24"/>
                <w:szCs w:val="30"/>
              </w:rPr>
            </w:pPr>
          </w:p>
        </w:tc>
      </w:tr>
      <w:tr w:rsidR="00D7597C" w:rsidRPr="001517CE" w:rsidTr="0003675F">
        <w:trPr>
          <w:trHeight w:val="764"/>
        </w:trPr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入口页截图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2141BC" w:rsidP="0003675F">
            <w:pPr>
              <w:rPr>
                <w:rFonts w:ascii="仿宋" w:eastAsia="仿宋" w:hAnsi="仿宋"/>
                <w:sz w:val="24"/>
                <w:szCs w:val="30"/>
              </w:rPr>
            </w:pPr>
            <w:hyperlink r:id="rId30" w:history="1">
              <w:r w:rsidR="00D22661" w:rsidRPr="0003675F">
                <w:rPr>
                  <w:rStyle w:val="ab"/>
                </w:rPr>
                <w:t>http://zicha.kaipuyun.cn/snapshoot.ejf?src=htm/www.hzrc.gov.cn/46/8FD3D7B55B97736E9BF925A807450662_1440465890542.htm</w:t>
              </w:r>
            </w:hyperlink>
          </w:p>
        </w:tc>
      </w:tr>
    </w:tbl>
    <w:p w:rsidR="00D7597C" w:rsidRPr="00530B40" w:rsidRDefault="00D7597C" w:rsidP="00A925E5">
      <w:pPr>
        <w:rPr>
          <w:rFonts w:ascii="仿宋" w:eastAsia="仿宋" w:hAnsi="仿宋"/>
          <w:sz w:val="30"/>
          <w:szCs w:val="3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D7597C" w:rsidRPr="001517CE" w:rsidTr="0003675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错误编号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D7597C" w:rsidP="0003675F">
            <w:pPr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LJ-</w:t>
            </w:r>
            <w:r w:rsidR="00D22661" w:rsidRPr="00BB23C6">
              <w:rPr>
                <w:rFonts w:ascii="仿宋" w:eastAsia="仿宋" w:hAnsi="仿宋"/>
                <w:sz w:val="24"/>
                <w:szCs w:val="30"/>
              </w:rPr>
              <w:t>469,718</w:t>
            </w:r>
          </w:p>
        </w:tc>
      </w:tr>
      <w:tr w:rsidR="00D7597C" w:rsidRPr="001517CE" w:rsidTr="0003675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链接名称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D7597C" w:rsidP="00A925E5">
            <w:pPr>
              <w:rPr>
                <w:rFonts w:ascii="仿宋" w:eastAsia="仿宋" w:hAnsi="仿宋"/>
                <w:sz w:val="24"/>
                <w:szCs w:val="30"/>
              </w:rPr>
            </w:pPr>
          </w:p>
        </w:tc>
      </w:tr>
      <w:tr w:rsidR="00D7597C" w:rsidRPr="001517CE" w:rsidTr="0003675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链接地址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D22661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641185">
              <w:rPr>
                <w:rFonts w:ascii="仿宋" w:eastAsia="仿宋" w:hAnsi="仿宋"/>
                <w:sz w:val="24"/>
                <w:szCs w:val="30"/>
              </w:rPr>
              <w:t>http://www.hzrc.gov.cn/zhuanti/zhuanti11.html</w:t>
            </w:r>
          </w:p>
        </w:tc>
      </w:tr>
      <w:tr w:rsidR="00D7597C" w:rsidRPr="001517CE" w:rsidTr="0003675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探测时间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D22661" w:rsidP="003A1B34">
            <w:pPr>
              <w:rPr>
                <w:rFonts w:ascii="仿宋" w:eastAsia="仿宋" w:hAnsi="仿宋"/>
                <w:sz w:val="24"/>
                <w:szCs w:val="30"/>
              </w:rPr>
            </w:pPr>
            <w:r w:rsidRPr="003A1B34">
              <w:rPr>
                <w:rFonts w:ascii="仿宋" w:eastAsia="仿宋" w:hAnsi="仿宋"/>
                <w:sz w:val="24"/>
                <w:szCs w:val="30"/>
              </w:rPr>
              <w:t>2015年08月25日 09:07:47</w:t>
            </w:r>
          </w:p>
        </w:tc>
      </w:tr>
      <w:tr w:rsidR="00F174D7" w:rsidRPr="001517CE" w:rsidTr="0003675F">
        <w:tc>
          <w:tcPr>
            <w:tcW w:w="2093" w:type="dxa"/>
            <w:shd w:val="clear" w:color="auto" w:fill="auto"/>
            <w:vAlign w:val="center"/>
          </w:tcPr>
          <w:p w:rsidR="00F174D7" w:rsidRPr="001517CE" w:rsidRDefault="00F174D7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>
              <w:rPr>
                <w:rFonts w:ascii="仿宋" w:eastAsia="仿宋" w:hAnsi="仿宋" w:hint="eastAsia"/>
                <w:sz w:val="24"/>
                <w:szCs w:val="30"/>
              </w:rPr>
              <w:t>错误类型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F174D7" w:rsidRPr="001517CE" w:rsidRDefault="00D22661" w:rsidP="00BE7F33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域内空白标题链接不可用</w:t>
            </w:r>
          </w:p>
        </w:tc>
      </w:tr>
      <w:tr w:rsidR="00196CE3" w:rsidRPr="001517CE" w:rsidTr="0003675F">
        <w:tc>
          <w:tcPr>
            <w:tcW w:w="2093" w:type="dxa"/>
            <w:shd w:val="clear" w:color="auto" w:fill="auto"/>
            <w:vAlign w:val="center"/>
          </w:tcPr>
          <w:p w:rsidR="00196CE3" w:rsidRPr="001517CE" w:rsidRDefault="00196CE3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96CE3">
              <w:rPr>
                <w:rFonts w:ascii="仿宋" w:eastAsia="仿宋" w:hAnsi="仿宋" w:hint="eastAsia"/>
                <w:sz w:val="24"/>
                <w:szCs w:val="30"/>
              </w:rPr>
              <w:t>HTTP返回值或超时情况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96CE3" w:rsidRPr="001517CE" w:rsidRDefault="00D22661" w:rsidP="0003675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404</w:t>
            </w:r>
          </w:p>
        </w:tc>
      </w:tr>
      <w:tr w:rsidR="00D7597C" w:rsidRPr="001517CE" w:rsidTr="0003675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D22661" w:rsidP="002363BE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 xml:space="preserve">                                                         http://www.hzrc.gov.cn/index1.html                                             </w:t>
            </w:r>
          </w:p>
        </w:tc>
      </w:tr>
      <w:tr w:rsidR="00D7597C" w:rsidRPr="001517CE" w:rsidTr="0003675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D7597C" w:rsidP="002363BE">
            <w:pPr>
              <w:rPr>
                <w:rFonts w:ascii="仿宋" w:eastAsia="仿宋" w:hAnsi="仿宋"/>
                <w:sz w:val="24"/>
                <w:szCs w:val="30"/>
              </w:rPr>
            </w:pPr>
          </w:p>
        </w:tc>
      </w:tr>
      <w:tr w:rsidR="00D7597C" w:rsidRPr="001517CE" w:rsidTr="0003675F">
        <w:trPr>
          <w:trHeight w:val="764"/>
        </w:trPr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入口页截图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2141BC" w:rsidP="0003675F">
            <w:pPr>
              <w:rPr>
                <w:rFonts w:ascii="仿宋" w:eastAsia="仿宋" w:hAnsi="仿宋"/>
                <w:sz w:val="24"/>
                <w:szCs w:val="30"/>
              </w:rPr>
            </w:pPr>
            <w:hyperlink r:id="rId31" w:history="1">
              <w:r w:rsidR="00D22661" w:rsidRPr="0003675F">
                <w:rPr>
                  <w:rStyle w:val="ab"/>
                </w:rPr>
                <w:t>http://zicha.kaipuyun.cn/snapshoot.ejf?src=htm/www.hzrc.gov.cn/40/96BE1F689E17BD2F7281F879C7BD6746_1440465882105.htm</w:t>
              </w:r>
            </w:hyperlink>
          </w:p>
        </w:tc>
      </w:tr>
    </w:tbl>
    <w:p w:rsidR="00D7597C" w:rsidRPr="00530B40" w:rsidRDefault="00D7597C" w:rsidP="00A925E5">
      <w:pPr>
        <w:rPr>
          <w:rFonts w:ascii="仿宋" w:eastAsia="仿宋" w:hAnsi="仿宋"/>
          <w:sz w:val="30"/>
          <w:szCs w:val="3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D7597C" w:rsidRPr="001517CE" w:rsidTr="0003675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错误编号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D7597C" w:rsidP="0003675F">
            <w:pPr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LJ-</w:t>
            </w:r>
            <w:r w:rsidR="00D22661" w:rsidRPr="00BB23C6">
              <w:rPr>
                <w:rFonts w:ascii="仿宋" w:eastAsia="仿宋" w:hAnsi="仿宋"/>
                <w:sz w:val="24"/>
                <w:szCs w:val="30"/>
              </w:rPr>
              <w:t>469,719</w:t>
            </w:r>
          </w:p>
        </w:tc>
      </w:tr>
      <w:tr w:rsidR="00D7597C" w:rsidRPr="001517CE" w:rsidTr="0003675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链接名称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D22661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641185">
              <w:rPr>
                <w:rFonts w:ascii="仿宋" w:eastAsia="仿宋" w:hAnsi="仿宋"/>
                <w:sz w:val="24"/>
                <w:szCs w:val="30"/>
              </w:rPr>
              <w:t>点此下载pdf电子文档</w:t>
            </w:r>
          </w:p>
        </w:tc>
      </w:tr>
      <w:tr w:rsidR="00D7597C" w:rsidRPr="001517CE" w:rsidTr="0003675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链接地址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D22661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641185">
              <w:rPr>
                <w:rFonts w:ascii="仿宋" w:eastAsia="仿宋" w:hAnsi="仿宋"/>
                <w:sz w:val="24"/>
                <w:szCs w:val="30"/>
              </w:rPr>
              <w:t>http://www.hzrc.gov.cn/Upload/no.423.pdf</w:t>
            </w:r>
          </w:p>
        </w:tc>
      </w:tr>
      <w:tr w:rsidR="00D7597C" w:rsidRPr="001517CE" w:rsidTr="0003675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探测时间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D22661" w:rsidP="003A1B34">
            <w:pPr>
              <w:rPr>
                <w:rFonts w:ascii="仿宋" w:eastAsia="仿宋" w:hAnsi="仿宋"/>
                <w:sz w:val="24"/>
                <w:szCs w:val="30"/>
              </w:rPr>
            </w:pPr>
            <w:r w:rsidRPr="003A1B34">
              <w:rPr>
                <w:rFonts w:ascii="仿宋" w:eastAsia="仿宋" w:hAnsi="仿宋"/>
                <w:sz w:val="24"/>
                <w:szCs w:val="30"/>
              </w:rPr>
              <w:t>2015年08月25日 09:09:09</w:t>
            </w:r>
          </w:p>
        </w:tc>
      </w:tr>
      <w:tr w:rsidR="00F174D7" w:rsidRPr="001517CE" w:rsidTr="0003675F">
        <w:tc>
          <w:tcPr>
            <w:tcW w:w="2093" w:type="dxa"/>
            <w:shd w:val="clear" w:color="auto" w:fill="auto"/>
            <w:vAlign w:val="center"/>
          </w:tcPr>
          <w:p w:rsidR="00F174D7" w:rsidRPr="001517CE" w:rsidRDefault="00F174D7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>
              <w:rPr>
                <w:rFonts w:ascii="仿宋" w:eastAsia="仿宋" w:hAnsi="仿宋" w:hint="eastAsia"/>
                <w:sz w:val="24"/>
                <w:szCs w:val="30"/>
              </w:rPr>
              <w:t>错误类型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F174D7" w:rsidRPr="001517CE" w:rsidRDefault="00D22661" w:rsidP="00BE7F33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域内附件链接不可用</w:t>
            </w:r>
          </w:p>
        </w:tc>
      </w:tr>
      <w:tr w:rsidR="00196CE3" w:rsidRPr="001517CE" w:rsidTr="0003675F">
        <w:tc>
          <w:tcPr>
            <w:tcW w:w="2093" w:type="dxa"/>
            <w:shd w:val="clear" w:color="auto" w:fill="auto"/>
            <w:vAlign w:val="center"/>
          </w:tcPr>
          <w:p w:rsidR="00196CE3" w:rsidRPr="001517CE" w:rsidRDefault="00196CE3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96CE3">
              <w:rPr>
                <w:rFonts w:ascii="仿宋" w:eastAsia="仿宋" w:hAnsi="仿宋" w:hint="eastAsia"/>
                <w:sz w:val="24"/>
                <w:szCs w:val="30"/>
              </w:rPr>
              <w:t>HTTP返回值或超</w:t>
            </w:r>
            <w:r w:rsidRPr="00196CE3">
              <w:rPr>
                <w:rFonts w:ascii="仿宋" w:eastAsia="仿宋" w:hAnsi="仿宋" w:hint="eastAsia"/>
                <w:sz w:val="24"/>
                <w:szCs w:val="30"/>
              </w:rPr>
              <w:lastRenderedPageBreak/>
              <w:t>时情况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96CE3" w:rsidRPr="001517CE" w:rsidRDefault="00D22661" w:rsidP="0003675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lastRenderedPageBreak/>
              <w:t>404</w:t>
            </w:r>
          </w:p>
        </w:tc>
      </w:tr>
      <w:tr w:rsidR="00D7597C" w:rsidRPr="001517CE" w:rsidTr="0003675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lastRenderedPageBreak/>
              <w:t>入口地址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D22661" w:rsidP="002363BE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 xml:space="preserve">                                                         http://www.hzrc.gov.cn/old/regulate3.asp?id=64                                             </w:t>
            </w:r>
          </w:p>
        </w:tc>
      </w:tr>
      <w:tr w:rsidR="00D7597C" w:rsidRPr="001517CE" w:rsidTr="0003675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D22661" w:rsidP="002363BE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点此下载pdf电子文档</w:t>
            </w:r>
          </w:p>
        </w:tc>
      </w:tr>
      <w:tr w:rsidR="00D7597C" w:rsidRPr="001517CE" w:rsidTr="0003675F">
        <w:trPr>
          <w:trHeight w:val="764"/>
        </w:trPr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入口页截图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2141BC" w:rsidP="0003675F">
            <w:pPr>
              <w:rPr>
                <w:rFonts w:ascii="仿宋" w:eastAsia="仿宋" w:hAnsi="仿宋"/>
                <w:sz w:val="24"/>
                <w:szCs w:val="30"/>
              </w:rPr>
            </w:pPr>
            <w:hyperlink r:id="rId32" w:history="1">
              <w:r w:rsidR="00D22661" w:rsidRPr="0003675F">
                <w:rPr>
                  <w:rStyle w:val="ab"/>
                </w:rPr>
                <w:t>http://zicha.kaipuyun.cn/snapshoot.ejf?src=htm/www.hzrc.gov.cn/1/EB80CA857E67926F75039AC930FF4BE5_1440465882372.htm</w:t>
              </w:r>
            </w:hyperlink>
          </w:p>
        </w:tc>
      </w:tr>
    </w:tbl>
    <w:p w:rsidR="00D7597C" w:rsidRPr="00530B40" w:rsidRDefault="00D7597C" w:rsidP="00A925E5">
      <w:pPr>
        <w:rPr>
          <w:rFonts w:ascii="仿宋" w:eastAsia="仿宋" w:hAnsi="仿宋"/>
          <w:sz w:val="30"/>
          <w:szCs w:val="3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D7597C" w:rsidRPr="001517CE" w:rsidTr="0003675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错误编号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D7597C" w:rsidP="0003675F">
            <w:pPr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LJ-</w:t>
            </w:r>
            <w:r w:rsidR="00D22661" w:rsidRPr="00BB23C6">
              <w:rPr>
                <w:rFonts w:ascii="仿宋" w:eastAsia="仿宋" w:hAnsi="仿宋"/>
                <w:sz w:val="24"/>
                <w:szCs w:val="30"/>
              </w:rPr>
              <w:t>469,720</w:t>
            </w:r>
          </w:p>
        </w:tc>
      </w:tr>
      <w:tr w:rsidR="00D7597C" w:rsidRPr="001517CE" w:rsidTr="0003675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链接名称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D7597C" w:rsidP="00A925E5">
            <w:pPr>
              <w:rPr>
                <w:rFonts w:ascii="仿宋" w:eastAsia="仿宋" w:hAnsi="仿宋"/>
                <w:sz w:val="24"/>
                <w:szCs w:val="30"/>
              </w:rPr>
            </w:pPr>
          </w:p>
        </w:tc>
      </w:tr>
      <w:tr w:rsidR="00D7597C" w:rsidRPr="001517CE" w:rsidTr="0003675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链接地址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D22661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641185">
              <w:rPr>
                <w:rFonts w:ascii="仿宋" w:eastAsia="仿宋" w:hAnsi="仿宋"/>
                <w:sz w:val="24"/>
                <w:szCs w:val="30"/>
              </w:rPr>
              <w:t>file:/D:/info/亚音频_百度百科.files/11457848185254078_small.jpg</w:t>
            </w:r>
          </w:p>
        </w:tc>
      </w:tr>
      <w:tr w:rsidR="00D7597C" w:rsidRPr="001517CE" w:rsidTr="0003675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探测时间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D22661" w:rsidP="003A1B34">
            <w:pPr>
              <w:rPr>
                <w:rFonts w:ascii="仿宋" w:eastAsia="仿宋" w:hAnsi="仿宋"/>
                <w:sz w:val="24"/>
                <w:szCs w:val="30"/>
              </w:rPr>
            </w:pPr>
            <w:r w:rsidRPr="003A1B34">
              <w:rPr>
                <w:rFonts w:ascii="仿宋" w:eastAsia="仿宋" w:hAnsi="仿宋"/>
                <w:sz w:val="24"/>
                <w:szCs w:val="30"/>
              </w:rPr>
              <w:t>2015年08月25日 09:00:06</w:t>
            </w:r>
          </w:p>
        </w:tc>
      </w:tr>
      <w:tr w:rsidR="00F174D7" w:rsidRPr="001517CE" w:rsidTr="0003675F">
        <w:tc>
          <w:tcPr>
            <w:tcW w:w="2093" w:type="dxa"/>
            <w:shd w:val="clear" w:color="auto" w:fill="auto"/>
            <w:vAlign w:val="center"/>
          </w:tcPr>
          <w:p w:rsidR="00F174D7" w:rsidRPr="001517CE" w:rsidRDefault="00F174D7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>
              <w:rPr>
                <w:rFonts w:ascii="仿宋" w:eastAsia="仿宋" w:hAnsi="仿宋" w:hint="eastAsia"/>
                <w:sz w:val="24"/>
                <w:szCs w:val="30"/>
              </w:rPr>
              <w:t>错误类型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F174D7" w:rsidRPr="001517CE" w:rsidRDefault="00F174D7" w:rsidP="00BE7F33">
            <w:pPr>
              <w:rPr>
                <w:rFonts w:ascii="仿宋" w:eastAsia="仿宋" w:hAnsi="仿宋"/>
                <w:sz w:val="24"/>
                <w:szCs w:val="30"/>
              </w:rPr>
            </w:pPr>
          </w:p>
        </w:tc>
      </w:tr>
      <w:tr w:rsidR="00196CE3" w:rsidRPr="001517CE" w:rsidTr="0003675F">
        <w:tc>
          <w:tcPr>
            <w:tcW w:w="2093" w:type="dxa"/>
            <w:shd w:val="clear" w:color="auto" w:fill="auto"/>
            <w:vAlign w:val="center"/>
          </w:tcPr>
          <w:p w:rsidR="00196CE3" w:rsidRPr="001517CE" w:rsidRDefault="00196CE3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96CE3">
              <w:rPr>
                <w:rFonts w:ascii="仿宋" w:eastAsia="仿宋" w:hAnsi="仿宋" w:hint="eastAsia"/>
                <w:sz w:val="24"/>
                <w:szCs w:val="30"/>
              </w:rPr>
              <w:t>HTTP返回值或超时情况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96CE3" w:rsidRPr="001517CE" w:rsidRDefault="00D22661" w:rsidP="0003675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404</w:t>
            </w:r>
          </w:p>
        </w:tc>
      </w:tr>
      <w:tr w:rsidR="00D7597C" w:rsidRPr="001517CE" w:rsidTr="0003675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D22661" w:rsidP="002363BE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 xml:space="preserve">                                                         http://www.hzrc.gov.cn/old/showjishu.asp?id=15                                             </w:t>
            </w:r>
          </w:p>
        </w:tc>
      </w:tr>
      <w:tr w:rsidR="00D7597C" w:rsidRPr="001517CE" w:rsidTr="0003675F"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D7597C" w:rsidP="002363BE">
            <w:pPr>
              <w:rPr>
                <w:rFonts w:ascii="仿宋" w:eastAsia="仿宋" w:hAnsi="仿宋"/>
                <w:sz w:val="24"/>
                <w:szCs w:val="30"/>
              </w:rPr>
            </w:pPr>
          </w:p>
        </w:tc>
      </w:tr>
      <w:tr w:rsidR="00D7597C" w:rsidRPr="001517CE" w:rsidTr="0003675F">
        <w:trPr>
          <w:trHeight w:val="764"/>
        </w:trPr>
        <w:tc>
          <w:tcPr>
            <w:tcW w:w="2093" w:type="dxa"/>
            <w:shd w:val="clear" w:color="auto" w:fill="auto"/>
            <w:vAlign w:val="center"/>
          </w:tcPr>
          <w:p w:rsidR="00D7597C" w:rsidRPr="001517CE" w:rsidRDefault="00D7597C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入口页截图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D7597C" w:rsidRPr="001517CE" w:rsidRDefault="002141BC" w:rsidP="0003675F">
            <w:pPr>
              <w:rPr>
                <w:rFonts w:ascii="仿宋" w:eastAsia="仿宋" w:hAnsi="仿宋"/>
                <w:sz w:val="24"/>
                <w:szCs w:val="30"/>
              </w:rPr>
            </w:pPr>
            <w:hyperlink r:id="rId33" w:history="1">
              <w:r w:rsidR="00D22661" w:rsidRPr="0003675F">
                <w:rPr>
                  <w:rStyle w:val="ab"/>
                </w:rPr>
                <w:t>http://zicha.kaipuyun.cn/snapshoot.ejf?src=htm/www.hzrc.gov.cn/27/6AF5A0C3F840987441B405E1087CB783_1440465890548.htm</w:t>
              </w:r>
            </w:hyperlink>
          </w:p>
        </w:tc>
      </w:tr>
    </w:tbl>
    <w:p w:rsidR="00D7597C" w:rsidRPr="00530B40" w:rsidRDefault="00D7597C" w:rsidP="00A925E5">
      <w:pPr>
        <w:rPr>
          <w:rFonts w:ascii="仿宋" w:eastAsia="仿宋" w:hAnsi="仿宋"/>
          <w:sz w:val="30"/>
          <w:szCs w:val="30"/>
        </w:rPr>
      </w:pPr>
    </w:p>
    <w:p w:rsidR="00BD2067" w:rsidRPr="00530B40" w:rsidRDefault="00672EF3" w:rsidP="00A925E5">
      <w:pPr>
        <w:pStyle w:val="2"/>
        <w:spacing w:line="360" w:lineRule="auto"/>
        <w:rPr>
          <w:rFonts w:ascii="仿宋" w:eastAsia="仿宋" w:hAnsi="仿宋"/>
          <w:sz w:val="30"/>
          <w:szCs w:val="30"/>
        </w:rPr>
      </w:pPr>
      <w:bookmarkStart w:id="41" w:name="_Toc418540627"/>
      <w:bookmarkStart w:id="42" w:name="_Toc418928491"/>
      <w:r w:rsidRPr="00530B40">
        <w:rPr>
          <w:rFonts w:ascii="仿宋" w:eastAsia="仿宋" w:hAnsi="仿宋"/>
          <w:sz w:val="30"/>
          <w:szCs w:val="30"/>
        </w:rPr>
        <w:lastRenderedPageBreak/>
        <w:t>3</w:t>
      </w:r>
      <w:r w:rsidR="00370A93" w:rsidRPr="00530B40">
        <w:rPr>
          <w:rFonts w:ascii="仿宋" w:eastAsia="仿宋" w:hAnsi="仿宋" w:hint="eastAsia"/>
          <w:sz w:val="30"/>
          <w:szCs w:val="30"/>
        </w:rPr>
        <w:t>.3</w:t>
      </w:r>
      <w:r w:rsidR="00370A93" w:rsidRPr="00530B40">
        <w:rPr>
          <w:rFonts w:ascii="仿宋" w:eastAsia="仿宋" w:hAnsi="仿宋"/>
          <w:sz w:val="30"/>
          <w:szCs w:val="30"/>
        </w:rPr>
        <w:t xml:space="preserve"> </w:t>
      </w:r>
      <w:r w:rsidR="00704224" w:rsidRPr="00530B40">
        <w:rPr>
          <w:rFonts w:ascii="仿宋" w:eastAsia="仿宋" w:hAnsi="仿宋" w:hint="eastAsia"/>
          <w:sz w:val="30"/>
          <w:szCs w:val="30"/>
        </w:rPr>
        <w:t>信息更新情况</w:t>
      </w:r>
      <w:bookmarkEnd w:id="41"/>
      <w:r w:rsidR="001517CE" w:rsidRPr="00530B40">
        <w:rPr>
          <w:rFonts w:ascii="仿宋" w:eastAsia="仿宋" w:hAnsi="仿宋"/>
          <w:sz w:val="30"/>
          <w:szCs w:val="30"/>
        </w:rPr>
        <w:t>指标监测情况</w:t>
      </w:r>
      <w:bookmarkEnd w:id="42"/>
    </w:p>
    <w:p w:rsidR="005551E0" w:rsidRPr="00530B40" w:rsidRDefault="00672EF3" w:rsidP="00A925E5">
      <w:pPr>
        <w:pStyle w:val="3"/>
        <w:spacing w:line="360" w:lineRule="auto"/>
        <w:rPr>
          <w:rFonts w:ascii="仿宋" w:eastAsia="仿宋" w:hAnsi="仿宋"/>
          <w:sz w:val="30"/>
          <w:szCs w:val="30"/>
        </w:rPr>
      </w:pPr>
      <w:bookmarkStart w:id="43" w:name="_Toc418928492"/>
      <w:r w:rsidRPr="00530B40">
        <w:rPr>
          <w:rFonts w:ascii="仿宋" w:eastAsia="仿宋" w:hAnsi="仿宋" w:hint="eastAsia"/>
          <w:sz w:val="30"/>
          <w:szCs w:val="30"/>
        </w:rPr>
        <w:t>3.3.1</w:t>
      </w:r>
      <w:r w:rsidR="005551E0" w:rsidRPr="00530B40">
        <w:rPr>
          <w:rFonts w:ascii="仿宋" w:eastAsia="仿宋" w:hAnsi="仿宋" w:hint="eastAsia"/>
          <w:sz w:val="30"/>
          <w:szCs w:val="30"/>
        </w:rPr>
        <w:t>首页栏目</w:t>
      </w:r>
      <w:bookmarkEnd w:id="43"/>
    </w:p>
    <w:p w:rsidR="00132FFA" w:rsidRDefault="00CB06D4" w:rsidP="00D00B86">
      <w:pPr>
        <w:ind w:firstLineChars="200" w:firstLine="600"/>
        <w:rPr>
          <w:rFonts w:ascii="仿宋" w:eastAsia="仿宋" w:hAnsi="仿宋"/>
          <w:sz w:val="30"/>
          <w:szCs w:val="30"/>
        </w:rPr>
      </w:pPr>
      <w:r w:rsidRPr="00530B40">
        <w:rPr>
          <w:rFonts w:ascii="仿宋" w:eastAsia="仿宋" w:hAnsi="仿宋" w:hint="eastAsia"/>
          <w:sz w:val="30"/>
          <w:szCs w:val="30"/>
        </w:rPr>
        <w:t>有更新，更新数超过10条，监测结果：合格。</w:t>
      </w:r>
    </w:p>
    <w:p w:rsidR="00887E2A" w:rsidRPr="00530B40" w:rsidRDefault="00672EF3" w:rsidP="005268FC">
      <w:pPr>
        <w:pStyle w:val="3"/>
        <w:spacing w:line="360" w:lineRule="auto"/>
        <w:rPr>
          <w:rFonts w:ascii="仿宋" w:eastAsia="仿宋" w:hAnsi="仿宋"/>
          <w:sz w:val="30"/>
          <w:szCs w:val="30"/>
        </w:rPr>
      </w:pPr>
      <w:bookmarkStart w:id="44" w:name="_Toc418928493"/>
      <w:r w:rsidRPr="00530B40">
        <w:rPr>
          <w:rFonts w:ascii="仿宋" w:eastAsia="仿宋" w:hAnsi="仿宋" w:hint="eastAsia"/>
          <w:sz w:val="30"/>
          <w:szCs w:val="30"/>
        </w:rPr>
        <w:t>3.3.2</w:t>
      </w:r>
      <w:r w:rsidR="00887E2A" w:rsidRPr="00530B40">
        <w:rPr>
          <w:rFonts w:ascii="仿宋" w:eastAsia="仿宋" w:hAnsi="仿宋" w:hint="eastAsia"/>
          <w:sz w:val="30"/>
          <w:szCs w:val="30"/>
        </w:rPr>
        <w:t>基本信息</w:t>
      </w:r>
      <w:bookmarkEnd w:id="44"/>
    </w:p>
    <w:p w:rsidR="00A307D1" w:rsidRDefault="00A307D1" w:rsidP="00A925E5">
      <w:pPr>
        <w:ind w:firstLine="640"/>
        <w:rPr>
          <w:rFonts w:ascii="仿宋" w:eastAsia="仿宋" w:hAnsi="仿宋" w:cs="宋体"/>
          <w:bCs/>
          <w:color w:val="000000"/>
          <w:kern w:val="0"/>
          <w:sz w:val="30"/>
          <w:szCs w:val="30"/>
        </w:rPr>
      </w:pPr>
      <w:r w:rsidRPr="00530B40">
        <w:rPr>
          <w:rFonts w:ascii="仿宋" w:eastAsia="仿宋" w:hAnsi="仿宋" w:hint="eastAsia"/>
          <w:sz w:val="30"/>
          <w:szCs w:val="30"/>
        </w:rPr>
        <w:t>监测期内，共发现</w:t>
      </w:r>
      <w:r w:rsidR="008C3017" w:rsidRPr="00530B40">
        <w:rPr>
          <w:rFonts w:ascii="仿宋" w:eastAsia="仿宋" w:hAnsi="仿宋" w:cs="宋体" w:hint="eastAsia"/>
          <w:bCs/>
          <w:color w:val="000000"/>
          <w:kern w:val="0"/>
          <w:sz w:val="30"/>
          <w:szCs w:val="30"/>
        </w:rPr>
        <w:t>基本信息类栏目</w:t>
      </w:r>
      <w:r w:rsidR="00361D52" w:rsidRPr="00530B40">
        <w:rPr>
          <w:rFonts w:ascii="仿宋" w:eastAsia="仿宋" w:hAnsi="仿宋" w:hint="eastAsia"/>
          <w:sz w:val="30"/>
          <w:szCs w:val="30"/>
        </w:rPr>
        <w:t>问题</w:t>
      </w:r>
      <w:r w:rsidR="00763E0E">
        <w:rPr>
          <w:rFonts w:ascii="仿宋" w:eastAsia="仿宋" w:hAnsi="仿宋"/>
          <w:sz w:val="30"/>
          <w:szCs w:val="30"/>
        </w:rPr>
        <w:t>1</w:t>
      </w:r>
      <w:r w:rsidR="00361D52" w:rsidRPr="00530B40">
        <w:rPr>
          <w:rFonts w:ascii="仿宋" w:eastAsia="仿宋" w:hAnsi="仿宋" w:hint="eastAsia"/>
          <w:sz w:val="30"/>
          <w:szCs w:val="30"/>
        </w:rPr>
        <w:t>处</w:t>
      </w:r>
      <w:r w:rsidR="00E94CDA" w:rsidRPr="00530B40">
        <w:rPr>
          <w:rFonts w:ascii="仿宋" w:eastAsia="仿宋" w:hAnsi="仿宋" w:cs="宋体" w:hint="eastAsia"/>
          <w:bCs/>
          <w:color w:val="000000"/>
          <w:kern w:val="0"/>
          <w:sz w:val="30"/>
          <w:szCs w:val="30"/>
        </w:rPr>
        <w:t>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6146"/>
      </w:tblGrid>
      <w:tr w:rsidR="00763E0E" w:rsidRPr="001517CE" w:rsidTr="00C13A7F">
        <w:tc>
          <w:tcPr>
            <w:tcW w:w="2376" w:type="dxa"/>
            <w:shd w:val="clear" w:color="auto" w:fill="auto"/>
            <w:vAlign w:val="center"/>
          </w:tcPr>
          <w:p w:rsidR="00763E0E" w:rsidRPr="001517CE" w:rsidRDefault="00763E0E" w:rsidP="00C13A7F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问题编号</w:t>
            </w:r>
          </w:p>
        </w:tc>
        <w:tc>
          <w:tcPr>
            <w:tcW w:w="6146" w:type="dxa"/>
            <w:shd w:val="clear" w:color="auto" w:fill="auto"/>
            <w:vAlign w:val="center"/>
          </w:tcPr>
          <w:p w:rsidR="00763E0E" w:rsidRPr="001517CE" w:rsidRDefault="00763E0E" w:rsidP="00C13A7F">
            <w:pPr>
              <w:jc w:val="left"/>
              <w:rPr>
                <w:rFonts w:ascii="仿宋" w:eastAsia="仿宋" w:hAnsi="仿宋"/>
                <w:sz w:val="24"/>
                <w:szCs w:val="30"/>
              </w:rPr>
            </w:pPr>
            <w:r>
              <w:rPr>
                <w:rFonts w:ascii="仿宋" w:eastAsia="仿宋" w:hAnsi="仿宋"/>
                <w:sz w:val="24"/>
                <w:szCs w:val="30"/>
              </w:rPr>
              <w:t>LM</w:t>
            </w:r>
            <w:r w:rsidRPr="001517CE">
              <w:rPr>
                <w:rFonts w:ascii="仿宋" w:eastAsia="仿宋" w:hAnsi="仿宋"/>
                <w:sz w:val="24"/>
                <w:szCs w:val="30"/>
              </w:rPr>
              <w:t>-</w:t>
            </w:r>
            <w:r>
              <w:rPr>
                <w:rFonts w:ascii="仿宋" w:eastAsia="仿宋" w:hAnsi="仿宋"/>
                <w:sz w:val="24"/>
                <w:szCs w:val="30"/>
              </w:rPr>
              <w:t>301</w:t>
            </w:r>
          </w:p>
        </w:tc>
      </w:tr>
      <w:tr w:rsidR="00763E0E" w:rsidRPr="001517CE" w:rsidTr="00C13A7F">
        <w:tc>
          <w:tcPr>
            <w:tcW w:w="2376" w:type="dxa"/>
            <w:shd w:val="clear" w:color="auto" w:fill="auto"/>
            <w:vAlign w:val="center"/>
          </w:tcPr>
          <w:p w:rsidR="00763E0E" w:rsidRPr="001517CE" w:rsidRDefault="00763E0E" w:rsidP="00C13A7F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>
              <w:rPr>
                <w:rFonts w:ascii="仿宋" w:eastAsia="仿宋" w:hAnsi="仿宋" w:hint="eastAsia"/>
                <w:sz w:val="24"/>
                <w:szCs w:val="30"/>
              </w:rPr>
              <w:t>栏目</w:t>
            </w:r>
            <w:r w:rsidRPr="001517CE">
              <w:rPr>
                <w:rFonts w:ascii="仿宋" w:eastAsia="仿宋" w:hAnsi="仿宋" w:hint="eastAsia"/>
                <w:sz w:val="24"/>
                <w:szCs w:val="30"/>
              </w:rPr>
              <w:t>名称</w:t>
            </w:r>
          </w:p>
        </w:tc>
        <w:tc>
          <w:tcPr>
            <w:tcW w:w="6146" w:type="dxa"/>
            <w:shd w:val="clear" w:color="auto" w:fill="auto"/>
            <w:vAlign w:val="center"/>
          </w:tcPr>
          <w:p w:rsidR="00763E0E" w:rsidRPr="001517CE" w:rsidRDefault="00763E0E" w:rsidP="00C13A7F">
            <w:pPr>
              <w:jc w:val="left"/>
              <w:rPr>
                <w:rFonts w:ascii="仿宋" w:eastAsia="仿宋" w:hAnsi="仿宋"/>
                <w:sz w:val="24"/>
                <w:szCs w:val="30"/>
              </w:rPr>
            </w:pPr>
            <w:r>
              <w:rPr>
                <w:rFonts w:ascii="仿宋" w:eastAsia="仿宋" w:hAnsi="仿宋" w:hint="eastAsia"/>
                <w:sz w:val="24"/>
                <w:szCs w:val="30"/>
              </w:rPr>
              <w:t>栏目未更新</w:t>
            </w:r>
          </w:p>
        </w:tc>
      </w:tr>
      <w:tr w:rsidR="00763E0E" w:rsidRPr="001517CE" w:rsidTr="00C13A7F">
        <w:tc>
          <w:tcPr>
            <w:tcW w:w="2376" w:type="dxa"/>
            <w:shd w:val="clear" w:color="auto" w:fill="auto"/>
            <w:vAlign w:val="center"/>
          </w:tcPr>
          <w:p w:rsidR="00763E0E" w:rsidRPr="001517CE" w:rsidRDefault="00763E0E" w:rsidP="00C13A7F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/>
                <w:sz w:val="24"/>
                <w:szCs w:val="30"/>
              </w:rPr>
              <w:t>问题</w:t>
            </w:r>
            <w:r w:rsidRPr="001517CE">
              <w:rPr>
                <w:rFonts w:ascii="仿宋" w:eastAsia="仿宋" w:hAnsi="仿宋" w:hint="eastAsia"/>
                <w:sz w:val="24"/>
                <w:szCs w:val="30"/>
              </w:rPr>
              <w:t>类别</w:t>
            </w:r>
          </w:p>
        </w:tc>
        <w:tc>
          <w:tcPr>
            <w:tcW w:w="6146" w:type="dxa"/>
            <w:shd w:val="clear" w:color="auto" w:fill="auto"/>
            <w:vAlign w:val="center"/>
          </w:tcPr>
          <w:p w:rsidR="00763E0E" w:rsidRPr="001517CE" w:rsidRDefault="00763E0E" w:rsidP="00C13A7F">
            <w:pPr>
              <w:jc w:val="left"/>
              <w:rPr>
                <w:rFonts w:ascii="仿宋" w:eastAsia="仿宋" w:hAnsi="仿宋"/>
                <w:sz w:val="24"/>
                <w:szCs w:val="30"/>
              </w:rPr>
            </w:pPr>
            <w:r>
              <w:rPr>
                <w:rFonts w:ascii="仿宋" w:eastAsia="仿宋" w:hAnsi="仿宋" w:hint="eastAsia"/>
                <w:sz w:val="24"/>
                <w:szCs w:val="30"/>
              </w:rPr>
              <w:t>栏目</w:t>
            </w:r>
            <w:r>
              <w:rPr>
                <w:rFonts w:ascii="仿宋" w:eastAsia="仿宋" w:hAnsi="仿宋"/>
                <w:sz w:val="24"/>
                <w:szCs w:val="30"/>
              </w:rPr>
              <w:t>更新</w:t>
            </w:r>
            <w:r>
              <w:rPr>
                <w:rFonts w:ascii="仿宋" w:eastAsia="仿宋" w:hAnsi="仿宋" w:hint="eastAsia"/>
                <w:sz w:val="24"/>
                <w:szCs w:val="30"/>
              </w:rPr>
              <w:t>不达标</w:t>
            </w:r>
          </w:p>
        </w:tc>
      </w:tr>
      <w:tr w:rsidR="00763E0E" w:rsidRPr="001517CE" w:rsidTr="00C13A7F">
        <w:tc>
          <w:tcPr>
            <w:tcW w:w="2376" w:type="dxa"/>
            <w:shd w:val="clear" w:color="auto" w:fill="auto"/>
            <w:vAlign w:val="center"/>
          </w:tcPr>
          <w:p w:rsidR="00763E0E" w:rsidRPr="001517CE" w:rsidRDefault="00763E0E" w:rsidP="00C13A7F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问题</w:t>
            </w:r>
            <w:r w:rsidRPr="001517CE">
              <w:rPr>
                <w:rFonts w:ascii="仿宋" w:eastAsia="仿宋" w:hAnsi="仿宋"/>
                <w:sz w:val="24"/>
                <w:szCs w:val="30"/>
              </w:rPr>
              <w:t>描述</w:t>
            </w:r>
          </w:p>
        </w:tc>
        <w:tc>
          <w:tcPr>
            <w:tcW w:w="6146" w:type="dxa"/>
            <w:shd w:val="clear" w:color="auto" w:fill="auto"/>
            <w:vAlign w:val="center"/>
          </w:tcPr>
          <w:p w:rsidR="00763E0E" w:rsidRPr="001517CE" w:rsidRDefault="00763E0E" w:rsidP="00C13A7F">
            <w:pPr>
              <w:jc w:val="left"/>
              <w:rPr>
                <w:rFonts w:ascii="仿宋" w:eastAsia="仿宋" w:hAnsi="仿宋"/>
                <w:sz w:val="24"/>
                <w:szCs w:val="30"/>
              </w:rPr>
            </w:pPr>
            <w:r>
              <w:rPr>
                <w:rFonts w:ascii="仿宋" w:eastAsia="仿宋" w:hAnsi="仿宋" w:hint="eastAsia"/>
                <w:sz w:val="24"/>
                <w:szCs w:val="30"/>
              </w:rPr>
              <w:t>工作动态</w:t>
            </w:r>
            <w:r>
              <w:rPr>
                <w:rFonts w:ascii="仿宋" w:eastAsia="仿宋" w:hAnsi="仿宋"/>
                <w:sz w:val="24"/>
                <w:szCs w:val="30"/>
              </w:rPr>
              <w:t>栏目</w:t>
            </w:r>
            <w:r>
              <w:rPr>
                <w:rFonts w:ascii="仿宋" w:eastAsia="仿宋" w:hAnsi="仿宋" w:hint="eastAsia"/>
                <w:sz w:val="24"/>
                <w:szCs w:val="30"/>
              </w:rPr>
              <w:t>超过</w:t>
            </w:r>
            <w:r>
              <w:rPr>
                <w:rFonts w:ascii="仿宋" w:eastAsia="仿宋" w:hAnsi="仿宋"/>
                <w:sz w:val="24"/>
                <w:szCs w:val="30"/>
              </w:rPr>
              <w:t>两周</w:t>
            </w:r>
            <w:r>
              <w:rPr>
                <w:rFonts w:ascii="仿宋" w:eastAsia="仿宋" w:hAnsi="仿宋" w:hint="eastAsia"/>
                <w:sz w:val="24"/>
                <w:szCs w:val="30"/>
              </w:rPr>
              <w:t>未更新</w:t>
            </w:r>
          </w:p>
        </w:tc>
      </w:tr>
      <w:tr w:rsidR="00763E0E" w:rsidRPr="005E3D93" w:rsidTr="00C13A7F">
        <w:trPr>
          <w:trHeight w:val="397"/>
        </w:trPr>
        <w:tc>
          <w:tcPr>
            <w:tcW w:w="2376" w:type="dxa"/>
            <w:shd w:val="clear" w:color="auto" w:fill="auto"/>
            <w:vAlign w:val="center"/>
          </w:tcPr>
          <w:p w:rsidR="00763E0E" w:rsidRPr="001517CE" w:rsidRDefault="00763E0E" w:rsidP="00C13A7F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问题</w:t>
            </w:r>
            <w:r w:rsidRPr="001517CE">
              <w:rPr>
                <w:rFonts w:ascii="仿宋" w:eastAsia="仿宋" w:hAnsi="仿宋"/>
                <w:sz w:val="24"/>
                <w:szCs w:val="30"/>
              </w:rPr>
              <w:t>页面URL</w:t>
            </w:r>
          </w:p>
        </w:tc>
        <w:tc>
          <w:tcPr>
            <w:tcW w:w="6146" w:type="dxa"/>
            <w:shd w:val="clear" w:color="auto" w:fill="auto"/>
            <w:vAlign w:val="center"/>
          </w:tcPr>
          <w:p w:rsidR="00763E0E" w:rsidRPr="005E3D93" w:rsidRDefault="00763E0E" w:rsidP="00C13A7F">
            <w:pPr>
              <w:rPr>
                <w:sz w:val="28"/>
              </w:rPr>
            </w:pPr>
            <w:r w:rsidRPr="004D4300">
              <w:rPr>
                <w:sz w:val="28"/>
              </w:rPr>
              <w:t>http://www.hzrc.gov.cn/list.asp?c=0,10,</w:t>
            </w:r>
          </w:p>
        </w:tc>
      </w:tr>
      <w:tr w:rsidR="00763E0E" w:rsidRPr="001517CE" w:rsidTr="00C13A7F">
        <w:tc>
          <w:tcPr>
            <w:tcW w:w="2376" w:type="dxa"/>
            <w:shd w:val="clear" w:color="auto" w:fill="auto"/>
            <w:vAlign w:val="center"/>
          </w:tcPr>
          <w:p w:rsidR="00763E0E" w:rsidRPr="001517CE" w:rsidRDefault="00763E0E" w:rsidP="00C13A7F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问题截图</w:t>
            </w:r>
          </w:p>
        </w:tc>
        <w:tc>
          <w:tcPr>
            <w:tcW w:w="6146" w:type="dxa"/>
            <w:shd w:val="clear" w:color="auto" w:fill="auto"/>
            <w:vAlign w:val="center"/>
          </w:tcPr>
          <w:p w:rsidR="00763E0E" w:rsidRPr="001517CE" w:rsidRDefault="00A43950" w:rsidP="00C13A7F">
            <w:pPr>
              <w:rPr>
                <w:rFonts w:ascii="仿宋" w:eastAsia="仿宋" w:hAnsi="仿宋"/>
                <w:sz w:val="24"/>
                <w:szCs w:val="30"/>
              </w:rPr>
            </w:pPr>
            <w:r>
              <w:rPr>
                <w:noProof/>
              </w:rPr>
              <w:drawing>
                <wp:inline distT="0" distB="0" distL="0" distR="0">
                  <wp:extent cx="3762375" cy="1647825"/>
                  <wp:effectExtent l="0" t="0" r="9525" b="9525"/>
                  <wp:docPr id="1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2375" cy="164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63E0E" w:rsidRPr="00763E0E" w:rsidRDefault="00763E0E" w:rsidP="00A925E5">
      <w:pPr>
        <w:ind w:firstLine="640"/>
        <w:rPr>
          <w:rFonts w:ascii="仿宋" w:eastAsia="仿宋" w:hAnsi="仿宋" w:cs="宋体"/>
          <w:kern w:val="0"/>
          <w:sz w:val="30"/>
          <w:szCs w:val="30"/>
        </w:rPr>
      </w:pPr>
    </w:p>
    <w:p w:rsidR="00704224" w:rsidRPr="00530B40" w:rsidRDefault="00672EF3" w:rsidP="00A925E5">
      <w:pPr>
        <w:pStyle w:val="2"/>
        <w:spacing w:line="360" w:lineRule="auto"/>
        <w:rPr>
          <w:rFonts w:ascii="仿宋" w:eastAsia="仿宋" w:hAnsi="仿宋"/>
          <w:sz w:val="30"/>
          <w:szCs w:val="30"/>
        </w:rPr>
      </w:pPr>
      <w:bookmarkStart w:id="45" w:name="_Toc418540628"/>
      <w:bookmarkStart w:id="46" w:name="_Toc418928494"/>
      <w:r w:rsidRPr="00530B40">
        <w:rPr>
          <w:rFonts w:ascii="仿宋" w:eastAsia="仿宋" w:hAnsi="仿宋"/>
          <w:sz w:val="30"/>
          <w:szCs w:val="30"/>
        </w:rPr>
        <w:t>3</w:t>
      </w:r>
      <w:r w:rsidR="00703BAE" w:rsidRPr="00530B40">
        <w:rPr>
          <w:rFonts w:ascii="仿宋" w:eastAsia="仿宋" w:hAnsi="仿宋" w:hint="eastAsia"/>
          <w:sz w:val="30"/>
          <w:szCs w:val="30"/>
        </w:rPr>
        <w:t xml:space="preserve">.4 </w:t>
      </w:r>
      <w:r w:rsidR="00704224" w:rsidRPr="00530B40">
        <w:rPr>
          <w:rFonts w:ascii="仿宋" w:eastAsia="仿宋" w:hAnsi="仿宋" w:hint="eastAsia"/>
          <w:sz w:val="30"/>
          <w:szCs w:val="30"/>
        </w:rPr>
        <w:t>互动回应情况</w:t>
      </w:r>
      <w:bookmarkEnd w:id="45"/>
      <w:r w:rsidR="001517CE" w:rsidRPr="00530B40">
        <w:rPr>
          <w:rFonts w:ascii="仿宋" w:eastAsia="仿宋" w:hAnsi="仿宋"/>
          <w:sz w:val="30"/>
          <w:szCs w:val="30"/>
        </w:rPr>
        <w:t>指标监测情况</w:t>
      </w:r>
      <w:bookmarkEnd w:id="46"/>
    </w:p>
    <w:p w:rsidR="008973A0" w:rsidRPr="00530B40" w:rsidRDefault="00672EF3" w:rsidP="00A925E5">
      <w:pPr>
        <w:pStyle w:val="3"/>
        <w:spacing w:line="360" w:lineRule="auto"/>
        <w:rPr>
          <w:rFonts w:ascii="仿宋" w:eastAsia="仿宋" w:hAnsi="仿宋"/>
          <w:sz w:val="30"/>
          <w:szCs w:val="30"/>
        </w:rPr>
      </w:pPr>
      <w:bookmarkStart w:id="47" w:name="_Toc418928495"/>
      <w:r w:rsidRPr="00530B40">
        <w:rPr>
          <w:rFonts w:ascii="仿宋" w:eastAsia="仿宋" w:hAnsi="仿宋" w:hint="eastAsia"/>
          <w:sz w:val="30"/>
          <w:szCs w:val="30"/>
        </w:rPr>
        <w:t>3.4.1</w:t>
      </w:r>
      <w:r w:rsidR="008973A0" w:rsidRPr="00530B40">
        <w:rPr>
          <w:rFonts w:ascii="仿宋" w:eastAsia="仿宋" w:hAnsi="仿宋" w:hint="eastAsia"/>
          <w:sz w:val="30"/>
          <w:szCs w:val="30"/>
        </w:rPr>
        <w:t>政务咨询类栏目</w:t>
      </w:r>
      <w:bookmarkEnd w:id="47"/>
    </w:p>
    <w:p w:rsidR="00672EF3" w:rsidRDefault="00672EF3" w:rsidP="00954B52">
      <w:pPr>
        <w:ind w:firstLine="420"/>
        <w:rPr>
          <w:rFonts w:ascii="仿宋" w:eastAsia="仿宋" w:hAnsi="仿宋"/>
          <w:sz w:val="30"/>
          <w:szCs w:val="30"/>
        </w:rPr>
      </w:pPr>
      <w:r w:rsidRPr="00530B40">
        <w:rPr>
          <w:rFonts w:ascii="仿宋" w:eastAsia="仿宋" w:hAnsi="仿宋" w:hint="eastAsia"/>
          <w:sz w:val="30"/>
          <w:szCs w:val="30"/>
        </w:rPr>
        <w:t>监测期内，共发现政务咨询类栏目问题</w:t>
      </w:r>
      <w:r w:rsidR="00AB43E1">
        <w:rPr>
          <w:rFonts w:ascii="仿宋" w:eastAsia="仿宋" w:hAnsi="仿宋"/>
          <w:sz w:val="30"/>
          <w:szCs w:val="30"/>
        </w:rPr>
        <w:t>1</w:t>
      </w:r>
      <w:r w:rsidRPr="00530B40">
        <w:rPr>
          <w:rFonts w:ascii="仿宋" w:eastAsia="仿宋" w:hAnsi="仿宋" w:hint="eastAsia"/>
          <w:sz w:val="30"/>
          <w:szCs w:val="30"/>
        </w:rPr>
        <w:t>处：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6146"/>
      </w:tblGrid>
      <w:tr w:rsidR="00AB43E1" w:rsidRPr="001517CE" w:rsidTr="00C13A7F">
        <w:tc>
          <w:tcPr>
            <w:tcW w:w="2376" w:type="dxa"/>
            <w:shd w:val="clear" w:color="auto" w:fill="auto"/>
            <w:vAlign w:val="center"/>
          </w:tcPr>
          <w:p w:rsidR="00AB43E1" w:rsidRPr="001517CE" w:rsidRDefault="00AB43E1" w:rsidP="00C13A7F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问题编号</w:t>
            </w:r>
          </w:p>
        </w:tc>
        <w:tc>
          <w:tcPr>
            <w:tcW w:w="6146" w:type="dxa"/>
            <w:shd w:val="clear" w:color="auto" w:fill="auto"/>
            <w:vAlign w:val="center"/>
          </w:tcPr>
          <w:p w:rsidR="00AB43E1" w:rsidRPr="001517CE" w:rsidRDefault="00AB43E1" w:rsidP="00C13A7F">
            <w:pPr>
              <w:jc w:val="left"/>
              <w:rPr>
                <w:rFonts w:ascii="仿宋" w:eastAsia="仿宋" w:hAnsi="仿宋"/>
                <w:sz w:val="24"/>
                <w:szCs w:val="30"/>
              </w:rPr>
            </w:pPr>
            <w:r>
              <w:rPr>
                <w:rFonts w:ascii="仿宋" w:eastAsia="仿宋" w:hAnsi="仿宋"/>
                <w:sz w:val="24"/>
                <w:szCs w:val="30"/>
              </w:rPr>
              <w:t>ZW</w:t>
            </w:r>
            <w:r w:rsidRPr="001517CE">
              <w:rPr>
                <w:rFonts w:ascii="仿宋" w:eastAsia="仿宋" w:hAnsi="仿宋"/>
                <w:sz w:val="24"/>
                <w:szCs w:val="30"/>
              </w:rPr>
              <w:t>-</w:t>
            </w:r>
            <w:r>
              <w:rPr>
                <w:rFonts w:ascii="仿宋" w:eastAsia="仿宋" w:hAnsi="仿宋"/>
                <w:sz w:val="24"/>
                <w:szCs w:val="30"/>
              </w:rPr>
              <w:t>801</w:t>
            </w:r>
          </w:p>
        </w:tc>
      </w:tr>
      <w:tr w:rsidR="00AB43E1" w:rsidRPr="001517CE" w:rsidTr="00C13A7F">
        <w:tc>
          <w:tcPr>
            <w:tcW w:w="2376" w:type="dxa"/>
            <w:shd w:val="clear" w:color="auto" w:fill="auto"/>
            <w:vAlign w:val="center"/>
          </w:tcPr>
          <w:p w:rsidR="00AB43E1" w:rsidRPr="001517CE" w:rsidRDefault="00AB43E1" w:rsidP="00C13A7F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>
              <w:rPr>
                <w:rFonts w:ascii="仿宋" w:eastAsia="仿宋" w:hAnsi="仿宋" w:hint="eastAsia"/>
                <w:sz w:val="24"/>
                <w:szCs w:val="30"/>
              </w:rPr>
              <w:t>问题名称</w:t>
            </w:r>
          </w:p>
        </w:tc>
        <w:tc>
          <w:tcPr>
            <w:tcW w:w="6146" w:type="dxa"/>
            <w:shd w:val="clear" w:color="auto" w:fill="auto"/>
            <w:vAlign w:val="center"/>
          </w:tcPr>
          <w:p w:rsidR="00AB43E1" w:rsidRPr="001517CE" w:rsidRDefault="00AB43E1" w:rsidP="00C13A7F">
            <w:pPr>
              <w:jc w:val="left"/>
              <w:rPr>
                <w:rFonts w:ascii="仿宋" w:eastAsia="仿宋" w:hAnsi="仿宋"/>
                <w:sz w:val="24"/>
                <w:szCs w:val="30"/>
              </w:rPr>
            </w:pPr>
            <w:r>
              <w:rPr>
                <w:rFonts w:ascii="仿宋" w:eastAsia="仿宋" w:hAnsi="仿宋" w:hint="eastAsia"/>
                <w:sz w:val="24"/>
                <w:szCs w:val="30"/>
              </w:rPr>
              <w:t>超过</w:t>
            </w:r>
            <w:r>
              <w:rPr>
                <w:rFonts w:ascii="仿宋" w:eastAsia="仿宋" w:hAnsi="仿宋"/>
                <w:sz w:val="24"/>
                <w:szCs w:val="30"/>
              </w:rPr>
              <w:t>三个月未回复</w:t>
            </w:r>
          </w:p>
        </w:tc>
      </w:tr>
      <w:tr w:rsidR="00AB43E1" w:rsidRPr="001517CE" w:rsidTr="00C13A7F">
        <w:tc>
          <w:tcPr>
            <w:tcW w:w="2376" w:type="dxa"/>
            <w:shd w:val="clear" w:color="auto" w:fill="auto"/>
            <w:vAlign w:val="center"/>
          </w:tcPr>
          <w:p w:rsidR="00AB43E1" w:rsidRPr="001517CE" w:rsidRDefault="00AB43E1" w:rsidP="00C13A7F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/>
                <w:sz w:val="24"/>
                <w:szCs w:val="30"/>
              </w:rPr>
              <w:t>问题</w:t>
            </w:r>
            <w:r w:rsidRPr="001517CE">
              <w:rPr>
                <w:rFonts w:ascii="仿宋" w:eastAsia="仿宋" w:hAnsi="仿宋" w:hint="eastAsia"/>
                <w:sz w:val="24"/>
                <w:szCs w:val="30"/>
              </w:rPr>
              <w:t>类别</w:t>
            </w:r>
          </w:p>
        </w:tc>
        <w:tc>
          <w:tcPr>
            <w:tcW w:w="6146" w:type="dxa"/>
            <w:shd w:val="clear" w:color="auto" w:fill="auto"/>
            <w:vAlign w:val="center"/>
          </w:tcPr>
          <w:p w:rsidR="00AB43E1" w:rsidRPr="001517CE" w:rsidRDefault="00AB43E1" w:rsidP="00C13A7F">
            <w:pPr>
              <w:jc w:val="left"/>
              <w:rPr>
                <w:rFonts w:ascii="仿宋" w:eastAsia="仿宋" w:hAnsi="仿宋"/>
                <w:sz w:val="24"/>
                <w:szCs w:val="30"/>
              </w:rPr>
            </w:pPr>
            <w:r>
              <w:rPr>
                <w:rFonts w:ascii="仿宋" w:eastAsia="仿宋" w:hAnsi="仿宋" w:hint="eastAsia"/>
                <w:sz w:val="24"/>
                <w:szCs w:val="30"/>
              </w:rPr>
              <w:t>超过</w:t>
            </w:r>
            <w:r>
              <w:rPr>
                <w:rFonts w:ascii="仿宋" w:eastAsia="仿宋" w:hAnsi="仿宋"/>
                <w:sz w:val="24"/>
                <w:szCs w:val="30"/>
              </w:rPr>
              <w:t>三个月未回复</w:t>
            </w:r>
          </w:p>
        </w:tc>
      </w:tr>
      <w:tr w:rsidR="00AB43E1" w:rsidRPr="001517CE" w:rsidTr="00C13A7F">
        <w:tc>
          <w:tcPr>
            <w:tcW w:w="2376" w:type="dxa"/>
            <w:shd w:val="clear" w:color="auto" w:fill="auto"/>
            <w:vAlign w:val="center"/>
          </w:tcPr>
          <w:p w:rsidR="00AB43E1" w:rsidRPr="001517CE" w:rsidRDefault="00AB43E1" w:rsidP="00C13A7F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问题</w:t>
            </w:r>
            <w:r w:rsidRPr="001517CE">
              <w:rPr>
                <w:rFonts w:ascii="仿宋" w:eastAsia="仿宋" w:hAnsi="仿宋"/>
                <w:sz w:val="24"/>
                <w:szCs w:val="30"/>
              </w:rPr>
              <w:t>描述</w:t>
            </w:r>
          </w:p>
        </w:tc>
        <w:tc>
          <w:tcPr>
            <w:tcW w:w="6146" w:type="dxa"/>
            <w:shd w:val="clear" w:color="auto" w:fill="auto"/>
            <w:vAlign w:val="center"/>
          </w:tcPr>
          <w:p w:rsidR="00AB43E1" w:rsidRPr="001517CE" w:rsidRDefault="00AB43E1" w:rsidP="00C13A7F">
            <w:pPr>
              <w:jc w:val="left"/>
              <w:rPr>
                <w:rFonts w:ascii="仿宋" w:eastAsia="仿宋" w:hAnsi="仿宋"/>
                <w:sz w:val="24"/>
                <w:szCs w:val="30"/>
              </w:rPr>
            </w:pPr>
            <w:r>
              <w:rPr>
                <w:rFonts w:ascii="仿宋" w:eastAsia="仿宋" w:hAnsi="仿宋" w:hint="eastAsia"/>
                <w:sz w:val="24"/>
                <w:szCs w:val="30"/>
              </w:rPr>
              <w:t>业务</w:t>
            </w:r>
            <w:r>
              <w:rPr>
                <w:rFonts w:ascii="仿宋" w:eastAsia="仿宋" w:hAnsi="仿宋"/>
                <w:sz w:val="24"/>
                <w:szCs w:val="30"/>
              </w:rPr>
              <w:t>咨询栏目</w:t>
            </w:r>
            <w:r>
              <w:rPr>
                <w:rFonts w:ascii="仿宋" w:eastAsia="仿宋" w:hAnsi="仿宋" w:hint="eastAsia"/>
                <w:sz w:val="24"/>
                <w:szCs w:val="30"/>
              </w:rPr>
              <w:t>存在</w:t>
            </w:r>
            <w:r>
              <w:rPr>
                <w:rFonts w:ascii="仿宋" w:eastAsia="仿宋" w:hAnsi="仿宋"/>
                <w:sz w:val="24"/>
                <w:szCs w:val="30"/>
              </w:rPr>
              <w:t>超过</w:t>
            </w:r>
            <w:r>
              <w:rPr>
                <w:rFonts w:ascii="仿宋" w:eastAsia="仿宋" w:hAnsi="仿宋" w:hint="eastAsia"/>
                <w:sz w:val="24"/>
                <w:szCs w:val="30"/>
              </w:rPr>
              <w:t>三个月</w:t>
            </w:r>
            <w:r>
              <w:rPr>
                <w:rFonts w:ascii="仿宋" w:eastAsia="仿宋" w:hAnsi="仿宋"/>
                <w:sz w:val="24"/>
                <w:szCs w:val="30"/>
              </w:rPr>
              <w:t>未回复现象（</w:t>
            </w:r>
            <w:r>
              <w:rPr>
                <w:rFonts w:ascii="仿宋" w:eastAsia="仿宋" w:hAnsi="仿宋" w:hint="eastAsia"/>
                <w:sz w:val="24"/>
                <w:szCs w:val="30"/>
              </w:rPr>
              <w:t>该</w:t>
            </w:r>
            <w:r>
              <w:rPr>
                <w:rFonts w:ascii="仿宋" w:eastAsia="仿宋" w:hAnsi="仿宋"/>
                <w:sz w:val="24"/>
                <w:szCs w:val="30"/>
              </w:rPr>
              <w:t>栏目全英文，</w:t>
            </w:r>
            <w:r>
              <w:rPr>
                <w:rFonts w:ascii="仿宋" w:eastAsia="仿宋" w:hAnsi="仿宋" w:hint="eastAsia"/>
                <w:sz w:val="24"/>
                <w:szCs w:val="30"/>
              </w:rPr>
              <w:t>建议</w:t>
            </w:r>
            <w:r>
              <w:rPr>
                <w:rFonts w:ascii="仿宋" w:eastAsia="仿宋" w:hAnsi="仿宋"/>
                <w:sz w:val="24"/>
                <w:szCs w:val="30"/>
              </w:rPr>
              <w:t>请确认信息）</w:t>
            </w:r>
          </w:p>
        </w:tc>
      </w:tr>
      <w:tr w:rsidR="00AB43E1" w:rsidRPr="005E3D93" w:rsidTr="00C13A7F">
        <w:trPr>
          <w:trHeight w:val="397"/>
        </w:trPr>
        <w:tc>
          <w:tcPr>
            <w:tcW w:w="2376" w:type="dxa"/>
            <w:shd w:val="clear" w:color="auto" w:fill="auto"/>
            <w:vAlign w:val="center"/>
          </w:tcPr>
          <w:p w:rsidR="00AB43E1" w:rsidRPr="001517CE" w:rsidRDefault="00AB43E1" w:rsidP="00C13A7F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问题</w:t>
            </w:r>
            <w:r w:rsidRPr="001517CE">
              <w:rPr>
                <w:rFonts w:ascii="仿宋" w:eastAsia="仿宋" w:hAnsi="仿宋"/>
                <w:sz w:val="24"/>
                <w:szCs w:val="30"/>
              </w:rPr>
              <w:t>页面URL</w:t>
            </w:r>
          </w:p>
        </w:tc>
        <w:tc>
          <w:tcPr>
            <w:tcW w:w="6146" w:type="dxa"/>
            <w:shd w:val="clear" w:color="auto" w:fill="auto"/>
            <w:vAlign w:val="center"/>
          </w:tcPr>
          <w:p w:rsidR="00AB43E1" w:rsidRPr="005E3D93" w:rsidRDefault="00AB43E1" w:rsidP="00C13A7F">
            <w:pPr>
              <w:rPr>
                <w:sz w:val="28"/>
              </w:rPr>
            </w:pPr>
            <w:r w:rsidRPr="0030083A">
              <w:rPr>
                <w:sz w:val="28"/>
              </w:rPr>
              <w:t>http://www.hzrc.gov.cn/ywzx.asp?Page=1</w:t>
            </w:r>
          </w:p>
        </w:tc>
      </w:tr>
      <w:tr w:rsidR="00AB43E1" w:rsidRPr="001517CE" w:rsidTr="00C13A7F">
        <w:tc>
          <w:tcPr>
            <w:tcW w:w="2376" w:type="dxa"/>
            <w:shd w:val="clear" w:color="auto" w:fill="auto"/>
            <w:vAlign w:val="center"/>
          </w:tcPr>
          <w:p w:rsidR="00AB43E1" w:rsidRPr="001517CE" w:rsidRDefault="00AB43E1" w:rsidP="00C13A7F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问题截图</w:t>
            </w:r>
          </w:p>
        </w:tc>
        <w:tc>
          <w:tcPr>
            <w:tcW w:w="6146" w:type="dxa"/>
            <w:shd w:val="clear" w:color="auto" w:fill="auto"/>
            <w:vAlign w:val="center"/>
          </w:tcPr>
          <w:p w:rsidR="00AB43E1" w:rsidRPr="001517CE" w:rsidRDefault="00A43950" w:rsidP="00C13A7F">
            <w:pPr>
              <w:rPr>
                <w:rFonts w:ascii="仿宋" w:eastAsia="仿宋" w:hAnsi="仿宋"/>
                <w:sz w:val="24"/>
                <w:szCs w:val="30"/>
              </w:rPr>
            </w:pPr>
            <w:r>
              <w:rPr>
                <w:noProof/>
              </w:rPr>
              <w:drawing>
                <wp:inline distT="0" distB="0" distL="0" distR="0">
                  <wp:extent cx="3762375" cy="1647825"/>
                  <wp:effectExtent l="0" t="0" r="9525" b="9525"/>
                  <wp:docPr id="15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2375" cy="164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B43E1" w:rsidRPr="00AB43E1" w:rsidRDefault="00AB43E1" w:rsidP="00954B52">
      <w:pPr>
        <w:ind w:firstLine="420"/>
        <w:rPr>
          <w:rFonts w:ascii="仿宋" w:eastAsia="仿宋" w:hAnsi="仿宋"/>
          <w:sz w:val="30"/>
          <w:szCs w:val="30"/>
        </w:rPr>
      </w:pPr>
    </w:p>
    <w:p w:rsidR="008973A0" w:rsidRPr="00530B40" w:rsidRDefault="00672EF3" w:rsidP="00A925E5">
      <w:pPr>
        <w:pStyle w:val="3"/>
        <w:spacing w:line="360" w:lineRule="auto"/>
        <w:rPr>
          <w:rFonts w:ascii="仿宋" w:eastAsia="仿宋" w:hAnsi="仿宋"/>
          <w:sz w:val="30"/>
          <w:szCs w:val="30"/>
        </w:rPr>
      </w:pPr>
      <w:bookmarkStart w:id="48" w:name="_Toc418928496"/>
      <w:r w:rsidRPr="00530B40">
        <w:rPr>
          <w:rFonts w:ascii="仿宋" w:eastAsia="仿宋" w:hAnsi="仿宋" w:hint="eastAsia"/>
          <w:sz w:val="30"/>
          <w:szCs w:val="30"/>
        </w:rPr>
        <w:t>3.4.2</w:t>
      </w:r>
      <w:r w:rsidR="00190DC1" w:rsidRPr="00530B40">
        <w:rPr>
          <w:rFonts w:ascii="仿宋" w:eastAsia="仿宋" w:hAnsi="仿宋" w:hint="eastAsia"/>
          <w:sz w:val="30"/>
          <w:szCs w:val="30"/>
        </w:rPr>
        <w:t>调查征集</w:t>
      </w:r>
      <w:r w:rsidR="008973A0" w:rsidRPr="00530B40">
        <w:rPr>
          <w:rFonts w:ascii="仿宋" w:eastAsia="仿宋" w:hAnsi="仿宋" w:hint="eastAsia"/>
          <w:sz w:val="30"/>
          <w:szCs w:val="30"/>
        </w:rPr>
        <w:t>类栏目</w:t>
      </w:r>
      <w:bookmarkEnd w:id="48"/>
    </w:p>
    <w:p w:rsidR="00672EF3" w:rsidRDefault="00672EF3" w:rsidP="00954B52">
      <w:pPr>
        <w:ind w:firstLine="420"/>
        <w:rPr>
          <w:rFonts w:ascii="仿宋" w:eastAsia="仿宋" w:hAnsi="仿宋"/>
          <w:sz w:val="30"/>
          <w:szCs w:val="30"/>
        </w:rPr>
      </w:pPr>
      <w:r w:rsidRPr="00530B40">
        <w:rPr>
          <w:rFonts w:ascii="仿宋" w:eastAsia="仿宋" w:hAnsi="仿宋" w:hint="eastAsia"/>
          <w:sz w:val="30"/>
          <w:szCs w:val="30"/>
        </w:rPr>
        <w:t>监测期内，共发现调查征集类栏目问题</w:t>
      </w:r>
      <w:r w:rsidR="00AB43E1">
        <w:rPr>
          <w:rFonts w:ascii="仿宋" w:eastAsia="仿宋" w:hAnsi="仿宋"/>
          <w:sz w:val="30"/>
          <w:szCs w:val="30"/>
        </w:rPr>
        <w:t>1</w:t>
      </w:r>
      <w:r w:rsidRPr="00530B40">
        <w:rPr>
          <w:rFonts w:ascii="仿宋" w:eastAsia="仿宋" w:hAnsi="仿宋" w:hint="eastAsia"/>
          <w:sz w:val="30"/>
          <w:szCs w:val="30"/>
        </w:rPr>
        <w:t>处：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6146"/>
      </w:tblGrid>
      <w:tr w:rsidR="00AB43E1" w:rsidRPr="001517CE" w:rsidTr="00C13A7F">
        <w:tc>
          <w:tcPr>
            <w:tcW w:w="2376" w:type="dxa"/>
            <w:shd w:val="clear" w:color="auto" w:fill="auto"/>
            <w:vAlign w:val="center"/>
          </w:tcPr>
          <w:p w:rsidR="00AB43E1" w:rsidRPr="001517CE" w:rsidRDefault="00AB43E1" w:rsidP="00C13A7F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问题编号</w:t>
            </w:r>
          </w:p>
        </w:tc>
        <w:tc>
          <w:tcPr>
            <w:tcW w:w="6146" w:type="dxa"/>
            <w:shd w:val="clear" w:color="auto" w:fill="auto"/>
            <w:vAlign w:val="center"/>
          </w:tcPr>
          <w:p w:rsidR="00AB43E1" w:rsidRPr="001517CE" w:rsidRDefault="00AB43E1" w:rsidP="00C13A7F">
            <w:pPr>
              <w:jc w:val="left"/>
              <w:rPr>
                <w:rFonts w:ascii="仿宋" w:eastAsia="仿宋" w:hAnsi="仿宋"/>
                <w:sz w:val="24"/>
                <w:szCs w:val="30"/>
              </w:rPr>
            </w:pPr>
            <w:r>
              <w:rPr>
                <w:rFonts w:ascii="仿宋" w:eastAsia="仿宋" w:hAnsi="仿宋"/>
                <w:sz w:val="24"/>
                <w:szCs w:val="30"/>
              </w:rPr>
              <w:t>DC</w:t>
            </w:r>
            <w:r w:rsidRPr="001517CE">
              <w:rPr>
                <w:rFonts w:ascii="仿宋" w:eastAsia="仿宋" w:hAnsi="仿宋"/>
                <w:sz w:val="24"/>
                <w:szCs w:val="30"/>
              </w:rPr>
              <w:t>-</w:t>
            </w:r>
            <w:r>
              <w:rPr>
                <w:rFonts w:ascii="仿宋" w:eastAsia="仿宋" w:hAnsi="仿宋"/>
                <w:sz w:val="24"/>
                <w:szCs w:val="30"/>
              </w:rPr>
              <w:t>901</w:t>
            </w:r>
          </w:p>
        </w:tc>
      </w:tr>
      <w:tr w:rsidR="00AB43E1" w:rsidRPr="001517CE" w:rsidTr="00C13A7F">
        <w:tc>
          <w:tcPr>
            <w:tcW w:w="2376" w:type="dxa"/>
            <w:shd w:val="clear" w:color="auto" w:fill="auto"/>
            <w:vAlign w:val="center"/>
          </w:tcPr>
          <w:p w:rsidR="00AB43E1" w:rsidRPr="001517CE" w:rsidRDefault="00AB43E1" w:rsidP="00C13A7F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>
              <w:rPr>
                <w:rFonts w:ascii="仿宋" w:eastAsia="仿宋" w:hAnsi="仿宋" w:hint="eastAsia"/>
                <w:sz w:val="24"/>
                <w:szCs w:val="30"/>
              </w:rPr>
              <w:t>问题名称</w:t>
            </w:r>
          </w:p>
        </w:tc>
        <w:tc>
          <w:tcPr>
            <w:tcW w:w="6146" w:type="dxa"/>
            <w:shd w:val="clear" w:color="auto" w:fill="auto"/>
            <w:vAlign w:val="center"/>
          </w:tcPr>
          <w:p w:rsidR="00AB43E1" w:rsidRPr="001517CE" w:rsidRDefault="00AB43E1" w:rsidP="00C13A7F">
            <w:pPr>
              <w:jc w:val="left"/>
              <w:rPr>
                <w:rFonts w:ascii="仿宋" w:eastAsia="仿宋" w:hAnsi="仿宋"/>
                <w:sz w:val="24"/>
                <w:szCs w:val="30"/>
              </w:rPr>
            </w:pPr>
            <w:r>
              <w:rPr>
                <w:rFonts w:ascii="仿宋" w:eastAsia="仿宋" w:hAnsi="仿宋" w:hint="eastAsia"/>
                <w:sz w:val="24"/>
                <w:szCs w:val="30"/>
              </w:rPr>
              <w:t>未开展</w:t>
            </w:r>
            <w:r>
              <w:rPr>
                <w:rFonts w:ascii="仿宋" w:eastAsia="仿宋" w:hAnsi="仿宋"/>
                <w:sz w:val="24"/>
                <w:szCs w:val="30"/>
              </w:rPr>
              <w:t>活动</w:t>
            </w:r>
          </w:p>
        </w:tc>
      </w:tr>
      <w:tr w:rsidR="00AB43E1" w:rsidRPr="001517CE" w:rsidTr="00C13A7F">
        <w:tc>
          <w:tcPr>
            <w:tcW w:w="2376" w:type="dxa"/>
            <w:shd w:val="clear" w:color="auto" w:fill="auto"/>
            <w:vAlign w:val="center"/>
          </w:tcPr>
          <w:p w:rsidR="00AB43E1" w:rsidRPr="001517CE" w:rsidRDefault="00AB43E1" w:rsidP="00C13A7F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/>
                <w:sz w:val="24"/>
                <w:szCs w:val="30"/>
              </w:rPr>
              <w:t>问题</w:t>
            </w:r>
            <w:r w:rsidRPr="001517CE">
              <w:rPr>
                <w:rFonts w:ascii="仿宋" w:eastAsia="仿宋" w:hAnsi="仿宋" w:hint="eastAsia"/>
                <w:sz w:val="24"/>
                <w:szCs w:val="30"/>
              </w:rPr>
              <w:t>类别</w:t>
            </w:r>
          </w:p>
        </w:tc>
        <w:tc>
          <w:tcPr>
            <w:tcW w:w="6146" w:type="dxa"/>
            <w:shd w:val="clear" w:color="auto" w:fill="auto"/>
            <w:vAlign w:val="center"/>
          </w:tcPr>
          <w:p w:rsidR="00AB43E1" w:rsidRPr="001517CE" w:rsidRDefault="00AB43E1" w:rsidP="00C13A7F">
            <w:pPr>
              <w:jc w:val="left"/>
              <w:rPr>
                <w:rFonts w:ascii="仿宋" w:eastAsia="仿宋" w:hAnsi="仿宋"/>
                <w:sz w:val="24"/>
                <w:szCs w:val="30"/>
              </w:rPr>
            </w:pPr>
            <w:r>
              <w:rPr>
                <w:rFonts w:ascii="仿宋" w:eastAsia="仿宋" w:hAnsi="仿宋" w:hint="eastAsia"/>
                <w:sz w:val="24"/>
                <w:szCs w:val="30"/>
              </w:rPr>
              <w:t>未开展</w:t>
            </w:r>
            <w:r>
              <w:rPr>
                <w:rFonts w:ascii="仿宋" w:eastAsia="仿宋" w:hAnsi="仿宋"/>
                <w:sz w:val="24"/>
                <w:szCs w:val="30"/>
              </w:rPr>
              <w:t>活动</w:t>
            </w:r>
          </w:p>
        </w:tc>
      </w:tr>
      <w:tr w:rsidR="00AB43E1" w:rsidRPr="001517CE" w:rsidTr="00C13A7F">
        <w:tc>
          <w:tcPr>
            <w:tcW w:w="2376" w:type="dxa"/>
            <w:shd w:val="clear" w:color="auto" w:fill="auto"/>
            <w:vAlign w:val="center"/>
          </w:tcPr>
          <w:p w:rsidR="00AB43E1" w:rsidRPr="001517CE" w:rsidRDefault="00AB43E1" w:rsidP="00C13A7F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问题</w:t>
            </w:r>
            <w:r w:rsidRPr="001517CE">
              <w:rPr>
                <w:rFonts w:ascii="仿宋" w:eastAsia="仿宋" w:hAnsi="仿宋"/>
                <w:sz w:val="24"/>
                <w:szCs w:val="30"/>
              </w:rPr>
              <w:t>描述</w:t>
            </w:r>
          </w:p>
        </w:tc>
        <w:tc>
          <w:tcPr>
            <w:tcW w:w="6146" w:type="dxa"/>
            <w:shd w:val="clear" w:color="auto" w:fill="auto"/>
            <w:vAlign w:val="center"/>
          </w:tcPr>
          <w:p w:rsidR="00AB43E1" w:rsidRPr="001517CE" w:rsidRDefault="00AB43E1" w:rsidP="00C13A7F">
            <w:pPr>
              <w:jc w:val="left"/>
              <w:rPr>
                <w:rFonts w:ascii="仿宋" w:eastAsia="仿宋" w:hAnsi="仿宋"/>
                <w:sz w:val="24"/>
                <w:szCs w:val="30"/>
              </w:rPr>
            </w:pPr>
            <w:r>
              <w:rPr>
                <w:rFonts w:ascii="仿宋" w:eastAsia="仿宋" w:hAnsi="仿宋" w:hint="eastAsia"/>
                <w:sz w:val="24"/>
                <w:szCs w:val="30"/>
              </w:rPr>
              <w:t>监测时间1年内意见征集</w:t>
            </w:r>
            <w:r>
              <w:rPr>
                <w:rFonts w:ascii="仿宋" w:eastAsia="仿宋" w:hAnsi="仿宋"/>
                <w:sz w:val="24"/>
                <w:szCs w:val="30"/>
              </w:rPr>
              <w:t>栏目未开展活动</w:t>
            </w:r>
          </w:p>
        </w:tc>
      </w:tr>
      <w:tr w:rsidR="00AB43E1" w:rsidRPr="005E3D93" w:rsidTr="00C13A7F">
        <w:trPr>
          <w:trHeight w:val="397"/>
        </w:trPr>
        <w:tc>
          <w:tcPr>
            <w:tcW w:w="2376" w:type="dxa"/>
            <w:shd w:val="clear" w:color="auto" w:fill="auto"/>
            <w:vAlign w:val="center"/>
          </w:tcPr>
          <w:p w:rsidR="00AB43E1" w:rsidRPr="001517CE" w:rsidRDefault="00AB43E1" w:rsidP="00C13A7F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问题</w:t>
            </w:r>
            <w:r w:rsidRPr="001517CE">
              <w:rPr>
                <w:rFonts w:ascii="仿宋" w:eastAsia="仿宋" w:hAnsi="仿宋"/>
                <w:sz w:val="24"/>
                <w:szCs w:val="30"/>
              </w:rPr>
              <w:t>页面URL</w:t>
            </w:r>
          </w:p>
        </w:tc>
        <w:tc>
          <w:tcPr>
            <w:tcW w:w="6146" w:type="dxa"/>
            <w:shd w:val="clear" w:color="auto" w:fill="auto"/>
            <w:vAlign w:val="center"/>
          </w:tcPr>
          <w:p w:rsidR="00AB43E1" w:rsidRPr="005E3D93" w:rsidRDefault="00AB43E1" w:rsidP="00C13A7F">
            <w:pPr>
              <w:rPr>
                <w:sz w:val="28"/>
              </w:rPr>
            </w:pPr>
            <w:r w:rsidRPr="0030083A">
              <w:rPr>
                <w:sz w:val="28"/>
              </w:rPr>
              <w:t>http://www.hzrc.gov.cn/server.asp</w:t>
            </w:r>
          </w:p>
        </w:tc>
      </w:tr>
      <w:tr w:rsidR="00AB43E1" w:rsidRPr="001517CE" w:rsidTr="00C13A7F">
        <w:tc>
          <w:tcPr>
            <w:tcW w:w="2376" w:type="dxa"/>
            <w:shd w:val="clear" w:color="auto" w:fill="auto"/>
            <w:vAlign w:val="center"/>
          </w:tcPr>
          <w:p w:rsidR="00AB43E1" w:rsidRPr="001517CE" w:rsidRDefault="00AB43E1" w:rsidP="00C13A7F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问题截图</w:t>
            </w:r>
          </w:p>
        </w:tc>
        <w:tc>
          <w:tcPr>
            <w:tcW w:w="6146" w:type="dxa"/>
            <w:shd w:val="clear" w:color="auto" w:fill="auto"/>
            <w:vAlign w:val="center"/>
          </w:tcPr>
          <w:p w:rsidR="00AB43E1" w:rsidRPr="001517CE" w:rsidRDefault="00A43950" w:rsidP="00C13A7F">
            <w:pPr>
              <w:rPr>
                <w:rFonts w:ascii="仿宋" w:eastAsia="仿宋" w:hAnsi="仿宋"/>
                <w:sz w:val="24"/>
                <w:szCs w:val="30"/>
              </w:rPr>
            </w:pPr>
            <w:r>
              <w:rPr>
                <w:noProof/>
              </w:rPr>
              <w:drawing>
                <wp:inline distT="0" distB="0" distL="0" distR="0">
                  <wp:extent cx="3762375" cy="1647825"/>
                  <wp:effectExtent l="0" t="0" r="9525" b="9525"/>
                  <wp:docPr id="14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2375" cy="164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B43E1" w:rsidRPr="00AB43E1" w:rsidRDefault="00AB43E1" w:rsidP="00954B52">
      <w:pPr>
        <w:ind w:firstLine="420"/>
        <w:rPr>
          <w:rFonts w:ascii="仿宋" w:eastAsia="仿宋" w:hAnsi="仿宋"/>
          <w:sz w:val="30"/>
          <w:szCs w:val="30"/>
        </w:rPr>
      </w:pPr>
    </w:p>
    <w:p w:rsidR="008973A0" w:rsidRPr="00530B40" w:rsidRDefault="00672EF3" w:rsidP="00A925E5">
      <w:pPr>
        <w:pStyle w:val="3"/>
        <w:spacing w:line="360" w:lineRule="auto"/>
        <w:rPr>
          <w:rFonts w:ascii="仿宋" w:eastAsia="仿宋" w:hAnsi="仿宋"/>
          <w:sz w:val="30"/>
          <w:szCs w:val="30"/>
        </w:rPr>
      </w:pPr>
      <w:bookmarkStart w:id="49" w:name="_Toc418928497"/>
      <w:r w:rsidRPr="00530B40">
        <w:rPr>
          <w:rFonts w:ascii="仿宋" w:eastAsia="仿宋" w:hAnsi="仿宋" w:hint="eastAsia"/>
          <w:sz w:val="30"/>
          <w:szCs w:val="30"/>
        </w:rPr>
        <w:t>3.4.3</w:t>
      </w:r>
      <w:r w:rsidR="00190DC1" w:rsidRPr="00530B40">
        <w:rPr>
          <w:rFonts w:ascii="仿宋" w:eastAsia="仿宋" w:hAnsi="仿宋" w:hint="eastAsia"/>
          <w:sz w:val="30"/>
          <w:szCs w:val="30"/>
        </w:rPr>
        <w:t>互动访谈</w:t>
      </w:r>
      <w:r w:rsidR="008973A0" w:rsidRPr="00530B40">
        <w:rPr>
          <w:rFonts w:ascii="仿宋" w:eastAsia="仿宋" w:hAnsi="仿宋" w:hint="eastAsia"/>
          <w:sz w:val="30"/>
          <w:szCs w:val="30"/>
        </w:rPr>
        <w:t>类栏目</w:t>
      </w:r>
      <w:bookmarkEnd w:id="49"/>
    </w:p>
    <w:p w:rsidR="001517CE" w:rsidRPr="00AB43E1" w:rsidRDefault="00AB43E1" w:rsidP="00AB43E1">
      <w:pPr>
        <w:ind w:firstLine="420"/>
        <w:rPr>
          <w:rFonts w:ascii="仿宋" w:eastAsia="仿宋" w:hAnsi="仿宋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t>栏目未开设</w:t>
      </w:r>
      <w:r>
        <w:rPr>
          <w:rFonts w:ascii="仿宋" w:eastAsia="仿宋" w:hAnsi="仿宋"/>
          <w:sz w:val="30"/>
          <w:szCs w:val="30"/>
        </w:rPr>
        <w:t>，但依照评分指标，此项达标。</w:t>
      </w:r>
    </w:p>
    <w:p w:rsidR="00704224" w:rsidRPr="00530B40" w:rsidRDefault="00672EF3" w:rsidP="00A925E5">
      <w:pPr>
        <w:pStyle w:val="2"/>
        <w:spacing w:line="360" w:lineRule="auto"/>
        <w:rPr>
          <w:rFonts w:ascii="仿宋" w:eastAsia="仿宋" w:hAnsi="仿宋"/>
          <w:sz w:val="30"/>
          <w:szCs w:val="30"/>
        </w:rPr>
      </w:pPr>
      <w:bookmarkStart w:id="50" w:name="_Toc418540629"/>
      <w:bookmarkStart w:id="51" w:name="_Toc418928498"/>
      <w:r w:rsidRPr="00530B40">
        <w:rPr>
          <w:rFonts w:ascii="仿宋" w:eastAsia="仿宋" w:hAnsi="仿宋"/>
          <w:sz w:val="30"/>
          <w:szCs w:val="30"/>
        </w:rPr>
        <w:t>3</w:t>
      </w:r>
      <w:r w:rsidR="00A40613" w:rsidRPr="00530B40">
        <w:rPr>
          <w:rFonts w:ascii="仿宋" w:eastAsia="仿宋" w:hAnsi="仿宋" w:hint="eastAsia"/>
          <w:sz w:val="30"/>
          <w:szCs w:val="30"/>
        </w:rPr>
        <w:t xml:space="preserve">.5 </w:t>
      </w:r>
      <w:r w:rsidR="00704224" w:rsidRPr="00530B40">
        <w:rPr>
          <w:rFonts w:ascii="仿宋" w:eastAsia="仿宋" w:hAnsi="仿宋" w:hint="eastAsia"/>
          <w:sz w:val="30"/>
          <w:szCs w:val="30"/>
        </w:rPr>
        <w:t>服务实用情况</w:t>
      </w:r>
      <w:bookmarkEnd w:id="50"/>
      <w:r w:rsidR="001517CE" w:rsidRPr="00530B40">
        <w:rPr>
          <w:rFonts w:ascii="仿宋" w:eastAsia="仿宋" w:hAnsi="仿宋"/>
          <w:sz w:val="30"/>
          <w:szCs w:val="30"/>
        </w:rPr>
        <w:t>指标监测情况</w:t>
      </w:r>
      <w:bookmarkEnd w:id="51"/>
    </w:p>
    <w:p w:rsidR="005252AB" w:rsidRPr="00530B40" w:rsidRDefault="00672EF3" w:rsidP="00A925E5">
      <w:pPr>
        <w:pStyle w:val="3"/>
        <w:spacing w:line="360" w:lineRule="auto"/>
        <w:rPr>
          <w:rFonts w:ascii="仿宋" w:eastAsia="仿宋" w:hAnsi="仿宋"/>
          <w:sz w:val="30"/>
          <w:szCs w:val="30"/>
        </w:rPr>
      </w:pPr>
      <w:bookmarkStart w:id="52" w:name="_Toc418928499"/>
      <w:r w:rsidRPr="00530B40">
        <w:rPr>
          <w:rFonts w:ascii="仿宋" w:eastAsia="仿宋" w:hAnsi="仿宋" w:hint="eastAsia"/>
          <w:sz w:val="30"/>
          <w:szCs w:val="30"/>
        </w:rPr>
        <w:t>3.5.1</w:t>
      </w:r>
      <w:r w:rsidR="005252AB" w:rsidRPr="00530B40">
        <w:rPr>
          <w:rFonts w:ascii="仿宋" w:eastAsia="仿宋" w:hAnsi="仿宋" w:hint="eastAsia"/>
          <w:sz w:val="30"/>
          <w:szCs w:val="30"/>
        </w:rPr>
        <w:t>办事指南</w:t>
      </w:r>
      <w:bookmarkEnd w:id="52"/>
    </w:p>
    <w:p w:rsidR="00672EF3" w:rsidRPr="00530B40" w:rsidRDefault="00672EF3" w:rsidP="00954B52">
      <w:pPr>
        <w:ind w:firstLine="420"/>
        <w:rPr>
          <w:rFonts w:ascii="仿宋" w:eastAsia="仿宋" w:hAnsi="仿宋"/>
          <w:sz w:val="30"/>
          <w:szCs w:val="30"/>
        </w:rPr>
      </w:pPr>
      <w:r w:rsidRPr="00530B40">
        <w:rPr>
          <w:rFonts w:ascii="仿宋" w:eastAsia="仿宋" w:hAnsi="仿宋" w:hint="eastAsia"/>
          <w:sz w:val="30"/>
          <w:szCs w:val="30"/>
        </w:rPr>
        <w:t>监测期内，共发现办事指南栏目问题0</w:t>
      </w:r>
      <w:r w:rsidR="00AB43E1">
        <w:rPr>
          <w:rFonts w:ascii="仿宋" w:eastAsia="仿宋" w:hAnsi="仿宋" w:hint="eastAsia"/>
          <w:sz w:val="30"/>
          <w:szCs w:val="30"/>
        </w:rPr>
        <w:t>处。</w:t>
      </w:r>
    </w:p>
    <w:p w:rsidR="005252AB" w:rsidRPr="00530B40" w:rsidRDefault="00672EF3" w:rsidP="00A925E5">
      <w:pPr>
        <w:pStyle w:val="3"/>
        <w:spacing w:line="360" w:lineRule="auto"/>
        <w:rPr>
          <w:rFonts w:ascii="仿宋" w:eastAsia="仿宋" w:hAnsi="仿宋" w:cs="宋体"/>
          <w:bCs w:val="0"/>
          <w:color w:val="000000"/>
          <w:kern w:val="0"/>
          <w:sz w:val="30"/>
          <w:szCs w:val="30"/>
        </w:rPr>
      </w:pPr>
      <w:bookmarkStart w:id="53" w:name="_Toc418928500"/>
      <w:r w:rsidRPr="00530B40">
        <w:rPr>
          <w:rFonts w:ascii="仿宋" w:eastAsia="仿宋" w:hAnsi="仿宋" w:cs="宋体" w:hint="eastAsia"/>
          <w:bCs w:val="0"/>
          <w:color w:val="000000"/>
          <w:kern w:val="0"/>
          <w:sz w:val="30"/>
          <w:szCs w:val="30"/>
        </w:rPr>
        <w:t>3.5.2</w:t>
      </w:r>
      <w:r w:rsidR="005252AB" w:rsidRPr="00530B40">
        <w:rPr>
          <w:rFonts w:ascii="仿宋" w:eastAsia="仿宋" w:hAnsi="仿宋" w:cs="宋体" w:hint="eastAsia"/>
          <w:bCs w:val="0"/>
          <w:color w:val="000000"/>
          <w:kern w:val="0"/>
          <w:sz w:val="30"/>
          <w:szCs w:val="30"/>
        </w:rPr>
        <w:t>附件下载</w:t>
      </w:r>
      <w:bookmarkEnd w:id="53"/>
    </w:p>
    <w:p w:rsidR="00116EDB" w:rsidRPr="00530B40" w:rsidRDefault="00116EDB" w:rsidP="00A925E5">
      <w:pPr>
        <w:ind w:firstLineChars="200" w:firstLine="600"/>
        <w:rPr>
          <w:rFonts w:ascii="仿宋" w:eastAsia="仿宋" w:hAnsi="仿宋"/>
          <w:sz w:val="30"/>
          <w:szCs w:val="30"/>
        </w:rPr>
      </w:pPr>
      <w:r w:rsidRPr="00530B40">
        <w:rPr>
          <w:rFonts w:ascii="仿宋" w:eastAsia="仿宋" w:hAnsi="仿宋" w:hint="eastAsia"/>
          <w:sz w:val="30"/>
          <w:szCs w:val="30"/>
        </w:rPr>
        <w:t>监测期内，共监测到1个附件无法下载。</w:t>
      </w:r>
    </w:p>
    <w:p w:rsidR="00116EDB" w:rsidRPr="00530B40" w:rsidRDefault="00116EDB" w:rsidP="00A925E5">
      <w:pPr>
        <w:ind w:firstLineChars="200" w:firstLine="600"/>
        <w:rPr>
          <w:rFonts w:ascii="仿宋" w:eastAsia="仿宋" w:hAnsi="仿宋"/>
          <w:sz w:val="30"/>
          <w:szCs w:val="30"/>
        </w:rPr>
      </w:pPr>
      <w:r w:rsidRPr="00530B40">
        <w:rPr>
          <w:rFonts w:ascii="仿宋" w:eastAsia="仿宋" w:hAnsi="仿宋" w:hint="eastAsia"/>
          <w:sz w:val="30"/>
          <w:szCs w:val="30"/>
        </w:rPr>
        <w:t>无法访问链接记录如下：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6429"/>
      </w:tblGrid>
      <w:tr w:rsidR="00116EDB" w:rsidRPr="001517CE" w:rsidTr="00B67C5D">
        <w:tc>
          <w:tcPr>
            <w:tcW w:w="2093" w:type="dxa"/>
            <w:shd w:val="clear" w:color="auto" w:fill="auto"/>
            <w:vAlign w:val="center"/>
          </w:tcPr>
          <w:p w:rsidR="00116EDB" w:rsidRPr="001517CE" w:rsidRDefault="00116EDB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错误编号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16EDB" w:rsidRPr="001517CE" w:rsidRDefault="00116EDB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FJ-</w:t>
            </w:r>
            <w:r w:rsidR="00D22661" w:rsidRPr="00BB23C6">
              <w:rPr>
                <w:rFonts w:ascii="仿宋" w:eastAsia="仿宋" w:hAnsi="仿宋"/>
                <w:sz w:val="24"/>
                <w:szCs w:val="30"/>
              </w:rPr>
              <w:t>469,719</w:t>
            </w:r>
          </w:p>
        </w:tc>
      </w:tr>
      <w:tr w:rsidR="00116EDB" w:rsidRPr="001517CE" w:rsidTr="00B67C5D">
        <w:tc>
          <w:tcPr>
            <w:tcW w:w="2093" w:type="dxa"/>
            <w:shd w:val="clear" w:color="auto" w:fill="auto"/>
            <w:vAlign w:val="center"/>
          </w:tcPr>
          <w:p w:rsidR="00116EDB" w:rsidRPr="001517CE" w:rsidRDefault="00116EDB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附件名称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16EDB" w:rsidRPr="001517CE" w:rsidRDefault="00D22661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AE11C0">
              <w:rPr>
                <w:rFonts w:ascii="仿宋" w:eastAsia="仿宋" w:hAnsi="仿宋"/>
                <w:sz w:val="24"/>
                <w:szCs w:val="30"/>
              </w:rPr>
              <w:t>点此下载pdf电子文档</w:t>
            </w:r>
          </w:p>
        </w:tc>
      </w:tr>
      <w:tr w:rsidR="00116EDB" w:rsidRPr="001517CE" w:rsidTr="00B67C5D">
        <w:tc>
          <w:tcPr>
            <w:tcW w:w="2093" w:type="dxa"/>
            <w:shd w:val="clear" w:color="auto" w:fill="auto"/>
            <w:vAlign w:val="center"/>
          </w:tcPr>
          <w:p w:rsidR="00116EDB" w:rsidRPr="001517CE" w:rsidRDefault="00116EDB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附件地址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16EDB" w:rsidRPr="001517CE" w:rsidRDefault="00D22661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AE11C0">
              <w:rPr>
                <w:rFonts w:ascii="仿宋" w:eastAsia="仿宋" w:hAnsi="仿宋"/>
                <w:sz w:val="24"/>
                <w:szCs w:val="30"/>
              </w:rPr>
              <w:t>http://www.hzrc.gov.cn/Upload/no.423.pdf</w:t>
            </w:r>
          </w:p>
        </w:tc>
      </w:tr>
      <w:tr w:rsidR="00116EDB" w:rsidRPr="001517CE" w:rsidTr="00B67C5D">
        <w:tc>
          <w:tcPr>
            <w:tcW w:w="2093" w:type="dxa"/>
            <w:shd w:val="clear" w:color="auto" w:fill="auto"/>
            <w:vAlign w:val="center"/>
          </w:tcPr>
          <w:p w:rsidR="00116EDB" w:rsidRPr="001517CE" w:rsidRDefault="00116EDB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探测时间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116EDB" w:rsidRPr="001517CE" w:rsidRDefault="00D22661" w:rsidP="00B67C5D">
            <w:pPr>
              <w:rPr>
                <w:rFonts w:ascii="仿宋" w:eastAsia="仿宋" w:hAnsi="仿宋"/>
                <w:sz w:val="24"/>
                <w:szCs w:val="30"/>
              </w:rPr>
            </w:pPr>
            <w:r>
              <w:rPr>
                <w:rFonts w:ascii="仿宋" w:eastAsia="仿宋" w:hAnsi="仿宋"/>
                <w:sz w:val="24"/>
                <w:szCs w:val="30"/>
              </w:rPr>
              <w:t>2015年08月 09:09:09</w:t>
            </w:r>
          </w:p>
        </w:tc>
      </w:tr>
      <w:tr w:rsidR="00767A26" w:rsidRPr="001517CE" w:rsidTr="00B67C5D">
        <w:tc>
          <w:tcPr>
            <w:tcW w:w="2093" w:type="dxa"/>
            <w:shd w:val="clear" w:color="auto" w:fill="auto"/>
            <w:vAlign w:val="center"/>
          </w:tcPr>
          <w:p w:rsidR="00767A26" w:rsidRPr="001517CE" w:rsidRDefault="00F174D7" w:rsidP="00A925E5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>
              <w:rPr>
                <w:rFonts w:ascii="仿宋" w:eastAsia="仿宋" w:hAnsi="仿宋" w:hint="eastAsia"/>
                <w:sz w:val="24"/>
                <w:szCs w:val="30"/>
              </w:rPr>
              <w:t>错误类型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767A26" w:rsidRPr="001517CE" w:rsidRDefault="00D22661" w:rsidP="00A925E5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域内附件链接不可用</w:t>
            </w:r>
          </w:p>
        </w:tc>
      </w:tr>
      <w:tr w:rsidR="00A904E1" w:rsidRPr="001517CE" w:rsidTr="00B67C5D">
        <w:tc>
          <w:tcPr>
            <w:tcW w:w="2093" w:type="dxa"/>
            <w:shd w:val="clear" w:color="auto" w:fill="auto"/>
            <w:vAlign w:val="center"/>
          </w:tcPr>
          <w:p w:rsidR="00A904E1" w:rsidRPr="001517CE" w:rsidRDefault="00A904E1" w:rsidP="00A904E1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96CE3">
              <w:rPr>
                <w:rFonts w:ascii="仿宋" w:eastAsia="仿宋" w:hAnsi="仿宋" w:hint="eastAsia"/>
                <w:sz w:val="24"/>
                <w:szCs w:val="30"/>
              </w:rPr>
              <w:t>HTTP返回值或超时情况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A904E1" w:rsidRPr="001517CE" w:rsidRDefault="00D22661" w:rsidP="0003675F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404</w:t>
            </w:r>
          </w:p>
        </w:tc>
      </w:tr>
      <w:tr w:rsidR="00A904E1" w:rsidRPr="001517CE" w:rsidTr="00B67C5D">
        <w:tc>
          <w:tcPr>
            <w:tcW w:w="2093" w:type="dxa"/>
            <w:shd w:val="clear" w:color="auto" w:fill="auto"/>
            <w:vAlign w:val="center"/>
          </w:tcPr>
          <w:p w:rsidR="00A904E1" w:rsidRPr="001517CE" w:rsidRDefault="00A904E1" w:rsidP="00A904E1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入口地址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A904E1" w:rsidRPr="001517CE" w:rsidRDefault="00D22661" w:rsidP="00A904E1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http://www.hzrc.gov.cn/old/regulate3.asp?id=64</w:t>
            </w:r>
          </w:p>
        </w:tc>
      </w:tr>
      <w:tr w:rsidR="00A904E1" w:rsidRPr="001517CE" w:rsidTr="00B67C5D">
        <w:tc>
          <w:tcPr>
            <w:tcW w:w="2093" w:type="dxa"/>
            <w:shd w:val="clear" w:color="auto" w:fill="auto"/>
            <w:vAlign w:val="center"/>
          </w:tcPr>
          <w:p w:rsidR="00A904E1" w:rsidRPr="001517CE" w:rsidRDefault="00A904E1" w:rsidP="00A904E1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入口名称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A904E1" w:rsidRPr="001517CE" w:rsidRDefault="00D22661" w:rsidP="00A904E1">
            <w:pPr>
              <w:rPr>
                <w:rFonts w:ascii="仿宋" w:eastAsia="仿宋" w:hAnsi="仿宋"/>
                <w:sz w:val="24"/>
                <w:szCs w:val="30"/>
              </w:rPr>
            </w:pPr>
            <w:r w:rsidRPr="00BB23C6">
              <w:rPr>
                <w:rFonts w:ascii="仿宋" w:eastAsia="仿宋" w:hAnsi="仿宋"/>
                <w:sz w:val="24"/>
                <w:szCs w:val="30"/>
              </w:rPr>
              <w:t>点此下载pdf电子文档</w:t>
            </w:r>
          </w:p>
        </w:tc>
      </w:tr>
      <w:tr w:rsidR="00A904E1" w:rsidRPr="001517CE" w:rsidTr="00B67C5D">
        <w:trPr>
          <w:trHeight w:val="507"/>
        </w:trPr>
        <w:tc>
          <w:tcPr>
            <w:tcW w:w="2093" w:type="dxa"/>
            <w:shd w:val="clear" w:color="auto" w:fill="auto"/>
            <w:vAlign w:val="center"/>
          </w:tcPr>
          <w:p w:rsidR="00A904E1" w:rsidRPr="001517CE" w:rsidRDefault="00A904E1" w:rsidP="00A904E1">
            <w:pPr>
              <w:jc w:val="center"/>
              <w:rPr>
                <w:rFonts w:ascii="仿宋" w:eastAsia="仿宋" w:hAnsi="仿宋"/>
                <w:sz w:val="24"/>
                <w:szCs w:val="30"/>
              </w:rPr>
            </w:pPr>
            <w:r w:rsidRPr="001517CE">
              <w:rPr>
                <w:rFonts w:ascii="仿宋" w:eastAsia="仿宋" w:hAnsi="仿宋" w:hint="eastAsia"/>
                <w:sz w:val="24"/>
                <w:szCs w:val="30"/>
              </w:rPr>
              <w:t>入口页截图</w:t>
            </w:r>
          </w:p>
        </w:tc>
        <w:tc>
          <w:tcPr>
            <w:tcW w:w="6429" w:type="dxa"/>
            <w:shd w:val="clear" w:color="auto" w:fill="auto"/>
            <w:vAlign w:val="center"/>
          </w:tcPr>
          <w:p w:rsidR="00A904E1" w:rsidRPr="001517CE" w:rsidRDefault="002141BC" w:rsidP="00A904E1">
            <w:pPr>
              <w:rPr>
                <w:rFonts w:ascii="仿宋" w:eastAsia="仿宋" w:hAnsi="仿宋"/>
                <w:sz w:val="24"/>
                <w:szCs w:val="30"/>
              </w:rPr>
            </w:pPr>
            <w:hyperlink r:id="rId35" w:history="1">
              <w:r w:rsidR="00D22661" w:rsidRPr="0003675F">
                <w:rPr>
                  <w:rStyle w:val="ab"/>
                </w:rPr>
                <w:t>http://zicha.kaipuyun.cn/snapshoot.ejf?src=htm/www.hzrc.gov.cn/1/EB80CA857E67926F75039AC930FF4BE5_1440465882372.htm</w:t>
              </w:r>
            </w:hyperlink>
          </w:p>
        </w:tc>
      </w:tr>
    </w:tbl>
    <w:p w:rsidR="00F14EB4" w:rsidRPr="00530B40" w:rsidRDefault="00F14EB4" w:rsidP="00A925E5">
      <w:pPr>
        <w:rPr>
          <w:rFonts w:ascii="仿宋" w:eastAsia="仿宋" w:hAnsi="仿宋" w:cs="宋体"/>
          <w:bCs/>
          <w:color w:val="000000"/>
          <w:kern w:val="0"/>
          <w:sz w:val="30"/>
          <w:szCs w:val="30"/>
        </w:rPr>
      </w:pPr>
    </w:p>
    <w:p w:rsidR="000B5694" w:rsidRPr="00530B40" w:rsidRDefault="00672EF3" w:rsidP="00A925E5">
      <w:pPr>
        <w:pStyle w:val="3"/>
        <w:spacing w:line="360" w:lineRule="auto"/>
        <w:rPr>
          <w:rFonts w:ascii="仿宋" w:eastAsia="仿宋" w:hAnsi="仿宋" w:cs="宋体"/>
          <w:bCs w:val="0"/>
          <w:color w:val="000000"/>
          <w:kern w:val="0"/>
          <w:sz w:val="30"/>
          <w:szCs w:val="30"/>
        </w:rPr>
      </w:pPr>
      <w:bookmarkStart w:id="54" w:name="_Toc418928501"/>
      <w:r w:rsidRPr="00530B40">
        <w:rPr>
          <w:rFonts w:ascii="仿宋" w:eastAsia="仿宋" w:hAnsi="仿宋" w:cs="宋体" w:hint="eastAsia"/>
          <w:bCs w:val="0"/>
          <w:color w:val="000000"/>
          <w:kern w:val="0"/>
          <w:sz w:val="30"/>
          <w:szCs w:val="30"/>
        </w:rPr>
        <w:t>3.5.3</w:t>
      </w:r>
      <w:r w:rsidR="000B5694" w:rsidRPr="00530B40">
        <w:rPr>
          <w:rFonts w:ascii="仿宋" w:eastAsia="仿宋" w:hAnsi="仿宋" w:cs="宋体" w:hint="eastAsia"/>
          <w:bCs w:val="0"/>
          <w:color w:val="000000"/>
          <w:kern w:val="0"/>
          <w:sz w:val="30"/>
          <w:szCs w:val="30"/>
        </w:rPr>
        <w:t>在线系统</w:t>
      </w:r>
      <w:bookmarkEnd w:id="54"/>
    </w:p>
    <w:p w:rsidR="00116EDB" w:rsidRPr="00530B40" w:rsidRDefault="00116EDB" w:rsidP="00A925E5">
      <w:pPr>
        <w:ind w:firstLineChars="200" w:firstLine="600"/>
        <w:rPr>
          <w:rFonts w:ascii="仿宋" w:eastAsia="仿宋" w:hAnsi="仿宋"/>
          <w:sz w:val="30"/>
          <w:szCs w:val="30"/>
        </w:rPr>
      </w:pPr>
      <w:r w:rsidRPr="00530B40">
        <w:rPr>
          <w:rFonts w:ascii="仿宋" w:eastAsia="仿宋" w:hAnsi="仿宋" w:hint="eastAsia"/>
          <w:sz w:val="30"/>
          <w:szCs w:val="30"/>
        </w:rPr>
        <w:t>监测期内，共发现0</w:t>
      </w:r>
      <w:r w:rsidR="00AB43E1">
        <w:rPr>
          <w:rFonts w:ascii="仿宋" w:eastAsia="仿宋" w:hAnsi="仿宋" w:hint="eastAsia"/>
          <w:sz w:val="30"/>
          <w:szCs w:val="30"/>
        </w:rPr>
        <w:t>个查询、申报系统</w:t>
      </w:r>
      <w:r w:rsidRPr="00530B40">
        <w:rPr>
          <w:rFonts w:ascii="仿宋" w:eastAsia="仿宋" w:hAnsi="仿宋" w:hint="eastAsia"/>
          <w:sz w:val="30"/>
          <w:szCs w:val="30"/>
        </w:rPr>
        <w:t>无法访问。</w:t>
      </w:r>
    </w:p>
    <w:p w:rsidR="00116EDB" w:rsidRPr="00530B40" w:rsidRDefault="00AA2158" w:rsidP="00A925E5">
      <w:pPr>
        <w:pStyle w:val="2"/>
        <w:spacing w:after="120" w:line="360" w:lineRule="auto"/>
        <w:rPr>
          <w:rFonts w:ascii="仿宋" w:eastAsia="仿宋" w:hAnsi="仿宋"/>
          <w:sz w:val="30"/>
          <w:szCs w:val="30"/>
        </w:rPr>
      </w:pPr>
      <w:bookmarkStart w:id="55" w:name="_Toc418928502"/>
      <w:r w:rsidRPr="00AA2158">
        <w:rPr>
          <w:rFonts w:ascii="仿宋" w:eastAsia="仿宋" w:hAnsi="仿宋" w:hint="eastAsia"/>
          <w:sz w:val="30"/>
          <w:szCs w:val="30"/>
        </w:rPr>
        <w:t>附录一：全国政府网站普查评分表</w:t>
      </w:r>
      <w:bookmarkEnd w:id="55"/>
    </w:p>
    <w:p w:rsidR="00CA7990" w:rsidRPr="00530B40" w:rsidRDefault="00CC36AC" w:rsidP="00A925E5">
      <w:pPr>
        <w:pStyle w:val="a6"/>
        <w:ind w:firstLine="600"/>
        <w:rPr>
          <w:rFonts w:ascii="仿宋" w:eastAsia="仿宋" w:hAnsi="仿宋"/>
          <w:color w:val="000000"/>
          <w:sz w:val="30"/>
          <w:szCs w:val="30"/>
        </w:rPr>
      </w:pPr>
      <w:r w:rsidRPr="00530B40">
        <w:rPr>
          <w:rFonts w:ascii="仿宋" w:eastAsia="仿宋" w:hAnsi="仿宋"/>
          <w:color w:val="000000"/>
          <w:sz w:val="30"/>
          <w:szCs w:val="30"/>
        </w:rPr>
        <w:t>参照</w:t>
      </w:r>
      <w:r w:rsidRPr="00530B40">
        <w:rPr>
          <w:rFonts w:ascii="仿宋" w:eastAsia="仿宋" w:hAnsi="仿宋" w:hint="eastAsia"/>
          <w:color w:val="000000"/>
          <w:sz w:val="30"/>
          <w:szCs w:val="30"/>
        </w:rPr>
        <w:t>《</w:t>
      </w:r>
      <w:r w:rsidRPr="00530B40">
        <w:rPr>
          <w:rFonts w:ascii="仿宋" w:eastAsia="仿宋" w:hAnsi="仿宋" w:cs="宋体" w:hint="eastAsia"/>
          <w:bCs/>
          <w:color w:val="000000"/>
          <w:kern w:val="0"/>
          <w:sz w:val="30"/>
          <w:szCs w:val="30"/>
        </w:rPr>
        <w:t>全国政府网站普查评分表</w:t>
      </w:r>
      <w:r w:rsidRPr="00530B40">
        <w:rPr>
          <w:rFonts w:ascii="仿宋" w:eastAsia="仿宋" w:hAnsi="仿宋"/>
          <w:color w:val="000000"/>
          <w:sz w:val="30"/>
          <w:szCs w:val="30"/>
        </w:rPr>
        <w:t>》责任单位可根据本报告提供的</w:t>
      </w:r>
      <w:r w:rsidRPr="00530B40">
        <w:rPr>
          <w:rFonts w:ascii="仿宋" w:eastAsia="仿宋" w:hAnsi="仿宋" w:hint="eastAsia"/>
          <w:color w:val="000000"/>
          <w:sz w:val="30"/>
          <w:szCs w:val="30"/>
        </w:rPr>
        <w:t>问题</w:t>
      </w:r>
      <w:r w:rsidRPr="00530B40">
        <w:rPr>
          <w:rFonts w:ascii="仿宋" w:eastAsia="仿宋" w:hAnsi="仿宋"/>
          <w:color w:val="000000"/>
          <w:sz w:val="30"/>
          <w:szCs w:val="30"/>
        </w:rPr>
        <w:t>列表自行打分评估</w:t>
      </w:r>
      <w:r w:rsidR="00CA7990" w:rsidRPr="00530B40">
        <w:rPr>
          <w:rFonts w:ascii="仿宋" w:eastAsia="仿宋" w:hAnsi="仿宋" w:hint="eastAsia"/>
          <w:color w:val="000000"/>
          <w:sz w:val="30"/>
          <w:szCs w:val="30"/>
        </w:rPr>
        <w:t>。</w:t>
      </w:r>
    </w:p>
    <w:p w:rsidR="007E6DE4" w:rsidRDefault="00CC36AC" w:rsidP="00A925E5">
      <w:pPr>
        <w:ind w:firstLine="640"/>
        <w:rPr>
          <w:rFonts w:ascii="仿宋" w:eastAsia="仿宋" w:hAnsi="仿宋"/>
          <w:color w:val="000000"/>
          <w:sz w:val="30"/>
          <w:szCs w:val="30"/>
        </w:rPr>
      </w:pPr>
      <w:r w:rsidRPr="00530B40">
        <w:rPr>
          <w:rFonts w:ascii="仿宋" w:eastAsia="仿宋" w:hAnsi="仿宋" w:hint="eastAsia"/>
          <w:color w:val="000000"/>
          <w:sz w:val="30"/>
          <w:szCs w:val="30"/>
        </w:rPr>
        <w:t>本</w:t>
      </w:r>
      <w:r w:rsidRPr="00530B40">
        <w:rPr>
          <w:rFonts w:ascii="仿宋" w:eastAsia="仿宋" w:hAnsi="仿宋"/>
          <w:color w:val="000000"/>
          <w:sz w:val="30"/>
          <w:szCs w:val="30"/>
        </w:rPr>
        <w:t>报告内容及检查结果仅供</w:t>
      </w:r>
      <w:r w:rsidRPr="00530B40">
        <w:rPr>
          <w:rFonts w:ascii="仿宋" w:eastAsia="仿宋" w:hAnsi="仿宋" w:hint="eastAsia"/>
          <w:color w:val="000000"/>
          <w:sz w:val="30"/>
          <w:szCs w:val="30"/>
        </w:rPr>
        <w:t>网站</w:t>
      </w:r>
      <w:r w:rsidRPr="00530B40">
        <w:rPr>
          <w:rFonts w:ascii="仿宋" w:eastAsia="仿宋" w:hAnsi="仿宋"/>
          <w:color w:val="000000"/>
          <w:sz w:val="30"/>
          <w:szCs w:val="30"/>
        </w:rPr>
        <w:t>责任单位开展网站</w:t>
      </w:r>
      <w:r w:rsidRPr="00530B40">
        <w:rPr>
          <w:rFonts w:ascii="仿宋" w:eastAsia="仿宋" w:hAnsi="仿宋" w:hint="eastAsia"/>
          <w:color w:val="000000"/>
          <w:sz w:val="30"/>
          <w:szCs w:val="30"/>
        </w:rPr>
        <w:t>整改参考。</w:t>
      </w:r>
    </w:p>
    <w:p w:rsidR="007E6DE4" w:rsidRDefault="007E6DE4" w:rsidP="00A925E5">
      <w:pPr>
        <w:ind w:firstLine="640"/>
        <w:rPr>
          <w:rFonts w:ascii="仿宋" w:eastAsia="仿宋" w:hAnsi="仿宋"/>
          <w:color w:val="000000"/>
          <w:sz w:val="30"/>
          <w:szCs w:val="30"/>
        </w:rPr>
      </w:pPr>
    </w:p>
    <w:p w:rsidR="007E6DE4" w:rsidRDefault="007E6DE4" w:rsidP="00A925E5">
      <w:pPr>
        <w:ind w:firstLine="640"/>
        <w:rPr>
          <w:rFonts w:ascii="仿宋" w:eastAsia="仿宋" w:hAnsi="仿宋"/>
          <w:color w:val="000000"/>
          <w:sz w:val="30"/>
          <w:szCs w:val="30"/>
        </w:rPr>
      </w:pPr>
    </w:p>
    <w:p w:rsidR="00CC36AC" w:rsidRPr="00530B40" w:rsidRDefault="00CC36AC" w:rsidP="007E6DE4">
      <w:pPr>
        <w:rPr>
          <w:rFonts w:ascii="仿宋" w:eastAsia="仿宋" w:hAnsi="仿宋" w:cs="宋体"/>
          <w:bCs/>
          <w:color w:val="000000"/>
          <w:kern w:val="0"/>
          <w:sz w:val="30"/>
          <w:szCs w:val="30"/>
        </w:rPr>
        <w:sectPr w:rsidR="00CC36AC" w:rsidRPr="00530B40" w:rsidSect="00AB43E1">
          <w:footerReference w:type="default" r:id="rId36"/>
          <w:footerReference w:type="first" r:id="rId37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435"/>
        </w:sectPr>
      </w:pPr>
    </w:p>
    <w:p w:rsidR="007E6DE4" w:rsidRDefault="007E6DE4" w:rsidP="00A925E5">
      <w:pPr>
        <w:jc w:val="left"/>
        <w:rPr>
          <w:rFonts w:ascii="仿宋" w:eastAsia="仿宋" w:hAnsi="仿宋"/>
          <w:b/>
          <w:color w:val="000000"/>
          <w:sz w:val="30"/>
          <w:szCs w:val="30"/>
        </w:rPr>
        <w:sectPr w:rsidR="007E6DE4" w:rsidSect="006379E8">
          <w:headerReference w:type="default" r:id="rId38"/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tbl>
      <w:tblPr>
        <w:tblW w:w="493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3"/>
        <w:gridCol w:w="1361"/>
        <w:gridCol w:w="2820"/>
        <w:gridCol w:w="5035"/>
        <w:gridCol w:w="2265"/>
        <w:gridCol w:w="1277"/>
      </w:tblGrid>
      <w:tr w:rsidR="002F1630" w:rsidRPr="00F43A07" w:rsidTr="002F1630">
        <w:trPr>
          <w:cantSplit/>
          <w:trHeight w:val="486"/>
          <w:tblHeader/>
        </w:trPr>
        <w:tc>
          <w:tcPr>
            <w:tcW w:w="444" w:type="pct"/>
            <w:shd w:val="clear" w:color="auto" w:fill="auto"/>
            <w:noWrap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center"/>
              <w:rPr>
                <w:rFonts w:ascii="黑体" w:eastAsia="黑体" w:hAnsi="黑体" w:cs="宋体"/>
                <w:kern w:val="0"/>
                <w:sz w:val="22"/>
              </w:rPr>
            </w:pPr>
            <w:r w:rsidRPr="00F43A07">
              <w:rPr>
                <w:rFonts w:ascii="黑体" w:eastAsia="黑体" w:hAnsi="黑体" w:cs="宋体" w:hint="eastAsia"/>
                <w:kern w:val="0"/>
                <w:sz w:val="22"/>
              </w:rPr>
              <w:t>一级指标</w:t>
            </w:r>
          </w:p>
        </w:tc>
        <w:tc>
          <w:tcPr>
            <w:tcW w:w="486" w:type="pct"/>
            <w:shd w:val="clear" w:color="auto" w:fill="auto"/>
            <w:noWrap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center"/>
              <w:rPr>
                <w:rFonts w:ascii="黑体" w:eastAsia="黑体" w:hAnsi="黑体" w:cs="宋体"/>
                <w:kern w:val="0"/>
                <w:sz w:val="22"/>
              </w:rPr>
            </w:pPr>
            <w:r w:rsidRPr="00F43A07">
              <w:rPr>
                <w:rFonts w:ascii="黑体" w:eastAsia="黑体" w:hAnsi="黑体" w:cs="宋体" w:hint="eastAsia"/>
                <w:kern w:val="0"/>
                <w:sz w:val="22"/>
              </w:rPr>
              <w:t>二级指标</w:t>
            </w:r>
          </w:p>
        </w:tc>
        <w:tc>
          <w:tcPr>
            <w:tcW w:w="1007" w:type="pct"/>
            <w:shd w:val="clear" w:color="auto" w:fill="auto"/>
            <w:noWrap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center"/>
              <w:rPr>
                <w:rFonts w:ascii="黑体" w:eastAsia="黑体" w:hAnsi="黑体" w:cs="宋体"/>
                <w:kern w:val="0"/>
                <w:sz w:val="22"/>
              </w:rPr>
            </w:pPr>
            <w:r w:rsidRPr="00F43A07">
              <w:rPr>
                <w:rFonts w:ascii="黑体" w:eastAsia="黑体" w:hAnsi="黑体" w:cs="宋体" w:hint="eastAsia"/>
                <w:kern w:val="0"/>
                <w:sz w:val="22"/>
              </w:rPr>
              <w:t>考察点</w:t>
            </w:r>
          </w:p>
        </w:tc>
        <w:tc>
          <w:tcPr>
            <w:tcW w:w="1798" w:type="pct"/>
            <w:shd w:val="clear" w:color="auto" w:fill="auto"/>
            <w:noWrap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center"/>
              <w:rPr>
                <w:rFonts w:ascii="黑体" w:eastAsia="黑体" w:hAnsi="黑体" w:cs="宋体"/>
                <w:kern w:val="0"/>
                <w:sz w:val="22"/>
              </w:rPr>
            </w:pPr>
            <w:r w:rsidRPr="00F43A07">
              <w:rPr>
                <w:rFonts w:ascii="黑体" w:eastAsia="黑体" w:hAnsi="黑体" w:cs="宋体" w:hint="eastAsia"/>
                <w:kern w:val="0"/>
                <w:sz w:val="22"/>
              </w:rPr>
              <w:t>扣分细则</w:t>
            </w:r>
          </w:p>
        </w:tc>
        <w:tc>
          <w:tcPr>
            <w:tcW w:w="809" w:type="pct"/>
            <w:shd w:val="clear" w:color="auto" w:fill="auto"/>
            <w:noWrap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center"/>
              <w:rPr>
                <w:rFonts w:ascii="黑体" w:eastAsia="黑体" w:hAnsi="黑体" w:cs="宋体"/>
                <w:kern w:val="0"/>
                <w:sz w:val="22"/>
              </w:rPr>
            </w:pPr>
            <w:r w:rsidRPr="00F43A07">
              <w:rPr>
                <w:rFonts w:ascii="黑体" w:eastAsia="黑体" w:hAnsi="黑体" w:cs="宋体" w:hint="eastAsia"/>
                <w:kern w:val="0"/>
                <w:sz w:val="22"/>
              </w:rPr>
              <w:t>存在的问题</w:t>
            </w:r>
          </w:p>
        </w:tc>
        <w:tc>
          <w:tcPr>
            <w:tcW w:w="456" w:type="pct"/>
            <w:shd w:val="clear" w:color="auto" w:fill="auto"/>
            <w:vAlign w:val="center"/>
          </w:tcPr>
          <w:p w:rsidR="002F1630" w:rsidRPr="00F43A07" w:rsidRDefault="002F1630" w:rsidP="00D824B3">
            <w:pPr>
              <w:adjustRightInd/>
              <w:snapToGrid/>
              <w:spacing w:line="240" w:lineRule="exact"/>
              <w:jc w:val="center"/>
              <w:rPr>
                <w:rFonts w:ascii="黑体" w:eastAsia="黑体" w:hAnsi="黑体" w:cs="宋体"/>
                <w:kern w:val="0"/>
                <w:sz w:val="22"/>
              </w:rPr>
            </w:pPr>
            <w:r w:rsidRPr="00F43A07">
              <w:rPr>
                <w:rFonts w:ascii="黑体" w:eastAsia="黑体" w:hAnsi="黑体" w:cs="宋体" w:hint="eastAsia"/>
                <w:kern w:val="0"/>
                <w:sz w:val="22"/>
              </w:rPr>
              <w:t>扣分</w:t>
            </w:r>
          </w:p>
        </w:tc>
      </w:tr>
      <w:tr w:rsidR="002F1630" w:rsidRPr="00F43A07" w:rsidTr="002F1630">
        <w:trPr>
          <w:cantSplit/>
          <w:trHeight w:val="478"/>
        </w:trPr>
        <w:tc>
          <w:tcPr>
            <w:tcW w:w="444" w:type="pct"/>
            <w:vMerge w:val="restart"/>
            <w:shd w:val="clear" w:color="auto" w:fill="auto"/>
            <w:noWrap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单项否决</w:t>
            </w:r>
          </w:p>
        </w:tc>
        <w:tc>
          <w:tcPr>
            <w:tcW w:w="486" w:type="pct"/>
            <w:shd w:val="clear" w:color="auto" w:fill="auto"/>
            <w:noWrap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站点无法访问</w:t>
            </w:r>
          </w:p>
        </w:tc>
        <w:tc>
          <w:tcPr>
            <w:tcW w:w="1007" w:type="pct"/>
            <w:shd w:val="clear" w:color="auto" w:fill="auto"/>
            <w:noWrap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首页打不开的次数占全部监测次数的比例。</w:t>
            </w:r>
          </w:p>
        </w:tc>
        <w:tc>
          <w:tcPr>
            <w:tcW w:w="1798" w:type="pct"/>
            <w:shd w:val="clear" w:color="auto" w:fill="auto"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监测1周，每天间隔性访问2</w:t>
            </w:r>
            <w:r w:rsidRPr="00F43A07">
              <w:rPr>
                <w:rFonts w:ascii="宋体" w:eastAsia="宋体" w:hAnsi="宋体" w:cs="宋体"/>
                <w:kern w:val="0"/>
                <w:sz w:val="20"/>
                <w:szCs w:val="20"/>
              </w:rPr>
              <w:t>0</w:t>
            </w: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次以上，超过（含）15秒网站仍打不开的次数比例累计超过（含）5%，即单项否决。</w:t>
            </w:r>
          </w:p>
        </w:tc>
        <w:tc>
          <w:tcPr>
            <w:tcW w:w="809" w:type="pct"/>
            <w:shd w:val="clear" w:color="auto" w:fill="auto"/>
            <w:noWrap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56" w:type="pct"/>
            <w:shd w:val="clear" w:color="auto" w:fill="auto"/>
            <w:noWrap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——</w:t>
            </w:r>
          </w:p>
        </w:tc>
      </w:tr>
      <w:tr w:rsidR="002F1630" w:rsidRPr="00F43A07" w:rsidTr="002F1630">
        <w:trPr>
          <w:cantSplit/>
          <w:trHeight w:val="720"/>
        </w:trPr>
        <w:tc>
          <w:tcPr>
            <w:tcW w:w="444" w:type="pct"/>
            <w:vMerge/>
            <w:shd w:val="clear" w:color="auto" w:fill="auto"/>
            <w:vAlign w:val="center"/>
          </w:tcPr>
          <w:p w:rsidR="002F1630" w:rsidRPr="00F43A07" w:rsidRDefault="002F1630" w:rsidP="00D824B3">
            <w:pPr>
              <w:adjustRightInd/>
              <w:snapToGrid/>
              <w:spacing w:line="240" w:lineRule="exac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86" w:type="pct"/>
            <w:shd w:val="clear" w:color="auto" w:fill="auto"/>
            <w:noWrap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网站不更新</w:t>
            </w:r>
          </w:p>
        </w:tc>
        <w:tc>
          <w:tcPr>
            <w:tcW w:w="1007" w:type="pct"/>
            <w:shd w:val="clear" w:color="auto" w:fill="auto"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首页栏目信息更新情况。</w:t>
            </w:r>
          </w:p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如首页仅为网站栏目导航入口，则检查所有二级页面栏目信息的更新情况。</w:t>
            </w:r>
          </w:p>
        </w:tc>
        <w:tc>
          <w:tcPr>
            <w:tcW w:w="1798" w:type="pct"/>
            <w:shd w:val="clear" w:color="auto" w:fill="auto"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监测2周，首页栏目无信息更新的，即单项否决。</w:t>
            </w:r>
          </w:p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注：未注明信息发布时间的视为不更新，下同。</w:t>
            </w:r>
          </w:p>
        </w:tc>
        <w:tc>
          <w:tcPr>
            <w:tcW w:w="809" w:type="pct"/>
            <w:shd w:val="clear" w:color="auto" w:fill="auto"/>
            <w:noWrap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56" w:type="pct"/>
            <w:shd w:val="clear" w:color="auto" w:fill="auto"/>
            <w:noWrap/>
            <w:vAlign w:val="center"/>
          </w:tcPr>
          <w:p w:rsidR="002F1630" w:rsidRPr="00F43A07" w:rsidRDefault="002F1630" w:rsidP="00D824B3">
            <w:pPr>
              <w:adjustRightInd/>
              <w:snapToGrid/>
              <w:spacing w:line="240" w:lineRule="exact"/>
              <w:jc w:val="center"/>
              <w:rPr>
                <w:rFonts w:eastAsia="宋体"/>
                <w:sz w:val="21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——</w:t>
            </w:r>
          </w:p>
        </w:tc>
      </w:tr>
      <w:tr w:rsidR="002F1630" w:rsidRPr="00F43A07" w:rsidTr="002F1630">
        <w:trPr>
          <w:cantSplit/>
          <w:trHeight w:val="810"/>
        </w:trPr>
        <w:tc>
          <w:tcPr>
            <w:tcW w:w="444" w:type="pct"/>
            <w:vMerge/>
            <w:shd w:val="clear" w:color="auto" w:fill="auto"/>
            <w:vAlign w:val="center"/>
          </w:tcPr>
          <w:p w:rsidR="002F1630" w:rsidRPr="00F43A07" w:rsidRDefault="002F1630" w:rsidP="00D824B3">
            <w:pPr>
              <w:adjustRightInd/>
              <w:snapToGrid/>
              <w:spacing w:line="240" w:lineRule="exac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86" w:type="pct"/>
            <w:shd w:val="clear" w:color="auto" w:fill="auto"/>
            <w:noWrap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栏目不更新</w:t>
            </w:r>
          </w:p>
        </w:tc>
        <w:tc>
          <w:tcPr>
            <w:tcW w:w="1007" w:type="pct"/>
            <w:shd w:val="clear" w:color="auto" w:fill="auto"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1.动态、要闻、通知公告、政策文件等信息</w:t>
            </w:r>
            <w:r w:rsidRPr="00F43A07">
              <w:rPr>
                <w:rFonts w:ascii="宋体" w:eastAsia="宋体" w:hAnsi="宋体" w:cs="宋体"/>
                <w:kern w:val="0"/>
                <w:sz w:val="20"/>
                <w:szCs w:val="20"/>
              </w:rPr>
              <w:t>长期未</w:t>
            </w: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更新的栏目数量；</w:t>
            </w:r>
          </w:p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2.网站中应更新但长期未更新的栏目数量；</w:t>
            </w:r>
          </w:p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3.网站中的空白栏目（有栏目无内容）数量。</w:t>
            </w:r>
          </w:p>
        </w:tc>
        <w:tc>
          <w:tcPr>
            <w:tcW w:w="1798" w:type="pct"/>
            <w:shd w:val="clear" w:color="auto" w:fill="auto"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/>
                <w:kern w:val="0"/>
                <w:sz w:val="20"/>
                <w:szCs w:val="20"/>
              </w:rPr>
              <w:t>1.监测</w:t>
            </w: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时间点前2周内的动态、要闻类栏目，以及监测时间点前6个月内的通知公告、政策文件类栏目，累计超过（含）5个未更新；</w:t>
            </w:r>
          </w:p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2.网站中应更新但长期未更新的栏目数超过（含）10个；</w:t>
            </w:r>
          </w:p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3.空白栏目数量超过（含）5个。 </w:t>
            </w:r>
          </w:p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上述情况出现任意一种，即单项否决。</w:t>
            </w:r>
          </w:p>
        </w:tc>
        <w:tc>
          <w:tcPr>
            <w:tcW w:w="809" w:type="pct"/>
            <w:shd w:val="clear" w:color="auto" w:fill="auto"/>
            <w:noWrap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56" w:type="pct"/>
            <w:shd w:val="clear" w:color="auto" w:fill="auto"/>
            <w:noWrap/>
            <w:vAlign w:val="center"/>
          </w:tcPr>
          <w:p w:rsidR="002F1630" w:rsidRPr="00F43A07" w:rsidRDefault="002F1630" w:rsidP="00D824B3">
            <w:pPr>
              <w:adjustRightInd/>
              <w:snapToGrid/>
              <w:spacing w:line="240" w:lineRule="exact"/>
              <w:jc w:val="center"/>
              <w:rPr>
                <w:rFonts w:eastAsia="宋体"/>
                <w:sz w:val="21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——</w:t>
            </w:r>
          </w:p>
        </w:tc>
      </w:tr>
      <w:tr w:rsidR="002F1630" w:rsidRPr="00F43A07" w:rsidTr="002F1630">
        <w:trPr>
          <w:cantSplit/>
          <w:trHeight w:val="641"/>
        </w:trPr>
        <w:tc>
          <w:tcPr>
            <w:tcW w:w="444" w:type="pct"/>
            <w:vMerge/>
            <w:shd w:val="clear" w:color="auto" w:fill="auto"/>
            <w:vAlign w:val="center"/>
          </w:tcPr>
          <w:p w:rsidR="002F1630" w:rsidRPr="00F43A07" w:rsidRDefault="002F1630" w:rsidP="00D824B3">
            <w:pPr>
              <w:adjustRightInd/>
              <w:snapToGrid/>
              <w:spacing w:line="240" w:lineRule="exac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86" w:type="pct"/>
            <w:shd w:val="clear" w:color="auto" w:fill="auto"/>
            <w:noWrap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严重错误</w:t>
            </w:r>
          </w:p>
        </w:tc>
        <w:tc>
          <w:tcPr>
            <w:tcW w:w="1007" w:type="pct"/>
            <w:shd w:val="clear" w:color="auto" w:fill="auto"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1.网站存在严重错别字；</w:t>
            </w:r>
          </w:p>
          <w:p w:rsidR="002F1630" w:rsidRPr="00F43A07" w:rsidRDefault="002F1630" w:rsidP="00D824B3">
            <w:pPr>
              <w:adjustRightInd/>
              <w:snapToGrid/>
              <w:spacing w:line="240" w:lineRule="exac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2.网站存在虚假或伪造内容；</w:t>
            </w:r>
          </w:p>
          <w:p w:rsidR="002F1630" w:rsidRPr="00F43A07" w:rsidRDefault="002F1630" w:rsidP="00D824B3">
            <w:pPr>
              <w:adjustRightInd/>
              <w:snapToGrid/>
              <w:spacing w:line="240" w:lineRule="exac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3.网站存在反动、暴力、黄色等内容。</w:t>
            </w:r>
          </w:p>
        </w:tc>
        <w:tc>
          <w:tcPr>
            <w:tcW w:w="1798" w:type="pct"/>
            <w:shd w:val="clear" w:color="auto" w:fill="auto"/>
            <w:vAlign w:val="center"/>
          </w:tcPr>
          <w:p w:rsidR="002F1630" w:rsidRPr="00F43A07" w:rsidRDefault="002F1630" w:rsidP="00D824B3">
            <w:pPr>
              <w:adjustRightInd/>
              <w:snapToGrid/>
              <w:spacing w:line="240" w:lineRule="exac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网站出现严重错别字（例如，将党和国家领导人姓名写错）、虚假或伪造内容（例如，严重不符合实际情况的文字、图片、视频）以及反动、暴力、黄色等内容现象的，即单项否决。</w:t>
            </w:r>
          </w:p>
        </w:tc>
        <w:tc>
          <w:tcPr>
            <w:tcW w:w="809" w:type="pct"/>
            <w:shd w:val="clear" w:color="auto" w:fill="auto"/>
            <w:noWrap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56" w:type="pct"/>
            <w:shd w:val="clear" w:color="auto" w:fill="auto"/>
            <w:noWrap/>
            <w:vAlign w:val="center"/>
          </w:tcPr>
          <w:p w:rsidR="002F1630" w:rsidRPr="00F43A07" w:rsidRDefault="002F1630" w:rsidP="00D824B3">
            <w:pPr>
              <w:adjustRightInd/>
              <w:snapToGrid/>
              <w:spacing w:line="240" w:lineRule="exact"/>
              <w:jc w:val="center"/>
              <w:rPr>
                <w:rFonts w:eastAsia="宋体"/>
                <w:sz w:val="21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——</w:t>
            </w:r>
          </w:p>
        </w:tc>
      </w:tr>
      <w:tr w:rsidR="002F1630" w:rsidRPr="00F43A07" w:rsidTr="002F1630">
        <w:trPr>
          <w:cantSplit/>
          <w:trHeight w:val="765"/>
        </w:trPr>
        <w:tc>
          <w:tcPr>
            <w:tcW w:w="444" w:type="pct"/>
            <w:vMerge/>
            <w:shd w:val="clear" w:color="auto" w:fill="auto"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86" w:type="pct"/>
            <w:shd w:val="clear" w:color="auto" w:fill="auto"/>
            <w:noWrap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互动回应差</w:t>
            </w:r>
          </w:p>
        </w:tc>
        <w:tc>
          <w:tcPr>
            <w:tcW w:w="1007" w:type="pct"/>
            <w:shd w:val="clear" w:color="auto" w:fill="auto"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互动回应类栏目长期未回应的情况。</w:t>
            </w:r>
          </w:p>
        </w:tc>
        <w:tc>
          <w:tcPr>
            <w:tcW w:w="1798" w:type="pct"/>
            <w:shd w:val="clear" w:color="auto" w:fill="auto"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监测时间点前1年内，要求对公众信件、留言及时答复处理的政务咨询类栏目（在线访谈、调查征集、举报投诉类栏目除外）中存在超过三个月未回应的现象，即单项否决。</w:t>
            </w:r>
          </w:p>
        </w:tc>
        <w:tc>
          <w:tcPr>
            <w:tcW w:w="809" w:type="pct"/>
            <w:shd w:val="clear" w:color="auto" w:fill="auto"/>
            <w:noWrap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56" w:type="pct"/>
            <w:shd w:val="clear" w:color="auto" w:fill="auto"/>
            <w:noWrap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——　</w:t>
            </w:r>
          </w:p>
        </w:tc>
      </w:tr>
      <w:tr w:rsidR="002F1630" w:rsidRPr="00F43A07" w:rsidTr="002F1630">
        <w:trPr>
          <w:cantSplit/>
          <w:trHeight w:val="589"/>
        </w:trPr>
        <w:tc>
          <w:tcPr>
            <w:tcW w:w="444" w:type="pct"/>
            <w:vMerge w:val="restart"/>
            <w:shd w:val="clear" w:color="auto" w:fill="auto"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网站可用性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首页可用性</w:t>
            </w:r>
          </w:p>
        </w:tc>
        <w:tc>
          <w:tcPr>
            <w:tcW w:w="1007" w:type="pct"/>
            <w:shd w:val="clear" w:color="auto" w:fill="auto"/>
            <w:noWrap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首页打不开的次数占全部监测次数的比例。</w:t>
            </w:r>
          </w:p>
        </w:tc>
        <w:tc>
          <w:tcPr>
            <w:tcW w:w="1798" w:type="pct"/>
            <w:shd w:val="clear" w:color="auto" w:fill="auto"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监测1周，每天间隔性访问20次以上，累计超过（含）15秒网站仍打不开的次数比例每1%扣5分（累计超过（含）5%的，直接列入单项否决）。</w:t>
            </w:r>
          </w:p>
        </w:tc>
        <w:tc>
          <w:tcPr>
            <w:tcW w:w="809" w:type="pct"/>
            <w:shd w:val="clear" w:color="auto" w:fill="auto"/>
            <w:noWrap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56" w:type="pct"/>
            <w:shd w:val="clear" w:color="auto" w:fill="auto"/>
            <w:noWrap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2F1630" w:rsidRPr="00F43A07" w:rsidTr="002F1630">
        <w:trPr>
          <w:cantSplit/>
          <w:trHeight w:val="1260"/>
        </w:trPr>
        <w:tc>
          <w:tcPr>
            <w:tcW w:w="444" w:type="pct"/>
            <w:vMerge/>
            <w:shd w:val="clear" w:color="auto" w:fill="auto"/>
            <w:vAlign w:val="center"/>
          </w:tcPr>
          <w:p w:rsidR="002F1630" w:rsidRPr="00F43A07" w:rsidRDefault="002F1630" w:rsidP="00D824B3">
            <w:pPr>
              <w:adjustRightInd/>
              <w:snapToGrid/>
              <w:spacing w:line="240" w:lineRule="exac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86" w:type="pct"/>
            <w:shd w:val="clear" w:color="auto" w:fill="auto"/>
            <w:noWrap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链接可用性</w:t>
            </w:r>
          </w:p>
        </w:tc>
        <w:tc>
          <w:tcPr>
            <w:tcW w:w="1007" w:type="pct"/>
            <w:shd w:val="clear" w:color="auto" w:fill="auto"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首页及其他页面不能正常访问的链接数量。</w:t>
            </w:r>
          </w:p>
        </w:tc>
        <w:tc>
          <w:tcPr>
            <w:tcW w:w="1798" w:type="pct"/>
            <w:shd w:val="clear" w:color="auto" w:fill="auto"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1.首页上的链接（包括图片、附件、外部链接等），每发现一个打不开或错误的，扣1</w:t>
            </w:r>
            <w:r w:rsidRPr="00F43A07">
              <w:rPr>
                <w:rFonts w:ascii="宋体" w:eastAsia="宋体" w:hAnsi="宋体" w:cs="宋体"/>
                <w:kern w:val="0"/>
                <w:sz w:val="20"/>
                <w:szCs w:val="20"/>
              </w:rPr>
              <w:t>分</w:t>
            </w: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；</w:t>
            </w:r>
          </w:p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2.其他页面的链接（包括图片、附件、外部链接等），每发现一个打不开或错误的，扣0.1</w:t>
            </w:r>
            <w:r w:rsidRPr="00F43A07">
              <w:rPr>
                <w:rFonts w:ascii="宋体" w:eastAsia="宋体" w:hAnsi="宋体" w:cs="宋体"/>
                <w:kern w:val="0"/>
                <w:sz w:val="20"/>
                <w:szCs w:val="20"/>
              </w:rPr>
              <w:t>分</w:t>
            </w: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。</w:t>
            </w:r>
          </w:p>
        </w:tc>
        <w:tc>
          <w:tcPr>
            <w:tcW w:w="809" w:type="pct"/>
            <w:shd w:val="clear" w:color="auto" w:fill="auto"/>
            <w:noWrap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56" w:type="pct"/>
            <w:shd w:val="clear" w:color="auto" w:fill="auto"/>
            <w:noWrap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2F1630" w:rsidRPr="00F43A07" w:rsidTr="002F1630">
        <w:trPr>
          <w:cantSplit/>
          <w:trHeight w:val="860"/>
        </w:trPr>
        <w:tc>
          <w:tcPr>
            <w:tcW w:w="444" w:type="pct"/>
            <w:vMerge w:val="restart"/>
            <w:shd w:val="clear" w:color="auto" w:fill="auto"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信息更新情况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首页栏目</w:t>
            </w:r>
          </w:p>
        </w:tc>
        <w:tc>
          <w:tcPr>
            <w:tcW w:w="1007" w:type="pct"/>
            <w:shd w:val="clear" w:color="auto" w:fill="auto"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首页栏目信息更新数量。</w:t>
            </w:r>
          </w:p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如首页仅为网站栏目导航入口，则检查所有二级页面栏目信息更新情况。</w:t>
            </w:r>
          </w:p>
        </w:tc>
        <w:tc>
          <w:tcPr>
            <w:tcW w:w="1798" w:type="pct"/>
            <w:shd w:val="clear" w:color="auto" w:fill="auto"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监测2周，首页栏目信息更新总量少于10条的，扣</w:t>
            </w:r>
            <w:r w:rsidRPr="00F43A07">
              <w:rPr>
                <w:rFonts w:ascii="宋体" w:eastAsia="宋体" w:hAnsi="宋体" w:cs="宋体"/>
                <w:kern w:val="0"/>
                <w:sz w:val="20"/>
                <w:szCs w:val="20"/>
              </w:rPr>
              <w:t>5分</w:t>
            </w: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（2周内首页栏目信息更新总量为0的，直接列入单项否决）。</w:t>
            </w:r>
          </w:p>
        </w:tc>
        <w:tc>
          <w:tcPr>
            <w:tcW w:w="809" w:type="pct"/>
            <w:shd w:val="clear" w:color="auto" w:fill="auto"/>
            <w:noWrap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56" w:type="pct"/>
            <w:shd w:val="clear" w:color="auto" w:fill="auto"/>
            <w:noWrap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2F1630" w:rsidRPr="00F43A07" w:rsidTr="002F1630">
        <w:trPr>
          <w:cantSplit/>
          <w:trHeight w:val="626"/>
        </w:trPr>
        <w:tc>
          <w:tcPr>
            <w:tcW w:w="444" w:type="pct"/>
            <w:vMerge/>
            <w:shd w:val="clear" w:color="auto" w:fill="auto"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86" w:type="pct"/>
            <w:shd w:val="clear" w:color="auto" w:fill="auto"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基本信息</w:t>
            </w:r>
          </w:p>
        </w:tc>
        <w:tc>
          <w:tcPr>
            <w:tcW w:w="1007" w:type="pct"/>
            <w:shd w:val="clear" w:color="auto" w:fill="auto"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1.基本信息更新是否及时；</w:t>
            </w:r>
          </w:p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2.基本信息内容是否准确。</w:t>
            </w:r>
          </w:p>
        </w:tc>
        <w:tc>
          <w:tcPr>
            <w:tcW w:w="1798" w:type="pct"/>
            <w:shd w:val="clear" w:color="auto" w:fill="auto"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1.监测时间点</w:t>
            </w:r>
            <w:r w:rsidRPr="00F43A07">
              <w:rPr>
                <w:rFonts w:ascii="宋体" w:eastAsia="宋体" w:hAnsi="宋体" w:cs="宋体"/>
                <w:kern w:val="0"/>
                <w:sz w:val="20"/>
                <w:szCs w:val="20"/>
              </w:rPr>
              <w:t>前</w:t>
            </w: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2周内，动态、要闻类信息，每发现1个栏目未更新的，扣3</w:t>
            </w:r>
            <w:r w:rsidRPr="00F43A07">
              <w:rPr>
                <w:rFonts w:ascii="宋体" w:eastAsia="宋体" w:hAnsi="宋体" w:cs="宋体"/>
                <w:kern w:val="0"/>
                <w:sz w:val="20"/>
                <w:szCs w:val="20"/>
              </w:rPr>
              <w:t>分</w:t>
            </w: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；</w:t>
            </w: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br/>
              <w:t>2.监测时间点</w:t>
            </w:r>
            <w:r w:rsidRPr="00F43A07">
              <w:rPr>
                <w:rFonts w:ascii="宋体" w:eastAsia="宋体" w:hAnsi="宋体" w:cs="宋体"/>
                <w:kern w:val="0"/>
                <w:sz w:val="20"/>
                <w:szCs w:val="20"/>
              </w:rPr>
              <w:t>前</w:t>
            </w: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6个月内，通知公告、政策文件类信息，每发现1个栏目未更新的，扣</w:t>
            </w:r>
            <w:r w:rsidRPr="00F43A07">
              <w:rPr>
                <w:rFonts w:ascii="宋体" w:eastAsia="宋体" w:hAnsi="宋体" w:cs="宋体"/>
                <w:kern w:val="0"/>
                <w:sz w:val="20"/>
                <w:szCs w:val="20"/>
              </w:rPr>
              <w:t>4分</w:t>
            </w: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；</w:t>
            </w:r>
          </w:p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/>
                <w:kern w:val="0"/>
                <w:sz w:val="20"/>
                <w:szCs w:val="20"/>
              </w:rPr>
              <w:t>3.监测时间点前</w:t>
            </w: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1年内，人事、规划计划类信息，每发现1个栏目未更新的，扣5分；</w:t>
            </w:r>
          </w:p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/>
                <w:kern w:val="0"/>
                <w:sz w:val="20"/>
                <w:szCs w:val="20"/>
              </w:rPr>
              <w:t>4</w:t>
            </w: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.机构设置及职能、动态、要闻、通知公告、政策文件、规划计划、人事等信息不准确的，每发现1次扣1分。</w:t>
            </w:r>
          </w:p>
        </w:tc>
        <w:tc>
          <w:tcPr>
            <w:tcW w:w="809" w:type="pct"/>
            <w:shd w:val="clear" w:color="auto" w:fill="auto"/>
            <w:noWrap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56" w:type="pct"/>
            <w:shd w:val="clear" w:color="auto" w:fill="auto"/>
            <w:noWrap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2F1630" w:rsidRPr="00F43A07" w:rsidTr="002F1630">
        <w:trPr>
          <w:cantSplit/>
          <w:trHeight w:val="766"/>
        </w:trPr>
        <w:tc>
          <w:tcPr>
            <w:tcW w:w="444" w:type="pct"/>
            <w:shd w:val="clear" w:color="auto" w:fill="auto"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互动回应情况</w:t>
            </w:r>
          </w:p>
        </w:tc>
        <w:tc>
          <w:tcPr>
            <w:tcW w:w="486" w:type="pct"/>
            <w:shd w:val="clear" w:color="auto" w:fill="auto"/>
            <w:noWrap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政务咨询类栏目</w:t>
            </w:r>
          </w:p>
        </w:tc>
        <w:tc>
          <w:tcPr>
            <w:tcW w:w="1007" w:type="pct"/>
            <w:shd w:val="clear" w:color="auto" w:fill="auto"/>
            <w:vAlign w:val="center"/>
          </w:tcPr>
          <w:p w:rsidR="002F1630" w:rsidRPr="00F43A07" w:rsidRDefault="002F1630" w:rsidP="00D824B3">
            <w:pPr>
              <w:widowControl/>
              <w:numPr>
                <w:ilvl w:val="0"/>
                <w:numId w:val="12"/>
              </w:numPr>
              <w:adjustRightInd/>
              <w:snapToGrid/>
              <w:spacing w:line="240" w:lineRule="exac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渠道建设情况；</w:t>
            </w:r>
          </w:p>
          <w:p w:rsidR="002F1630" w:rsidRPr="00F43A07" w:rsidRDefault="002F1630" w:rsidP="00D824B3">
            <w:pPr>
              <w:widowControl/>
              <w:numPr>
                <w:ilvl w:val="0"/>
                <w:numId w:val="12"/>
              </w:numPr>
              <w:adjustRightInd/>
              <w:snapToGrid/>
              <w:spacing w:line="240" w:lineRule="exac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栏目使用情况。</w:t>
            </w:r>
          </w:p>
        </w:tc>
        <w:tc>
          <w:tcPr>
            <w:tcW w:w="1798" w:type="pct"/>
            <w:shd w:val="clear" w:color="auto" w:fill="auto"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1.未开设栏目的，扣5分；</w:t>
            </w:r>
          </w:p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2.开设了栏目，但监测时间点前1年内栏目中无任何有效信件、留言的，扣5分。</w:t>
            </w:r>
          </w:p>
        </w:tc>
        <w:tc>
          <w:tcPr>
            <w:tcW w:w="809" w:type="pct"/>
            <w:shd w:val="clear" w:color="auto" w:fill="auto"/>
            <w:noWrap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56" w:type="pct"/>
            <w:shd w:val="clear" w:color="auto" w:fill="auto"/>
            <w:noWrap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2F1630" w:rsidRPr="00F43A07" w:rsidTr="002F1630">
        <w:trPr>
          <w:cantSplit/>
          <w:trHeight w:val="343"/>
        </w:trPr>
        <w:tc>
          <w:tcPr>
            <w:tcW w:w="444" w:type="pct"/>
            <w:vMerge w:val="restart"/>
            <w:shd w:val="clear" w:color="auto" w:fill="auto"/>
            <w:vAlign w:val="center"/>
          </w:tcPr>
          <w:p w:rsidR="002F1630" w:rsidRPr="00F43A07" w:rsidRDefault="002F1630" w:rsidP="00D824B3">
            <w:pPr>
              <w:adjustRightInd/>
              <w:snapToGrid/>
              <w:spacing w:line="240" w:lineRule="exac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互动回应情况</w:t>
            </w:r>
          </w:p>
        </w:tc>
        <w:tc>
          <w:tcPr>
            <w:tcW w:w="486" w:type="pct"/>
            <w:shd w:val="clear" w:color="auto" w:fill="auto"/>
            <w:noWrap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调查征集类栏目</w:t>
            </w:r>
          </w:p>
        </w:tc>
        <w:tc>
          <w:tcPr>
            <w:tcW w:w="1007" w:type="pct"/>
            <w:shd w:val="clear" w:color="auto" w:fill="auto"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1.渠道建设情况；</w:t>
            </w:r>
          </w:p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2.调查征集活动开展情况。</w:t>
            </w:r>
          </w:p>
        </w:tc>
        <w:tc>
          <w:tcPr>
            <w:tcW w:w="1798" w:type="pct"/>
            <w:shd w:val="clear" w:color="auto" w:fill="auto"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1.未开设栏目的，扣5分；</w:t>
            </w:r>
          </w:p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2.开设了栏目，但栏目不可用或监测时间点前1年内未开展调查征集活动的，扣5分；</w:t>
            </w:r>
          </w:p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3.开设了栏目且监测时间点前1年内开展了调查征集活动，但开展次数较少的（地方政府及国务院各部门门户网站少于6次，其他政府网站少于3次），扣3分。</w:t>
            </w:r>
          </w:p>
        </w:tc>
        <w:tc>
          <w:tcPr>
            <w:tcW w:w="809" w:type="pct"/>
            <w:shd w:val="clear" w:color="auto" w:fill="auto"/>
            <w:noWrap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56" w:type="pct"/>
            <w:shd w:val="clear" w:color="auto" w:fill="auto"/>
            <w:noWrap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</w:tr>
      <w:tr w:rsidR="002F1630" w:rsidRPr="00F43A07" w:rsidTr="002F1630">
        <w:trPr>
          <w:cantSplit/>
          <w:trHeight w:val="626"/>
        </w:trPr>
        <w:tc>
          <w:tcPr>
            <w:tcW w:w="444" w:type="pct"/>
            <w:vMerge/>
            <w:shd w:val="clear" w:color="auto" w:fill="auto"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86" w:type="pct"/>
            <w:shd w:val="clear" w:color="auto" w:fill="auto"/>
            <w:noWrap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互动访谈类栏目</w:t>
            </w:r>
          </w:p>
        </w:tc>
        <w:tc>
          <w:tcPr>
            <w:tcW w:w="1007" w:type="pct"/>
            <w:shd w:val="clear" w:color="auto" w:fill="auto"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互动访谈开展情况。</w:t>
            </w:r>
          </w:p>
        </w:tc>
        <w:tc>
          <w:tcPr>
            <w:tcW w:w="1798" w:type="pct"/>
            <w:shd w:val="clear" w:color="auto" w:fill="auto"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1.开设了栏目，但栏目不可用或监测时间点前1年内未开展互动访谈活动的，扣5分；</w:t>
            </w:r>
          </w:p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2.开设了栏目且监测时间点前1年内开展了互动访谈活动，但开展次数较少的（地方政府及国务院各部门门户网站少于6次，其他政府网站少于3次），扣3分。 </w:t>
            </w:r>
          </w:p>
        </w:tc>
        <w:tc>
          <w:tcPr>
            <w:tcW w:w="809" w:type="pct"/>
            <w:shd w:val="clear" w:color="auto" w:fill="auto"/>
            <w:noWrap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56" w:type="pct"/>
            <w:shd w:val="clear" w:color="auto" w:fill="auto"/>
            <w:noWrap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2F1630" w:rsidRPr="00F43A07" w:rsidTr="002F1630">
        <w:trPr>
          <w:cantSplit/>
          <w:trHeight w:val="256"/>
        </w:trPr>
        <w:tc>
          <w:tcPr>
            <w:tcW w:w="444" w:type="pct"/>
            <w:vMerge w:val="restart"/>
            <w:shd w:val="clear" w:color="auto" w:fill="auto"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服务实用情况</w:t>
            </w:r>
          </w:p>
        </w:tc>
        <w:tc>
          <w:tcPr>
            <w:tcW w:w="486" w:type="pct"/>
            <w:shd w:val="clear" w:color="auto" w:fill="auto"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办事指南</w:t>
            </w:r>
          </w:p>
        </w:tc>
        <w:tc>
          <w:tcPr>
            <w:tcW w:w="1007" w:type="pct"/>
            <w:shd w:val="clear" w:color="auto" w:fill="auto"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办事指南要素的完整性、准确性。</w:t>
            </w:r>
          </w:p>
        </w:tc>
        <w:tc>
          <w:tcPr>
            <w:tcW w:w="1798" w:type="pct"/>
            <w:shd w:val="clear" w:color="auto" w:fill="auto"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1.办事指南要素类别缺失的（要素类别包括事项名称、设定依据、申请条件、办理材料、办理地点、办理时间、联系电话、办理流程等），每发现一类扣2分；</w:t>
            </w:r>
          </w:p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2.办事指南要素内容不准确的，每发现一项扣1分。</w:t>
            </w:r>
          </w:p>
        </w:tc>
        <w:tc>
          <w:tcPr>
            <w:tcW w:w="809" w:type="pct"/>
            <w:shd w:val="clear" w:color="auto" w:fill="auto"/>
            <w:noWrap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56" w:type="pct"/>
            <w:shd w:val="clear" w:color="auto" w:fill="auto"/>
            <w:noWrap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2F1630" w:rsidRPr="00F43A07" w:rsidTr="002F1630">
        <w:trPr>
          <w:cantSplit/>
          <w:trHeight w:val="343"/>
        </w:trPr>
        <w:tc>
          <w:tcPr>
            <w:tcW w:w="444" w:type="pct"/>
            <w:vMerge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86" w:type="pct"/>
            <w:shd w:val="clear" w:color="auto" w:fill="auto"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附件下载</w:t>
            </w:r>
          </w:p>
        </w:tc>
        <w:tc>
          <w:tcPr>
            <w:tcW w:w="1007" w:type="pct"/>
            <w:shd w:val="clear" w:color="auto" w:fill="auto"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所需的办事表格、文件附件等资料能否正常下载。</w:t>
            </w:r>
          </w:p>
        </w:tc>
        <w:tc>
          <w:tcPr>
            <w:tcW w:w="1798" w:type="pct"/>
            <w:shd w:val="clear" w:color="auto" w:fill="auto"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1.办事指南中提及的表格和附件未提供下载的，每发现一次扣1</w:t>
            </w:r>
            <w:r w:rsidRPr="00F43A07">
              <w:rPr>
                <w:rFonts w:ascii="宋体" w:eastAsia="宋体" w:hAnsi="宋体" w:cs="宋体"/>
                <w:kern w:val="0"/>
                <w:sz w:val="20"/>
                <w:szCs w:val="20"/>
              </w:rPr>
              <w:t>分</w:t>
            </w: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；</w:t>
            </w:r>
          </w:p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2.办事表格、文件附件等无法下载的，每发现一次扣1</w:t>
            </w:r>
            <w:r w:rsidRPr="00F43A07">
              <w:rPr>
                <w:rFonts w:ascii="宋体" w:eastAsia="宋体" w:hAnsi="宋体" w:cs="宋体"/>
                <w:kern w:val="0"/>
                <w:sz w:val="20"/>
                <w:szCs w:val="20"/>
              </w:rPr>
              <w:t>分</w:t>
            </w: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。</w:t>
            </w:r>
          </w:p>
        </w:tc>
        <w:tc>
          <w:tcPr>
            <w:tcW w:w="809" w:type="pct"/>
            <w:shd w:val="clear" w:color="auto" w:fill="auto"/>
            <w:noWrap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56" w:type="pct"/>
            <w:shd w:val="clear" w:color="auto" w:fill="auto"/>
            <w:noWrap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  <w:tr w:rsidR="002F1630" w:rsidRPr="00F43A07" w:rsidTr="002F1630">
        <w:trPr>
          <w:cantSplit/>
          <w:trHeight w:val="568"/>
        </w:trPr>
        <w:tc>
          <w:tcPr>
            <w:tcW w:w="444" w:type="pct"/>
            <w:vMerge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86" w:type="pct"/>
            <w:shd w:val="clear" w:color="auto" w:fill="auto"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在线系统</w:t>
            </w:r>
          </w:p>
        </w:tc>
        <w:tc>
          <w:tcPr>
            <w:tcW w:w="1007" w:type="pct"/>
            <w:shd w:val="clear" w:color="auto" w:fill="auto"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在线申报和查询系统能否正常访问。</w:t>
            </w:r>
          </w:p>
        </w:tc>
        <w:tc>
          <w:tcPr>
            <w:tcW w:w="1798" w:type="pct"/>
            <w:shd w:val="clear" w:color="auto" w:fill="auto"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left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在线申报或查询系统不能访问的，每发现一个扣3</w:t>
            </w:r>
            <w:r w:rsidRPr="00F43A07">
              <w:rPr>
                <w:rFonts w:ascii="宋体" w:eastAsia="宋体" w:hAnsi="宋体" w:cs="宋体"/>
                <w:kern w:val="0"/>
                <w:sz w:val="20"/>
                <w:szCs w:val="20"/>
              </w:rPr>
              <w:t>分</w:t>
            </w: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。</w:t>
            </w:r>
          </w:p>
        </w:tc>
        <w:tc>
          <w:tcPr>
            <w:tcW w:w="809" w:type="pct"/>
            <w:shd w:val="clear" w:color="auto" w:fill="auto"/>
            <w:noWrap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</w:p>
        </w:tc>
        <w:tc>
          <w:tcPr>
            <w:tcW w:w="456" w:type="pct"/>
            <w:shd w:val="clear" w:color="auto" w:fill="auto"/>
            <w:noWrap/>
            <w:vAlign w:val="center"/>
          </w:tcPr>
          <w:p w:rsidR="002F1630" w:rsidRPr="00F43A07" w:rsidRDefault="002F1630" w:rsidP="00D824B3">
            <w:pPr>
              <w:widowControl/>
              <w:adjustRightInd/>
              <w:snapToGrid/>
              <w:spacing w:line="240" w:lineRule="exact"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F43A07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　</w:t>
            </w:r>
          </w:p>
        </w:tc>
      </w:tr>
    </w:tbl>
    <w:p w:rsidR="00F43A07" w:rsidRPr="00F43A07" w:rsidRDefault="00F43A07" w:rsidP="00A925E5">
      <w:pPr>
        <w:widowControl/>
        <w:adjustRightInd/>
        <w:snapToGrid/>
        <w:jc w:val="left"/>
        <w:rPr>
          <w:rFonts w:ascii="仿宋_GB2312" w:hAnsi="华文中宋" w:cs="宋体"/>
          <w:kern w:val="0"/>
          <w:sz w:val="22"/>
        </w:rPr>
      </w:pPr>
    </w:p>
    <w:p w:rsidR="00F43A07" w:rsidRPr="00F43A07" w:rsidRDefault="00F43A07" w:rsidP="00A925E5">
      <w:pPr>
        <w:widowControl/>
        <w:adjustRightInd/>
        <w:snapToGrid/>
        <w:jc w:val="left"/>
        <w:rPr>
          <w:rFonts w:ascii="仿宋_GB2312" w:hAnsi="华文中宋" w:cs="宋体"/>
          <w:kern w:val="0"/>
          <w:sz w:val="22"/>
        </w:rPr>
      </w:pPr>
      <w:r w:rsidRPr="00F43A07">
        <w:rPr>
          <w:rFonts w:ascii="仿宋_GB2312" w:hAnsi="华文中宋" w:cs="宋体" w:hint="eastAsia"/>
          <w:kern w:val="0"/>
          <w:sz w:val="22"/>
        </w:rPr>
        <w:t>注：监测时间点前**（时间）内，指自监测日期前倒退**（时间）至监测时间点的这段时期。例如，监测时间点为3月1日，“监测时间点前2个月内”，指1月1日至3月1日之间的这段时期。</w:t>
      </w:r>
    </w:p>
    <w:sectPr w:rsidR="00F43A07" w:rsidRPr="00F43A07" w:rsidSect="007E6DE4">
      <w:headerReference w:type="default" r:id="rId39"/>
      <w:footerReference w:type="default" r:id="rId40"/>
      <w:type w:val="continuous"/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34C4" w:rsidRDefault="004B34C4" w:rsidP="00B65359">
      <w:pPr>
        <w:ind w:firstLine="640"/>
      </w:pPr>
      <w:r>
        <w:separator/>
      </w:r>
    </w:p>
  </w:endnote>
  <w:endnote w:type="continuationSeparator" w:id="0">
    <w:p w:rsidR="004B34C4" w:rsidRDefault="004B34C4" w:rsidP="00B65359">
      <w:pPr>
        <w:ind w:firstLine="6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158" w:rsidRDefault="002141BC" w:rsidP="00AA2158">
    <w:pPr>
      <w:pStyle w:val="a4"/>
      <w:jc w:val="center"/>
    </w:pPr>
    <w:r w:rsidRPr="002141BC">
      <w:fldChar w:fldCharType="begin"/>
    </w:r>
    <w:r w:rsidR="00AA2158">
      <w:instrText xml:space="preserve"> PAGE   \* MERGEFORMAT </w:instrText>
    </w:r>
    <w:r w:rsidRPr="002141BC">
      <w:fldChar w:fldCharType="separate"/>
    </w:r>
    <w:r w:rsidR="00AA2158" w:rsidRPr="004B0E32">
      <w:rPr>
        <w:noProof/>
        <w:lang w:val="zh-CN"/>
      </w:rPr>
      <w:t>1</w:t>
    </w:r>
    <w:r>
      <w:rPr>
        <w:noProof/>
        <w:lang w:val="zh-CN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158" w:rsidRPr="001517CE" w:rsidRDefault="00A43950" w:rsidP="00AA2158">
    <w:pPr>
      <w:pStyle w:val="a4"/>
      <w:rPr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-5080</wp:posOffset>
              </wp:positionV>
              <wp:extent cx="8869680" cy="33020"/>
              <wp:effectExtent l="9525" t="13970" r="7620" b="10160"/>
              <wp:wrapNone/>
              <wp:docPr id="12" name="AutoShap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3302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3" o:spid="_x0000_s1026" type="#_x0000_t32" style="position:absolute;left:0;text-align:left;margin-left:0;margin-top:-.4pt;width:698.4pt;height:2.6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"/>
          </w:pict>
        </mc:Fallback>
      </mc:AlternateContent>
    </w:r>
    <w:r w:rsidR="00AA2158" w:rsidRPr="001517CE">
      <w:rPr>
        <w:rFonts w:cs="Arial" w:hint="eastAsia"/>
        <w:color w:val="6B6A6A"/>
        <w:sz w:val="22"/>
        <w:szCs w:val="24"/>
      </w:rPr>
      <w:t>全面的内容管理云计算解决方案及服务提供商</w:t>
    </w:r>
    <w:r w:rsidR="00AA2158" w:rsidRPr="001517CE">
      <w:rPr>
        <w:rFonts w:cs="Arial" w:hint="eastAsia"/>
        <w:color w:val="6B6A6A"/>
        <w:sz w:val="22"/>
        <w:szCs w:val="24"/>
      </w:rPr>
      <w:t xml:space="preserve"> </w:t>
    </w:r>
    <w:r w:rsidR="001517CE">
      <w:rPr>
        <w:rFonts w:cs="Arial"/>
        <w:color w:val="6B6A6A"/>
        <w:sz w:val="22"/>
        <w:szCs w:val="24"/>
      </w:rPr>
      <w:t xml:space="preserve">   </w:t>
    </w:r>
    <w:r w:rsidR="00AA2158" w:rsidRPr="001517CE">
      <w:rPr>
        <w:rFonts w:cs="Arial"/>
        <w:color w:val="6B6A6A"/>
        <w:sz w:val="22"/>
        <w:szCs w:val="24"/>
      </w:rPr>
      <w:t xml:space="preserve"> </w:t>
    </w:r>
    <w:r w:rsidR="00AA2158" w:rsidRPr="001517CE">
      <w:rPr>
        <w:rFonts w:hint="eastAsia"/>
        <w:sz w:val="22"/>
        <w:szCs w:val="24"/>
      </w:rPr>
      <w:t>开普互联</w:t>
    </w:r>
    <w:r w:rsidR="00AA2158" w:rsidRPr="001517CE">
      <w:rPr>
        <w:rFonts w:hint="eastAsia"/>
        <w:sz w:val="22"/>
        <w:szCs w:val="24"/>
      </w:rPr>
      <w:t xml:space="preserve"> </w:t>
    </w:r>
    <w:r w:rsidR="001517CE">
      <w:rPr>
        <w:sz w:val="22"/>
        <w:szCs w:val="24"/>
      </w:rPr>
      <w:t xml:space="preserve">     </w:t>
    </w:r>
    <w:r w:rsidR="00AA2158" w:rsidRPr="001517CE">
      <w:rPr>
        <w:sz w:val="22"/>
        <w:szCs w:val="24"/>
      </w:rPr>
      <w:t>www.ucap.com.cn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158" w:rsidRPr="001517CE" w:rsidRDefault="00A43950" w:rsidP="00530B40">
    <w:pPr>
      <w:pStyle w:val="a4"/>
      <w:rPr>
        <w:sz w:val="22"/>
        <w:szCs w:val="24"/>
      </w:rPr>
    </w:pPr>
    <w:r>
      <w:rPr>
        <w:rFonts w:cs="Arial"/>
        <w:noProof/>
        <w:color w:val="6B6A6A"/>
        <w:sz w:val="22"/>
        <w:szCs w:val="24"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column">
                <wp:posOffset>22860</wp:posOffset>
              </wp:positionH>
              <wp:positionV relativeFrom="paragraph">
                <wp:posOffset>3175</wp:posOffset>
              </wp:positionV>
              <wp:extent cx="5234940" cy="15240"/>
              <wp:effectExtent l="13335" t="12700" r="9525" b="10160"/>
              <wp:wrapNone/>
              <wp:docPr id="8" name="AutoShap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234940" cy="1524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4" o:spid="_x0000_s1026" type="#_x0000_t32" style="position:absolute;left:0;text-align:left;margin-left:1.8pt;margin-top:.25pt;width:412.2pt;height:1.2pt;flip:y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"/>
          </w:pict>
        </mc:Fallback>
      </mc:AlternateContent>
    </w:r>
    <w:r w:rsidR="00AA2158" w:rsidRPr="001517CE">
      <w:rPr>
        <w:rFonts w:cs="Arial" w:hint="eastAsia"/>
        <w:color w:val="6B6A6A"/>
        <w:sz w:val="22"/>
        <w:szCs w:val="24"/>
      </w:rPr>
      <w:t>全面的内容管理云计算解决方案及服务提供商</w:t>
    </w:r>
    <w:r w:rsidR="00AA2158" w:rsidRPr="001517CE">
      <w:rPr>
        <w:rFonts w:cs="Arial" w:hint="eastAsia"/>
        <w:color w:val="6B6A6A"/>
        <w:sz w:val="22"/>
        <w:szCs w:val="24"/>
      </w:rPr>
      <w:t xml:space="preserve"> </w:t>
    </w:r>
    <w:r w:rsidR="001517CE">
      <w:rPr>
        <w:rFonts w:cs="Arial"/>
        <w:color w:val="6B6A6A"/>
        <w:sz w:val="22"/>
        <w:szCs w:val="24"/>
      </w:rPr>
      <w:t xml:space="preserve">  </w:t>
    </w:r>
    <w:r w:rsidR="00AA2158" w:rsidRPr="001517CE">
      <w:rPr>
        <w:rFonts w:cs="Arial"/>
        <w:color w:val="6B6A6A"/>
        <w:sz w:val="22"/>
        <w:szCs w:val="24"/>
      </w:rPr>
      <w:t xml:space="preserve"> </w:t>
    </w:r>
    <w:r w:rsidR="001517CE">
      <w:rPr>
        <w:rFonts w:cs="Arial"/>
        <w:color w:val="6B6A6A"/>
        <w:sz w:val="22"/>
        <w:szCs w:val="24"/>
      </w:rPr>
      <w:t xml:space="preserve">  </w:t>
    </w:r>
    <w:r w:rsidR="00AA2158" w:rsidRPr="001517CE">
      <w:rPr>
        <w:rFonts w:hint="eastAsia"/>
        <w:sz w:val="22"/>
        <w:szCs w:val="24"/>
      </w:rPr>
      <w:t>开普互联</w:t>
    </w:r>
    <w:r w:rsidR="00AA2158" w:rsidRPr="001517CE">
      <w:rPr>
        <w:rFonts w:hint="eastAsia"/>
        <w:sz w:val="22"/>
        <w:szCs w:val="24"/>
      </w:rPr>
      <w:t xml:space="preserve"> </w:t>
    </w:r>
    <w:r w:rsidR="001517CE">
      <w:rPr>
        <w:sz w:val="22"/>
        <w:szCs w:val="24"/>
      </w:rPr>
      <w:t xml:space="preserve">   </w:t>
    </w:r>
    <w:r w:rsidR="00AA2158" w:rsidRPr="001517CE">
      <w:rPr>
        <w:sz w:val="22"/>
        <w:szCs w:val="24"/>
      </w:rPr>
      <w:t xml:space="preserve"> www.ucap.com.cn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43E1" w:rsidRDefault="002141BC" w:rsidP="00B65359">
    <w:pPr>
      <w:pStyle w:val="a4"/>
      <w:ind w:firstLine="360"/>
      <w:jc w:val="center"/>
    </w:pPr>
    <w:r>
      <w:fldChar w:fldCharType="begin"/>
    </w:r>
    <w:r w:rsidR="00AB43E1">
      <w:instrText>PAGE   \* MERGEFORMAT</w:instrText>
    </w:r>
    <w:r>
      <w:fldChar w:fldCharType="separate"/>
    </w:r>
    <w:r w:rsidR="00A43950">
      <w:rPr>
        <w:noProof/>
      </w:rPr>
      <w:t>33</w:t>
    </w:r>
    <w:r>
      <w:fldChar w:fldCharType="end"/>
    </w:r>
  </w:p>
  <w:p w:rsidR="00AB43E1" w:rsidRPr="001517CE" w:rsidRDefault="00A43950" w:rsidP="00AA2158">
    <w:pPr>
      <w:pStyle w:val="a4"/>
      <w:rPr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-5080</wp:posOffset>
              </wp:positionV>
              <wp:extent cx="8869680" cy="33020"/>
              <wp:effectExtent l="9525" t="13970" r="7620" b="10160"/>
              <wp:wrapNone/>
              <wp:docPr id="7" name="AutoShap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3302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5" o:spid="_x0000_s1026" type="#_x0000_t32" style="position:absolute;left:0;text-align:left;margin-left:0;margin-top:-.4pt;width:698.4pt;height:2.6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"/>
          </w:pict>
        </mc:Fallback>
      </mc:AlternateContent>
    </w:r>
    <w:r w:rsidR="00AB43E1" w:rsidRPr="001517CE">
      <w:rPr>
        <w:rFonts w:cs="Arial" w:hint="eastAsia"/>
        <w:color w:val="6B6A6A"/>
        <w:sz w:val="22"/>
        <w:szCs w:val="24"/>
      </w:rPr>
      <w:t>全面的内容管理云计算解决方案及服务提供商</w:t>
    </w:r>
    <w:r w:rsidR="00AB43E1" w:rsidRPr="001517CE">
      <w:rPr>
        <w:rFonts w:cs="Arial" w:hint="eastAsia"/>
        <w:color w:val="6B6A6A"/>
        <w:sz w:val="22"/>
        <w:szCs w:val="24"/>
      </w:rPr>
      <w:t xml:space="preserve"> </w:t>
    </w:r>
    <w:r w:rsidR="00AB43E1">
      <w:rPr>
        <w:rFonts w:cs="Arial"/>
        <w:color w:val="6B6A6A"/>
        <w:sz w:val="22"/>
        <w:szCs w:val="24"/>
      </w:rPr>
      <w:t xml:space="preserve">   </w:t>
    </w:r>
    <w:r w:rsidR="00AB43E1" w:rsidRPr="001517CE">
      <w:rPr>
        <w:rFonts w:cs="Arial"/>
        <w:color w:val="6B6A6A"/>
        <w:sz w:val="22"/>
        <w:szCs w:val="24"/>
      </w:rPr>
      <w:t xml:space="preserve"> </w:t>
    </w:r>
    <w:r w:rsidR="00AB43E1" w:rsidRPr="001517CE">
      <w:rPr>
        <w:rFonts w:hint="eastAsia"/>
        <w:sz w:val="22"/>
        <w:szCs w:val="24"/>
      </w:rPr>
      <w:t>开普互联</w:t>
    </w:r>
    <w:r w:rsidR="00AB43E1" w:rsidRPr="001517CE">
      <w:rPr>
        <w:rFonts w:hint="eastAsia"/>
        <w:sz w:val="22"/>
        <w:szCs w:val="24"/>
      </w:rPr>
      <w:t xml:space="preserve"> </w:t>
    </w:r>
    <w:r w:rsidR="00AB43E1">
      <w:rPr>
        <w:sz w:val="22"/>
        <w:szCs w:val="24"/>
      </w:rPr>
      <w:t xml:space="preserve">     </w:t>
    </w:r>
    <w:r w:rsidR="00AB43E1" w:rsidRPr="001517CE">
      <w:rPr>
        <w:sz w:val="22"/>
        <w:szCs w:val="24"/>
      </w:rPr>
      <w:t>www.ucap.com.cn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43E1" w:rsidRPr="00AB43E1" w:rsidRDefault="00AB43E1" w:rsidP="00530B40">
    <w:pPr>
      <w:pStyle w:val="a4"/>
      <w:rPr>
        <w:rFonts w:cs="Arial"/>
        <w:color w:val="6B6A6A"/>
      </w:rPr>
    </w:pPr>
    <w:r>
      <w:rPr>
        <w:rFonts w:cs="Arial"/>
        <w:color w:val="6B6A6A"/>
        <w:sz w:val="22"/>
        <w:szCs w:val="24"/>
      </w:rPr>
      <w:tab/>
    </w:r>
    <w:r w:rsidRPr="00AB43E1">
      <w:rPr>
        <w:rFonts w:cs="Arial"/>
        <w:color w:val="6B6A6A"/>
      </w:rPr>
      <w:t>1</w:t>
    </w:r>
  </w:p>
  <w:p w:rsidR="00AB43E1" w:rsidRPr="001517CE" w:rsidRDefault="00A43950" w:rsidP="00530B40">
    <w:pPr>
      <w:pStyle w:val="a4"/>
      <w:rPr>
        <w:sz w:val="22"/>
        <w:szCs w:val="24"/>
      </w:rPr>
    </w:pPr>
    <w:r>
      <w:rPr>
        <w:rFonts w:cs="Arial"/>
        <w:noProof/>
        <w:color w:val="6B6A6A"/>
        <w:sz w:val="22"/>
        <w:szCs w:val="24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22860</wp:posOffset>
              </wp:positionH>
              <wp:positionV relativeFrom="paragraph">
                <wp:posOffset>3175</wp:posOffset>
              </wp:positionV>
              <wp:extent cx="5234940" cy="15240"/>
              <wp:effectExtent l="13335" t="12700" r="9525" b="10160"/>
              <wp:wrapNone/>
              <wp:docPr id="6" name="AutoShap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234940" cy="1524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6" o:spid="_x0000_s1026" type="#_x0000_t32" style="position:absolute;left:0;text-align:left;margin-left:1.8pt;margin-top:.25pt;width:412.2pt;height:1.2pt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"/>
          </w:pict>
        </mc:Fallback>
      </mc:AlternateContent>
    </w:r>
    <w:r w:rsidR="00AB43E1" w:rsidRPr="001517CE">
      <w:rPr>
        <w:rFonts w:cs="Arial" w:hint="eastAsia"/>
        <w:color w:val="6B6A6A"/>
        <w:sz w:val="22"/>
        <w:szCs w:val="24"/>
      </w:rPr>
      <w:t>全面的内容管理云计算解决方案及服务提供商</w:t>
    </w:r>
    <w:r w:rsidR="00AB43E1" w:rsidRPr="001517CE">
      <w:rPr>
        <w:rFonts w:cs="Arial" w:hint="eastAsia"/>
        <w:color w:val="6B6A6A"/>
        <w:sz w:val="22"/>
        <w:szCs w:val="24"/>
      </w:rPr>
      <w:t xml:space="preserve"> </w:t>
    </w:r>
    <w:r w:rsidR="00AB43E1">
      <w:rPr>
        <w:rFonts w:cs="Arial"/>
        <w:color w:val="6B6A6A"/>
        <w:sz w:val="22"/>
        <w:szCs w:val="24"/>
      </w:rPr>
      <w:t xml:space="preserve">  </w:t>
    </w:r>
    <w:r w:rsidR="00AB43E1" w:rsidRPr="001517CE">
      <w:rPr>
        <w:rFonts w:cs="Arial"/>
        <w:color w:val="6B6A6A"/>
        <w:sz w:val="22"/>
        <w:szCs w:val="24"/>
      </w:rPr>
      <w:t xml:space="preserve"> </w:t>
    </w:r>
    <w:r w:rsidR="00AB43E1">
      <w:rPr>
        <w:rFonts w:cs="Arial"/>
        <w:color w:val="6B6A6A"/>
        <w:sz w:val="22"/>
        <w:szCs w:val="24"/>
      </w:rPr>
      <w:t xml:space="preserve">  </w:t>
    </w:r>
    <w:r w:rsidR="00AB43E1" w:rsidRPr="001517CE">
      <w:rPr>
        <w:rFonts w:hint="eastAsia"/>
        <w:sz w:val="22"/>
        <w:szCs w:val="24"/>
      </w:rPr>
      <w:t>开普互联</w:t>
    </w:r>
    <w:r w:rsidR="00AB43E1" w:rsidRPr="001517CE">
      <w:rPr>
        <w:rFonts w:hint="eastAsia"/>
        <w:sz w:val="22"/>
        <w:szCs w:val="24"/>
      </w:rPr>
      <w:t xml:space="preserve"> </w:t>
    </w:r>
    <w:r w:rsidR="00AB43E1">
      <w:rPr>
        <w:sz w:val="22"/>
        <w:szCs w:val="24"/>
      </w:rPr>
      <w:t xml:space="preserve">   </w:t>
    </w:r>
    <w:r w:rsidR="00AB43E1" w:rsidRPr="001517CE">
      <w:rPr>
        <w:sz w:val="22"/>
        <w:szCs w:val="24"/>
      </w:rPr>
      <w:t xml:space="preserve"> www.ucap.com.cn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4A57" w:rsidRDefault="002141BC" w:rsidP="00B65359">
    <w:pPr>
      <w:pStyle w:val="a4"/>
      <w:ind w:firstLine="360"/>
      <w:jc w:val="center"/>
    </w:pPr>
    <w:r>
      <w:fldChar w:fldCharType="begin"/>
    </w:r>
    <w:r w:rsidR="00824A57">
      <w:instrText>PAGE   \* MERGEFORMAT</w:instrText>
    </w:r>
    <w:r>
      <w:fldChar w:fldCharType="separate"/>
    </w:r>
    <w:r w:rsidR="00AB43E1">
      <w:rPr>
        <w:noProof/>
      </w:rPr>
      <w:t>40</w:t>
    </w:r>
    <w:r>
      <w:fldChar w:fldCharType="end"/>
    </w:r>
  </w:p>
  <w:p w:rsidR="00824A57" w:rsidRPr="001517CE" w:rsidRDefault="00A43950" w:rsidP="00AA2158">
    <w:pPr>
      <w:pStyle w:val="a4"/>
      <w:rPr>
        <w:sz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-5080</wp:posOffset>
              </wp:positionV>
              <wp:extent cx="8869680" cy="33020"/>
              <wp:effectExtent l="9525" t="13970" r="7620" b="10160"/>
              <wp:wrapNone/>
              <wp:docPr id="1" name="AutoShap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69680" cy="3302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7" o:spid="_x0000_s1026" type="#_x0000_t32" style="position:absolute;left:0;text-align:left;margin-left:0;margin-top:-.4pt;width:698.4pt;height:2.6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"/>
          </w:pict>
        </mc:Fallback>
      </mc:AlternateContent>
    </w:r>
    <w:r w:rsidR="00824A57" w:rsidRPr="001517CE">
      <w:rPr>
        <w:rFonts w:cs="Arial" w:hint="eastAsia"/>
        <w:color w:val="6B6A6A"/>
        <w:sz w:val="22"/>
        <w:szCs w:val="24"/>
      </w:rPr>
      <w:t>全面的内容管理云计算解决方案及服务提供商</w:t>
    </w:r>
    <w:r w:rsidR="00824A57" w:rsidRPr="001517CE">
      <w:rPr>
        <w:rFonts w:cs="Arial" w:hint="eastAsia"/>
        <w:color w:val="6B6A6A"/>
        <w:sz w:val="22"/>
        <w:szCs w:val="24"/>
      </w:rPr>
      <w:t xml:space="preserve"> </w:t>
    </w:r>
    <w:r w:rsidR="00824A57">
      <w:rPr>
        <w:rFonts w:cs="Arial"/>
        <w:color w:val="6B6A6A"/>
        <w:sz w:val="22"/>
        <w:szCs w:val="24"/>
      </w:rPr>
      <w:t xml:space="preserve">                   </w:t>
    </w:r>
    <w:r w:rsidR="00824A57" w:rsidRPr="001517CE">
      <w:rPr>
        <w:rFonts w:cs="Arial"/>
        <w:color w:val="6B6A6A"/>
        <w:sz w:val="22"/>
        <w:szCs w:val="24"/>
      </w:rPr>
      <w:t xml:space="preserve"> </w:t>
    </w:r>
    <w:r w:rsidR="00824A57">
      <w:rPr>
        <w:rFonts w:cs="Arial"/>
        <w:color w:val="6B6A6A"/>
        <w:sz w:val="22"/>
        <w:szCs w:val="24"/>
      </w:rPr>
      <w:t xml:space="preserve">    </w:t>
    </w:r>
    <w:r w:rsidR="00824A57" w:rsidRPr="001517CE">
      <w:rPr>
        <w:rFonts w:hint="eastAsia"/>
        <w:sz w:val="22"/>
        <w:szCs w:val="24"/>
      </w:rPr>
      <w:t>开普互联</w:t>
    </w:r>
    <w:r w:rsidR="00824A57" w:rsidRPr="001517CE">
      <w:rPr>
        <w:rFonts w:hint="eastAsia"/>
        <w:sz w:val="22"/>
        <w:szCs w:val="24"/>
      </w:rPr>
      <w:t xml:space="preserve"> </w:t>
    </w:r>
    <w:r w:rsidR="00824A57">
      <w:rPr>
        <w:sz w:val="22"/>
        <w:szCs w:val="24"/>
      </w:rPr>
      <w:t xml:space="preserve">                   </w:t>
    </w:r>
    <w:r w:rsidR="00824A57" w:rsidRPr="001517CE">
      <w:rPr>
        <w:sz w:val="22"/>
        <w:szCs w:val="24"/>
      </w:rPr>
      <w:t>www.ucap.com.cn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34C4" w:rsidRDefault="004B34C4" w:rsidP="00B65359">
      <w:pPr>
        <w:ind w:firstLine="640"/>
      </w:pPr>
      <w:r>
        <w:separator/>
      </w:r>
    </w:p>
  </w:footnote>
  <w:footnote w:type="continuationSeparator" w:id="0">
    <w:p w:rsidR="004B34C4" w:rsidRDefault="004B34C4" w:rsidP="00B65359">
      <w:pPr>
        <w:ind w:firstLine="64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158" w:rsidRDefault="002141BC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104641" o:spid="_x0000_s2056" type="#_x0000_t136" style="position:absolute;left:0;text-align:left;margin-left:0;margin-top:0;width:390.35pt;height:195.1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仿宋_GB2312&quot;;font-size:1pt" string="UCAP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158" w:rsidRDefault="002141BC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104642" o:spid="_x0000_s2057" type="#_x0000_t136" style="position:absolute;left:0;text-align:left;margin-left:0;margin-top:0;width:390.35pt;height:195.1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仿宋_GB2312&quot;;font-size:1pt" string="UCAP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158" w:rsidRPr="00E83575" w:rsidRDefault="00AA2158" w:rsidP="00AA2158">
    <w:pPr>
      <w:pStyle w:val="a3"/>
      <w:jc w:val="right"/>
      <w:rPr>
        <w:rFonts w:ascii="楷体_GB2312" w:eastAsia="楷体_GB2312"/>
        <w:sz w:val="21"/>
        <w:szCs w:val="21"/>
      </w:rPr>
    </w:pPr>
    <w:r>
      <w:rPr>
        <w:rFonts w:ascii="楷体_GB2312" w:eastAsia="楷体_GB2312"/>
        <w:sz w:val="21"/>
        <w:szCs w:val="21"/>
      </w:rPr>
      <w:t>内部资料，注意保密</w:t>
    </w:r>
    <w:r w:rsidR="002141BC" w:rsidRPr="002141BC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104640" o:spid="_x0000_s2055" type="#_x0000_t136" style="position:absolute;left:0;text-align:left;margin-left:0;margin-top:0;width:390.35pt;height:195.15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仿宋_GB2312&quot;;font-size:1pt" string="UCAP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158" w:rsidRDefault="002141BC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104644" o:spid="_x0000_s2059" type="#_x0000_t136" style="position:absolute;left:0;text-align:left;margin-left:0;margin-top:0;width:390.35pt;height:195.1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仿宋_GB2312&quot;;font-size:1pt" string="UCAP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158" w:rsidRPr="00C07F75" w:rsidRDefault="00A43950" w:rsidP="00301424">
    <w:pPr>
      <w:rPr>
        <w:rFonts w:ascii="Times New Roman" w:eastAsia="宋体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346075</wp:posOffset>
              </wp:positionV>
              <wp:extent cx="5305425" cy="0"/>
              <wp:effectExtent l="19050" t="12700" r="19050" b="15875"/>
              <wp:wrapNone/>
              <wp:docPr id="13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05425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left:0;text-align:left;margin-left:-1.5pt;margin-top:27.25pt;width:417.75pt;height:0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" strokecolor="red" strokeweight="2pt"/>
          </w:pict>
        </mc:Fallback>
      </mc:AlternateContent>
    </w:r>
    <w:r w:rsidR="002141BC" w:rsidRPr="002141BC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104645" o:spid="_x0000_s2060" type="#_x0000_t136" style="position:absolute;left:0;text-align:left;margin-left:0;margin-top:0;width:390.35pt;height:195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仿宋_GB2312&quot;;font-size:1pt" string="UCAP"/>
          <w10:wrap anchorx="margin" anchory="margin"/>
        </v:shape>
      </w:pict>
    </w:r>
    <w:r>
      <w:rPr>
        <w:noProof/>
      </w:rPr>
      <w:drawing>
        <wp:inline distT="0" distB="0" distL="0" distR="0">
          <wp:extent cx="1228725" cy="266700"/>
          <wp:effectExtent l="0" t="0" r="9525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A2158">
      <w:t xml:space="preserve">                     </w:t>
    </w:r>
    <w:r w:rsidR="00AA2158" w:rsidRPr="001517CE">
      <w:rPr>
        <w:rFonts w:ascii="Times New Roman" w:eastAsia="宋体"/>
        <w:sz w:val="28"/>
      </w:rPr>
      <w:t>政府网站辅助检查报告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2158" w:rsidRPr="00AB43E1" w:rsidRDefault="00A43950" w:rsidP="00301424">
    <w:pPr>
      <w:rPr>
        <w:rFonts w:ascii="Times New Roman" w:eastAsia="宋体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346075</wp:posOffset>
              </wp:positionV>
              <wp:extent cx="5305425" cy="0"/>
              <wp:effectExtent l="19050" t="12700" r="19050" b="15875"/>
              <wp:wrapNone/>
              <wp:docPr id="11" name="AutoShap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05425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3" o:spid="_x0000_s1026" type="#_x0000_t32" style="position:absolute;left:0;text-align:left;margin-left:-1.5pt;margin-top:27.25pt;width:417.75pt;height:0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" strokecolor="red" strokeweight="2pt"/>
          </w:pict>
        </mc:Fallback>
      </mc:AlternateContent>
    </w:r>
    <w:r w:rsidR="002141BC" w:rsidRPr="002141BC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72" type="#_x0000_t136" style="position:absolute;left:0;text-align:left;margin-left:0;margin-top:0;width:390.35pt;height:195.15pt;rotation:315;z-index:-251650048;mso-position-horizontal:center;mso-position-horizontal-relative:margin;mso-position-vertical:center;mso-position-vertical-relative:margin" o:allowincell="f" fillcolor="silver" stroked="f">
          <v:fill opacity=".5"/>
          <v:textpath style="font-family:&quot;仿宋_GB2312&quot;;font-size:1pt" string="UCAP"/>
          <w10:wrap anchorx="margin" anchory="margin"/>
        </v:shape>
      </w:pict>
    </w:r>
    <w:r>
      <w:rPr>
        <w:noProof/>
      </w:rPr>
      <w:drawing>
        <wp:inline distT="0" distB="0" distL="0" distR="0">
          <wp:extent cx="1228725" cy="266700"/>
          <wp:effectExtent l="0" t="0" r="9525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B43E1">
      <w:t xml:space="preserve">                     </w:t>
    </w:r>
    <w:r w:rsidR="00AB43E1" w:rsidRPr="001517CE">
      <w:rPr>
        <w:rFonts w:ascii="Times New Roman" w:eastAsia="宋体"/>
        <w:sz w:val="28"/>
      </w:rPr>
      <w:t>政府网站辅助检查报告</w:t>
    </w:r>
    <w:r w:rsidR="002141BC" w:rsidRPr="002141BC">
      <w:rPr>
        <w:noProof/>
      </w:rPr>
      <w:pict>
        <v:shape id="PowerPlusWaterMarkObject55104643" o:spid="_x0000_s2058" type="#_x0000_t136" style="position:absolute;left:0;text-align:left;margin-left:0;margin-top:0;width:390.35pt;height:195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仿宋_GB2312&quot;;font-size:1pt" string="UCAP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6DE4" w:rsidRPr="00C07F75" w:rsidRDefault="00A43950" w:rsidP="00301424">
    <w:pPr>
      <w:rPr>
        <w:rFonts w:ascii="Times New Roman" w:eastAsia="宋体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column">
                <wp:posOffset>-228600</wp:posOffset>
              </wp:positionH>
              <wp:positionV relativeFrom="paragraph">
                <wp:posOffset>335915</wp:posOffset>
              </wp:positionV>
              <wp:extent cx="9065895" cy="19685"/>
              <wp:effectExtent l="19050" t="21590" r="20955" b="15875"/>
              <wp:wrapNone/>
              <wp:docPr id="5" name="AutoShap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065895" cy="1968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5" o:spid="_x0000_s1026" type="#_x0000_t32" style="position:absolute;left:0;text-align:left;margin-left:-18pt;margin-top:26.45pt;width:713.85pt;height:1.5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" strokecolor="red" strokeweight="2pt"/>
          </w:pict>
        </mc:Fallback>
      </mc:AlternateContent>
    </w:r>
    <w:r w:rsidR="002141BC" w:rsidRPr="002141BC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64" type="#_x0000_t136" style="position:absolute;left:0;text-align:left;margin-left:0;margin-top:0;width:390.35pt;height:195.1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仿宋_GB2312&quot;;font-size:1pt" string="UCAP"/>
          <w10:wrap anchorx="margin" anchory="margin"/>
        </v:shape>
      </w:pict>
    </w:r>
    <w:r>
      <w:rPr>
        <w:noProof/>
      </w:rPr>
      <w:drawing>
        <wp:inline distT="0" distB="0" distL="0" distR="0">
          <wp:extent cx="1228725" cy="266700"/>
          <wp:effectExtent l="0" t="0" r="9525" b="0"/>
          <wp:docPr id="9" name="图片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E6DE4">
      <w:t xml:space="preserve">                                                        </w:t>
    </w:r>
    <w:r w:rsidR="007E6DE4" w:rsidRPr="001517CE">
      <w:rPr>
        <w:rFonts w:ascii="Times New Roman" w:eastAsia="宋体"/>
        <w:sz w:val="28"/>
      </w:rPr>
      <w:t>政府网站辅助检查报告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32DB" w:rsidRPr="00C07F75" w:rsidRDefault="00A43950" w:rsidP="00301424">
    <w:pPr>
      <w:rPr>
        <w:rFonts w:ascii="Times New Roman" w:eastAsia="宋体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column">
                <wp:posOffset>-228600</wp:posOffset>
              </wp:positionH>
              <wp:positionV relativeFrom="paragraph">
                <wp:posOffset>335915</wp:posOffset>
              </wp:positionV>
              <wp:extent cx="9065895" cy="19685"/>
              <wp:effectExtent l="19050" t="21590" r="20955" b="15875"/>
              <wp:wrapNone/>
              <wp:docPr id="4" name="AutoShap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065895" cy="1968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FF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8" o:spid="_x0000_s1026" type="#_x0000_t32" style="position:absolute;left:0;text-align:left;margin-left:-18pt;margin-top:26.45pt;width:713.85pt;height:1.5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" strokecolor="red" strokeweight="2pt"/>
          </w:pict>
        </mc:Fallback>
      </mc:AlternateContent>
    </w:r>
    <w:r w:rsidR="002141BC" w:rsidRPr="002141BC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67" type="#_x0000_t136" style="position:absolute;left:0;text-align:left;margin-left:0;margin-top:0;width:390.35pt;height:195.1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仿宋_GB2312&quot;;font-size:1pt" string="UCAP"/>
          <w10:wrap anchorx="margin" anchory="margin"/>
        </v:shape>
      </w:pict>
    </w:r>
    <w:r>
      <w:rPr>
        <w:noProof/>
      </w:rPr>
      <w:drawing>
        <wp:inline distT="0" distB="0" distL="0" distR="0">
          <wp:extent cx="1228725" cy="266700"/>
          <wp:effectExtent l="0" t="0" r="9525" b="0"/>
          <wp:docPr id="10" name="图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725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432DB">
      <w:t xml:space="preserve">                                                        </w:t>
    </w:r>
    <w:r w:rsidR="009432DB" w:rsidRPr="001517CE">
      <w:rPr>
        <w:rFonts w:ascii="Times New Roman" w:eastAsia="宋体"/>
        <w:sz w:val="28"/>
      </w:rPr>
      <w:t>政府网站辅助检查报告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E60F9"/>
    <w:multiLevelType w:val="hybridMultilevel"/>
    <w:tmpl w:val="719E240E"/>
    <w:lvl w:ilvl="0" w:tplc="1B3056FA">
      <w:start w:val="1"/>
      <w:numFmt w:val="decimal"/>
      <w:suff w:val="space"/>
      <w:lvlText w:val="（%1）"/>
      <w:lvlJc w:val="left"/>
      <w:pPr>
        <w:ind w:left="42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4F6D3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C5010BE"/>
    <w:multiLevelType w:val="hybridMultilevel"/>
    <w:tmpl w:val="34AE79F0"/>
    <w:lvl w:ilvl="0" w:tplc="1B3056FA">
      <w:start w:val="1"/>
      <w:numFmt w:val="decimal"/>
      <w:suff w:val="space"/>
      <w:lvlText w:val="（%1）"/>
      <w:lvlJc w:val="left"/>
      <w:pPr>
        <w:ind w:left="42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73F75AC"/>
    <w:multiLevelType w:val="hybridMultilevel"/>
    <w:tmpl w:val="719E240E"/>
    <w:lvl w:ilvl="0" w:tplc="1B3056FA">
      <w:start w:val="1"/>
      <w:numFmt w:val="decimal"/>
      <w:suff w:val="space"/>
      <w:lvlText w:val="（%1）"/>
      <w:lvlJc w:val="left"/>
      <w:pPr>
        <w:ind w:left="42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90D4CAD"/>
    <w:multiLevelType w:val="hybridMultilevel"/>
    <w:tmpl w:val="017C30F2"/>
    <w:lvl w:ilvl="0" w:tplc="A15CC034">
      <w:start w:val="1"/>
      <w:numFmt w:val="decimal"/>
      <w:suff w:val="noth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3397262"/>
    <w:multiLevelType w:val="hybridMultilevel"/>
    <w:tmpl w:val="EA2E717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25B67B51"/>
    <w:multiLevelType w:val="hybridMultilevel"/>
    <w:tmpl w:val="719E240E"/>
    <w:lvl w:ilvl="0" w:tplc="1B3056FA">
      <w:start w:val="1"/>
      <w:numFmt w:val="decimal"/>
      <w:suff w:val="space"/>
      <w:lvlText w:val="（%1）"/>
      <w:lvlJc w:val="left"/>
      <w:pPr>
        <w:ind w:left="42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ABF2A70"/>
    <w:multiLevelType w:val="hybridMultilevel"/>
    <w:tmpl w:val="333E5518"/>
    <w:lvl w:ilvl="0" w:tplc="E9342322">
      <w:start w:val="1"/>
      <w:numFmt w:val="decimal"/>
      <w:suff w:val="space"/>
      <w:lvlText w:val="2.%1"/>
      <w:lvlJc w:val="left"/>
      <w:pPr>
        <w:ind w:left="240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7E519FB"/>
    <w:multiLevelType w:val="hybridMultilevel"/>
    <w:tmpl w:val="EAAA3D28"/>
    <w:lvl w:ilvl="0" w:tplc="87B0DFEC">
      <w:start w:val="1"/>
      <w:numFmt w:val="decimal"/>
      <w:suff w:val="space"/>
      <w:lvlText w:val="7.%1"/>
      <w:lvlJc w:val="left"/>
      <w:pPr>
        <w:ind w:left="240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B3E6E0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3BED2F53"/>
    <w:multiLevelType w:val="hybridMultilevel"/>
    <w:tmpl w:val="719E240E"/>
    <w:lvl w:ilvl="0" w:tplc="1B3056FA">
      <w:start w:val="1"/>
      <w:numFmt w:val="decimal"/>
      <w:suff w:val="space"/>
      <w:lvlText w:val="（%1）"/>
      <w:lvlJc w:val="left"/>
      <w:pPr>
        <w:ind w:left="42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FB12569"/>
    <w:multiLevelType w:val="hybridMultilevel"/>
    <w:tmpl w:val="AAC0334C"/>
    <w:lvl w:ilvl="0" w:tplc="1B3056FA">
      <w:start w:val="1"/>
      <w:numFmt w:val="decimal"/>
      <w:suff w:val="space"/>
      <w:lvlText w:val="（%1）"/>
      <w:lvlJc w:val="left"/>
      <w:pPr>
        <w:ind w:left="42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90221B3"/>
    <w:multiLevelType w:val="hybridMultilevel"/>
    <w:tmpl w:val="784EB4B0"/>
    <w:lvl w:ilvl="0" w:tplc="3730A4BE">
      <w:start w:val="1"/>
      <w:numFmt w:val="decimal"/>
      <w:suff w:val="nothing"/>
      <w:lvlText w:val="（%1）"/>
      <w:lvlJc w:val="left"/>
      <w:pPr>
        <w:ind w:left="420" w:hanging="420"/>
      </w:pPr>
      <w:rPr>
        <w:rFonts w:hint="eastAsia"/>
        <w:b/>
        <w:i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0453476"/>
    <w:multiLevelType w:val="hybridMultilevel"/>
    <w:tmpl w:val="719E240E"/>
    <w:lvl w:ilvl="0" w:tplc="1B3056FA">
      <w:start w:val="1"/>
      <w:numFmt w:val="decimal"/>
      <w:suff w:val="space"/>
      <w:lvlText w:val="（%1）"/>
      <w:lvlJc w:val="left"/>
      <w:pPr>
        <w:ind w:left="42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2A304A6"/>
    <w:multiLevelType w:val="hybridMultilevel"/>
    <w:tmpl w:val="AFC818CE"/>
    <w:lvl w:ilvl="0" w:tplc="A2983414">
      <w:start w:val="1"/>
      <w:numFmt w:val="decimal"/>
      <w:suff w:val="space"/>
      <w:lvlText w:val="%1"/>
      <w:lvlJc w:val="left"/>
      <w:pPr>
        <w:ind w:left="240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6820517"/>
    <w:multiLevelType w:val="hybridMultilevel"/>
    <w:tmpl w:val="F03EFCAE"/>
    <w:lvl w:ilvl="0" w:tplc="1B3056FA">
      <w:start w:val="1"/>
      <w:numFmt w:val="decimal"/>
      <w:suff w:val="space"/>
      <w:lvlText w:val="（%1）"/>
      <w:lvlJc w:val="left"/>
      <w:pPr>
        <w:ind w:left="42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C516425"/>
    <w:multiLevelType w:val="hybridMultilevel"/>
    <w:tmpl w:val="280CC5D8"/>
    <w:lvl w:ilvl="0" w:tplc="CC962656">
      <w:start w:val="1"/>
      <w:numFmt w:val="decimal"/>
      <w:suff w:val="space"/>
      <w:lvlText w:val="5.%1"/>
      <w:lvlJc w:val="left"/>
      <w:pPr>
        <w:ind w:left="240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18B5942"/>
    <w:multiLevelType w:val="hybridMultilevel"/>
    <w:tmpl w:val="98EE78B4"/>
    <w:lvl w:ilvl="0" w:tplc="67049CC8">
      <w:start w:val="1"/>
      <w:numFmt w:val="chineseCountingThousand"/>
      <w:lvlText w:val="(%1)"/>
      <w:lvlJc w:val="left"/>
      <w:pPr>
        <w:ind w:left="42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7A745DB"/>
    <w:multiLevelType w:val="hybridMultilevel"/>
    <w:tmpl w:val="64CA260E"/>
    <w:lvl w:ilvl="0" w:tplc="27DC9832">
      <w:start w:val="1"/>
      <w:numFmt w:val="decimal"/>
      <w:suff w:val="space"/>
      <w:lvlText w:val="3.%1"/>
      <w:lvlJc w:val="left"/>
      <w:pPr>
        <w:ind w:left="240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C1D7469"/>
    <w:multiLevelType w:val="hybridMultilevel"/>
    <w:tmpl w:val="89F88778"/>
    <w:lvl w:ilvl="0" w:tplc="53928554">
      <w:start w:val="1"/>
      <w:numFmt w:val="decimal"/>
      <w:suff w:val="space"/>
      <w:lvlText w:val="4.%1"/>
      <w:lvlJc w:val="left"/>
      <w:pPr>
        <w:ind w:left="240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388089D"/>
    <w:multiLevelType w:val="hybridMultilevel"/>
    <w:tmpl w:val="0DE2EE02"/>
    <w:lvl w:ilvl="0" w:tplc="E27EB180">
      <w:start w:val="1"/>
      <w:numFmt w:val="decimal"/>
      <w:suff w:val="nothing"/>
      <w:lvlText w:val="（%1）"/>
      <w:lvlJc w:val="left"/>
      <w:pPr>
        <w:ind w:left="42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D3D553D"/>
    <w:multiLevelType w:val="hybridMultilevel"/>
    <w:tmpl w:val="88AA4DEC"/>
    <w:lvl w:ilvl="0" w:tplc="204A345E">
      <w:start w:val="1"/>
      <w:numFmt w:val="decimal"/>
      <w:suff w:val="space"/>
      <w:lvlText w:val="6.%1"/>
      <w:lvlJc w:val="left"/>
      <w:pPr>
        <w:ind w:left="240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4"/>
  </w:num>
  <w:num w:numId="3">
    <w:abstractNumId w:val="7"/>
  </w:num>
  <w:num w:numId="4">
    <w:abstractNumId w:val="12"/>
  </w:num>
  <w:num w:numId="5">
    <w:abstractNumId w:val="6"/>
  </w:num>
  <w:num w:numId="6">
    <w:abstractNumId w:val="13"/>
  </w:num>
  <w:num w:numId="7">
    <w:abstractNumId w:val="3"/>
  </w:num>
  <w:num w:numId="8">
    <w:abstractNumId w:val="2"/>
  </w:num>
  <w:num w:numId="9">
    <w:abstractNumId w:val="10"/>
  </w:num>
  <w:num w:numId="10">
    <w:abstractNumId w:val="15"/>
  </w:num>
  <w:num w:numId="11">
    <w:abstractNumId w:val="20"/>
  </w:num>
  <w:num w:numId="12">
    <w:abstractNumId w:val="4"/>
  </w:num>
  <w:num w:numId="13">
    <w:abstractNumId w:val="17"/>
  </w:num>
  <w:num w:numId="14">
    <w:abstractNumId w:val="11"/>
  </w:num>
  <w:num w:numId="15">
    <w:abstractNumId w:val="19"/>
  </w:num>
  <w:num w:numId="16">
    <w:abstractNumId w:val="16"/>
  </w:num>
  <w:num w:numId="17">
    <w:abstractNumId w:val="21"/>
  </w:num>
  <w:num w:numId="18">
    <w:abstractNumId w:val="8"/>
  </w:num>
  <w:num w:numId="19">
    <w:abstractNumId w:val="18"/>
  </w:num>
  <w:num w:numId="20">
    <w:abstractNumId w:val="9"/>
  </w:num>
  <w:num w:numId="21">
    <w:abstractNumId w:val="1"/>
  </w:num>
  <w:num w:numId="22">
    <w:abstractNumId w:val="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60"/>
  <w:drawingGridVerticalSpacing w:val="435"/>
  <w:displayHorizontalDrawingGridEvery w:val="0"/>
  <w:characterSpacingControl w:val="compressPunctuation"/>
  <w:hdrShapeDefaults>
    <o:shapedefaults v:ext="edit" spidmax="207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165"/>
    <w:rsid w:val="00000F54"/>
    <w:rsid w:val="00002720"/>
    <w:rsid w:val="00003185"/>
    <w:rsid w:val="00003E5E"/>
    <w:rsid w:val="00014BDC"/>
    <w:rsid w:val="0001560D"/>
    <w:rsid w:val="00017ADB"/>
    <w:rsid w:val="00031A3B"/>
    <w:rsid w:val="0003214F"/>
    <w:rsid w:val="00032B47"/>
    <w:rsid w:val="000411D3"/>
    <w:rsid w:val="00041FC9"/>
    <w:rsid w:val="00047360"/>
    <w:rsid w:val="00055D58"/>
    <w:rsid w:val="00061523"/>
    <w:rsid w:val="00076877"/>
    <w:rsid w:val="00077976"/>
    <w:rsid w:val="00085234"/>
    <w:rsid w:val="00091AC8"/>
    <w:rsid w:val="000923EC"/>
    <w:rsid w:val="00095815"/>
    <w:rsid w:val="000A0ADA"/>
    <w:rsid w:val="000A0C1E"/>
    <w:rsid w:val="000A15DC"/>
    <w:rsid w:val="000A365D"/>
    <w:rsid w:val="000A7FE1"/>
    <w:rsid w:val="000B0C2A"/>
    <w:rsid w:val="000B36E4"/>
    <w:rsid w:val="000B5694"/>
    <w:rsid w:val="000B57CB"/>
    <w:rsid w:val="000B67DD"/>
    <w:rsid w:val="000C1B93"/>
    <w:rsid w:val="000C20B8"/>
    <w:rsid w:val="000C4AE4"/>
    <w:rsid w:val="000D2375"/>
    <w:rsid w:val="000E15A0"/>
    <w:rsid w:val="000E2676"/>
    <w:rsid w:val="000E3637"/>
    <w:rsid w:val="000E4ED8"/>
    <w:rsid w:val="000E6CF8"/>
    <w:rsid w:val="000F6AED"/>
    <w:rsid w:val="0011224F"/>
    <w:rsid w:val="001159CB"/>
    <w:rsid w:val="00116EDB"/>
    <w:rsid w:val="001170A1"/>
    <w:rsid w:val="00117F41"/>
    <w:rsid w:val="001243EC"/>
    <w:rsid w:val="0012613C"/>
    <w:rsid w:val="00127471"/>
    <w:rsid w:val="00130723"/>
    <w:rsid w:val="00132FFA"/>
    <w:rsid w:val="001343AC"/>
    <w:rsid w:val="00137019"/>
    <w:rsid w:val="00144548"/>
    <w:rsid w:val="0015032A"/>
    <w:rsid w:val="00150925"/>
    <w:rsid w:val="001517CE"/>
    <w:rsid w:val="001619D8"/>
    <w:rsid w:val="0016213F"/>
    <w:rsid w:val="001627BF"/>
    <w:rsid w:val="0016383C"/>
    <w:rsid w:val="001644AD"/>
    <w:rsid w:val="0017343B"/>
    <w:rsid w:val="001800EB"/>
    <w:rsid w:val="00183256"/>
    <w:rsid w:val="00187C96"/>
    <w:rsid w:val="00190DC1"/>
    <w:rsid w:val="00196318"/>
    <w:rsid w:val="00196B28"/>
    <w:rsid w:val="00196CE3"/>
    <w:rsid w:val="001A05CF"/>
    <w:rsid w:val="001A118F"/>
    <w:rsid w:val="001A17BD"/>
    <w:rsid w:val="001B1ED2"/>
    <w:rsid w:val="001B3F1B"/>
    <w:rsid w:val="001D192D"/>
    <w:rsid w:val="001D2CD8"/>
    <w:rsid w:val="001D515D"/>
    <w:rsid w:val="001D6356"/>
    <w:rsid w:val="001E2400"/>
    <w:rsid w:val="0020478E"/>
    <w:rsid w:val="002057DC"/>
    <w:rsid w:val="00207DAB"/>
    <w:rsid w:val="0021068A"/>
    <w:rsid w:val="002118B5"/>
    <w:rsid w:val="002141BC"/>
    <w:rsid w:val="00215897"/>
    <w:rsid w:val="00232408"/>
    <w:rsid w:val="00232E5A"/>
    <w:rsid w:val="00234BFF"/>
    <w:rsid w:val="00244B57"/>
    <w:rsid w:val="00245B43"/>
    <w:rsid w:val="00252301"/>
    <w:rsid w:val="0025456D"/>
    <w:rsid w:val="00256C69"/>
    <w:rsid w:val="00260EDB"/>
    <w:rsid w:val="00265D8A"/>
    <w:rsid w:val="00266BA6"/>
    <w:rsid w:val="00270AAB"/>
    <w:rsid w:val="00271C66"/>
    <w:rsid w:val="00277F29"/>
    <w:rsid w:val="00280A77"/>
    <w:rsid w:val="00281DEA"/>
    <w:rsid w:val="002820FF"/>
    <w:rsid w:val="002A215C"/>
    <w:rsid w:val="002A3B2B"/>
    <w:rsid w:val="002B42C7"/>
    <w:rsid w:val="002B494D"/>
    <w:rsid w:val="002B57DD"/>
    <w:rsid w:val="002B706B"/>
    <w:rsid w:val="002C4CF1"/>
    <w:rsid w:val="002E0841"/>
    <w:rsid w:val="002E2DE7"/>
    <w:rsid w:val="002F1630"/>
    <w:rsid w:val="002F3071"/>
    <w:rsid w:val="002F59FF"/>
    <w:rsid w:val="00301424"/>
    <w:rsid w:val="003030D7"/>
    <w:rsid w:val="003037AC"/>
    <w:rsid w:val="003038D0"/>
    <w:rsid w:val="0030552E"/>
    <w:rsid w:val="003103BA"/>
    <w:rsid w:val="0031406C"/>
    <w:rsid w:val="0031597D"/>
    <w:rsid w:val="00316694"/>
    <w:rsid w:val="00316DDA"/>
    <w:rsid w:val="00320A16"/>
    <w:rsid w:val="0032157E"/>
    <w:rsid w:val="00322533"/>
    <w:rsid w:val="00323531"/>
    <w:rsid w:val="00324203"/>
    <w:rsid w:val="0033188C"/>
    <w:rsid w:val="00331EE1"/>
    <w:rsid w:val="0033384C"/>
    <w:rsid w:val="00337117"/>
    <w:rsid w:val="00340585"/>
    <w:rsid w:val="00341B31"/>
    <w:rsid w:val="00344B30"/>
    <w:rsid w:val="0034512A"/>
    <w:rsid w:val="00355826"/>
    <w:rsid w:val="00360AEC"/>
    <w:rsid w:val="00361D52"/>
    <w:rsid w:val="00365612"/>
    <w:rsid w:val="003660F6"/>
    <w:rsid w:val="00370A93"/>
    <w:rsid w:val="00394198"/>
    <w:rsid w:val="003A62E9"/>
    <w:rsid w:val="003B22AD"/>
    <w:rsid w:val="003B4046"/>
    <w:rsid w:val="003B5664"/>
    <w:rsid w:val="003B57AE"/>
    <w:rsid w:val="003C6FD0"/>
    <w:rsid w:val="003E0188"/>
    <w:rsid w:val="003E05AE"/>
    <w:rsid w:val="003E50D5"/>
    <w:rsid w:val="003E7514"/>
    <w:rsid w:val="003E7529"/>
    <w:rsid w:val="003F48EC"/>
    <w:rsid w:val="003F54CB"/>
    <w:rsid w:val="004018B7"/>
    <w:rsid w:val="00404757"/>
    <w:rsid w:val="0041052A"/>
    <w:rsid w:val="00410A2C"/>
    <w:rsid w:val="00412C7F"/>
    <w:rsid w:val="0042184B"/>
    <w:rsid w:val="004272DF"/>
    <w:rsid w:val="00433EAE"/>
    <w:rsid w:val="00435959"/>
    <w:rsid w:val="004439CC"/>
    <w:rsid w:val="00451479"/>
    <w:rsid w:val="00454317"/>
    <w:rsid w:val="00456410"/>
    <w:rsid w:val="0046689B"/>
    <w:rsid w:val="0048082E"/>
    <w:rsid w:val="00480C41"/>
    <w:rsid w:val="004812E6"/>
    <w:rsid w:val="00481D8F"/>
    <w:rsid w:val="0049017B"/>
    <w:rsid w:val="00491A8A"/>
    <w:rsid w:val="004A0F9A"/>
    <w:rsid w:val="004A1061"/>
    <w:rsid w:val="004A3022"/>
    <w:rsid w:val="004B051D"/>
    <w:rsid w:val="004B2D6B"/>
    <w:rsid w:val="004B34C4"/>
    <w:rsid w:val="004B53A5"/>
    <w:rsid w:val="004B695F"/>
    <w:rsid w:val="004D48AF"/>
    <w:rsid w:val="004D6E06"/>
    <w:rsid w:val="004D7A4C"/>
    <w:rsid w:val="004F2B40"/>
    <w:rsid w:val="004F4FF5"/>
    <w:rsid w:val="00504C47"/>
    <w:rsid w:val="00507FA2"/>
    <w:rsid w:val="00510B1B"/>
    <w:rsid w:val="005114D5"/>
    <w:rsid w:val="00516829"/>
    <w:rsid w:val="005252AB"/>
    <w:rsid w:val="00525D3B"/>
    <w:rsid w:val="005268FC"/>
    <w:rsid w:val="00530B40"/>
    <w:rsid w:val="00532779"/>
    <w:rsid w:val="005348E4"/>
    <w:rsid w:val="005350BB"/>
    <w:rsid w:val="005421CA"/>
    <w:rsid w:val="005436EB"/>
    <w:rsid w:val="00551ABF"/>
    <w:rsid w:val="00553835"/>
    <w:rsid w:val="005551E0"/>
    <w:rsid w:val="00557F25"/>
    <w:rsid w:val="00560325"/>
    <w:rsid w:val="00562692"/>
    <w:rsid w:val="00566F6C"/>
    <w:rsid w:val="00567D1F"/>
    <w:rsid w:val="00567FC4"/>
    <w:rsid w:val="00570EDE"/>
    <w:rsid w:val="00572629"/>
    <w:rsid w:val="00574248"/>
    <w:rsid w:val="00574B0B"/>
    <w:rsid w:val="005806AA"/>
    <w:rsid w:val="00580CF0"/>
    <w:rsid w:val="0058244D"/>
    <w:rsid w:val="0058324A"/>
    <w:rsid w:val="00585CD4"/>
    <w:rsid w:val="005876E8"/>
    <w:rsid w:val="00592F63"/>
    <w:rsid w:val="0059431A"/>
    <w:rsid w:val="00594951"/>
    <w:rsid w:val="005963FF"/>
    <w:rsid w:val="005B4DBF"/>
    <w:rsid w:val="005C6792"/>
    <w:rsid w:val="005D46E2"/>
    <w:rsid w:val="005E21CD"/>
    <w:rsid w:val="005E3607"/>
    <w:rsid w:val="005E6C52"/>
    <w:rsid w:val="005F000F"/>
    <w:rsid w:val="005F0972"/>
    <w:rsid w:val="00607F40"/>
    <w:rsid w:val="00611731"/>
    <w:rsid w:val="0061435E"/>
    <w:rsid w:val="006231EB"/>
    <w:rsid w:val="0063053D"/>
    <w:rsid w:val="006379E8"/>
    <w:rsid w:val="0064059F"/>
    <w:rsid w:val="00643DBA"/>
    <w:rsid w:val="00643F1F"/>
    <w:rsid w:val="006454DA"/>
    <w:rsid w:val="006516B1"/>
    <w:rsid w:val="00651AF4"/>
    <w:rsid w:val="00653D40"/>
    <w:rsid w:val="00654F69"/>
    <w:rsid w:val="00656D97"/>
    <w:rsid w:val="006633E8"/>
    <w:rsid w:val="00663D49"/>
    <w:rsid w:val="0066470E"/>
    <w:rsid w:val="00666411"/>
    <w:rsid w:val="00670E7E"/>
    <w:rsid w:val="00672EF3"/>
    <w:rsid w:val="00672FCC"/>
    <w:rsid w:val="00676D6D"/>
    <w:rsid w:val="006774F9"/>
    <w:rsid w:val="0068039B"/>
    <w:rsid w:val="00690386"/>
    <w:rsid w:val="00690BA8"/>
    <w:rsid w:val="0069208E"/>
    <w:rsid w:val="0069289E"/>
    <w:rsid w:val="00692989"/>
    <w:rsid w:val="006A1F80"/>
    <w:rsid w:val="006A4690"/>
    <w:rsid w:val="006A482F"/>
    <w:rsid w:val="006A700F"/>
    <w:rsid w:val="006B15D0"/>
    <w:rsid w:val="006B2626"/>
    <w:rsid w:val="006B37B3"/>
    <w:rsid w:val="006B7CA4"/>
    <w:rsid w:val="006C441D"/>
    <w:rsid w:val="006D2DE9"/>
    <w:rsid w:val="006D43C7"/>
    <w:rsid w:val="006D5537"/>
    <w:rsid w:val="006D7E46"/>
    <w:rsid w:val="006E5A9B"/>
    <w:rsid w:val="006E6AE7"/>
    <w:rsid w:val="006F24FB"/>
    <w:rsid w:val="006F70E9"/>
    <w:rsid w:val="006F7662"/>
    <w:rsid w:val="00701FA5"/>
    <w:rsid w:val="00702FC7"/>
    <w:rsid w:val="00703BAE"/>
    <w:rsid w:val="00703DD6"/>
    <w:rsid w:val="00704224"/>
    <w:rsid w:val="0071491C"/>
    <w:rsid w:val="00725326"/>
    <w:rsid w:val="007317E4"/>
    <w:rsid w:val="007342C8"/>
    <w:rsid w:val="00740E93"/>
    <w:rsid w:val="00743030"/>
    <w:rsid w:val="0074504B"/>
    <w:rsid w:val="00745B48"/>
    <w:rsid w:val="00746A27"/>
    <w:rsid w:val="00751E89"/>
    <w:rsid w:val="007600B1"/>
    <w:rsid w:val="00763E0E"/>
    <w:rsid w:val="00765543"/>
    <w:rsid w:val="0076642B"/>
    <w:rsid w:val="00767A26"/>
    <w:rsid w:val="0077658F"/>
    <w:rsid w:val="007778B8"/>
    <w:rsid w:val="00781911"/>
    <w:rsid w:val="007832C0"/>
    <w:rsid w:val="0078790F"/>
    <w:rsid w:val="00790C22"/>
    <w:rsid w:val="00793A67"/>
    <w:rsid w:val="00796631"/>
    <w:rsid w:val="007B1A9D"/>
    <w:rsid w:val="007B56EF"/>
    <w:rsid w:val="007B5A55"/>
    <w:rsid w:val="007B5FA2"/>
    <w:rsid w:val="007B7FE9"/>
    <w:rsid w:val="007C2818"/>
    <w:rsid w:val="007C4B1E"/>
    <w:rsid w:val="007D21C6"/>
    <w:rsid w:val="007D4C3B"/>
    <w:rsid w:val="007D7752"/>
    <w:rsid w:val="007E0922"/>
    <w:rsid w:val="007E6DE4"/>
    <w:rsid w:val="007F35A8"/>
    <w:rsid w:val="00801B16"/>
    <w:rsid w:val="00803885"/>
    <w:rsid w:val="00804332"/>
    <w:rsid w:val="00807C61"/>
    <w:rsid w:val="00812F6D"/>
    <w:rsid w:val="0081634E"/>
    <w:rsid w:val="00817995"/>
    <w:rsid w:val="00817C71"/>
    <w:rsid w:val="00821231"/>
    <w:rsid w:val="008223F1"/>
    <w:rsid w:val="00824A57"/>
    <w:rsid w:val="00825EFB"/>
    <w:rsid w:val="00837978"/>
    <w:rsid w:val="008468CF"/>
    <w:rsid w:val="0085080C"/>
    <w:rsid w:val="0085278A"/>
    <w:rsid w:val="0085332F"/>
    <w:rsid w:val="00860A91"/>
    <w:rsid w:val="008626F5"/>
    <w:rsid w:val="008700F3"/>
    <w:rsid w:val="0087421A"/>
    <w:rsid w:val="00876017"/>
    <w:rsid w:val="00881AF5"/>
    <w:rsid w:val="00886823"/>
    <w:rsid w:val="00887E2A"/>
    <w:rsid w:val="00893117"/>
    <w:rsid w:val="008973A0"/>
    <w:rsid w:val="008A63A1"/>
    <w:rsid w:val="008A6782"/>
    <w:rsid w:val="008B2241"/>
    <w:rsid w:val="008B40EA"/>
    <w:rsid w:val="008C3017"/>
    <w:rsid w:val="008C4437"/>
    <w:rsid w:val="008C7542"/>
    <w:rsid w:val="008D233E"/>
    <w:rsid w:val="008D3725"/>
    <w:rsid w:val="008D485C"/>
    <w:rsid w:val="008F4896"/>
    <w:rsid w:val="008F7525"/>
    <w:rsid w:val="00902414"/>
    <w:rsid w:val="009100B5"/>
    <w:rsid w:val="00911FF2"/>
    <w:rsid w:val="00913967"/>
    <w:rsid w:val="00920BE1"/>
    <w:rsid w:val="00923144"/>
    <w:rsid w:val="00926295"/>
    <w:rsid w:val="0093150E"/>
    <w:rsid w:val="0093513E"/>
    <w:rsid w:val="00935787"/>
    <w:rsid w:val="009413B6"/>
    <w:rsid w:val="009432DB"/>
    <w:rsid w:val="00943DCE"/>
    <w:rsid w:val="009521F6"/>
    <w:rsid w:val="0095312E"/>
    <w:rsid w:val="00954B52"/>
    <w:rsid w:val="009558C1"/>
    <w:rsid w:val="0096153E"/>
    <w:rsid w:val="00961E9F"/>
    <w:rsid w:val="009644ED"/>
    <w:rsid w:val="0097622B"/>
    <w:rsid w:val="00981EBC"/>
    <w:rsid w:val="00982C43"/>
    <w:rsid w:val="00990DCA"/>
    <w:rsid w:val="00991380"/>
    <w:rsid w:val="00991E4C"/>
    <w:rsid w:val="00994215"/>
    <w:rsid w:val="00994588"/>
    <w:rsid w:val="00994C19"/>
    <w:rsid w:val="00994DA8"/>
    <w:rsid w:val="00997D5E"/>
    <w:rsid w:val="009A7877"/>
    <w:rsid w:val="009B3BBB"/>
    <w:rsid w:val="009C0910"/>
    <w:rsid w:val="009C15F9"/>
    <w:rsid w:val="009D310A"/>
    <w:rsid w:val="009E2BF7"/>
    <w:rsid w:val="009E4D28"/>
    <w:rsid w:val="009F6A09"/>
    <w:rsid w:val="009F7D78"/>
    <w:rsid w:val="00A02BD6"/>
    <w:rsid w:val="00A05987"/>
    <w:rsid w:val="00A07ACB"/>
    <w:rsid w:val="00A107E6"/>
    <w:rsid w:val="00A113B6"/>
    <w:rsid w:val="00A12C7D"/>
    <w:rsid w:val="00A146BD"/>
    <w:rsid w:val="00A15E6E"/>
    <w:rsid w:val="00A21BC5"/>
    <w:rsid w:val="00A21DE7"/>
    <w:rsid w:val="00A224E0"/>
    <w:rsid w:val="00A245E5"/>
    <w:rsid w:val="00A261C5"/>
    <w:rsid w:val="00A274BB"/>
    <w:rsid w:val="00A307D1"/>
    <w:rsid w:val="00A32C9F"/>
    <w:rsid w:val="00A336EE"/>
    <w:rsid w:val="00A347A0"/>
    <w:rsid w:val="00A40613"/>
    <w:rsid w:val="00A42C6E"/>
    <w:rsid w:val="00A43950"/>
    <w:rsid w:val="00A441C9"/>
    <w:rsid w:val="00A442E4"/>
    <w:rsid w:val="00A57AC3"/>
    <w:rsid w:val="00A6060B"/>
    <w:rsid w:val="00A60855"/>
    <w:rsid w:val="00A64517"/>
    <w:rsid w:val="00A66F1D"/>
    <w:rsid w:val="00A67486"/>
    <w:rsid w:val="00A67F55"/>
    <w:rsid w:val="00A720C3"/>
    <w:rsid w:val="00A74A16"/>
    <w:rsid w:val="00A862C9"/>
    <w:rsid w:val="00A904E1"/>
    <w:rsid w:val="00A92519"/>
    <w:rsid w:val="00A925E5"/>
    <w:rsid w:val="00A94865"/>
    <w:rsid w:val="00A95C72"/>
    <w:rsid w:val="00AA11E2"/>
    <w:rsid w:val="00AA2020"/>
    <w:rsid w:val="00AA2158"/>
    <w:rsid w:val="00AB43E1"/>
    <w:rsid w:val="00AB4E9C"/>
    <w:rsid w:val="00AB57C7"/>
    <w:rsid w:val="00AB5B77"/>
    <w:rsid w:val="00AC1F66"/>
    <w:rsid w:val="00AC4CC8"/>
    <w:rsid w:val="00AC53C8"/>
    <w:rsid w:val="00AC6475"/>
    <w:rsid w:val="00AD06BE"/>
    <w:rsid w:val="00AD18DB"/>
    <w:rsid w:val="00AD3D23"/>
    <w:rsid w:val="00AD4E54"/>
    <w:rsid w:val="00AF0070"/>
    <w:rsid w:val="00AF0E54"/>
    <w:rsid w:val="00AF1DD1"/>
    <w:rsid w:val="00AF2265"/>
    <w:rsid w:val="00AF6D1B"/>
    <w:rsid w:val="00AF7511"/>
    <w:rsid w:val="00B00744"/>
    <w:rsid w:val="00B0294D"/>
    <w:rsid w:val="00B059EE"/>
    <w:rsid w:val="00B0793D"/>
    <w:rsid w:val="00B116C0"/>
    <w:rsid w:val="00B33648"/>
    <w:rsid w:val="00B360C0"/>
    <w:rsid w:val="00B556DF"/>
    <w:rsid w:val="00B55CFD"/>
    <w:rsid w:val="00B56FC1"/>
    <w:rsid w:val="00B61631"/>
    <w:rsid w:val="00B65359"/>
    <w:rsid w:val="00B7064F"/>
    <w:rsid w:val="00B71092"/>
    <w:rsid w:val="00B722C2"/>
    <w:rsid w:val="00B752ED"/>
    <w:rsid w:val="00B75362"/>
    <w:rsid w:val="00B75C21"/>
    <w:rsid w:val="00B81308"/>
    <w:rsid w:val="00B8692B"/>
    <w:rsid w:val="00B97A6B"/>
    <w:rsid w:val="00BA308E"/>
    <w:rsid w:val="00BA5EC2"/>
    <w:rsid w:val="00BB45E3"/>
    <w:rsid w:val="00BB5BBF"/>
    <w:rsid w:val="00BB79C6"/>
    <w:rsid w:val="00BC3045"/>
    <w:rsid w:val="00BC3225"/>
    <w:rsid w:val="00BC5F8D"/>
    <w:rsid w:val="00BD2067"/>
    <w:rsid w:val="00BD29A8"/>
    <w:rsid w:val="00BD6165"/>
    <w:rsid w:val="00BF546B"/>
    <w:rsid w:val="00BF769C"/>
    <w:rsid w:val="00C036E4"/>
    <w:rsid w:val="00C041C3"/>
    <w:rsid w:val="00C04478"/>
    <w:rsid w:val="00C05101"/>
    <w:rsid w:val="00C07F75"/>
    <w:rsid w:val="00C132DB"/>
    <w:rsid w:val="00C225CE"/>
    <w:rsid w:val="00C2269B"/>
    <w:rsid w:val="00C30054"/>
    <w:rsid w:val="00C33D75"/>
    <w:rsid w:val="00C356F5"/>
    <w:rsid w:val="00C4091A"/>
    <w:rsid w:val="00C47D3F"/>
    <w:rsid w:val="00C51315"/>
    <w:rsid w:val="00C6361E"/>
    <w:rsid w:val="00C64F94"/>
    <w:rsid w:val="00C72B4A"/>
    <w:rsid w:val="00C7787E"/>
    <w:rsid w:val="00C8214B"/>
    <w:rsid w:val="00C83BFB"/>
    <w:rsid w:val="00C85FE9"/>
    <w:rsid w:val="00C93742"/>
    <w:rsid w:val="00CA31BC"/>
    <w:rsid w:val="00CA43C2"/>
    <w:rsid w:val="00CA52F5"/>
    <w:rsid w:val="00CA5E02"/>
    <w:rsid w:val="00CA7990"/>
    <w:rsid w:val="00CB045E"/>
    <w:rsid w:val="00CB06D4"/>
    <w:rsid w:val="00CB5F52"/>
    <w:rsid w:val="00CB66B5"/>
    <w:rsid w:val="00CC36AC"/>
    <w:rsid w:val="00CC47BC"/>
    <w:rsid w:val="00CC6279"/>
    <w:rsid w:val="00CD2C8B"/>
    <w:rsid w:val="00CD43B9"/>
    <w:rsid w:val="00CE2DD1"/>
    <w:rsid w:val="00CE38B1"/>
    <w:rsid w:val="00CE45F4"/>
    <w:rsid w:val="00CE45FC"/>
    <w:rsid w:val="00CF0069"/>
    <w:rsid w:val="00CF0165"/>
    <w:rsid w:val="00CF1532"/>
    <w:rsid w:val="00D00B86"/>
    <w:rsid w:val="00D01E66"/>
    <w:rsid w:val="00D024A4"/>
    <w:rsid w:val="00D0733C"/>
    <w:rsid w:val="00D110F5"/>
    <w:rsid w:val="00D13FF5"/>
    <w:rsid w:val="00D151DE"/>
    <w:rsid w:val="00D22661"/>
    <w:rsid w:val="00D2579B"/>
    <w:rsid w:val="00D25834"/>
    <w:rsid w:val="00D265EB"/>
    <w:rsid w:val="00D2781C"/>
    <w:rsid w:val="00D330B9"/>
    <w:rsid w:val="00D44063"/>
    <w:rsid w:val="00D45885"/>
    <w:rsid w:val="00D46CA7"/>
    <w:rsid w:val="00D50CC8"/>
    <w:rsid w:val="00D54ACB"/>
    <w:rsid w:val="00D65978"/>
    <w:rsid w:val="00D661BD"/>
    <w:rsid w:val="00D753F7"/>
    <w:rsid w:val="00D7597C"/>
    <w:rsid w:val="00D77E65"/>
    <w:rsid w:val="00D824B3"/>
    <w:rsid w:val="00D83B11"/>
    <w:rsid w:val="00D8413F"/>
    <w:rsid w:val="00D90337"/>
    <w:rsid w:val="00D9148B"/>
    <w:rsid w:val="00D9317E"/>
    <w:rsid w:val="00D963FF"/>
    <w:rsid w:val="00D9724B"/>
    <w:rsid w:val="00DA3896"/>
    <w:rsid w:val="00DA39F8"/>
    <w:rsid w:val="00DB0B14"/>
    <w:rsid w:val="00DB430E"/>
    <w:rsid w:val="00DB55C2"/>
    <w:rsid w:val="00DB6F18"/>
    <w:rsid w:val="00DB7160"/>
    <w:rsid w:val="00DB7C04"/>
    <w:rsid w:val="00DC61C8"/>
    <w:rsid w:val="00DD1BF3"/>
    <w:rsid w:val="00DD26F9"/>
    <w:rsid w:val="00DD42CC"/>
    <w:rsid w:val="00DD5D24"/>
    <w:rsid w:val="00DD603C"/>
    <w:rsid w:val="00DD6BE6"/>
    <w:rsid w:val="00DE1EDE"/>
    <w:rsid w:val="00DE3933"/>
    <w:rsid w:val="00DE5D22"/>
    <w:rsid w:val="00DF0920"/>
    <w:rsid w:val="00DF3AEB"/>
    <w:rsid w:val="00E0122A"/>
    <w:rsid w:val="00E041FB"/>
    <w:rsid w:val="00E0583E"/>
    <w:rsid w:val="00E06C28"/>
    <w:rsid w:val="00E07D59"/>
    <w:rsid w:val="00E115C4"/>
    <w:rsid w:val="00E14E97"/>
    <w:rsid w:val="00E25BC2"/>
    <w:rsid w:val="00E26F5A"/>
    <w:rsid w:val="00E36748"/>
    <w:rsid w:val="00E42274"/>
    <w:rsid w:val="00E4247E"/>
    <w:rsid w:val="00E44894"/>
    <w:rsid w:val="00E45E99"/>
    <w:rsid w:val="00E474F2"/>
    <w:rsid w:val="00E543DB"/>
    <w:rsid w:val="00E56BCE"/>
    <w:rsid w:val="00E63E52"/>
    <w:rsid w:val="00E73614"/>
    <w:rsid w:val="00E73EB2"/>
    <w:rsid w:val="00E74F60"/>
    <w:rsid w:val="00E7558A"/>
    <w:rsid w:val="00E81747"/>
    <w:rsid w:val="00E82AF2"/>
    <w:rsid w:val="00E912C6"/>
    <w:rsid w:val="00E94CDA"/>
    <w:rsid w:val="00E96040"/>
    <w:rsid w:val="00EA2ABC"/>
    <w:rsid w:val="00EA3B67"/>
    <w:rsid w:val="00EA54C5"/>
    <w:rsid w:val="00EA7B27"/>
    <w:rsid w:val="00EB5BA1"/>
    <w:rsid w:val="00EB6B83"/>
    <w:rsid w:val="00EC5D5E"/>
    <w:rsid w:val="00ED1838"/>
    <w:rsid w:val="00ED22CA"/>
    <w:rsid w:val="00ED3541"/>
    <w:rsid w:val="00ED52AE"/>
    <w:rsid w:val="00EE5013"/>
    <w:rsid w:val="00EE6C7A"/>
    <w:rsid w:val="00EF0E87"/>
    <w:rsid w:val="00EF3058"/>
    <w:rsid w:val="00F02D4C"/>
    <w:rsid w:val="00F034AA"/>
    <w:rsid w:val="00F077DC"/>
    <w:rsid w:val="00F104EE"/>
    <w:rsid w:val="00F11B3F"/>
    <w:rsid w:val="00F12E10"/>
    <w:rsid w:val="00F14E11"/>
    <w:rsid w:val="00F14EB4"/>
    <w:rsid w:val="00F16235"/>
    <w:rsid w:val="00F174D7"/>
    <w:rsid w:val="00F2394C"/>
    <w:rsid w:val="00F400E5"/>
    <w:rsid w:val="00F43A07"/>
    <w:rsid w:val="00F47363"/>
    <w:rsid w:val="00F477EC"/>
    <w:rsid w:val="00F52BE4"/>
    <w:rsid w:val="00F56705"/>
    <w:rsid w:val="00F56CB5"/>
    <w:rsid w:val="00F67321"/>
    <w:rsid w:val="00F67716"/>
    <w:rsid w:val="00F74BF6"/>
    <w:rsid w:val="00F7547C"/>
    <w:rsid w:val="00F832F6"/>
    <w:rsid w:val="00F87289"/>
    <w:rsid w:val="00F92050"/>
    <w:rsid w:val="00F96E82"/>
    <w:rsid w:val="00F97328"/>
    <w:rsid w:val="00FA1838"/>
    <w:rsid w:val="00FA23AB"/>
    <w:rsid w:val="00FA3438"/>
    <w:rsid w:val="00FA4647"/>
    <w:rsid w:val="00FB3BA7"/>
    <w:rsid w:val="00FB4ABF"/>
    <w:rsid w:val="00FC1427"/>
    <w:rsid w:val="00FC447E"/>
    <w:rsid w:val="00FC454C"/>
    <w:rsid w:val="00FC53E3"/>
    <w:rsid w:val="00FD1676"/>
    <w:rsid w:val="00FD4C6C"/>
    <w:rsid w:val="00FE2C95"/>
    <w:rsid w:val="00FE4754"/>
    <w:rsid w:val="00FF2AC5"/>
    <w:rsid w:val="00FF3069"/>
    <w:rsid w:val="00FF3216"/>
    <w:rsid w:val="00FF4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qFormat="1"/>
  </w:latentStyles>
  <w:style w:type="paragraph" w:default="1" w:styleId="a">
    <w:name w:val="Normal"/>
    <w:qFormat/>
    <w:rsid w:val="000E2676"/>
    <w:pPr>
      <w:widowControl w:val="0"/>
      <w:adjustRightInd w:val="0"/>
      <w:snapToGrid w:val="0"/>
      <w:spacing w:line="360" w:lineRule="auto"/>
      <w:jc w:val="both"/>
    </w:pPr>
    <w:rPr>
      <w:rFonts w:eastAsia="仿宋_GB2312"/>
      <w:kern w:val="2"/>
      <w:sz w:val="32"/>
      <w:szCs w:val="22"/>
    </w:rPr>
  </w:style>
  <w:style w:type="paragraph" w:styleId="1">
    <w:name w:val="heading 1"/>
    <w:basedOn w:val="a"/>
    <w:next w:val="a"/>
    <w:link w:val="1Char"/>
    <w:qFormat/>
    <w:rsid w:val="006A70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F12E10"/>
    <w:pPr>
      <w:keepNext/>
      <w:keepLines/>
      <w:spacing w:before="260" w:after="260" w:line="416" w:lineRule="auto"/>
      <w:outlineLvl w:val="1"/>
    </w:pPr>
    <w:rPr>
      <w:rFonts w:ascii="Calibri Light" w:eastAsia="宋体" w:hAnsi="Calibri Light"/>
      <w:b/>
      <w:bCs/>
      <w:szCs w:val="32"/>
    </w:rPr>
  </w:style>
  <w:style w:type="paragraph" w:styleId="3">
    <w:name w:val="heading 3"/>
    <w:basedOn w:val="a"/>
    <w:next w:val="a"/>
    <w:link w:val="3Char"/>
    <w:qFormat/>
    <w:rsid w:val="00F12E10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qFormat/>
    <w:rsid w:val="00A107E6"/>
    <w:pPr>
      <w:keepNext/>
      <w:keepLines/>
      <w:spacing w:before="280" w:after="290" w:line="376" w:lineRule="auto"/>
      <w:outlineLvl w:val="3"/>
    </w:pPr>
    <w:rPr>
      <w:rFonts w:ascii="Calibri Light" w:eastAsia="宋体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5F000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812E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4812E6"/>
    <w:rPr>
      <w:sz w:val="18"/>
      <w:szCs w:val="18"/>
    </w:rPr>
  </w:style>
  <w:style w:type="paragraph" w:styleId="a4">
    <w:name w:val="footer"/>
    <w:basedOn w:val="a"/>
    <w:link w:val="Char0"/>
    <w:rsid w:val="004812E6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link w:val="a4"/>
    <w:rsid w:val="004812E6"/>
    <w:rPr>
      <w:sz w:val="18"/>
      <w:szCs w:val="18"/>
    </w:rPr>
  </w:style>
  <w:style w:type="table" w:styleId="a5">
    <w:name w:val="Table Grid"/>
    <w:basedOn w:val="a1"/>
    <w:rsid w:val="000615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qFormat/>
    <w:rsid w:val="00061523"/>
    <w:pPr>
      <w:ind w:firstLineChars="200" w:firstLine="420"/>
    </w:pPr>
  </w:style>
  <w:style w:type="character" w:customStyle="1" w:styleId="2Char">
    <w:name w:val="标题 2 Char"/>
    <w:link w:val="2"/>
    <w:rsid w:val="00F12E10"/>
    <w:rPr>
      <w:rFonts w:ascii="Calibri Light" w:eastAsia="宋体" w:hAnsi="Calibri Light" w:cs="Times New Roman"/>
      <w:b/>
      <w:bCs/>
      <w:kern w:val="2"/>
      <w:sz w:val="32"/>
      <w:szCs w:val="32"/>
    </w:rPr>
  </w:style>
  <w:style w:type="character" w:customStyle="1" w:styleId="3Char">
    <w:name w:val="标题 3 Char"/>
    <w:link w:val="3"/>
    <w:rsid w:val="00F12E10"/>
    <w:rPr>
      <w:rFonts w:eastAsia="仿宋_GB2312"/>
      <w:b/>
      <w:bCs/>
      <w:kern w:val="2"/>
      <w:sz w:val="32"/>
      <w:szCs w:val="32"/>
    </w:rPr>
  </w:style>
  <w:style w:type="character" w:customStyle="1" w:styleId="4Char">
    <w:name w:val="标题 4 Char"/>
    <w:link w:val="4"/>
    <w:rsid w:val="00A107E6"/>
    <w:rPr>
      <w:rFonts w:ascii="Calibri Light" w:eastAsia="宋体" w:hAnsi="Calibri Light" w:cs="Times New Roman"/>
      <w:b/>
      <w:bCs/>
      <w:kern w:val="2"/>
      <w:sz w:val="28"/>
      <w:szCs w:val="28"/>
    </w:rPr>
  </w:style>
  <w:style w:type="character" w:styleId="a7">
    <w:name w:val="annotation reference"/>
    <w:rsid w:val="00F14EB4"/>
    <w:rPr>
      <w:sz w:val="21"/>
      <w:szCs w:val="21"/>
    </w:rPr>
  </w:style>
  <w:style w:type="paragraph" w:styleId="a8">
    <w:name w:val="annotation text"/>
    <w:basedOn w:val="a"/>
    <w:link w:val="Char1"/>
    <w:rsid w:val="00F14EB4"/>
    <w:pPr>
      <w:jc w:val="left"/>
    </w:pPr>
  </w:style>
  <w:style w:type="character" w:customStyle="1" w:styleId="Char1">
    <w:name w:val="批注文字 Char"/>
    <w:link w:val="a8"/>
    <w:rsid w:val="00F14EB4"/>
    <w:rPr>
      <w:rFonts w:eastAsia="仿宋_GB2312"/>
      <w:kern w:val="2"/>
      <w:sz w:val="32"/>
      <w:szCs w:val="22"/>
    </w:rPr>
  </w:style>
  <w:style w:type="paragraph" w:styleId="a9">
    <w:name w:val="annotation subject"/>
    <w:basedOn w:val="a8"/>
    <w:next w:val="a8"/>
    <w:link w:val="Char2"/>
    <w:rsid w:val="00F14EB4"/>
    <w:rPr>
      <w:b/>
      <w:bCs/>
    </w:rPr>
  </w:style>
  <w:style w:type="character" w:customStyle="1" w:styleId="Char2">
    <w:name w:val="批注主题 Char"/>
    <w:link w:val="a9"/>
    <w:rsid w:val="00F14EB4"/>
    <w:rPr>
      <w:rFonts w:eastAsia="仿宋_GB2312"/>
      <w:b/>
      <w:bCs/>
      <w:kern w:val="2"/>
      <w:sz w:val="32"/>
      <w:szCs w:val="22"/>
    </w:rPr>
  </w:style>
  <w:style w:type="paragraph" w:styleId="aa">
    <w:name w:val="Balloon Text"/>
    <w:basedOn w:val="a"/>
    <w:link w:val="Char3"/>
    <w:rsid w:val="00F14EB4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link w:val="aa"/>
    <w:rsid w:val="00F14EB4"/>
    <w:rPr>
      <w:rFonts w:eastAsia="仿宋_GB2312"/>
      <w:kern w:val="2"/>
      <w:sz w:val="18"/>
      <w:szCs w:val="18"/>
    </w:rPr>
  </w:style>
  <w:style w:type="character" w:customStyle="1" w:styleId="1Char">
    <w:name w:val="标题 1 Char"/>
    <w:link w:val="1"/>
    <w:rsid w:val="006A700F"/>
    <w:rPr>
      <w:rFonts w:eastAsia="仿宋_GB2312"/>
      <w:b/>
      <w:bCs/>
      <w:kern w:val="44"/>
      <w:sz w:val="44"/>
      <w:szCs w:val="44"/>
    </w:rPr>
  </w:style>
  <w:style w:type="paragraph" w:styleId="TOC">
    <w:name w:val="TOC Heading"/>
    <w:basedOn w:val="1"/>
    <w:next w:val="a"/>
    <w:qFormat/>
    <w:rsid w:val="006A700F"/>
    <w:pPr>
      <w:widowControl/>
      <w:adjustRightInd/>
      <w:snapToGrid/>
      <w:spacing w:before="240" w:after="0" w:line="259" w:lineRule="auto"/>
      <w:jc w:val="left"/>
      <w:outlineLvl w:val="9"/>
    </w:pPr>
    <w:rPr>
      <w:rFonts w:ascii="Calibri Light" w:eastAsia="宋体" w:hAnsi="Calibri Light"/>
      <w:b w:val="0"/>
      <w:bCs w:val="0"/>
      <w:color w:val="2E74B5"/>
      <w:kern w:val="0"/>
      <w:sz w:val="32"/>
      <w:szCs w:val="32"/>
    </w:rPr>
  </w:style>
  <w:style w:type="paragraph" w:styleId="20">
    <w:name w:val="toc 2"/>
    <w:basedOn w:val="a"/>
    <w:next w:val="a"/>
    <w:autoRedefine/>
    <w:rsid w:val="006A700F"/>
    <w:pPr>
      <w:ind w:leftChars="200" w:left="420"/>
    </w:pPr>
  </w:style>
  <w:style w:type="paragraph" w:styleId="30">
    <w:name w:val="toc 3"/>
    <w:basedOn w:val="a"/>
    <w:next w:val="a"/>
    <w:autoRedefine/>
    <w:rsid w:val="006A700F"/>
    <w:pPr>
      <w:ind w:leftChars="400" w:left="840"/>
    </w:pPr>
  </w:style>
  <w:style w:type="paragraph" w:styleId="10">
    <w:name w:val="toc 1"/>
    <w:basedOn w:val="a"/>
    <w:next w:val="a"/>
    <w:autoRedefine/>
    <w:rsid w:val="006A700F"/>
  </w:style>
  <w:style w:type="character" w:styleId="ab">
    <w:name w:val="Hyperlink"/>
    <w:rsid w:val="006A700F"/>
    <w:rPr>
      <w:color w:val="0563C1"/>
      <w:u w:val="single"/>
    </w:rPr>
  </w:style>
  <w:style w:type="character" w:customStyle="1" w:styleId="5Char">
    <w:name w:val="标题 5 Char"/>
    <w:link w:val="5"/>
    <w:rsid w:val="005F000F"/>
    <w:rPr>
      <w:rFonts w:eastAsia="仿宋_GB2312"/>
      <w:b/>
      <w:bCs/>
      <w:kern w:val="2"/>
      <w:sz w:val="28"/>
      <w:szCs w:val="28"/>
    </w:rPr>
  </w:style>
  <w:style w:type="table" w:customStyle="1" w:styleId="11">
    <w:name w:val="网格型1"/>
    <w:basedOn w:val="a1"/>
    <w:next w:val="a5"/>
    <w:rsid w:val="005F000F"/>
    <w:rPr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FollowedHyperlink"/>
    <w:rsid w:val="00740E93"/>
    <w:rPr>
      <w:color w:val="954F72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qFormat="1"/>
  </w:latentStyles>
  <w:style w:type="paragraph" w:default="1" w:styleId="a">
    <w:name w:val="Normal"/>
    <w:qFormat/>
    <w:rsid w:val="000E2676"/>
    <w:pPr>
      <w:widowControl w:val="0"/>
      <w:adjustRightInd w:val="0"/>
      <w:snapToGrid w:val="0"/>
      <w:spacing w:line="360" w:lineRule="auto"/>
      <w:jc w:val="both"/>
    </w:pPr>
    <w:rPr>
      <w:rFonts w:eastAsia="仿宋_GB2312"/>
      <w:kern w:val="2"/>
      <w:sz w:val="32"/>
      <w:szCs w:val="22"/>
    </w:rPr>
  </w:style>
  <w:style w:type="paragraph" w:styleId="1">
    <w:name w:val="heading 1"/>
    <w:basedOn w:val="a"/>
    <w:next w:val="a"/>
    <w:link w:val="1Char"/>
    <w:qFormat/>
    <w:rsid w:val="006A70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F12E10"/>
    <w:pPr>
      <w:keepNext/>
      <w:keepLines/>
      <w:spacing w:before="260" w:after="260" w:line="416" w:lineRule="auto"/>
      <w:outlineLvl w:val="1"/>
    </w:pPr>
    <w:rPr>
      <w:rFonts w:ascii="Calibri Light" w:eastAsia="宋体" w:hAnsi="Calibri Light"/>
      <w:b/>
      <w:bCs/>
      <w:szCs w:val="32"/>
    </w:rPr>
  </w:style>
  <w:style w:type="paragraph" w:styleId="3">
    <w:name w:val="heading 3"/>
    <w:basedOn w:val="a"/>
    <w:next w:val="a"/>
    <w:link w:val="3Char"/>
    <w:qFormat/>
    <w:rsid w:val="00F12E10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qFormat/>
    <w:rsid w:val="00A107E6"/>
    <w:pPr>
      <w:keepNext/>
      <w:keepLines/>
      <w:spacing w:before="280" w:after="290" w:line="376" w:lineRule="auto"/>
      <w:outlineLvl w:val="3"/>
    </w:pPr>
    <w:rPr>
      <w:rFonts w:ascii="Calibri Light" w:eastAsia="宋体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5F000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4812E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link w:val="a3"/>
    <w:rsid w:val="004812E6"/>
    <w:rPr>
      <w:sz w:val="18"/>
      <w:szCs w:val="18"/>
    </w:rPr>
  </w:style>
  <w:style w:type="paragraph" w:styleId="a4">
    <w:name w:val="footer"/>
    <w:basedOn w:val="a"/>
    <w:link w:val="Char0"/>
    <w:rsid w:val="004812E6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link w:val="a4"/>
    <w:rsid w:val="004812E6"/>
    <w:rPr>
      <w:sz w:val="18"/>
      <w:szCs w:val="18"/>
    </w:rPr>
  </w:style>
  <w:style w:type="table" w:styleId="a5">
    <w:name w:val="Table Grid"/>
    <w:basedOn w:val="a1"/>
    <w:rsid w:val="000615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qFormat/>
    <w:rsid w:val="00061523"/>
    <w:pPr>
      <w:ind w:firstLineChars="200" w:firstLine="420"/>
    </w:pPr>
  </w:style>
  <w:style w:type="character" w:customStyle="1" w:styleId="2Char">
    <w:name w:val="标题 2 Char"/>
    <w:link w:val="2"/>
    <w:rsid w:val="00F12E10"/>
    <w:rPr>
      <w:rFonts w:ascii="Calibri Light" w:eastAsia="宋体" w:hAnsi="Calibri Light" w:cs="Times New Roman"/>
      <w:b/>
      <w:bCs/>
      <w:kern w:val="2"/>
      <w:sz w:val="32"/>
      <w:szCs w:val="32"/>
    </w:rPr>
  </w:style>
  <w:style w:type="character" w:customStyle="1" w:styleId="3Char">
    <w:name w:val="标题 3 Char"/>
    <w:link w:val="3"/>
    <w:rsid w:val="00F12E10"/>
    <w:rPr>
      <w:rFonts w:eastAsia="仿宋_GB2312"/>
      <w:b/>
      <w:bCs/>
      <w:kern w:val="2"/>
      <w:sz w:val="32"/>
      <w:szCs w:val="32"/>
    </w:rPr>
  </w:style>
  <w:style w:type="character" w:customStyle="1" w:styleId="4Char">
    <w:name w:val="标题 4 Char"/>
    <w:link w:val="4"/>
    <w:rsid w:val="00A107E6"/>
    <w:rPr>
      <w:rFonts w:ascii="Calibri Light" w:eastAsia="宋体" w:hAnsi="Calibri Light" w:cs="Times New Roman"/>
      <w:b/>
      <w:bCs/>
      <w:kern w:val="2"/>
      <w:sz w:val="28"/>
      <w:szCs w:val="28"/>
    </w:rPr>
  </w:style>
  <w:style w:type="character" w:styleId="a7">
    <w:name w:val="annotation reference"/>
    <w:rsid w:val="00F14EB4"/>
    <w:rPr>
      <w:sz w:val="21"/>
      <w:szCs w:val="21"/>
    </w:rPr>
  </w:style>
  <w:style w:type="paragraph" w:styleId="a8">
    <w:name w:val="annotation text"/>
    <w:basedOn w:val="a"/>
    <w:link w:val="Char1"/>
    <w:rsid w:val="00F14EB4"/>
    <w:pPr>
      <w:jc w:val="left"/>
    </w:pPr>
  </w:style>
  <w:style w:type="character" w:customStyle="1" w:styleId="Char1">
    <w:name w:val="批注文字 Char"/>
    <w:link w:val="a8"/>
    <w:rsid w:val="00F14EB4"/>
    <w:rPr>
      <w:rFonts w:eastAsia="仿宋_GB2312"/>
      <w:kern w:val="2"/>
      <w:sz w:val="32"/>
      <w:szCs w:val="22"/>
    </w:rPr>
  </w:style>
  <w:style w:type="paragraph" w:styleId="a9">
    <w:name w:val="annotation subject"/>
    <w:basedOn w:val="a8"/>
    <w:next w:val="a8"/>
    <w:link w:val="Char2"/>
    <w:rsid w:val="00F14EB4"/>
    <w:rPr>
      <w:b/>
      <w:bCs/>
    </w:rPr>
  </w:style>
  <w:style w:type="character" w:customStyle="1" w:styleId="Char2">
    <w:name w:val="批注主题 Char"/>
    <w:link w:val="a9"/>
    <w:rsid w:val="00F14EB4"/>
    <w:rPr>
      <w:rFonts w:eastAsia="仿宋_GB2312"/>
      <w:b/>
      <w:bCs/>
      <w:kern w:val="2"/>
      <w:sz w:val="32"/>
      <w:szCs w:val="22"/>
    </w:rPr>
  </w:style>
  <w:style w:type="paragraph" w:styleId="aa">
    <w:name w:val="Balloon Text"/>
    <w:basedOn w:val="a"/>
    <w:link w:val="Char3"/>
    <w:rsid w:val="00F14EB4"/>
    <w:pPr>
      <w:spacing w:line="240" w:lineRule="auto"/>
    </w:pPr>
    <w:rPr>
      <w:sz w:val="18"/>
      <w:szCs w:val="18"/>
    </w:rPr>
  </w:style>
  <w:style w:type="character" w:customStyle="1" w:styleId="Char3">
    <w:name w:val="批注框文本 Char"/>
    <w:link w:val="aa"/>
    <w:rsid w:val="00F14EB4"/>
    <w:rPr>
      <w:rFonts w:eastAsia="仿宋_GB2312"/>
      <w:kern w:val="2"/>
      <w:sz w:val="18"/>
      <w:szCs w:val="18"/>
    </w:rPr>
  </w:style>
  <w:style w:type="character" w:customStyle="1" w:styleId="1Char">
    <w:name w:val="标题 1 Char"/>
    <w:link w:val="1"/>
    <w:rsid w:val="006A700F"/>
    <w:rPr>
      <w:rFonts w:eastAsia="仿宋_GB2312"/>
      <w:b/>
      <w:bCs/>
      <w:kern w:val="44"/>
      <w:sz w:val="44"/>
      <w:szCs w:val="44"/>
    </w:rPr>
  </w:style>
  <w:style w:type="paragraph" w:styleId="TOC">
    <w:name w:val="TOC Heading"/>
    <w:basedOn w:val="1"/>
    <w:next w:val="a"/>
    <w:qFormat/>
    <w:rsid w:val="006A700F"/>
    <w:pPr>
      <w:widowControl/>
      <w:adjustRightInd/>
      <w:snapToGrid/>
      <w:spacing w:before="240" w:after="0" w:line="259" w:lineRule="auto"/>
      <w:jc w:val="left"/>
      <w:outlineLvl w:val="9"/>
    </w:pPr>
    <w:rPr>
      <w:rFonts w:ascii="Calibri Light" w:eastAsia="宋体" w:hAnsi="Calibri Light"/>
      <w:b w:val="0"/>
      <w:bCs w:val="0"/>
      <w:color w:val="2E74B5"/>
      <w:kern w:val="0"/>
      <w:sz w:val="32"/>
      <w:szCs w:val="32"/>
    </w:rPr>
  </w:style>
  <w:style w:type="paragraph" w:styleId="20">
    <w:name w:val="toc 2"/>
    <w:basedOn w:val="a"/>
    <w:next w:val="a"/>
    <w:autoRedefine/>
    <w:rsid w:val="006A700F"/>
    <w:pPr>
      <w:ind w:leftChars="200" w:left="420"/>
    </w:pPr>
  </w:style>
  <w:style w:type="paragraph" w:styleId="30">
    <w:name w:val="toc 3"/>
    <w:basedOn w:val="a"/>
    <w:next w:val="a"/>
    <w:autoRedefine/>
    <w:rsid w:val="006A700F"/>
    <w:pPr>
      <w:ind w:leftChars="400" w:left="840"/>
    </w:pPr>
  </w:style>
  <w:style w:type="paragraph" w:styleId="10">
    <w:name w:val="toc 1"/>
    <w:basedOn w:val="a"/>
    <w:next w:val="a"/>
    <w:autoRedefine/>
    <w:rsid w:val="006A700F"/>
  </w:style>
  <w:style w:type="character" w:styleId="ab">
    <w:name w:val="Hyperlink"/>
    <w:rsid w:val="006A700F"/>
    <w:rPr>
      <w:color w:val="0563C1"/>
      <w:u w:val="single"/>
    </w:rPr>
  </w:style>
  <w:style w:type="character" w:customStyle="1" w:styleId="5Char">
    <w:name w:val="标题 5 Char"/>
    <w:link w:val="5"/>
    <w:rsid w:val="005F000F"/>
    <w:rPr>
      <w:rFonts w:eastAsia="仿宋_GB2312"/>
      <w:b/>
      <w:bCs/>
      <w:kern w:val="2"/>
      <w:sz w:val="28"/>
      <w:szCs w:val="28"/>
    </w:rPr>
  </w:style>
  <w:style w:type="table" w:customStyle="1" w:styleId="11">
    <w:name w:val="网格型1"/>
    <w:basedOn w:val="a1"/>
    <w:next w:val="a5"/>
    <w:rsid w:val="005F000F"/>
    <w:rPr>
      <w:kern w:val="2"/>
      <w:sz w:val="21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FollowedHyperlink"/>
    <w:rsid w:val="00740E93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85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4.xml"/><Relationship Id="rId18" Type="http://schemas.openxmlformats.org/officeDocument/2006/relationships/image" Target="media/image2.png"/><Relationship Id="rId26" Type="http://schemas.openxmlformats.org/officeDocument/2006/relationships/hyperlink" Target="http://zicha.kaipuyun.cn/snapshoot.ejf?src=htm/www.hzrc.gov.cn/30/EF29490D57BD354F2F4E171981EB9C58_1440465885922.htm" TargetMode="External"/><Relationship Id="rId39" Type="http://schemas.openxmlformats.org/officeDocument/2006/relationships/header" Target="header8.xml"/><Relationship Id="rId3" Type="http://schemas.microsoft.com/office/2007/relationships/stylesWithEffects" Target="stylesWithEffects.xml"/><Relationship Id="rId21" Type="http://schemas.openxmlformats.org/officeDocument/2006/relationships/hyperlink" Target="http://zicha.kaipuyun.cn/snapshoot.ejf?src=htm/www.hzrc.gov.cn/30/EF29490D57BD354F2F4E171981EB9C58_1440465883325.htm" TargetMode="External"/><Relationship Id="rId34" Type="http://schemas.openxmlformats.org/officeDocument/2006/relationships/image" Target="media/image4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3.xml"/><Relationship Id="rId25" Type="http://schemas.openxmlformats.org/officeDocument/2006/relationships/hyperlink" Target="http://zicha.kaipuyun.cn/snapshoot.ejf?src=htm/www.hzrc.gov.cn/30/EF29490D57BD354F2F4E171981EB9C58_1440465885383.htm" TargetMode="External"/><Relationship Id="rId33" Type="http://schemas.openxmlformats.org/officeDocument/2006/relationships/hyperlink" Target="http://zicha.kaipuyun.cn/snapshoot.ejf?src=htm/www.hzrc.gov.cn/27/6AF5A0C3F840987441B405E1087CB783_1440465890548.htm" TargetMode="External"/><Relationship Id="rId38" Type="http://schemas.openxmlformats.org/officeDocument/2006/relationships/header" Target="header7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20" Type="http://schemas.openxmlformats.org/officeDocument/2006/relationships/hyperlink" Target="http://zicha.kaipuyun.cn/snapshoot.ejf?src=htm/www.hzrc.gov.cn/30/EF29490D57BD354F2F4E171981EB9C58_1440465882763.htm" TargetMode="External"/><Relationship Id="rId29" Type="http://schemas.openxmlformats.org/officeDocument/2006/relationships/hyperlink" Target="http://zicha.kaipuyun.cn/snapshoot.ejf?src=htm/www.hzrc.gov.cn/30/EF29490D57BD354F2F4E171981EB9C58_1440465890541.htm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yperlink" Target="http://zicha.kaipuyun.cn/snapshoot.ejf?src=htm/www.hzrc.gov.cn/30/EF29490D57BD354F2F4E171981EB9C58_1440465884862.htm" TargetMode="External"/><Relationship Id="rId32" Type="http://schemas.openxmlformats.org/officeDocument/2006/relationships/hyperlink" Target="http://zicha.kaipuyun.cn/snapshoot.ejf?src=htm/www.hzrc.gov.cn/1/EB80CA857E67926F75039AC930FF4BE5_1440465882372.htm" TargetMode="External"/><Relationship Id="rId37" Type="http://schemas.openxmlformats.org/officeDocument/2006/relationships/footer" Target="footer5.xml"/><Relationship Id="rId40" Type="http://schemas.openxmlformats.org/officeDocument/2006/relationships/footer" Target="footer6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hyperlink" Target="http://zicha.kaipuyun.cn/snapshoot.ejf?src=htm/www.hzrc.gov.cn/30/EF29490D57BD354F2F4E171981EB9C58_1440465884466.htm" TargetMode="External"/><Relationship Id="rId28" Type="http://schemas.openxmlformats.org/officeDocument/2006/relationships/hyperlink" Target="http://zicha.kaipuyun.cn/snapshoot.ejf?src=htm/www.hzrc.gov.cn/30/EF29490D57BD354F2F4E171981EB9C58_1440465889954.htm" TargetMode="External"/><Relationship Id="rId36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image" Target="media/image3.png"/><Relationship Id="rId31" Type="http://schemas.openxmlformats.org/officeDocument/2006/relationships/hyperlink" Target="http://zicha.kaipuyun.cn/snapshoot.ejf?src=htm/www.hzrc.gov.cn/40/96BE1F689E17BD2F7281F879C7BD6746_1440465882105.htm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5.xml"/><Relationship Id="rId22" Type="http://schemas.openxmlformats.org/officeDocument/2006/relationships/hyperlink" Target="http://zicha.kaipuyun.cn/snapshoot.ejf?src=htm/www.hzrc.gov.cn/30/EF29490D57BD354F2F4E171981EB9C58_1440465883941.htm" TargetMode="External"/><Relationship Id="rId27" Type="http://schemas.openxmlformats.org/officeDocument/2006/relationships/hyperlink" Target="http://zicha.kaipuyun.cn/snapshoot.ejf?src=htm/www.hzrc.gov.cn/30/EF29490D57BD354F2F4E171981EB9C58_1440465886431.htm" TargetMode="External"/><Relationship Id="rId30" Type="http://schemas.openxmlformats.org/officeDocument/2006/relationships/hyperlink" Target="http://zicha.kaipuyun.cn/snapshoot.ejf?src=htm/www.hzrc.gov.cn/46/8FD3D7B55B97736E9BF925A807450662_1440465890542.htm" TargetMode="External"/><Relationship Id="rId35" Type="http://schemas.openxmlformats.org/officeDocument/2006/relationships/hyperlink" Target="http://zicha.kaipuyun.cn/snapshoot.ejf?src=htm/www.hzrc.gov.cn/1/EB80CA857E67926F75039AC930FF4BE5_1440465882372.htm" TargetMode="External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37</Pages>
  <Words>3219</Words>
  <Characters>18353</Characters>
  <Application>Microsoft Office Word</Application>
  <DocSecurity>0</DocSecurity>
  <Lines>152</Lines>
  <Paragraphs>43</Paragraphs>
  <ScaleCrop>false</ScaleCrop>
  <Company>Lenovo</Company>
  <LinksUpToDate>false</LinksUpToDate>
  <CharactersWithSpaces>21529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陈伟</dc:creator>
  <cp:lastModifiedBy>lxx</cp:lastModifiedBy>
  <cp:revision>2</cp:revision>
  <cp:lastPrinted>2015-05-04T16:33:00Z</cp:lastPrinted>
  <dcterms:created xsi:type="dcterms:W3CDTF">2015-12-10T09:43:00Z</dcterms:created>
  <dcterms:modified xsi:type="dcterms:W3CDTF">2015-12-10T09:43:00Z</dcterms:modified>
</cp:coreProperties>
</file>