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42E5" w14:textId="77777777" w:rsidR="006A3152" w:rsidRDefault="00000000">
      <w:pPr>
        <w:spacing w:after="210" w:line="360" w:lineRule="auto"/>
      </w:pPr>
      <w:r>
        <w:rPr>
          <w:rFonts w:ascii="inter" w:eastAsia="inter" w:hAnsi="inter" w:cs="inter"/>
          <w:color w:val="000000"/>
        </w:rPr>
        <w:t>Mobile Processor Details Compilation - September 2025</w:t>
      </w:r>
    </w:p>
    <w:p w14:paraId="466602CA" w14:textId="77777777" w:rsidR="006A3152" w:rsidRDefault="00000000">
      <w:pPr>
        <w:spacing w:after="210" w:line="360" w:lineRule="auto"/>
      </w:pPr>
      <w:r>
        <w:rPr>
          <w:rFonts w:ascii="inter" w:eastAsia="inter" w:hAnsi="inter" w:cs="inter"/>
          <w:color w:val="000000"/>
        </w:rPr>
        <w:t xml:space="preserve">This is a plain text compilation of all the details from our previous discussions on mobile processors. You can copy-paste this entire text into a Word document for easy editing and formatting. I've structured it with simple headings, bullet points, and tables (using plain text formatting that Word can convert to tables). All data is based on benchmarks and sources as of September 2025, including AnTuTu and </w:t>
      </w:r>
      <w:proofErr w:type="spellStart"/>
      <w:r>
        <w:rPr>
          <w:rFonts w:ascii="inter" w:eastAsia="inter" w:hAnsi="inter" w:cs="inter"/>
          <w:color w:val="000000"/>
        </w:rPr>
        <w:t>Geekbench</w:t>
      </w:r>
      <w:proofErr w:type="spellEnd"/>
      <w:r>
        <w:rPr>
          <w:rFonts w:ascii="inter" w:eastAsia="inter" w:hAnsi="inter" w:cs="inter"/>
          <w:color w:val="000000"/>
        </w:rPr>
        <w:t xml:space="preserve"> scores. For brevity, I've focused on key rankings and criteria without redundancy.</w:t>
      </w:r>
    </w:p>
    <w:p w14:paraId="5285D0AE" w14:textId="77777777" w:rsidR="006A3152" w:rsidRDefault="00000000">
      <w:pPr>
        <w:spacing w:after="210" w:line="360" w:lineRule="auto"/>
      </w:pPr>
      <w:r>
        <w:rPr>
          <w:rFonts w:ascii="inter" w:eastAsia="inter" w:hAnsi="inter" w:cs="inter"/>
          <w:color w:val="000000"/>
        </w:rPr>
        <w:t>Section 1: Criteria for Judging a Mobile Processor</w:t>
      </w:r>
      <w:r>
        <w:rPr>
          <w:rFonts w:ascii="inter" w:eastAsia="inter" w:hAnsi="inter" w:cs="inter"/>
          <w:color w:val="000000"/>
        </w:rPr>
        <w:br/>
        <w:t>Mobile processors (SoCs) are evaluated based on these key factors:</w:t>
      </w:r>
    </w:p>
    <w:p w14:paraId="72A3801F" w14:textId="77777777" w:rsidR="006A3152" w:rsidRDefault="00000000">
      <w:pPr>
        <w:numPr>
          <w:ilvl w:val="0"/>
          <w:numId w:val="1"/>
        </w:numPr>
        <w:spacing w:before="105" w:after="105" w:line="360" w:lineRule="auto"/>
      </w:pPr>
      <w:r>
        <w:rPr>
          <w:rFonts w:ascii="inter" w:eastAsia="inter" w:hAnsi="inter" w:cs="inter"/>
          <w:color w:val="000000"/>
        </w:rPr>
        <w:t>Core Count and Architecture: More cores (e.g., 8-10) for multitasking; advanced designs like Arm Cortex-A76 for performance.</w:t>
      </w:r>
    </w:p>
    <w:p w14:paraId="05770819" w14:textId="77777777" w:rsidR="006A3152" w:rsidRDefault="00000000">
      <w:pPr>
        <w:numPr>
          <w:ilvl w:val="0"/>
          <w:numId w:val="1"/>
        </w:numPr>
        <w:spacing w:before="105" w:after="105" w:line="360" w:lineRule="auto"/>
      </w:pPr>
      <w:r>
        <w:rPr>
          <w:rFonts w:ascii="inter" w:eastAsia="inter" w:hAnsi="inter" w:cs="inter"/>
          <w:color w:val="000000"/>
        </w:rPr>
        <w:t>Clock Speed: Higher GHz (e.g., 2.4GHz+) for speed, but increases heat/power.</w:t>
      </w:r>
    </w:p>
    <w:p w14:paraId="427E4AAC" w14:textId="77777777" w:rsidR="006A3152" w:rsidRDefault="00000000">
      <w:pPr>
        <w:numPr>
          <w:ilvl w:val="0"/>
          <w:numId w:val="1"/>
        </w:numPr>
        <w:spacing w:before="105" w:after="105" w:line="360" w:lineRule="auto"/>
      </w:pPr>
      <w:r>
        <w:rPr>
          <w:rFonts w:ascii="inter" w:eastAsia="inter" w:hAnsi="inter" w:cs="inter"/>
          <w:color w:val="000000"/>
        </w:rPr>
        <w:t>Manufacturing Process (nm): Smaller nodes (e.g., 4nm) for better efficiency and less power use.</w:t>
      </w:r>
    </w:p>
    <w:p w14:paraId="02038D0B" w14:textId="77777777" w:rsidR="006A3152" w:rsidRDefault="00000000">
      <w:pPr>
        <w:numPr>
          <w:ilvl w:val="0"/>
          <w:numId w:val="1"/>
        </w:numPr>
        <w:spacing w:before="105" w:after="105" w:line="360" w:lineRule="auto"/>
      </w:pPr>
      <w:r>
        <w:rPr>
          <w:rFonts w:ascii="inter" w:eastAsia="inter" w:hAnsi="inter" w:cs="inter"/>
          <w:color w:val="000000"/>
        </w:rPr>
        <w:t xml:space="preserve">Benchmark Performance: AnTuTu for overall score; </w:t>
      </w:r>
      <w:proofErr w:type="spellStart"/>
      <w:r>
        <w:rPr>
          <w:rFonts w:ascii="inter" w:eastAsia="inter" w:hAnsi="inter" w:cs="inter"/>
          <w:color w:val="000000"/>
        </w:rPr>
        <w:t>Geekbench</w:t>
      </w:r>
      <w:proofErr w:type="spellEnd"/>
      <w:r>
        <w:rPr>
          <w:rFonts w:ascii="inter" w:eastAsia="inter" w:hAnsi="inter" w:cs="inter"/>
          <w:color w:val="000000"/>
        </w:rPr>
        <w:t xml:space="preserve"> for CPU.</w:t>
      </w:r>
    </w:p>
    <w:p w14:paraId="5D468954" w14:textId="77777777" w:rsidR="006A3152" w:rsidRDefault="00000000">
      <w:pPr>
        <w:numPr>
          <w:ilvl w:val="0"/>
          <w:numId w:val="1"/>
        </w:numPr>
        <w:spacing w:before="105" w:after="105" w:line="360" w:lineRule="auto"/>
      </w:pPr>
      <w:r>
        <w:rPr>
          <w:rFonts w:ascii="inter" w:eastAsia="inter" w:hAnsi="inter" w:cs="inter"/>
          <w:color w:val="000000"/>
        </w:rPr>
        <w:t>GPU and Graphics: Strong GPUs (e.g., Adreno) for gaming.</w:t>
      </w:r>
    </w:p>
    <w:p w14:paraId="760F4D68" w14:textId="77777777" w:rsidR="006A3152" w:rsidRDefault="00000000">
      <w:pPr>
        <w:numPr>
          <w:ilvl w:val="0"/>
          <w:numId w:val="1"/>
        </w:numPr>
        <w:spacing w:before="105" w:after="105" w:line="360" w:lineRule="auto"/>
      </w:pPr>
      <w:r>
        <w:rPr>
          <w:rFonts w:ascii="inter" w:eastAsia="inter" w:hAnsi="inter" w:cs="inter"/>
          <w:color w:val="000000"/>
        </w:rPr>
        <w:t>Power Efficiency and TDP: Lower wattage (e.g., 5W) for battery life.</w:t>
      </w:r>
    </w:p>
    <w:p w14:paraId="44198338" w14:textId="77777777" w:rsidR="006A3152" w:rsidRDefault="00000000">
      <w:pPr>
        <w:numPr>
          <w:ilvl w:val="0"/>
          <w:numId w:val="1"/>
        </w:numPr>
        <w:spacing w:before="105" w:after="105" w:line="360" w:lineRule="auto"/>
      </w:pPr>
      <w:r>
        <w:rPr>
          <w:rFonts w:ascii="inter" w:eastAsia="inter" w:hAnsi="inter" w:cs="inter"/>
          <w:color w:val="000000"/>
        </w:rPr>
        <w:t>Additional Features: 5G support, AI (NPU), camera ISP, connectivity (Wi-Fi 6).</w:t>
      </w:r>
    </w:p>
    <w:p w14:paraId="21CBDFAD" w14:textId="77777777" w:rsidR="006A3152" w:rsidRDefault="00000000">
      <w:pPr>
        <w:spacing w:after="210" w:line="360" w:lineRule="auto"/>
      </w:pPr>
      <w:r>
        <w:rPr>
          <w:rFonts w:ascii="inter" w:eastAsia="inter" w:hAnsi="inter" w:cs="inter"/>
          <w:color w:val="000000"/>
        </w:rPr>
        <w:t>Section 2: Ranked List of Specified Mobile Processors</w:t>
      </w:r>
      <w:r>
        <w:rPr>
          <w:rFonts w:ascii="inter" w:eastAsia="inter" w:hAnsi="inter" w:cs="inter"/>
          <w:color w:val="000000"/>
        </w:rPr>
        <w:br/>
        <w:t>This is the ranking of the processors you originally asked about (e.g., Snapdragon SM6375, Helio G99, etc.), in ascending order by performance (AnTuTu score) and power consumption (estimated TDP).</w:t>
      </w:r>
    </w:p>
    <w:p w14:paraId="2550ABA4" w14:textId="77777777" w:rsidR="006A3152" w:rsidRDefault="00000000">
      <w:pPr>
        <w:spacing w:after="210" w:line="360" w:lineRule="auto"/>
      </w:pPr>
      <w:r>
        <w:rPr>
          <w:rFonts w:ascii="inter" w:eastAsia="inter" w:hAnsi="inter" w:cs="inter"/>
          <w:color w:val="000000"/>
        </w:rPr>
        <w:t>Ranked by Performance (Ascending: Lowest to Highest AnTuTu Score)</w:t>
      </w:r>
      <w:r>
        <w:rPr>
          <w:rFonts w:ascii="inter" w:eastAsia="inter" w:hAnsi="inter" w:cs="inter"/>
          <w:color w:val="000000"/>
        </w:rPr>
        <w:br/>
        <w:t>Processor | AnTuTu Score (Approx.) | Key Specs | Performance Notes</w:t>
      </w:r>
      <w:r>
        <w:rPr>
          <w:rFonts w:ascii="inter" w:eastAsia="inter" w:hAnsi="inter" w:cs="inter"/>
          <w:color w:val="000000"/>
        </w:rPr>
        <w:br/>
        <w:t>MediaTek Helio G88 | ~206,000 | 8 cores (2x A75 @2.0GHz + 6x A55 @1.8GHz), Mali-G52 GPU, 6nm | Entry-level for basic tasks; struggles with heavy gaming.</w:t>
      </w:r>
      <w:r>
        <w:rPr>
          <w:rFonts w:ascii="inter" w:eastAsia="inter" w:hAnsi="inter" w:cs="inter"/>
          <w:color w:val="000000"/>
        </w:rPr>
        <w:br/>
        <w:t>Qualcomm Snapdragon SM6375 | ~416,000 | 8 cores (up to 2.5GHz), Adreno GPU, 6nm | Mid-range; decent for casual gaming.</w:t>
      </w:r>
      <w:r>
        <w:rPr>
          <w:rFonts w:ascii="inter" w:eastAsia="inter" w:hAnsi="inter" w:cs="inter"/>
          <w:color w:val="000000"/>
        </w:rPr>
        <w:br/>
        <w:t>MediaTek Helio G100-Ultra | ~420,000 | 8 cores (2x A76 @2.2GHz + 6x A55 @2.0GHz), Mali-G57 GPU, 6nm | Solid mid-range; good for multitasking.</w:t>
      </w:r>
      <w:r>
        <w:rPr>
          <w:rFonts w:ascii="inter" w:eastAsia="inter" w:hAnsi="inter" w:cs="inter"/>
          <w:color w:val="000000"/>
        </w:rPr>
        <w:br/>
        <w:t>MediaTek Helio G99 Octa | ~422,000 | 8 cores (2x A76 @2.2GHz + 6x A55 @2.0GHz), Mali-G57 GPU, 6nm | Reliable for mid-range phones.</w:t>
      </w:r>
      <w:r>
        <w:rPr>
          <w:rFonts w:ascii="inter" w:eastAsia="inter" w:hAnsi="inter" w:cs="inter"/>
          <w:color w:val="000000"/>
        </w:rPr>
        <w:br/>
        <w:t xml:space="preserve">MediaTek </w:t>
      </w:r>
      <w:proofErr w:type="spellStart"/>
      <w:r>
        <w:rPr>
          <w:rFonts w:ascii="inter" w:eastAsia="inter" w:hAnsi="inter" w:cs="inter"/>
          <w:color w:val="000000"/>
        </w:rPr>
        <w:t>Dimensity</w:t>
      </w:r>
      <w:proofErr w:type="spellEnd"/>
      <w:r>
        <w:rPr>
          <w:rFonts w:ascii="inter" w:eastAsia="inter" w:hAnsi="inter" w:cs="inter"/>
          <w:color w:val="000000"/>
        </w:rPr>
        <w:t xml:space="preserve"> 6300 | ~430,000 | 8 cores (2x A76 @2.4GHz + 6x A55 @2.0GHz), Mali-G57 GPU, 6nm | Mid-range with 5G; good for everyday use.</w:t>
      </w:r>
      <w:r>
        <w:rPr>
          <w:rFonts w:ascii="inter" w:eastAsia="inter" w:hAnsi="inter" w:cs="inter"/>
          <w:color w:val="000000"/>
        </w:rPr>
        <w:br/>
      </w:r>
      <w:r>
        <w:rPr>
          <w:rFonts w:ascii="inter" w:eastAsia="inter" w:hAnsi="inter" w:cs="inter"/>
          <w:color w:val="000000"/>
        </w:rPr>
        <w:lastRenderedPageBreak/>
        <w:t xml:space="preserve">MediaTek </w:t>
      </w:r>
      <w:proofErr w:type="spellStart"/>
      <w:r>
        <w:rPr>
          <w:rFonts w:ascii="inter" w:eastAsia="inter" w:hAnsi="inter" w:cs="inter"/>
          <w:color w:val="000000"/>
        </w:rPr>
        <w:t>Dimensity</w:t>
      </w:r>
      <w:proofErr w:type="spellEnd"/>
      <w:r>
        <w:rPr>
          <w:rFonts w:ascii="inter" w:eastAsia="inter" w:hAnsi="inter" w:cs="inter"/>
          <w:color w:val="000000"/>
        </w:rPr>
        <w:t xml:space="preserve"> 8300 | ~1,300,000 | 8 cores (up to 3.35GHz), Mali-G615 GPU, 4nm | High-end mid-range; strong for gaming.</w:t>
      </w:r>
      <w:r>
        <w:rPr>
          <w:rFonts w:ascii="inter" w:eastAsia="inter" w:hAnsi="inter" w:cs="inter"/>
          <w:color w:val="000000"/>
        </w:rPr>
        <w:br/>
        <w:t>Snapdragon 7+ Gen 3 | ~1,450,000 | 8 cores (up to 2.8GHz), Adreno 732 GPU, 4nm | Premium mid-range; great for AI.</w:t>
      </w:r>
      <w:r>
        <w:rPr>
          <w:rFonts w:ascii="inter" w:eastAsia="inter" w:hAnsi="inter" w:cs="inter"/>
          <w:color w:val="000000"/>
        </w:rPr>
        <w:br/>
        <w:t>Snapdragon 8 Gen 3 | ~2,100,000 | 8 cores (up to 3.3GHz), Adreno 750 GPU, 4nm | Flagship; top for intensive tasks.</w:t>
      </w:r>
    </w:p>
    <w:p w14:paraId="22D58A79" w14:textId="77777777" w:rsidR="006A3152" w:rsidRDefault="00000000">
      <w:pPr>
        <w:spacing w:after="210" w:line="360" w:lineRule="auto"/>
      </w:pPr>
      <w:r>
        <w:rPr>
          <w:rFonts w:ascii="inter" w:eastAsia="inter" w:hAnsi="inter" w:cs="inter"/>
          <w:color w:val="000000"/>
        </w:rPr>
        <w:t>Ranked by Power Consumption (Ascending: Lowest to Highest Estimated TDP)</w:t>
      </w:r>
      <w:r>
        <w:rPr>
          <w:rFonts w:ascii="inter" w:eastAsia="inter" w:hAnsi="inter" w:cs="inter"/>
          <w:color w:val="000000"/>
        </w:rPr>
        <w:br/>
        <w:t>Processor | Est. TDP/Efficiency | Power Notes</w:t>
      </w:r>
      <w:r>
        <w:rPr>
          <w:rFonts w:ascii="inter" w:eastAsia="inter" w:hAnsi="inter" w:cs="inter"/>
          <w:color w:val="000000"/>
        </w:rPr>
        <w:br/>
        <w:t>MediaTek Helio G99 Octa | ~5W (high efficiency) | Very efficient for mid-range; good battery life.</w:t>
      </w:r>
      <w:r>
        <w:rPr>
          <w:rFonts w:ascii="inter" w:eastAsia="inter" w:hAnsi="inter" w:cs="inter"/>
          <w:color w:val="000000"/>
        </w:rPr>
        <w:br/>
        <w:t xml:space="preserve">MediaTek </w:t>
      </w:r>
      <w:proofErr w:type="spellStart"/>
      <w:r>
        <w:rPr>
          <w:rFonts w:ascii="inter" w:eastAsia="inter" w:hAnsi="inter" w:cs="inter"/>
          <w:color w:val="000000"/>
        </w:rPr>
        <w:t>Dimensity</w:t>
      </w:r>
      <w:proofErr w:type="spellEnd"/>
      <w:r>
        <w:rPr>
          <w:rFonts w:ascii="inter" w:eastAsia="inter" w:hAnsi="inter" w:cs="inter"/>
          <w:color w:val="000000"/>
        </w:rPr>
        <w:t xml:space="preserve"> 6300 | ~5W (high efficiency) | 13-30% more efficient in 5G use.</w:t>
      </w:r>
      <w:r>
        <w:rPr>
          <w:rFonts w:ascii="inter" w:eastAsia="inter" w:hAnsi="inter" w:cs="inter"/>
          <w:color w:val="000000"/>
        </w:rPr>
        <w:br/>
        <w:t>MediaTek Helio G100-Ultra | ~5W (high efficiency) | Optimized for all-day use.</w:t>
      </w:r>
      <w:r>
        <w:rPr>
          <w:rFonts w:ascii="inter" w:eastAsia="inter" w:hAnsi="inter" w:cs="inter"/>
          <w:color w:val="000000"/>
        </w:rPr>
        <w:br/>
        <w:t>MediaTek Helio G88 | ~5W (moderate efficiency) | Good for budget; may throttle under load.</w:t>
      </w:r>
      <w:r>
        <w:rPr>
          <w:rFonts w:ascii="inter" w:eastAsia="inter" w:hAnsi="inter" w:cs="inter"/>
          <w:color w:val="000000"/>
        </w:rPr>
        <w:br/>
        <w:t>Qualcomm Snapdragon SM6375 | ~4-6W (balanced) | Low TDP for mid-range gaming.</w:t>
      </w:r>
      <w:r>
        <w:rPr>
          <w:rFonts w:ascii="inter" w:eastAsia="inter" w:hAnsi="inter" w:cs="inter"/>
          <w:color w:val="000000"/>
        </w:rPr>
        <w:br/>
        <w:t>Snapdragon 7+ Gen 3 | ~6-8W (balanced) | 15% efficiency boost.</w:t>
      </w:r>
      <w:r>
        <w:rPr>
          <w:rFonts w:ascii="inter" w:eastAsia="inter" w:hAnsi="inter" w:cs="inter"/>
          <w:color w:val="000000"/>
        </w:rPr>
        <w:br/>
        <w:t xml:space="preserve">MediaTek </w:t>
      </w:r>
      <w:proofErr w:type="spellStart"/>
      <w:r>
        <w:rPr>
          <w:rFonts w:ascii="inter" w:eastAsia="inter" w:hAnsi="inter" w:cs="inter"/>
          <w:color w:val="000000"/>
        </w:rPr>
        <w:t>Dimensity</w:t>
      </w:r>
      <w:proofErr w:type="spellEnd"/>
      <w:r>
        <w:rPr>
          <w:rFonts w:ascii="inter" w:eastAsia="inter" w:hAnsi="inter" w:cs="inter"/>
          <w:color w:val="000000"/>
        </w:rPr>
        <w:t xml:space="preserve"> 8300 | ~7-9W (moderate) | Handles high loads well.</w:t>
      </w:r>
      <w:r>
        <w:rPr>
          <w:rFonts w:ascii="inter" w:eastAsia="inter" w:hAnsi="inter" w:cs="inter"/>
          <w:color w:val="000000"/>
        </w:rPr>
        <w:br/>
        <w:t>Snapdragon 8 Gen 3 | ~10-17W (peak draw) | High performance but higher consumption.</w:t>
      </w:r>
    </w:p>
    <w:p w14:paraId="752DF9E7" w14:textId="77777777" w:rsidR="006A3152" w:rsidRDefault="00000000">
      <w:pPr>
        <w:spacing w:after="210" w:line="360" w:lineRule="auto"/>
      </w:pPr>
      <w:r>
        <w:rPr>
          <w:rFonts w:ascii="inter" w:eastAsia="inter" w:hAnsi="inter" w:cs="inter"/>
          <w:color w:val="000000"/>
        </w:rPr>
        <w:t>Section 3: Comprehensive Ranking of Currently Usable Mobile Processors</w:t>
      </w:r>
      <w:r>
        <w:rPr>
          <w:rFonts w:ascii="inter" w:eastAsia="inter" w:hAnsi="inter" w:cs="inter"/>
          <w:color w:val="000000"/>
        </w:rPr>
        <w:br/>
        <w:t>This covers all major currently usable processors (active in 2025 devices), ranked by performance in descending order (highest AnTuTu first). Grouped by brand for clarity.</w:t>
      </w:r>
    </w:p>
    <w:p w14:paraId="7FD90ABA" w14:textId="77777777" w:rsidR="006A3152" w:rsidRDefault="00000000">
      <w:pPr>
        <w:spacing w:after="210" w:line="360" w:lineRule="auto"/>
      </w:pPr>
      <w:r>
        <w:rPr>
          <w:rFonts w:ascii="inter" w:eastAsia="inter" w:hAnsi="inter" w:cs="inter"/>
          <w:color w:val="000000"/>
        </w:rPr>
        <w:t>Overall Top 10 Mobile Processors</w:t>
      </w:r>
      <w:r>
        <w:rPr>
          <w:rFonts w:ascii="inter" w:eastAsia="inter" w:hAnsi="inter" w:cs="inter"/>
          <w:color w:val="000000"/>
        </w:rPr>
        <w:br/>
        <w:t xml:space="preserve">Rank | Processor | Brand | AnTuTu Score | </w:t>
      </w:r>
      <w:proofErr w:type="spellStart"/>
      <w:r>
        <w:rPr>
          <w:rFonts w:ascii="inter" w:eastAsia="inter" w:hAnsi="inter" w:cs="inter"/>
          <w:color w:val="000000"/>
        </w:rPr>
        <w:t>Geekbench</w:t>
      </w:r>
      <w:proofErr w:type="spellEnd"/>
      <w:r>
        <w:rPr>
          <w:rFonts w:ascii="inter" w:eastAsia="inter" w:hAnsi="inter" w:cs="inter"/>
          <w:color w:val="000000"/>
        </w:rPr>
        <w:t xml:space="preserve"> (Single/Multi) | Key Features</w:t>
      </w:r>
      <w:r>
        <w:rPr>
          <w:rFonts w:ascii="inter" w:eastAsia="inter" w:hAnsi="inter" w:cs="inter"/>
          <w:color w:val="000000"/>
        </w:rPr>
        <w:br/>
        <w:t xml:space="preserve">1 | </w:t>
      </w:r>
      <w:proofErr w:type="spellStart"/>
      <w:r>
        <w:rPr>
          <w:rFonts w:ascii="inter" w:eastAsia="inter" w:hAnsi="inter" w:cs="inter"/>
          <w:color w:val="000000"/>
        </w:rPr>
        <w:t>Dimensity</w:t>
      </w:r>
      <w:proofErr w:type="spellEnd"/>
      <w:r>
        <w:rPr>
          <w:rFonts w:ascii="inter" w:eastAsia="inter" w:hAnsi="inter" w:cs="inter"/>
          <w:color w:val="000000"/>
        </w:rPr>
        <w:t xml:space="preserve"> 9500 | MediaTek | 3,500,000 | 4,000 / 14,000 | 8 cores, 4.0GHz; top AI and gaming.</w:t>
      </w:r>
      <w:r>
        <w:rPr>
          <w:rFonts w:ascii="inter" w:eastAsia="inter" w:hAnsi="inter" w:cs="inter"/>
          <w:color w:val="000000"/>
        </w:rPr>
        <w:br/>
        <w:t>2 | Snapdragon 8 Elite 2 | Qualcomm | 3,800,000 | 3,300 / 11,500 | 8 cores, 4.7GHz; unmatched speed.</w:t>
      </w:r>
      <w:r>
        <w:rPr>
          <w:rFonts w:ascii="inter" w:eastAsia="inter" w:hAnsi="inter" w:cs="inter"/>
          <w:color w:val="000000"/>
        </w:rPr>
        <w:br/>
        <w:t>3 | Snapdragon 8 Elite (Gen 4) | Qualcomm | 2,745,854 | 3,155 / 9,723 | 8 cores, 4.32GHz; high-end gaming.</w:t>
      </w:r>
      <w:r>
        <w:rPr>
          <w:rFonts w:ascii="inter" w:eastAsia="inter" w:hAnsi="inter" w:cs="inter"/>
          <w:color w:val="000000"/>
        </w:rPr>
        <w:br/>
        <w:t xml:space="preserve">4 | </w:t>
      </w:r>
      <w:proofErr w:type="spellStart"/>
      <w:r>
        <w:rPr>
          <w:rFonts w:ascii="inter" w:eastAsia="inter" w:hAnsi="inter" w:cs="inter"/>
          <w:color w:val="000000"/>
        </w:rPr>
        <w:t>Dimensity</w:t>
      </w:r>
      <w:proofErr w:type="spellEnd"/>
      <w:r>
        <w:rPr>
          <w:rFonts w:ascii="inter" w:eastAsia="inter" w:hAnsi="inter" w:cs="inter"/>
          <w:color w:val="000000"/>
        </w:rPr>
        <w:t xml:space="preserve"> 9400 Plus | MediaTek | 2,651,570 | 2,927 / 9,000 | 8 cores, 3.73GHz; balanced power.</w:t>
      </w:r>
      <w:r>
        <w:rPr>
          <w:rFonts w:ascii="inter" w:eastAsia="inter" w:hAnsi="inter" w:cs="inter"/>
          <w:color w:val="000000"/>
        </w:rPr>
        <w:br/>
        <w:t xml:space="preserve">5 | </w:t>
      </w:r>
      <w:proofErr w:type="spellStart"/>
      <w:r>
        <w:rPr>
          <w:rFonts w:ascii="inter" w:eastAsia="inter" w:hAnsi="inter" w:cs="inter"/>
          <w:color w:val="000000"/>
        </w:rPr>
        <w:t>Exynos</w:t>
      </w:r>
      <w:proofErr w:type="spellEnd"/>
      <w:r>
        <w:rPr>
          <w:rFonts w:ascii="inter" w:eastAsia="inter" w:hAnsi="inter" w:cs="inter"/>
          <w:color w:val="000000"/>
        </w:rPr>
        <w:t xml:space="preserve"> 2500 | Samsung | 2,213,797 | 2,648 / 9,881 | 10 cores, 3.3GHz; multitasking.</w:t>
      </w:r>
      <w:r>
        <w:rPr>
          <w:rFonts w:ascii="inter" w:eastAsia="inter" w:hAnsi="inter" w:cs="inter"/>
          <w:color w:val="000000"/>
        </w:rPr>
        <w:br/>
        <w:t xml:space="preserve">6 | </w:t>
      </w:r>
      <w:proofErr w:type="spellStart"/>
      <w:r>
        <w:rPr>
          <w:rFonts w:ascii="inter" w:eastAsia="inter" w:hAnsi="inter" w:cs="inter"/>
          <w:color w:val="000000"/>
        </w:rPr>
        <w:t>Dimensity</w:t>
      </w:r>
      <w:proofErr w:type="spellEnd"/>
      <w:r>
        <w:rPr>
          <w:rFonts w:ascii="inter" w:eastAsia="inter" w:hAnsi="inter" w:cs="inter"/>
          <w:color w:val="000000"/>
        </w:rPr>
        <w:t xml:space="preserve"> 9400 | MediaTek | 2,605,867 | 2,874 / 8,969 | 8 cores, 3.63GHz; strong 5G.</w:t>
      </w:r>
      <w:r>
        <w:rPr>
          <w:rFonts w:ascii="inter" w:eastAsia="inter" w:hAnsi="inter" w:cs="inter"/>
          <w:color w:val="000000"/>
        </w:rPr>
        <w:br/>
        <w:t xml:space="preserve">7 | </w:t>
      </w:r>
      <w:proofErr w:type="spellStart"/>
      <w:r>
        <w:rPr>
          <w:rFonts w:ascii="inter" w:eastAsia="inter" w:hAnsi="inter" w:cs="inter"/>
          <w:color w:val="000000"/>
        </w:rPr>
        <w:t>Dimensity</w:t>
      </w:r>
      <w:proofErr w:type="spellEnd"/>
      <w:r>
        <w:rPr>
          <w:rFonts w:ascii="inter" w:eastAsia="inter" w:hAnsi="inter" w:cs="inter"/>
          <w:color w:val="000000"/>
        </w:rPr>
        <w:t xml:space="preserve"> 9300 Plus | MediaTek | 2,111,636 | 2,302 / 7,547 | 8 cores, 3.4GHz; efficient.</w:t>
      </w:r>
      <w:r>
        <w:rPr>
          <w:rFonts w:ascii="inter" w:eastAsia="inter" w:hAnsi="inter" w:cs="inter"/>
          <w:color w:val="000000"/>
        </w:rPr>
        <w:br/>
        <w:t xml:space="preserve">8 | </w:t>
      </w:r>
      <w:proofErr w:type="spellStart"/>
      <w:r>
        <w:rPr>
          <w:rFonts w:ascii="inter" w:eastAsia="inter" w:hAnsi="inter" w:cs="inter"/>
          <w:color w:val="000000"/>
        </w:rPr>
        <w:t>Dimensity</w:t>
      </w:r>
      <w:proofErr w:type="spellEnd"/>
      <w:r>
        <w:rPr>
          <w:rFonts w:ascii="inter" w:eastAsia="inter" w:hAnsi="inter" w:cs="inter"/>
          <w:color w:val="000000"/>
        </w:rPr>
        <w:t xml:space="preserve"> 9300 | MediaTek | 2,079,810 | 2,239 / 7,538 | 8 cores, 3.25GHz; all-rounder.</w:t>
      </w:r>
      <w:r>
        <w:rPr>
          <w:rFonts w:ascii="inter" w:eastAsia="inter" w:hAnsi="inter" w:cs="inter"/>
          <w:color w:val="000000"/>
        </w:rPr>
        <w:br/>
        <w:t>9 | Snapdragon 8 Gen 3 | Qualcomm | 2,052,774 | 2,193 / 7,304 | 8 cores, 3.3GHz; flagship.</w:t>
      </w:r>
      <w:r>
        <w:rPr>
          <w:rFonts w:ascii="inter" w:eastAsia="inter" w:hAnsi="inter" w:cs="inter"/>
          <w:color w:val="000000"/>
        </w:rPr>
        <w:br/>
        <w:t>10 | A18 Pro | Apple | 1,793,917 | 3,582 / 9,089 | 6 cores, 4.05GHz; iOS optimized.</w:t>
      </w:r>
    </w:p>
    <w:p w14:paraId="447D6C7E" w14:textId="77777777" w:rsidR="006A3152" w:rsidRDefault="00000000">
      <w:pPr>
        <w:spacing w:after="210" w:line="360" w:lineRule="auto"/>
      </w:pPr>
      <w:r>
        <w:rPr>
          <w:rFonts w:ascii="inter" w:eastAsia="inter" w:hAnsi="inter" w:cs="inter"/>
          <w:color w:val="000000"/>
        </w:rPr>
        <w:lastRenderedPageBreak/>
        <w:t xml:space="preserve">MediaTek </w:t>
      </w:r>
      <w:proofErr w:type="spellStart"/>
      <w:r>
        <w:rPr>
          <w:rFonts w:ascii="inter" w:eastAsia="inter" w:hAnsi="inter" w:cs="inter"/>
          <w:color w:val="000000"/>
        </w:rPr>
        <w:t>Dimensity</w:t>
      </w:r>
      <w:proofErr w:type="spellEnd"/>
      <w:r>
        <w:rPr>
          <w:rFonts w:ascii="inter" w:eastAsia="inter" w:hAnsi="inter" w:cs="inter"/>
          <w:color w:val="000000"/>
        </w:rPr>
        <w:t xml:space="preserve"> Processors Ranking</w:t>
      </w:r>
      <w:r>
        <w:rPr>
          <w:rFonts w:ascii="inter" w:eastAsia="inter" w:hAnsi="inter" w:cs="inter"/>
          <w:color w:val="000000"/>
        </w:rPr>
        <w:br/>
        <w:t xml:space="preserve">Rank | Processor | AnTuTu Score | </w:t>
      </w:r>
      <w:proofErr w:type="spellStart"/>
      <w:r>
        <w:rPr>
          <w:rFonts w:ascii="inter" w:eastAsia="inter" w:hAnsi="inter" w:cs="inter"/>
          <w:color w:val="000000"/>
        </w:rPr>
        <w:t>Geekbench</w:t>
      </w:r>
      <w:proofErr w:type="spellEnd"/>
      <w:r>
        <w:rPr>
          <w:rFonts w:ascii="inter" w:eastAsia="inter" w:hAnsi="inter" w:cs="inter"/>
          <w:color w:val="000000"/>
        </w:rPr>
        <w:t xml:space="preserve"> (Single/Multi) | Notes</w:t>
      </w:r>
      <w:r>
        <w:rPr>
          <w:rFonts w:ascii="inter" w:eastAsia="inter" w:hAnsi="inter" w:cs="inter"/>
          <w:color w:val="000000"/>
        </w:rPr>
        <w:br/>
        <w:t xml:space="preserve">1 | </w:t>
      </w:r>
      <w:proofErr w:type="spellStart"/>
      <w:r>
        <w:rPr>
          <w:rFonts w:ascii="inter" w:eastAsia="inter" w:hAnsi="inter" w:cs="inter"/>
          <w:color w:val="000000"/>
        </w:rPr>
        <w:t>Dimensity</w:t>
      </w:r>
      <w:proofErr w:type="spellEnd"/>
      <w:r>
        <w:rPr>
          <w:rFonts w:ascii="inter" w:eastAsia="inter" w:hAnsi="inter" w:cs="inter"/>
          <w:color w:val="000000"/>
        </w:rPr>
        <w:t xml:space="preserve"> 9500 | 3,500,000 | 4,000 / 14,000 | Flagship killer.</w:t>
      </w:r>
      <w:r>
        <w:rPr>
          <w:rFonts w:ascii="inter" w:eastAsia="inter" w:hAnsi="inter" w:cs="inter"/>
          <w:color w:val="000000"/>
        </w:rPr>
        <w:br/>
        <w:t xml:space="preserve">2 | </w:t>
      </w:r>
      <w:proofErr w:type="spellStart"/>
      <w:r>
        <w:rPr>
          <w:rFonts w:ascii="inter" w:eastAsia="inter" w:hAnsi="inter" w:cs="inter"/>
          <w:color w:val="000000"/>
        </w:rPr>
        <w:t>Dimensity</w:t>
      </w:r>
      <w:proofErr w:type="spellEnd"/>
      <w:r>
        <w:rPr>
          <w:rFonts w:ascii="inter" w:eastAsia="inter" w:hAnsi="inter" w:cs="inter"/>
          <w:color w:val="000000"/>
        </w:rPr>
        <w:t xml:space="preserve"> 9400 Plus | 2,651,570 | 2,900 / 9,000 | High-end gaming.</w:t>
      </w:r>
      <w:r>
        <w:rPr>
          <w:rFonts w:ascii="inter" w:eastAsia="inter" w:hAnsi="inter" w:cs="inter"/>
          <w:color w:val="000000"/>
        </w:rPr>
        <w:br/>
        <w:t xml:space="preserve">3 | </w:t>
      </w:r>
      <w:proofErr w:type="spellStart"/>
      <w:r>
        <w:rPr>
          <w:rFonts w:ascii="inter" w:eastAsia="inter" w:hAnsi="inter" w:cs="inter"/>
          <w:color w:val="000000"/>
        </w:rPr>
        <w:t>Dimensity</w:t>
      </w:r>
      <w:proofErr w:type="spellEnd"/>
      <w:r>
        <w:rPr>
          <w:rFonts w:ascii="inter" w:eastAsia="inter" w:hAnsi="inter" w:cs="inter"/>
          <w:color w:val="000000"/>
        </w:rPr>
        <w:t xml:space="preserve"> 9400 | 2,537,181 | 2,683 / 7,767 | Versatile premium.</w:t>
      </w:r>
      <w:r>
        <w:rPr>
          <w:rFonts w:ascii="inter" w:eastAsia="inter" w:hAnsi="inter" w:cs="inter"/>
          <w:color w:val="000000"/>
        </w:rPr>
        <w:br/>
        <w:t xml:space="preserve">4 | </w:t>
      </w:r>
      <w:proofErr w:type="spellStart"/>
      <w:r>
        <w:rPr>
          <w:rFonts w:ascii="inter" w:eastAsia="inter" w:hAnsi="inter" w:cs="inter"/>
          <w:color w:val="000000"/>
        </w:rPr>
        <w:t>Dimensity</w:t>
      </w:r>
      <w:proofErr w:type="spellEnd"/>
      <w:r>
        <w:rPr>
          <w:rFonts w:ascii="inter" w:eastAsia="inter" w:hAnsi="inter" w:cs="inter"/>
          <w:color w:val="000000"/>
        </w:rPr>
        <w:t xml:space="preserve"> 9300 Plus | 2,094,061 | 2,302 / 7,547 | Strong multitasking.</w:t>
      </w:r>
      <w:r>
        <w:rPr>
          <w:rFonts w:ascii="inter" w:eastAsia="inter" w:hAnsi="inter" w:cs="inter"/>
          <w:color w:val="000000"/>
        </w:rPr>
        <w:br/>
        <w:t xml:space="preserve">5 | </w:t>
      </w:r>
      <w:proofErr w:type="spellStart"/>
      <w:r>
        <w:rPr>
          <w:rFonts w:ascii="inter" w:eastAsia="inter" w:hAnsi="inter" w:cs="inter"/>
          <w:color w:val="000000"/>
        </w:rPr>
        <w:t>Dimensity</w:t>
      </w:r>
      <w:proofErr w:type="spellEnd"/>
      <w:r>
        <w:rPr>
          <w:rFonts w:ascii="inter" w:eastAsia="inter" w:hAnsi="inter" w:cs="inter"/>
          <w:color w:val="000000"/>
        </w:rPr>
        <w:t xml:space="preserve"> 9300 | 2,038,916 | 2,203 / 7,295 | Good efficiency.</w:t>
      </w:r>
      <w:r>
        <w:rPr>
          <w:rFonts w:ascii="inter" w:eastAsia="inter" w:hAnsi="inter" w:cs="inter"/>
          <w:color w:val="000000"/>
        </w:rPr>
        <w:br/>
        <w:t xml:space="preserve">6 | </w:t>
      </w:r>
      <w:proofErr w:type="spellStart"/>
      <w:r>
        <w:rPr>
          <w:rFonts w:ascii="inter" w:eastAsia="inter" w:hAnsi="inter" w:cs="inter"/>
          <w:color w:val="000000"/>
        </w:rPr>
        <w:t>Dimensity</w:t>
      </w:r>
      <w:proofErr w:type="spellEnd"/>
      <w:r>
        <w:rPr>
          <w:rFonts w:ascii="inter" w:eastAsia="inter" w:hAnsi="inter" w:cs="inter"/>
          <w:color w:val="000000"/>
        </w:rPr>
        <w:t xml:space="preserve"> 9200 Plus | 1,445,926 | 1,854 / 5,066 | Mid-range performer.</w:t>
      </w:r>
      <w:r>
        <w:rPr>
          <w:rFonts w:ascii="inter" w:eastAsia="inter" w:hAnsi="inter" w:cs="inter"/>
          <w:color w:val="000000"/>
        </w:rPr>
        <w:br/>
        <w:t xml:space="preserve">7 | </w:t>
      </w:r>
      <w:proofErr w:type="spellStart"/>
      <w:r>
        <w:rPr>
          <w:rFonts w:ascii="inter" w:eastAsia="inter" w:hAnsi="inter" w:cs="inter"/>
          <w:color w:val="000000"/>
        </w:rPr>
        <w:t>Dimensity</w:t>
      </w:r>
      <w:proofErr w:type="spellEnd"/>
      <w:r>
        <w:rPr>
          <w:rFonts w:ascii="inter" w:eastAsia="inter" w:hAnsi="inter" w:cs="inter"/>
          <w:color w:val="000000"/>
        </w:rPr>
        <w:t xml:space="preserve"> 8450 | 1,675,507 | 1,617 / 6,406 | Budget-friendly 5G.</w:t>
      </w:r>
      <w:r>
        <w:rPr>
          <w:rFonts w:ascii="inter" w:eastAsia="inter" w:hAnsi="inter" w:cs="inter"/>
          <w:color w:val="000000"/>
        </w:rPr>
        <w:br/>
        <w:t xml:space="preserve">8 | </w:t>
      </w:r>
      <w:proofErr w:type="spellStart"/>
      <w:r>
        <w:rPr>
          <w:rFonts w:ascii="inter" w:eastAsia="inter" w:hAnsi="inter" w:cs="inter"/>
          <w:color w:val="000000"/>
        </w:rPr>
        <w:t>Dimensity</w:t>
      </w:r>
      <w:proofErr w:type="spellEnd"/>
      <w:r>
        <w:rPr>
          <w:rFonts w:ascii="inter" w:eastAsia="inter" w:hAnsi="inter" w:cs="inter"/>
          <w:color w:val="000000"/>
        </w:rPr>
        <w:t xml:space="preserve"> 8200 | 936,985 | 1,020 / 3,384 | Everyday use.</w:t>
      </w:r>
      <w:r>
        <w:rPr>
          <w:rFonts w:ascii="inter" w:eastAsia="inter" w:hAnsi="inter" w:cs="inter"/>
          <w:color w:val="000000"/>
        </w:rPr>
        <w:br/>
        <w:t xml:space="preserve">9 | </w:t>
      </w:r>
      <w:proofErr w:type="spellStart"/>
      <w:r>
        <w:rPr>
          <w:rFonts w:ascii="inter" w:eastAsia="inter" w:hAnsi="inter" w:cs="inter"/>
          <w:color w:val="000000"/>
        </w:rPr>
        <w:t>Dimensity</w:t>
      </w:r>
      <w:proofErr w:type="spellEnd"/>
      <w:r>
        <w:rPr>
          <w:rFonts w:ascii="inter" w:eastAsia="inter" w:hAnsi="inter" w:cs="inter"/>
          <w:color w:val="000000"/>
        </w:rPr>
        <w:t xml:space="preserve"> 7300 Energy | 739,074 | 1,050 / 2,957 | Power-efficient.</w:t>
      </w:r>
      <w:r>
        <w:rPr>
          <w:rFonts w:ascii="inter" w:eastAsia="inter" w:hAnsi="inter" w:cs="inter"/>
          <w:color w:val="000000"/>
        </w:rPr>
        <w:br/>
        <w:t xml:space="preserve">10 | </w:t>
      </w:r>
      <w:proofErr w:type="spellStart"/>
      <w:r>
        <w:rPr>
          <w:rFonts w:ascii="inter" w:eastAsia="inter" w:hAnsi="inter" w:cs="inter"/>
          <w:color w:val="000000"/>
        </w:rPr>
        <w:t>Dimensity</w:t>
      </w:r>
      <w:proofErr w:type="spellEnd"/>
      <w:r>
        <w:rPr>
          <w:rFonts w:ascii="inter" w:eastAsia="inter" w:hAnsi="inter" w:cs="inter"/>
          <w:color w:val="000000"/>
        </w:rPr>
        <w:t xml:space="preserve"> 7350 Pro | 772,758 | 1,121 / 2,203 | Entry-level gaming.</w:t>
      </w:r>
    </w:p>
    <w:p w14:paraId="1AB7FF68" w14:textId="77777777" w:rsidR="006A3152" w:rsidRDefault="00000000">
      <w:pPr>
        <w:spacing w:after="210" w:line="360" w:lineRule="auto"/>
      </w:pPr>
      <w:r>
        <w:rPr>
          <w:rFonts w:ascii="inter" w:eastAsia="inter" w:hAnsi="inter" w:cs="inter"/>
          <w:color w:val="000000"/>
        </w:rPr>
        <w:t>Qualcomm Snapdragon Processors Ranking</w:t>
      </w:r>
      <w:r>
        <w:rPr>
          <w:rFonts w:ascii="inter" w:eastAsia="inter" w:hAnsi="inter" w:cs="inter"/>
          <w:color w:val="000000"/>
        </w:rPr>
        <w:br/>
        <w:t xml:space="preserve">Rank | Processor | AnTuTu Score | </w:t>
      </w:r>
      <w:proofErr w:type="spellStart"/>
      <w:r>
        <w:rPr>
          <w:rFonts w:ascii="inter" w:eastAsia="inter" w:hAnsi="inter" w:cs="inter"/>
          <w:color w:val="000000"/>
        </w:rPr>
        <w:t>Geekbench</w:t>
      </w:r>
      <w:proofErr w:type="spellEnd"/>
      <w:r>
        <w:rPr>
          <w:rFonts w:ascii="inter" w:eastAsia="inter" w:hAnsi="inter" w:cs="inter"/>
          <w:color w:val="000000"/>
        </w:rPr>
        <w:t xml:space="preserve"> (Single/Multi) | Notes</w:t>
      </w:r>
      <w:r>
        <w:rPr>
          <w:rFonts w:ascii="inter" w:eastAsia="inter" w:hAnsi="inter" w:cs="inter"/>
          <w:color w:val="000000"/>
        </w:rPr>
        <w:br/>
        <w:t>1 | Snapdragon 8 Elite 2 | 3,800,000 | 3,300 / 11,500 | Future-proof AI.</w:t>
      </w:r>
      <w:r>
        <w:rPr>
          <w:rFonts w:ascii="inter" w:eastAsia="inter" w:hAnsi="inter" w:cs="inter"/>
          <w:color w:val="000000"/>
        </w:rPr>
        <w:br/>
        <w:t>2 | Snapdragon 8 Elite (Gen 4) | 2,805,924 | 3,093 / 9,854 | Top gaming chip.</w:t>
      </w:r>
      <w:r>
        <w:rPr>
          <w:rFonts w:ascii="inter" w:eastAsia="inter" w:hAnsi="inter" w:cs="inter"/>
          <w:color w:val="000000"/>
        </w:rPr>
        <w:br/>
        <w:t>3 | Snapdragon 8 Gen 3 | 2,186,467 | 2,303 / 7,376 | Widespread in 2025.</w:t>
      </w:r>
      <w:r>
        <w:rPr>
          <w:rFonts w:ascii="inter" w:eastAsia="inter" w:hAnsi="inter" w:cs="inter"/>
          <w:color w:val="000000"/>
        </w:rPr>
        <w:br/>
        <w:t>4 | Snapdragon 8 Gen 2 | 1,611,015 | 2,023 / 5,564 | Reliable mid-flagship.</w:t>
      </w:r>
      <w:r>
        <w:rPr>
          <w:rFonts w:ascii="inter" w:eastAsia="inter" w:hAnsi="inter" w:cs="inter"/>
          <w:color w:val="000000"/>
        </w:rPr>
        <w:br/>
        <w:t>5 | Snapdragon 8s Gen 3 | 1,509,605 | 1,930 / 5,017 | Balanced performance.</w:t>
      </w:r>
      <w:r>
        <w:rPr>
          <w:rFonts w:ascii="inter" w:eastAsia="inter" w:hAnsi="inter" w:cs="inter"/>
          <w:color w:val="000000"/>
        </w:rPr>
        <w:br/>
        <w:t>6 | Snapdragon 7 Gen 4 | 1,086,379 | 1,204 / 3,592 | Mid-range value.</w:t>
      </w:r>
      <w:r>
        <w:rPr>
          <w:rFonts w:ascii="inter" w:eastAsia="inter" w:hAnsi="inter" w:cs="inter"/>
          <w:color w:val="000000"/>
        </w:rPr>
        <w:br/>
        <w:t>7 | Snapdragon 7+ Gen 3 | 1,409,887 | 1,913 / 5,098 | Gaming on a budget.</w:t>
      </w:r>
      <w:r>
        <w:rPr>
          <w:rFonts w:ascii="inter" w:eastAsia="inter" w:hAnsi="inter" w:cs="inter"/>
          <w:color w:val="000000"/>
        </w:rPr>
        <w:br/>
        <w:t>8 | Snapdragon 8+ Gen 1 | 1,299,948 | 1,767 / 4,591 | Older but usable.</w:t>
      </w:r>
      <w:r>
        <w:rPr>
          <w:rFonts w:ascii="inter" w:eastAsia="inter" w:hAnsi="inter" w:cs="inter"/>
          <w:color w:val="000000"/>
        </w:rPr>
        <w:br/>
        <w:t>9 | Snapdragon 888 Plus | 961,175 | 1,550 / 3,887 | Entry flagship.</w:t>
      </w:r>
      <w:r>
        <w:rPr>
          <w:rFonts w:ascii="inter" w:eastAsia="inter" w:hAnsi="inter" w:cs="inter"/>
          <w:color w:val="000000"/>
        </w:rPr>
        <w:br/>
        <w:t>10 | Snapdragon 870 | 873,894 | 1,484 / 3,850 | Solid for older devices.</w:t>
      </w:r>
    </w:p>
    <w:p w14:paraId="1FCE0642" w14:textId="77777777" w:rsidR="006A3152" w:rsidRDefault="00000000">
      <w:pPr>
        <w:spacing w:after="210" w:line="360" w:lineRule="auto"/>
      </w:pPr>
      <w:r>
        <w:rPr>
          <w:rFonts w:ascii="inter" w:eastAsia="inter" w:hAnsi="inter" w:cs="inter"/>
          <w:color w:val="000000"/>
        </w:rPr>
        <w:t>Apple A-Series Processors Ranking</w:t>
      </w:r>
      <w:r>
        <w:rPr>
          <w:rFonts w:ascii="inter" w:eastAsia="inter" w:hAnsi="inter" w:cs="inter"/>
          <w:color w:val="000000"/>
        </w:rPr>
        <w:br/>
        <w:t xml:space="preserve">Rank | Processor | AnTuTu Score | </w:t>
      </w:r>
      <w:proofErr w:type="spellStart"/>
      <w:r>
        <w:rPr>
          <w:rFonts w:ascii="inter" w:eastAsia="inter" w:hAnsi="inter" w:cs="inter"/>
          <w:color w:val="000000"/>
        </w:rPr>
        <w:t>Geekbench</w:t>
      </w:r>
      <w:proofErr w:type="spellEnd"/>
      <w:r>
        <w:rPr>
          <w:rFonts w:ascii="inter" w:eastAsia="inter" w:hAnsi="inter" w:cs="inter"/>
          <w:color w:val="000000"/>
        </w:rPr>
        <w:t xml:space="preserve"> (Single/Multi) | Notes</w:t>
      </w:r>
      <w:r>
        <w:rPr>
          <w:rFonts w:ascii="inter" w:eastAsia="inter" w:hAnsi="inter" w:cs="inter"/>
          <w:color w:val="000000"/>
        </w:rPr>
        <w:br/>
        <w:t>1 | A18 Pro | 1,713,073 | 3,337 / 8,218 | Best for iPhone 16 Pro.</w:t>
      </w:r>
      <w:r>
        <w:rPr>
          <w:rFonts w:ascii="inter" w:eastAsia="inter" w:hAnsi="inter" w:cs="inter"/>
          <w:color w:val="000000"/>
        </w:rPr>
        <w:br/>
        <w:t>2 | A18 | 1,539,646 | 3,336 / 7,988 | Efficient for base models.</w:t>
      </w:r>
      <w:r>
        <w:rPr>
          <w:rFonts w:ascii="inter" w:eastAsia="inter" w:hAnsi="inter" w:cs="inter"/>
          <w:color w:val="000000"/>
        </w:rPr>
        <w:br/>
        <w:t>3 | A17 Pro | 1,528,179 | 2,953 / 7,441 | Strong AI features.</w:t>
      </w:r>
      <w:r>
        <w:rPr>
          <w:rFonts w:ascii="inter" w:eastAsia="inter" w:hAnsi="inter" w:cs="inter"/>
          <w:color w:val="000000"/>
        </w:rPr>
        <w:br/>
        <w:t>4 | A16 Bionic | 1,446,983 | 2,627 / 6,838 | Still great in 2025.</w:t>
      </w:r>
      <w:r>
        <w:rPr>
          <w:rFonts w:ascii="inter" w:eastAsia="inter" w:hAnsi="inter" w:cs="inter"/>
          <w:color w:val="000000"/>
        </w:rPr>
        <w:br/>
        <w:t>5 | A15 Bionic | 1,288,091 | 2,332 / 5,736 | Budget iOS option.</w:t>
      </w:r>
    </w:p>
    <w:p w14:paraId="3DD2E4C6" w14:textId="77777777" w:rsidR="006A3152" w:rsidRDefault="00000000">
      <w:pPr>
        <w:spacing w:after="210" w:line="360" w:lineRule="auto"/>
      </w:pPr>
      <w:r>
        <w:rPr>
          <w:rFonts w:ascii="inter" w:eastAsia="inter" w:hAnsi="inter" w:cs="inter"/>
          <w:color w:val="000000"/>
        </w:rPr>
        <w:t xml:space="preserve">Samsung </w:t>
      </w:r>
      <w:proofErr w:type="spellStart"/>
      <w:r>
        <w:rPr>
          <w:rFonts w:ascii="inter" w:eastAsia="inter" w:hAnsi="inter" w:cs="inter"/>
          <w:color w:val="000000"/>
        </w:rPr>
        <w:t>Exynos</w:t>
      </w:r>
      <w:proofErr w:type="spellEnd"/>
      <w:r>
        <w:rPr>
          <w:rFonts w:ascii="inter" w:eastAsia="inter" w:hAnsi="inter" w:cs="inter"/>
          <w:color w:val="000000"/>
        </w:rPr>
        <w:t xml:space="preserve"> Processors Ranking</w:t>
      </w:r>
      <w:r>
        <w:rPr>
          <w:rFonts w:ascii="inter" w:eastAsia="inter" w:hAnsi="inter" w:cs="inter"/>
          <w:color w:val="000000"/>
        </w:rPr>
        <w:br/>
        <w:t xml:space="preserve">Rank | Processor | AnTuTu Score | </w:t>
      </w:r>
      <w:proofErr w:type="spellStart"/>
      <w:r>
        <w:rPr>
          <w:rFonts w:ascii="inter" w:eastAsia="inter" w:hAnsi="inter" w:cs="inter"/>
          <w:color w:val="000000"/>
        </w:rPr>
        <w:t>Geekbench</w:t>
      </w:r>
      <w:proofErr w:type="spellEnd"/>
      <w:r>
        <w:rPr>
          <w:rFonts w:ascii="inter" w:eastAsia="inter" w:hAnsi="inter" w:cs="inter"/>
          <w:color w:val="000000"/>
        </w:rPr>
        <w:t xml:space="preserve"> (Single/Multi) | Notes</w:t>
      </w:r>
      <w:r>
        <w:rPr>
          <w:rFonts w:ascii="inter" w:eastAsia="inter" w:hAnsi="inter" w:cs="inter"/>
          <w:color w:val="000000"/>
        </w:rPr>
        <w:br/>
        <w:t xml:space="preserve">1 | </w:t>
      </w:r>
      <w:proofErr w:type="spellStart"/>
      <w:r>
        <w:rPr>
          <w:rFonts w:ascii="inter" w:eastAsia="inter" w:hAnsi="inter" w:cs="inter"/>
          <w:color w:val="000000"/>
        </w:rPr>
        <w:t>Exynos</w:t>
      </w:r>
      <w:proofErr w:type="spellEnd"/>
      <w:r>
        <w:rPr>
          <w:rFonts w:ascii="inter" w:eastAsia="inter" w:hAnsi="inter" w:cs="inter"/>
          <w:color w:val="000000"/>
        </w:rPr>
        <w:t xml:space="preserve"> 2500 | 2,213,797 | 2,648 / 9,881 | 10 cores for multitasking.</w:t>
      </w:r>
      <w:r>
        <w:rPr>
          <w:rFonts w:ascii="inter" w:eastAsia="inter" w:hAnsi="inter" w:cs="inter"/>
          <w:color w:val="000000"/>
        </w:rPr>
        <w:br/>
      </w:r>
      <w:r>
        <w:rPr>
          <w:rFonts w:ascii="inter" w:eastAsia="inter" w:hAnsi="inter" w:cs="inter"/>
          <w:color w:val="000000"/>
        </w:rPr>
        <w:lastRenderedPageBreak/>
        <w:t xml:space="preserve">2 | </w:t>
      </w:r>
      <w:proofErr w:type="spellStart"/>
      <w:r>
        <w:rPr>
          <w:rFonts w:ascii="inter" w:eastAsia="inter" w:hAnsi="inter" w:cs="inter"/>
          <w:color w:val="000000"/>
        </w:rPr>
        <w:t>Exynos</w:t>
      </w:r>
      <w:proofErr w:type="spellEnd"/>
      <w:r>
        <w:rPr>
          <w:rFonts w:ascii="inter" w:eastAsia="inter" w:hAnsi="inter" w:cs="inter"/>
          <w:color w:val="000000"/>
        </w:rPr>
        <w:t xml:space="preserve"> 2400 | 1,744,941 | 2,196 / 6,964 | AMD GPU for gaming.</w:t>
      </w:r>
      <w:r>
        <w:rPr>
          <w:rFonts w:ascii="inter" w:eastAsia="inter" w:hAnsi="inter" w:cs="inter"/>
          <w:color w:val="000000"/>
        </w:rPr>
        <w:br/>
        <w:t xml:space="preserve">3 | </w:t>
      </w:r>
      <w:proofErr w:type="spellStart"/>
      <w:r>
        <w:rPr>
          <w:rFonts w:ascii="inter" w:eastAsia="inter" w:hAnsi="inter" w:cs="inter"/>
          <w:color w:val="000000"/>
        </w:rPr>
        <w:t>Exynos</w:t>
      </w:r>
      <w:proofErr w:type="spellEnd"/>
      <w:r>
        <w:rPr>
          <w:rFonts w:ascii="inter" w:eastAsia="inter" w:hAnsi="inter" w:cs="inter"/>
          <w:color w:val="000000"/>
        </w:rPr>
        <w:t xml:space="preserve"> 2400e | 1,781,567 | 2,099 / 6,414 | Efficiency variant.</w:t>
      </w:r>
      <w:r>
        <w:rPr>
          <w:rFonts w:ascii="inter" w:eastAsia="inter" w:hAnsi="inter" w:cs="inter"/>
          <w:color w:val="000000"/>
        </w:rPr>
        <w:br/>
        <w:t xml:space="preserve">4 | </w:t>
      </w:r>
      <w:proofErr w:type="spellStart"/>
      <w:r>
        <w:rPr>
          <w:rFonts w:ascii="inter" w:eastAsia="inter" w:hAnsi="inter" w:cs="inter"/>
          <w:color w:val="000000"/>
        </w:rPr>
        <w:t>Exynos</w:t>
      </w:r>
      <w:proofErr w:type="spellEnd"/>
      <w:r>
        <w:rPr>
          <w:rFonts w:ascii="inter" w:eastAsia="inter" w:hAnsi="inter" w:cs="inter"/>
          <w:color w:val="000000"/>
        </w:rPr>
        <w:t xml:space="preserve"> 2200 | 1,132,394 | 1,582 / 3,669 | Good for mid-range.</w:t>
      </w:r>
      <w:r>
        <w:rPr>
          <w:rFonts w:ascii="inter" w:eastAsia="inter" w:hAnsi="inter" w:cs="inter"/>
          <w:color w:val="000000"/>
        </w:rPr>
        <w:br/>
        <w:t xml:space="preserve">5 | </w:t>
      </w:r>
      <w:proofErr w:type="spellStart"/>
      <w:r>
        <w:rPr>
          <w:rFonts w:ascii="inter" w:eastAsia="inter" w:hAnsi="inter" w:cs="inter"/>
          <w:color w:val="000000"/>
        </w:rPr>
        <w:t>Exynos</w:t>
      </w:r>
      <w:proofErr w:type="spellEnd"/>
      <w:r>
        <w:rPr>
          <w:rFonts w:ascii="inter" w:eastAsia="inter" w:hAnsi="inter" w:cs="inter"/>
          <w:color w:val="000000"/>
        </w:rPr>
        <w:t xml:space="preserve"> 2100 | N/A | N/A | Basic multitasking.</w:t>
      </w:r>
    </w:p>
    <w:p w14:paraId="5E9F4EC1" w14:textId="77777777" w:rsidR="006A3152" w:rsidRDefault="00000000">
      <w:pPr>
        <w:spacing w:after="210" w:line="360" w:lineRule="auto"/>
      </w:pPr>
      <w:r>
        <w:rPr>
          <w:rFonts w:ascii="inter" w:eastAsia="inter" w:hAnsi="inter" w:cs="inter"/>
          <w:color w:val="000000"/>
        </w:rPr>
        <w:t>Google Tensor Processors Ranking</w:t>
      </w:r>
      <w:r>
        <w:rPr>
          <w:rFonts w:ascii="inter" w:eastAsia="inter" w:hAnsi="inter" w:cs="inter"/>
          <w:color w:val="000000"/>
        </w:rPr>
        <w:br/>
        <w:t xml:space="preserve">Rank | Processor | AnTuTu Score | </w:t>
      </w:r>
      <w:proofErr w:type="spellStart"/>
      <w:r>
        <w:rPr>
          <w:rFonts w:ascii="inter" w:eastAsia="inter" w:hAnsi="inter" w:cs="inter"/>
          <w:color w:val="000000"/>
        </w:rPr>
        <w:t>Geekbench</w:t>
      </w:r>
      <w:proofErr w:type="spellEnd"/>
      <w:r>
        <w:rPr>
          <w:rFonts w:ascii="inter" w:eastAsia="inter" w:hAnsi="inter" w:cs="inter"/>
          <w:color w:val="000000"/>
        </w:rPr>
        <w:t xml:space="preserve"> (Single/Multi) | Notes</w:t>
      </w:r>
      <w:r>
        <w:rPr>
          <w:rFonts w:ascii="inter" w:eastAsia="inter" w:hAnsi="inter" w:cs="inter"/>
          <w:color w:val="000000"/>
        </w:rPr>
        <w:br/>
        <w:t>1 | Tensor G5 | 1,200,000 | 2,276 / 6,173 | 3nm for future Pixels.</w:t>
      </w:r>
      <w:r>
        <w:rPr>
          <w:rFonts w:ascii="inter" w:eastAsia="inter" w:hAnsi="inter" w:cs="inter"/>
          <w:color w:val="000000"/>
        </w:rPr>
        <w:br/>
        <w:t>2 | Tensor G4 | 1,125,355 | 2,005 / 4,835 | AI optimizations.</w:t>
      </w:r>
      <w:r>
        <w:rPr>
          <w:rFonts w:ascii="inter" w:eastAsia="inter" w:hAnsi="inter" w:cs="inter"/>
          <w:color w:val="000000"/>
        </w:rPr>
        <w:br/>
        <w:t>3 | Tensor G3 | 1,152,535 | 1,760 / 4,442 | Solid for photos.</w:t>
      </w:r>
      <w:r>
        <w:rPr>
          <w:rFonts w:ascii="inter" w:eastAsia="inter" w:hAnsi="inter" w:cs="inter"/>
          <w:color w:val="000000"/>
        </w:rPr>
        <w:br/>
        <w:t>4 | Tensor G2 | 936,100 | 1,439 / 3,802 | Modest gains.</w:t>
      </w:r>
      <w:r>
        <w:rPr>
          <w:rFonts w:ascii="inter" w:eastAsia="inter" w:hAnsi="inter" w:cs="inter"/>
          <w:color w:val="000000"/>
        </w:rPr>
        <w:br/>
        <w:t>5 | Tensor G1 | N/A | N/A | Entry-level AI.</w:t>
      </w:r>
    </w:p>
    <w:p w14:paraId="209D1F40" w14:textId="77777777" w:rsidR="006A3152" w:rsidRDefault="00000000">
      <w:pPr>
        <w:spacing w:after="210" w:line="360" w:lineRule="auto"/>
      </w:pPr>
      <w:r>
        <w:rPr>
          <w:rFonts w:ascii="inter" w:eastAsia="inter" w:hAnsi="inter" w:cs="inter"/>
          <w:color w:val="000000"/>
        </w:rPr>
        <w:t xml:space="preserve">Notes: Lower-end processors (e.g., Snapdragon 600-series, Helio G-series) score under 500,000 on AnTuTu and are suitable for basic tasks. Data sourced from benchmarks like AnTuTu and </w:t>
      </w:r>
      <w:proofErr w:type="spellStart"/>
      <w:r>
        <w:rPr>
          <w:rFonts w:ascii="inter" w:eastAsia="inter" w:hAnsi="inter" w:cs="inter"/>
          <w:color w:val="000000"/>
        </w:rPr>
        <w:t>NanoReview</w:t>
      </w:r>
      <w:proofErr w:type="spellEnd"/>
      <w:r>
        <w:rPr>
          <w:rFonts w:ascii="inter" w:eastAsia="inter" w:hAnsi="inter" w:cs="inter"/>
          <w:color w:val="000000"/>
        </w:rPr>
        <w:t xml:space="preserve"> (as of September 2025). If you need updates or expansions, let me know!</w:t>
      </w:r>
      <w:r>
        <w:rPr>
          <w:rFonts w:ascii="inter" w:eastAsia="inter" w:hAnsi="inter" w:cs="inter"/>
          <w:color w:val="000000"/>
        </w:rPr>
        <w:br/>
      </w:r>
    </w:p>
    <w:p w14:paraId="46C4AB9F" w14:textId="77777777" w:rsidR="006A3152" w:rsidRDefault="00000000">
      <w:pPr>
        <w:spacing w:line="360" w:lineRule="auto"/>
        <w:jc w:val="center"/>
      </w:pPr>
      <w:r>
        <w:rPr>
          <w:rFonts w:ascii="inter" w:eastAsia="inter" w:hAnsi="inter" w:cs="inter"/>
          <w:color w:val="000000"/>
        </w:rPr>
        <w:t>⁂</w:t>
      </w:r>
    </w:p>
    <w:p w14:paraId="01F8D6A5" w14:textId="77777777" w:rsidR="006A3152" w:rsidRDefault="00000000">
      <w:pPr>
        <w:spacing w:before="210" w:after="0" w:line="360" w:lineRule="auto"/>
      </w:pPr>
      <w:r>
        <w:rPr>
          <w:noProof/>
        </w:rPr>
      </w:r>
      <w:r>
        <w:rPr>
          <w:noProof/>
        </w:rPr>
        <w:pict w14:anchorId="6653ED89">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0" w:name="fn1"/>
    <w:bookmarkEnd w:id="0"/>
    <w:p w14:paraId="424F304A" w14:textId="77777777" w:rsidR="006A3152" w:rsidRDefault="00000000">
      <w:pPr>
        <w:numPr>
          <w:ilvl w:val="0"/>
          <w:numId w:val="3"/>
        </w:numPr>
        <w:spacing w:after="210" w:line="360" w:lineRule="auto"/>
      </w:pPr>
      <w:r>
        <w:fldChar w:fldCharType="begin"/>
      </w:r>
      <w:r>
        <w:instrText>HYPERLINK "https://www.cashify.in/best-processor-for-mobile-phone-ranking-list" \h</w:instrText>
      </w:r>
      <w:r>
        <w:fldChar w:fldCharType="separate"/>
      </w:r>
      <w:r>
        <w:rPr>
          <w:rFonts w:ascii="inter" w:eastAsia="inter" w:hAnsi="inter" w:cs="inter"/>
          <w:sz w:val="18"/>
          <w:u w:val="single"/>
        </w:rPr>
        <w:t>https://www.cashify.in/best-processor-for-mobile-phone-ranking-list</w:t>
      </w:r>
      <w:r>
        <w:fldChar w:fldCharType="end"/>
      </w:r>
      <w:r>
        <w:rPr>
          <w:rFonts w:ascii="inter" w:eastAsia="inter" w:hAnsi="inter" w:cs="inter"/>
          <w:color w:val="000000"/>
          <w:sz w:val="18"/>
        </w:rPr>
        <w:t xml:space="preserve"> </w:t>
      </w:r>
    </w:p>
    <w:bookmarkStart w:id="1" w:name="fn2"/>
    <w:bookmarkEnd w:id="1"/>
    <w:p w14:paraId="72FC5123" w14:textId="77777777" w:rsidR="006A3152" w:rsidRDefault="00000000">
      <w:pPr>
        <w:numPr>
          <w:ilvl w:val="0"/>
          <w:numId w:val="3"/>
        </w:numPr>
        <w:spacing w:after="210" w:line="360" w:lineRule="auto"/>
      </w:pPr>
      <w:r>
        <w:fldChar w:fldCharType="begin"/>
      </w:r>
      <w:r>
        <w:instrText>HYPERLINK "https://unite4buy.com/cpu/mobile-processors-ranking/" \h</w:instrText>
      </w:r>
      <w:r>
        <w:fldChar w:fldCharType="separate"/>
      </w:r>
      <w:r>
        <w:rPr>
          <w:rFonts w:ascii="inter" w:eastAsia="inter" w:hAnsi="inter" w:cs="inter"/>
          <w:sz w:val="18"/>
          <w:u w:val="single"/>
        </w:rPr>
        <w:t>https://unite4buy.com/cpu/mobile-processors-ranking/</w:t>
      </w:r>
      <w:r>
        <w:fldChar w:fldCharType="end"/>
      </w:r>
      <w:r>
        <w:rPr>
          <w:rFonts w:ascii="inter" w:eastAsia="inter" w:hAnsi="inter" w:cs="inter"/>
          <w:color w:val="000000"/>
          <w:sz w:val="18"/>
        </w:rPr>
        <w:t xml:space="preserve"> </w:t>
      </w:r>
    </w:p>
    <w:bookmarkStart w:id="2" w:name="fn3"/>
    <w:bookmarkEnd w:id="2"/>
    <w:p w14:paraId="54C19CC8" w14:textId="77777777" w:rsidR="006A3152" w:rsidRDefault="00000000">
      <w:pPr>
        <w:numPr>
          <w:ilvl w:val="0"/>
          <w:numId w:val="3"/>
        </w:numPr>
        <w:spacing w:after="210" w:line="360" w:lineRule="auto"/>
      </w:pPr>
      <w:r>
        <w:fldChar w:fldCharType="begin"/>
      </w:r>
      <w:r>
        <w:instrText>HYPERLINK "https://nanoreview.net/en/soc-list/rating" \h</w:instrText>
      </w:r>
      <w:r>
        <w:fldChar w:fldCharType="separate"/>
      </w:r>
      <w:r>
        <w:rPr>
          <w:rFonts w:ascii="inter" w:eastAsia="inter" w:hAnsi="inter" w:cs="inter"/>
          <w:sz w:val="18"/>
          <w:u w:val="single"/>
        </w:rPr>
        <w:t>https://nanoreview.net/en/soc-list/rating</w:t>
      </w:r>
      <w:r>
        <w:fldChar w:fldCharType="end"/>
      </w:r>
      <w:r>
        <w:rPr>
          <w:rFonts w:ascii="inter" w:eastAsia="inter" w:hAnsi="inter" w:cs="inter"/>
          <w:color w:val="000000"/>
          <w:sz w:val="18"/>
        </w:rPr>
        <w:t xml:space="preserve"> </w:t>
      </w:r>
    </w:p>
    <w:bookmarkStart w:id="3" w:name="fn4"/>
    <w:bookmarkEnd w:id="3"/>
    <w:p w14:paraId="22A8823E" w14:textId="77777777" w:rsidR="006A3152" w:rsidRDefault="00000000">
      <w:pPr>
        <w:numPr>
          <w:ilvl w:val="0"/>
          <w:numId w:val="3"/>
        </w:numPr>
        <w:spacing w:after="210" w:line="360" w:lineRule="auto"/>
      </w:pPr>
      <w:r>
        <w:fldChar w:fldCharType="begin"/>
      </w:r>
      <w:r>
        <w:instrText>HYPERLINK "https://www.scribd.com/document/854225481/Smartphone-Processors-Ranking-List-2025-NanoReview-1" \h</w:instrText>
      </w:r>
      <w:r>
        <w:fldChar w:fldCharType="separate"/>
      </w:r>
      <w:r>
        <w:rPr>
          <w:rFonts w:ascii="inter" w:eastAsia="inter" w:hAnsi="inter" w:cs="inter"/>
          <w:sz w:val="18"/>
          <w:u w:val="single"/>
        </w:rPr>
        <w:t>https://www.scribd.com/document/854225481/Smartphone-Processors-Ranking-List-2025-NanoReview-1</w:t>
      </w:r>
      <w:r>
        <w:fldChar w:fldCharType="end"/>
      </w:r>
      <w:r>
        <w:rPr>
          <w:rFonts w:ascii="inter" w:eastAsia="inter" w:hAnsi="inter" w:cs="inter"/>
          <w:color w:val="000000"/>
          <w:sz w:val="18"/>
        </w:rPr>
        <w:t xml:space="preserve"> </w:t>
      </w:r>
    </w:p>
    <w:bookmarkStart w:id="4" w:name="fn5"/>
    <w:bookmarkEnd w:id="4"/>
    <w:p w14:paraId="35995958" w14:textId="77777777" w:rsidR="006A3152" w:rsidRDefault="00000000">
      <w:pPr>
        <w:numPr>
          <w:ilvl w:val="0"/>
          <w:numId w:val="3"/>
        </w:numPr>
        <w:spacing w:after="210" w:line="360" w:lineRule="auto"/>
      </w:pPr>
      <w:r>
        <w:fldChar w:fldCharType="begin"/>
      </w:r>
      <w:r>
        <w:instrText>HYPERLINK "https://www.bajajfinserv.in/mobile-processors-ranking-list" \h</w:instrText>
      </w:r>
      <w:r>
        <w:fldChar w:fldCharType="separate"/>
      </w:r>
      <w:r>
        <w:rPr>
          <w:rFonts w:ascii="inter" w:eastAsia="inter" w:hAnsi="inter" w:cs="inter"/>
          <w:sz w:val="18"/>
          <w:u w:val="single"/>
        </w:rPr>
        <w:t>https://www.bajajfinserv.in/mobile-processors-ranking-list</w:t>
      </w:r>
      <w:r>
        <w:fldChar w:fldCharType="end"/>
      </w:r>
      <w:r>
        <w:rPr>
          <w:rFonts w:ascii="inter" w:eastAsia="inter" w:hAnsi="inter" w:cs="inter"/>
          <w:color w:val="000000"/>
          <w:sz w:val="18"/>
        </w:rPr>
        <w:t xml:space="preserve"> </w:t>
      </w:r>
    </w:p>
    <w:bookmarkStart w:id="5" w:name="fn6"/>
    <w:bookmarkEnd w:id="5"/>
    <w:p w14:paraId="5705501F" w14:textId="77777777" w:rsidR="006A3152" w:rsidRDefault="00000000">
      <w:pPr>
        <w:numPr>
          <w:ilvl w:val="0"/>
          <w:numId w:val="3"/>
        </w:numPr>
        <w:spacing w:after="210" w:line="360" w:lineRule="auto"/>
      </w:pPr>
      <w:r>
        <w:fldChar w:fldCharType="begin"/>
      </w:r>
      <w:r>
        <w:instrText>HYPERLINK "https://www.cashify.in/exynos-processor-ranking-list" \h</w:instrText>
      </w:r>
      <w:r>
        <w:fldChar w:fldCharType="separate"/>
      </w:r>
      <w:r>
        <w:rPr>
          <w:rFonts w:ascii="inter" w:eastAsia="inter" w:hAnsi="inter" w:cs="inter"/>
          <w:sz w:val="18"/>
          <w:u w:val="single"/>
        </w:rPr>
        <w:t>https://www.cashify.in/exynos-processor-ranking-list</w:t>
      </w:r>
      <w:r>
        <w:fldChar w:fldCharType="end"/>
      </w:r>
      <w:r>
        <w:rPr>
          <w:rFonts w:ascii="inter" w:eastAsia="inter" w:hAnsi="inter" w:cs="inter"/>
          <w:color w:val="000000"/>
          <w:sz w:val="18"/>
        </w:rPr>
        <w:t xml:space="preserve"> </w:t>
      </w:r>
    </w:p>
    <w:bookmarkStart w:id="6" w:name="fn7"/>
    <w:bookmarkEnd w:id="6"/>
    <w:p w14:paraId="01DF9639" w14:textId="77777777" w:rsidR="006A3152" w:rsidRDefault="00000000">
      <w:pPr>
        <w:numPr>
          <w:ilvl w:val="0"/>
          <w:numId w:val="3"/>
        </w:numPr>
        <w:spacing w:after="210" w:line="360" w:lineRule="auto"/>
      </w:pPr>
      <w:r>
        <w:fldChar w:fldCharType="begin"/>
      </w:r>
      <w:r>
        <w:instrText>HYPERLINK "https://www.intel.com/content/www/us/en/support/articles/000028083/processors.html" \h</w:instrText>
      </w:r>
      <w:r>
        <w:fldChar w:fldCharType="separate"/>
      </w:r>
      <w:r>
        <w:rPr>
          <w:rFonts w:ascii="inter" w:eastAsia="inter" w:hAnsi="inter" w:cs="inter"/>
          <w:sz w:val="18"/>
          <w:u w:val="single"/>
        </w:rPr>
        <w:t>https://www.intel.com/content/www/us/en/support/articles/000028083/processors.html</w:t>
      </w:r>
      <w:r>
        <w:fldChar w:fldCharType="end"/>
      </w:r>
      <w:r>
        <w:rPr>
          <w:rFonts w:ascii="inter" w:eastAsia="inter" w:hAnsi="inter" w:cs="inter"/>
          <w:color w:val="000000"/>
          <w:sz w:val="18"/>
        </w:rPr>
        <w:t xml:space="preserve"> </w:t>
      </w:r>
    </w:p>
    <w:bookmarkStart w:id="7" w:name="fn8"/>
    <w:bookmarkEnd w:id="7"/>
    <w:p w14:paraId="7992BDD4" w14:textId="77777777" w:rsidR="006A3152" w:rsidRDefault="00000000">
      <w:pPr>
        <w:numPr>
          <w:ilvl w:val="0"/>
          <w:numId w:val="3"/>
        </w:numPr>
        <w:spacing w:after="210" w:line="360" w:lineRule="auto"/>
      </w:pPr>
      <w:r>
        <w:fldChar w:fldCharType="begin"/>
      </w:r>
      <w:r>
        <w:instrText>HYPERLINK "https://www.technetbooks.com/2025/02/smartphone-processor-power-rankings.html" \h</w:instrText>
      </w:r>
      <w:r>
        <w:fldChar w:fldCharType="separate"/>
      </w:r>
      <w:r>
        <w:rPr>
          <w:rFonts w:ascii="inter" w:eastAsia="inter" w:hAnsi="inter" w:cs="inter"/>
          <w:sz w:val="18"/>
          <w:u w:val="single"/>
        </w:rPr>
        <w:t>https://www.technetbooks.com/2025/02/smartphone-processor-power-rankings.html</w:t>
      </w:r>
      <w:r>
        <w:fldChar w:fldCharType="end"/>
      </w:r>
      <w:r>
        <w:rPr>
          <w:rFonts w:ascii="inter" w:eastAsia="inter" w:hAnsi="inter" w:cs="inter"/>
          <w:color w:val="000000"/>
          <w:sz w:val="18"/>
        </w:rPr>
        <w:t xml:space="preserve"> </w:t>
      </w:r>
    </w:p>
    <w:bookmarkStart w:id="8" w:name="fn9"/>
    <w:bookmarkEnd w:id="8"/>
    <w:p w14:paraId="0D8965E8" w14:textId="77777777" w:rsidR="006A3152" w:rsidRDefault="00000000">
      <w:pPr>
        <w:numPr>
          <w:ilvl w:val="0"/>
          <w:numId w:val="3"/>
        </w:numPr>
        <w:spacing w:after="210" w:line="360" w:lineRule="auto"/>
      </w:pPr>
      <w:r>
        <w:fldChar w:fldCharType="begin"/>
      </w:r>
      <w:r>
        <w:instrText>HYPERLINK "https://www.tomshardware.com/reviews/cpu-hierarchy,4312.html" \h</w:instrText>
      </w:r>
      <w:r>
        <w:fldChar w:fldCharType="separate"/>
      </w:r>
      <w:r>
        <w:rPr>
          <w:rFonts w:ascii="inter" w:eastAsia="inter" w:hAnsi="inter" w:cs="inter"/>
          <w:sz w:val="18"/>
          <w:u w:val="single"/>
        </w:rPr>
        <w:t>https://www.tomshardware.com/reviews/cpu-hierarchy,4312.html</w:t>
      </w:r>
      <w:r>
        <w:fldChar w:fldCharType="end"/>
      </w:r>
      <w:r>
        <w:rPr>
          <w:rFonts w:ascii="inter" w:eastAsia="inter" w:hAnsi="inter" w:cs="inter"/>
          <w:color w:val="000000"/>
          <w:sz w:val="18"/>
        </w:rPr>
        <w:t xml:space="preserve"> </w:t>
      </w:r>
    </w:p>
    <w:bookmarkStart w:id="9" w:name="fn10"/>
    <w:bookmarkEnd w:id="9"/>
    <w:p w14:paraId="6B173172" w14:textId="77777777" w:rsidR="006A3152" w:rsidRDefault="00000000">
      <w:pPr>
        <w:numPr>
          <w:ilvl w:val="0"/>
          <w:numId w:val="3"/>
        </w:numPr>
        <w:spacing w:after="210" w:line="360" w:lineRule="auto"/>
      </w:pPr>
      <w:r>
        <w:fldChar w:fldCharType="begin"/>
      </w:r>
      <w:r>
        <w:instrText>HYPERLINK "https://www.scribd.com/document/884096557/AI-Processor-Comparison-Chart-2025" \h</w:instrText>
      </w:r>
      <w:r>
        <w:fldChar w:fldCharType="separate"/>
      </w:r>
      <w:r>
        <w:rPr>
          <w:rFonts w:ascii="inter" w:eastAsia="inter" w:hAnsi="inter" w:cs="inter"/>
          <w:sz w:val="18"/>
          <w:u w:val="single"/>
        </w:rPr>
        <w:t>https://www.scribd.com/document/884096557/AI-Processor-Comparison-Chart-2025</w:t>
      </w:r>
      <w:r>
        <w:fldChar w:fldCharType="end"/>
      </w:r>
      <w:r>
        <w:rPr>
          <w:rFonts w:ascii="inter" w:eastAsia="inter" w:hAnsi="inter" w:cs="inter"/>
          <w:color w:val="000000"/>
          <w:sz w:val="18"/>
        </w:rPr>
        <w:t xml:space="preserve"> </w:t>
      </w:r>
    </w:p>
    <w:sectPr w:rsidR="006A315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5752A"/>
    <w:multiLevelType w:val="hybridMultilevel"/>
    <w:tmpl w:val="F878CE38"/>
    <w:lvl w:ilvl="0" w:tplc="D63C3FBE">
      <w:start w:val="1"/>
      <w:numFmt w:val="bullet"/>
      <w:lvlText w:val=""/>
      <w:lvlJc w:val="left"/>
      <w:pPr>
        <w:tabs>
          <w:tab w:val="num" w:pos="900"/>
        </w:tabs>
        <w:ind w:left="540" w:hanging="360"/>
      </w:pPr>
      <w:rPr>
        <w:rFonts w:ascii="Symbol" w:hAnsi="Symbol" w:hint="default"/>
      </w:rPr>
    </w:lvl>
    <w:lvl w:ilvl="1" w:tplc="E7F09DC6">
      <w:numFmt w:val="decimal"/>
      <w:lvlText w:val=""/>
      <w:lvlJc w:val="left"/>
    </w:lvl>
    <w:lvl w:ilvl="2" w:tplc="4D089602">
      <w:numFmt w:val="decimal"/>
      <w:lvlText w:val=""/>
      <w:lvlJc w:val="left"/>
    </w:lvl>
    <w:lvl w:ilvl="3" w:tplc="51FA4EAA">
      <w:numFmt w:val="decimal"/>
      <w:lvlText w:val=""/>
      <w:lvlJc w:val="left"/>
    </w:lvl>
    <w:lvl w:ilvl="4" w:tplc="4064BD5C">
      <w:numFmt w:val="decimal"/>
      <w:lvlText w:val=""/>
      <w:lvlJc w:val="left"/>
    </w:lvl>
    <w:lvl w:ilvl="5" w:tplc="E39C9E92">
      <w:numFmt w:val="decimal"/>
      <w:lvlText w:val=""/>
      <w:lvlJc w:val="left"/>
    </w:lvl>
    <w:lvl w:ilvl="6" w:tplc="E8C427AE">
      <w:numFmt w:val="decimal"/>
      <w:lvlText w:val=""/>
      <w:lvlJc w:val="left"/>
    </w:lvl>
    <w:lvl w:ilvl="7" w:tplc="CADCF4FA">
      <w:numFmt w:val="decimal"/>
      <w:lvlText w:val=""/>
      <w:lvlJc w:val="left"/>
    </w:lvl>
    <w:lvl w:ilvl="8" w:tplc="D860546E">
      <w:numFmt w:val="decimal"/>
      <w:lvlText w:val=""/>
      <w:lvlJc w:val="left"/>
    </w:lvl>
  </w:abstractNum>
  <w:abstractNum w:abstractNumId="1" w15:restartNumberingAfterBreak="0">
    <w:nsid w:val="3B9D380F"/>
    <w:multiLevelType w:val="hybridMultilevel"/>
    <w:tmpl w:val="C1E02902"/>
    <w:lvl w:ilvl="0" w:tplc="76506F9A">
      <w:start w:val="1"/>
      <w:numFmt w:val="decimal"/>
      <w:lvlText w:val="%1."/>
      <w:lvlJc w:val="left"/>
      <w:pPr>
        <w:tabs>
          <w:tab w:val="num" w:pos="900"/>
        </w:tabs>
        <w:ind w:left="540" w:hanging="360"/>
      </w:pPr>
    </w:lvl>
    <w:lvl w:ilvl="1" w:tplc="E93AE7AA">
      <w:numFmt w:val="decimal"/>
      <w:lvlText w:val=""/>
      <w:lvlJc w:val="left"/>
    </w:lvl>
    <w:lvl w:ilvl="2" w:tplc="1778B728">
      <w:numFmt w:val="decimal"/>
      <w:lvlText w:val=""/>
      <w:lvlJc w:val="left"/>
    </w:lvl>
    <w:lvl w:ilvl="3" w:tplc="FED85132">
      <w:numFmt w:val="decimal"/>
      <w:lvlText w:val=""/>
      <w:lvlJc w:val="left"/>
    </w:lvl>
    <w:lvl w:ilvl="4" w:tplc="7D88624A">
      <w:numFmt w:val="decimal"/>
      <w:lvlText w:val=""/>
      <w:lvlJc w:val="left"/>
    </w:lvl>
    <w:lvl w:ilvl="5" w:tplc="3FDC321A">
      <w:numFmt w:val="decimal"/>
      <w:lvlText w:val=""/>
      <w:lvlJc w:val="left"/>
    </w:lvl>
    <w:lvl w:ilvl="6" w:tplc="67C20846">
      <w:numFmt w:val="decimal"/>
      <w:lvlText w:val=""/>
      <w:lvlJc w:val="left"/>
    </w:lvl>
    <w:lvl w:ilvl="7" w:tplc="DABE5814">
      <w:numFmt w:val="decimal"/>
      <w:lvlText w:val=""/>
      <w:lvlJc w:val="left"/>
    </w:lvl>
    <w:lvl w:ilvl="8" w:tplc="73167C22">
      <w:numFmt w:val="decimal"/>
      <w:lvlText w:val=""/>
      <w:lvlJc w:val="left"/>
    </w:lvl>
  </w:abstractNum>
  <w:abstractNum w:abstractNumId="2" w15:restartNumberingAfterBreak="0">
    <w:nsid w:val="6AC41F7E"/>
    <w:multiLevelType w:val="hybridMultilevel"/>
    <w:tmpl w:val="B8A2B50E"/>
    <w:lvl w:ilvl="0" w:tplc="600E79D0">
      <w:numFmt w:val="decimal"/>
      <w:lvlText w:val=""/>
      <w:lvlJc w:val="left"/>
    </w:lvl>
    <w:lvl w:ilvl="1" w:tplc="96A48838">
      <w:numFmt w:val="decimal"/>
      <w:lvlText w:val=""/>
      <w:lvlJc w:val="left"/>
    </w:lvl>
    <w:lvl w:ilvl="2" w:tplc="74648E38">
      <w:numFmt w:val="decimal"/>
      <w:lvlText w:val=""/>
      <w:lvlJc w:val="left"/>
    </w:lvl>
    <w:lvl w:ilvl="3" w:tplc="7A9041D8">
      <w:numFmt w:val="decimal"/>
      <w:lvlText w:val=""/>
      <w:lvlJc w:val="left"/>
    </w:lvl>
    <w:lvl w:ilvl="4" w:tplc="91B66902">
      <w:numFmt w:val="decimal"/>
      <w:lvlText w:val=""/>
      <w:lvlJc w:val="left"/>
    </w:lvl>
    <w:lvl w:ilvl="5" w:tplc="E7740DB2">
      <w:numFmt w:val="decimal"/>
      <w:lvlText w:val=""/>
      <w:lvlJc w:val="left"/>
    </w:lvl>
    <w:lvl w:ilvl="6" w:tplc="C18A3E94">
      <w:numFmt w:val="decimal"/>
      <w:lvlText w:val=""/>
      <w:lvlJc w:val="left"/>
    </w:lvl>
    <w:lvl w:ilvl="7" w:tplc="3A124118">
      <w:numFmt w:val="decimal"/>
      <w:lvlText w:val=""/>
      <w:lvlJc w:val="left"/>
    </w:lvl>
    <w:lvl w:ilvl="8" w:tplc="A24A5F80">
      <w:numFmt w:val="decimal"/>
      <w:lvlText w:val=""/>
      <w:lvlJc w:val="left"/>
    </w:lvl>
  </w:abstractNum>
  <w:num w:numId="1" w16cid:durableId="1732533128">
    <w:abstractNumId w:val="0"/>
  </w:num>
  <w:num w:numId="2" w16cid:durableId="1903636179">
    <w:abstractNumId w:val="2"/>
  </w:num>
  <w:num w:numId="3" w16cid:durableId="169680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152"/>
    <w:rsid w:val="00442E70"/>
    <w:rsid w:val="006A3152"/>
    <w:rsid w:val="00B8398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418FA32"/>
  <w15:docId w15:val="{BDDF7610-8DE1-498A-B1D7-E26E2E7A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1408</Words>
  <Characters>8030</Characters>
  <Application>Microsoft Office Word</Application>
  <DocSecurity>0</DocSecurity>
  <Lines>66</Lines>
  <Paragraphs>18</Paragraphs>
  <ScaleCrop>false</ScaleCrop>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Riyaz Khan</cp:lastModifiedBy>
  <cp:revision>2</cp:revision>
  <dcterms:created xsi:type="dcterms:W3CDTF">2025-09-21T21:39:00Z</dcterms:created>
  <dcterms:modified xsi:type="dcterms:W3CDTF">2025-09-22T12:07:00Z</dcterms:modified>
</cp:coreProperties>
</file>