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7248B7AC" w:rsidR="00586ED1" w:rsidRDefault="001D2368" w:rsidP="001D2368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1D2368">
        <w:rPr>
          <w:b/>
          <w:bCs/>
          <w:sz w:val="48"/>
          <w:szCs w:val="48"/>
          <w:u w:val="single"/>
          <w:lang w:val="en-US"/>
        </w:rPr>
        <w:t>Exporting Docker image to TAR File to specific folder</w:t>
      </w:r>
    </w:p>
    <w:p w14:paraId="2BD11A53" w14:textId="187BA220" w:rsidR="001D2368" w:rsidRDefault="00001135" w:rsidP="001D2368">
      <w:pPr>
        <w:jc w:val="center"/>
      </w:pPr>
      <w:r>
        <w:rPr>
          <w:noProof/>
        </w:rPr>
        <w:drawing>
          <wp:inline distT="0" distB="0" distL="0" distR="0" wp14:anchorId="61D32C01" wp14:editId="6CE80EEF">
            <wp:extent cx="5731510" cy="4683760"/>
            <wp:effectExtent l="0" t="0" r="2540" b="2540"/>
            <wp:docPr id="57871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4DBC7" w14:textId="122E4323" w:rsidR="00001135" w:rsidRPr="001D2368" w:rsidRDefault="00001135" w:rsidP="001D2368">
      <w:pPr>
        <w:jc w:val="center"/>
      </w:pPr>
      <w:r>
        <w:rPr>
          <w:noProof/>
        </w:rPr>
        <w:drawing>
          <wp:inline distT="0" distB="0" distL="0" distR="0" wp14:anchorId="79369DD8" wp14:editId="68882E4B">
            <wp:extent cx="5731510" cy="2182495"/>
            <wp:effectExtent l="0" t="0" r="2540" b="8255"/>
            <wp:docPr id="58621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135" w:rsidRPr="001D2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1135"/>
    <w:rsid w:val="00002681"/>
    <w:rsid w:val="000751E3"/>
    <w:rsid w:val="001D2368"/>
    <w:rsid w:val="001E6B7F"/>
    <w:rsid w:val="0021704F"/>
    <w:rsid w:val="003E28F9"/>
    <w:rsid w:val="00411BAE"/>
    <w:rsid w:val="00586ED1"/>
    <w:rsid w:val="006302ED"/>
    <w:rsid w:val="00633C03"/>
    <w:rsid w:val="008D3967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2025-12-31T17:23:00Z</dcterms:modified>
</cp:coreProperties>
</file>