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12B97" w14:textId="3975C959" w:rsidR="00B86594" w:rsidRPr="002D1AC3" w:rsidRDefault="00000000">
      <w:pPr>
        <w:jc w:val="center"/>
        <w:rPr>
          <w:lang w:val="es-CL"/>
        </w:rPr>
      </w:pPr>
      <w:r w:rsidRPr="002D1AC3">
        <w:rPr>
          <w:b/>
          <w:sz w:val="32"/>
          <w:lang w:val="es-CL"/>
        </w:rPr>
        <w:t>DUOC UC</w:t>
      </w:r>
    </w:p>
    <w:p w14:paraId="0D6209AA" w14:textId="77777777" w:rsidR="00B86594" w:rsidRPr="00674DF1" w:rsidRDefault="00000000">
      <w:pPr>
        <w:jc w:val="center"/>
        <w:rPr>
          <w:lang w:val="es-CL"/>
        </w:rPr>
      </w:pPr>
      <w:proofErr w:type="spellStart"/>
      <w:r w:rsidRPr="00674DF1">
        <w:rPr>
          <w:b/>
          <w:sz w:val="26"/>
          <w:lang w:val="es-CL"/>
        </w:rPr>
        <w:t>Capstone</w:t>
      </w:r>
      <w:proofErr w:type="spellEnd"/>
      <w:r w:rsidRPr="00674DF1">
        <w:rPr>
          <w:b/>
          <w:sz w:val="26"/>
          <w:lang w:val="es-CL"/>
        </w:rPr>
        <w:t xml:space="preserve"> – PTY4614</w:t>
      </w:r>
    </w:p>
    <w:p w14:paraId="05196F04" w14:textId="77777777" w:rsidR="00B86594" w:rsidRPr="00674DF1" w:rsidRDefault="00B86594">
      <w:pPr>
        <w:rPr>
          <w:lang w:val="es-CL"/>
        </w:rPr>
      </w:pPr>
    </w:p>
    <w:p w14:paraId="3BC49F08" w14:textId="77777777" w:rsidR="00B86594" w:rsidRPr="00674DF1" w:rsidRDefault="00B86594">
      <w:pPr>
        <w:rPr>
          <w:lang w:val="es-CL"/>
        </w:rPr>
      </w:pPr>
    </w:p>
    <w:p w14:paraId="0115C0B0" w14:textId="77777777" w:rsidR="00B86594" w:rsidRPr="00674DF1" w:rsidRDefault="00B86594">
      <w:pPr>
        <w:rPr>
          <w:lang w:val="es-CL"/>
        </w:rPr>
      </w:pPr>
    </w:p>
    <w:p w14:paraId="3A8DDE0E" w14:textId="77777777" w:rsidR="00B86594" w:rsidRPr="00674DF1" w:rsidRDefault="00B86594">
      <w:pPr>
        <w:rPr>
          <w:lang w:val="es-CL"/>
        </w:rPr>
      </w:pPr>
    </w:p>
    <w:p w14:paraId="6F8C88D0" w14:textId="77777777" w:rsidR="00B86594" w:rsidRPr="00674DF1" w:rsidRDefault="00000000">
      <w:pPr>
        <w:jc w:val="center"/>
        <w:rPr>
          <w:lang w:val="es-CL"/>
        </w:rPr>
      </w:pPr>
      <w:r w:rsidRPr="00674DF1">
        <w:rPr>
          <w:b/>
          <w:sz w:val="44"/>
          <w:lang w:val="es-CL"/>
        </w:rPr>
        <w:t>DEFINICIÓN PROYECTO APT</w:t>
      </w:r>
    </w:p>
    <w:p w14:paraId="7D699509" w14:textId="77777777" w:rsidR="00B86594" w:rsidRPr="00674DF1" w:rsidRDefault="00000000">
      <w:pPr>
        <w:jc w:val="center"/>
        <w:rPr>
          <w:lang w:val="es-CL"/>
        </w:rPr>
      </w:pPr>
      <w:r w:rsidRPr="00674DF1">
        <w:rPr>
          <w:b/>
          <w:sz w:val="28"/>
          <w:lang w:val="es-CL"/>
        </w:rPr>
        <w:t>Sistema predictivo y de planificación logística para oxígeno medicinal domiciliario</w:t>
      </w:r>
    </w:p>
    <w:p w14:paraId="568775AD" w14:textId="77777777" w:rsidR="00B86594" w:rsidRPr="00674DF1" w:rsidRDefault="00B86594">
      <w:pPr>
        <w:rPr>
          <w:lang w:val="es-CL"/>
        </w:rPr>
      </w:pPr>
    </w:p>
    <w:p w14:paraId="25BA4DFC" w14:textId="77777777" w:rsidR="00B86594" w:rsidRPr="00674DF1" w:rsidRDefault="00B86594">
      <w:pPr>
        <w:rPr>
          <w:lang w:val="es-CL"/>
        </w:rPr>
      </w:pPr>
    </w:p>
    <w:p w14:paraId="774E71BE" w14:textId="77777777" w:rsidR="00B86594" w:rsidRPr="00674DF1" w:rsidRDefault="00B86594">
      <w:pPr>
        <w:rPr>
          <w:lang w:val="es-CL"/>
        </w:rPr>
      </w:pPr>
    </w:p>
    <w:p w14:paraId="176E84E1" w14:textId="77777777" w:rsidR="00B86594" w:rsidRPr="00674DF1" w:rsidRDefault="00B86594">
      <w:pPr>
        <w:rPr>
          <w:lang w:val="es-CL"/>
        </w:rPr>
      </w:pPr>
    </w:p>
    <w:p w14:paraId="05EC7326" w14:textId="77777777" w:rsidR="00B86594" w:rsidRPr="00674DF1" w:rsidRDefault="00B86594">
      <w:pPr>
        <w:rPr>
          <w:lang w:val="es-CL"/>
        </w:rPr>
      </w:pPr>
    </w:p>
    <w:p w14:paraId="5B0A3040" w14:textId="77777777" w:rsidR="00B86594" w:rsidRPr="00674DF1" w:rsidRDefault="00000000">
      <w:pPr>
        <w:jc w:val="center"/>
        <w:rPr>
          <w:lang w:val="es-CL"/>
        </w:rPr>
      </w:pPr>
      <w:r w:rsidRPr="00674DF1">
        <w:rPr>
          <w:sz w:val="22"/>
          <w:lang w:val="es-CL"/>
        </w:rPr>
        <w:t>Nombre: Luis Miguel Trujillo Palacios</w:t>
      </w:r>
    </w:p>
    <w:p w14:paraId="30E9F0FA" w14:textId="77777777" w:rsidR="00B86594" w:rsidRPr="00674DF1" w:rsidRDefault="00000000">
      <w:pPr>
        <w:jc w:val="center"/>
        <w:rPr>
          <w:lang w:val="es-CL"/>
        </w:rPr>
      </w:pPr>
      <w:r w:rsidRPr="00674DF1">
        <w:rPr>
          <w:sz w:val="22"/>
          <w:lang w:val="es-CL"/>
        </w:rPr>
        <w:t>Plan de Estudio: 1446114</w:t>
      </w:r>
    </w:p>
    <w:p w14:paraId="19CE659D" w14:textId="77777777" w:rsidR="00B86594" w:rsidRPr="00674DF1" w:rsidRDefault="00000000">
      <w:pPr>
        <w:jc w:val="center"/>
        <w:rPr>
          <w:lang w:val="es-CL"/>
        </w:rPr>
      </w:pPr>
      <w:r w:rsidRPr="00674DF1">
        <w:rPr>
          <w:sz w:val="22"/>
          <w:lang w:val="es-CL"/>
        </w:rPr>
        <w:t xml:space="preserve">Asignatura: </w:t>
      </w:r>
      <w:proofErr w:type="spellStart"/>
      <w:r w:rsidRPr="00674DF1">
        <w:rPr>
          <w:sz w:val="22"/>
          <w:lang w:val="es-CL"/>
        </w:rPr>
        <w:t>Capstone</w:t>
      </w:r>
      <w:proofErr w:type="spellEnd"/>
    </w:p>
    <w:p w14:paraId="1E1CF3C1" w14:textId="77777777" w:rsidR="00B86594" w:rsidRPr="00674DF1" w:rsidRDefault="00000000">
      <w:pPr>
        <w:jc w:val="center"/>
        <w:rPr>
          <w:lang w:val="es-CL"/>
        </w:rPr>
      </w:pPr>
      <w:r w:rsidRPr="00674DF1">
        <w:rPr>
          <w:sz w:val="22"/>
          <w:lang w:val="es-CL"/>
        </w:rPr>
        <w:t>Sigla: PTY4614</w:t>
      </w:r>
    </w:p>
    <w:p w14:paraId="7C67ADB3" w14:textId="77777777" w:rsidR="00B86594" w:rsidRPr="00674DF1" w:rsidRDefault="00000000">
      <w:pPr>
        <w:rPr>
          <w:lang w:val="es-CL"/>
        </w:rPr>
      </w:pPr>
      <w:r w:rsidRPr="00674DF1">
        <w:rPr>
          <w:lang w:val="es-CL"/>
        </w:rPr>
        <w:br w:type="page"/>
      </w:r>
    </w:p>
    <w:p w14:paraId="307FA377" w14:textId="77777777" w:rsidR="00B86594" w:rsidRPr="00674DF1" w:rsidRDefault="00000000">
      <w:pPr>
        <w:pStyle w:val="Ttulo1"/>
        <w:rPr>
          <w:lang w:val="es-CL"/>
        </w:rPr>
      </w:pPr>
      <w:proofErr w:type="spellStart"/>
      <w:r w:rsidRPr="00674DF1">
        <w:rPr>
          <w:lang w:val="es-CL"/>
        </w:rPr>
        <w:lastRenderedPageBreak/>
        <w:t>Abstract</w:t>
      </w:r>
      <w:proofErr w:type="spellEnd"/>
    </w:p>
    <w:p w14:paraId="2BAED463" w14:textId="77777777" w:rsidR="00B86594" w:rsidRPr="00674DF1" w:rsidRDefault="00000000">
      <w:pPr>
        <w:jc w:val="both"/>
        <w:rPr>
          <w:lang w:val="es-CL"/>
        </w:rPr>
      </w:pPr>
      <w:r w:rsidRPr="00674DF1">
        <w:rPr>
          <w:lang w:val="es-CL"/>
        </w:rPr>
        <w:t>El Proyecto APT propone desarrollar un sistema predictivo y de apoyo a la planificación logística para pacientes que reciben oxígeno medicinal a domicilio. La solución utilizará datos históricos de entregas, características demográficas y, cuando estén disponibles y su tratamiento sea pertinente, variables clínicas asociadas a la oxigenoterapia para estimar cuándo podría producirse una próxima solicitud y qué cantidad de cilindros podría requerirse. El enfoque será adaptativo: para pacientes nuevos se generará una estimación inicial a partir de la información disponible y, a medida que exista historial de entregas, la predicción incorporará el comportamiento individual. El proyecto incluirá además una aplicación web para uso en intranet que permita organizar pacientes en rutas, automatizar su planificación y trazado, y determinar una cantidad sugerida de cilindros para cada ruta a partir de la demanda estimada. Debido a que la solución trata datos personales y potencialmente datos relativos a la salud, el diseño considerará medidas de minimización, control de acceso, confidencialidad y seguridad, junto con la normativa chilena de protección de datos personales. El resultado esperado es un prototipo integrado que apoye la anticipación de la demanda y la toma de decisiones logísticas.</w:t>
      </w:r>
    </w:p>
    <w:p w14:paraId="29F28FD8" w14:textId="77777777" w:rsidR="00674DF1" w:rsidRDefault="00674DF1" w:rsidP="00674DF1">
      <w:pPr>
        <w:pStyle w:val="Ttulo1"/>
      </w:pPr>
      <w:r w:rsidRPr="002D1AC3">
        <w:br/>
      </w:r>
      <w:r>
        <w:t>Abstract (English)</w:t>
      </w:r>
    </w:p>
    <w:p w14:paraId="5985119B" w14:textId="77777777" w:rsidR="00674DF1" w:rsidRDefault="00674DF1" w:rsidP="00674DF1">
      <w:pPr>
        <w:jc w:val="both"/>
      </w:pPr>
      <w:r>
        <w:t>The APT Project proposes the development of a predictive and logistics planning support system for patients receiving medical oxygen at home. The solution will use historical delivery data, demographic characteristics and, when available and appropriate for processing, clinical variables related to oxygen therapy to estimate when a new request may occur and how many cylinders may be required. The approach will be adaptive: new patients will receive an initial estimate based on the information available at enrollment, while predictions for patients with delivery history will progressively incorporate their individual consumption behavior. The project will also include an intranet web application that allows users to organize patients into routes, automate route planning and tracing, and determine a suggested cylinder load for each route according to the predicted demand. Because the solution processes personal data and potentially health-related data, its design will consider data minimization, access control, confidentiality and security measures, together with Chilean personal data protection regulations. The expected result is an integrated prototype that supports demand anticipation and logistics decision-making.</w:t>
      </w:r>
    </w:p>
    <w:p w14:paraId="61B8FD98" w14:textId="610153BA" w:rsidR="00674DF1" w:rsidRPr="00674DF1" w:rsidRDefault="00674DF1">
      <w:pPr>
        <w:spacing w:after="200"/>
        <w:rPr>
          <w:rFonts w:asciiTheme="majorHAnsi" w:eastAsiaTheme="majorEastAsia" w:hAnsiTheme="majorHAnsi" w:cstheme="majorBidi"/>
          <w:b/>
          <w:bCs/>
          <w:sz w:val="28"/>
          <w:szCs w:val="28"/>
        </w:rPr>
      </w:pPr>
      <w:r w:rsidRPr="00674DF1">
        <w:br w:type="page"/>
      </w:r>
    </w:p>
    <w:p w14:paraId="6D16B0BB" w14:textId="76BA3CBC" w:rsidR="00B86594" w:rsidRPr="00674DF1" w:rsidRDefault="00000000">
      <w:pPr>
        <w:pStyle w:val="Ttulo1"/>
        <w:rPr>
          <w:lang w:val="es-CL"/>
        </w:rPr>
      </w:pPr>
      <w:r w:rsidRPr="00674DF1">
        <w:rPr>
          <w:lang w:val="es-CL"/>
        </w:rPr>
        <w:lastRenderedPageBreak/>
        <w:t>1. Descripción del Proyecto APT</w:t>
      </w:r>
    </w:p>
    <w:p w14:paraId="1A86DCD0" w14:textId="77777777" w:rsidR="00B86594" w:rsidRPr="00674DF1" w:rsidRDefault="00000000">
      <w:pPr>
        <w:jc w:val="both"/>
        <w:rPr>
          <w:lang w:val="es-CL"/>
        </w:rPr>
      </w:pPr>
      <w:r w:rsidRPr="00674DF1">
        <w:rPr>
          <w:lang w:val="es-CL"/>
        </w:rPr>
        <w:t>El Proyecto APT consiste en diseñar, desarrollar y validar un sistema que estime la demanda logística futura de pacientes que reciben oxígeno medicinal a domicilio. A partir de datos históricos de entregas, características demográficas y, cuando estén disponibles, variables clínicas relacionadas con la oxigenoterapia, el sistema buscará identificar patrones de consumo para estimar dos elementos principales: el momento probable de una próxima solicitud y la cantidad de cilindros que podría requerirse.</w:t>
      </w:r>
    </w:p>
    <w:p w14:paraId="42D1DA2D" w14:textId="77777777" w:rsidR="00B86594" w:rsidRPr="00674DF1" w:rsidRDefault="00000000">
      <w:pPr>
        <w:jc w:val="both"/>
        <w:rPr>
          <w:lang w:val="es-CL"/>
        </w:rPr>
      </w:pPr>
      <w:r w:rsidRPr="00674DF1">
        <w:rPr>
          <w:lang w:val="es-CL"/>
        </w:rPr>
        <w:t>La propuesta considera que el comportamiento de consumo puede variar entre pacientes. Por ello, se utilizará un enfoque adaptativo y segmentado: los pacientes nuevos, sin historial de consumo, contarán con una estimación inicial basada en las variables disponibles al momento de su incorporación; posteriormente, a medida que se registren nuevas entregas, el sistema podrá incorporar el comportamiento observado de cada paciente y ajustar sus predicciones.</w:t>
      </w:r>
    </w:p>
    <w:p w14:paraId="07ABB62F" w14:textId="77777777" w:rsidR="00B86594" w:rsidRPr="00674DF1" w:rsidRDefault="00000000">
      <w:pPr>
        <w:jc w:val="both"/>
        <w:rPr>
          <w:lang w:val="es-CL"/>
        </w:rPr>
      </w:pPr>
      <w:r w:rsidRPr="00674DF1">
        <w:rPr>
          <w:lang w:val="es-CL"/>
        </w:rPr>
        <w:t>Además del componente predictivo, se desarrollará una interfaz web destinada a uso en una intranet. Esta permitirá seleccionar o cargar conjuntos de pacientes para conformar rutas de entrega, automatizar su planificación y trazado, visualizar la demanda estimada asociada a cada ruta y obtener una cantidad sugerida de cilindros a cargar. De esta forma, la predicción se integrará con una herramienta operativa de apoyo a la planificación logística.</w:t>
      </w:r>
    </w:p>
    <w:p w14:paraId="6178E7A3" w14:textId="77777777" w:rsidR="00B86594" w:rsidRPr="00674DF1" w:rsidRDefault="00000000">
      <w:pPr>
        <w:jc w:val="both"/>
        <w:rPr>
          <w:lang w:val="es-CL"/>
        </w:rPr>
      </w:pPr>
      <w:r w:rsidRPr="00674DF1">
        <w:rPr>
          <w:lang w:val="es-CL"/>
        </w:rPr>
        <w:t>El proyecto es relevante para el campo laboral de Ingeniería en Informática porque integra análisis de datos, inteligencia artificial, desarrollo de software, bases de datos, seguridad y gestión de una solución informática aplicada a un problema logístico real. La literatura especializada ha mostrado que el uso de modelos de aprendizaje automático puede apoyar la estimación de variables relevantes en la distribución de cilindros de oxígeno y que la optimización de rutas es un factor importante para reducir tiempos y apoyar la planificación logística (</w:t>
      </w:r>
      <w:proofErr w:type="spellStart"/>
      <w:r w:rsidRPr="00674DF1">
        <w:rPr>
          <w:lang w:val="es-CL"/>
        </w:rPr>
        <w:t>Ghaithan</w:t>
      </w:r>
      <w:proofErr w:type="spellEnd"/>
      <w:r w:rsidRPr="00674DF1">
        <w:rPr>
          <w:lang w:val="es-CL"/>
        </w:rPr>
        <w:t xml:space="preserve"> et al., 2022).</w:t>
      </w:r>
    </w:p>
    <w:p w14:paraId="765B4BC0" w14:textId="77777777" w:rsidR="00B86594" w:rsidRPr="00674DF1" w:rsidRDefault="00000000">
      <w:pPr>
        <w:jc w:val="both"/>
        <w:rPr>
          <w:lang w:val="es-CL"/>
        </w:rPr>
      </w:pPr>
      <w:r w:rsidRPr="00674DF1">
        <w:rPr>
          <w:b/>
          <w:lang w:val="es-CL"/>
        </w:rPr>
        <w:t xml:space="preserve">Protección de datos personales. </w:t>
      </w:r>
      <w:r w:rsidRPr="00674DF1">
        <w:rPr>
          <w:lang w:val="es-CL"/>
        </w:rPr>
        <w:t xml:space="preserve">El proyecto contempla información de pacientes y podría utilizar datos relativos a la salud, los cuales son considerados datos sensibles por la Ley N.º 19.628 vigente (Biblioteca del Congreso Nacional de Chile [BCN], 1999). Además, la Ley N.º 21.719, publicada en 2024 y cuya </w:t>
      </w:r>
      <w:proofErr w:type="gramStart"/>
      <w:r w:rsidRPr="00674DF1">
        <w:rPr>
          <w:lang w:val="es-CL"/>
        </w:rPr>
        <w:t>entrada en vigencia</w:t>
      </w:r>
      <w:proofErr w:type="gramEnd"/>
      <w:r w:rsidRPr="00674DF1">
        <w:rPr>
          <w:lang w:val="es-CL"/>
        </w:rPr>
        <w:t xml:space="preserve"> está fijada para el 1 de diciembre de 2026, refuerza los principios de finalidad, proporcionalidad, seguridad y confidencialidad, e incorpora el deber de protección de datos desde el diseño (BCN, 2024). Por esta razón, la propuesta considerará únicamente los datos necesarios para la finalidad del sistema, controles de acceso para la intranet, medidas de confidencialidad y seguridad, y anonimización o seudonimización de la información utilizada en desarrollo y pruebas cuando corresponda.</w:t>
      </w:r>
    </w:p>
    <w:p w14:paraId="51BD29CF" w14:textId="77777777" w:rsidR="00674DF1" w:rsidRDefault="00674DF1">
      <w:pPr>
        <w:spacing w:after="200"/>
        <w:rPr>
          <w:rFonts w:asciiTheme="majorHAnsi" w:eastAsiaTheme="majorEastAsia" w:hAnsiTheme="majorHAnsi" w:cstheme="majorBidi"/>
          <w:b/>
          <w:bCs/>
          <w:sz w:val="28"/>
          <w:szCs w:val="28"/>
          <w:lang w:val="es-CL"/>
        </w:rPr>
      </w:pPr>
      <w:r>
        <w:rPr>
          <w:lang w:val="es-CL"/>
        </w:rPr>
        <w:br w:type="page"/>
      </w:r>
    </w:p>
    <w:p w14:paraId="27760867" w14:textId="10E58F75" w:rsidR="00B86594" w:rsidRPr="00674DF1" w:rsidRDefault="00000000">
      <w:pPr>
        <w:pStyle w:val="Ttulo1"/>
        <w:rPr>
          <w:lang w:val="es-CL"/>
        </w:rPr>
      </w:pPr>
      <w:r w:rsidRPr="00674DF1">
        <w:rPr>
          <w:lang w:val="es-CL"/>
        </w:rPr>
        <w:lastRenderedPageBreak/>
        <w:t>2. Relación del Proyecto APT con las competencias del perfil de egreso</w:t>
      </w:r>
    </w:p>
    <w:p w14:paraId="762D106F" w14:textId="77777777" w:rsidR="00B86594" w:rsidRPr="00674DF1" w:rsidRDefault="00000000">
      <w:pPr>
        <w:ind w:left="227"/>
        <w:jc w:val="both"/>
        <w:rPr>
          <w:lang w:val="es-CL"/>
        </w:rPr>
      </w:pPr>
      <w:r w:rsidRPr="00674DF1">
        <w:rPr>
          <w:b/>
          <w:lang w:val="es-CL"/>
        </w:rPr>
        <w:t xml:space="preserve">Diseñar y generar soluciones de software innovadoras y de calidad, aplicando el ciclo de vida del software. </w:t>
      </w:r>
      <w:r w:rsidRPr="00674DF1">
        <w:rPr>
          <w:lang w:val="es-CL"/>
        </w:rPr>
        <w:t>Se aplicará mediante el levantamiento de requerimientos, diseño, desarrollo, integración, pruebas y validación del sistema predictivo, la interfaz web y el componente de planificación de rutas.</w:t>
      </w:r>
    </w:p>
    <w:p w14:paraId="39DC7B4B" w14:textId="6F0185CC" w:rsidR="00B86594" w:rsidRPr="00674DF1" w:rsidRDefault="00000000">
      <w:pPr>
        <w:ind w:left="227"/>
        <w:jc w:val="both"/>
        <w:rPr>
          <w:lang w:val="es-CL"/>
        </w:rPr>
      </w:pPr>
      <w:r w:rsidRPr="00674DF1">
        <w:rPr>
          <w:b/>
          <w:lang w:val="es-CL"/>
        </w:rPr>
        <w:t xml:space="preserve">Diseñar y generar soluciones para requerimientos de información considerando bases de datos relacionales. </w:t>
      </w:r>
      <w:r w:rsidRPr="00674DF1">
        <w:rPr>
          <w:lang w:val="es-CL"/>
        </w:rPr>
        <w:t>Se aplicará al estructurar la información de pacientes, entregas, variables utilizadas por el modelo, predicciones y rutas, de modo que los datos puedan ser consultados y utilizados por los distintos componentes de la solución.</w:t>
      </w:r>
    </w:p>
    <w:p w14:paraId="5A72C795" w14:textId="77777777" w:rsidR="00B86594" w:rsidRPr="00674DF1" w:rsidRDefault="00000000">
      <w:pPr>
        <w:ind w:left="227"/>
        <w:jc w:val="both"/>
        <w:rPr>
          <w:lang w:val="es-CL"/>
        </w:rPr>
      </w:pPr>
      <w:r w:rsidRPr="00674DF1">
        <w:rPr>
          <w:b/>
          <w:lang w:val="es-CL"/>
        </w:rPr>
        <w:t xml:space="preserve">Diseñar y adaptar procesos de ingeniería de requisitos para soluciones TI complejas. </w:t>
      </w:r>
      <w:r w:rsidRPr="00674DF1">
        <w:rPr>
          <w:lang w:val="es-CL"/>
        </w:rPr>
        <w:t>Se aplicará al definir los requerimientos funcionales y no funcionales del modelo predictivo, la intranet, la planificación de rutas, la gestión de cilindros y la protección de datos personales.</w:t>
      </w:r>
    </w:p>
    <w:p w14:paraId="005F8915" w14:textId="77777777" w:rsidR="00B86594" w:rsidRPr="00674DF1" w:rsidRDefault="00000000">
      <w:pPr>
        <w:ind w:left="227"/>
        <w:jc w:val="both"/>
        <w:rPr>
          <w:lang w:val="es-CL"/>
        </w:rPr>
      </w:pPr>
      <w:r w:rsidRPr="00674DF1">
        <w:rPr>
          <w:b/>
          <w:lang w:val="es-CL"/>
        </w:rPr>
        <w:t xml:space="preserve">Evaluar y gestionar proyectos durante todo su ciclo de vida. </w:t>
      </w:r>
      <w:r w:rsidRPr="00674DF1">
        <w:rPr>
          <w:lang w:val="es-CL"/>
        </w:rPr>
        <w:t>Se aplicará mediante un plan de trabajo con actividades, duración, recursos, riesgos, facilitadores, obstaculizadores, evidencias y validaciones para controlar el avance del Proyecto APT.</w:t>
      </w:r>
    </w:p>
    <w:p w14:paraId="6C1A97F5" w14:textId="77777777" w:rsidR="00B86594" w:rsidRPr="00674DF1" w:rsidRDefault="00000000">
      <w:pPr>
        <w:ind w:left="227"/>
        <w:jc w:val="both"/>
        <w:rPr>
          <w:lang w:val="es-CL"/>
        </w:rPr>
      </w:pPr>
      <w:r w:rsidRPr="00674DF1">
        <w:rPr>
          <w:b/>
          <w:lang w:val="es-CL"/>
        </w:rPr>
        <w:t xml:space="preserve">Diseñar soluciones de software considerando estándares, marcos regulatorios, tecnologías y metodologías con foco en calidad, seguridad y sostenibilidad. </w:t>
      </w:r>
      <w:r w:rsidRPr="00674DF1">
        <w:rPr>
          <w:lang w:val="es-CL"/>
        </w:rPr>
        <w:t>Se aplicará particularmente en la protección de datos de pacientes, la seguridad de la intranet, la minimización del tratamiento de información sensible y la consideración de la normativa chilena de protección de datos personales.</w:t>
      </w:r>
    </w:p>
    <w:p w14:paraId="53448E16" w14:textId="77777777" w:rsidR="00B86594" w:rsidRPr="00674DF1" w:rsidRDefault="00000000">
      <w:pPr>
        <w:ind w:left="227"/>
        <w:jc w:val="both"/>
        <w:rPr>
          <w:lang w:val="es-CL"/>
        </w:rPr>
      </w:pPr>
      <w:r w:rsidRPr="00674DF1">
        <w:rPr>
          <w:b/>
          <w:lang w:val="es-CL"/>
        </w:rPr>
        <w:t xml:space="preserve">Desarrollar proyectos de software utilizando marcos de trabajo, herramientas, lenguajes de programación y buenas prácticas de la industria. </w:t>
      </w:r>
      <w:r w:rsidRPr="00674DF1">
        <w:rPr>
          <w:lang w:val="es-CL"/>
        </w:rPr>
        <w:t>Se aplicará en la construcción e integración de los componentes de software necesarios para el prototipo, manteniendo una estructura que facilite su prueba, mantenimiento y despliegue en un entorno de intranet.</w:t>
      </w:r>
    </w:p>
    <w:p w14:paraId="6A58347D" w14:textId="77777777" w:rsidR="00674DF1" w:rsidRDefault="00674DF1">
      <w:pPr>
        <w:spacing w:after="200"/>
        <w:rPr>
          <w:rFonts w:asciiTheme="majorHAnsi" w:eastAsiaTheme="majorEastAsia" w:hAnsiTheme="majorHAnsi" w:cstheme="majorBidi"/>
          <w:b/>
          <w:bCs/>
          <w:sz w:val="28"/>
          <w:szCs w:val="28"/>
          <w:lang w:val="es-CL"/>
        </w:rPr>
      </w:pPr>
      <w:r>
        <w:rPr>
          <w:lang w:val="es-CL"/>
        </w:rPr>
        <w:br w:type="page"/>
      </w:r>
    </w:p>
    <w:p w14:paraId="080BC26E" w14:textId="60F9CDC7" w:rsidR="00B86594" w:rsidRPr="00674DF1" w:rsidRDefault="00000000">
      <w:pPr>
        <w:pStyle w:val="Ttulo1"/>
        <w:rPr>
          <w:lang w:val="es-CL"/>
        </w:rPr>
      </w:pPr>
      <w:r w:rsidRPr="00674DF1">
        <w:rPr>
          <w:lang w:val="es-CL"/>
        </w:rPr>
        <w:lastRenderedPageBreak/>
        <w:t>3. Relación del Proyecto APT con mis intereses profesionales</w:t>
      </w:r>
    </w:p>
    <w:p w14:paraId="462EA0AC" w14:textId="77777777" w:rsidR="00B86594" w:rsidRPr="00674DF1" w:rsidRDefault="00000000">
      <w:pPr>
        <w:jc w:val="both"/>
        <w:rPr>
          <w:lang w:val="es-CL"/>
        </w:rPr>
      </w:pPr>
      <w:r w:rsidRPr="00674DF1">
        <w:rPr>
          <w:lang w:val="es-CL"/>
        </w:rPr>
        <w:t xml:space="preserve">Mis principales intereses profesionales son la ciberseguridad, la Inteligencia Artificial y la </w:t>
      </w:r>
      <w:proofErr w:type="spellStart"/>
      <w:r w:rsidRPr="00674DF1">
        <w:rPr>
          <w:lang w:val="es-CL"/>
        </w:rPr>
        <w:t>ClimateTech</w:t>
      </w:r>
      <w:proofErr w:type="spellEnd"/>
      <w:r w:rsidRPr="00674DF1">
        <w:rPr>
          <w:lang w:val="es-CL"/>
        </w:rPr>
        <w:t>. El Proyecto APT se relaciona principalmente con la Inteligencia Artificial mediante el desarrollo de modelos predictivos aplicados a datos logísticos y de pacientes, y con la ciberseguridad mediante el diseño de una solución que debe proteger información personal y sensible dentro de una intranet. Además, el componente de planificación de rutas busca utilizar de manera más eficiente los recursos logísticos, lo que se relaciona con mi interés por aplicar tecnología a problemas de eficiencia y sostenibilidad.</w:t>
      </w:r>
    </w:p>
    <w:p w14:paraId="05D6AE7F" w14:textId="77777777" w:rsidR="00B86594" w:rsidRPr="00674DF1" w:rsidRDefault="00000000">
      <w:pPr>
        <w:pStyle w:val="Ttulo1"/>
        <w:rPr>
          <w:lang w:val="es-CL"/>
        </w:rPr>
      </w:pPr>
      <w:r w:rsidRPr="00674DF1">
        <w:rPr>
          <w:lang w:val="es-CL"/>
        </w:rPr>
        <w:t>4. Factibilidad del Proyecto APT</w:t>
      </w:r>
    </w:p>
    <w:p w14:paraId="17F0E09B" w14:textId="77777777" w:rsidR="00B86594" w:rsidRPr="00674DF1" w:rsidRDefault="00000000">
      <w:pPr>
        <w:jc w:val="both"/>
        <w:rPr>
          <w:lang w:val="es-CL"/>
        </w:rPr>
      </w:pPr>
      <w:r w:rsidRPr="00674DF1">
        <w:rPr>
          <w:lang w:val="es-CL"/>
        </w:rPr>
        <w:t xml:space="preserve">El proyecto es factible de desarrollar dentro de la asignatura porque puede implementarse de forma incremental, separando el trabajo en componentes acotados: preparación de datos, desarrollo del modelo predictivo, diseño del modelo de datos, construcción de la interfaz web, planificación de rutas, integración y pruebas. Los recursos principales corresponden a un entorno de desarrollo de software, herramientas de análisis de datos y machine </w:t>
      </w:r>
      <w:proofErr w:type="spellStart"/>
      <w:r w:rsidRPr="00674DF1">
        <w:rPr>
          <w:lang w:val="es-CL"/>
        </w:rPr>
        <w:t>learning</w:t>
      </w:r>
      <w:proofErr w:type="spellEnd"/>
      <w:r w:rsidRPr="00674DF1">
        <w:rPr>
          <w:lang w:val="es-CL"/>
        </w:rPr>
        <w:t>, una base de datos y un entorno de prueba para la aplicación de intranet; todos ellos pueden utilizarse en un prototipo académico sin requerir infraestructura de producción.</w:t>
      </w:r>
    </w:p>
    <w:p w14:paraId="0EE56311" w14:textId="77777777" w:rsidR="00B86594" w:rsidRPr="00674DF1" w:rsidRDefault="00000000">
      <w:pPr>
        <w:jc w:val="both"/>
        <w:rPr>
          <w:lang w:val="es-CL"/>
        </w:rPr>
      </w:pPr>
      <w:r w:rsidRPr="00674DF1">
        <w:rPr>
          <w:lang w:val="es-CL"/>
        </w:rPr>
        <w:t xml:space="preserve">Las principales dificultades posibles son la disponibilidad o calidad de los datos, la existencia de pocos registros para pacientes nuevos, el tratamiento de información sensible, la integración entre el modelo predictivo y la aplicación web, y el tiempo disponible. Para abordarlas, el alcance se mantendrá centrado en un prototipo funcional; se realizará limpieza y validación de los datos disponibles; se conservará un tratamiento diferenciado para pacientes sin historial y pacientes con historial; se utilizarán datos anonimizados, </w:t>
      </w:r>
      <w:proofErr w:type="spellStart"/>
      <w:r w:rsidRPr="00674DF1">
        <w:rPr>
          <w:lang w:val="es-CL"/>
        </w:rPr>
        <w:t>seudonimizados</w:t>
      </w:r>
      <w:proofErr w:type="spellEnd"/>
      <w:r w:rsidRPr="00674DF1">
        <w:rPr>
          <w:lang w:val="es-CL"/>
        </w:rPr>
        <w:t xml:space="preserve"> o sintéticos para desarrollo y pruebas cuando corresponda; y la integración se realizará de manera incremental, validando cada componente antes de incorporarlo al sistema completo.</w:t>
      </w:r>
    </w:p>
    <w:p w14:paraId="15349A28" w14:textId="77777777" w:rsidR="00674DF1" w:rsidRDefault="00674DF1">
      <w:pPr>
        <w:spacing w:after="200"/>
        <w:rPr>
          <w:rFonts w:asciiTheme="majorHAnsi" w:eastAsiaTheme="majorEastAsia" w:hAnsiTheme="majorHAnsi" w:cstheme="majorBidi"/>
          <w:b/>
          <w:bCs/>
          <w:sz w:val="28"/>
          <w:szCs w:val="28"/>
          <w:lang w:val="es-CL"/>
        </w:rPr>
      </w:pPr>
      <w:r>
        <w:rPr>
          <w:lang w:val="es-CL"/>
        </w:rPr>
        <w:br w:type="page"/>
      </w:r>
    </w:p>
    <w:p w14:paraId="111644F7" w14:textId="54E2A083" w:rsidR="00B86594" w:rsidRPr="00674DF1" w:rsidRDefault="00000000">
      <w:pPr>
        <w:pStyle w:val="Ttulo1"/>
        <w:rPr>
          <w:lang w:val="es-CL"/>
        </w:rPr>
      </w:pPr>
      <w:r w:rsidRPr="00674DF1">
        <w:rPr>
          <w:lang w:val="es-CL"/>
        </w:rPr>
        <w:lastRenderedPageBreak/>
        <w:t>5. Objetivos</w:t>
      </w:r>
    </w:p>
    <w:p w14:paraId="1E607DA4" w14:textId="77777777" w:rsidR="00B86594" w:rsidRPr="00674DF1" w:rsidRDefault="00000000">
      <w:pPr>
        <w:pStyle w:val="Ttulo2"/>
        <w:rPr>
          <w:lang w:val="es-CL"/>
        </w:rPr>
      </w:pPr>
      <w:r w:rsidRPr="00674DF1">
        <w:rPr>
          <w:lang w:val="es-CL"/>
        </w:rPr>
        <w:t>5.1 Objetivo general</w:t>
      </w:r>
    </w:p>
    <w:p w14:paraId="76C0C21C" w14:textId="77777777" w:rsidR="00B86594" w:rsidRPr="00674DF1" w:rsidRDefault="00000000">
      <w:pPr>
        <w:jc w:val="both"/>
        <w:rPr>
          <w:lang w:val="es-CL"/>
        </w:rPr>
      </w:pPr>
      <w:r w:rsidRPr="00674DF1">
        <w:rPr>
          <w:lang w:val="es-CL"/>
        </w:rPr>
        <w:t xml:space="preserve">Diseñar, desarrollar y validar un sistema web para intranet que estime la demanda logística de oxígeno medicinal domiciliario por paciente y apoye la planificación de rutas y la determinación de la cantidad de cilindros a cargar, utilizando análisis de datos y machine </w:t>
      </w:r>
      <w:proofErr w:type="spellStart"/>
      <w:r w:rsidRPr="00674DF1">
        <w:rPr>
          <w:lang w:val="es-CL"/>
        </w:rPr>
        <w:t>learning</w:t>
      </w:r>
      <w:proofErr w:type="spellEnd"/>
      <w:r w:rsidRPr="00674DF1">
        <w:rPr>
          <w:lang w:val="es-CL"/>
        </w:rPr>
        <w:t xml:space="preserve"> e incorporando criterios de protección de datos personales.</w:t>
      </w:r>
    </w:p>
    <w:p w14:paraId="5BE39B97" w14:textId="77777777" w:rsidR="00B86594" w:rsidRDefault="00000000">
      <w:pPr>
        <w:pStyle w:val="Ttulo2"/>
      </w:pPr>
      <w:r>
        <w:t xml:space="preserve">5.2 </w:t>
      </w:r>
      <w:proofErr w:type="spellStart"/>
      <w:r>
        <w:t>Objetivos</w:t>
      </w:r>
      <w:proofErr w:type="spellEnd"/>
      <w:r>
        <w:t xml:space="preserve"> </w:t>
      </w:r>
      <w:proofErr w:type="spellStart"/>
      <w:r>
        <w:t>específicos</w:t>
      </w:r>
      <w:proofErr w:type="spellEnd"/>
    </w:p>
    <w:p w14:paraId="45D4CD97" w14:textId="77777777" w:rsidR="00B86594" w:rsidRPr="00674DF1" w:rsidRDefault="00000000">
      <w:pPr>
        <w:pStyle w:val="Listaconnmeros"/>
        <w:jc w:val="both"/>
        <w:rPr>
          <w:lang w:val="es-CL"/>
        </w:rPr>
      </w:pPr>
      <w:r w:rsidRPr="00674DF1">
        <w:rPr>
          <w:lang w:val="es-CL"/>
        </w:rPr>
        <w:t>Analizar y preparar los datos históricos de entregas y las variables demográficas y clínicas disponibles que sean pertinentes para la estimación de demanda, considerando criterios de minimización y protección de datos personales.</w:t>
      </w:r>
    </w:p>
    <w:p w14:paraId="0FDFFC9D" w14:textId="77777777" w:rsidR="00B86594" w:rsidRPr="00674DF1" w:rsidRDefault="00000000">
      <w:pPr>
        <w:pStyle w:val="Listaconnmeros"/>
        <w:jc w:val="both"/>
        <w:rPr>
          <w:lang w:val="es-CL"/>
        </w:rPr>
      </w:pPr>
      <w:r w:rsidRPr="00674DF1">
        <w:rPr>
          <w:lang w:val="es-CL"/>
        </w:rPr>
        <w:t>Desarrollar y evaluar un componente predictivo que estime el momento probable de una próxima solicitud y la cantidad de cilindros requeridos, diferenciando entre pacientes nuevos y pacientes con historial de consumo.</w:t>
      </w:r>
    </w:p>
    <w:p w14:paraId="1EEAD5F3" w14:textId="77777777" w:rsidR="00B86594" w:rsidRPr="00674DF1" w:rsidRDefault="00000000">
      <w:pPr>
        <w:pStyle w:val="Listaconnmeros"/>
        <w:jc w:val="both"/>
        <w:rPr>
          <w:lang w:val="es-CL"/>
        </w:rPr>
      </w:pPr>
      <w:r w:rsidRPr="00674DF1">
        <w:rPr>
          <w:lang w:val="es-CL"/>
        </w:rPr>
        <w:t>Diseñar e implementar el modelo de datos y una interfaz web para intranet que permita consultar predicciones y organizar pacientes dentro de rutas de entrega.</w:t>
      </w:r>
    </w:p>
    <w:p w14:paraId="321E869F" w14:textId="77777777" w:rsidR="00B86594" w:rsidRPr="00674DF1" w:rsidRDefault="00000000">
      <w:pPr>
        <w:pStyle w:val="Listaconnmeros"/>
        <w:jc w:val="both"/>
        <w:rPr>
          <w:lang w:val="es-CL"/>
        </w:rPr>
      </w:pPr>
      <w:r w:rsidRPr="00674DF1">
        <w:rPr>
          <w:lang w:val="es-CL"/>
        </w:rPr>
        <w:t>Implementar un componente de planificación y trazado de rutas que utilice los pacientes seleccionados y la demanda estimada para apoyar la organización de las entregas y determinar una cantidad sugerida de cilindros por ruta.</w:t>
      </w:r>
    </w:p>
    <w:p w14:paraId="581F5634" w14:textId="77777777" w:rsidR="00B86594" w:rsidRPr="00674DF1" w:rsidRDefault="00000000">
      <w:pPr>
        <w:pStyle w:val="Listaconnmeros"/>
        <w:jc w:val="both"/>
        <w:rPr>
          <w:lang w:val="es-CL"/>
        </w:rPr>
      </w:pPr>
      <w:r w:rsidRPr="00674DF1">
        <w:rPr>
          <w:lang w:val="es-CL"/>
        </w:rPr>
        <w:t>Integrar y validar los componentes de la solución mediante pruebas del modelo predictivo, pruebas funcionales y pruebas de integración, registrando los resultados y las mejoras realizadas.</w:t>
      </w:r>
    </w:p>
    <w:p w14:paraId="1D47C41A" w14:textId="77777777" w:rsidR="00674DF1" w:rsidRDefault="00674DF1">
      <w:pPr>
        <w:spacing w:after="200"/>
        <w:rPr>
          <w:rFonts w:asciiTheme="majorHAnsi" w:eastAsiaTheme="majorEastAsia" w:hAnsiTheme="majorHAnsi" w:cstheme="majorBidi"/>
          <w:b/>
          <w:bCs/>
          <w:sz w:val="28"/>
          <w:szCs w:val="28"/>
          <w:lang w:val="es-CL"/>
        </w:rPr>
      </w:pPr>
      <w:r>
        <w:rPr>
          <w:lang w:val="es-CL"/>
        </w:rPr>
        <w:br w:type="page"/>
      </w:r>
    </w:p>
    <w:p w14:paraId="453AFDEE" w14:textId="1E0ABED5" w:rsidR="00B86594" w:rsidRPr="00674DF1" w:rsidRDefault="00000000">
      <w:pPr>
        <w:pStyle w:val="Ttulo1"/>
        <w:rPr>
          <w:lang w:val="es-CL"/>
        </w:rPr>
      </w:pPr>
      <w:r w:rsidRPr="00674DF1">
        <w:rPr>
          <w:lang w:val="es-CL"/>
        </w:rPr>
        <w:lastRenderedPageBreak/>
        <w:t>6. Propuesta metodológica de trabajo</w:t>
      </w:r>
    </w:p>
    <w:p w14:paraId="032C62AA" w14:textId="77777777" w:rsidR="00B86594" w:rsidRPr="00674DF1" w:rsidRDefault="00000000">
      <w:pPr>
        <w:jc w:val="both"/>
        <w:rPr>
          <w:lang w:val="es-CL"/>
        </w:rPr>
      </w:pPr>
      <w:r w:rsidRPr="00674DF1">
        <w:rPr>
          <w:lang w:val="es-CL"/>
        </w:rPr>
        <w:t>Se utilizará una metodología de trabajo iterativa e incremental, de manera que cada componente pueda diseñarse, desarrollarse, probarse y ajustarse antes de su integración. La metodología contempla las siguientes etapas:</w:t>
      </w:r>
    </w:p>
    <w:p w14:paraId="58D1C702" w14:textId="77777777" w:rsidR="00B86594" w:rsidRPr="00674DF1" w:rsidRDefault="00000000">
      <w:pPr>
        <w:ind w:left="227"/>
        <w:jc w:val="both"/>
        <w:rPr>
          <w:lang w:val="es-CL"/>
        </w:rPr>
      </w:pPr>
      <w:r w:rsidRPr="00674DF1">
        <w:rPr>
          <w:b/>
          <w:lang w:val="es-CL"/>
        </w:rPr>
        <w:t xml:space="preserve">Definición de requerimientos y alcance: </w:t>
      </w:r>
      <w:r w:rsidRPr="00674DF1">
        <w:rPr>
          <w:lang w:val="es-CL"/>
        </w:rPr>
        <w:t>delimitar funciones del sistema, entradas, salidas, restricciones, usuarios de intranet y requerimientos asociados a predicción, rutas, cilindros y protección de datos.</w:t>
      </w:r>
    </w:p>
    <w:p w14:paraId="02CC7ADD" w14:textId="77777777" w:rsidR="00B86594" w:rsidRPr="00674DF1" w:rsidRDefault="00000000">
      <w:pPr>
        <w:ind w:left="227"/>
        <w:jc w:val="both"/>
        <w:rPr>
          <w:lang w:val="es-CL"/>
        </w:rPr>
      </w:pPr>
      <w:r w:rsidRPr="00674DF1">
        <w:rPr>
          <w:b/>
          <w:lang w:val="es-CL"/>
        </w:rPr>
        <w:t xml:space="preserve">Comprensión y preparación de datos: </w:t>
      </w:r>
      <w:r w:rsidRPr="00674DF1">
        <w:rPr>
          <w:lang w:val="es-CL"/>
        </w:rPr>
        <w:t>revisar estructura, calidad, disponibilidad y pertinencia de los datos; realizar limpieza, transformación y preparación de las variables necesarias para el análisis y el modelamiento.</w:t>
      </w:r>
    </w:p>
    <w:p w14:paraId="79922050" w14:textId="77777777" w:rsidR="00B86594" w:rsidRPr="00674DF1" w:rsidRDefault="00000000">
      <w:pPr>
        <w:ind w:left="227"/>
        <w:jc w:val="both"/>
        <w:rPr>
          <w:lang w:val="es-CL"/>
        </w:rPr>
      </w:pPr>
      <w:r w:rsidRPr="00674DF1">
        <w:rPr>
          <w:b/>
          <w:lang w:val="es-CL"/>
        </w:rPr>
        <w:t xml:space="preserve">Diseño de datos y protección de la información: </w:t>
      </w:r>
      <w:r w:rsidRPr="00674DF1">
        <w:rPr>
          <w:lang w:val="es-CL"/>
        </w:rPr>
        <w:t>definir el modelo de datos y establecer qué información es estrictamente necesaria, cómo se controlará el acceso y cómo se protegerán los datos utilizados durante desarrollo, pruebas y operación del prototipo.</w:t>
      </w:r>
    </w:p>
    <w:p w14:paraId="75EE8776" w14:textId="77777777" w:rsidR="00B86594" w:rsidRPr="00674DF1" w:rsidRDefault="00000000">
      <w:pPr>
        <w:ind w:left="227"/>
        <w:jc w:val="both"/>
        <w:rPr>
          <w:lang w:val="es-CL"/>
        </w:rPr>
      </w:pPr>
      <w:r w:rsidRPr="00674DF1">
        <w:rPr>
          <w:b/>
          <w:lang w:val="es-CL"/>
        </w:rPr>
        <w:t xml:space="preserve">Desarrollo y evaluación del componente predictivo: </w:t>
      </w:r>
      <w:r w:rsidRPr="00674DF1">
        <w:rPr>
          <w:lang w:val="es-CL"/>
        </w:rPr>
        <w:t>construir modelos para estimar próxima solicitud y cantidad de cilindros; comparar sus resultados mediante métricas de evaluación pertinentes y conservar el enfoque que entregue el mejor desempeño dentro de los datos disponibles.</w:t>
      </w:r>
    </w:p>
    <w:p w14:paraId="5ACFA816" w14:textId="77777777" w:rsidR="00B86594" w:rsidRPr="00674DF1" w:rsidRDefault="00000000">
      <w:pPr>
        <w:ind w:left="227"/>
        <w:jc w:val="both"/>
        <w:rPr>
          <w:lang w:val="es-CL"/>
        </w:rPr>
      </w:pPr>
      <w:r w:rsidRPr="00674DF1">
        <w:rPr>
          <w:b/>
          <w:lang w:val="es-CL"/>
        </w:rPr>
        <w:t xml:space="preserve">Desarrollo de la aplicación web de intranet: </w:t>
      </w:r>
      <w:r w:rsidRPr="00674DF1">
        <w:rPr>
          <w:lang w:val="es-CL"/>
        </w:rPr>
        <w:t>implementar las funciones necesarias para consultar información, visualizar predicciones, seleccionar pacientes y construir rutas.</w:t>
      </w:r>
    </w:p>
    <w:p w14:paraId="6B703552" w14:textId="77777777" w:rsidR="00B86594" w:rsidRPr="00674DF1" w:rsidRDefault="00000000">
      <w:pPr>
        <w:ind w:left="227"/>
        <w:jc w:val="both"/>
        <w:rPr>
          <w:lang w:val="es-CL"/>
        </w:rPr>
      </w:pPr>
      <w:r w:rsidRPr="00674DF1">
        <w:rPr>
          <w:b/>
          <w:lang w:val="es-CL"/>
        </w:rPr>
        <w:t xml:space="preserve">Planificación de rutas y carga de cilindros: </w:t>
      </w:r>
      <w:r w:rsidRPr="00674DF1">
        <w:rPr>
          <w:lang w:val="es-CL"/>
        </w:rPr>
        <w:t>incorporar el trazado y ordenamiento de los pacientes de una ruta y calcular la cantidad sugerida de cilindros a cargar a partir de la demanda estimada de los pacientes incluidos.</w:t>
      </w:r>
    </w:p>
    <w:p w14:paraId="4ABA891E" w14:textId="77777777" w:rsidR="00B86594" w:rsidRPr="00674DF1" w:rsidRDefault="00000000">
      <w:pPr>
        <w:ind w:left="227"/>
        <w:jc w:val="both"/>
        <w:rPr>
          <w:lang w:val="es-CL"/>
        </w:rPr>
      </w:pPr>
      <w:r w:rsidRPr="00674DF1">
        <w:rPr>
          <w:b/>
          <w:lang w:val="es-CL"/>
        </w:rPr>
        <w:t xml:space="preserve">Integración, pruebas y mejora: </w:t>
      </w:r>
      <w:r w:rsidRPr="00674DF1">
        <w:rPr>
          <w:lang w:val="es-CL"/>
        </w:rPr>
        <w:t>integrar los componentes, ejecutar pruebas funcionales, de integración y de validación del modelo, registrar resultados y corregir los problemas identificados.</w:t>
      </w:r>
    </w:p>
    <w:p w14:paraId="712B2753" w14:textId="77777777" w:rsidR="00B86594" w:rsidRPr="00674DF1" w:rsidRDefault="00000000">
      <w:pPr>
        <w:ind w:left="227"/>
        <w:jc w:val="both"/>
        <w:rPr>
          <w:lang w:val="es-CL"/>
        </w:rPr>
      </w:pPr>
      <w:r w:rsidRPr="00674DF1">
        <w:rPr>
          <w:b/>
          <w:lang w:val="es-CL"/>
        </w:rPr>
        <w:t xml:space="preserve">Documentación y cierre: </w:t>
      </w:r>
      <w:r w:rsidRPr="00674DF1">
        <w:rPr>
          <w:lang w:val="es-CL"/>
        </w:rPr>
        <w:t>organizar las evidencias, documentar decisiones, resultados, limitaciones y conclusiones del proyecto.</w:t>
      </w:r>
    </w:p>
    <w:p w14:paraId="1EE2283B" w14:textId="77777777" w:rsidR="00674DF1" w:rsidRDefault="00674DF1">
      <w:pPr>
        <w:spacing w:after="200"/>
        <w:rPr>
          <w:rFonts w:asciiTheme="majorHAnsi" w:eastAsiaTheme="majorEastAsia" w:hAnsiTheme="majorHAnsi" w:cstheme="majorBidi"/>
          <w:b/>
          <w:bCs/>
          <w:sz w:val="28"/>
          <w:szCs w:val="28"/>
          <w:lang w:val="es-CL"/>
        </w:rPr>
      </w:pPr>
      <w:r>
        <w:rPr>
          <w:lang w:val="es-CL"/>
        </w:rPr>
        <w:br w:type="page"/>
      </w:r>
    </w:p>
    <w:p w14:paraId="1F909CC8" w14:textId="653AE14D" w:rsidR="00B86594" w:rsidRPr="00674DF1" w:rsidRDefault="00000000">
      <w:pPr>
        <w:pStyle w:val="Ttulo1"/>
        <w:rPr>
          <w:lang w:val="es-CL"/>
        </w:rPr>
      </w:pPr>
      <w:r w:rsidRPr="00674DF1">
        <w:rPr>
          <w:lang w:val="es-CL"/>
        </w:rPr>
        <w:lastRenderedPageBreak/>
        <w:t>7. Plan de trabajo para el Proyecto APT</w:t>
      </w:r>
    </w:p>
    <w:p w14:paraId="09DB616D" w14:textId="77777777" w:rsidR="00B86594" w:rsidRPr="00674DF1" w:rsidRDefault="00000000">
      <w:pPr>
        <w:jc w:val="both"/>
        <w:rPr>
          <w:lang w:val="es-CL"/>
        </w:rPr>
      </w:pPr>
      <w:r w:rsidRPr="00674DF1">
        <w:rPr>
          <w:lang w:val="es-CL"/>
        </w:rPr>
        <w:t>El siguiente plan distribuye las actividades dentro del periodo académico. Las duraciones son estimadas y algunas actividades pueden solaparse cuando la integración lo permita.</w:t>
      </w:r>
    </w:p>
    <w:tbl>
      <w:tblPr>
        <w:tblStyle w:val="Tablaconcuadrcula"/>
        <w:tblW w:w="0" w:type="auto"/>
        <w:jc w:val="center"/>
        <w:tblLook w:val="04A0" w:firstRow="1" w:lastRow="0" w:firstColumn="1" w:lastColumn="0" w:noHBand="0" w:noVBand="1"/>
      </w:tblPr>
      <w:tblGrid>
        <w:gridCol w:w="2234"/>
        <w:gridCol w:w="1237"/>
        <w:gridCol w:w="2235"/>
        <w:gridCol w:w="3916"/>
      </w:tblGrid>
      <w:tr w:rsidR="00B86594" w:rsidRPr="002D1AC3" w14:paraId="2CC9ECE2" w14:textId="77777777">
        <w:trPr>
          <w:tblHeader/>
          <w:jc w:val="center"/>
        </w:trPr>
        <w:tc>
          <w:tcPr>
            <w:tcW w:w="2268" w:type="dxa"/>
            <w:shd w:val="clear" w:color="auto" w:fill="D9EAF7"/>
            <w:vAlign w:val="center"/>
          </w:tcPr>
          <w:p w14:paraId="403551FD" w14:textId="77777777" w:rsidR="00B86594" w:rsidRDefault="00000000">
            <w:proofErr w:type="spellStart"/>
            <w:r>
              <w:rPr>
                <w:b/>
                <w:sz w:val="17"/>
              </w:rPr>
              <w:t>Actividad</w:t>
            </w:r>
            <w:proofErr w:type="spellEnd"/>
          </w:p>
        </w:tc>
        <w:tc>
          <w:tcPr>
            <w:tcW w:w="1247" w:type="dxa"/>
            <w:shd w:val="clear" w:color="auto" w:fill="D9EAF7"/>
            <w:vAlign w:val="center"/>
          </w:tcPr>
          <w:p w14:paraId="58972403" w14:textId="77777777" w:rsidR="00B86594" w:rsidRDefault="00000000">
            <w:r>
              <w:rPr>
                <w:b/>
                <w:sz w:val="17"/>
              </w:rPr>
              <w:t>Duración estimada</w:t>
            </w:r>
          </w:p>
        </w:tc>
        <w:tc>
          <w:tcPr>
            <w:tcW w:w="2268" w:type="dxa"/>
            <w:shd w:val="clear" w:color="auto" w:fill="D9EAF7"/>
            <w:vAlign w:val="center"/>
          </w:tcPr>
          <w:p w14:paraId="394D5D68" w14:textId="77777777" w:rsidR="00B86594" w:rsidRDefault="00000000">
            <w:r>
              <w:rPr>
                <w:b/>
                <w:sz w:val="17"/>
              </w:rPr>
              <w:t>Recursos</w:t>
            </w:r>
          </w:p>
        </w:tc>
        <w:tc>
          <w:tcPr>
            <w:tcW w:w="3969" w:type="dxa"/>
            <w:shd w:val="clear" w:color="auto" w:fill="D9EAF7"/>
            <w:vAlign w:val="center"/>
          </w:tcPr>
          <w:p w14:paraId="68054235" w14:textId="77777777" w:rsidR="00B86594" w:rsidRPr="00674DF1" w:rsidRDefault="00000000">
            <w:pPr>
              <w:rPr>
                <w:lang w:val="es-CL"/>
              </w:rPr>
            </w:pPr>
            <w:r w:rsidRPr="00674DF1">
              <w:rPr>
                <w:b/>
                <w:sz w:val="17"/>
                <w:lang w:val="es-CL"/>
              </w:rPr>
              <w:t>Facilitadores, obstaculizadores y forma de abordarlos</w:t>
            </w:r>
          </w:p>
        </w:tc>
      </w:tr>
      <w:tr w:rsidR="00B86594" w14:paraId="3B51D38B" w14:textId="77777777">
        <w:trPr>
          <w:cantSplit/>
          <w:jc w:val="center"/>
        </w:trPr>
        <w:tc>
          <w:tcPr>
            <w:tcW w:w="2268" w:type="dxa"/>
            <w:vAlign w:val="center"/>
          </w:tcPr>
          <w:p w14:paraId="599156B8" w14:textId="77777777" w:rsidR="00B86594" w:rsidRDefault="00000000">
            <w:r>
              <w:rPr>
                <w:sz w:val="16"/>
              </w:rPr>
              <w:t>1. R</w:t>
            </w:r>
            <w:proofErr w:type="spellStart"/>
            <w:r>
              <w:rPr>
                <w:sz w:val="16"/>
              </w:rPr>
              <w:t>equerimientos</w:t>
            </w:r>
            <w:proofErr w:type="spellEnd"/>
            <w:r>
              <w:rPr>
                <w:sz w:val="16"/>
              </w:rPr>
              <w:t xml:space="preserve"> y </w:t>
            </w:r>
            <w:proofErr w:type="spellStart"/>
            <w:r>
              <w:rPr>
                <w:sz w:val="16"/>
              </w:rPr>
              <w:t>alcance</w:t>
            </w:r>
            <w:proofErr w:type="spellEnd"/>
          </w:p>
        </w:tc>
        <w:tc>
          <w:tcPr>
            <w:tcW w:w="1247" w:type="dxa"/>
            <w:vAlign w:val="center"/>
          </w:tcPr>
          <w:p w14:paraId="37B8A8A9" w14:textId="77777777" w:rsidR="00B86594" w:rsidRDefault="00000000">
            <w:r>
              <w:rPr>
                <w:sz w:val="16"/>
              </w:rPr>
              <w:t>1 semana</w:t>
            </w:r>
          </w:p>
        </w:tc>
        <w:tc>
          <w:tcPr>
            <w:tcW w:w="2268" w:type="dxa"/>
            <w:vAlign w:val="center"/>
          </w:tcPr>
          <w:p w14:paraId="422B30BD" w14:textId="77777777" w:rsidR="00B86594" w:rsidRPr="00674DF1" w:rsidRDefault="00000000">
            <w:pPr>
              <w:rPr>
                <w:lang w:val="es-CL"/>
              </w:rPr>
            </w:pPr>
            <w:r w:rsidRPr="00674DF1">
              <w:rPr>
                <w:sz w:val="16"/>
                <w:lang w:val="es-CL"/>
              </w:rPr>
              <w:t>Rúbrica, descripción del proyecto, entorno de documentación.</w:t>
            </w:r>
          </w:p>
        </w:tc>
        <w:tc>
          <w:tcPr>
            <w:tcW w:w="3969" w:type="dxa"/>
            <w:vAlign w:val="center"/>
          </w:tcPr>
          <w:p w14:paraId="0DF9983B" w14:textId="77777777" w:rsidR="00B86594" w:rsidRDefault="00000000">
            <w:r w:rsidRPr="00674DF1">
              <w:rPr>
                <w:sz w:val="16"/>
                <w:lang w:val="es-CL"/>
              </w:rPr>
              <w:t xml:space="preserve">Facilitador: alcance ya definido a nivel conceptual. Obstáculo: crecimiento excesivo del alcance. </w:t>
            </w:r>
            <w:r>
              <w:rPr>
                <w:sz w:val="16"/>
              </w:rPr>
              <w:t xml:space="preserve">Respuesta: </w:t>
            </w:r>
            <w:proofErr w:type="spellStart"/>
            <w:r>
              <w:rPr>
                <w:sz w:val="16"/>
              </w:rPr>
              <w:t>priorizar</w:t>
            </w:r>
            <w:proofErr w:type="spellEnd"/>
            <w:r>
              <w:rPr>
                <w:sz w:val="16"/>
              </w:rPr>
              <w:t xml:space="preserve"> las </w:t>
            </w:r>
            <w:proofErr w:type="spellStart"/>
            <w:r>
              <w:rPr>
                <w:sz w:val="16"/>
              </w:rPr>
              <w:t>funciones</w:t>
            </w:r>
            <w:proofErr w:type="spellEnd"/>
            <w:r>
              <w:rPr>
                <w:sz w:val="16"/>
              </w:rPr>
              <w:t xml:space="preserve"> </w:t>
            </w:r>
            <w:proofErr w:type="spellStart"/>
            <w:r>
              <w:rPr>
                <w:sz w:val="16"/>
              </w:rPr>
              <w:t>directamente</w:t>
            </w:r>
            <w:proofErr w:type="spellEnd"/>
            <w:r>
              <w:rPr>
                <w:sz w:val="16"/>
              </w:rPr>
              <w:t xml:space="preserve"> vinculadas a los objetivos.</w:t>
            </w:r>
          </w:p>
        </w:tc>
      </w:tr>
      <w:tr w:rsidR="00B86594" w:rsidRPr="002D1AC3" w14:paraId="3F3C87F1" w14:textId="77777777">
        <w:trPr>
          <w:cantSplit/>
          <w:jc w:val="center"/>
        </w:trPr>
        <w:tc>
          <w:tcPr>
            <w:tcW w:w="2268" w:type="dxa"/>
            <w:vAlign w:val="center"/>
          </w:tcPr>
          <w:p w14:paraId="4D2D599B" w14:textId="77777777" w:rsidR="00B86594" w:rsidRPr="00674DF1" w:rsidRDefault="00000000">
            <w:pPr>
              <w:rPr>
                <w:lang w:val="es-CL"/>
              </w:rPr>
            </w:pPr>
            <w:r w:rsidRPr="00674DF1">
              <w:rPr>
                <w:sz w:val="16"/>
                <w:lang w:val="es-CL"/>
              </w:rPr>
              <w:t>2. Revisión, limpieza y preparación de datos</w:t>
            </w:r>
          </w:p>
        </w:tc>
        <w:tc>
          <w:tcPr>
            <w:tcW w:w="1247" w:type="dxa"/>
            <w:vAlign w:val="center"/>
          </w:tcPr>
          <w:p w14:paraId="5FD36E8A" w14:textId="77777777" w:rsidR="00B86594" w:rsidRDefault="00000000">
            <w:r>
              <w:rPr>
                <w:sz w:val="16"/>
              </w:rPr>
              <w:t xml:space="preserve">2 </w:t>
            </w:r>
            <w:proofErr w:type="spellStart"/>
            <w:r>
              <w:rPr>
                <w:sz w:val="16"/>
              </w:rPr>
              <w:t>semanas</w:t>
            </w:r>
            <w:proofErr w:type="spellEnd"/>
          </w:p>
        </w:tc>
        <w:tc>
          <w:tcPr>
            <w:tcW w:w="2268" w:type="dxa"/>
            <w:vAlign w:val="center"/>
          </w:tcPr>
          <w:p w14:paraId="4D449F2A" w14:textId="77777777" w:rsidR="00B86594" w:rsidRPr="00674DF1" w:rsidRDefault="00000000">
            <w:pPr>
              <w:rPr>
                <w:lang w:val="es-CL"/>
              </w:rPr>
            </w:pPr>
            <w:r w:rsidRPr="00674DF1">
              <w:rPr>
                <w:sz w:val="16"/>
                <w:lang w:val="es-CL"/>
              </w:rPr>
              <w:t>Datos disponibles, herramientas de análisis de datos.</w:t>
            </w:r>
          </w:p>
        </w:tc>
        <w:tc>
          <w:tcPr>
            <w:tcW w:w="3969" w:type="dxa"/>
            <w:vAlign w:val="center"/>
          </w:tcPr>
          <w:p w14:paraId="5C9AF1D6" w14:textId="77777777" w:rsidR="00B86594" w:rsidRPr="00674DF1" w:rsidRDefault="00000000">
            <w:pPr>
              <w:rPr>
                <w:lang w:val="es-CL"/>
              </w:rPr>
            </w:pPr>
            <w:r w:rsidRPr="00674DF1">
              <w:rPr>
                <w:sz w:val="16"/>
                <w:lang w:val="es-CL"/>
              </w:rPr>
              <w:t>Facilitador: existencia de datos históricos. Obstáculo: datos incompletos o heterogéneos. Respuesta: limpieza, validación y uso exclusivo de variables disponibles y pertinentes.</w:t>
            </w:r>
          </w:p>
        </w:tc>
      </w:tr>
      <w:tr w:rsidR="00B86594" w:rsidRPr="002D1AC3" w14:paraId="150E96C5" w14:textId="77777777">
        <w:trPr>
          <w:cantSplit/>
          <w:jc w:val="center"/>
        </w:trPr>
        <w:tc>
          <w:tcPr>
            <w:tcW w:w="2268" w:type="dxa"/>
            <w:vAlign w:val="center"/>
          </w:tcPr>
          <w:p w14:paraId="1038034B" w14:textId="77777777" w:rsidR="00B86594" w:rsidRPr="00674DF1" w:rsidRDefault="00000000">
            <w:pPr>
              <w:rPr>
                <w:lang w:val="es-CL"/>
              </w:rPr>
            </w:pPr>
            <w:r w:rsidRPr="00674DF1">
              <w:rPr>
                <w:sz w:val="16"/>
                <w:lang w:val="es-CL"/>
              </w:rPr>
              <w:t>3. Diseño del modelo de datos y protección de información</w:t>
            </w:r>
          </w:p>
        </w:tc>
        <w:tc>
          <w:tcPr>
            <w:tcW w:w="1247" w:type="dxa"/>
            <w:vAlign w:val="center"/>
          </w:tcPr>
          <w:p w14:paraId="4FE30673" w14:textId="77777777" w:rsidR="00B86594" w:rsidRDefault="00000000">
            <w:r>
              <w:rPr>
                <w:sz w:val="16"/>
              </w:rPr>
              <w:t xml:space="preserve">1 </w:t>
            </w:r>
            <w:proofErr w:type="spellStart"/>
            <w:r>
              <w:rPr>
                <w:sz w:val="16"/>
              </w:rPr>
              <w:t>semana</w:t>
            </w:r>
            <w:proofErr w:type="spellEnd"/>
          </w:p>
        </w:tc>
        <w:tc>
          <w:tcPr>
            <w:tcW w:w="2268" w:type="dxa"/>
            <w:vAlign w:val="center"/>
          </w:tcPr>
          <w:p w14:paraId="537B3814" w14:textId="77777777" w:rsidR="00B86594" w:rsidRPr="00674DF1" w:rsidRDefault="00000000">
            <w:pPr>
              <w:rPr>
                <w:lang w:val="es-CL"/>
              </w:rPr>
            </w:pPr>
            <w:r w:rsidRPr="00674DF1">
              <w:rPr>
                <w:sz w:val="16"/>
                <w:lang w:val="es-CL"/>
              </w:rPr>
              <w:t>Herramienta de modelado, base de datos, normativa de protección de datos.</w:t>
            </w:r>
          </w:p>
        </w:tc>
        <w:tc>
          <w:tcPr>
            <w:tcW w:w="3969" w:type="dxa"/>
            <w:vAlign w:val="center"/>
          </w:tcPr>
          <w:p w14:paraId="392329FD" w14:textId="77777777" w:rsidR="00B86594" w:rsidRPr="00674DF1" w:rsidRDefault="00000000">
            <w:pPr>
              <w:rPr>
                <w:lang w:val="es-CL"/>
              </w:rPr>
            </w:pPr>
            <w:r w:rsidRPr="00674DF1">
              <w:rPr>
                <w:sz w:val="16"/>
                <w:lang w:val="es-CL"/>
              </w:rPr>
              <w:t>Facilitador: competencias en bases de datos. Obstáculo: información personal/sensible. Respuesta: minimización, control de acceso y anonimización/seudonimización cuando corresponda.</w:t>
            </w:r>
          </w:p>
        </w:tc>
      </w:tr>
      <w:tr w:rsidR="00B86594" w:rsidRPr="002D1AC3" w14:paraId="20C5BEF9" w14:textId="77777777">
        <w:trPr>
          <w:cantSplit/>
          <w:jc w:val="center"/>
        </w:trPr>
        <w:tc>
          <w:tcPr>
            <w:tcW w:w="2268" w:type="dxa"/>
            <w:vAlign w:val="center"/>
          </w:tcPr>
          <w:p w14:paraId="6BBABE75" w14:textId="77777777" w:rsidR="00B86594" w:rsidRPr="00674DF1" w:rsidRDefault="00000000">
            <w:pPr>
              <w:rPr>
                <w:lang w:val="es-CL"/>
              </w:rPr>
            </w:pPr>
            <w:r w:rsidRPr="00674DF1">
              <w:rPr>
                <w:sz w:val="16"/>
                <w:lang w:val="es-CL"/>
              </w:rPr>
              <w:t>4. Desarrollo y evaluación del modelo predictivo</w:t>
            </w:r>
          </w:p>
        </w:tc>
        <w:tc>
          <w:tcPr>
            <w:tcW w:w="1247" w:type="dxa"/>
            <w:vAlign w:val="center"/>
          </w:tcPr>
          <w:p w14:paraId="762985DD" w14:textId="77777777" w:rsidR="00B86594" w:rsidRDefault="00000000">
            <w:r>
              <w:rPr>
                <w:sz w:val="16"/>
              </w:rPr>
              <w:t xml:space="preserve">3 </w:t>
            </w:r>
            <w:proofErr w:type="spellStart"/>
            <w:r>
              <w:rPr>
                <w:sz w:val="16"/>
              </w:rPr>
              <w:t>semanas</w:t>
            </w:r>
            <w:proofErr w:type="spellEnd"/>
          </w:p>
        </w:tc>
        <w:tc>
          <w:tcPr>
            <w:tcW w:w="2268" w:type="dxa"/>
            <w:vAlign w:val="center"/>
          </w:tcPr>
          <w:p w14:paraId="320156C3" w14:textId="77777777" w:rsidR="00B86594" w:rsidRPr="00674DF1" w:rsidRDefault="00000000">
            <w:pPr>
              <w:rPr>
                <w:lang w:val="es-CL"/>
              </w:rPr>
            </w:pPr>
            <w:r w:rsidRPr="00674DF1">
              <w:rPr>
                <w:sz w:val="16"/>
                <w:lang w:val="es-CL"/>
              </w:rPr>
              <w:t xml:space="preserve">Herramientas de análisis y machine </w:t>
            </w:r>
            <w:proofErr w:type="spellStart"/>
            <w:r w:rsidRPr="00674DF1">
              <w:rPr>
                <w:sz w:val="16"/>
                <w:lang w:val="es-CL"/>
              </w:rPr>
              <w:t>learning</w:t>
            </w:r>
            <w:proofErr w:type="spellEnd"/>
            <w:r w:rsidRPr="00674DF1">
              <w:rPr>
                <w:sz w:val="16"/>
                <w:lang w:val="es-CL"/>
              </w:rPr>
              <w:t>, datos preparados.</w:t>
            </w:r>
          </w:p>
        </w:tc>
        <w:tc>
          <w:tcPr>
            <w:tcW w:w="3969" w:type="dxa"/>
            <w:vAlign w:val="center"/>
          </w:tcPr>
          <w:p w14:paraId="786A4AD5" w14:textId="77777777" w:rsidR="00B86594" w:rsidRPr="00674DF1" w:rsidRDefault="00000000">
            <w:pPr>
              <w:rPr>
                <w:lang w:val="es-CL"/>
              </w:rPr>
            </w:pPr>
            <w:r w:rsidRPr="00674DF1">
              <w:rPr>
                <w:sz w:val="16"/>
                <w:lang w:val="es-CL"/>
              </w:rPr>
              <w:t>Facilitador: experiencia previa en proyectos de IA. Obstáculo: poco historial para algunos pacientes. Respuesta: enfoque inicial para pacientes nuevos y actualización con historial individual.</w:t>
            </w:r>
          </w:p>
        </w:tc>
      </w:tr>
      <w:tr w:rsidR="00B86594" w:rsidRPr="002D1AC3" w14:paraId="61D5BD30" w14:textId="77777777">
        <w:trPr>
          <w:cantSplit/>
          <w:jc w:val="center"/>
        </w:trPr>
        <w:tc>
          <w:tcPr>
            <w:tcW w:w="2268" w:type="dxa"/>
            <w:vAlign w:val="center"/>
          </w:tcPr>
          <w:p w14:paraId="5D3C1805" w14:textId="77777777" w:rsidR="00B86594" w:rsidRPr="00674DF1" w:rsidRDefault="00000000">
            <w:pPr>
              <w:rPr>
                <w:lang w:val="es-CL"/>
              </w:rPr>
            </w:pPr>
            <w:r w:rsidRPr="00674DF1">
              <w:rPr>
                <w:sz w:val="16"/>
                <w:lang w:val="es-CL"/>
              </w:rPr>
              <w:t>5. Desarrollo de la interfaz web de intranet</w:t>
            </w:r>
          </w:p>
        </w:tc>
        <w:tc>
          <w:tcPr>
            <w:tcW w:w="1247" w:type="dxa"/>
            <w:vAlign w:val="center"/>
          </w:tcPr>
          <w:p w14:paraId="65724F2E" w14:textId="77777777" w:rsidR="00B86594" w:rsidRDefault="00000000">
            <w:r>
              <w:rPr>
                <w:sz w:val="16"/>
              </w:rPr>
              <w:t xml:space="preserve">2 </w:t>
            </w:r>
            <w:proofErr w:type="spellStart"/>
            <w:r>
              <w:rPr>
                <w:sz w:val="16"/>
              </w:rPr>
              <w:t>semanas</w:t>
            </w:r>
            <w:proofErr w:type="spellEnd"/>
          </w:p>
        </w:tc>
        <w:tc>
          <w:tcPr>
            <w:tcW w:w="2268" w:type="dxa"/>
            <w:vAlign w:val="center"/>
          </w:tcPr>
          <w:p w14:paraId="6D548FF8" w14:textId="77777777" w:rsidR="00B86594" w:rsidRPr="00674DF1" w:rsidRDefault="00000000">
            <w:pPr>
              <w:rPr>
                <w:lang w:val="es-CL"/>
              </w:rPr>
            </w:pPr>
            <w:r w:rsidRPr="00674DF1">
              <w:rPr>
                <w:sz w:val="16"/>
                <w:lang w:val="es-CL"/>
              </w:rPr>
              <w:t>Entorno de desarrollo web, base de datos, prototipo de interfaz.</w:t>
            </w:r>
          </w:p>
        </w:tc>
        <w:tc>
          <w:tcPr>
            <w:tcW w:w="3969" w:type="dxa"/>
            <w:vAlign w:val="center"/>
          </w:tcPr>
          <w:p w14:paraId="60240B63" w14:textId="77777777" w:rsidR="00B86594" w:rsidRPr="00674DF1" w:rsidRDefault="00000000">
            <w:pPr>
              <w:rPr>
                <w:lang w:val="es-CL"/>
              </w:rPr>
            </w:pPr>
            <w:r w:rsidRPr="00674DF1">
              <w:rPr>
                <w:sz w:val="16"/>
                <w:lang w:val="es-CL"/>
              </w:rPr>
              <w:t>Facilitador: experiencia en desarrollo de software. Obstáculo: integración con predicciones. Respuesta: integración incremental mediante funciones acotadas y probadas.</w:t>
            </w:r>
          </w:p>
        </w:tc>
      </w:tr>
      <w:tr w:rsidR="00B86594" w:rsidRPr="002D1AC3" w14:paraId="47443FC1" w14:textId="77777777">
        <w:trPr>
          <w:cantSplit/>
          <w:jc w:val="center"/>
        </w:trPr>
        <w:tc>
          <w:tcPr>
            <w:tcW w:w="2268" w:type="dxa"/>
            <w:vAlign w:val="center"/>
          </w:tcPr>
          <w:p w14:paraId="5FC7CDAD" w14:textId="77777777" w:rsidR="00B86594" w:rsidRPr="00674DF1" w:rsidRDefault="00000000">
            <w:pPr>
              <w:rPr>
                <w:lang w:val="es-CL"/>
              </w:rPr>
            </w:pPr>
            <w:r w:rsidRPr="00674DF1">
              <w:rPr>
                <w:sz w:val="16"/>
                <w:lang w:val="es-CL"/>
              </w:rPr>
              <w:t>6. Planificación y trazado de rutas y cálculo de carga</w:t>
            </w:r>
          </w:p>
        </w:tc>
        <w:tc>
          <w:tcPr>
            <w:tcW w:w="1247" w:type="dxa"/>
            <w:vAlign w:val="center"/>
          </w:tcPr>
          <w:p w14:paraId="0F2A4DA0" w14:textId="77777777" w:rsidR="00B86594" w:rsidRDefault="00000000">
            <w:r>
              <w:rPr>
                <w:sz w:val="16"/>
              </w:rPr>
              <w:t xml:space="preserve">2 </w:t>
            </w:r>
            <w:proofErr w:type="spellStart"/>
            <w:r>
              <w:rPr>
                <w:sz w:val="16"/>
              </w:rPr>
              <w:t>semanas</w:t>
            </w:r>
            <w:proofErr w:type="spellEnd"/>
          </w:p>
        </w:tc>
        <w:tc>
          <w:tcPr>
            <w:tcW w:w="2268" w:type="dxa"/>
            <w:vAlign w:val="center"/>
          </w:tcPr>
          <w:p w14:paraId="64F0BC8E" w14:textId="77777777" w:rsidR="00B86594" w:rsidRPr="00674DF1" w:rsidRDefault="00000000">
            <w:pPr>
              <w:rPr>
                <w:lang w:val="es-CL"/>
              </w:rPr>
            </w:pPr>
            <w:r w:rsidRPr="00674DF1">
              <w:rPr>
                <w:sz w:val="16"/>
                <w:lang w:val="es-CL"/>
              </w:rPr>
              <w:t>Datos de pacientes/rutas, componente de planificación, predicciones.</w:t>
            </w:r>
          </w:p>
        </w:tc>
        <w:tc>
          <w:tcPr>
            <w:tcW w:w="3969" w:type="dxa"/>
            <w:vAlign w:val="center"/>
          </w:tcPr>
          <w:p w14:paraId="027E6DBB" w14:textId="77777777" w:rsidR="00B86594" w:rsidRPr="00674DF1" w:rsidRDefault="00000000">
            <w:pPr>
              <w:rPr>
                <w:lang w:val="es-CL"/>
              </w:rPr>
            </w:pPr>
            <w:r w:rsidRPr="00674DF1">
              <w:rPr>
                <w:sz w:val="16"/>
                <w:lang w:val="es-CL"/>
              </w:rPr>
              <w:t>Facilitador: demanda estimada disponible. Obstáculo: complejidad del problema de rutas. Respuesta: delimitar el prototipo a las restricciones definidas en los requerimientos y validar con casos controlados.</w:t>
            </w:r>
          </w:p>
        </w:tc>
      </w:tr>
      <w:tr w:rsidR="00B86594" w14:paraId="398C8DC3" w14:textId="77777777">
        <w:trPr>
          <w:cantSplit/>
          <w:jc w:val="center"/>
        </w:trPr>
        <w:tc>
          <w:tcPr>
            <w:tcW w:w="2268" w:type="dxa"/>
            <w:vAlign w:val="center"/>
          </w:tcPr>
          <w:p w14:paraId="204E9806" w14:textId="77777777" w:rsidR="00B86594" w:rsidRDefault="00000000">
            <w:r>
              <w:rPr>
                <w:sz w:val="16"/>
              </w:rPr>
              <w:t>7. Integración, pruebas y mejoras</w:t>
            </w:r>
          </w:p>
        </w:tc>
        <w:tc>
          <w:tcPr>
            <w:tcW w:w="1247" w:type="dxa"/>
            <w:vAlign w:val="center"/>
          </w:tcPr>
          <w:p w14:paraId="022ADE8C" w14:textId="77777777" w:rsidR="00B86594" w:rsidRDefault="00000000">
            <w:r>
              <w:rPr>
                <w:sz w:val="16"/>
              </w:rPr>
              <w:t>2 semanas</w:t>
            </w:r>
          </w:p>
        </w:tc>
        <w:tc>
          <w:tcPr>
            <w:tcW w:w="2268" w:type="dxa"/>
            <w:vAlign w:val="center"/>
          </w:tcPr>
          <w:p w14:paraId="41A85576" w14:textId="77777777" w:rsidR="00B86594" w:rsidRPr="00674DF1" w:rsidRDefault="00000000">
            <w:pPr>
              <w:rPr>
                <w:lang w:val="es-CL"/>
              </w:rPr>
            </w:pPr>
            <w:r w:rsidRPr="00674DF1">
              <w:rPr>
                <w:sz w:val="16"/>
                <w:lang w:val="es-CL"/>
              </w:rPr>
              <w:t>Componentes desarrollados, casos de prueba, registro de resultados.</w:t>
            </w:r>
          </w:p>
        </w:tc>
        <w:tc>
          <w:tcPr>
            <w:tcW w:w="3969" w:type="dxa"/>
            <w:vAlign w:val="center"/>
          </w:tcPr>
          <w:p w14:paraId="71E356F9" w14:textId="77777777" w:rsidR="00B86594" w:rsidRDefault="00000000">
            <w:r w:rsidRPr="00674DF1">
              <w:rPr>
                <w:sz w:val="16"/>
                <w:lang w:val="es-CL"/>
              </w:rPr>
              <w:t xml:space="preserve">Facilitador: desarrollo modular. Obstáculo: fallas de integración o resultados insuficientes. </w:t>
            </w:r>
            <w:r>
              <w:rPr>
                <w:sz w:val="16"/>
              </w:rPr>
              <w:t xml:space="preserve">Respuesta: </w:t>
            </w:r>
            <w:proofErr w:type="spellStart"/>
            <w:r>
              <w:rPr>
                <w:sz w:val="16"/>
              </w:rPr>
              <w:t>pruebas</w:t>
            </w:r>
            <w:proofErr w:type="spellEnd"/>
            <w:r>
              <w:rPr>
                <w:sz w:val="16"/>
              </w:rPr>
              <w:t xml:space="preserve"> </w:t>
            </w:r>
            <w:proofErr w:type="spellStart"/>
            <w:r>
              <w:rPr>
                <w:sz w:val="16"/>
              </w:rPr>
              <w:t>por</w:t>
            </w:r>
            <w:proofErr w:type="spellEnd"/>
            <w:r>
              <w:rPr>
                <w:sz w:val="16"/>
              </w:rPr>
              <w:t xml:space="preserve"> </w:t>
            </w:r>
            <w:proofErr w:type="spellStart"/>
            <w:r>
              <w:rPr>
                <w:sz w:val="16"/>
              </w:rPr>
              <w:t>componente</w:t>
            </w:r>
            <w:proofErr w:type="spellEnd"/>
            <w:r>
              <w:rPr>
                <w:sz w:val="16"/>
              </w:rPr>
              <w:t xml:space="preserve">, </w:t>
            </w:r>
            <w:proofErr w:type="spellStart"/>
            <w:r>
              <w:rPr>
                <w:sz w:val="16"/>
              </w:rPr>
              <w:t>corrección</w:t>
            </w:r>
            <w:proofErr w:type="spellEnd"/>
            <w:r>
              <w:rPr>
                <w:sz w:val="16"/>
              </w:rPr>
              <w:t xml:space="preserve"> y nueva validación.</w:t>
            </w:r>
          </w:p>
        </w:tc>
      </w:tr>
      <w:tr w:rsidR="00B86594" w:rsidRPr="002D1AC3" w14:paraId="5EF3D7F4" w14:textId="77777777">
        <w:trPr>
          <w:cantSplit/>
          <w:jc w:val="center"/>
        </w:trPr>
        <w:tc>
          <w:tcPr>
            <w:tcW w:w="2268" w:type="dxa"/>
            <w:vAlign w:val="center"/>
          </w:tcPr>
          <w:p w14:paraId="60273CB1" w14:textId="77777777" w:rsidR="00B86594" w:rsidRPr="00674DF1" w:rsidRDefault="00000000">
            <w:pPr>
              <w:rPr>
                <w:lang w:val="es-CL"/>
              </w:rPr>
            </w:pPr>
            <w:r w:rsidRPr="00674DF1">
              <w:rPr>
                <w:sz w:val="16"/>
                <w:lang w:val="es-CL"/>
              </w:rPr>
              <w:t>8. Documentación y presentación de evidencias</w:t>
            </w:r>
          </w:p>
        </w:tc>
        <w:tc>
          <w:tcPr>
            <w:tcW w:w="1247" w:type="dxa"/>
            <w:vAlign w:val="center"/>
          </w:tcPr>
          <w:p w14:paraId="5C503DBF" w14:textId="77777777" w:rsidR="00B86594" w:rsidRDefault="00000000">
            <w:r>
              <w:rPr>
                <w:sz w:val="16"/>
              </w:rPr>
              <w:t xml:space="preserve">1 </w:t>
            </w:r>
            <w:proofErr w:type="spellStart"/>
            <w:r>
              <w:rPr>
                <w:sz w:val="16"/>
              </w:rPr>
              <w:t>semana</w:t>
            </w:r>
            <w:proofErr w:type="spellEnd"/>
          </w:p>
        </w:tc>
        <w:tc>
          <w:tcPr>
            <w:tcW w:w="2268" w:type="dxa"/>
            <w:vAlign w:val="center"/>
          </w:tcPr>
          <w:p w14:paraId="0D5DB45D" w14:textId="77777777" w:rsidR="00B86594" w:rsidRPr="00674DF1" w:rsidRDefault="00000000">
            <w:pPr>
              <w:rPr>
                <w:lang w:val="es-CL"/>
              </w:rPr>
            </w:pPr>
            <w:r w:rsidRPr="00674DF1">
              <w:rPr>
                <w:sz w:val="16"/>
                <w:lang w:val="es-CL"/>
              </w:rPr>
              <w:t>Documentación técnica, resultados de pruebas, repositorio y capturas del sistema.</w:t>
            </w:r>
          </w:p>
        </w:tc>
        <w:tc>
          <w:tcPr>
            <w:tcW w:w="3969" w:type="dxa"/>
            <w:vAlign w:val="center"/>
          </w:tcPr>
          <w:p w14:paraId="5EDCFD72" w14:textId="77777777" w:rsidR="00B86594" w:rsidRPr="00674DF1" w:rsidRDefault="00000000">
            <w:pPr>
              <w:rPr>
                <w:lang w:val="es-CL"/>
              </w:rPr>
            </w:pPr>
            <w:r w:rsidRPr="00674DF1">
              <w:rPr>
                <w:sz w:val="16"/>
                <w:lang w:val="es-CL"/>
              </w:rPr>
              <w:t>Facilitador: evidencias generadas durante cada etapa. Obstáculo: información dispersa. Respuesta: registrar las evidencias durante todo el desarrollo y consolidarlas al cierre.</w:t>
            </w:r>
          </w:p>
        </w:tc>
      </w:tr>
    </w:tbl>
    <w:p w14:paraId="3804D35D" w14:textId="77777777" w:rsidR="00674DF1" w:rsidRDefault="00674DF1">
      <w:pPr>
        <w:pStyle w:val="Ttulo1"/>
        <w:rPr>
          <w:lang w:val="es-CL"/>
        </w:rPr>
      </w:pPr>
    </w:p>
    <w:p w14:paraId="6458120A" w14:textId="77777777" w:rsidR="00674DF1" w:rsidRDefault="00674DF1">
      <w:pPr>
        <w:spacing w:after="200"/>
        <w:rPr>
          <w:rFonts w:asciiTheme="majorHAnsi" w:eastAsiaTheme="majorEastAsia" w:hAnsiTheme="majorHAnsi" w:cstheme="majorBidi"/>
          <w:b/>
          <w:bCs/>
          <w:sz w:val="28"/>
          <w:szCs w:val="28"/>
          <w:lang w:val="es-CL"/>
        </w:rPr>
      </w:pPr>
      <w:r>
        <w:rPr>
          <w:lang w:val="es-CL"/>
        </w:rPr>
        <w:br w:type="page"/>
      </w:r>
    </w:p>
    <w:p w14:paraId="4BB087CD" w14:textId="2C2D63BD" w:rsidR="00B86594" w:rsidRPr="00674DF1" w:rsidRDefault="00000000">
      <w:pPr>
        <w:pStyle w:val="Ttulo1"/>
        <w:rPr>
          <w:lang w:val="es-CL"/>
        </w:rPr>
      </w:pPr>
      <w:r w:rsidRPr="00674DF1">
        <w:rPr>
          <w:lang w:val="es-CL"/>
        </w:rPr>
        <w:lastRenderedPageBreak/>
        <w:t>8. Propuesta de evidencias</w:t>
      </w:r>
    </w:p>
    <w:p w14:paraId="4E56AD59" w14:textId="77777777" w:rsidR="00B86594" w:rsidRPr="00674DF1" w:rsidRDefault="00000000">
      <w:pPr>
        <w:jc w:val="both"/>
        <w:rPr>
          <w:lang w:val="es-CL"/>
        </w:rPr>
      </w:pPr>
      <w:r w:rsidRPr="00674DF1">
        <w:rPr>
          <w:lang w:val="es-CL"/>
        </w:rPr>
        <w:t>Las evidencias se seleccionan para demostrar el logro de las actividades y permitir verificar tanto el proceso de desarrollo como el resultado obtenido.</w:t>
      </w:r>
    </w:p>
    <w:tbl>
      <w:tblPr>
        <w:tblStyle w:val="Tablaconcuadrcula"/>
        <w:tblW w:w="0" w:type="auto"/>
        <w:jc w:val="center"/>
        <w:tblLook w:val="04A0" w:firstRow="1" w:lastRow="0" w:firstColumn="1" w:lastColumn="0" w:noHBand="0" w:noVBand="1"/>
      </w:tblPr>
      <w:tblGrid>
        <w:gridCol w:w="4703"/>
        <w:gridCol w:w="4703"/>
      </w:tblGrid>
      <w:tr w:rsidR="00B86594" w14:paraId="337FD9A1" w14:textId="77777777">
        <w:trPr>
          <w:tblHeader/>
          <w:jc w:val="center"/>
        </w:trPr>
        <w:tc>
          <w:tcPr>
            <w:tcW w:w="4703" w:type="dxa"/>
            <w:shd w:val="clear" w:color="auto" w:fill="D9EAF7"/>
            <w:vAlign w:val="center"/>
          </w:tcPr>
          <w:p w14:paraId="6E44FC0E" w14:textId="77777777" w:rsidR="00B86594" w:rsidRDefault="00000000">
            <w:proofErr w:type="spellStart"/>
            <w:r>
              <w:rPr>
                <w:b/>
                <w:sz w:val="18"/>
              </w:rPr>
              <w:t>Evidencia</w:t>
            </w:r>
            <w:proofErr w:type="spellEnd"/>
          </w:p>
        </w:tc>
        <w:tc>
          <w:tcPr>
            <w:tcW w:w="4703" w:type="dxa"/>
            <w:shd w:val="clear" w:color="auto" w:fill="D9EAF7"/>
            <w:vAlign w:val="center"/>
          </w:tcPr>
          <w:p w14:paraId="6786A549" w14:textId="77777777" w:rsidR="00B86594" w:rsidRDefault="00000000">
            <w:r>
              <w:rPr>
                <w:b/>
                <w:sz w:val="18"/>
              </w:rPr>
              <w:t>Justificación</w:t>
            </w:r>
          </w:p>
        </w:tc>
      </w:tr>
      <w:tr w:rsidR="00B86594" w:rsidRPr="002D1AC3" w14:paraId="134E5651" w14:textId="77777777">
        <w:trPr>
          <w:cantSplit/>
          <w:jc w:val="center"/>
        </w:trPr>
        <w:tc>
          <w:tcPr>
            <w:tcW w:w="4703" w:type="dxa"/>
            <w:vAlign w:val="center"/>
          </w:tcPr>
          <w:p w14:paraId="4ACCD5D9" w14:textId="77777777" w:rsidR="00B86594" w:rsidRPr="00674DF1" w:rsidRDefault="00000000">
            <w:pPr>
              <w:rPr>
                <w:lang w:val="es-CL"/>
              </w:rPr>
            </w:pPr>
            <w:r w:rsidRPr="00674DF1">
              <w:rPr>
                <w:sz w:val="17"/>
                <w:lang w:val="es-CL"/>
              </w:rPr>
              <w:t>Documento de requerimientos y definición de alcance</w:t>
            </w:r>
          </w:p>
        </w:tc>
        <w:tc>
          <w:tcPr>
            <w:tcW w:w="4703" w:type="dxa"/>
            <w:vAlign w:val="center"/>
          </w:tcPr>
          <w:p w14:paraId="2F34AFF0" w14:textId="77777777" w:rsidR="00B86594" w:rsidRPr="00674DF1" w:rsidRDefault="00000000">
            <w:pPr>
              <w:rPr>
                <w:lang w:val="es-CL"/>
              </w:rPr>
            </w:pPr>
            <w:r w:rsidRPr="00674DF1">
              <w:rPr>
                <w:sz w:val="17"/>
                <w:lang w:val="es-CL"/>
              </w:rPr>
              <w:t>Demuestra que las funciones, restricciones y necesidades del proyecto fueron identificadas antes del desarrollo.</w:t>
            </w:r>
          </w:p>
        </w:tc>
      </w:tr>
      <w:tr w:rsidR="00B86594" w:rsidRPr="002D1AC3" w14:paraId="5F1252A1" w14:textId="77777777">
        <w:trPr>
          <w:cantSplit/>
          <w:jc w:val="center"/>
        </w:trPr>
        <w:tc>
          <w:tcPr>
            <w:tcW w:w="4703" w:type="dxa"/>
            <w:vAlign w:val="center"/>
          </w:tcPr>
          <w:p w14:paraId="3F5229E2" w14:textId="77777777" w:rsidR="00B86594" w:rsidRPr="00674DF1" w:rsidRDefault="00000000">
            <w:pPr>
              <w:rPr>
                <w:lang w:val="es-CL"/>
              </w:rPr>
            </w:pPr>
            <w:r w:rsidRPr="00674DF1">
              <w:rPr>
                <w:sz w:val="17"/>
                <w:lang w:val="es-CL"/>
              </w:rPr>
              <w:t>Modelo de datos y documentación de estructura de información</w:t>
            </w:r>
          </w:p>
        </w:tc>
        <w:tc>
          <w:tcPr>
            <w:tcW w:w="4703" w:type="dxa"/>
            <w:vAlign w:val="center"/>
          </w:tcPr>
          <w:p w14:paraId="4E1D8F61" w14:textId="77777777" w:rsidR="00B86594" w:rsidRPr="00674DF1" w:rsidRDefault="00000000">
            <w:pPr>
              <w:rPr>
                <w:lang w:val="es-CL"/>
              </w:rPr>
            </w:pPr>
            <w:r w:rsidRPr="00674DF1">
              <w:rPr>
                <w:sz w:val="17"/>
                <w:lang w:val="es-CL"/>
              </w:rPr>
              <w:t>Permite comprobar que la información necesaria para pacientes, entregas, predicciones y rutas fue diseñada de forma estructurada y escalable.</w:t>
            </w:r>
          </w:p>
        </w:tc>
      </w:tr>
      <w:tr w:rsidR="00B86594" w:rsidRPr="002D1AC3" w14:paraId="4F8E20AA" w14:textId="77777777">
        <w:trPr>
          <w:cantSplit/>
          <w:jc w:val="center"/>
        </w:trPr>
        <w:tc>
          <w:tcPr>
            <w:tcW w:w="4703" w:type="dxa"/>
            <w:vAlign w:val="center"/>
          </w:tcPr>
          <w:p w14:paraId="5CF8D4E3" w14:textId="77777777" w:rsidR="00B86594" w:rsidRPr="00674DF1" w:rsidRDefault="00000000">
            <w:pPr>
              <w:rPr>
                <w:lang w:val="es-CL"/>
              </w:rPr>
            </w:pPr>
            <w:r w:rsidRPr="00674DF1">
              <w:rPr>
                <w:sz w:val="17"/>
                <w:lang w:val="es-CL"/>
              </w:rPr>
              <w:t>Proceso de preparación de datos y registro de transformaciones</w:t>
            </w:r>
          </w:p>
        </w:tc>
        <w:tc>
          <w:tcPr>
            <w:tcW w:w="4703" w:type="dxa"/>
            <w:vAlign w:val="center"/>
          </w:tcPr>
          <w:p w14:paraId="510BDF9B" w14:textId="77777777" w:rsidR="00B86594" w:rsidRPr="00674DF1" w:rsidRDefault="00000000">
            <w:pPr>
              <w:rPr>
                <w:lang w:val="es-CL"/>
              </w:rPr>
            </w:pPr>
            <w:r w:rsidRPr="00674DF1">
              <w:rPr>
                <w:sz w:val="17"/>
                <w:lang w:val="es-CL"/>
              </w:rPr>
              <w:t>Evidencia cómo se revisaron, limpiaron y prepararon los datos utilizados por el componente predictivo.</w:t>
            </w:r>
          </w:p>
        </w:tc>
      </w:tr>
      <w:tr w:rsidR="00B86594" w:rsidRPr="002D1AC3" w14:paraId="65372917" w14:textId="77777777">
        <w:trPr>
          <w:cantSplit/>
          <w:jc w:val="center"/>
        </w:trPr>
        <w:tc>
          <w:tcPr>
            <w:tcW w:w="4703" w:type="dxa"/>
            <w:vAlign w:val="center"/>
          </w:tcPr>
          <w:p w14:paraId="1A87EE0E" w14:textId="77777777" w:rsidR="00B86594" w:rsidRPr="00674DF1" w:rsidRDefault="00000000">
            <w:pPr>
              <w:rPr>
                <w:lang w:val="es-CL"/>
              </w:rPr>
            </w:pPr>
            <w:r w:rsidRPr="00674DF1">
              <w:rPr>
                <w:sz w:val="17"/>
                <w:lang w:val="es-CL"/>
              </w:rPr>
              <w:t>Código, configuraciones y resultados del modelo predictivo</w:t>
            </w:r>
          </w:p>
        </w:tc>
        <w:tc>
          <w:tcPr>
            <w:tcW w:w="4703" w:type="dxa"/>
            <w:vAlign w:val="center"/>
          </w:tcPr>
          <w:p w14:paraId="6BC44FD2" w14:textId="77777777" w:rsidR="00B86594" w:rsidRPr="00674DF1" w:rsidRDefault="00000000">
            <w:pPr>
              <w:rPr>
                <w:lang w:val="es-CL"/>
              </w:rPr>
            </w:pPr>
            <w:r w:rsidRPr="00674DF1">
              <w:rPr>
                <w:sz w:val="17"/>
                <w:lang w:val="es-CL"/>
              </w:rPr>
              <w:t>Permiten verificar la construcción del modelo, su evaluación y la capacidad de generar estimaciones para próxima solicitud y cantidad de cilindros.</w:t>
            </w:r>
          </w:p>
        </w:tc>
      </w:tr>
      <w:tr w:rsidR="00B86594" w:rsidRPr="002D1AC3" w14:paraId="2FD1E877" w14:textId="77777777">
        <w:trPr>
          <w:cantSplit/>
          <w:jc w:val="center"/>
        </w:trPr>
        <w:tc>
          <w:tcPr>
            <w:tcW w:w="4703" w:type="dxa"/>
            <w:vAlign w:val="center"/>
          </w:tcPr>
          <w:p w14:paraId="103056A9" w14:textId="77777777" w:rsidR="00B86594" w:rsidRPr="00674DF1" w:rsidRDefault="00000000">
            <w:pPr>
              <w:rPr>
                <w:lang w:val="es-CL"/>
              </w:rPr>
            </w:pPr>
            <w:r w:rsidRPr="00674DF1">
              <w:rPr>
                <w:sz w:val="17"/>
                <w:lang w:val="es-CL"/>
              </w:rPr>
              <w:t>Código y capturas de la aplicación web de intranet</w:t>
            </w:r>
          </w:p>
        </w:tc>
        <w:tc>
          <w:tcPr>
            <w:tcW w:w="4703" w:type="dxa"/>
            <w:vAlign w:val="center"/>
          </w:tcPr>
          <w:p w14:paraId="29795C2D" w14:textId="77777777" w:rsidR="00B86594" w:rsidRPr="00674DF1" w:rsidRDefault="00000000">
            <w:pPr>
              <w:rPr>
                <w:lang w:val="es-CL"/>
              </w:rPr>
            </w:pPr>
            <w:r w:rsidRPr="00674DF1">
              <w:rPr>
                <w:sz w:val="17"/>
                <w:lang w:val="es-CL"/>
              </w:rPr>
              <w:t>Demuestran la construcción de la interfaz y las funciones de consulta, selección de pacientes y visualización de predicciones.</w:t>
            </w:r>
          </w:p>
        </w:tc>
      </w:tr>
      <w:tr w:rsidR="00B86594" w:rsidRPr="002D1AC3" w14:paraId="47D0E584" w14:textId="77777777">
        <w:trPr>
          <w:cantSplit/>
          <w:jc w:val="center"/>
        </w:trPr>
        <w:tc>
          <w:tcPr>
            <w:tcW w:w="4703" w:type="dxa"/>
            <w:vAlign w:val="center"/>
          </w:tcPr>
          <w:p w14:paraId="22CFE6F6" w14:textId="77777777" w:rsidR="00B86594" w:rsidRPr="00674DF1" w:rsidRDefault="00000000">
            <w:pPr>
              <w:rPr>
                <w:lang w:val="es-CL"/>
              </w:rPr>
            </w:pPr>
            <w:r w:rsidRPr="00674DF1">
              <w:rPr>
                <w:sz w:val="17"/>
                <w:lang w:val="es-CL"/>
              </w:rPr>
              <w:t>Resultados de casos de planificación de rutas y carga de cilindros</w:t>
            </w:r>
          </w:p>
        </w:tc>
        <w:tc>
          <w:tcPr>
            <w:tcW w:w="4703" w:type="dxa"/>
            <w:vAlign w:val="center"/>
          </w:tcPr>
          <w:p w14:paraId="1CDC3B05" w14:textId="77777777" w:rsidR="00B86594" w:rsidRPr="00674DF1" w:rsidRDefault="00000000">
            <w:pPr>
              <w:rPr>
                <w:lang w:val="es-CL"/>
              </w:rPr>
            </w:pPr>
            <w:r w:rsidRPr="00674DF1">
              <w:rPr>
                <w:sz w:val="17"/>
                <w:lang w:val="es-CL"/>
              </w:rPr>
              <w:t>Permiten comprobar que el sistema genera rutas y una cantidad sugerida de cilindros coherente con los pacientes y predicciones incluidos.</w:t>
            </w:r>
          </w:p>
        </w:tc>
      </w:tr>
      <w:tr w:rsidR="00B86594" w:rsidRPr="002D1AC3" w14:paraId="03AEB7CA" w14:textId="77777777">
        <w:trPr>
          <w:cantSplit/>
          <w:jc w:val="center"/>
        </w:trPr>
        <w:tc>
          <w:tcPr>
            <w:tcW w:w="4703" w:type="dxa"/>
            <w:vAlign w:val="center"/>
          </w:tcPr>
          <w:p w14:paraId="3401C35C" w14:textId="77777777" w:rsidR="00B86594" w:rsidRPr="00674DF1" w:rsidRDefault="00000000">
            <w:pPr>
              <w:rPr>
                <w:lang w:val="es-CL"/>
              </w:rPr>
            </w:pPr>
            <w:r w:rsidRPr="00674DF1">
              <w:rPr>
                <w:sz w:val="17"/>
                <w:lang w:val="es-CL"/>
              </w:rPr>
              <w:t>Registro de medidas de protección de datos aplicadas al diseño</w:t>
            </w:r>
          </w:p>
        </w:tc>
        <w:tc>
          <w:tcPr>
            <w:tcW w:w="4703" w:type="dxa"/>
            <w:vAlign w:val="center"/>
          </w:tcPr>
          <w:p w14:paraId="42B0620F" w14:textId="77777777" w:rsidR="00B86594" w:rsidRPr="00674DF1" w:rsidRDefault="00000000">
            <w:pPr>
              <w:rPr>
                <w:lang w:val="es-CL"/>
              </w:rPr>
            </w:pPr>
            <w:r w:rsidRPr="00674DF1">
              <w:rPr>
                <w:sz w:val="17"/>
                <w:lang w:val="es-CL"/>
              </w:rPr>
              <w:t>Demuestra que el proyecto consideró minimización, acceso restringido, confidencialidad y tratamiento protegido de información personal y sensible.</w:t>
            </w:r>
          </w:p>
        </w:tc>
      </w:tr>
      <w:tr w:rsidR="00B86594" w:rsidRPr="002D1AC3" w14:paraId="68895836" w14:textId="77777777">
        <w:trPr>
          <w:cantSplit/>
          <w:jc w:val="center"/>
        </w:trPr>
        <w:tc>
          <w:tcPr>
            <w:tcW w:w="4703" w:type="dxa"/>
            <w:vAlign w:val="center"/>
          </w:tcPr>
          <w:p w14:paraId="60CD67CB" w14:textId="77777777" w:rsidR="00B86594" w:rsidRPr="00674DF1" w:rsidRDefault="00000000">
            <w:pPr>
              <w:rPr>
                <w:lang w:val="es-CL"/>
              </w:rPr>
            </w:pPr>
            <w:r w:rsidRPr="00674DF1">
              <w:rPr>
                <w:sz w:val="17"/>
                <w:lang w:val="es-CL"/>
              </w:rPr>
              <w:t>Plan y resultados de pruebas funcionales, de integración y validación</w:t>
            </w:r>
          </w:p>
        </w:tc>
        <w:tc>
          <w:tcPr>
            <w:tcW w:w="4703" w:type="dxa"/>
            <w:vAlign w:val="center"/>
          </w:tcPr>
          <w:p w14:paraId="4313C56A" w14:textId="77777777" w:rsidR="00B86594" w:rsidRPr="00674DF1" w:rsidRDefault="00000000">
            <w:pPr>
              <w:rPr>
                <w:lang w:val="es-CL"/>
              </w:rPr>
            </w:pPr>
            <w:r w:rsidRPr="00674DF1">
              <w:rPr>
                <w:sz w:val="17"/>
                <w:lang w:val="es-CL"/>
              </w:rPr>
              <w:t>Permiten demostrar que los componentes fueron probados, que los defectos fueron identificados y que se realizaron mejoras a partir de los resultados.</w:t>
            </w:r>
          </w:p>
        </w:tc>
      </w:tr>
      <w:tr w:rsidR="00B86594" w:rsidRPr="002D1AC3" w14:paraId="6FDDB3E3" w14:textId="77777777">
        <w:trPr>
          <w:cantSplit/>
          <w:jc w:val="center"/>
        </w:trPr>
        <w:tc>
          <w:tcPr>
            <w:tcW w:w="4703" w:type="dxa"/>
            <w:vAlign w:val="center"/>
          </w:tcPr>
          <w:p w14:paraId="7809EE40" w14:textId="77777777" w:rsidR="00B86594" w:rsidRPr="00674DF1" w:rsidRDefault="00000000">
            <w:pPr>
              <w:rPr>
                <w:lang w:val="es-CL"/>
              </w:rPr>
            </w:pPr>
            <w:r w:rsidRPr="00674DF1">
              <w:rPr>
                <w:sz w:val="17"/>
                <w:lang w:val="es-CL"/>
              </w:rPr>
              <w:t>Repositorio del proyecto e informe final</w:t>
            </w:r>
          </w:p>
        </w:tc>
        <w:tc>
          <w:tcPr>
            <w:tcW w:w="4703" w:type="dxa"/>
            <w:vAlign w:val="center"/>
          </w:tcPr>
          <w:p w14:paraId="3005F6E6" w14:textId="77777777" w:rsidR="00B86594" w:rsidRPr="00674DF1" w:rsidRDefault="00000000">
            <w:pPr>
              <w:rPr>
                <w:lang w:val="es-CL"/>
              </w:rPr>
            </w:pPr>
            <w:r w:rsidRPr="00674DF1">
              <w:rPr>
                <w:sz w:val="17"/>
                <w:lang w:val="es-CL"/>
              </w:rPr>
              <w:t>Permiten verificar la evolución del desarrollo, la integración de los componentes y la documentación final de resultados y conclusiones.</w:t>
            </w:r>
          </w:p>
        </w:tc>
      </w:tr>
    </w:tbl>
    <w:p w14:paraId="4FA78BD9" w14:textId="77777777" w:rsidR="00674DF1" w:rsidRDefault="00674DF1">
      <w:pPr>
        <w:pStyle w:val="Ttulo1"/>
        <w:rPr>
          <w:lang w:val="es-CL"/>
        </w:rPr>
      </w:pPr>
    </w:p>
    <w:p w14:paraId="2A2DC539" w14:textId="77777777" w:rsidR="00674DF1" w:rsidRDefault="00674DF1">
      <w:pPr>
        <w:spacing w:after="200"/>
        <w:rPr>
          <w:rFonts w:asciiTheme="majorHAnsi" w:eastAsiaTheme="majorEastAsia" w:hAnsiTheme="majorHAnsi" w:cstheme="majorBidi"/>
          <w:b/>
          <w:bCs/>
          <w:sz w:val="28"/>
          <w:szCs w:val="28"/>
          <w:lang w:val="es-CL"/>
        </w:rPr>
      </w:pPr>
      <w:r>
        <w:rPr>
          <w:lang w:val="es-CL"/>
        </w:rPr>
        <w:br w:type="page"/>
      </w:r>
    </w:p>
    <w:p w14:paraId="274AFF9B" w14:textId="69ACEDDA" w:rsidR="00B86594" w:rsidRPr="00674DF1" w:rsidRDefault="00000000">
      <w:pPr>
        <w:pStyle w:val="Ttulo1"/>
        <w:rPr>
          <w:lang w:val="es-CL"/>
        </w:rPr>
      </w:pPr>
      <w:r w:rsidRPr="00674DF1">
        <w:rPr>
          <w:lang w:val="es-CL"/>
        </w:rPr>
        <w:lastRenderedPageBreak/>
        <w:t>9. Indicadores de calidad disciplinarios considerados</w:t>
      </w:r>
    </w:p>
    <w:p w14:paraId="033CA5C5" w14:textId="77777777" w:rsidR="00B86594" w:rsidRDefault="00000000">
      <w:pPr>
        <w:jc w:val="both"/>
      </w:pPr>
      <w:r w:rsidRPr="00674DF1">
        <w:rPr>
          <w:lang w:val="es-CL"/>
        </w:rPr>
        <w:t xml:space="preserve">De acuerdo con la tabla de indicadores de calidad entregada para la Fase 1, el proyecto involucra las competencias de pruebas, gestión de proyectos, modelos de datos y desarrollo de software. </w:t>
      </w:r>
      <w:r>
        <w:t xml:space="preserve">La </w:t>
      </w:r>
      <w:proofErr w:type="spellStart"/>
      <w:r>
        <w:t>propuesta</w:t>
      </w:r>
      <w:proofErr w:type="spellEnd"/>
      <w:r>
        <w:t xml:space="preserve"> </w:t>
      </w:r>
      <w:proofErr w:type="spellStart"/>
      <w:r>
        <w:t>incorpora</w:t>
      </w:r>
      <w:proofErr w:type="spellEnd"/>
      <w:r>
        <w:t xml:space="preserve"> </w:t>
      </w:r>
      <w:proofErr w:type="spellStart"/>
      <w:r>
        <w:t>los</w:t>
      </w:r>
      <w:proofErr w:type="spellEnd"/>
      <w:r>
        <w:t xml:space="preserve"> </w:t>
      </w:r>
      <w:proofErr w:type="spellStart"/>
      <w:r>
        <w:t>siguientes</w:t>
      </w:r>
      <w:proofErr w:type="spellEnd"/>
      <w:r>
        <w:t xml:space="preserve"> indicadores:</w:t>
      </w:r>
    </w:p>
    <w:tbl>
      <w:tblPr>
        <w:tblStyle w:val="Tablaconcuadrcula"/>
        <w:tblW w:w="0" w:type="auto"/>
        <w:jc w:val="center"/>
        <w:tblLook w:val="04A0" w:firstRow="1" w:lastRow="0" w:firstColumn="1" w:lastColumn="0" w:noHBand="0" w:noVBand="1"/>
      </w:tblPr>
      <w:tblGrid>
        <w:gridCol w:w="4703"/>
        <w:gridCol w:w="4703"/>
      </w:tblGrid>
      <w:tr w:rsidR="00B86594" w:rsidRPr="002D1AC3" w14:paraId="149BE74E" w14:textId="77777777">
        <w:trPr>
          <w:tblHeader/>
          <w:jc w:val="center"/>
        </w:trPr>
        <w:tc>
          <w:tcPr>
            <w:tcW w:w="4703" w:type="dxa"/>
            <w:shd w:val="clear" w:color="auto" w:fill="D9EAF7"/>
            <w:vAlign w:val="center"/>
          </w:tcPr>
          <w:p w14:paraId="48B01C7B" w14:textId="77777777" w:rsidR="00B86594" w:rsidRDefault="00000000">
            <w:r>
              <w:rPr>
                <w:b/>
                <w:sz w:val="18"/>
              </w:rPr>
              <w:t>Indicador de calidad</w:t>
            </w:r>
          </w:p>
        </w:tc>
        <w:tc>
          <w:tcPr>
            <w:tcW w:w="4703" w:type="dxa"/>
            <w:shd w:val="clear" w:color="auto" w:fill="D9EAF7"/>
            <w:vAlign w:val="center"/>
          </w:tcPr>
          <w:p w14:paraId="27417115" w14:textId="77777777" w:rsidR="00B86594" w:rsidRPr="00674DF1" w:rsidRDefault="00000000">
            <w:pPr>
              <w:rPr>
                <w:lang w:val="es-CL"/>
              </w:rPr>
            </w:pPr>
            <w:r w:rsidRPr="00674DF1">
              <w:rPr>
                <w:b/>
                <w:sz w:val="18"/>
                <w:lang w:val="es-CL"/>
              </w:rPr>
              <w:t>Incorporación en el diseño del Proyecto APT</w:t>
            </w:r>
          </w:p>
        </w:tc>
      </w:tr>
      <w:tr w:rsidR="00B86594" w:rsidRPr="002D1AC3" w14:paraId="2A03D560" w14:textId="77777777">
        <w:trPr>
          <w:cantSplit/>
          <w:jc w:val="center"/>
        </w:trPr>
        <w:tc>
          <w:tcPr>
            <w:tcW w:w="4703" w:type="dxa"/>
            <w:vAlign w:val="center"/>
          </w:tcPr>
          <w:p w14:paraId="3C056969" w14:textId="77777777" w:rsidR="00B86594" w:rsidRPr="00674DF1" w:rsidRDefault="00000000">
            <w:pPr>
              <w:rPr>
                <w:lang w:val="es-CL"/>
              </w:rPr>
            </w:pPr>
            <w:r w:rsidRPr="00674DF1">
              <w:rPr>
                <w:sz w:val="17"/>
                <w:lang w:val="es-CL"/>
              </w:rPr>
              <w:t>1.1 Diseña pruebas de validación de productos y procesos.</w:t>
            </w:r>
          </w:p>
        </w:tc>
        <w:tc>
          <w:tcPr>
            <w:tcW w:w="4703" w:type="dxa"/>
            <w:vAlign w:val="center"/>
          </w:tcPr>
          <w:p w14:paraId="36A9C553" w14:textId="77777777" w:rsidR="00B86594" w:rsidRPr="00674DF1" w:rsidRDefault="00000000">
            <w:pPr>
              <w:rPr>
                <w:lang w:val="es-CL"/>
              </w:rPr>
            </w:pPr>
            <w:r w:rsidRPr="00674DF1">
              <w:rPr>
                <w:sz w:val="17"/>
                <w:lang w:val="es-CL"/>
              </w:rPr>
              <w:t>Se contempla un plan de pruebas para el modelo predictivo, la interfaz web, el componente de rutas y la integración.</w:t>
            </w:r>
          </w:p>
        </w:tc>
      </w:tr>
      <w:tr w:rsidR="00B86594" w:rsidRPr="002D1AC3" w14:paraId="1B557382" w14:textId="77777777">
        <w:trPr>
          <w:cantSplit/>
          <w:jc w:val="center"/>
        </w:trPr>
        <w:tc>
          <w:tcPr>
            <w:tcW w:w="4703" w:type="dxa"/>
            <w:vAlign w:val="center"/>
          </w:tcPr>
          <w:p w14:paraId="701D7DA4" w14:textId="77777777" w:rsidR="00B86594" w:rsidRPr="00674DF1" w:rsidRDefault="00000000">
            <w:pPr>
              <w:rPr>
                <w:lang w:val="es-CL"/>
              </w:rPr>
            </w:pPr>
            <w:r w:rsidRPr="00674DF1">
              <w:rPr>
                <w:sz w:val="17"/>
                <w:lang w:val="es-CL"/>
              </w:rPr>
              <w:t>1.2 Aplica pruebas de validación de productos y procesos.</w:t>
            </w:r>
          </w:p>
        </w:tc>
        <w:tc>
          <w:tcPr>
            <w:tcW w:w="4703" w:type="dxa"/>
            <w:vAlign w:val="center"/>
          </w:tcPr>
          <w:p w14:paraId="3669FE81" w14:textId="77777777" w:rsidR="00B86594" w:rsidRPr="00674DF1" w:rsidRDefault="00000000">
            <w:pPr>
              <w:rPr>
                <w:lang w:val="es-CL"/>
              </w:rPr>
            </w:pPr>
            <w:r w:rsidRPr="00674DF1">
              <w:rPr>
                <w:sz w:val="17"/>
                <w:lang w:val="es-CL"/>
              </w:rPr>
              <w:t>La metodología incluye la ejecución de pruebas funcionales, de integración y de validación del modelo.</w:t>
            </w:r>
          </w:p>
        </w:tc>
      </w:tr>
      <w:tr w:rsidR="00B86594" w:rsidRPr="002D1AC3" w14:paraId="0D9C1FE0" w14:textId="77777777">
        <w:trPr>
          <w:cantSplit/>
          <w:jc w:val="center"/>
        </w:trPr>
        <w:tc>
          <w:tcPr>
            <w:tcW w:w="4703" w:type="dxa"/>
            <w:vAlign w:val="center"/>
          </w:tcPr>
          <w:p w14:paraId="383CF122" w14:textId="77777777" w:rsidR="00B86594" w:rsidRPr="00674DF1" w:rsidRDefault="00000000">
            <w:pPr>
              <w:rPr>
                <w:lang w:val="es-CL"/>
              </w:rPr>
            </w:pPr>
            <w:r w:rsidRPr="00674DF1">
              <w:rPr>
                <w:sz w:val="17"/>
                <w:lang w:val="es-CL"/>
              </w:rPr>
              <w:t>1.3 Desarrolla mejoras al producto en base al resultado de las pruebas.</w:t>
            </w:r>
          </w:p>
        </w:tc>
        <w:tc>
          <w:tcPr>
            <w:tcW w:w="4703" w:type="dxa"/>
            <w:vAlign w:val="center"/>
          </w:tcPr>
          <w:p w14:paraId="14FB73F4" w14:textId="77777777" w:rsidR="00B86594" w:rsidRPr="00674DF1" w:rsidRDefault="00000000">
            <w:pPr>
              <w:rPr>
                <w:lang w:val="es-CL"/>
              </w:rPr>
            </w:pPr>
            <w:r w:rsidRPr="00674DF1">
              <w:rPr>
                <w:sz w:val="17"/>
                <w:lang w:val="es-CL"/>
              </w:rPr>
              <w:t>La etapa de integración considera registrar resultados, corregir problemas y volver a validar.</w:t>
            </w:r>
          </w:p>
        </w:tc>
      </w:tr>
      <w:tr w:rsidR="00B86594" w:rsidRPr="002D1AC3" w14:paraId="2635AB5B" w14:textId="77777777">
        <w:trPr>
          <w:cantSplit/>
          <w:jc w:val="center"/>
        </w:trPr>
        <w:tc>
          <w:tcPr>
            <w:tcW w:w="4703" w:type="dxa"/>
            <w:vAlign w:val="center"/>
          </w:tcPr>
          <w:p w14:paraId="397F8BBF" w14:textId="77777777" w:rsidR="00B86594" w:rsidRDefault="00000000">
            <w:r>
              <w:rPr>
                <w:sz w:val="17"/>
              </w:rPr>
              <w:t xml:space="preserve">2.1 </w:t>
            </w:r>
            <w:proofErr w:type="spellStart"/>
            <w:r>
              <w:rPr>
                <w:sz w:val="17"/>
              </w:rPr>
              <w:t>Planifica</w:t>
            </w:r>
            <w:proofErr w:type="spellEnd"/>
            <w:r>
              <w:rPr>
                <w:sz w:val="17"/>
              </w:rPr>
              <w:t xml:space="preserve"> </w:t>
            </w:r>
            <w:proofErr w:type="spellStart"/>
            <w:r>
              <w:rPr>
                <w:sz w:val="17"/>
              </w:rPr>
              <w:t>proyectos</w:t>
            </w:r>
            <w:proofErr w:type="spellEnd"/>
            <w:r>
              <w:rPr>
                <w:sz w:val="17"/>
              </w:rPr>
              <w:t xml:space="preserve"> </w:t>
            </w:r>
            <w:proofErr w:type="spellStart"/>
            <w:r>
              <w:rPr>
                <w:sz w:val="17"/>
              </w:rPr>
              <w:t>informáticos</w:t>
            </w:r>
            <w:proofErr w:type="spellEnd"/>
            <w:r>
              <w:rPr>
                <w:sz w:val="17"/>
              </w:rPr>
              <w:t>.</w:t>
            </w:r>
          </w:p>
        </w:tc>
        <w:tc>
          <w:tcPr>
            <w:tcW w:w="4703" w:type="dxa"/>
            <w:vAlign w:val="center"/>
          </w:tcPr>
          <w:p w14:paraId="6D210124" w14:textId="77777777" w:rsidR="00B86594" w:rsidRPr="00674DF1" w:rsidRDefault="00000000">
            <w:pPr>
              <w:rPr>
                <w:lang w:val="es-CL"/>
              </w:rPr>
            </w:pPr>
            <w:r w:rsidRPr="00674DF1">
              <w:rPr>
                <w:sz w:val="17"/>
                <w:lang w:val="es-CL"/>
              </w:rPr>
              <w:t>El informe define objetivos, metodología, actividades, recursos, duración, facilitadores y obstaculizadores.</w:t>
            </w:r>
          </w:p>
        </w:tc>
      </w:tr>
      <w:tr w:rsidR="00B86594" w:rsidRPr="002D1AC3" w14:paraId="1368D2DB" w14:textId="77777777">
        <w:trPr>
          <w:cantSplit/>
          <w:jc w:val="center"/>
        </w:trPr>
        <w:tc>
          <w:tcPr>
            <w:tcW w:w="4703" w:type="dxa"/>
            <w:vAlign w:val="center"/>
          </w:tcPr>
          <w:p w14:paraId="73FB7D79" w14:textId="77777777" w:rsidR="00B86594" w:rsidRDefault="00000000">
            <w:r>
              <w:rPr>
                <w:sz w:val="17"/>
              </w:rPr>
              <w:t xml:space="preserve">2.2 </w:t>
            </w:r>
            <w:proofErr w:type="spellStart"/>
            <w:r>
              <w:rPr>
                <w:sz w:val="17"/>
              </w:rPr>
              <w:t>Controla</w:t>
            </w:r>
            <w:proofErr w:type="spellEnd"/>
            <w:r>
              <w:rPr>
                <w:sz w:val="17"/>
              </w:rPr>
              <w:t xml:space="preserve"> </w:t>
            </w:r>
            <w:proofErr w:type="spellStart"/>
            <w:r>
              <w:rPr>
                <w:sz w:val="17"/>
              </w:rPr>
              <w:t>proyectos</w:t>
            </w:r>
            <w:proofErr w:type="spellEnd"/>
            <w:r>
              <w:rPr>
                <w:sz w:val="17"/>
              </w:rPr>
              <w:t xml:space="preserve"> </w:t>
            </w:r>
            <w:proofErr w:type="spellStart"/>
            <w:r>
              <w:rPr>
                <w:sz w:val="17"/>
              </w:rPr>
              <w:t>informáticos</w:t>
            </w:r>
            <w:proofErr w:type="spellEnd"/>
            <w:r>
              <w:rPr>
                <w:sz w:val="17"/>
              </w:rPr>
              <w:t>.</w:t>
            </w:r>
          </w:p>
        </w:tc>
        <w:tc>
          <w:tcPr>
            <w:tcW w:w="4703" w:type="dxa"/>
            <w:vAlign w:val="center"/>
          </w:tcPr>
          <w:p w14:paraId="12098CBC" w14:textId="77777777" w:rsidR="00B86594" w:rsidRPr="00674DF1" w:rsidRDefault="00000000">
            <w:pPr>
              <w:rPr>
                <w:lang w:val="es-CL"/>
              </w:rPr>
            </w:pPr>
            <w:r w:rsidRPr="00674DF1">
              <w:rPr>
                <w:sz w:val="17"/>
                <w:lang w:val="es-CL"/>
              </w:rPr>
              <w:t>El avance se verificará mediante evidencias por etapa, resultados de pruebas y seguimiento del cumplimiento de las actividades.</w:t>
            </w:r>
          </w:p>
        </w:tc>
      </w:tr>
      <w:tr w:rsidR="00B86594" w:rsidRPr="002D1AC3" w14:paraId="0DEE14EC" w14:textId="77777777">
        <w:trPr>
          <w:cantSplit/>
          <w:jc w:val="center"/>
        </w:trPr>
        <w:tc>
          <w:tcPr>
            <w:tcW w:w="4703" w:type="dxa"/>
            <w:vAlign w:val="center"/>
          </w:tcPr>
          <w:p w14:paraId="376DC4C5" w14:textId="77777777" w:rsidR="00B86594" w:rsidRPr="00674DF1" w:rsidRDefault="00000000">
            <w:pPr>
              <w:rPr>
                <w:lang w:val="es-CL"/>
              </w:rPr>
            </w:pPr>
            <w:r w:rsidRPr="00674DF1">
              <w:rPr>
                <w:sz w:val="17"/>
                <w:lang w:val="es-CL"/>
              </w:rPr>
              <w:t>3.1 Diseña modelos de datos escalables.</w:t>
            </w:r>
          </w:p>
        </w:tc>
        <w:tc>
          <w:tcPr>
            <w:tcW w:w="4703" w:type="dxa"/>
            <w:vAlign w:val="center"/>
          </w:tcPr>
          <w:p w14:paraId="09228FAA" w14:textId="77777777" w:rsidR="00B86594" w:rsidRPr="00674DF1" w:rsidRDefault="00000000">
            <w:pPr>
              <w:rPr>
                <w:lang w:val="es-CL"/>
              </w:rPr>
            </w:pPr>
            <w:r w:rsidRPr="00674DF1">
              <w:rPr>
                <w:sz w:val="17"/>
                <w:lang w:val="es-CL"/>
              </w:rPr>
              <w:t>Se contempla el diseño de un modelo de datos para pacientes, entregas, predicciones y rutas.</w:t>
            </w:r>
          </w:p>
        </w:tc>
      </w:tr>
      <w:tr w:rsidR="00B86594" w:rsidRPr="002D1AC3" w14:paraId="14736E29" w14:textId="77777777">
        <w:trPr>
          <w:cantSplit/>
          <w:jc w:val="center"/>
        </w:trPr>
        <w:tc>
          <w:tcPr>
            <w:tcW w:w="4703" w:type="dxa"/>
            <w:vAlign w:val="center"/>
          </w:tcPr>
          <w:p w14:paraId="01A56300" w14:textId="77777777" w:rsidR="00B86594" w:rsidRPr="00674DF1" w:rsidRDefault="00000000">
            <w:pPr>
              <w:rPr>
                <w:lang w:val="es-CL"/>
              </w:rPr>
            </w:pPr>
            <w:r w:rsidRPr="00674DF1">
              <w:rPr>
                <w:sz w:val="17"/>
                <w:lang w:val="es-CL"/>
              </w:rPr>
              <w:t>3.2 Implementa modelos de datos escalables.</w:t>
            </w:r>
          </w:p>
        </w:tc>
        <w:tc>
          <w:tcPr>
            <w:tcW w:w="4703" w:type="dxa"/>
            <w:vAlign w:val="center"/>
          </w:tcPr>
          <w:p w14:paraId="40D3B27E" w14:textId="77777777" w:rsidR="00B86594" w:rsidRPr="00674DF1" w:rsidRDefault="00000000">
            <w:pPr>
              <w:rPr>
                <w:lang w:val="es-CL"/>
              </w:rPr>
            </w:pPr>
            <w:r w:rsidRPr="00674DF1">
              <w:rPr>
                <w:sz w:val="17"/>
                <w:lang w:val="es-CL"/>
              </w:rPr>
              <w:t>La solución considera implementar el modelo de datos como soporte de la aplicación y del componente predictivo.</w:t>
            </w:r>
          </w:p>
        </w:tc>
      </w:tr>
      <w:tr w:rsidR="00B86594" w:rsidRPr="002D1AC3" w14:paraId="6048E00D" w14:textId="77777777">
        <w:trPr>
          <w:cantSplit/>
          <w:jc w:val="center"/>
        </w:trPr>
        <w:tc>
          <w:tcPr>
            <w:tcW w:w="4703" w:type="dxa"/>
            <w:vAlign w:val="center"/>
          </w:tcPr>
          <w:p w14:paraId="2B55C66E" w14:textId="77777777" w:rsidR="00B86594" w:rsidRPr="00674DF1" w:rsidRDefault="00000000">
            <w:pPr>
              <w:rPr>
                <w:lang w:val="es-CL"/>
              </w:rPr>
            </w:pPr>
            <w:r w:rsidRPr="00674DF1">
              <w:rPr>
                <w:sz w:val="17"/>
                <w:lang w:val="es-CL"/>
              </w:rPr>
              <w:t>4.1 Construye una solución de software.</w:t>
            </w:r>
          </w:p>
        </w:tc>
        <w:tc>
          <w:tcPr>
            <w:tcW w:w="4703" w:type="dxa"/>
            <w:vAlign w:val="center"/>
          </w:tcPr>
          <w:p w14:paraId="14AA31E5" w14:textId="77777777" w:rsidR="00B86594" w:rsidRPr="00674DF1" w:rsidRDefault="00000000">
            <w:pPr>
              <w:rPr>
                <w:lang w:val="es-CL"/>
              </w:rPr>
            </w:pPr>
            <w:r w:rsidRPr="00674DF1">
              <w:rPr>
                <w:sz w:val="17"/>
                <w:lang w:val="es-CL"/>
              </w:rPr>
              <w:t>Se desarrollará un prototipo funcional compuesto por predicción, datos, interfaz web y planificación de rutas.</w:t>
            </w:r>
          </w:p>
        </w:tc>
      </w:tr>
      <w:tr w:rsidR="00B86594" w:rsidRPr="002D1AC3" w14:paraId="689412DE" w14:textId="77777777">
        <w:trPr>
          <w:cantSplit/>
          <w:jc w:val="center"/>
        </w:trPr>
        <w:tc>
          <w:tcPr>
            <w:tcW w:w="4703" w:type="dxa"/>
            <w:vAlign w:val="center"/>
          </w:tcPr>
          <w:p w14:paraId="66C845F6" w14:textId="77777777" w:rsidR="00B86594" w:rsidRPr="00674DF1" w:rsidRDefault="00000000">
            <w:pPr>
              <w:rPr>
                <w:lang w:val="es-CL"/>
              </w:rPr>
            </w:pPr>
            <w:r w:rsidRPr="00674DF1">
              <w:rPr>
                <w:sz w:val="17"/>
                <w:lang w:val="es-CL"/>
              </w:rPr>
              <w:t>4.2 Integra los distintos componentes de una solución de software.</w:t>
            </w:r>
          </w:p>
        </w:tc>
        <w:tc>
          <w:tcPr>
            <w:tcW w:w="4703" w:type="dxa"/>
            <w:vAlign w:val="center"/>
          </w:tcPr>
          <w:p w14:paraId="2C30D625" w14:textId="77777777" w:rsidR="00B86594" w:rsidRPr="00674DF1" w:rsidRDefault="00000000">
            <w:pPr>
              <w:rPr>
                <w:lang w:val="es-CL"/>
              </w:rPr>
            </w:pPr>
            <w:r w:rsidRPr="00674DF1">
              <w:rPr>
                <w:sz w:val="17"/>
                <w:lang w:val="es-CL"/>
              </w:rPr>
              <w:t>La metodología incluye una etapa específica de integración entre modelo predictivo, almacenamiento, interfaz y rutas.</w:t>
            </w:r>
          </w:p>
        </w:tc>
      </w:tr>
      <w:tr w:rsidR="00B86594" w:rsidRPr="002D1AC3" w14:paraId="3EB18F9A" w14:textId="77777777">
        <w:trPr>
          <w:cantSplit/>
          <w:jc w:val="center"/>
        </w:trPr>
        <w:tc>
          <w:tcPr>
            <w:tcW w:w="4703" w:type="dxa"/>
            <w:vAlign w:val="center"/>
          </w:tcPr>
          <w:p w14:paraId="13A4CF27" w14:textId="77777777" w:rsidR="00B86594" w:rsidRPr="00674DF1" w:rsidRDefault="00000000">
            <w:pPr>
              <w:rPr>
                <w:lang w:val="es-CL"/>
              </w:rPr>
            </w:pPr>
            <w:r w:rsidRPr="00674DF1">
              <w:rPr>
                <w:sz w:val="17"/>
                <w:lang w:val="es-CL"/>
              </w:rPr>
              <w:t>4.3 Implanta una solución de software.</w:t>
            </w:r>
          </w:p>
        </w:tc>
        <w:tc>
          <w:tcPr>
            <w:tcW w:w="4703" w:type="dxa"/>
            <w:vAlign w:val="center"/>
          </w:tcPr>
          <w:p w14:paraId="34ABD25A" w14:textId="77777777" w:rsidR="00B86594" w:rsidRPr="00674DF1" w:rsidRDefault="00000000">
            <w:pPr>
              <w:rPr>
                <w:lang w:val="es-CL"/>
              </w:rPr>
            </w:pPr>
            <w:r w:rsidRPr="00674DF1">
              <w:rPr>
                <w:sz w:val="17"/>
                <w:lang w:val="es-CL"/>
              </w:rPr>
              <w:t>El resultado esperado considera el despliegue del prototipo en un entorno de intranet o de prueba equivalente para su validación.</w:t>
            </w:r>
          </w:p>
        </w:tc>
      </w:tr>
    </w:tbl>
    <w:p w14:paraId="00E39BC3" w14:textId="77777777" w:rsidR="00674DF1" w:rsidRDefault="00674DF1">
      <w:pPr>
        <w:pStyle w:val="Ttulo1"/>
        <w:rPr>
          <w:lang w:val="es-CL"/>
        </w:rPr>
      </w:pPr>
    </w:p>
    <w:p w14:paraId="1A29E49A" w14:textId="77777777" w:rsidR="00674DF1" w:rsidRPr="002D1AC3" w:rsidRDefault="00674DF1">
      <w:pPr>
        <w:spacing w:after="200"/>
        <w:rPr>
          <w:rFonts w:asciiTheme="majorHAnsi" w:eastAsiaTheme="majorEastAsia" w:hAnsiTheme="majorHAnsi" w:cstheme="majorBidi"/>
          <w:b/>
          <w:bCs/>
          <w:sz w:val="28"/>
          <w:szCs w:val="28"/>
          <w:lang w:val="es-CL"/>
        </w:rPr>
      </w:pPr>
      <w:r w:rsidRPr="002D1AC3">
        <w:rPr>
          <w:lang w:val="es-CL"/>
        </w:rPr>
        <w:br w:type="page"/>
      </w:r>
    </w:p>
    <w:p w14:paraId="20527092" w14:textId="1D59D415" w:rsidR="00674DF1" w:rsidRDefault="00674DF1" w:rsidP="00674DF1">
      <w:pPr>
        <w:pStyle w:val="Ttulo1"/>
      </w:pPr>
      <w:r>
        <w:lastRenderedPageBreak/>
        <w:t>10. Conclusions</w:t>
      </w:r>
    </w:p>
    <w:p w14:paraId="15B55E11" w14:textId="77777777" w:rsidR="00674DF1" w:rsidRDefault="00674DF1" w:rsidP="00674DF1">
      <w:pPr>
        <w:jc w:val="both"/>
      </w:pPr>
      <w:r>
        <w:t>The proposed APT Project is coherent with the professional profile of Computer Engineering because it integrates data analysis, machine learning, database design, software development, project planning, testing and information security within a single applied solution. Its scope is focused on predicting home medical oxygen demand and transforming that prediction into operational support through an intranet web application for route planning and cylinder load estimation.</w:t>
      </w:r>
    </w:p>
    <w:p w14:paraId="69E68186" w14:textId="77777777" w:rsidR="00674DF1" w:rsidRDefault="00674DF1" w:rsidP="00674DF1">
      <w:pPr>
        <w:jc w:val="both"/>
      </w:pPr>
      <w:r>
        <w:t xml:space="preserve">The project is feasible within the course because it can be developed incrementally and validated through concrete evidence at each stage. The main risks are data quality and availability, limited history for new patients, protection of sensitive information and </w:t>
      </w:r>
      <w:proofErr w:type="gramStart"/>
      <w:r>
        <w:t>integration complexity</w:t>
      </w:r>
      <w:proofErr w:type="gramEnd"/>
      <w:r>
        <w:t>. These risks can be addressed by keeping the scope focused on a functional prototype, differentiating prediction strategies according to data availability, applying data protection measures from the design stage and testing each component before full integration.</w:t>
      </w:r>
    </w:p>
    <w:p w14:paraId="4B03D93B" w14:textId="77777777" w:rsidR="00674DF1" w:rsidRDefault="00674DF1" w:rsidP="00674DF1">
      <w:pPr>
        <w:pStyle w:val="Ttulo1"/>
      </w:pPr>
      <w:r>
        <w:t>11. Reflection</w:t>
      </w:r>
    </w:p>
    <w:p w14:paraId="6DB18752" w14:textId="77777777" w:rsidR="00674DF1" w:rsidRDefault="00674DF1" w:rsidP="00674DF1">
      <w:pPr>
        <w:jc w:val="both"/>
      </w:pPr>
      <w:r>
        <w:t>This project reflects my professional interest in Artificial Intelligence and cybersecurity. The predictive component gives me the opportunity to deepen my knowledge of data analysis and machine learning in a real logistics problem, while the use of patient information requires me to strengthen the formal application of security, privacy and regulatory criteria. It also allows me to apply the software development and database skills that I consider among my strongest competencies.</w:t>
      </w:r>
    </w:p>
    <w:p w14:paraId="4EA13B4A" w14:textId="77777777" w:rsidR="00674DF1" w:rsidRDefault="00674DF1" w:rsidP="00674DF1">
      <w:pPr>
        <w:jc w:val="both"/>
      </w:pPr>
      <w:r>
        <w:t>The main area I expect to strengthen is the ability to design a complete solution in which technical performance is not the only criterion for success. The system must also be maintainable, testable, secure and respectful of personal data. For this reason, the APT Project is an opportunity to integrate competencies that I have developed separately during my studies and apply them in a single solution with a clear operational purpose.</w:t>
      </w:r>
    </w:p>
    <w:p w14:paraId="125FF109" w14:textId="77777777" w:rsidR="00674DF1" w:rsidRPr="00674DF1" w:rsidRDefault="00674DF1">
      <w:pPr>
        <w:spacing w:after="200"/>
        <w:rPr>
          <w:rFonts w:asciiTheme="majorHAnsi" w:eastAsiaTheme="majorEastAsia" w:hAnsiTheme="majorHAnsi" w:cstheme="majorBidi"/>
          <w:b/>
          <w:bCs/>
          <w:sz w:val="28"/>
          <w:szCs w:val="28"/>
        </w:rPr>
      </w:pPr>
      <w:r w:rsidRPr="00674DF1">
        <w:br w:type="page"/>
      </w:r>
    </w:p>
    <w:p w14:paraId="3CDED6AB" w14:textId="36DB33D3" w:rsidR="00B86594" w:rsidRPr="00674DF1" w:rsidRDefault="00000000">
      <w:pPr>
        <w:pStyle w:val="Ttulo1"/>
        <w:rPr>
          <w:lang w:val="es-CL"/>
        </w:rPr>
      </w:pPr>
      <w:r w:rsidRPr="00674DF1">
        <w:rPr>
          <w:lang w:val="es-CL"/>
        </w:rPr>
        <w:lastRenderedPageBreak/>
        <w:t>12. Referencias</w:t>
      </w:r>
    </w:p>
    <w:p w14:paraId="4BDE4226" w14:textId="77777777" w:rsidR="00B86594" w:rsidRPr="00674DF1" w:rsidRDefault="00000000">
      <w:pPr>
        <w:ind w:left="340" w:hanging="340"/>
        <w:rPr>
          <w:lang w:val="es-CL"/>
        </w:rPr>
      </w:pPr>
      <w:r w:rsidRPr="00674DF1">
        <w:rPr>
          <w:lang w:val="es-CL"/>
        </w:rPr>
        <w:t xml:space="preserve">Biblioteca del Congreso Nacional de Chile. (1999). </w:t>
      </w:r>
      <w:proofErr w:type="gramStart"/>
      <w:r w:rsidRPr="00674DF1">
        <w:rPr>
          <w:lang w:val="es-CL"/>
        </w:rPr>
        <w:t>Ley N.º</w:t>
      </w:r>
      <w:proofErr w:type="gramEnd"/>
      <w:r w:rsidRPr="00674DF1">
        <w:rPr>
          <w:lang w:val="es-CL"/>
        </w:rPr>
        <w:t xml:space="preserve"> 19.628 sobre protección de la vida privada. Ley Chile. https://www.bcn.cl/leychile/navegar?idNorma=141599</w:t>
      </w:r>
    </w:p>
    <w:p w14:paraId="289C9874" w14:textId="77777777" w:rsidR="00B86594" w:rsidRDefault="00000000">
      <w:pPr>
        <w:ind w:left="340" w:hanging="340"/>
      </w:pPr>
      <w:r w:rsidRPr="00674DF1">
        <w:rPr>
          <w:lang w:val="es-CL"/>
        </w:rPr>
        <w:t xml:space="preserve">Biblioteca del Congreso Nacional de Chile. (2024). </w:t>
      </w:r>
      <w:proofErr w:type="gramStart"/>
      <w:r w:rsidRPr="00674DF1">
        <w:rPr>
          <w:lang w:val="es-CL"/>
        </w:rPr>
        <w:t>Ley N.º</w:t>
      </w:r>
      <w:proofErr w:type="gramEnd"/>
      <w:r w:rsidRPr="00674DF1">
        <w:rPr>
          <w:lang w:val="es-CL"/>
        </w:rPr>
        <w:t xml:space="preserve"> 21.719: Regula la protección y el tratamiento de los datos personales y crea la Agencia de Protección de Datos Personales. </w:t>
      </w:r>
      <w:r>
        <w:t>Ley Chile. https://www.bcn.cl/leychile/navegar?idNorma=1209272</w:t>
      </w:r>
    </w:p>
    <w:p w14:paraId="1A915C28" w14:textId="77777777" w:rsidR="00B86594" w:rsidRDefault="00000000">
      <w:pPr>
        <w:ind w:left="340" w:hanging="340"/>
      </w:pPr>
      <w:r>
        <w:t>Ghaithan, A. M., Alarfaj, I., Mohammed, A., &amp; Qasim, O. (2022). A neural network-based model for estimating the delivery time of oxygen gas cylinders during COVID-19 pandemic. Neural Computing and Applications, 34, 11213–11231. https://doi.org/10.1007/s00521-022-07037-3</w:t>
      </w:r>
    </w:p>
    <w:sectPr w:rsidR="00B86594"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0BCE6" w14:textId="77777777" w:rsidR="00CC2F35" w:rsidRDefault="00CC2F35">
      <w:pPr>
        <w:spacing w:after="0" w:line="240" w:lineRule="auto"/>
      </w:pPr>
      <w:r>
        <w:separator/>
      </w:r>
    </w:p>
  </w:endnote>
  <w:endnote w:type="continuationSeparator" w:id="0">
    <w:p w14:paraId="6515AA7B" w14:textId="77777777" w:rsidR="00CC2F35" w:rsidRDefault="00CC2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28DD5" w14:textId="77777777" w:rsidR="00B86594" w:rsidRDefault="00000000">
    <w:pPr>
      <w:pStyle w:val="Piedepgina"/>
      <w:jc w:val="center"/>
    </w:pPr>
    <w:r>
      <w:fldChar w:fldCharType="begin"/>
    </w:r>
    <w:r>
      <w:instrText xml:space="preserve"> PAGE </w:instrText>
    </w:r>
    <w:r>
      <w:fldChar w:fldCharType="separate"/>
    </w:r>
    <w:r w:rsidR="00674D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13D35" w14:textId="77777777" w:rsidR="00CC2F35" w:rsidRDefault="00CC2F35">
      <w:pPr>
        <w:spacing w:after="0" w:line="240" w:lineRule="auto"/>
      </w:pPr>
      <w:r>
        <w:separator/>
      </w:r>
    </w:p>
  </w:footnote>
  <w:footnote w:type="continuationSeparator" w:id="0">
    <w:p w14:paraId="7E041075" w14:textId="77777777" w:rsidR="00CC2F35" w:rsidRDefault="00CC2F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05300318">
    <w:abstractNumId w:val="8"/>
  </w:num>
  <w:num w:numId="2" w16cid:durableId="1415013483">
    <w:abstractNumId w:val="6"/>
  </w:num>
  <w:num w:numId="3" w16cid:durableId="472253856">
    <w:abstractNumId w:val="5"/>
  </w:num>
  <w:num w:numId="4" w16cid:durableId="1257641695">
    <w:abstractNumId w:val="4"/>
  </w:num>
  <w:num w:numId="5" w16cid:durableId="1800489019">
    <w:abstractNumId w:val="7"/>
  </w:num>
  <w:num w:numId="6" w16cid:durableId="38019849">
    <w:abstractNumId w:val="3"/>
  </w:num>
  <w:num w:numId="7" w16cid:durableId="1235432185">
    <w:abstractNumId w:val="2"/>
  </w:num>
  <w:num w:numId="8" w16cid:durableId="1272467638">
    <w:abstractNumId w:val="1"/>
  </w:num>
  <w:num w:numId="9" w16cid:durableId="1991975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AC3"/>
    <w:rsid w:val="00326F90"/>
    <w:rsid w:val="005518DF"/>
    <w:rsid w:val="00667BE7"/>
    <w:rsid w:val="00674DF1"/>
    <w:rsid w:val="00AA1D8D"/>
    <w:rsid w:val="00B47730"/>
    <w:rsid w:val="00B86594"/>
    <w:rsid w:val="00CB0664"/>
    <w:rsid w:val="00CC2F35"/>
    <w:rsid w:val="00FA7E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5DA73"/>
  <w14:defaultImageDpi w14:val="300"/>
  <w15:docId w15:val="{2F35DB18-4877-4290-B5EF-408745ACC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12</Pages>
  <Words>3450</Words>
  <Characters>18977</Characters>
  <Application>Microsoft Office Word</Application>
  <DocSecurity>0</DocSecurity>
  <Lines>158</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Definición Proyecto APT – Sistema predictivo y de planificación logística para oxígeno medicinal domiciliario</vt:lpstr>
      <vt:lpstr/>
    </vt:vector>
  </TitlesOfParts>
  <Manager/>
  <Company/>
  <LinksUpToDate>false</LinksUpToDate>
  <CharactersWithSpaces>22383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Proyecto APT – Sistema predictivo y de planificación logística para oxígeno medicinal domiciliario</dc:title>
  <dc:subject>Capstone PTY4614 – Fase 1</dc:subject>
  <dc:creator>Luis Miguel Trujillo Palacios</dc:creator>
  <cp:keywords>Capstone, APT, machine learning, oxígeno medicinal, logística, protección de datos</cp:keywords>
  <dc:description>generated by python-docx</dc:description>
  <cp:lastModifiedBy>LUIS MIGUEL TRUJILLO PALACIOS</cp:lastModifiedBy>
  <cp:revision>3</cp:revision>
  <dcterms:created xsi:type="dcterms:W3CDTF">2013-12-23T23:15:00Z</dcterms:created>
  <dcterms:modified xsi:type="dcterms:W3CDTF">2026-09-15T19:46:00Z</dcterms:modified>
  <cp:category/>
</cp:coreProperties>
</file>