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AD324A3" w:rsidR="00AC4D77" w:rsidRDefault="0008217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Luis Miguel Trujillo Palacios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8A799F2" w:rsidR="00AC4D77" w:rsidRDefault="0008217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21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DB80801" w:rsidR="00AC4D77" w:rsidRDefault="0008217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161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4253"/>
      </w:tblGrid>
      <w:tr w:rsidR="00E43678" w:rsidRPr="00045D87" w14:paraId="02E8FF2F" w14:textId="77777777" w:rsidTr="000D37F4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4253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0D37F4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4253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D37F4" w:rsidRPr="00045D87" w14:paraId="67D60187" w14:textId="77777777" w:rsidTr="000D37F4">
        <w:trPr>
          <w:trHeight w:val="591"/>
          <w:jc w:val="center"/>
        </w:trPr>
        <w:tc>
          <w:tcPr>
            <w:tcW w:w="1931" w:type="dxa"/>
          </w:tcPr>
          <w:p w14:paraId="53E45F52" w14:textId="435A9106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79497191" w14:textId="047A64A1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1196BA05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5E6B0C7C" w14:textId="48D4FA51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4BCAD381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3" w:type="dxa"/>
          </w:tcPr>
          <w:p w14:paraId="3F20C944" w14:textId="667338F9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Considero que poseo un alto dominio de esta competencia, ya que durante mi formación he participado en el diseño y desarrollo de distintas soluciones informáticas, abordando etapas como análisis, diseño, programación, integración, pruebas e implementación. He trabajado con diferentes tecnologías y arquitecturas, aplicando buenas prácticas de desarrollo. Sin embargo, considero que todavía puedo reforzar aspectos relacionados con aseguramiento formal de calidad, automatización de pruebas y aplicación más profunda de estándares de la industria.</w:t>
            </w:r>
          </w:p>
        </w:tc>
      </w:tr>
      <w:tr w:rsidR="000D37F4" w:rsidRPr="00045D87" w14:paraId="1FD76F12" w14:textId="77777777" w:rsidTr="000D37F4">
        <w:trPr>
          <w:trHeight w:val="576"/>
          <w:jc w:val="center"/>
        </w:trPr>
        <w:tc>
          <w:tcPr>
            <w:tcW w:w="1931" w:type="dxa"/>
          </w:tcPr>
          <w:p w14:paraId="28A60675" w14:textId="6D5D830B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37792DFD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926" w:type="dxa"/>
          </w:tcPr>
          <w:p w14:paraId="2AB98D2F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2B6A2003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215AE810" w14:textId="0C55C658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3785608A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3" w:type="dxa"/>
          </w:tcPr>
          <w:p w14:paraId="12D566DA" w14:textId="3EE61974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Considero que tengo un excelente dominio de esta competencia, debido a que he diseñado e implementado bases de datos relacionales y no relacionales en distintos proyectos. Tengo experiencia trabajando con modelamiento y normalización de datos, relaciones, claves primarias y foráneas, consultas SQL e integración de bases de datos con aplicaciones y servicios. También he trabajado con tecnologías no relacionales, lo que me ha permitido seleccionar diferentes alternativas de almacenamiento dependiendo de las necesidades de cada solución.</w:t>
            </w:r>
          </w:p>
        </w:tc>
      </w:tr>
      <w:tr w:rsidR="000D37F4" w:rsidRPr="00045D87" w14:paraId="48B14194" w14:textId="77777777" w:rsidTr="000D37F4">
        <w:trPr>
          <w:trHeight w:val="591"/>
          <w:jc w:val="center"/>
        </w:trPr>
        <w:tc>
          <w:tcPr>
            <w:tcW w:w="1931" w:type="dxa"/>
          </w:tcPr>
          <w:p w14:paraId="1A55186D" w14:textId="1C6B491D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 xml:space="preserve">Diseñar y adaptar los procesos de ingeniería de requisitos, a través del uso de metodologías de vanguardia y estándares de la industria, para el </w:t>
            </w:r>
            <w:r w:rsidRPr="000D37F4">
              <w:rPr>
                <w:rFonts w:cstheme="minorHAnsi"/>
                <w:sz w:val="20"/>
                <w:szCs w:val="20"/>
              </w:rPr>
              <w:lastRenderedPageBreak/>
              <w:t>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214A3D3F" w14:textId="5AE0AC6F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381C69FC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351AC90E" w14:textId="58931D58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5F9FF620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3" w:type="dxa"/>
          </w:tcPr>
          <w:p w14:paraId="16B213E0" w14:textId="7844026D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 xml:space="preserve">Considero que poseo un alto dominio, ya que durante distintos proyectos académicos y personales he realizado levantamiento y análisis de necesidades, definición de requerimientos funcionales y no funcionales, modelamiento de soluciones y adaptación de los requerimientos durante el desarrollo. He aprendido que los requerimientos pueden evolucionar durante un proyecto y que es necesario mantener </w:t>
            </w:r>
            <w:r w:rsidRPr="000D37F4">
              <w:rPr>
                <w:rFonts w:cstheme="minorHAnsi"/>
                <w:sz w:val="20"/>
                <w:szCs w:val="20"/>
              </w:rPr>
              <w:lastRenderedPageBreak/>
              <w:t>comunicación con los distintos interesados. Como oportunidad de mejora, considero necesario profundizar en técnicas formales de trazabilidad, documentación y validación de requisitos en proyectos de mayor escala.</w:t>
            </w:r>
          </w:p>
        </w:tc>
      </w:tr>
      <w:tr w:rsidR="000D37F4" w:rsidRPr="00045D87" w14:paraId="24D5593D" w14:textId="77777777" w:rsidTr="000D37F4">
        <w:trPr>
          <w:trHeight w:val="591"/>
          <w:jc w:val="center"/>
        </w:trPr>
        <w:tc>
          <w:tcPr>
            <w:tcW w:w="1931" w:type="dxa"/>
          </w:tcPr>
          <w:p w14:paraId="1BB9E155" w14:textId="641E0336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lastRenderedPageBreak/>
              <w:t xml:space="preserve">Evaluar y gestionar proyectos en su área de especialización profesional, durante todo el ciclo de vida, </w:t>
            </w:r>
            <w:proofErr w:type="gramStart"/>
            <w:r w:rsidRPr="000D37F4">
              <w:rPr>
                <w:rFonts w:cstheme="minorHAnsi"/>
                <w:sz w:val="20"/>
                <w:szCs w:val="20"/>
              </w:rPr>
              <w:t>de acuerdo a</w:t>
            </w:r>
            <w:proofErr w:type="gramEnd"/>
            <w:r w:rsidRPr="000D37F4">
              <w:rPr>
                <w:rFonts w:cstheme="minorHAnsi"/>
                <w:sz w:val="20"/>
                <w:szCs w:val="20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719970B1" w14:textId="6E6E12F2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26851D54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5BC2F010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608079C4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3" w:type="dxa"/>
          </w:tcPr>
          <w:p w14:paraId="3BCC39E2" w14:textId="0FD9B013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 xml:space="preserve">Considero que tengo un alto dominio de esta competencia, debido a que he participado en proyectos donde ha sido necesario planificar actividades, distribuir responsabilidades, definir objetivos, controlar avances y adaptar las soluciones frente a dificultades técnicas o cambios en los requerimientos. También he trabajado colaborativamente y </w:t>
            </w:r>
            <w:proofErr w:type="gramStart"/>
            <w:r w:rsidRPr="000D37F4">
              <w:rPr>
                <w:rFonts w:cstheme="minorHAnsi"/>
                <w:sz w:val="20"/>
                <w:szCs w:val="20"/>
              </w:rPr>
              <w:t>utilizado enfoques</w:t>
            </w:r>
            <w:proofErr w:type="gramEnd"/>
            <w:r w:rsidRPr="000D37F4">
              <w:rPr>
                <w:rFonts w:cstheme="minorHAnsi"/>
                <w:sz w:val="20"/>
                <w:szCs w:val="20"/>
              </w:rPr>
              <w:t xml:space="preserve"> de desarrollo iterativos. No obstante, considero que debo continuar reforzando la gestión formal de riesgos, costos, recursos, métricas y planificación de proyectos de mayor tamaño.</w:t>
            </w:r>
          </w:p>
        </w:tc>
      </w:tr>
      <w:tr w:rsidR="000D37F4" w:rsidRPr="00045D87" w14:paraId="458E2370" w14:textId="77777777" w:rsidTr="000D37F4">
        <w:trPr>
          <w:trHeight w:val="591"/>
          <w:jc w:val="center"/>
        </w:trPr>
        <w:tc>
          <w:tcPr>
            <w:tcW w:w="1931" w:type="dxa"/>
          </w:tcPr>
          <w:p w14:paraId="054D39DB" w14:textId="2D447A95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 xml:space="preserve">Diseñar soluciones de software, abarcando todo el ciclo de vida de éste, </w:t>
            </w:r>
            <w:proofErr w:type="gramStart"/>
            <w:r w:rsidRPr="000D37F4">
              <w:rPr>
                <w:rFonts w:cstheme="minorHAnsi"/>
                <w:sz w:val="20"/>
                <w:szCs w:val="20"/>
              </w:rPr>
              <w:t>de acuerdo a</w:t>
            </w:r>
            <w:proofErr w:type="gramEnd"/>
            <w:r w:rsidRPr="000D37F4">
              <w:rPr>
                <w:rFonts w:cstheme="minorHAnsi"/>
                <w:sz w:val="20"/>
                <w:szCs w:val="20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0EB20FBA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6012133B" w14:textId="371F6A04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3078B545" w14:textId="365B7ED1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21CEF50E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3" w:type="dxa"/>
          </w:tcPr>
          <w:p w14:paraId="1B9BDD86" w14:textId="4B32E4A8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Considero que tengo un dominio aceptable de esta competencia. Durante mi formación he incorporado aspectos de arquitectura, seguridad, calidad, selección de tecnologías y sostenibilidad en diferentes proyectos. También he aprendido conceptos relacionados con ciberseguridad y buenas prácticas de implementación. Sin embargo, considero que todavía debo fortalecer la aplicación sistemática de estándares, marcos regulatorios, análisis de riesgos de seguridad, pruebas de seguridad y criterios de sostenibilidad durante todas las etapas del ciclo de vida del software.</w:t>
            </w:r>
          </w:p>
        </w:tc>
      </w:tr>
      <w:tr w:rsidR="000D37F4" w:rsidRPr="00045D87" w14:paraId="2FAC7AC0" w14:textId="77777777" w:rsidTr="000D37F4">
        <w:trPr>
          <w:trHeight w:val="576"/>
          <w:jc w:val="center"/>
        </w:trPr>
        <w:tc>
          <w:tcPr>
            <w:tcW w:w="1931" w:type="dxa"/>
          </w:tcPr>
          <w:p w14:paraId="04FF7A9B" w14:textId="7A7AECA0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57696619" w14:textId="58D4B008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017EAB0C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7374964A" w14:textId="364408E5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5AB69828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3" w:type="dxa"/>
          </w:tcPr>
          <w:p w14:paraId="29F824E7" w14:textId="7272111F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 xml:space="preserve">Considero que poseo un alto dominio de esta competencia, ya que he desarrollado aplicaciones para dispositivos móviles utilizando </w:t>
            </w:r>
            <w:proofErr w:type="spellStart"/>
            <w:r w:rsidRPr="000D37F4">
              <w:rPr>
                <w:rFonts w:cstheme="minorHAnsi"/>
                <w:sz w:val="20"/>
                <w:szCs w:val="20"/>
              </w:rPr>
              <w:t>frameworks</w:t>
            </w:r>
            <w:proofErr w:type="spellEnd"/>
            <w:r w:rsidRPr="000D37F4">
              <w:rPr>
                <w:rFonts w:cstheme="minorHAnsi"/>
                <w:sz w:val="20"/>
                <w:szCs w:val="20"/>
              </w:rPr>
              <w:t xml:space="preserve"> y herramientas modernas, integrando interfaces de usuario, servicios web, </w:t>
            </w:r>
            <w:proofErr w:type="spellStart"/>
            <w:r w:rsidRPr="000D37F4">
              <w:rPr>
                <w:rFonts w:cstheme="minorHAnsi"/>
                <w:sz w:val="20"/>
                <w:szCs w:val="20"/>
              </w:rPr>
              <w:t>APIs</w:t>
            </w:r>
            <w:proofErr w:type="spellEnd"/>
            <w:r w:rsidRPr="000D37F4">
              <w:rPr>
                <w:rFonts w:cstheme="minorHAnsi"/>
                <w:sz w:val="20"/>
                <w:szCs w:val="20"/>
              </w:rPr>
              <w:t>, bases de datos y funcionalidades propias de dispositivos móviles. También he trabajado en procesos de compilación y despliegue para Android. Como aspecto por reforzar, considero que puedo profundizar en desarrollo móvil nativo, pruebas automatizadas, optimización de rendimiento y publicación de aplicaciones en entornos productivos.</w:t>
            </w:r>
          </w:p>
        </w:tc>
      </w:tr>
      <w:tr w:rsidR="000D37F4" w:rsidRPr="00045D87" w14:paraId="5D34DA12" w14:textId="77777777" w:rsidTr="000D37F4">
        <w:trPr>
          <w:trHeight w:val="591"/>
          <w:jc w:val="center"/>
        </w:trPr>
        <w:tc>
          <w:tcPr>
            <w:tcW w:w="1931" w:type="dxa"/>
          </w:tcPr>
          <w:p w14:paraId="6ECA9D03" w14:textId="1D07D9E2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lastRenderedPageBreak/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210E7D65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43ED5BCA" w14:textId="513E8440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03E734E5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57E4E6DE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0379BCE7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3" w:type="dxa"/>
          </w:tcPr>
          <w:p w14:paraId="70508CC2" w14:textId="66645A39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Considero que poseo un alto dominio de esta competencia, ya que durante mi formación he participado en el diseño y desarrollo de distintas soluciones informáticas, abordando etapas como análisis, diseño, programación, integración, pruebas e implementación. He trabajado con diferentes tecnologías y arquitecturas, aplicando buenas prácticas de desarrollo. Sin embargo, considero que todavía puedo reforzar aspectos relacionados con aseguramiento formal de calidad, automatización de pruebas y aplicación más profunda de estándares de la industria.</w:t>
            </w:r>
          </w:p>
        </w:tc>
      </w:tr>
      <w:tr w:rsidR="000D37F4" w:rsidRPr="00045D87" w14:paraId="530FBD84" w14:textId="77777777" w:rsidTr="000D37F4">
        <w:trPr>
          <w:trHeight w:val="576"/>
          <w:jc w:val="center"/>
        </w:trPr>
        <w:tc>
          <w:tcPr>
            <w:tcW w:w="1931" w:type="dxa"/>
          </w:tcPr>
          <w:p w14:paraId="1CC8A990" w14:textId="32E627C8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28BD247" w14:textId="4290ECC9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926" w:type="dxa"/>
          </w:tcPr>
          <w:p w14:paraId="290ED4D2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39074CC3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6818B1D3" w14:textId="408921B9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166AD574" w14:textId="77777777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3" w:type="dxa"/>
          </w:tcPr>
          <w:p w14:paraId="1B8B88E7" w14:textId="4CD8BFA6" w:rsidR="000D37F4" w:rsidRPr="000D37F4" w:rsidRDefault="000D37F4" w:rsidP="000D37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D37F4">
              <w:rPr>
                <w:rFonts w:cstheme="minorHAnsi"/>
                <w:sz w:val="20"/>
                <w:szCs w:val="20"/>
              </w:rPr>
              <w:t>Considero que tengo un excelente dominio de esta competencia, debido a que he diseñado e implementado bases de datos relacionales y no relacionales en distintos proyectos. Tengo experiencia trabajando con modelamiento y normalización de datos, relaciones, claves primarias y foráneas, consultas SQL e integración de bases de datos con aplicaciones y servicios. También he trabajado con tecnologías no relacionales, lo que me ha permitido seleccionar diferentes alternativas de almacenamiento dependiendo de las necesidades de cada solución.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4E917" w14:textId="77777777" w:rsidR="00B25658" w:rsidRDefault="00B25658" w:rsidP="00DF38AE">
      <w:pPr>
        <w:spacing w:after="0" w:line="240" w:lineRule="auto"/>
      </w:pPr>
      <w:r>
        <w:separator/>
      </w:r>
    </w:p>
  </w:endnote>
  <w:endnote w:type="continuationSeparator" w:id="0">
    <w:p w14:paraId="3691F196" w14:textId="77777777" w:rsidR="00B25658" w:rsidRDefault="00B256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CF446" w14:textId="77777777" w:rsidR="00B25658" w:rsidRDefault="00B25658" w:rsidP="00DF38AE">
      <w:pPr>
        <w:spacing w:after="0" w:line="240" w:lineRule="auto"/>
      </w:pPr>
      <w:r>
        <w:separator/>
      </w:r>
    </w:p>
  </w:footnote>
  <w:footnote w:type="continuationSeparator" w:id="0">
    <w:p w14:paraId="670003C3" w14:textId="77777777" w:rsidR="00B25658" w:rsidRDefault="00B256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533389">
    <w:abstractNumId w:val="3"/>
  </w:num>
  <w:num w:numId="2" w16cid:durableId="1642690241">
    <w:abstractNumId w:val="9"/>
  </w:num>
  <w:num w:numId="3" w16cid:durableId="1274094118">
    <w:abstractNumId w:val="13"/>
  </w:num>
  <w:num w:numId="4" w16cid:durableId="746994540">
    <w:abstractNumId w:val="29"/>
  </w:num>
  <w:num w:numId="5" w16cid:durableId="201477598">
    <w:abstractNumId w:val="31"/>
  </w:num>
  <w:num w:numId="6" w16cid:durableId="284312469">
    <w:abstractNumId w:val="4"/>
  </w:num>
  <w:num w:numId="7" w16cid:durableId="514417553">
    <w:abstractNumId w:val="12"/>
  </w:num>
  <w:num w:numId="8" w16cid:durableId="1488134833">
    <w:abstractNumId w:val="20"/>
  </w:num>
  <w:num w:numId="9" w16cid:durableId="1655717995">
    <w:abstractNumId w:val="16"/>
  </w:num>
  <w:num w:numId="10" w16cid:durableId="1692995055">
    <w:abstractNumId w:val="10"/>
  </w:num>
  <w:num w:numId="11" w16cid:durableId="1189681108">
    <w:abstractNumId w:val="25"/>
  </w:num>
  <w:num w:numId="12" w16cid:durableId="1600064956">
    <w:abstractNumId w:val="36"/>
  </w:num>
  <w:num w:numId="13" w16cid:durableId="1365716367">
    <w:abstractNumId w:val="30"/>
  </w:num>
  <w:num w:numId="14" w16cid:durableId="1660494669">
    <w:abstractNumId w:val="1"/>
  </w:num>
  <w:num w:numId="15" w16cid:durableId="200365074">
    <w:abstractNumId w:val="37"/>
  </w:num>
  <w:num w:numId="16" w16cid:durableId="916129195">
    <w:abstractNumId w:val="22"/>
  </w:num>
  <w:num w:numId="17" w16cid:durableId="1376540291">
    <w:abstractNumId w:val="18"/>
  </w:num>
  <w:num w:numId="18" w16cid:durableId="250313236">
    <w:abstractNumId w:val="32"/>
  </w:num>
  <w:num w:numId="19" w16cid:durableId="1055353578">
    <w:abstractNumId w:val="11"/>
  </w:num>
  <w:num w:numId="20" w16cid:durableId="624894245">
    <w:abstractNumId w:val="40"/>
  </w:num>
  <w:num w:numId="21" w16cid:durableId="736366504">
    <w:abstractNumId w:val="35"/>
  </w:num>
  <w:num w:numId="22" w16cid:durableId="1363437214">
    <w:abstractNumId w:val="14"/>
  </w:num>
  <w:num w:numId="23" w16cid:durableId="1480994587">
    <w:abstractNumId w:val="15"/>
  </w:num>
  <w:num w:numId="24" w16cid:durableId="1814986700">
    <w:abstractNumId w:val="5"/>
  </w:num>
  <w:num w:numId="25" w16cid:durableId="2114087227">
    <w:abstractNumId w:val="17"/>
  </w:num>
  <w:num w:numId="26" w16cid:durableId="1926913024">
    <w:abstractNumId w:val="21"/>
  </w:num>
  <w:num w:numId="27" w16cid:durableId="1554074697">
    <w:abstractNumId w:val="24"/>
  </w:num>
  <w:num w:numId="28" w16cid:durableId="2009937932">
    <w:abstractNumId w:val="0"/>
  </w:num>
  <w:num w:numId="29" w16cid:durableId="1002776202">
    <w:abstractNumId w:val="19"/>
  </w:num>
  <w:num w:numId="30" w16cid:durableId="660232791">
    <w:abstractNumId w:val="23"/>
  </w:num>
  <w:num w:numId="31" w16cid:durableId="556014150">
    <w:abstractNumId w:val="2"/>
  </w:num>
  <w:num w:numId="32" w16cid:durableId="203296898">
    <w:abstractNumId w:val="7"/>
  </w:num>
  <w:num w:numId="33" w16cid:durableId="690453888">
    <w:abstractNumId w:val="33"/>
  </w:num>
  <w:num w:numId="34" w16cid:durableId="110823543">
    <w:abstractNumId w:val="39"/>
  </w:num>
  <w:num w:numId="35" w16cid:durableId="2034726363">
    <w:abstractNumId w:val="6"/>
  </w:num>
  <w:num w:numId="36" w16cid:durableId="1442802813">
    <w:abstractNumId w:val="26"/>
  </w:num>
  <w:num w:numId="37" w16cid:durableId="818112672">
    <w:abstractNumId w:val="38"/>
  </w:num>
  <w:num w:numId="38" w16cid:durableId="1765225537">
    <w:abstractNumId w:val="28"/>
  </w:num>
  <w:num w:numId="39" w16cid:durableId="51849650">
    <w:abstractNumId w:val="27"/>
  </w:num>
  <w:num w:numId="40" w16cid:durableId="1779400282">
    <w:abstractNumId w:val="34"/>
  </w:num>
  <w:num w:numId="41" w16cid:durableId="169380031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217C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37F4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23C3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8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1259</Words>
  <Characters>6927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MIGUEL TRUJILLO PALACIOS</cp:lastModifiedBy>
  <cp:revision>24</cp:revision>
  <cp:lastPrinted>2019-12-16T20:10:00Z</cp:lastPrinted>
  <dcterms:created xsi:type="dcterms:W3CDTF">2022-02-07T13:42:00Z</dcterms:created>
  <dcterms:modified xsi:type="dcterms:W3CDTF">2026-09-13T15:40:00Z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