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COLLECTION, CLEANING, AND PREPROCESSING FOR LOGISTICS ANALYSIS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Internship Role: Logistics Data Analyst Intern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 Name: Mohammed Aslam A</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DATA COLLECTION SIMULATION</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analysis, a public logistics dataset (simulating transportation records, shipping times, and environmental factors) is utilized. Real-world logistics data is notoriously prone to missing entries and sensor errors, making a robust preprocessing pipeline essential.</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Dataset Characteristics &amp; Schema:</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Shipment_ID: Unique identifier (String)</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Distance_KM: Total route distance (Numeric, Float)</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Weight_KG: Package weight (Numeric, Float)</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Traffic_Condition: Traffic density index (Categorical: Low, Medium, High)</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Weather: Environmental conditions (Categorical: Clear, Rain, Fog)</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Delivery_Time_Hours: Target variable (Numeric, Float)</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DATA CLEANING METHODOLOGY &amp; JUSTIFICATION</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must undergo systematic cleaning to prevent biased predictive models. The following methodologies are applied:</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Handling Missing Values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 Telematics or manual entry errors often leave null values in distance or categorical columns.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 For numerical features (e.g., Distance_KM), median imputation is utilized as it is robust against skewness caused by extreme values. For categorical features (e.g., Traffic_Condition), mode (most frequent) imputation is applied to maintain the natural distribution of categories.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Outlier Detection and Treatment</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 Extreme anomalies, such as a recorded 100-hour delivery time for a 10 KM route, can distort regression models.</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 The Interquartile Range (IQR) method is used to define a statistical boundary. Data points falling outside 1.5 times the IQR above the third quartile or below the first quartile are filtered out to ensure model stability.</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Data Normalization &amp; Scaling</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 Machine learning algorithms are sensitive to the scale of input features. Weight in kilograms and distance in kilometers operate on entirely different numerical scales.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 StandardScaler (Z-score normalization) is applied to center the data around a mean of 0 with a standard deviation of 1, ensuring all features contribute equally to the model's distance calculations.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Categorical Encoding</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 Predictive models require numerical inputs, not text categories.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 One-Hot Encoding is implemented using pandas to transform categorical variables (Weather, Traffic) into binary (0 or 1) matrix columns, avoiding unintended ordinal relationships.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PYTHON CODE DOCUMENTATION (PANDAS PIPELINE)</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Python script illustrates the practical execution of the preprocessing pipeline using pandas and scikit-learn:</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Load the simulated dataset</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pd.read_csv('raw_logistics_data.csv')</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Handle Missing Values</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Median imputation for numerical data to avoid skewness</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df['Distance_KM'].fillna(df['Distance_KM'].median(), inplace=True)</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 imputation for categorical data</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df['Traffic_Condition'].fillna(df['Traffic_Condition'].mode()[0], inplace=True)</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Handle Outliers using the IQR Method for Delivery Times</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 df['Delivery_Time_Hours'].quantile(0.25)</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 df['Delivery_Time_Hours'].quantile(0.75)</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IQR = Q3 - Q1</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lower_bound = Q1 - 1.5 * IQR</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upper_bound = Q3 + 1.5 * IQR</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the DataFrame to remove extreme outliers</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df_clean = df[(df['Delivery_Time_Hours'] &gt;= lower_bound) &amp; (df['Delivery_Time_Hours'] &lt;= upper_bound)]</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Feature Scaling / Normalization</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scaler = StandardScaler()</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df_clean[['Distance_KM', 'Weight_KG']] = scaler.fit_transform(df_clean[['Distance_KM', 'Weight_KG']])</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Encode Categorical Variables (One-Hot Encoding)</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df_final = pd.get_dummies(df_clean, columns=['Traffic_Condition', 'Weather'], drop_first=True)</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the preprocessed dataset for exploratory analysis</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df_final.to_csv('cleaned_logistics_data.csv', index=False)</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REFLECTION: IMPACT OF DATA QUALITY ON LOGISTICS ANALYTICS</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is the bedrock of actionable logistics analytics. Unchecked outliers, missing sensor data, and unscaled variables can drastically skew predictive models, leading to inaccurate delivery time estimates and inefficient route planning. By implementing a rigorous preprocessing pipeline—handling missing data appropriately, normalizing numeric scales, and filtering anomalies—the resulting dataset becomes highly reliable. This clean data foundation ensures that subsequent machine learning models can accurately identify underlying supply chain trends, ultimately driving better resource allocation, reduced fuel consumption, and higher customer satisfaction.</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ind w:right="423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