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78C" w:rsidRDefault="002709F8">
      <w:pPr>
        <w:rPr>
          <w:sz w:val="24"/>
          <w:szCs w:val="24"/>
          <w:vertAlign w:val="superscript"/>
        </w:rPr>
      </w:pPr>
      <w:r>
        <w:rPr>
          <w:b/>
          <w:sz w:val="24"/>
          <w:szCs w:val="24"/>
        </w:rPr>
        <w:t xml:space="preserve">MATERIALS: </w:t>
      </w:r>
      <w:r>
        <w:rPr>
          <w:sz w:val="24"/>
          <w:szCs w:val="24"/>
        </w:rPr>
        <w:t>Ten pink wooden cubes differing in 3 dimensions (length, breadth and height) ranging from 1 cm</w:t>
      </w:r>
      <w:r>
        <w:rPr>
          <w:sz w:val="24"/>
          <w:szCs w:val="24"/>
          <w:vertAlign w:val="superscript"/>
        </w:rPr>
        <w:t xml:space="preserve">3 </w:t>
      </w:r>
      <w:r>
        <w:rPr>
          <w:sz w:val="24"/>
          <w:szCs w:val="24"/>
        </w:rPr>
        <w:t>to 10 cm</w:t>
      </w:r>
      <w:r>
        <w:rPr>
          <w:sz w:val="24"/>
          <w:szCs w:val="24"/>
          <w:vertAlign w:val="superscript"/>
        </w:rPr>
        <w:t>3.</w:t>
      </w:r>
    </w:p>
    <w:p w:rsidR="002709F8" w:rsidRDefault="002709F8">
      <w:pPr>
        <w:rPr>
          <w:sz w:val="24"/>
          <w:szCs w:val="24"/>
        </w:rPr>
      </w:pPr>
      <w:r>
        <w:rPr>
          <w:b/>
          <w:sz w:val="24"/>
          <w:szCs w:val="24"/>
        </w:rPr>
        <w:t xml:space="preserve">DIRECT AIM: </w:t>
      </w:r>
      <w:r>
        <w:rPr>
          <w:sz w:val="24"/>
          <w:szCs w:val="24"/>
        </w:rPr>
        <w:t>Visual discrimination of differences- 3 dimensions.</w:t>
      </w:r>
    </w:p>
    <w:p w:rsidR="002709F8" w:rsidRDefault="002709F8">
      <w:pPr>
        <w:rPr>
          <w:sz w:val="24"/>
          <w:szCs w:val="24"/>
        </w:rPr>
      </w:pPr>
      <w:r>
        <w:rPr>
          <w:b/>
          <w:sz w:val="24"/>
          <w:szCs w:val="24"/>
        </w:rPr>
        <w:t xml:space="preserve">INDIRECT AIM: </w:t>
      </w:r>
      <w:r>
        <w:rPr>
          <w:sz w:val="24"/>
          <w:szCs w:val="24"/>
        </w:rPr>
        <w:t>a) Muscular education of grip</w:t>
      </w:r>
    </w:p>
    <w:p w:rsidR="002709F8" w:rsidRDefault="002709F8">
      <w:pPr>
        <w:rPr>
          <w:sz w:val="24"/>
          <w:szCs w:val="24"/>
        </w:rPr>
      </w:pPr>
      <w:r>
        <w:rPr>
          <w:sz w:val="24"/>
          <w:szCs w:val="24"/>
        </w:rPr>
        <w:t xml:space="preserve">                             b) Preparation for Mathematics</w:t>
      </w:r>
    </w:p>
    <w:p w:rsidR="002709F8" w:rsidRDefault="002709F8">
      <w:pPr>
        <w:rPr>
          <w:sz w:val="24"/>
          <w:szCs w:val="24"/>
        </w:rPr>
      </w:pPr>
      <w:r>
        <w:rPr>
          <w:sz w:val="24"/>
          <w:szCs w:val="24"/>
        </w:rPr>
        <w:t xml:space="preserve">                             c) Refinement of voluntary movements</w:t>
      </w:r>
    </w:p>
    <w:p w:rsidR="002709F8" w:rsidRDefault="002709F8">
      <w:pPr>
        <w:rPr>
          <w:b/>
          <w:sz w:val="24"/>
          <w:szCs w:val="24"/>
        </w:rPr>
      </w:pPr>
      <w:r>
        <w:rPr>
          <w:b/>
          <w:sz w:val="24"/>
          <w:szCs w:val="24"/>
        </w:rPr>
        <w:t>HOW TO PICK UP AND CARRY THE CUBE:</w:t>
      </w:r>
    </w:p>
    <w:p w:rsidR="002709F8" w:rsidRDefault="00BC074C">
      <w:pPr>
        <w:rPr>
          <w:sz w:val="24"/>
          <w:szCs w:val="24"/>
        </w:rPr>
      </w:pPr>
      <w:r>
        <w:rPr>
          <w:sz w:val="24"/>
          <w:szCs w:val="24"/>
        </w:rPr>
        <w:t xml:space="preserve">a) </w:t>
      </w:r>
      <w:r w:rsidR="00443606">
        <w:rPr>
          <w:sz w:val="24"/>
          <w:szCs w:val="24"/>
        </w:rPr>
        <w:t>Hold the cube, across the top with thumb and index finger of your dominant hand, and your other hand right below the cube with an inch away from the bottom surface of the cube.</w:t>
      </w:r>
    </w:p>
    <w:p w:rsidR="00BC074C" w:rsidRDefault="00BC074C">
      <w:pPr>
        <w:rPr>
          <w:b/>
          <w:sz w:val="24"/>
          <w:szCs w:val="24"/>
        </w:rPr>
      </w:pPr>
      <w:r>
        <w:rPr>
          <w:b/>
          <w:sz w:val="24"/>
          <w:szCs w:val="24"/>
        </w:rPr>
        <w:t>PRESENTATION</w:t>
      </w:r>
    </w:p>
    <w:p w:rsidR="002709F8" w:rsidRDefault="00BC074C">
      <w:pPr>
        <w:rPr>
          <w:sz w:val="24"/>
          <w:szCs w:val="24"/>
        </w:rPr>
      </w:pPr>
      <w:r>
        <w:rPr>
          <w:sz w:val="24"/>
          <w:szCs w:val="24"/>
        </w:rPr>
        <w:t>a) Invite the child and take them to the shelf to pick the material.</w:t>
      </w:r>
    </w:p>
    <w:p w:rsidR="00BC074C" w:rsidRDefault="00BC074C">
      <w:pPr>
        <w:rPr>
          <w:sz w:val="24"/>
          <w:szCs w:val="24"/>
        </w:rPr>
      </w:pPr>
      <w:r>
        <w:rPr>
          <w:sz w:val="24"/>
          <w:szCs w:val="24"/>
        </w:rPr>
        <w:t>b) Show them how to carry it.</w:t>
      </w:r>
    </w:p>
    <w:p w:rsidR="00BC074C" w:rsidRDefault="007C10AD">
      <w:pPr>
        <w:rPr>
          <w:sz w:val="24"/>
          <w:szCs w:val="24"/>
        </w:rPr>
      </w:pPr>
      <w:r>
        <w:rPr>
          <w:sz w:val="24"/>
          <w:szCs w:val="24"/>
        </w:rPr>
        <w:t>c) Ask the child to carry one cube, and you carry</w:t>
      </w:r>
      <w:r w:rsidR="00343C74">
        <w:rPr>
          <w:sz w:val="24"/>
          <w:szCs w:val="24"/>
        </w:rPr>
        <w:t xml:space="preserve"> one cube to the working area.</w:t>
      </w:r>
    </w:p>
    <w:p w:rsidR="00343C74" w:rsidRDefault="00343C74">
      <w:pPr>
        <w:rPr>
          <w:sz w:val="24"/>
          <w:szCs w:val="24"/>
        </w:rPr>
      </w:pPr>
      <w:r>
        <w:rPr>
          <w:sz w:val="24"/>
          <w:szCs w:val="24"/>
        </w:rPr>
        <w:t>d) Carry all the blocks one by one and place it on the mat randomly.</w:t>
      </w:r>
    </w:p>
    <w:p w:rsidR="00343C74" w:rsidRDefault="00343C74">
      <w:pPr>
        <w:rPr>
          <w:sz w:val="24"/>
          <w:szCs w:val="24"/>
        </w:rPr>
      </w:pPr>
      <w:r>
        <w:rPr>
          <w:sz w:val="24"/>
          <w:szCs w:val="24"/>
        </w:rPr>
        <w:t xml:space="preserve">e) </w:t>
      </w:r>
      <w:r w:rsidR="00CF458D">
        <w:rPr>
          <w:sz w:val="24"/>
          <w:szCs w:val="24"/>
        </w:rPr>
        <w:t>Examine each cube and pick up the largest (extreme) cube and set it aside.</w:t>
      </w:r>
    </w:p>
    <w:p w:rsidR="00CF458D" w:rsidRDefault="00767633">
      <w:pPr>
        <w:rPr>
          <w:sz w:val="24"/>
          <w:szCs w:val="24"/>
        </w:rPr>
      </w:pPr>
      <w:r>
        <w:rPr>
          <w:sz w:val="24"/>
          <w:szCs w:val="24"/>
        </w:rPr>
        <w:t>f) Look for the next cube in gradation and pick it and place it over the largest cube.</w:t>
      </w:r>
    </w:p>
    <w:p w:rsidR="00767633" w:rsidRDefault="00767633">
      <w:pPr>
        <w:rPr>
          <w:sz w:val="24"/>
          <w:szCs w:val="24"/>
        </w:rPr>
      </w:pPr>
      <w:r>
        <w:rPr>
          <w:sz w:val="24"/>
          <w:szCs w:val="24"/>
        </w:rPr>
        <w:t>g) Hold the cube above the other cube and center it exactly before placing it.</w:t>
      </w:r>
    </w:p>
    <w:p w:rsidR="00767633" w:rsidRDefault="00767633">
      <w:pPr>
        <w:rPr>
          <w:sz w:val="24"/>
          <w:szCs w:val="24"/>
        </w:rPr>
      </w:pPr>
      <w:r>
        <w:rPr>
          <w:sz w:val="24"/>
          <w:szCs w:val="24"/>
        </w:rPr>
        <w:t>h) Occasionally compare the cubes with the other cubes to make sure if it’s smaller than the previous one.</w:t>
      </w:r>
    </w:p>
    <w:p w:rsidR="00767633" w:rsidRDefault="00767633">
      <w:pPr>
        <w:rPr>
          <w:sz w:val="24"/>
          <w:szCs w:val="24"/>
        </w:rPr>
      </w:pPr>
      <w:r>
        <w:rPr>
          <w:sz w:val="24"/>
          <w:szCs w:val="24"/>
        </w:rPr>
        <w:t xml:space="preserve">I) </w:t>
      </w:r>
      <w:r w:rsidR="004B7B49">
        <w:rPr>
          <w:sz w:val="24"/>
          <w:szCs w:val="24"/>
        </w:rPr>
        <w:t>go</w:t>
      </w:r>
      <w:r>
        <w:rPr>
          <w:sz w:val="24"/>
          <w:szCs w:val="24"/>
        </w:rPr>
        <w:t xml:space="preserve"> on like this until the pink</w:t>
      </w:r>
      <w:r w:rsidR="004B7B49">
        <w:rPr>
          <w:sz w:val="24"/>
          <w:szCs w:val="24"/>
        </w:rPr>
        <w:t xml:space="preserve"> tower is built.</w:t>
      </w:r>
    </w:p>
    <w:p w:rsidR="004B7B49" w:rsidRDefault="004B7B49">
      <w:pPr>
        <w:rPr>
          <w:sz w:val="24"/>
          <w:szCs w:val="24"/>
        </w:rPr>
      </w:pPr>
      <w:r>
        <w:rPr>
          <w:sz w:val="24"/>
          <w:szCs w:val="24"/>
        </w:rPr>
        <w:t>m) Once it’s done, go around the pink tower with the child and look at it from all directions to see whether it’s accurately aligned.</w:t>
      </w:r>
    </w:p>
    <w:p w:rsidR="004B7B49" w:rsidRDefault="004B7B49">
      <w:pPr>
        <w:rPr>
          <w:sz w:val="24"/>
          <w:szCs w:val="24"/>
        </w:rPr>
      </w:pPr>
      <w:r>
        <w:rPr>
          <w:sz w:val="24"/>
          <w:szCs w:val="24"/>
        </w:rPr>
        <w:t>n) Dismantle the pink tower.</w:t>
      </w:r>
    </w:p>
    <w:p w:rsidR="004B7B49" w:rsidRDefault="004B7B49">
      <w:pPr>
        <w:rPr>
          <w:sz w:val="24"/>
          <w:szCs w:val="24"/>
        </w:rPr>
      </w:pPr>
      <w:r>
        <w:rPr>
          <w:sz w:val="24"/>
          <w:szCs w:val="24"/>
        </w:rPr>
        <w:t>o) Place the cubes randomly.</w:t>
      </w:r>
    </w:p>
    <w:p w:rsidR="004B7B49" w:rsidRDefault="004B7B49">
      <w:pPr>
        <w:rPr>
          <w:sz w:val="24"/>
          <w:szCs w:val="24"/>
        </w:rPr>
      </w:pPr>
      <w:r>
        <w:rPr>
          <w:sz w:val="24"/>
          <w:szCs w:val="24"/>
        </w:rPr>
        <w:t>p) Invite the child to build the pink tower.</w:t>
      </w:r>
    </w:p>
    <w:p w:rsidR="004B7B49" w:rsidRDefault="004B7B49">
      <w:pPr>
        <w:rPr>
          <w:sz w:val="24"/>
          <w:szCs w:val="24"/>
        </w:rPr>
      </w:pPr>
    </w:p>
    <w:p w:rsidR="00657B06" w:rsidRPr="00657B06" w:rsidRDefault="00657B06">
      <w:pPr>
        <w:rPr>
          <w:sz w:val="24"/>
          <w:szCs w:val="24"/>
        </w:rPr>
      </w:pPr>
      <w:r>
        <w:rPr>
          <w:b/>
          <w:sz w:val="24"/>
          <w:szCs w:val="24"/>
        </w:rPr>
        <w:lastRenderedPageBreak/>
        <w:t xml:space="preserve">EXERCISE 1: </w:t>
      </w:r>
      <w:r>
        <w:rPr>
          <w:sz w:val="24"/>
          <w:szCs w:val="24"/>
        </w:rPr>
        <w:t>The child’s own activity as shown in the presentation.</w:t>
      </w:r>
    </w:p>
    <w:p w:rsidR="004B7B49" w:rsidRDefault="00F6566B">
      <w:pPr>
        <w:rPr>
          <w:sz w:val="24"/>
          <w:szCs w:val="24"/>
        </w:rPr>
      </w:pPr>
      <w:r>
        <w:rPr>
          <w:b/>
          <w:sz w:val="24"/>
          <w:szCs w:val="24"/>
        </w:rPr>
        <w:t xml:space="preserve">EXERCISE 2: </w:t>
      </w:r>
      <w:r>
        <w:rPr>
          <w:sz w:val="24"/>
          <w:szCs w:val="24"/>
        </w:rPr>
        <w:t>Unit of difference</w:t>
      </w:r>
    </w:p>
    <w:p w:rsidR="00F6566B" w:rsidRDefault="00F6566B">
      <w:pPr>
        <w:rPr>
          <w:sz w:val="24"/>
          <w:szCs w:val="24"/>
        </w:rPr>
      </w:pPr>
      <w:r>
        <w:rPr>
          <w:sz w:val="24"/>
          <w:szCs w:val="24"/>
        </w:rPr>
        <w:t>a) Build the tower by placing the cubes one over the other, by aligning it by the top left corner</w:t>
      </w:r>
      <w:r w:rsidR="00D4633D">
        <w:rPr>
          <w:sz w:val="24"/>
          <w:szCs w:val="24"/>
        </w:rPr>
        <w:t>.</w:t>
      </w:r>
    </w:p>
    <w:p w:rsidR="00D4633D" w:rsidRDefault="00D4633D">
      <w:pPr>
        <w:rPr>
          <w:sz w:val="24"/>
          <w:szCs w:val="24"/>
        </w:rPr>
      </w:pPr>
      <w:r>
        <w:rPr>
          <w:sz w:val="24"/>
          <w:szCs w:val="24"/>
        </w:rPr>
        <w:t>b) After aligning check the level by sliding your hands on both sides after placing each block.</w:t>
      </w:r>
    </w:p>
    <w:p w:rsidR="00D4633D" w:rsidRDefault="00D4633D">
      <w:pPr>
        <w:rPr>
          <w:sz w:val="24"/>
          <w:szCs w:val="24"/>
        </w:rPr>
      </w:pPr>
      <w:r>
        <w:rPr>
          <w:sz w:val="24"/>
          <w:szCs w:val="24"/>
        </w:rPr>
        <w:t>c) If there is a difference, correct it and align it again.</w:t>
      </w:r>
    </w:p>
    <w:p w:rsidR="00D4633D" w:rsidRDefault="00D4633D">
      <w:pPr>
        <w:rPr>
          <w:sz w:val="24"/>
          <w:szCs w:val="24"/>
        </w:rPr>
      </w:pPr>
      <w:r>
        <w:rPr>
          <w:sz w:val="24"/>
          <w:szCs w:val="24"/>
        </w:rPr>
        <w:t xml:space="preserve">d) After building the tower, pick up the smallest cube, place it on the largest block and cruise it from left to right </w:t>
      </w:r>
      <w:r w:rsidR="00474728">
        <w:rPr>
          <w:sz w:val="24"/>
          <w:szCs w:val="24"/>
        </w:rPr>
        <w:t>(refer</w:t>
      </w:r>
      <w:r>
        <w:rPr>
          <w:sz w:val="24"/>
          <w:szCs w:val="24"/>
        </w:rPr>
        <w:t xml:space="preserve"> illustration)</w:t>
      </w:r>
    </w:p>
    <w:p w:rsidR="00D4633D" w:rsidRDefault="00D4633D">
      <w:pPr>
        <w:rPr>
          <w:sz w:val="24"/>
          <w:szCs w:val="24"/>
        </w:rPr>
      </w:pPr>
      <w:r>
        <w:rPr>
          <w:sz w:val="24"/>
          <w:szCs w:val="24"/>
        </w:rPr>
        <w:t xml:space="preserve">e) </w:t>
      </w:r>
      <w:r w:rsidR="00474728">
        <w:rPr>
          <w:sz w:val="24"/>
          <w:szCs w:val="24"/>
        </w:rPr>
        <w:t>Follow</w:t>
      </w:r>
      <w:r>
        <w:rPr>
          <w:sz w:val="24"/>
          <w:szCs w:val="24"/>
        </w:rPr>
        <w:t xml:space="preserve"> the</w:t>
      </w:r>
      <w:r w:rsidR="00474728">
        <w:rPr>
          <w:sz w:val="24"/>
          <w:szCs w:val="24"/>
        </w:rPr>
        <w:t xml:space="preserve"> same for all the remaining cubes (bottom to top)</w:t>
      </w:r>
    </w:p>
    <w:p w:rsidR="00474728" w:rsidRDefault="00474728">
      <w:pPr>
        <w:rPr>
          <w:sz w:val="24"/>
          <w:szCs w:val="24"/>
        </w:rPr>
      </w:pPr>
      <w:r>
        <w:rPr>
          <w:sz w:val="24"/>
          <w:szCs w:val="24"/>
        </w:rPr>
        <w:t xml:space="preserve">f) </w:t>
      </w:r>
      <w:r w:rsidR="009D53DB">
        <w:rPr>
          <w:sz w:val="24"/>
          <w:szCs w:val="24"/>
        </w:rPr>
        <w:t>After</w:t>
      </w:r>
      <w:r>
        <w:rPr>
          <w:sz w:val="24"/>
          <w:szCs w:val="24"/>
        </w:rPr>
        <w:t xml:space="preserve"> </w:t>
      </w:r>
      <w:r w:rsidR="009D53DB">
        <w:rPr>
          <w:sz w:val="24"/>
          <w:szCs w:val="24"/>
        </w:rPr>
        <w:t>it’s</w:t>
      </w:r>
      <w:r>
        <w:rPr>
          <w:sz w:val="24"/>
          <w:szCs w:val="24"/>
        </w:rPr>
        <w:t xml:space="preserve"> done, place the smallest cube back on top again.</w:t>
      </w:r>
    </w:p>
    <w:p w:rsidR="009D53DB" w:rsidRDefault="009D53DB">
      <w:pPr>
        <w:rPr>
          <w:sz w:val="24"/>
          <w:szCs w:val="24"/>
        </w:rPr>
      </w:pPr>
      <w:r>
        <w:rPr>
          <w:sz w:val="24"/>
          <w:szCs w:val="24"/>
        </w:rPr>
        <w:t>g) Dismantle the cubes and place it randomly.</w:t>
      </w:r>
    </w:p>
    <w:p w:rsidR="009D53DB" w:rsidRDefault="009D53DB">
      <w:pPr>
        <w:rPr>
          <w:sz w:val="24"/>
          <w:szCs w:val="24"/>
        </w:rPr>
      </w:pPr>
      <w:r>
        <w:rPr>
          <w:sz w:val="24"/>
          <w:szCs w:val="24"/>
        </w:rPr>
        <w:t>h) Invite the child to build the pink tower.</w:t>
      </w:r>
    </w:p>
    <w:p w:rsidR="009D53DB" w:rsidRDefault="009D53DB">
      <w:pPr>
        <w:rPr>
          <w:b/>
          <w:sz w:val="24"/>
          <w:szCs w:val="24"/>
        </w:rPr>
      </w:pPr>
      <w:r>
        <w:rPr>
          <w:b/>
          <w:sz w:val="24"/>
          <w:szCs w:val="24"/>
        </w:rPr>
        <w:t>CONTROL OF ERROR</w:t>
      </w:r>
    </w:p>
    <w:p w:rsidR="009D53DB" w:rsidRPr="007609A7" w:rsidRDefault="009D53DB">
      <w:pPr>
        <w:rPr>
          <w:b/>
          <w:sz w:val="24"/>
          <w:szCs w:val="24"/>
        </w:rPr>
      </w:pPr>
      <w:r>
        <w:rPr>
          <w:sz w:val="24"/>
          <w:szCs w:val="24"/>
        </w:rPr>
        <w:t>It lies in the child’s perception</w:t>
      </w:r>
    </w:p>
    <w:p w:rsidR="009D53DB" w:rsidRDefault="009D53DB">
      <w:pPr>
        <w:rPr>
          <w:b/>
          <w:sz w:val="24"/>
          <w:szCs w:val="24"/>
        </w:rPr>
      </w:pPr>
      <w:r>
        <w:rPr>
          <w:b/>
          <w:sz w:val="24"/>
          <w:szCs w:val="24"/>
        </w:rPr>
        <w:t>LANGUAGE</w:t>
      </w:r>
    </w:p>
    <w:p w:rsidR="009D53DB" w:rsidRDefault="009D53DB">
      <w:pPr>
        <w:rPr>
          <w:sz w:val="24"/>
          <w:szCs w:val="24"/>
        </w:rPr>
      </w:pPr>
      <w:r>
        <w:rPr>
          <w:sz w:val="24"/>
          <w:szCs w:val="24"/>
        </w:rPr>
        <w:t>Large-Small</w:t>
      </w:r>
    </w:p>
    <w:p w:rsidR="009D53DB" w:rsidRDefault="007609A7">
      <w:pPr>
        <w:rPr>
          <w:sz w:val="24"/>
          <w:szCs w:val="24"/>
        </w:rPr>
      </w:pPr>
      <w:r>
        <w:rPr>
          <w:sz w:val="24"/>
          <w:szCs w:val="24"/>
        </w:rPr>
        <w:t>Larger-Smaller</w:t>
      </w:r>
    </w:p>
    <w:p w:rsidR="007609A7" w:rsidRDefault="007609A7">
      <w:pPr>
        <w:rPr>
          <w:sz w:val="24"/>
          <w:szCs w:val="24"/>
        </w:rPr>
      </w:pPr>
      <w:r>
        <w:rPr>
          <w:sz w:val="24"/>
          <w:szCs w:val="24"/>
        </w:rPr>
        <w:t>Largest-Smallest</w:t>
      </w:r>
    </w:p>
    <w:p w:rsidR="007609A7" w:rsidRDefault="007609A7">
      <w:pPr>
        <w:rPr>
          <w:b/>
          <w:sz w:val="24"/>
          <w:szCs w:val="24"/>
        </w:rPr>
      </w:pPr>
      <w:r>
        <w:rPr>
          <w:b/>
          <w:sz w:val="24"/>
          <w:szCs w:val="24"/>
        </w:rPr>
        <w:t>AGE</w:t>
      </w:r>
    </w:p>
    <w:p w:rsidR="007609A7" w:rsidRDefault="007609A7">
      <w:pPr>
        <w:rPr>
          <w:sz w:val="24"/>
          <w:szCs w:val="24"/>
        </w:rPr>
      </w:pPr>
      <w:r>
        <w:rPr>
          <w:sz w:val="24"/>
          <w:szCs w:val="24"/>
        </w:rPr>
        <w:t>3 YEARS</w:t>
      </w:r>
    </w:p>
    <w:p w:rsidR="007609A7" w:rsidRDefault="007609A7">
      <w:pPr>
        <w:rPr>
          <w:b/>
          <w:sz w:val="24"/>
          <w:szCs w:val="24"/>
        </w:rPr>
      </w:pPr>
      <w:r>
        <w:rPr>
          <w:b/>
          <w:sz w:val="24"/>
          <w:szCs w:val="24"/>
        </w:rPr>
        <w:t>GAMES</w:t>
      </w:r>
    </w:p>
    <w:p w:rsidR="007609A7" w:rsidRDefault="00F70851">
      <w:pPr>
        <w:rPr>
          <w:sz w:val="24"/>
          <w:szCs w:val="24"/>
        </w:rPr>
      </w:pPr>
      <w:r>
        <w:rPr>
          <w:sz w:val="24"/>
          <w:szCs w:val="24"/>
        </w:rPr>
        <w:t>a) Grading at a distance</w:t>
      </w:r>
    </w:p>
    <w:p w:rsidR="00F70851" w:rsidRDefault="00F70851">
      <w:pPr>
        <w:rPr>
          <w:sz w:val="24"/>
          <w:szCs w:val="24"/>
        </w:rPr>
      </w:pPr>
      <w:r>
        <w:rPr>
          <w:sz w:val="24"/>
          <w:szCs w:val="24"/>
        </w:rPr>
        <w:t>b)  smaller-larger</w:t>
      </w:r>
    </w:p>
    <w:p w:rsidR="00F70851" w:rsidRDefault="00F70851">
      <w:pPr>
        <w:rPr>
          <w:sz w:val="24"/>
          <w:szCs w:val="24"/>
        </w:rPr>
      </w:pPr>
      <w:r>
        <w:rPr>
          <w:sz w:val="24"/>
          <w:szCs w:val="24"/>
        </w:rPr>
        <w:t>c)  just smaller-larger</w:t>
      </w:r>
    </w:p>
    <w:p w:rsidR="00F70851" w:rsidRDefault="00F70851">
      <w:pPr>
        <w:rPr>
          <w:sz w:val="24"/>
          <w:szCs w:val="24"/>
        </w:rPr>
      </w:pPr>
    </w:p>
    <w:p w:rsidR="00F70851" w:rsidRPr="00F70851" w:rsidRDefault="00F70851">
      <w:pPr>
        <w:rPr>
          <w:sz w:val="24"/>
          <w:szCs w:val="24"/>
        </w:rPr>
      </w:pPr>
    </w:p>
    <w:p w:rsidR="007609A7" w:rsidRPr="00BF2676" w:rsidRDefault="00BF2676">
      <w:pPr>
        <w:rPr>
          <w:b/>
          <w:sz w:val="24"/>
          <w:szCs w:val="24"/>
        </w:rPr>
      </w:pPr>
      <w:r>
        <w:rPr>
          <w:b/>
          <w:sz w:val="24"/>
          <w:szCs w:val="24"/>
        </w:rPr>
        <w:t>ILLUSTRATION</w:t>
      </w:r>
      <w:r w:rsidR="00D26C34">
        <w:rPr>
          <w:b/>
          <w:sz w:val="24"/>
          <w:szCs w:val="24"/>
        </w:rPr>
        <w:t xml:space="preserve"> (exercise 1)</w:t>
      </w:r>
    </w:p>
    <w:p w:rsidR="00D26C34" w:rsidRDefault="00D26C34" w:rsidP="002709F8">
      <w:pPr>
        <w:tabs>
          <w:tab w:val="left" w:pos="1605"/>
        </w:tabs>
        <w:rPr>
          <w:sz w:val="24"/>
          <w:szCs w:val="24"/>
        </w:rPr>
      </w:pPr>
      <w:r>
        <w:rPr>
          <w:noProof/>
          <w:sz w:val="24"/>
          <w:szCs w:val="24"/>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1" type="#_x0000_t16" style="position:absolute;margin-left:282pt;margin-top:227.25pt;width:15pt;height:15.75pt;z-index:251667456" fillcolor="#f39"/>
        </w:pict>
      </w:r>
      <w:r>
        <w:rPr>
          <w:noProof/>
          <w:sz w:val="24"/>
          <w:szCs w:val="24"/>
        </w:rPr>
        <w:pict>
          <v:shape id="_x0000_s1040" type="#_x0000_t16" style="position:absolute;margin-left:304.5pt;margin-top:186.75pt;width:22.5pt;height:20.25pt;z-index:251666432" fillcolor="#f39"/>
        </w:pict>
      </w:r>
      <w:r>
        <w:rPr>
          <w:noProof/>
          <w:sz w:val="24"/>
          <w:szCs w:val="24"/>
        </w:rPr>
        <w:pict>
          <v:shape id="_x0000_s1039" type="#_x0000_t16" style="position:absolute;margin-left:5in;margin-top:171pt;width:27pt;height:24.75pt;z-index:251665408" fillcolor="#f39"/>
        </w:pict>
      </w:r>
      <w:r>
        <w:rPr>
          <w:noProof/>
          <w:sz w:val="24"/>
          <w:szCs w:val="24"/>
        </w:rPr>
        <w:pict>
          <v:shape id="_x0000_s1038" type="#_x0000_t16" style="position:absolute;margin-left:312pt;margin-top:105pt;width:34.5pt;height:34.5pt;z-index:251664384" fillcolor="#f39"/>
        </w:pict>
      </w:r>
      <w:r w:rsidR="008F5DAF">
        <w:rPr>
          <w:noProof/>
          <w:sz w:val="24"/>
          <w:szCs w:val="24"/>
        </w:rPr>
        <w:pict>
          <v:shape id="_x0000_s1037" type="#_x0000_t16" style="position:absolute;margin-left:87.75pt;margin-top:178.5pt;width:39pt;height:41.25pt;z-index:251663360" fillcolor="#f39"/>
        </w:pict>
      </w:r>
      <w:r w:rsidR="008F5DAF">
        <w:rPr>
          <w:noProof/>
          <w:sz w:val="24"/>
          <w:szCs w:val="24"/>
        </w:rPr>
        <w:pict>
          <v:shape id="_x0000_s1036" type="#_x0000_t16" style="position:absolute;margin-left:67.5pt;margin-top:120.75pt;width:43.5pt;height:45.75pt;z-index:251662336" fillcolor="#f39"/>
        </w:pict>
      </w:r>
      <w:r w:rsidR="008F5DAF">
        <w:rPr>
          <w:noProof/>
          <w:sz w:val="24"/>
          <w:szCs w:val="24"/>
        </w:rPr>
        <w:pict>
          <v:shape id="_x0000_s1035" type="#_x0000_t16" style="position:absolute;margin-left:186.75pt;margin-top:19.5pt;width:48pt;height:50.25pt;z-index:251661312" fillcolor="#f39"/>
        </w:pict>
      </w:r>
      <w:r w:rsidR="008F5DAF">
        <w:rPr>
          <w:noProof/>
          <w:sz w:val="24"/>
          <w:szCs w:val="24"/>
        </w:rPr>
        <w:pict>
          <v:shape id="_x0000_s1033" type="#_x0000_t16" style="position:absolute;margin-left:182.25pt;margin-top:58.5pt;width:56.25pt;height:60.75pt;z-index:251660288" fillcolor="#f39"/>
        </w:pict>
      </w:r>
      <w:r w:rsidR="008F5DAF">
        <w:rPr>
          <w:noProof/>
          <w:sz w:val="24"/>
          <w:szCs w:val="24"/>
        </w:rPr>
        <w:pict>
          <v:shape id="_x0000_s1032" type="#_x0000_t16" style="position:absolute;margin-left:178.5pt;margin-top:105pt;width:64.5pt;height:66pt;z-index:251659264" fillcolor="#f39"/>
        </w:pict>
      </w:r>
      <w:r w:rsidR="008F5DAF">
        <w:rPr>
          <w:noProof/>
          <w:sz w:val="24"/>
          <w:szCs w:val="24"/>
        </w:rPr>
        <w:pict>
          <v:shape id="_x0000_s1027" type="#_x0000_t16" style="position:absolute;margin-left:174.75pt;margin-top:154.5pt;width:1in;height:72.75pt;z-index:251658240" fillcolor="#f39"/>
        </w:pict>
      </w:r>
      <w:r w:rsidR="00BC074C">
        <w:rPr>
          <w:sz w:val="24"/>
          <w:szCs w:val="24"/>
        </w:rPr>
        <w:t xml:space="preserve">       </w:t>
      </w:r>
    </w:p>
    <w:p w:rsidR="00D26C34" w:rsidRPr="00D26C34" w:rsidRDefault="00D26C34" w:rsidP="00D26C34">
      <w:pPr>
        <w:rPr>
          <w:sz w:val="24"/>
          <w:szCs w:val="24"/>
        </w:rPr>
      </w:pPr>
    </w:p>
    <w:p w:rsidR="00D26C34" w:rsidRPr="00D26C34" w:rsidRDefault="00D26C34" w:rsidP="00D26C34">
      <w:pPr>
        <w:rPr>
          <w:sz w:val="24"/>
          <w:szCs w:val="24"/>
        </w:rPr>
      </w:pPr>
    </w:p>
    <w:p w:rsidR="00D26C34" w:rsidRPr="00D26C34" w:rsidRDefault="00D26C34" w:rsidP="00D26C34">
      <w:pPr>
        <w:rPr>
          <w:sz w:val="24"/>
          <w:szCs w:val="24"/>
        </w:rPr>
      </w:pPr>
    </w:p>
    <w:p w:rsidR="00D26C34" w:rsidRPr="00D26C34" w:rsidRDefault="00D26C34" w:rsidP="00D26C34">
      <w:pPr>
        <w:rPr>
          <w:sz w:val="24"/>
          <w:szCs w:val="24"/>
        </w:rPr>
      </w:pPr>
    </w:p>
    <w:p w:rsidR="00D26C34" w:rsidRPr="00D26C34" w:rsidRDefault="00D26C34" w:rsidP="00D26C34">
      <w:pPr>
        <w:rPr>
          <w:sz w:val="24"/>
          <w:szCs w:val="24"/>
        </w:rPr>
      </w:pPr>
    </w:p>
    <w:p w:rsidR="00D26C34" w:rsidRPr="00D26C34" w:rsidRDefault="00D26C34" w:rsidP="00D26C34">
      <w:pPr>
        <w:rPr>
          <w:sz w:val="24"/>
          <w:szCs w:val="24"/>
        </w:rPr>
      </w:pPr>
    </w:p>
    <w:p w:rsidR="00D26C34" w:rsidRPr="00D26C34" w:rsidRDefault="00D26C34" w:rsidP="00D26C34">
      <w:pPr>
        <w:rPr>
          <w:sz w:val="24"/>
          <w:szCs w:val="24"/>
        </w:rPr>
      </w:pPr>
    </w:p>
    <w:p w:rsidR="00D26C34" w:rsidRDefault="00D26C34" w:rsidP="00D26C34">
      <w:pPr>
        <w:rPr>
          <w:sz w:val="24"/>
          <w:szCs w:val="24"/>
        </w:rPr>
      </w:pPr>
    </w:p>
    <w:p w:rsidR="002709F8" w:rsidRDefault="00D26C34" w:rsidP="00D26C34">
      <w:pPr>
        <w:tabs>
          <w:tab w:val="left" w:pos="7980"/>
        </w:tabs>
        <w:rPr>
          <w:sz w:val="24"/>
          <w:szCs w:val="24"/>
        </w:rPr>
      </w:pPr>
      <w:r>
        <w:rPr>
          <w:sz w:val="24"/>
          <w:szCs w:val="24"/>
        </w:rPr>
        <w:tab/>
      </w:r>
    </w:p>
    <w:p w:rsidR="00D26C34" w:rsidRDefault="00D26C34" w:rsidP="00D26C34">
      <w:pPr>
        <w:tabs>
          <w:tab w:val="left" w:pos="7980"/>
        </w:tabs>
        <w:rPr>
          <w:b/>
          <w:sz w:val="24"/>
          <w:szCs w:val="24"/>
        </w:rPr>
      </w:pPr>
      <w:r>
        <w:rPr>
          <w:b/>
          <w:sz w:val="24"/>
          <w:szCs w:val="24"/>
        </w:rPr>
        <w:t>Exercise 2</w:t>
      </w:r>
    </w:p>
    <w:p w:rsidR="00184172" w:rsidRDefault="00184172" w:rsidP="00D26C34">
      <w:pPr>
        <w:tabs>
          <w:tab w:val="left" w:pos="7980"/>
        </w:tabs>
        <w:rPr>
          <w:b/>
          <w:sz w:val="24"/>
          <w:szCs w:val="24"/>
        </w:rPr>
      </w:pPr>
      <w:r>
        <w:rPr>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1" type="#_x0000_t13" style="position:absolute;margin-left:40.85pt;margin-top:99.5pt;width:56.65pt;height:18.75pt;z-index:251685888" fillcolor="#f39"/>
        </w:pict>
      </w:r>
      <w:r>
        <w:rPr>
          <w:b/>
          <w:noProof/>
          <w:sz w:val="24"/>
          <w:szCs w:val="24"/>
        </w:rPr>
        <w:pict>
          <v:rect id="_x0000_s1042" style="position:absolute;margin-left:34.5pt;margin-top:20pt;width:70.5pt;height:73.5pt;z-index:251668480" fillcolor="#f39"/>
        </w:pict>
      </w:r>
      <w:r>
        <w:rPr>
          <w:b/>
          <w:noProof/>
          <w:sz w:val="24"/>
          <w:szCs w:val="24"/>
        </w:rPr>
        <w:pict>
          <v:shapetype id="_x0000_t32" coordsize="21600,21600" o:spt="32" o:oned="t" path="m,l21600,21600e" filled="f">
            <v:path arrowok="t" fillok="f" o:connecttype="none"/>
            <o:lock v:ext="edit" shapetype="t"/>
          </v:shapetype>
          <v:shape id="_x0000_s1100" type="#_x0000_t32" style="position:absolute;margin-left:97.5pt;margin-top:20pt;width:0;height:67.5pt;flip:y;z-index:251684864" o:connectortype="straight"/>
        </w:pict>
      </w:r>
      <w:r>
        <w:rPr>
          <w:b/>
          <w:noProof/>
          <w:sz w:val="24"/>
          <w:szCs w:val="24"/>
        </w:rPr>
        <w:pict>
          <v:shape id="_x0000_s1098" type="#_x0000_t32" style="position:absolute;margin-left:34.5pt;margin-top:87.5pt;width:63pt;height:0;z-index:251683840" o:connectortype="straight"/>
        </w:pict>
      </w:r>
      <w:r>
        <w:rPr>
          <w:b/>
          <w:noProof/>
          <w:sz w:val="24"/>
          <w:szCs w:val="24"/>
        </w:rPr>
        <w:pict>
          <v:shape id="_x0000_s1093" type="#_x0000_t32" style="position:absolute;margin-left:91.5pt;margin-top:20pt;width:0;height:59.25pt;flip:y;z-index:251682816" o:connectortype="straight"/>
        </w:pict>
      </w:r>
      <w:r>
        <w:rPr>
          <w:b/>
          <w:noProof/>
          <w:sz w:val="24"/>
          <w:szCs w:val="24"/>
        </w:rPr>
        <w:pict>
          <v:shape id="_x0000_s1092" type="#_x0000_t32" style="position:absolute;margin-left:34.5pt;margin-top:79.25pt;width:57pt;height:0;z-index:251681792" o:connectortype="straight"/>
        </w:pict>
      </w:r>
      <w:r w:rsidR="006C3CD6">
        <w:rPr>
          <w:b/>
          <w:noProof/>
          <w:sz w:val="24"/>
          <w:szCs w:val="24"/>
        </w:rPr>
        <w:pict>
          <v:shape id="_x0000_s1088" type="#_x0000_t32" style="position:absolute;margin-left:34.5pt;margin-top:71.75pt;width:49.5pt;height:0;z-index:251680768" o:connectortype="straight"/>
        </w:pict>
      </w:r>
      <w:r w:rsidR="006C3CD6">
        <w:rPr>
          <w:b/>
          <w:noProof/>
          <w:sz w:val="24"/>
          <w:szCs w:val="24"/>
        </w:rPr>
        <w:pict>
          <v:shape id="_x0000_s1087" type="#_x0000_t32" style="position:absolute;margin-left:84pt;margin-top:20pt;width:0;height:51.75pt;z-index:251679744" o:connectortype="straight"/>
        </w:pict>
      </w:r>
      <w:r w:rsidR="006C3CD6">
        <w:rPr>
          <w:b/>
          <w:noProof/>
          <w:sz w:val="24"/>
          <w:szCs w:val="24"/>
        </w:rPr>
        <w:pict>
          <v:shape id="_x0000_s1086" type="#_x0000_t32" style="position:absolute;margin-left:78pt;margin-top:20pt;width:0;height:44.25pt;flip:y;z-index:251678720" o:connectortype="straight"/>
        </w:pict>
      </w:r>
      <w:r w:rsidR="006C3CD6">
        <w:rPr>
          <w:b/>
          <w:noProof/>
          <w:sz w:val="24"/>
          <w:szCs w:val="24"/>
        </w:rPr>
        <w:pict>
          <v:shape id="_x0000_s1085" type="#_x0000_t32" style="position:absolute;margin-left:34.5pt;margin-top:64.25pt;width:43.5pt;height:.75pt;flip:y;z-index:251677696" o:connectortype="straight"/>
        </w:pict>
      </w:r>
      <w:r w:rsidR="006C3CD6">
        <w:rPr>
          <w:b/>
          <w:noProof/>
          <w:sz w:val="24"/>
          <w:szCs w:val="24"/>
        </w:rPr>
        <w:pict>
          <v:shape id="_x0000_s1084" type="#_x0000_t32" style="position:absolute;margin-left:71.25pt;margin-top:20pt;width:0;height:36.75pt;flip:y;z-index:251676672" o:connectortype="straight"/>
        </w:pict>
      </w:r>
      <w:r w:rsidR="006C3CD6">
        <w:rPr>
          <w:b/>
          <w:noProof/>
          <w:sz w:val="24"/>
          <w:szCs w:val="24"/>
        </w:rPr>
        <w:pict>
          <v:shape id="_x0000_s1082" type="#_x0000_t32" style="position:absolute;margin-left:34.5pt;margin-top:56.75pt;width:36.75pt;height:0;z-index:251675648" o:connectortype="straight"/>
        </w:pict>
      </w:r>
      <w:r w:rsidR="006C3CD6">
        <w:rPr>
          <w:b/>
          <w:noProof/>
          <w:sz w:val="24"/>
          <w:szCs w:val="24"/>
        </w:rPr>
        <w:pict>
          <v:shape id="_x0000_s1081" type="#_x0000_t32" style="position:absolute;margin-left:63pt;margin-top:20pt;width:0;height:27.75pt;z-index:251674624" o:connectortype="straight"/>
        </w:pict>
      </w:r>
      <w:r w:rsidR="006C3CD6">
        <w:rPr>
          <w:b/>
          <w:noProof/>
          <w:sz w:val="24"/>
          <w:szCs w:val="24"/>
        </w:rPr>
        <w:pict>
          <v:shape id="_x0000_s1079" type="#_x0000_t32" style="position:absolute;margin-left:34.5pt;margin-top:47.75pt;width:28.5pt;height:0;z-index:251673600" o:connectortype="straight"/>
        </w:pict>
      </w:r>
      <w:r w:rsidR="006C3CD6">
        <w:rPr>
          <w:b/>
          <w:noProof/>
          <w:sz w:val="24"/>
          <w:szCs w:val="24"/>
        </w:rPr>
        <w:pict>
          <v:shape id="_x0000_s1078" type="#_x0000_t32" style="position:absolute;margin-left:56.25pt;margin-top:20pt;width:0;height:19.5pt;flip:y;z-index:251672576" o:connectortype="straight"/>
        </w:pict>
      </w:r>
      <w:r w:rsidR="006C3CD6">
        <w:rPr>
          <w:b/>
          <w:noProof/>
          <w:sz w:val="24"/>
          <w:szCs w:val="24"/>
        </w:rPr>
        <w:pict>
          <v:shape id="_x0000_s1077" type="#_x0000_t32" style="position:absolute;margin-left:34.5pt;margin-top:39.5pt;width:21.75pt;height:0;z-index:251671552" o:connectortype="straight"/>
        </w:pict>
      </w:r>
      <w:r w:rsidR="006C3CD6">
        <w:rPr>
          <w:b/>
          <w:noProof/>
          <w:sz w:val="24"/>
          <w:szCs w:val="24"/>
        </w:rPr>
        <w:pict>
          <v:shape id="_x0000_s1073" type="#_x0000_t32" style="position:absolute;margin-left:49.5pt;margin-top:20pt;width:0;height:12.75pt;z-index:251670528" o:connectortype="straight"/>
        </w:pict>
      </w:r>
      <w:r w:rsidR="006C3CD6">
        <w:rPr>
          <w:b/>
          <w:noProof/>
          <w:sz w:val="24"/>
          <w:szCs w:val="24"/>
        </w:rPr>
        <w:pict>
          <v:shape id="_x0000_s1072" type="#_x0000_t32" style="position:absolute;margin-left:34.5pt;margin-top:32pt;width:15pt;height:.75pt;z-index:251669504" o:connectortype="straight"/>
        </w:pict>
      </w:r>
    </w:p>
    <w:p w:rsidR="00184172" w:rsidRDefault="00184172" w:rsidP="00184172">
      <w:pPr>
        <w:rPr>
          <w:sz w:val="24"/>
          <w:szCs w:val="24"/>
        </w:rPr>
      </w:pPr>
      <w:r>
        <w:rPr>
          <w:noProof/>
          <w:sz w:val="24"/>
          <w:szCs w:val="24"/>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3" type="#_x0000_t68" style="position:absolute;margin-left:116.25pt;margin-top:5.15pt;width:15.75pt;height:52.5pt;z-index:251686912" fillcolor="#f39">
            <v:textbox style="layout-flow:vertical-ideographic"/>
          </v:shape>
        </w:pict>
      </w:r>
    </w:p>
    <w:p w:rsidR="00D26C34" w:rsidRPr="00184172" w:rsidRDefault="00184172" w:rsidP="00184172">
      <w:pPr>
        <w:tabs>
          <w:tab w:val="left" w:pos="2505"/>
        </w:tabs>
        <w:rPr>
          <w:sz w:val="24"/>
          <w:szCs w:val="24"/>
        </w:rPr>
      </w:pPr>
      <w:r>
        <w:rPr>
          <w:sz w:val="24"/>
          <w:szCs w:val="24"/>
        </w:rPr>
        <w:tab/>
      </w:r>
    </w:p>
    <w:sectPr w:rsidR="00D26C34" w:rsidRPr="00184172" w:rsidSect="006A178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1D8D" w:rsidRDefault="002C1D8D" w:rsidP="002709F8">
      <w:pPr>
        <w:spacing w:after="0" w:line="240" w:lineRule="auto"/>
      </w:pPr>
      <w:r>
        <w:separator/>
      </w:r>
    </w:p>
  </w:endnote>
  <w:endnote w:type="continuationSeparator" w:id="0">
    <w:p w:rsidR="002C1D8D" w:rsidRDefault="002C1D8D" w:rsidP="002709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819"/>
    </w:tblGrid>
    <w:tr w:rsidR="002709F8">
      <w:tc>
        <w:tcPr>
          <w:tcW w:w="918" w:type="dxa"/>
        </w:tcPr>
        <w:p w:rsidR="002709F8" w:rsidRDefault="002709F8">
          <w:pPr>
            <w:pStyle w:val="Footer"/>
            <w:jc w:val="right"/>
            <w:rPr>
              <w:b/>
              <w:color w:val="4F81BD" w:themeColor="accent1"/>
              <w:sz w:val="32"/>
              <w:szCs w:val="32"/>
            </w:rPr>
          </w:pPr>
          <w:r>
            <w:t>NMF18SWATHI</w:t>
          </w:r>
          <w:fldSimple w:instr=" PAGE   \* MERGEFORMAT ">
            <w:r w:rsidR="00184172" w:rsidRPr="00184172">
              <w:rPr>
                <w:b/>
                <w:noProof/>
                <w:color w:val="4F81BD" w:themeColor="accent1"/>
                <w:sz w:val="32"/>
                <w:szCs w:val="32"/>
              </w:rPr>
              <w:t>3</w:t>
            </w:r>
          </w:fldSimple>
        </w:p>
      </w:tc>
      <w:tc>
        <w:tcPr>
          <w:tcW w:w="7938" w:type="dxa"/>
        </w:tcPr>
        <w:p w:rsidR="002709F8" w:rsidRDefault="002709F8">
          <w:pPr>
            <w:pStyle w:val="Footer"/>
          </w:pPr>
        </w:p>
      </w:tc>
    </w:tr>
  </w:tbl>
  <w:p w:rsidR="002709F8" w:rsidRDefault="002709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1D8D" w:rsidRDefault="002C1D8D" w:rsidP="002709F8">
      <w:pPr>
        <w:spacing w:after="0" w:line="240" w:lineRule="auto"/>
      </w:pPr>
      <w:r>
        <w:separator/>
      </w:r>
    </w:p>
  </w:footnote>
  <w:footnote w:type="continuationSeparator" w:id="0">
    <w:p w:rsidR="002C1D8D" w:rsidRDefault="002C1D8D" w:rsidP="002709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F8" w:rsidRPr="002709F8" w:rsidRDefault="002709F8">
    <w:pPr>
      <w:pStyle w:val="Header"/>
      <w:rPr>
        <w:b/>
        <w:sz w:val="28"/>
        <w:szCs w:val="28"/>
      </w:rPr>
    </w:pPr>
    <w:r>
      <w:t xml:space="preserve">                                                                           </w:t>
    </w:r>
    <w:r>
      <w:rPr>
        <w:b/>
        <w:sz w:val="28"/>
        <w:szCs w:val="28"/>
      </w:rPr>
      <w:t>PINK TOWER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709F8"/>
    <w:rsid w:val="0009013C"/>
    <w:rsid w:val="000D4403"/>
    <w:rsid w:val="000F7374"/>
    <w:rsid w:val="00184172"/>
    <w:rsid w:val="002709F8"/>
    <w:rsid w:val="002C1D8D"/>
    <w:rsid w:val="00343C74"/>
    <w:rsid w:val="003A13CA"/>
    <w:rsid w:val="00407B62"/>
    <w:rsid w:val="00443606"/>
    <w:rsid w:val="00474728"/>
    <w:rsid w:val="004B7B49"/>
    <w:rsid w:val="0055738E"/>
    <w:rsid w:val="00657B06"/>
    <w:rsid w:val="006A178C"/>
    <w:rsid w:val="006C3CD6"/>
    <w:rsid w:val="007609A7"/>
    <w:rsid w:val="00767633"/>
    <w:rsid w:val="007C10AD"/>
    <w:rsid w:val="00845BE1"/>
    <w:rsid w:val="00883658"/>
    <w:rsid w:val="008F5DAF"/>
    <w:rsid w:val="009C52EB"/>
    <w:rsid w:val="009D53DB"/>
    <w:rsid w:val="00BC074C"/>
    <w:rsid w:val="00BF2676"/>
    <w:rsid w:val="00C73937"/>
    <w:rsid w:val="00CF458D"/>
    <w:rsid w:val="00D26C34"/>
    <w:rsid w:val="00D277EB"/>
    <w:rsid w:val="00D4633D"/>
    <w:rsid w:val="00E32CF2"/>
    <w:rsid w:val="00F27B04"/>
    <w:rsid w:val="00F6566B"/>
    <w:rsid w:val="00F70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f39"/>
      <o:colormenu v:ext="edit" fillcolor="#f39"/>
    </o:shapedefaults>
    <o:shapelayout v:ext="edit">
      <o:idmap v:ext="edit" data="1"/>
      <o:rules v:ext="edit">
        <o:r id="V:Rule60" type="connector" idref="#_x0000_s1072"/>
        <o:r id="V:Rule62" type="connector" idref="#_x0000_s1073"/>
        <o:r id="V:Rule70" type="connector" idref="#_x0000_s1077"/>
        <o:r id="V:Rule72" type="connector" idref="#_x0000_s1078"/>
        <o:r id="V:Rule74" type="connector" idref="#_x0000_s1079"/>
        <o:r id="V:Rule78" type="connector" idref="#_x0000_s1081"/>
        <o:r id="V:Rule80" type="connector" idref="#_x0000_s1082"/>
        <o:r id="V:Rule84" type="connector" idref="#_x0000_s1084"/>
        <o:r id="V:Rule86" type="connector" idref="#_x0000_s1085"/>
        <o:r id="V:Rule88" type="connector" idref="#_x0000_s1086"/>
        <o:r id="V:Rule90" type="connector" idref="#_x0000_s1087"/>
        <o:r id="V:Rule92" type="connector" idref="#_x0000_s1088"/>
        <o:r id="V:Rule100" type="connector" idref="#_x0000_s1092"/>
        <o:r id="V:Rule102" type="connector" idref="#_x0000_s1093"/>
        <o:r id="V:Rule112" type="connector" idref="#_x0000_s1098"/>
        <o:r id="V:Rule116"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7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709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09F8"/>
  </w:style>
  <w:style w:type="paragraph" w:styleId="Footer">
    <w:name w:val="footer"/>
    <w:basedOn w:val="Normal"/>
    <w:link w:val="FooterChar"/>
    <w:uiPriority w:val="99"/>
    <w:unhideWhenUsed/>
    <w:rsid w:val="00270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9F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3</cp:revision>
  <dcterms:created xsi:type="dcterms:W3CDTF">2021-11-17T17:22:00Z</dcterms:created>
  <dcterms:modified xsi:type="dcterms:W3CDTF">2021-11-17T19:56:00Z</dcterms:modified>
</cp:coreProperties>
</file>