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520" w:type="dxa"/>
        <w:tblInd w:w="-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250"/>
        <w:gridCol w:w="9270"/>
      </w:tblGrid>
      <w:tr w:rsidR="005A04A7" w:rsidTr="006061F1">
        <w:trPr>
          <w:trHeight w:val="1250"/>
        </w:trPr>
        <w:tc>
          <w:tcPr>
            <w:tcW w:w="2250" w:type="dxa"/>
            <w:vAlign w:val="center"/>
          </w:tcPr>
          <w:p w:rsidR="005A04A7" w:rsidRDefault="00D5618D" w:rsidP="00B758AC">
            <w:pPr>
              <w:keepNext/>
              <w:keepLines/>
              <w:widowControl w:val="0"/>
              <w:spacing w:before="200"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  <w:lang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7" type="#_x0000_t32" style="position:absolute;margin-left:-7.65pt;margin-top:-1.1pt;width:17.25pt;height:0;flip:x;z-index:251663360" o:connectortype="straight"/>
              </w:pict>
            </w:r>
            <w:r>
              <w:rPr>
                <w:rFonts w:ascii="Calibri" w:eastAsia="Calibri" w:hAnsi="Calibri" w:cs="Calibri"/>
                <w:noProof/>
                <w:sz w:val="24"/>
                <w:szCs w:val="24"/>
                <w:lang w:eastAsia="en-US"/>
              </w:rPr>
              <w:pict>
                <v:shape id="_x0000_s1036" type="#_x0000_t32" style="position:absolute;margin-left:-1.15pt;margin-top:-1.3pt;width:575.25pt;height:2.25pt;z-index:251662336" o:connectortype="straight"/>
              </w:pict>
            </w:r>
            <w:r w:rsidR="005A04A7">
              <w:rPr>
                <w:rFonts w:ascii="Calibri" w:eastAsia="Calibri" w:hAnsi="Calibri" w:cs="Calibri"/>
                <w:sz w:val="24"/>
                <w:szCs w:val="24"/>
              </w:rPr>
              <w:t>Title of the book</w:t>
            </w:r>
            <w:r w:rsidR="00403CEE">
              <w:rPr>
                <w:rFonts w:ascii="Calibri" w:eastAsia="Calibri" w:hAnsi="Calibri" w:cs="Calibri"/>
                <w:sz w:val="24"/>
                <w:szCs w:val="24"/>
              </w:rPr>
              <w:t xml:space="preserve">                    </w:t>
            </w:r>
          </w:p>
        </w:tc>
        <w:tc>
          <w:tcPr>
            <w:tcW w:w="9270" w:type="dxa"/>
            <w:vAlign w:val="center"/>
          </w:tcPr>
          <w:p w:rsidR="005A04A7" w:rsidRDefault="00D5618D" w:rsidP="00B758A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  <w:lang w:eastAsia="en-US"/>
              </w:rPr>
              <w:pict>
                <v:shape id="_x0000_s1034" type="#_x0000_t32" style="position:absolute;margin-left:273.85pt;margin-top:.4pt;width:2.25pt;height:340.65pt;z-index:251661312;mso-position-horizontal-relative:text;mso-position-vertical-relative:text" o:connectortype="straight"/>
              </w:pict>
            </w:r>
            <w:r w:rsidRPr="00D5618D">
              <w:rPr>
                <w:noProof/>
                <w:lang w:eastAsia="en-US"/>
              </w:rPr>
              <w:pict>
                <v:shape id="_x0000_s1031" type="#_x0000_t32" style="position:absolute;margin-left:368.35pt;margin-top:.4pt;width:4.5pt;height:340.5pt;z-index:251658240;mso-position-horizontal-relative:text;mso-position-vertical-relative:text" o:connectortype="straight"/>
              </w:pict>
            </w:r>
            <w:r>
              <w:rPr>
                <w:rFonts w:ascii="Calibri" w:eastAsia="Calibri" w:hAnsi="Calibri" w:cs="Calibri"/>
                <w:noProof/>
                <w:sz w:val="24"/>
                <w:szCs w:val="24"/>
                <w:lang w:eastAsia="en-US"/>
              </w:rPr>
              <w:pict>
                <v:shape id="_x0000_s1033" type="#_x0000_t32" style="position:absolute;margin-left:179.35pt;margin-top:.25pt;width:0;height:340.65pt;z-index:251660288;mso-position-horizontal-relative:text;mso-position-vertical-relative:text" o:connectortype="straight"/>
              </w:pict>
            </w:r>
            <w:r>
              <w:rPr>
                <w:rFonts w:ascii="Calibri" w:eastAsia="Calibri" w:hAnsi="Calibri" w:cs="Calibri"/>
                <w:noProof/>
                <w:sz w:val="24"/>
                <w:szCs w:val="24"/>
                <w:lang w:eastAsia="en-US"/>
              </w:rPr>
              <w:pict>
                <v:shape id="_x0000_s1032" type="#_x0000_t32" style="position:absolute;margin-left:84.85pt;margin-top:.4pt;width:0;height:340.5pt;z-index:251659264;mso-position-horizontal-relative:text;mso-position-vertical-relative:text" o:connectortype="straight"/>
              </w:pict>
            </w:r>
            <w:r w:rsidR="00152AC7">
              <w:rPr>
                <w:rFonts w:ascii="Calibri" w:eastAsia="Calibri" w:hAnsi="Calibri" w:cs="Calibri"/>
                <w:sz w:val="24"/>
                <w:szCs w:val="24"/>
              </w:rPr>
              <w:t xml:space="preserve">           1                                   2                               3                                  4                               5</w:t>
            </w:r>
          </w:p>
          <w:p w:rsidR="006061F1" w:rsidRDefault="006061F1" w:rsidP="00B758A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403CEE" w:rsidRDefault="00403CEE" w:rsidP="00B758A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My first</w:t>
            </w:r>
            <w:r w:rsidR="00EA65C6">
              <w:rPr>
                <w:rFonts w:ascii="Calibri" w:eastAsia="Calibri" w:hAnsi="Calibri" w:cs="Calibri"/>
                <w:sz w:val="24"/>
                <w:szCs w:val="24"/>
              </w:rPr>
              <w:t xml:space="preserve">                  Why I love the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</w:t>
            </w:r>
            <w:r w:rsidR="00EA65C6">
              <w:rPr>
                <w:rFonts w:ascii="Calibri" w:eastAsia="Calibri" w:hAnsi="Calibri" w:cs="Calibri"/>
                <w:sz w:val="24"/>
                <w:szCs w:val="24"/>
              </w:rPr>
              <w:t xml:space="preserve">   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We are wate</w:t>
            </w:r>
            <w:r w:rsidR="00EA65C6">
              <w:rPr>
                <w:rFonts w:ascii="Calibri" w:eastAsia="Calibri" w:hAnsi="Calibri" w:cs="Calibri"/>
                <w:sz w:val="24"/>
                <w:szCs w:val="24"/>
              </w:rPr>
              <w:t xml:space="preserve">r  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Sounds all around</w:t>
            </w:r>
            <w:r w:rsidR="002E7FB9">
              <w:rPr>
                <w:rFonts w:ascii="Calibri" w:eastAsia="Calibri" w:hAnsi="Calibri" w:cs="Calibri"/>
                <w:sz w:val="24"/>
                <w:szCs w:val="24"/>
              </w:rPr>
              <w:t xml:space="preserve">   Charged up</w:t>
            </w:r>
          </w:p>
          <w:p w:rsidR="00403CEE" w:rsidRDefault="00EA65C6" w:rsidP="00B758A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Montessori book</w:t>
            </w:r>
            <w:r w:rsidR="00403CEE"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moon</w:t>
            </w:r>
            <w:r w:rsidR="00403CEE">
              <w:rPr>
                <w:rFonts w:ascii="Calibri" w:eastAsia="Calibri" w:hAnsi="Calibri" w:cs="Calibri"/>
                <w:sz w:val="24"/>
                <w:szCs w:val="24"/>
              </w:rPr>
              <w:t xml:space="preserve">                   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     </w:t>
            </w:r>
            <w:r w:rsidR="00403CEE">
              <w:rPr>
                <w:rFonts w:ascii="Calibri" w:eastAsia="Calibri" w:hAnsi="Calibri" w:cs="Calibri"/>
                <w:sz w:val="24"/>
                <w:szCs w:val="24"/>
              </w:rPr>
              <w:t>Protectors</w:t>
            </w:r>
          </w:p>
          <w:p w:rsidR="00403CEE" w:rsidRDefault="00403CEE" w:rsidP="00B758A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Of Land and</w:t>
            </w:r>
          </w:p>
          <w:p w:rsidR="005A04A7" w:rsidRDefault="00403CEE" w:rsidP="00B758A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Water forms</w:t>
            </w:r>
            <w:r w:rsidR="006061F1">
              <w:rPr>
                <w:rFonts w:ascii="Calibri" w:eastAsia="Calibri" w:hAnsi="Calibri" w:cs="Calibri"/>
                <w:sz w:val="24"/>
                <w:szCs w:val="24"/>
              </w:rPr>
              <w:t xml:space="preserve">           </w:t>
            </w:r>
          </w:p>
        </w:tc>
      </w:tr>
      <w:tr w:rsidR="005A04A7" w:rsidTr="0092783D">
        <w:trPr>
          <w:trHeight w:val="1367"/>
        </w:trPr>
        <w:tc>
          <w:tcPr>
            <w:tcW w:w="2250" w:type="dxa"/>
            <w:vAlign w:val="center"/>
          </w:tcPr>
          <w:p w:rsidR="005A04A7" w:rsidRDefault="005A04A7" w:rsidP="00B758AC">
            <w:pPr>
              <w:keepNext/>
              <w:keepLines/>
              <w:widowControl w:val="0"/>
              <w:spacing w:before="200"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Author of the book</w:t>
            </w:r>
          </w:p>
        </w:tc>
        <w:tc>
          <w:tcPr>
            <w:tcW w:w="9270" w:type="dxa"/>
            <w:vAlign w:val="center"/>
          </w:tcPr>
          <w:p w:rsidR="005A04A7" w:rsidRDefault="00D54CEC" w:rsidP="00B758A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2E7FB9">
              <w:rPr>
                <w:rFonts w:ascii="Calibri" w:eastAsia="Calibri" w:hAnsi="Calibri" w:cs="Calibri"/>
                <w:sz w:val="24"/>
                <w:szCs w:val="24"/>
              </w:rPr>
              <w:t xml:space="preserve">Mary </w:t>
            </w:r>
            <w:proofErr w:type="spellStart"/>
            <w:r w:rsidR="002E7FB9">
              <w:rPr>
                <w:rFonts w:ascii="Calibri" w:eastAsia="Calibri" w:hAnsi="Calibri" w:cs="Calibri"/>
                <w:sz w:val="24"/>
                <w:szCs w:val="24"/>
              </w:rPr>
              <w:t>da</w:t>
            </w:r>
            <w:proofErr w:type="spellEnd"/>
            <w:r w:rsidR="002E7FB9">
              <w:rPr>
                <w:rFonts w:ascii="Calibri" w:eastAsia="Calibri" w:hAnsi="Calibri" w:cs="Calibri"/>
                <w:sz w:val="24"/>
                <w:szCs w:val="24"/>
              </w:rPr>
              <w:t xml:space="preserve"> Prato </w:t>
            </w:r>
            <w:r w:rsidR="00FC22D3">
              <w:rPr>
                <w:rFonts w:ascii="Calibri" w:eastAsia="Calibri" w:hAnsi="Calibri" w:cs="Calibri"/>
                <w:sz w:val="24"/>
                <w:szCs w:val="24"/>
              </w:rPr>
              <w:t xml:space="preserve">       </w:t>
            </w:r>
            <w:r w:rsidR="005A0D52">
              <w:rPr>
                <w:rFonts w:ascii="Calibri" w:eastAsia="Calibri" w:hAnsi="Calibri" w:cs="Calibri"/>
                <w:sz w:val="24"/>
                <w:szCs w:val="24"/>
              </w:rPr>
              <w:t>Daniel Howarth</w:t>
            </w:r>
            <w:r w:rsidR="00145633">
              <w:rPr>
                <w:rFonts w:ascii="Calibri" w:eastAsia="Calibri" w:hAnsi="Calibri" w:cs="Calibri"/>
                <w:sz w:val="24"/>
                <w:szCs w:val="24"/>
              </w:rPr>
              <w:t xml:space="preserve">     Carole Lindstrom</w:t>
            </w:r>
            <w:r w:rsidR="00F64651">
              <w:rPr>
                <w:rFonts w:ascii="Calibri" w:eastAsia="Calibri" w:hAnsi="Calibri" w:cs="Calibri"/>
                <w:sz w:val="24"/>
                <w:szCs w:val="24"/>
              </w:rPr>
              <w:t xml:space="preserve">    Wendy Peffer</w:t>
            </w:r>
            <w:r w:rsidR="00795665">
              <w:rPr>
                <w:rFonts w:ascii="Calibri" w:eastAsia="Calibri" w:hAnsi="Calibri" w:cs="Calibri"/>
                <w:sz w:val="24"/>
                <w:szCs w:val="24"/>
              </w:rPr>
              <w:t xml:space="preserve">           Jacqui Bailey</w:t>
            </w:r>
          </w:p>
        </w:tc>
      </w:tr>
      <w:tr w:rsidR="005A04A7" w:rsidTr="006061F1">
        <w:trPr>
          <w:trHeight w:val="2222"/>
        </w:trPr>
        <w:tc>
          <w:tcPr>
            <w:tcW w:w="2250" w:type="dxa"/>
            <w:vAlign w:val="center"/>
          </w:tcPr>
          <w:p w:rsidR="005A04A7" w:rsidRDefault="005A04A7" w:rsidP="00B758AC">
            <w:pPr>
              <w:keepNext/>
              <w:keepLines/>
              <w:widowControl w:val="0"/>
              <w:spacing w:before="200"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Publisher, Place, Year</w:t>
            </w:r>
          </w:p>
        </w:tc>
        <w:tc>
          <w:tcPr>
            <w:tcW w:w="9270" w:type="dxa"/>
            <w:vAlign w:val="center"/>
          </w:tcPr>
          <w:p w:rsidR="0092783D" w:rsidRDefault="00145633" w:rsidP="00403CEE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           </w:t>
            </w:r>
            <w:r w:rsidR="0092783D"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          Roaring brook  </w:t>
            </w:r>
            <w:r w:rsidR="00F64651">
              <w:rPr>
                <w:rFonts w:ascii="Calibri" w:eastAsia="Calibri" w:hAnsi="Calibri" w:cs="Calibri"/>
                <w:sz w:val="24"/>
                <w:szCs w:val="24"/>
              </w:rPr>
              <w:t xml:space="preserve">       </w:t>
            </w:r>
            <w:r w:rsidR="004F0103">
              <w:rPr>
                <w:rFonts w:ascii="Calibri" w:eastAsia="Calibri" w:hAnsi="Calibri" w:cs="Calibri"/>
                <w:sz w:val="24"/>
                <w:szCs w:val="24"/>
              </w:rPr>
              <w:t>Harper Collins</w:t>
            </w:r>
            <w:r w:rsidR="00F64651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795665">
              <w:rPr>
                <w:rFonts w:ascii="Calibri" w:eastAsia="Calibri" w:hAnsi="Calibri" w:cs="Calibri"/>
                <w:sz w:val="24"/>
                <w:szCs w:val="24"/>
              </w:rPr>
              <w:t xml:space="preserve">         Picture window</w:t>
            </w:r>
          </w:p>
          <w:p w:rsidR="004F0103" w:rsidRPr="00403CEE" w:rsidRDefault="0092783D" w:rsidP="00403CEE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            Harper Collins        press</w:t>
            </w:r>
            <w:r w:rsidR="00F64651"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</w:t>
            </w:r>
            <w:r w:rsidR="004F0103">
              <w:rPr>
                <w:rFonts w:ascii="Calibri" w:eastAsia="Calibri" w:hAnsi="Calibri" w:cs="Calibri"/>
                <w:sz w:val="24"/>
                <w:szCs w:val="24"/>
              </w:rPr>
              <w:t xml:space="preserve">UK, </w:t>
            </w:r>
            <w:r w:rsidR="00795665"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     Books</w:t>
            </w:r>
          </w:p>
          <w:p w:rsidR="005A0D52" w:rsidRPr="0092783D" w:rsidRDefault="00145633" w:rsidP="00145633">
            <w:pPr>
              <w:spacing w:line="240" w:lineRule="auto"/>
              <w:rPr>
                <w:color w:val="0F1111"/>
                <w:sz w:val="21"/>
                <w:szCs w:val="21"/>
                <w:shd w:val="clear" w:color="auto" w:fill="FFFFFF"/>
              </w:rPr>
            </w:pPr>
            <w:r>
              <w:rPr>
                <w:color w:val="0F1111"/>
                <w:sz w:val="21"/>
                <w:szCs w:val="21"/>
                <w:shd w:val="clear" w:color="auto" w:fill="FFFFFF"/>
              </w:rPr>
              <w:t>Create space</w:t>
            </w:r>
            <w:r w:rsidR="0092783D">
              <w:rPr>
                <w:color w:val="0F1111"/>
                <w:sz w:val="21"/>
                <w:szCs w:val="21"/>
                <w:shd w:val="clear" w:color="auto" w:fill="FFFFFF"/>
              </w:rPr>
              <w:t xml:space="preserve">         </w:t>
            </w:r>
            <w:r>
              <w:rPr>
                <w:color w:val="0F1111"/>
                <w:sz w:val="21"/>
                <w:szCs w:val="21"/>
                <w:shd w:val="clear" w:color="auto" w:fill="FFFFFF"/>
              </w:rPr>
              <w:t xml:space="preserve"> children’s books,    </w:t>
            </w:r>
            <w:r w:rsidR="004F0103">
              <w:rPr>
                <w:color w:val="0F1111"/>
                <w:sz w:val="21"/>
                <w:szCs w:val="21"/>
                <w:shd w:val="clear" w:color="auto" w:fill="FFFFFF"/>
              </w:rPr>
              <w:t xml:space="preserve">                                 6/9/2016</w:t>
            </w:r>
            <w:r w:rsidR="00795665">
              <w:rPr>
                <w:color w:val="0F1111"/>
                <w:sz w:val="21"/>
                <w:szCs w:val="21"/>
                <w:shd w:val="clear" w:color="auto" w:fill="FFFFFF"/>
              </w:rPr>
              <w:t xml:space="preserve">                    Bloomington</w:t>
            </w:r>
          </w:p>
          <w:p w:rsidR="005A0D52" w:rsidRDefault="005A0D52" w:rsidP="005A0D52">
            <w:pPr>
              <w:rPr>
                <w:color w:val="0F1111"/>
                <w:sz w:val="21"/>
                <w:szCs w:val="21"/>
                <w:shd w:val="clear" w:color="auto" w:fill="FFFFFF"/>
              </w:rPr>
            </w:pPr>
            <w:r>
              <w:rPr>
                <w:color w:val="0F1111"/>
                <w:sz w:val="21"/>
                <w:szCs w:val="21"/>
                <w:shd w:val="clear" w:color="auto" w:fill="FFFFFF"/>
              </w:rPr>
              <w:t xml:space="preserve"> Independent </w:t>
            </w:r>
            <w:r w:rsidR="00145633">
              <w:rPr>
                <w:color w:val="0F1111"/>
                <w:sz w:val="21"/>
                <w:szCs w:val="21"/>
                <w:shd w:val="clear" w:color="auto" w:fill="FFFFFF"/>
              </w:rPr>
              <w:t xml:space="preserve">          United Kingdom</w:t>
            </w:r>
            <w:r w:rsidR="0092783D">
              <w:rPr>
                <w:color w:val="0F1111"/>
                <w:sz w:val="21"/>
                <w:szCs w:val="21"/>
                <w:shd w:val="clear" w:color="auto" w:fill="FFFFFF"/>
              </w:rPr>
              <w:t xml:space="preserve">      New York(US)</w:t>
            </w:r>
            <w:r w:rsidR="00795665">
              <w:rPr>
                <w:color w:val="0F1111"/>
                <w:sz w:val="21"/>
                <w:szCs w:val="21"/>
                <w:shd w:val="clear" w:color="auto" w:fill="FFFFFF"/>
              </w:rPr>
              <w:t xml:space="preserve">                                          USA</w:t>
            </w:r>
          </w:p>
          <w:p w:rsidR="005A0D52" w:rsidRDefault="005A0D52" w:rsidP="005A0D52">
            <w:pPr>
              <w:rPr>
                <w:color w:val="0F1111"/>
                <w:sz w:val="21"/>
                <w:szCs w:val="21"/>
                <w:shd w:val="clear" w:color="auto" w:fill="FFFFFF"/>
              </w:rPr>
            </w:pPr>
            <w:r>
              <w:rPr>
                <w:color w:val="0F1111"/>
                <w:sz w:val="21"/>
                <w:szCs w:val="21"/>
                <w:shd w:val="clear" w:color="auto" w:fill="FFFFFF"/>
              </w:rPr>
              <w:t xml:space="preserve">Publishing </w:t>
            </w:r>
            <w:r w:rsidR="00145633">
              <w:rPr>
                <w:color w:val="0F1111"/>
                <w:sz w:val="21"/>
                <w:szCs w:val="21"/>
                <w:shd w:val="clear" w:color="auto" w:fill="FFFFFF"/>
              </w:rPr>
              <w:t xml:space="preserve">              30/5/2019  </w:t>
            </w:r>
            <w:r w:rsidR="0092783D">
              <w:rPr>
                <w:color w:val="0F1111"/>
                <w:sz w:val="21"/>
                <w:szCs w:val="21"/>
                <w:shd w:val="clear" w:color="auto" w:fill="FFFFFF"/>
              </w:rPr>
              <w:t xml:space="preserve">               17/3/2020</w:t>
            </w:r>
            <w:r w:rsidR="00795665">
              <w:rPr>
                <w:color w:val="0F1111"/>
                <w:sz w:val="21"/>
                <w:szCs w:val="21"/>
                <w:shd w:val="clear" w:color="auto" w:fill="FFFFFF"/>
              </w:rPr>
              <w:t xml:space="preserve">                                                 30/6/2004</w:t>
            </w:r>
          </w:p>
          <w:p w:rsidR="005A0D52" w:rsidRDefault="005A0D52" w:rsidP="005A0D52">
            <w:pPr>
              <w:rPr>
                <w:color w:val="0F1111"/>
                <w:sz w:val="21"/>
                <w:szCs w:val="21"/>
                <w:shd w:val="clear" w:color="auto" w:fill="FFFFFF"/>
              </w:rPr>
            </w:pPr>
            <w:r>
              <w:rPr>
                <w:color w:val="0F1111"/>
                <w:sz w:val="21"/>
                <w:szCs w:val="21"/>
                <w:shd w:val="clear" w:color="auto" w:fill="FFFFFF"/>
              </w:rPr>
              <w:t>Platform</w:t>
            </w:r>
            <w:r w:rsidR="00145633">
              <w:rPr>
                <w:color w:val="0F1111"/>
                <w:sz w:val="21"/>
                <w:szCs w:val="21"/>
                <w:shd w:val="clear" w:color="auto" w:fill="FFFFFF"/>
              </w:rPr>
              <w:t xml:space="preserve">, Scotts </w:t>
            </w:r>
          </w:p>
          <w:p w:rsidR="00145633" w:rsidRDefault="00145633" w:rsidP="005A0D52">
            <w:pPr>
              <w:rPr>
                <w:color w:val="0F1111"/>
                <w:sz w:val="21"/>
                <w:szCs w:val="21"/>
                <w:shd w:val="clear" w:color="auto" w:fill="FFFFFF"/>
              </w:rPr>
            </w:pPr>
            <w:r>
              <w:rPr>
                <w:color w:val="0F1111"/>
                <w:sz w:val="21"/>
                <w:szCs w:val="21"/>
                <w:shd w:val="clear" w:color="auto" w:fill="FFFFFF"/>
              </w:rPr>
              <w:t>Valley, California</w:t>
            </w:r>
          </w:p>
          <w:p w:rsidR="00145633" w:rsidRDefault="00145633" w:rsidP="005A0D52">
            <w:pPr>
              <w:rPr>
                <w:sz w:val="24"/>
                <w:szCs w:val="24"/>
              </w:rPr>
            </w:pPr>
            <w:r>
              <w:rPr>
                <w:color w:val="0F1111"/>
                <w:sz w:val="21"/>
                <w:szCs w:val="21"/>
                <w:shd w:val="clear" w:color="auto" w:fill="FFFFFF"/>
              </w:rPr>
              <w:t>30/5/2013</w:t>
            </w:r>
          </w:p>
          <w:p w:rsidR="005A0D52" w:rsidRPr="005A0D52" w:rsidRDefault="005A0D52" w:rsidP="005A0D52">
            <w:pPr>
              <w:rPr>
                <w:color w:val="0F1111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5A0D52" w:rsidRDefault="005A0D52" w:rsidP="005A0D52">
            <w:pPr>
              <w:rPr>
                <w:sz w:val="24"/>
                <w:szCs w:val="24"/>
              </w:rPr>
            </w:pPr>
          </w:p>
          <w:p w:rsidR="005A04A7" w:rsidRPr="005A0D52" w:rsidRDefault="005A0D52" w:rsidP="005A0D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</w:t>
            </w:r>
          </w:p>
        </w:tc>
      </w:tr>
      <w:tr w:rsidR="005A04A7" w:rsidTr="006E517E">
        <w:trPr>
          <w:trHeight w:val="908"/>
        </w:trPr>
        <w:tc>
          <w:tcPr>
            <w:tcW w:w="2250" w:type="dxa"/>
            <w:vAlign w:val="center"/>
          </w:tcPr>
          <w:p w:rsidR="005A04A7" w:rsidRDefault="005A04A7" w:rsidP="00B758AC">
            <w:pPr>
              <w:keepNext/>
              <w:keepLines/>
              <w:widowControl w:val="0"/>
              <w:spacing w:before="200"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ISBN No</w:t>
            </w:r>
          </w:p>
        </w:tc>
        <w:tc>
          <w:tcPr>
            <w:tcW w:w="9270" w:type="dxa"/>
            <w:vAlign w:val="center"/>
          </w:tcPr>
          <w:p w:rsidR="004F0103" w:rsidRPr="004F0103" w:rsidRDefault="00FC22D3" w:rsidP="004F0103">
            <w:pPr>
              <w:shd w:val="clear" w:color="auto" w:fill="FFFFFF"/>
              <w:spacing w:line="240" w:lineRule="atLeast"/>
              <w:textAlignment w:val="top"/>
              <w:rPr>
                <w:rFonts w:eastAsia="Times New Roman"/>
                <w:b/>
                <w:bCs/>
                <w:color w:val="0F1111"/>
                <w:sz w:val="18"/>
                <w:szCs w:val="18"/>
                <w:lang w:eastAsia="en-US"/>
              </w:rPr>
            </w:pPr>
            <w:r w:rsidRPr="005A0D52">
              <w:rPr>
                <w:rFonts w:asciiTheme="minorHAnsi" w:hAnsiTheme="minorHAnsi"/>
                <w:color w:val="0F1111"/>
                <w:shd w:val="clear" w:color="auto" w:fill="FFFFFF"/>
              </w:rPr>
              <w:t>1484942442</w:t>
            </w:r>
            <w:r w:rsidR="005A0D52" w:rsidRPr="005A0D52">
              <w:rPr>
                <w:rFonts w:asciiTheme="minorHAnsi" w:hAnsiTheme="minorHAnsi"/>
                <w:color w:val="0F1111"/>
                <w:shd w:val="clear" w:color="auto" w:fill="FFFFFF"/>
              </w:rPr>
              <w:t xml:space="preserve">                 </w:t>
            </w:r>
            <w:r w:rsidR="005A0D52" w:rsidRPr="005A0D52">
              <w:rPr>
                <w:rFonts w:asciiTheme="minorHAnsi" w:hAnsiTheme="minorHAnsi"/>
                <w:b/>
                <w:bCs/>
                <w:color w:val="0F1111"/>
                <w:shd w:val="clear" w:color="auto" w:fill="FFFFFF"/>
              </w:rPr>
              <w:t>978-0008273606</w:t>
            </w:r>
            <w:r w:rsidR="0092783D">
              <w:rPr>
                <w:rFonts w:asciiTheme="minorHAnsi" w:hAnsiTheme="minorHAnsi"/>
                <w:b/>
                <w:bCs/>
                <w:color w:val="0F1111"/>
                <w:shd w:val="clear" w:color="auto" w:fill="FFFFFF"/>
              </w:rPr>
              <w:t xml:space="preserve">    </w:t>
            </w:r>
            <w:r w:rsidR="00F64651">
              <w:rPr>
                <w:rFonts w:ascii="Helvetica" w:hAnsi="Helvetica"/>
                <w:color w:val="000000"/>
                <w:sz w:val="21"/>
                <w:szCs w:val="21"/>
              </w:rPr>
              <w:t>9781250203557</w:t>
            </w:r>
            <w:r w:rsidR="004F0103">
              <w:rPr>
                <w:rFonts w:ascii="Helvetica" w:hAnsi="Helvetica"/>
                <w:color w:val="000000"/>
                <w:sz w:val="21"/>
                <w:szCs w:val="21"/>
              </w:rPr>
              <w:t xml:space="preserve">        </w:t>
            </w:r>
            <w:r w:rsidR="004F0103" w:rsidRPr="004F0103">
              <w:rPr>
                <w:rFonts w:eastAsia="Times New Roman"/>
                <w:b/>
                <w:bCs/>
                <w:color w:val="0F1111"/>
                <w:sz w:val="18"/>
                <w:szCs w:val="18"/>
                <w:lang w:eastAsia="en-US"/>
              </w:rPr>
              <w:t>978-0062386694</w:t>
            </w:r>
            <w:r w:rsidR="00111EF8">
              <w:rPr>
                <w:rFonts w:eastAsia="Times New Roman"/>
                <w:b/>
                <w:bCs/>
                <w:color w:val="0F1111"/>
                <w:sz w:val="18"/>
                <w:szCs w:val="18"/>
                <w:lang w:eastAsia="en-US"/>
              </w:rPr>
              <w:t xml:space="preserve">           9781404805682</w:t>
            </w:r>
          </w:p>
          <w:p w:rsidR="004F0103" w:rsidRPr="004F0103" w:rsidRDefault="006E517E" w:rsidP="004F0103">
            <w:pPr>
              <w:shd w:val="clear" w:color="auto" w:fill="FFFFFF"/>
              <w:spacing w:line="240" w:lineRule="atLeast"/>
              <w:ind w:left="540"/>
              <w:textAlignment w:val="top"/>
              <w:rPr>
                <w:rFonts w:eastAsia="Times New Roman"/>
                <w:color w:val="0F1111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/>
                <w:noProof/>
                <w:color w:val="4D5156"/>
                <w:lang w:eastAsia="en-US"/>
              </w:rPr>
              <w:pict>
                <v:shape id="_x0000_s1045" type="#_x0000_t32" style="position:absolute;left:0;text-align:left;margin-left:373.1pt;margin-top:10.85pt;width:0;height:17.25pt;z-index:251671552" o:connectortype="straight"/>
              </w:pict>
            </w:r>
            <w:r>
              <w:rPr>
                <w:rFonts w:asciiTheme="minorHAnsi" w:hAnsiTheme="minorHAnsi"/>
                <w:noProof/>
                <w:color w:val="4D5156"/>
                <w:lang w:eastAsia="en-US"/>
              </w:rPr>
              <w:pict>
                <v:shape id="_x0000_s1043" type="#_x0000_t32" style="position:absolute;left:0;text-align:left;margin-left:179.6pt;margin-top:10.8pt;width:0;height:13.35pt;z-index:251669504" o:connectortype="straight"/>
              </w:pict>
            </w:r>
          </w:p>
          <w:p w:rsidR="00FD21AD" w:rsidRPr="005A0D52" w:rsidRDefault="006E517E" w:rsidP="00FD21AD">
            <w:pPr>
              <w:shd w:val="clear" w:color="auto" w:fill="FFFFFF"/>
              <w:rPr>
                <w:rFonts w:asciiTheme="minorHAnsi" w:eastAsia="Times New Roman" w:hAnsiTheme="minorHAnsi"/>
                <w:color w:val="4F4F4D"/>
                <w:lang w:eastAsia="en-US"/>
              </w:rPr>
            </w:pPr>
            <w:r>
              <w:rPr>
                <w:rFonts w:asciiTheme="minorHAnsi" w:hAnsiTheme="minorHAnsi"/>
                <w:noProof/>
                <w:color w:val="4D5156"/>
                <w:lang w:eastAsia="en-US"/>
              </w:rPr>
              <w:pict>
                <v:shape id="_x0000_s1049" type="#_x0000_t32" style="position:absolute;margin-left:276.6pt;margin-top:1.1pt;width:0;height:41.75pt;z-index:251674624" o:connectortype="straight"/>
              </w:pict>
            </w:r>
            <w:r>
              <w:rPr>
                <w:rFonts w:asciiTheme="minorHAnsi" w:hAnsiTheme="minorHAnsi"/>
                <w:noProof/>
                <w:color w:val="4D5156"/>
                <w:lang w:eastAsia="en-US"/>
              </w:rPr>
              <w:pict>
                <v:shape id="_x0000_s1042" type="#_x0000_t32" style="position:absolute;margin-left:85.1pt;margin-top:12.15pt;width:0;height:9.45pt;z-index:251668480" o:connectortype="straight"/>
              </w:pict>
            </w:r>
            <w:r>
              <w:rPr>
                <w:rFonts w:asciiTheme="minorHAnsi" w:hAnsiTheme="minorHAnsi"/>
                <w:noProof/>
                <w:color w:val="4D5156"/>
                <w:lang w:eastAsia="en-US"/>
              </w:rPr>
              <w:pict>
                <v:shape id="_x0000_s1039" type="#_x0000_t32" style="position:absolute;margin-left:179.6pt;margin-top:8.7pt;width:0;height:11.1pt;z-index:251665408" o:connectortype="straight"/>
              </w:pict>
            </w:r>
            <w:r>
              <w:rPr>
                <w:rFonts w:asciiTheme="minorHAnsi" w:hAnsiTheme="minorHAnsi"/>
                <w:noProof/>
                <w:color w:val="4D5156"/>
                <w:lang w:eastAsia="en-US"/>
              </w:rPr>
              <w:pict>
                <v:shape id="_x0000_s1040" type="#_x0000_t32" style="position:absolute;margin-left:276.6pt;margin-top:12.2pt;width:0;height:11.1pt;z-index:251666432" o:connectortype="straight"/>
              </w:pict>
            </w:r>
            <w:r>
              <w:rPr>
                <w:rFonts w:asciiTheme="minorHAnsi" w:hAnsiTheme="minorHAnsi"/>
                <w:noProof/>
                <w:color w:val="4D5156"/>
                <w:lang w:eastAsia="en-US"/>
              </w:rPr>
              <w:pict>
                <v:shape id="_x0000_s1044" type="#_x0000_t32" style="position:absolute;margin-left:276.35pt;margin-top:2.7pt;width:0;height:13.35pt;z-index:251670528" o:connectortype="straight"/>
              </w:pict>
            </w:r>
            <w:r>
              <w:rPr>
                <w:rFonts w:asciiTheme="minorHAnsi" w:hAnsiTheme="minorHAnsi"/>
                <w:noProof/>
                <w:color w:val="4D5156"/>
                <w:lang w:eastAsia="en-US"/>
              </w:rPr>
              <w:pict>
                <v:shape id="_x0000_s1038" type="#_x0000_t32" style="position:absolute;margin-left:85.1pt;margin-top:1pt;width:0;height:11.1pt;z-index:251664384" o:connectortype="straight"/>
              </w:pict>
            </w:r>
          </w:p>
          <w:p w:rsidR="005A04A7" w:rsidRPr="005A0D52" w:rsidRDefault="006E517E" w:rsidP="00B758AC">
            <w:pPr>
              <w:spacing w:line="240" w:lineRule="auto"/>
              <w:rPr>
                <w:rFonts w:asciiTheme="minorHAnsi" w:hAnsiTheme="minorHAnsi"/>
                <w:color w:val="4D5156"/>
                <w:shd w:val="clear" w:color="auto" w:fill="FFFFFF"/>
              </w:rPr>
            </w:pPr>
            <w:r>
              <w:rPr>
                <w:rFonts w:asciiTheme="minorHAnsi" w:hAnsiTheme="minorHAnsi"/>
                <w:noProof/>
                <w:color w:val="4D5156"/>
                <w:lang w:eastAsia="en-US"/>
              </w:rPr>
              <w:pict>
                <v:shape id="_x0000_s1050" type="#_x0000_t32" style="position:absolute;margin-left:372.85pt;margin-top:11.9pt;width:.25pt;height:15.6pt;z-index:251675648" o:connectortype="straight"/>
              </w:pict>
            </w:r>
            <w:r>
              <w:rPr>
                <w:rFonts w:asciiTheme="minorHAnsi" w:hAnsiTheme="minorHAnsi"/>
                <w:noProof/>
                <w:color w:val="4D5156"/>
                <w:lang w:eastAsia="en-US"/>
              </w:rPr>
              <w:pict>
                <v:shape id="_x0000_s1048" type="#_x0000_t32" style="position:absolute;margin-left:179.6pt;margin-top:6.2pt;width:0;height:21.25pt;z-index:251673600" o:connectortype="straight"/>
              </w:pict>
            </w:r>
            <w:r>
              <w:rPr>
                <w:rFonts w:asciiTheme="minorHAnsi" w:hAnsiTheme="minorHAnsi"/>
                <w:noProof/>
                <w:color w:val="4D5156"/>
                <w:lang w:eastAsia="en-US"/>
              </w:rPr>
              <w:pict>
                <v:shape id="_x0000_s1047" type="#_x0000_t32" style="position:absolute;margin-left:85.1pt;margin-top:4.4pt;width:0;height:23pt;z-index:251672576" o:connectortype="straight"/>
              </w:pict>
            </w:r>
            <w:r>
              <w:rPr>
                <w:rFonts w:asciiTheme="minorHAnsi" w:hAnsiTheme="minorHAnsi"/>
                <w:noProof/>
                <w:color w:val="4D5156"/>
                <w:lang w:eastAsia="en-US"/>
              </w:rPr>
              <w:pict>
                <v:shape id="_x0000_s1041" type="#_x0000_t32" style="position:absolute;margin-left:373.1pt;margin-top:.75pt;width:0;height:11.1pt;z-index:251667456" o:connectortype="straight"/>
              </w:pict>
            </w:r>
            <w:r w:rsidR="00FC22D3" w:rsidRPr="005A0D52">
              <w:rPr>
                <w:rFonts w:asciiTheme="minorHAnsi" w:hAnsiTheme="minorHAnsi"/>
                <w:color w:val="4D5156"/>
                <w:shd w:val="clear" w:color="auto" w:fill="FFFFFF"/>
              </w:rPr>
              <w:t xml:space="preserve">  </w:t>
            </w:r>
            <w:r w:rsidR="00FD21AD" w:rsidRPr="005A0D52">
              <w:rPr>
                <w:rFonts w:asciiTheme="minorHAnsi" w:hAnsiTheme="minorHAnsi"/>
                <w:color w:val="4D5156"/>
                <w:shd w:val="clear" w:color="auto" w:fill="FFFFFF"/>
              </w:rPr>
              <w:t xml:space="preserve">                                                                      </w:t>
            </w:r>
          </w:p>
          <w:p w:rsidR="00B758AC" w:rsidRDefault="00B758AC" w:rsidP="00B758A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Theme="minorHAnsi" w:hAnsiTheme="minorHAnsi"/>
                <w:color w:val="4D5156"/>
                <w:shd w:val="clear" w:color="auto" w:fill="FFFFFF"/>
              </w:rPr>
              <w:t xml:space="preserve">                                   </w:t>
            </w:r>
          </w:p>
        </w:tc>
      </w:tr>
    </w:tbl>
    <w:p w:rsidR="00364E48" w:rsidRDefault="00364E48"/>
    <w:sectPr w:rsidR="00364E48" w:rsidSect="00364E4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5E79" w:rsidRDefault="00F95E79" w:rsidP="00C87946">
      <w:pPr>
        <w:spacing w:line="240" w:lineRule="auto"/>
      </w:pPr>
      <w:r>
        <w:separator/>
      </w:r>
    </w:p>
  </w:endnote>
  <w:endnote w:type="continuationSeparator" w:id="0">
    <w:p w:rsidR="00F95E79" w:rsidRDefault="00F95E79" w:rsidP="00C8794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757"/>
      <w:gridCol w:w="7819"/>
    </w:tblGrid>
    <w:tr w:rsidR="00795665">
      <w:tc>
        <w:tcPr>
          <w:tcW w:w="918" w:type="dxa"/>
        </w:tcPr>
        <w:p w:rsidR="00795665" w:rsidRDefault="00795665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t>NMF18SWATHI</w:t>
          </w:r>
          <w:fldSimple w:instr=" PAGE   \* MERGEFORMAT ">
            <w:r w:rsidR="00111EF8" w:rsidRPr="00111EF8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795665" w:rsidRDefault="00795665">
          <w:pPr>
            <w:pStyle w:val="Footer"/>
          </w:pPr>
        </w:p>
      </w:tc>
    </w:tr>
  </w:tbl>
  <w:p w:rsidR="00795665" w:rsidRDefault="007956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5E79" w:rsidRDefault="00F95E79" w:rsidP="00C87946">
      <w:pPr>
        <w:spacing w:line="240" w:lineRule="auto"/>
      </w:pPr>
      <w:r>
        <w:separator/>
      </w:r>
    </w:p>
  </w:footnote>
  <w:footnote w:type="continuationSeparator" w:id="0">
    <w:p w:rsidR="00F95E79" w:rsidRDefault="00F95E79" w:rsidP="00C8794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665" w:rsidRPr="00C87946" w:rsidRDefault="00795665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 xml:space="preserve">                                 CHILDREN’S BOOKS- THE WORLD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458A9"/>
    <w:multiLevelType w:val="multilevel"/>
    <w:tmpl w:val="0FC8E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7946"/>
    <w:rsid w:val="00111EF8"/>
    <w:rsid w:val="00145633"/>
    <w:rsid w:val="00152AC7"/>
    <w:rsid w:val="002E7FB9"/>
    <w:rsid w:val="00364E48"/>
    <w:rsid w:val="00403CEE"/>
    <w:rsid w:val="004F0103"/>
    <w:rsid w:val="005A04A7"/>
    <w:rsid w:val="005A0D52"/>
    <w:rsid w:val="006061F1"/>
    <w:rsid w:val="0064637D"/>
    <w:rsid w:val="00656DA8"/>
    <w:rsid w:val="006E517E"/>
    <w:rsid w:val="00795665"/>
    <w:rsid w:val="0092783D"/>
    <w:rsid w:val="00AB49AB"/>
    <w:rsid w:val="00B758AC"/>
    <w:rsid w:val="00B75D7E"/>
    <w:rsid w:val="00C4332E"/>
    <w:rsid w:val="00C87946"/>
    <w:rsid w:val="00D271B3"/>
    <w:rsid w:val="00D54CEC"/>
    <w:rsid w:val="00D5618D"/>
    <w:rsid w:val="00E37F5B"/>
    <w:rsid w:val="00EA65C6"/>
    <w:rsid w:val="00F64651"/>
    <w:rsid w:val="00F95E79"/>
    <w:rsid w:val="00FC22D3"/>
    <w:rsid w:val="00FC4DA3"/>
    <w:rsid w:val="00FD2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7" type="connector" idref="#_x0000_s1033"/>
        <o:r id="V:Rule8" type="connector" idref="#_x0000_s1031"/>
        <o:r id="V:Rule9" type="connector" idref="#_x0000_s1034"/>
        <o:r id="V:Rule10" type="connector" idref="#_x0000_s1036"/>
        <o:r id="V:Rule11" type="connector" idref="#_x0000_s1032"/>
        <o:r id="V:Rule12" type="connector" idref="#_x0000_s1037"/>
        <o:r id="V:Rule14" type="connector" idref="#_x0000_s1038"/>
        <o:r id="V:Rule16" type="connector" idref="#_x0000_s1039"/>
        <o:r id="V:Rule18" type="connector" idref="#_x0000_s1040"/>
        <o:r id="V:Rule20" type="connector" idref="#_x0000_s1041"/>
        <o:r id="V:Rule22" type="connector" idref="#_x0000_s1042"/>
        <o:r id="V:Rule24" type="connector" idref="#_x0000_s1043"/>
        <o:r id="V:Rule26" type="connector" idref="#_x0000_s1044"/>
        <o:r id="V:Rule28" type="connector" idref="#_x0000_s1045"/>
        <o:r id="V:Rule32" type="connector" idref="#_x0000_s1047"/>
        <o:r id="V:Rule34" type="connector" idref="#_x0000_s1048"/>
        <o:r id="V:Rule36" type="connector" idref="#_x0000_s1049"/>
        <o:r id="V:Rule38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87946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87946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87946"/>
  </w:style>
  <w:style w:type="paragraph" w:styleId="Footer">
    <w:name w:val="footer"/>
    <w:basedOn w:val="Normal"/>
    <w:link w:val="FooterChar"/>
    <w:uiPriority w:val="99"/>
    <w:unhideWhenUsed/>
    <w:rsid w:val="00C87946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87946"/>
  </w:style>
  <w:style w:type="character" w:customStyle="1" w:styleId="a-text-bold">
    <w:name w:val="a-text-bold"/>
    <w:basedOn w:val="DefaultParagraphFont"/>
    <w:rsid w:val="005A0D52"/>
  </w:style>
  <w:style w:type="character" w:styleId="Emphasis">
    <w:name w:val="Emphasis"/>
    <w:basedOn w:val="DefaultParagraphFont"/>
    <w:uiPriority w:val="20"/>
    <w:qFormat/>
    <w:rsid w:val="00111EF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8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7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90734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1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6086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 Raghav</dc:creator>
  <cp:lastModifiedBy>M K Raghav</cp:lastModifiedBy>
  <cp:revision>2</cp:revision>
  <dcterms:created xsi:type="dcterms:W3CDTF">2021-12-24T08:24:00Z</dcterms:created>
  <dcterms:modified xsi:type="dcterms:W3CDTF">2021-12-24T08:24:00Z</dcterms:modified>
</cp:coreProperties>
</file>