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6C" w:rsidRPr="00004A6C" w:rsidRDefault="00004A6C" w:rsidP="00004A6C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</w:rPr>
      </w:pPr>
      <w:r>
        <w:rPr>
          <w:b/>
          <w:sz w:val="24"/>
          <w:szCs w:val="24"/>
        </w:rPr>
        <w:t>DEFINE STYLE</w:t>
      </w:r>
    </w:p>
    <w:p w:rsidR="00004A6C" w:rsidRDefault="00004A6C" w:rsidP="00004A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004A6C">
        <w:rPr>
          <w:rFonts w:ascii="Arial" w:eastAsia="Times New Roman" w:hAnsi="Arial" w:cs="Arial"/>
          <w:color w:val="202124"/>
          <w:sz w:val="24"/>
          <w:szCs w:val="24"/>
        </w:rPr>
        <w:t>Style is basically </w:t>
      </w:r>
      <w:r w:rsidRPr="00004A6C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 manner in which the artist portrays his or her subject matter and how the artist expresses his or her vision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.</w:t>
      </w:r>
    </w:p>
    <w:p w:rsidR="00004A6C" w:rsidRDefault="00004A6C" w:rsidP="00004A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004A6C" w:rsidRDefault="00004A6C" w:rsidP="00004A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a) EXPRESSIONISM</w:t>
      </w:r>
    </w:p>
    <w:p w:rsidR="00004A6C" w:rsidRDefault="00004A6C" w:rsidP="0000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 xml:space="preserve">     </w:t>
      </w:r>
    </w:p>
    <w:p w:rsidR="00004A6C" w:rsidRPr="008F2815" w:rsidRDefault="00004A6C" w:rsidP="00004A6C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28"/>
          <w:szCs w:val="28"/>
        </w:rPr>
      </w:pPr>
      <w:r w:rsidRPr="008F2815">
        <w:rPr>
          <w:rFonts w:eastAsia="Times New Roman" w:cs="Arial"/>
          <w:color w:val="202124"/>
          <w:sz w:val="28"/>
          <w:szCs w:val="28"/>
        </w:rPr>
        <w:t>A manner of painting, drawing, sculpting, etc, in which forms derived from nature are distorted or exaggerated and colors</w:t>
      </w:r>
      <w:r w:rsidR="00ED4496" w:rsidRPr="008F2815">
        <w:rPr>
          <w:rFonts w:eastAsia="Times New Roman" w:cs="Arial"/>
          <w:color w:val="202124"/>
          <w:sz w:val="28"/>
          <w:szCs w:val="28"/>
        </w:rPr>
        <w:t xml:space="preserve"> are intensified for emotive or expressive  purposes.</w:t>
      </w:r>
    </w:p>
    <w:p w:rsidR="00ED4496" w:rsidRPr="008F2815" w:rsidRDefault="00ED4496" w:rsidP="00004A6C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28"/>
          <w:szCs w:val="28"/>
        </w:rPr>
      </w:pPr>
      <w:r w:rsidRPr="008F2815">
        <w:rPr>
          <w:rFonts w:eastAsia="Times New Roman" w:cs="Arial"/>
          <w:color w:val="202124"/>
          <w:sz w:val="28"/>
          <w:szCs w:val="28"/>
        </w:rPr>
        <w:t>Expressionism is a modernist movement, initially in poetry and painting, originating in northern Europe around the beginning of the 20</w:t>
      </w:r>
      <w:r w:rsidRPr="008F2815">
        <w:rPr>
          <w:rFonts w:eastAsia="Times New Roman" w:cs="Arial"/>
          <w:color w:val="202124"/>
          <w:sz w:val="28"/>
          <w:szCs w:val="28"/>
          <w:vertAlign w:val="superscript"/>
        </w:rPr>
        <w:t>th</w:t>
      </w:r>
      <w:r w:rsidRPr="008F2815">
        <w:rPr>
          <w:rFonts w:eastAsia="Times New Roman" w:cs="Arial"/>
          <w:color w:val="202124"/>
          <w:sz w:val="28"/>
          <w:szCs w:val="28"/>
        </w:rPr>
        <w:t xml:space="preserve"> century. Its ideas express typical trait is to present the world solely from a subjective perspective, distorting it radically for emotional effect in order to evoke moods or ideas. Expression artists have sought to express the meaning of emotional experience rather than physical reality</w:t>
      </w:r>
      <w:r w:rsidR="00D36528" w:rsidRPr="008F2815">
        <w:rPr>
          <w:rFonts w:eastAsia="Times New Roman" w:cs="Arial"/>
          <w:color w:val="202124"/>
          <w:sz w:val="28"/>
          <w:szCs w:val="28"/>
        </w:rPr>
        <w:t>. Expressionism developed as an avant-garde style before the First World War, particularly in Berlin</w:t>
      </w:r>
    </w:p>
    <w:p w:rsidR="00D36528" w:rsidRPr="008F2815" w:rsidRDefault="0014606F" w:rsidP="00004A6C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28"/>
          <w:szCs w:val="28"/>
        </w:rPr>
      </w:pPr>
      <w:r w:rsidRPr="008F2815">
        <w:rPr>
          <w:rFonts w:eastAsia="Times New Roman" w:cs="Arial"/>
          <w:color w:val="202124"/>
          <w:sz w:val="28"/>
          <w:szCs w:val="28"/>
        </w:rPr>
        <w:t>The style extended to a wide range of the arts, including expressionist architecture, painting, literature, theatre, dance, film and music.</w:t>
      </w:r>
    </w:p>
    <w:p w:rsidR="0014606F" w:rsidRPr="008F2815" w:rsidRDefault="0014606F" w:rsidP="00004A6C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28"/>
          <w:szCs w:val="28"/>
        </w:rPr>
      </w:pPr>
      <w:r w:rsidRPr="008F2815">
        <w:rPr>
          <w:rFonts w:eastAsia="Times New Roman" w:cs="Arial"/>
          <w:color w:val="202124"/>
          <w:sz w:val="28"/>
          <w:szCs w:val="28"/>
        </w:rPr>
        <w:t xml:space="preserve"> </w:t>
      </w:r>
    </w:p>
    <w:p w:rsidR="0014606F" w:rsidRPr="00004A6C" w:rsidRDefault="00C86BD8" w:rsidP="00004A6C">
      <w:pPr>
        <w:shd w:val="clear" w:color="auto" w:fill="FFFFFF"/>
        <w:spacing w:after="0" w:line="240" w:lineRule="auto"/>
        <w:rPr>
          <w:rFonts w:eastAsia="Times New Roman" w:cs="Arial"/>
          <w:b/>
          <w:color w:val="202124"/>
          <w:sz w:val="27"/>
          <w:szCs w:val="27"/>
        </w:rPr>
      </w:pPr>
      <w:r>
        <w:rPr>
          <w:rFonts w:eastAsia="Times New Roman" w:cs="Arial"/>
          <w:b/>
          <w:color w:val="202124"/>
          <w:sz w:val="27"/>
          <w:szCs w:val="27"/>
        </w:rPr>
        <w:t xml:space="preserve">    </w:t>
      </w:r>
      <w:r w:rsidR="0014606F">
        <w:rPr>
          <w:rFonts w:eastAsia="Times New Roman" w:cs="Arial"/>
          <w:b/>
          <w:color w:val="202124"/>
          <w:sz w:val="27"/>
          <w:szCs w:val="27"/>
        </w:rPr>
        <w:t xml:space="preserve">               </w:t>
      </w:r>
      <w:r>
        <w:rPr>
          <w:rFonts w:eastAsia="Times New Roman" w:cs="Arial"/>
          <w:b/>
          <w:color w:val="202124"/>
          <w:sz w:val="27"/>
          <w:szCs w:val="27"/>
        </w:rPr>
        <w:t xml:space="preserve"> </w:t>
      </w:r>
    </w:p>
    <w:tbl>
      <w:tblPr>
        <w:tblStyle w:val="TableGrid"/>
        <w:tblW w:w="10379" w:type="dxa"/>
        <w:tblInd w:w="-342" w:type="dxa"/>
        <w:tblLook w:val="04A0"/>
      </w:tblPr>
      <w:tblGrid>
        <w:gridCol w:w="3396"/>
        <w:gridCol w:w="3636"/>
        <w:gridCol w:w="3576"/>
      </w:tblGrid>
      <w:tr w:rsidR="00C86BD8" w:rsidTr="008F2815">
        <w:trPr>
          <w:trHeight w:val="2490"/>
        </w:trPr>
        <w:tc>
          <w:tcPr>
            <w:tcW w:w="3156" w:type="dxa"/>
          </w:tcPr>
          <w:p w:rsidR="00C86BD8" w:rsidRDefault="00C86BD8" w:rsidP="00C86B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990725" cy="2085975"/>
                  <wp:effectExtent l="19050" t="0" r="9525" b="0"/>
                  <wp:docPr id="3" name="Picture 4" descr="At the Garden Table, 1914 - August Macke - WikiArt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t the Garden Table, 1914 - August Macke - WikiArt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588" cy="2092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BD8" w:rsidRPr="00C86BD8" w:rsidRDefault="00C86BD8" w:rsidP="00C86BD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t xml:space="preserve">          </w:t>
            </w:r>
            <w:r>
              <w:rPr>
                <w:b/>
                <w:noProof/>
              </w:rPr>
              <w:t>AUGUST MACKE</w:t>
            </w:r>
          </w:p>
        </w:tc>
        <w:tc>
          <w:tcPr>
            <w:tcW w:w="3636" w:type="dxa"/>
          </w:tcPr>
          <w:p w:rsidR="00C86BD8" w:rsidRDefault="008F2815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143125" cy="2038350"/>
                  <wp:effectExtent l="19050" t="0" r="9525" b="0"/>
                  <wp:docPr id="9" name="Picture 4" descr="painting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ting 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BD8" w:rsidRDefault="008F28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C86BD8">
              <w:rPr>
                <w:b/>
                <w:sz w:val="24"/>
                <w:szCs w:val="24"/>
              </w:rPr>
              <w:t>WASSILY KANDINSKY</w:t>
            </w:r>
          </w:p>
        </w:tc>
        <w:tc>
          <w:tcPr>
            <w:tcW w:w="3587" w:type="dxa"/>
          </w:tcPr>
          <w:p w:rsidR="00C86BD8" w:rsidRDefault="008F2815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110155" cy="2038350"/>
                  <wp:effectExtent l="19050" t="0" r="4395" b="0"/>
                  <wp:docPr id="11" name="Picture 9" descr="nolde_emil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lde_emil_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04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BD8" w:rsidRDefault="008F28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  <w:r w:rsidR="00C86BD8">
              <w:rPr>
                <w:b/>
                <w:sz w:val="24"/>
                <w:szCs w:val="24"/>
              </w:rPr>
              <w:t xml:space="preserve">  EMIL NOLDE</w:t>
            </w:r>
          </w:p>
        </w:tc>
      </w:tr>
    </w:tbl>
    <w:p w:rsidR="00004A6C" w:rsidRDefault="00004A6C">
      <w:pPr>
        <w:rPr>
          <w:b/>
          <w:sz w:val="24"/>
          <w:szCs w:val="24"/>
        </w:rPr>
      </w:pPr>
    </w:p>
    <w:p w:rsidR="008F2815" w:rsidRDefault="008F281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REALISM</w:t>
      </w:r>
    </w:p>
    <w:p w:rsidR="008F2815" w:rsidRPr="008F2815" w:rsidRDefault="008F2815">
      <w:pPr>
        <w:rPr>
          <w:sz w:val="28"/>
          <w:szCs w:val="28"/>
        </w:rPr>
      </w:pPr>
      <w:r>
        <w:rPr>
          <w:sz w:val="28"/>
          <w:szCs w:val="28"/>
        </w:rPr>
        <w:t>It is the accurate, detailed, unembellished depiction of nature or of contemporary life</w:t>
      </w:r>
    </w:p>
    <w:sectPr w:rsidR="008F2815" w:rsidRPr="008F2815" w:rsidSect="00004A6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B8D" w:rsidRDefault="005F2B8D" w:rsidP="00004A6C">
      <w:pPr>
        <w:spacing w:after="0" w:line="240" w:lineRule="auto"/>
      </w:pPr>
      <w:r>
        <w:separator/>
      </w:r>
    </w:p>
  </w:endnote>
  <w:endnote w:type="continuationSeparator" w:id="0">
    <w:p w:rsidR="005F2B8D" w:rsidRDefault="005F2B8D" w:rsidP="0000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27"/>
      <w:gridCol w:w="8116"/>
    </w:tblGrid>
    <w:tr w:rsidR="00004A6C">
      <w:tc>
        <w:tcPr>
          <w:tcW w:w="918" w:type="dxa"/>
        </w:tcPr>
        <w:p w:rsidR="00004A6C" w:rsidRDefault="00004A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="008F2815" w:rsidRPr="008F281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004A6C" w:rsidRDefault="00004A6C">
          <w:pPr>
            <w:pStyle w:val="Footer"/>
          </w:pPr>
        </w:p>
      </w:tc>
    </w:tr>
  </w:tbl>
  <w:p w:rsidR="00004A6C" w:rsidRDefault="00004A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B8D" w:rsidRDefault="005F2B8D" w:rsidP="00004A6C">
      <w:pPr>
        <w:spacing w:after="0" w:line="240" w:lineRule="auto"/>
      </w:pPr>
      <w:r>
        <w:separator/>
      </w:r>
    </w:p>
  </w:footnote>
  <w:footnote w:type="continuationSeparator" w:id="0">
    <w:p w:rsidR="005F2B8D" w:rsidRDefault="005F2B8D" w:rsidP="0000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A6C" w:rsidRPr="00004A6C" w:rsidRDefault="00004A6C">
    <w:pPr>
      <w:pStyle w:val="Header"/>
      <w:rPr>
        <w:rFonts w:ascii="Britannic Bold" w:hAnsi="Britannic Bold"/>
      </w:rPr>
    </w:pPr>
    <w:r>
      <w:rPr>
        <w:rFonts w:ascii="Britannic Bold" w:hAnsi="Britannic Bold"/>
      </w:rPr>
      <w:t xml:space="preserve">                                 ADULT RESOURCES-THE WORLD OF 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A6C"/>
    <w:rsid w:val="00004A6C"/>
    <w:rsid w:val="0014606F"/>
    <w:rsid w:val="005F2B8D"/>
    <w:rsid w:val="008A4533"/>
    <w:rsid w:val="008F2815"/>
    <w:rsid w:val="00C86BD8"/>
    <w:rsid w:val="00D36528"/>
    <w:rsid w:val="00ED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A6C"/>
  </w:style>
  <w:style w:type="paragraph" w:styleId="Footer">
    <w:name w:val="footer"/>
    <w:basedOn w:val="Normal"/>
    <w:link w:val="FooterChar"/>
    <w:uiPriority w:val="99"/>
    <w:unhideWhenUsed/>
    <w:rsid w:val="0000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6C"/>
  </w:style>
  <w:style w:type="character" w:customStyle="1" w:styleId="hgkelc">
    <w:name w:val="hgkelc"/>
    <w:basedOn w:val="DefaultParagraphFont"/>
    <w:rsid w:val="00004A6C"/>
  </w:style>
  <w:style w:type="table" w:styleId="TableGrid">
    <w:name w:val="Table Grid"/>
    <w:basedOn w:val="TableNormal"/>
    <w:uiPriority w:val="59"/>
    <w:rsid w:val="00C86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8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2021-09-30T18:36:00Z</dcterms:created>
  <dcterms:modified xsi:type="dcterms:W3CDTF">2021-09-30T19:36:00Z</dcterms:modified>
</cp:coreProperties>
</file>