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ABE" w:rsidRDefault="00DB1863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MATERIALS</w:t>
      </w:r>
    </w:p>
    <w:p w:rsidR="008442C7" w:rsidRDefault="008442C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BOX1: </w:t>
      </w:r>
      <w:r>
        <w:rPr>
          <w:sz w:val="24"/>
          <w:szCs w:val="24"/>
        </w:rPr>
        <w:t>Six to eight pairs of fabrics cut into identical squares with edges pinked each pair contrasting in texture and colour.</w:t>
      </w:r>
    </w:p>
    <w:p w:rsidR="008442C7" w:rsidRDefault="008442C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BOX2: </w:t>
      </w:r>
      <w:r>
        <w:rPr>
          <w:sz w:val="24"/>
          <w:szCs w:val="24"/>
        </w:rPr>
        <w:t>Six to eight pairs of fabrics cut into identical squares with edges pinked each pair more similar in texture and colour.</w:t>
      </w:r>
      <w:r w:rsidR="00862C85">
        <w:rPr>
          <w:sz w:val="24"/>
          <w:szCs w:val="24"/>
        </w:rPr>
        <w:t xml:space="preserve"> </w:t>
      </w:r>
    </w:p>
    <w:p w:rsidR="00862C85" w:rsidRDefault="00862C85">
      <w:pPr>
        <w:rPr>
          <w:sz w:val="24"/>
          <w:szCs w:val="24"/>
        </w:rPr>
      </w:pPr>
      <w:r>
        <w:rPr>
          <w:sz w:val="24"/>
          <w:szCs w:val="24"/>
        </w:rPr>
        <w:t>(NOTE: Prepare the fabric before the presentation)</w:t>
      </w:r>
    </w:p>
    <w:p w:rsidR="008442C7" w:rsidRDefault="008442C7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:rsidR="008442C7" w:rsidRDefault="008442C7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 AIM</w:t>
      </w:r>
    </w:p>
    <w:p w:rsidR="008442C7" w:rsidRDefault="008442C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Further refinement of the tactile sense</w:t>
      </w:r>
    </w:p>
    <w:p w:rsidR="008442C7" w:rsidRDefault="008442C7">
      <w:pPr>
        <w:rPr>
          <w:b/>
          <w:sz w:val="24"/>
          <w:szCs w:val="24"/>
        </w:rPr>
      </w:pPr>
      <w:r>
        <w:rPr>
          <w:b/>
          <w:sz w:val="24"/>
          <w:szCs w:val="24"/>
        </w:rPr>
        <w:t>HOW TO FEEL THE FABRIC</w:t>
      </w:r>
    </w:p>
    <w:p w:rsidR="008442C7" w:rsidRDefault="008442C7">
      <w:pPr>
        <w:rPr>
          <w:sz w:val="24"/>
          <w:szCs w:val="24"/>
        </w:rPr>
      </w:pPr>
      <w:r>
        <w:rPr>
          <w:sz w:val="24"/>
          <w:szCs w:val="24"/>
        </w:rPr>
        <w:t xml:space="preserve">Pick up the fabric and hold it using both your hands, and feel it with the thumb on </w:t>
      </w:r>
      <w:proofErr w:type="gramStart"/>
      <w:r>
        <w:rPr>
          <w:sz w:val="24"/>
          <w:szCs w:val="24"/>
        </w:rPr>
        <w:t>top ,and</w:t>
      </w:r>
      <w:proofErr w:type="gramEnd"/>
      <w:r>
        <w:rPr>
          <w:sz w:val="24"/>
          <w:szCs w:val="24"/>
        </w:rPr>
        <w:t xml:space="preserve">  index finger and the other fingers below. </w:t>
      </w:r>
    </w:p>
    <w:p w:rsidR="008442C7" w:rsidRDefault="00065EB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PRESENTATION</w:t>
      </w:r>
      <w:r w:rsidR="00862C85">
        <w:rPr>
          <w:b/>
          <w:sz w:val="24"/>
          <w:szCs w:val="24"/>
        </w:rPr>
        <w:t>: REFER GENERIC PAIRING</w:t>
      </w:r>
    </w:p>
    <w:p w:rsidR="00862C85" w:rsidRDefault="00862C8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EXERCISE 1:  </w:t>
      </w:r>
      <w:r w:rsidR="00AB26CA">
        <w:rPr>
          <w:i/>
          <w:sz w:val="24"/>
          <w:szCs w:val="24"/>
        </w:rPr>
        <w:t xml:space="preserve"> </w:t>
      </w:r>
      <w:r w:rsidR="00AB26CA">
        <w:rPr>
          <w:sz w:val="24"/>
          <w:szCs w:val="24"/>
        </w:rPr>
        <w:t>a) Sensitise your fingertips and ask the child to do the same</w:t>
      </w:r>
    </w:p>
    <w:p w:rsidR="00AB26CA" w:rsidRDefault="00862C8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AB26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AB26CA">
        <w:rPr>
          <w:sz w:val="24"/>
          <w:szCs w:val="24"/>
        </w:rPr>
        <w:t xml:space="preserve">  b</w:t>
      </w:r>
      <w:r w:rsidR="00AB26CA" w:rsidRPr="00AB26CA">
        <w:rPr>
          <w:i/>
          <w:sz w:val="24"/>
          <w:szCs w:val="24"/>
        </w:rPr>
        <w:t>) Refer generic pairing</w:t>
      </w:r>
    </w:p>
    <w:p w:rsidR="00AB26CA" w:rsidRPr="00AB26CA" w:rsidRDefault="00AB26CA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862C85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="00862C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c) Wear a blindfold</w:t>
      </w:r>
    </w:p>
    <w:p w:rsidR="000C481E" w:rsidRDefault="00862C85">
      <w:pPr>
        <w:rPr>
          <w:sz w:val="24"/>
          <w:szCs w:val="24"/>
        </w:rPr>
      </w:pPr>
      <w:r>
        <w:rPr>
          <w:b/>
          <w:sz w:val="24"/>
          <w:szCs w:val="24"/>
        </w:rPr>
        <w:t>EXERCISE 2:</w:t>
      </w:r>
      <w:r w:rsidR="000C481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a)</w:t>
      </w:r>
      <w:r w:rsidR="008D379C">
        <w:rPr>
          <w:sz w:val="24"/>
          <w:szCs w:val="24"/>
        </w:rPr>
        <w:t xml:space="preserve"> </w:t>
      </w:r>
      <w:r w:rsidR="00AB26CA">
        <w:rPr>
          <w:sz w:val="24"/>
          <w:szCs w:val="24"/>
        </w:rPr>
        <w:t>sensitise your fingertips and</w:t>
      </w:r>
      <w:r w:rsidR="008D379C">
        <w:rPr>
          <w:sz w:val="24"/>
          <w:szCs w:val="24"/>
        </w:rPr>
        <w:t xml:space="preserve"> ask the child to do the same</w:t>
      </w:r>
    </w:p>
    <w:p w:rsidR="00AB26CA" w:rsidRDefault="00862C85" w:rsidP="008D379C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                       b) </w:t>
      </w:r>
      <w:r w:rsidR="00AB26CA">
        <w:rPr>
          <w:i/>
          <w:sz w:val="24"/>
          <w:szCs w:val="24"/>
        </w:rPr>
        <w:t>Refer generic pairing</w:t>
      </w:r>
    </w:p>
    <w:p w:rsidR="00862C85" w:rsidRPr="00862C85" w:rsidRDefault="00862C85" w:rsidP="008D379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c) Wear a blindfold</w:t>
      </w:r>
    </w:p>
    <w:p w:rsidR="008D379C" w:rsidRDefault="008D379C" w:rsidP="008D37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CONTROL OF ERROR: </w:t>
      </w:r>
      <w:r>
        <w:rPr>
          <w:sz w:val="24"/>
          <w:szCs w:val="24"/>
        </w:rPr>
        <w:t>a) lies in the visual sense</w:t>
      </w:r>
    </w:p>
    <w:p w:rsidR="008D379C" w:rsidRDefault="008D379C" w:rsidP="008D37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LANGUAGE: </w:t>
      </w:r>
      <w:r>
        <w:rPr>
          <w:sz w:val="24"/>
          <w:szCs w:val="24"/>
        </w:rPr>
        <w:t>None</w:t>
      </w:r>
    </w:p>
    <w:p w:rsidR="008D379C" w:rsidRDefault="008D379C" w:rsidP="008D379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AGE: </w:t>
      </w:r>
      <w:r>
        <w:rPr>
          <w:sz w:val="24"/>
          <w:szCs w:val="24"/>
        </w:rPr>
        <w:t xml:space="preserve">3-3 ½ </w:t>
      </w:r>
      <w:r w:rsidR="00AB26CA">
        <w:rPr>
          <w:sz w:val="24"/>
          <w:szCs w:val="24"/>
        </w:rPr>
        <w:t>years (after</w:t>
      </w:r>
      <w:r>
        <w:rPr>
          <w:sz w:val="24"/>
          <w:szCs w:val="24"/>
        </w:rPr>
        <w:t xml:space="preserve"> lots of experience with colour tablets)</w:t>
      </w:r>
    </w:p>
    <w:p w:rsidR="00862C85" w:rsidRDefault="00AB26CA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GAME: </w:t>
      </w:r>
      <w:r>
        <w:rPr>
          <w:sz w:val="24"/>
          <w:szCs w:val="24"/>
        </w:rPr>
        <w:t>None</w:t>
      </w:r>
    </w:p>
    <w:p w:rsidR="00862C85" w:rsidRDefault="00862C85">
      <w:pPr>
        <w:rPr>
          <w:sz w:val="24"/>
          <w:szCs w:val="24"/>
        </w:rPr>
      </w:pPr>
    </w:p>
    <w:p w:rsidR="00862C85" w:rsidRDefault="00862C85">
      <w:pPr>
        <w:rPr>
          <w:sz w:val="24"/>
          <w:szCs w:val="24"/>
        </w:rPr>
      </w:pPr>
    </w:p>
    <w:p w:rsidR="00862C85" w:rsidRDefault="00DB1863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rect id="_x0000_s1026" style="position:absolute;margin-left:177.75pt;margin-top:7.5pt;width:68.25pt;height:66.75pt;z-index:251658240">
            <v:fill r:id="rId6" o:title="Pink tissue paper" type="tile"/>
          </v:rect>
        </w:pict>
      </w:r>
      <w:r>
        <w:rPr>
          <w:noProof/>
          <w:sz w:val="24"/>
          <w:szCs w:val="24"/>
        </w:rPr>
        <w:pict>
          <v:rect id="_x0000_s1027" style="position:absolute;margin-left:190.5pt;margin-top:16.5pt;width:68.25pt;height:66.75pt;z-index:251659264">
            <v:fill r:id="rId6" o:title="Pink tissue paper" type="tile"/>
          </v:rect>
        </w:pict>
      </w:r>
      <w:r w:rsidR="00621B77">
        <w:rPr>
          <w:noProof/>
          <w:sz w:val="24"/>
          <w:szCs w:val="24"/>
        </w:rPr>
        <w:pict>
          <v:rect id="_x0000_s1033" style="position:absolute;margin-left:409.5pt;margin-top:23.25pt;width:68.25pt;height:66.75pt;z-index:251665408">
            <v:fill r:id="rId7" o:title="Medium wood" type="tile"/>
          </v:rect>
        </w:pict>
      </w:r>
      <w:r w:rsidR="00621B77">
        <w:rPr>
          <w:b/>
          <w:sz w:val="24"/>
          <w:szCs w:val="24"/>
        </w:rPr>
        <w:t>ILLUSTRATION</w:t>
      </w:r>
    </w:p>
    <w:p w:rsidR="00621B77" w:rsidRPr="00621B77" w:rsidRDefault="00621B77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pict>
          <v:rect id="_x0000_s1032" style="position:absolute;margin-left:314.25pt;margin-top:10.65pt;width:68.25pt;height:66.75pt;z-index:251664384">
            <v:fill r:id="rId8" o:title="Water droplets" type="tile"/>
          </v:rect>
        </w:pict>
      </w:r>
      <w:r>
        <w:rPr>
          <w:b/>
          <w:noProof/>
          <w:sz w:val="24"/>
          <w:szCs w:val="24"/>
        </w:rPr>
        <w:pict>
          <v:rect id="_x0000_s1028" style="position:absolute;margin-left:-31.5pt;margin-top:10.65pt;width:68.25pt;height:66.75pt;z-index:251660288">
            <v:fill r:id="rId7" o:title="Medium wood" type="tile"/>
          </v:rect>
        </w:pict>
      </w:r>
    </w:p>
    <w:p w:rsidR="008442C7" w:rsidRPr="008442C7" w:rsidRDefault="00621B77">
      <w:pPr>
        <w:rPr>
          <w:b/>
          <w:sz w:val="24"/>
          <w:szCs w:val="24"/>
        </w:rPr>
      </w:pPr>
      <w:r>
        <w:rPr>
          <w:i/>
          <w:noProof/>
          <w:sz w:val="24"/>
          <w:szCs w:val="24"/>
        </w:rPr>
        <w:pict>
          <v:rect id="_x0000_s1030" style="position:absolute;margin-left:57pt;margin-top:7.8pt;width:68.25pt;height:66.75pt;z-index:251662336" fillcolor="#060">
            <v:fill r:id="rId9" o:title="Green marble" rotate="t" type="tile"/>
          </v:rect>
        </w:pict>
      </w:r>
    </w:p>
    <w:p w:rsidR="00621B77" w:rsidRDefault="00621B77" w:rsidP="00621B77">
      <w:pPr>
        <w:rPr>
          <w:i/>
          <w:sz w:val="24"/>
          <w:szCs w:val="24"/>
        </w:rPr>
      </w:pPr>
    </w:p>
    <w:p w:rsidR="008442C7" w:rsidRPr="008442C7" w:rsidRDefault="00621B77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7" style="position:absolute;margin-left:403.5pt;margin-top:107.1pt;width:68.25pt;height:66.75pt;z-index:251669504">
            <v:fill r:id="rId9" o:title="Green marble" type="tile"/>
          </v:rect>
        </w:pict>
      </w:r>
      <w:r>
        <w:rPr>
          <w:noProof/>
          <w:sz w:val="24"/>
          <w:szCs w:val="24"/>
        </w:rPr>
        <w:pict>
          <v:rect id="_x0000_s1036" style="position:absolute;margin-left:177.75pt;margin-top:107.1pt;width:68.25pt;height:66.75pt;z-index:251668480">
            <v:fill r:id="rId10" o:title="Paper bag" type="tile"/>
          </v:rect>
        </w:pict>
      </w:r>
      <w:r>
        <w:rPr>
          <w:noProof/>
          <w:sz w:val="24"/>
          <w:szCs w:val="24"/>
        </w:rPr>
        <w:pict>
          <v:rect id="_x0000_s1035" style="position:absolute;margin-left:424.5pt;margin-top:7.35pt;width:68.25pt;height:66.75pt;z-index:251667456">
            <v:fill r:id="rId11" o:title="Denim" type="tile"/>
          </v:rect>
        </w:pict>
      </w:r>
      <w:r>
        <w:rPr>
          <w:noProof/>
          <w:sz w:val="24"/>
          <w:szCs w:val="24"/>
        </w:rPr>
        <w:pict>
          <v:rect id="_x0000_s1034" style="position:absolute;margin-left:341.25pt;margin-top:20.85pt;width:68.25pt;height:66.75pt;z-index:251666432">
            <v:fill r:id="rId10" o:title="Paper bag" type="tile"/>
          </v:rect>
        </w:pict>
      </w:r>
      <w:r>
        <w:rPr>
          <w:noProof/>
          <w:sz w:val="24"/>
          <w:szCs w:val="24"/>
        </w:rPr>
        <w:pict>
          <v:rect id="_x0000_s1031" style="position:absolute;margin-left:57pt;margin-top:40.35pt;width:68.25pt;height:66.75pt;z-index:251663360">
            <v:fill r:id="rId8" o:title="Water droplets" type="tile"/>
          </v:rect>
        </w:pict>
      </w:r>
      <w:r>
        <w:rPr>
          <w:noProof/>
          <w:sz w:val="24"/>
          <w:szCs w:val="24"/>
        </w:rPr>
        <w:pict>
          <v:rect id="_x0000_s1029" style="position:absolute;margin-left:-31.5pt;margin-top:20.85pt;width:68.25pt;height:66.75pt;z-index:251661312">
            <v:fill r:id="rId11" o:title="Denim" type="tile"/>
          </v:rect>
        </w:pict>
      </w:r>
    </w:p>
    <w:sectPr w:rsidR="008442C7" w:rsidRPr="008442C7" w:rsidSect="00D06AB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4E47" w:rsidRDefault="00B64E47" w:rsidP="000607AA">
      <w:pPr>
        <w:spacing w:after="0" w:line="240" w:lineRule="auto"/>
      </w:pPr>
      <w:r>
        <w:separator/>
      </w:r>
    </w:p>
  </w:endnote>
  <w:endnote w:type="continuationSeparator" w:id="0">
    <w:p w:rsidR="00B64E47" w:rsidRDefault="00B64E47" w:rsidP="00060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DB1863">
      <w:tc>
        <w:tcPr>
          <w:tcW w:w="918" w:type="dxa"/>
        </w:tcPr>
        <w:p w:rsidR="00DB1863" w:rsidRDefault="00DB1863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Pr="00DB1863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DB1863" w:rsidRDefault="00DB1863">
          <w:pPr>
            <w:pStyle w:val="Footer"/>
          </w:pPr>
        </w:p>
      </w:tc>
    </w:tr>
  </w:tbl>
  <w:p w:rsidR="00DB1863" w:rsidRDefault="00DB18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4E47" w:rsidRDefault="00B64E47" w:rsidP="000607AA">
      <w:pPr>
        <w:spacing w:after="0" w:line="240" w:lineRule="auto"/>
      </w:pPr>
      <w:r>
        <w:separator/>
      </w:r>
    </w:p>
  </w:footnote>
  <w:footnote w:type="continuationSeparator" w:id="0">
    <w:p w:rsidR="00B64E47" w:rsidRDefault="00B64E47" w:rsidP="00060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481E" w:rsidRPr="000607AA" w:rsidRDefault="000C481E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          FABRICS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07AA"/>
    <w:rsid w:val="000607AA"/>
    <w:rsid w:val="00065EB7"/>
    <w:rsid w:val="000C481E"/>
    <w:rsid w:val="00621B77"/>
    <w:rsid w:val="008442C7"/>
    <w:rsid w:val="00862C85"/>
    <w:rsid w:val="008D379C"/>
    <w:rsid w:val="00AB26CA"/>
    <w:rsid w:val="00B64E47"/>
    <w:rsid w:val="00D06ABE"/>
    <w:rsid w:val="00DB1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0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07AA"/>
  </w:style>
  <w:style w:type="paragraph" w:styleId="Footer">
    <w:name w:val="footer"/>
    <w:basedOn w:val="Normal"/>
    <w:link w:val="FooterChar"/>
    <w:uiPriority w:val="99"/>
    <w:unhideWhenUsed/>
    <w:rsid w:val="00060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7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1</cp:revision>
  <dcterms:created xsi:type="dcterms:W3CDTF">2021-11-21T02:17:00Z</dcterms:created>
  <dcterms:modified xsi:type="dcterms:W3CDTF">2021-11-21T05:42:00Z</dcterms:modified>
</cp:coreProperties>
</file>